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9264E1" w:rsidP="00033802">
      <w:pPr>
        <w:rPr>
          <w:lang w:val="ro-MD"/>
        </w:rPr>
      </w:pPr>
      <w:r>
        <w:rPr>
          <w:lang w:val="ro-MD"/>
        </w:rPr>
        <w:t>n</w:t>
      </w:r>
      <w:r w:rsidR="002745FA">
        <w:rPr>
          <w:lang w:val="ro-MD"/>
        </w:rPr>
        <w:t>r.</w:t>
      </w:r>
      <w:r w:rsidR="00562290">
        <w:rPr>
          <w:lang w:val="ro-MD"/>
        </w:rPr>
        <w:t xml:space="preserve"> 38 </w:t>
      </w:r>
      <w:r w:rsidR="00650B73">
        <w:rPr>
          <w:lang w:val="ro-MD"/>
        </w:rPr>
        <w:t>d</w:t>
      </w:r>
      <w:r w:rsidR="009B0C6C">
        <w:rPr>
          <w:lang w:val="ro-MD"/>
        </w:rPr>
        <w:t>in</w:t>
      </w:r>
      <w:r w:rsidR="00562290">
        <w:rPr>
          <w:lang w:val="ro-MD"/>
        </w:rPr>
        <w:t xml:space="preserve"> 23.03.2026</w:t>
      </w:r>
      <w:bookmarkStart w:id="0" w:name="_GoBack"/>
      <w:bookmarkEnd w:id="0"/>
      <w:r w:rsidR="002C6B5D">
        <w:rPr>
          <w:lang w:val="ro-MD"/>
        </w:rPr>
        <w:t xml:space="preserve"> </w:t>
      </w:r>
      <w:r w:rsidR="00562290">
        <w:rPr>
          <w:lang w:val="ro-MD"/>
        </w:rPr>
        <w:t xml:space="preserve"> </w:t>
      </w: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xml:space="preserve">: </w:t>
      </w:r>
      <w:r w:rsidR="00650B73">
        <w:rPr>
          <w:b/>
          <w:sz w:val="24"/>
          <w:szCs w:val="24"/>
          <w:lang w:val="ro-MD"/>
        </w:rPr>
        <w:t>Achiziție publică de valoare mică</w:t>
      </w:r>
    </w:p>
    <w:p w:rsidR="00225A59" w:rsidRPr="001F3CFD" w:rsidRDefault="00225A59" w:rsidP="00225A59">
      <w:pPr>
        <w:jc w:val="center"/>
        <w:rPr>
          <w:b/>
          <w:bCs/>
          <w:sz w:val="24"/>
          <w:szCs w:val="24"/>
          <w:lang w:val="en-US"/>
        </w:rPr>
      </w:pPr>
      <w:r w:rsidRPr="001F3CFD">
        <w:rPr>
          <w:b/>
          <w:bCs/>
          <w:sz w:val="24"/>
          <w:szCs w:val="24"/>
          <w:lang w:val="ro-MD"/>
        </w:rPr>
        <w:t>”</w:t>
      </w:r>
      <w:r w:rsidR="00DB2740" w:rsidRPr="00DB2740">
        <w:rPr>
          <w:b/>
          <w:i/>
          <w:sz w:val="24"/>
          <w:szCs w:val="24"/>
          <w:lang w:val="en-US"/>
        </w:rPr>
        <w:t>Achiziționarea bateriilor pentru radiomodule</w:t>
      </w:r>
      <w:r w:rsidRPr="001F3CFD">
        <w:rPr>
          <w:b/>
          <w:i/>
          <w:sz w:val="24"/>
          <w:szCs w:val="24"/>
          <w:lang w:val="en-US"/>
        </w:rPr>
        <w:t xml:space="preserve">” - </w:t>
      </w:r>
      <w:r w:rsidRPr="001F3CFD">
        <w:rPr>
          <w:b/>
          <w:bCs/>
          <w:sz w:val="24"/>
          <w:szCs w:val="24"/>
          <w:lang w:val="en-US"/>
        </w:rPr>
        <w:t>Numărul: CG-</w:t>
      </w:r>
      <w:r w:rsidR="00C54E37">
        <w:rPr>
          <w:b/>
          <w:bCs/>
          <w:sz w:val="24"/>
          <w:szCs w:val="24"/>
          <w:lang w:val="en-US"/>
        </w:rPr>
        <w:t>06</w:t>
      </w:r>
      <w:r w:rsidR="00DE3B38" w:rsidRPr="001F3CFD">
        <w:rPr>
          <w:b/>
          <w:bCs/>
          <w:sz w:val="24"/>
          <w:szCs w:val="24"/>
          <w:lang w:val="en-US"/>
        </w:rPr>
        <w:t>B</w:t>
      </w:r>
      <w:r w:rsidRPr="001F3CFD">
        <w:rPr>
          <w:b/>
          <w:bCs/>
          <w:sz w:val="24"/>
          <w:szCs w:val="24"/>
          <w:lang w:val="en-US"/>
        </w:rPr>
        <w:t>/2</w:t>
      </w:r>
      <w:r w:rsidR="00DE3B38" w:rsidRPr="001F3CFD">
        <w:rPr>
          <w:b/>
          <w:bCs/>
          <w:sz w:val="24"/>
          <w:szCs w:val="24"/>
          <w:lang w:val="en-US"/>
        </w:rPr>
        <w:t>02</w:t>
      </w:r>
      <w:r w:rsidR="00C54E37">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r w:rsidR="004F5F59">
        <w:rPr>
          <w:sz w:val="24"/>
          <w:szCs w:val="24"/>
          <w:lang w:val="ro-MD"/>
        </w:rPr>
        <w:t>; Hotărârea de Guvern nr. 870/2022 pentru aprobarea Regulamentului cu privire la achizițiile publice de valoare mică</w:t>
      </w:r>
      <w:r w:rsidR="0007129A">
        <w:rPr>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07129A">
        <w:rPr>
          <w:b/>
          <w:sz w:val="24"/>
          <w:szCs w:val="24"/>
          <w:lang w:val="ro-MD"/>
        </w:rPr>
        <w:t>autorității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784FC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784FC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CE0B8C">
        <w:rPr>
          <w:b/>
          <w:sz w:val="24"/>
          <w:szCs w:val="24"/>
          <w:lang w:val="ro-MD"/>
        </w:rPr>
        <w:t>autorității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9002D6">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1177"/>
        <w:gridCol w:w="4103"/>
        <w:gridCol w:w="877"/>
        <w:gridCol w:w="1026"/>
        <w:gridCol w:w="2399"/>
      </w:tblGrid>
      <w:tr w:rsidR="00AD5E38" w:rsidRPr="00562290" w:rsidTr="007E12AC">
        <w:trPr>
          <w:trHeight w:val="787"/>
          <w:jc w:val="center"/>
        </w:trPr>
        <w:tc>
          <w:tcPr>
            <w:tcW w:w="234" w:type="pct"/>
            <w:shd w:val="clear" w:color="000000" w:fill="D9D9D9"/>
            <w:vAlign w:val="center"/>
            <w:hideMark/>
          </w:tcPr>
          <w:p w:rsidR="00AD5E38" w:rsidRPr="00370FD8" w:rsidRDefault="00AD5E38" w:rsidP="007E12AC">
            <w:pPr>
              <w:jc w:val="center"/>
              <w:rPr>
                <w:b/>
                <w:bCs/>
                <w:color w:val="000000"/>
                <w:sz w:val="18"/>
                <w:szCs w:val="18"/>
              </w:rPr>
            </w:pPr>
            <w:bookmarkStart w:id="1" w:name="RANGE!A1:S14"/>
            <w:r w:rsidRPr="00370FD8">
              <w:rPr>
                <w:b/>
                <w:bCs/>
                <w:color w:val="000000"/>
                <w:sz w:val="18"/>
                <w:szCs w:val="18"/>
              </w:rPr>
              <w:t>Nr. d/o</w:t>
            </w:r>
            <w:bookmarkEnd w:id="1"/>
          </w:p>
        </w:tc>
        <w:tc>
          <w:tcPr>
            <w:tcW w:w="586" w:type="pct"/>
            <w:shd w:val="clear" w:color="000000" w:fill="D9D9D9"/>
            <w:vAlign w:val="center"/>
            <w:hideMark/>
          </w:tcPr>
          <w:p w:rsidR="00AD5E38" w:rsidRPr="00370FD8" w:rsidRDefault="00AD5E38" w:rsidP="007E12AC">
            <w:pPr>
              <w:jc w:val="center"/>
              <w:rPr>
                <w:b/>
                <w:bCs/>
                <w:color w:val="000000"/>
                <w:sz w:val="18"/>
                <w:szCs w:val="18"/>
              </w:rPr>
            </w:pPr>
            <w:r w:rsidRPr="00370FD8">
              <w:rPr>
                <w:b/>
                <w:bCs/>
                <w:color w:val="000000"/>
                <w:sz w:val="18"/>
                <w:szCs w:val="18"/>
              </w:rPr>
              <w:t>Cod CPV</w:t>
            </w:r>
          </w:p>
        </w:tc>
        <w:tc>
          <w:tcPr>
            <w:tcW w:w="2041" w:type="pct"/>
            <w:shd w:val="clear" w:color="000000" w:fill="D9D9D9"/>
            <w:vAlign w:val="center"/>
            <w:hideMark/>
          </w:tcPr>
          <w:p w:rsidR="00AD5E38" w:rsidRPr="00370FD8" w:rsidRDefault="00AD5E38" w:rsidP="007E12AC">
            <w:pPr>
              <w:jc w:val="center"/>
              <w:rPr>
                <w:b/>
                <w:bCs/>
                <w:color w:val="000000"/>
                <w:sz w:val="18"/>
                <w:szCs w:val="18"/>
                <w:lang w:val="en-US"/>
              </w:rPr>
            </w:pPr>
            <w:r w:rsidRPr="00370FD8">
              <w:rPr>
                <w:b/>
                <w:bCs/>
                <w:color w:val="000000"/>
                <w:sz w:val="18"/>
                <w:szCs w:val="18"/>
                <w:lang w:val="en-US"/>
              </w:rPr>
              <w:t>Denumirea bunurilor/serviciilor/lucrărilor solicitate</w:t>
            </w:r>
          </w:p>
        </w:tc>
        <w:tc>
          <w:tcPr>
            <w:tcW w:w="436" w:type="pct"/>
            <w:shd w:val="clear" w:color="000000" w:fill="D9D9D9"/>
            <w:vAlign w:val="center"/>
            <w:hideMark/>
          </w:tcPr>
          <w:p w:rsidR="00AD5E38" w:rsidRPr="00370FD8" w:rsidRDefault="00AD5E38" w:rsidP="007E12AC">
            <w:pPr>
              <w:jc w:val="center"/>
              <w:rPr>
                <w:b/>
                <w:bCs/>
                <w:color w:val="000000"/>
                <w:sz w:val="18"/>
                <w:szCs w:val="18"/>
              </w:rPr>
            </w:pPr>
            <w:r w:rsidRPr="00370FD8">
              <w:rPr>
                <w:b/>
                <w:bCs/>
                <w:color w:val="000000"/>
                <w:sz w:val="18"/>
                <w:szCs w:val="18"/>
              </w:rPr>
              <w:t>Unitatea de măsură</w:t>
            </w:r>
          </w:p>
        </w:tc>
        <w:tc>
          <w:tcPr>
            <w:tcW w:w="510" w:type="pct"/>
            <w:shd w:val="clear" w:color="000000" w:fill="D9D9D9"/>
            <w:vAlign w:val="center"/>
            <w:hideMark/>
          </w:tcPr>
          <w:p w:rsidR="00AD5E38" w:rsidRPr="00370FD8" w:rsidRDefault="00AD5E38" w:rsidP="007E12AC">
            <w:pPr>
              <w:jc w:val="center"/>
              <w:rPr>
                <w:b/>
                <w:bCs/>
                <w:color w:val="000000"/>
                <w:sz w:val="18"/>
                <w:szCs w:val="18"/>
              </w:rPr>
            </w:pPr>
            <w:r w:rsidRPr="00370FD8">
              <w:rPr>
                <w:b/>
                <w:bCs/>
                <w:color w:val="000000"/>
                <w:sz w:val="18"/>
                <w:szCs w:val="18"/>
              </w:rPr>
              <w:t>Cantitatea</w:t>
            </w:r>
          </w:p>
        </w:tc>
        <w:tc>
          <w:tcPr>
            <w:tcW w:w="1192" w:type="pct"/>
            <w:shd w:val="clear" w:color="000000" w:fill="D9D9D9"/>
            <w:vAlign w:val="center"/>
            <w:hideMark/>
          </w:tcPr>
          <w:p w:rsidR="00AD5E38" w:rsidRPr="00370FD8" w:rsidRDefault="00AD5E38" w:rsidP="007E12AC">
            <w:pPr>
              <w:jc w:val="center"/>
              <w:rPr>
                <w:b/>
                <w:bCs/>
                <w:color w:val="000000"/>
                <w:sz w:val="18"/>
                <w:szCs w:val="18"/>
                <w:lang w:val="en-US"/>
              </w:rPr>
            </w:pPr>
            <w:r w:rsidRPr="00370FD8">
              <w:rPr>
                <w:b/>
                <w:bCs/>
                <w:color w:val="000000"/>
                <w:sz w:val="18"/>
                <w:szCs w:val="18"/>
                <w:lang w:val="en-US"/>
              </w:rPr>
              <w:t>Specificarea tehnică deplină solicitată, Standarde de referință</w:t>
            </w:r>
          </w:p>
        </w:tc>
      </w:tr>
      <w:tr w:rsidR="00AD5E38" w:rsidRPr="00562290" w:rsidTr="007E12AC">
        <w:trPr>
          <w:trHeight w:val="630"/>
          <w:jc w:val="center"/>
        </w:trPr>
        <w:tc>
          <w:tcPr>
            <w:tcW w:w="234" w:type="pct"/>
            <w:shd w:val="clear" w:color="auto" w:fill="auto"/>
            <w:vAlign w:val="center"/>
            <w:hideMark/>
          </w:tcPr>
          <w:p w:rsidR="00AD5E38" w:rsidRPr="00AB1D34" w:rsidRDefault="00AD5E38" w:rsidP="007E12AC">
            <w:pPr>
              <w:jc w:val="center"/>
              <w:rPr>
                <w:sz w:val="18"/>
                <w:szCs w:val="18"/>
                <w:lang w:val="en-US"/>
              </w:rPr>
            </w:pPr>
            <w:r>
              <w:rPr>
                <w:sz w:val="18"/>
                <w:szCs w:val="18"/>
                <w:lang w:val="en-US"/>
              </w:rPr>
              <w:t>1</w:t>
            </w:r>
          </w:p>
        </w:tc>
        <w:tc>
          <w:tcPr>
            <w:tcW w:w="586" w:type="pct"/>
            <w:shd w:val="clear" w:color="auto" w:fill="auto"/>
            <w:vAlign w:val="center"/>
            <w:hideMark/>
          </w:tcPr>
          <w:p w:rsidR="00AD5E38" w:rsidRPr="0046100F" w:rsidRDefault="00AD5E38" w:rsidP="007E12AC">
            <w:pPr>
              <w:rPr>
                <w:sz w:val="18"/>
                <w:szCs w:val="18"/>
                <w:lang w:val="ro-MD"/>
              </w:rPr>
            </w:pPr>
            <w:r>
              <w:rPr>
                <w:sz w:val="18"/>
                <w:szCs w:val="18"/>
                <w:lang w:val="ro-MD"/>
              </w:rPr>
              <w:t>31400000-0</w:t>
            </w:r>
          </w:p>
        </w:tc>
        <w:tc>
          <w:tcPr>
            <w:tcW w:w="2041" w:type="pct"/>
            <w:shd w:val="clear" w:color="auto" w:fill="auto"/>
            <w:vAlign w:val="center"/>
            <w:hideMark/>
          </w:tcPr>
          <w:p w:rsidR="00AD5E38" w:rsidRPr="00370FD8" w:rsidRDefault="00AD5E38" w:rsidP="007E12AC">
            <w:pPr>
              <w:rPr>
                <w:sz w:val="18"/>
                <w:szCs w:val="18"/>
                <w:lang w:val="en-US"/>
              </w:rPr>
            </w:pPr>
            <w:r w:rsidRPr="003A7F20">
              <w:rPr>
                <w:sz w:val="18"/>
                <w:szCs w:val="18"/>
                <w:lang w:val="en-US"/>
              </w:rPr>
              <w:t xml:space="preserve">Baterii </w:t>
            </w:r>
          </w:p>
        </w:tc>
        <w:tc>
          <w:tcPr>
            <w:tcW w:w="436" w:type="pct"/>
            <w:shd w:val="clear" w:color="auto" w:fill="auto"/>
            <w:vAlign w:val="center"/>
            <w:hideMark/>
          </w:tcPr>
          <w:p w:rsidR="00AD5E38" w:rsidRPr="004906F3" w:rsidRDefault="00AD5E38" w:rsidP="007E12AC">
            <w:pPr>
              <w:jc w:val="center"/>
              <w:rPr>
                <w:sz w:val="18"/>
                <w:szCs w:val="18"/>
                <w:lang w:val="ro-MD"/>
              </w:rPr>
            </w:pPr>
            <w:r>
              <w:rPr>
                <w:sz w:val="18"/>
                <w:szCs w:val="18"/>
                <w:lang w:val="ro-MD"/>
              </w:rPr>
              <w:t>Buc.</w:t>
            </w:r>
          </w:p>
        </w:tc>
        <w:tc>
          <w:tcPr>
            <w:tcW w:w="510" w:type="pct"/>
            <w:shd w:val="clear" w:color="auto" w:fill="auto"/>
            <w:vAlign w:val="center"/>
          </w:tcPr>
          <w:p w:rsidR="00AD5E38" w:rsidRPr="004544C0" w:rsidRDefault="00821859" w:rsidP="00821859">
            <w:pPr>
              <w:jc w:val="center"/>
              <w:rPr>
                <w:color w:val="000000"/>
                <w:sz w:val="18"/>
                <w:szCs w:val="18"/>
                <w:lang w:val="en-US"/>
              </w:rPr>
            </w:pPr>
            <w:r>
              <w:rPr>
                <w:color w:val="000000"/>
                <w:sz w:val="18"/>
                <w:szCs w:val="18"/>
                <w:lang w:val="en-US"/>
              </w:rPr>
              <w:t>500</w:t>
            </w:r>
            <w:r w:rsidR="003C55E7">
              <w:rPr>
                <w:color w:val="000000"/>
                <w:sz w:val="18"/>
                <w:szCs w:val="18"/>
                <w:lang w:val="en-US"/>
              </w:rPr>
              <w:t>0</w:t>
            </w:r>
          </w:p>
        </w:tc>
        <w:tc>
          <w:tcPr>
            <w:tcW w:w="1192" w:type="pct"/>
            <w:shd w:val="clear" w:color="auto" w:fill="auto"/>
            <w:vAlign w:val="center"/>
            <w:hideMark/>
          </w:tcPr>
          <w:p w:rsidR="00AD5E38" w:rsidRPr="00370FD8" w:rsidRDefault="00AD5E38" w:rsidP="007E12AC">
            <w:pPr>
              <w:rPr>
                <w:color w:val="000000"/>
                <w:sz w:val="18"/>
                <w:szCs w:val="18"/>
                <w:lang w:val="en-US"/>
              </w:rPr>
            </w:pPr>
            <w:r w:rsidRPr="008E090D">
              <w:rPr>
                <w:color w:val="000000"/>
                <w:sz w:val="18"/>
                <w:szCs w:val="18"/>
                <w:lang w:val="en-US"/>
              </w:rPr>
              <w:t xml:space="preserve">Baterii cu Litiu de tip ER17505 </w:t>
            </w:r>
            <w:r>
              <w:rPr>
                <w:color w:val="000000"/>
                <w:sz w:val="18"/>
                <w:szCs w:val="18"/>
                <w:lang w:val="en-US"/>
              </w:rPr>
              <w:t>(</w:t>
            </w:r>
            <w:r w:rsidRPr="00A93085">
              <w:rPr>
                <w:color w:val="000000"/>
                <w:sz w:val="18"/>
                <w:szCs w:val="18"/>
                <w:lang w:val="en-US"/>
              </w:rPr>
              <w:t>50.5 mm x 17.5 mm)</w:t>
            </w:r>
            <w:r>
              <w:rPr>
                <w:color w:val="000000"/>
                <w:sz w:val="18"/>
                <w:szCs w:val="18"/>
                <w:lang w:val="en-US"/>
              </w:rPr>
              <w:t xml:space="preserve"> </w:t>
            </w:r>
            <w:r w:rsidRPr="008E090D">
              <w:rPr>
                <w:color w:val="000000"/>
                <w:sz w:val="18"/>
                <w:szCs w:val="18"/>
                <w:lang w:val="en-US"/>
              </w:rPr>
              <w:t>cu conector (firul de conexiune)</w:t>
            </w:r>
            <w:r>
              <w:rPr>
                <w:color w:val="000000"/>
                <w:sz w:val="18"/>
                <w:szCs w:val="18"/>
                <w:lang w:val="en-US"/>
              </w:rPr>
              <w:t xml:space="preserve">, </w:t>
            </w:r>
            <w:r w:rsidRPr="00964008">
              <w:rPr>
                <w:color w:val="000000"/>
                <w:sz w:val="18"/>
                <w:szCs w:val="18"/>
                <w:lang w:val="en-US"/>
              </w:rPr>
              <w:t xml:space="preserve">3.6 V; </w:t>
            </w:r>
            <w:r>
              <w:rPr>
                <w:color w:val="000000"/>
                <w:sz w:val="18"/>
                <w:szCs w:val="18"/>
                <w:lang w:val="en-US"/>
              </w:rPr>
              <w:t xml:space="preserve">3600 </w:t>
            </w:r>
            <w:r w:rsidRPr="008E090D">
              <w:rPr>
                <w:color w:val="000000"/>
                <w:sz w:val="18"/>
                <w:szCs w:val="18"/>
                <w:lang w:val="en-US"/>
              </w:rPr>
              <w:t xml:space="preserve">mAh. Lungimea firului 8-10 cm,   </w:t>
            </w:r>
            <w:r>
              <w:rPr>
                <w:color w:val="000000"/>
                <w:sz w:val="18"/>
                <w:szCs w:val="18"/>
                <w:lang w:val="en-US"/>
              </w:rPr>
              <w:t xml:space="preserve">- </w:t>
            </w:r>
            <w:r w:rsidRPr="008E090D">
              <w:rPr>
                <w:color w:val="000000"/>
                <w:sz w:val="18"/>
                <w:szCs w:val="18"/>
                <w:lang w:val="en-US"/>
              </w:rPr>
              <w:t>direcția - nu are importanță</w:t>
            </w:r>
            <w:r>
              <w:rPr>
                <w:color w:val="000000"/>
                <w:sz w:val="18"/>
                <w:szCs w:val="18"/>
                <w:lang w:val="en-US"/>
              </w:rPr>
              <w:t xml:space="preserve">, </w:t>
            </w:r>
            <w:r w:rsidRPr="008E090D">
              <w:rPr>
                <w:color w:val="000000"/>
                <w:sz w:val="18"/>
                <w:szCs w:val="18"/>
                <w:lang w:val="en-US"/>
              </w:rPr>
              <w:t>conector - 2 canale</w:t>
            </w:r>
            <w:r w:rsidR="005A74DC">
              <w:rPr>
                <w:color w:val="000000"/>
                <w:sz w:val="18"/>
                <w:szCs w:val="18"/>
                <w:lang w:val="en-US"/>
              </w:rPr>
              <w:t xml:space="preserve"> XH=2P</w:t>
            </w:r>
            <w:r w:rsidRPr="008E090D">
              <w:rPr>
                <w:color w:val="000000"/>
                <w:sz w:val="18"/>
                <w:szCs w:val="18"/>
                <w:lang w:val="en-US"/>
              </w:rPr>
              <w:t xml:space="preserve">, </w:t>
            </w:r>
            <w:r>
              <w:rPr>
                <w:color w:val="000000"/>
                <w:sz w:val="18"/>
                <w:szCs w:val="18"/>
                <w:lang w:val="en-US"/>
              </w:rPr>
              <w:t xml:space="preserve">termen de exploatare min. 6 ani, temepratura de lucru </w:t>
            </w:r>
            <w:r w:rsidR="00D61AD1">
              <w:rPr>
                <w:color w:val="000000"/>
                <w:sz w:val="18"/>
                <w:szCs w:val="18"/>
                <w:lang w:val="en-US"/>
              </w:rPr>
              <w:t xml:space="preserve">de la </w:t>
            </w:r>
            <w:r>
              <w:rPr>
                <w:color w:val="000000"/>
                <w:sz w:val="18"/>
                <w:szCs w:val="18"/>
                <w:lang w:val="en-US"/>
              </w:rPr>
              <w:t>-25 C până la +40C; montarea la adrese se efectuiază de către furnizor</w:t>
            </w:r>
          </w:p>
        </w:tc>
      </w:tr>
      <w:tr w:rsidR="00AD5E38" w:rsidRPr="00562290" w:rsidTr="007E12AC">
        <w:trPr>
          <w:trHeight w:val="300"/>
          <w:jc w:val="center"/>
        </w:trPr>
        <w:tc>
          <w:tcPr>
            <w:tcW w:w="5000" w:type="pct"/>
            <w:gridSpan w:val="6"/>
            <w:shd w:val="clear" w:color="auto" w:fill="auto"/>
            <w:vAlign w:val="center"/>
            <w:hideMark/>
          </w:tcPr>
          <w:p w:rsidR="00AD5E38" w:rsidRPr="00370FD8" w:rsidRDefault="00AD5E38" w:rsidP="00644475">
            <w:pPr>
              <w:jc w:val="right"/>
              <w:rPr>
                <w:b/>
                <w:bCs/>
                <w:color w:val="000000"/>
                <w:sz w:val="18"/>
                <w:szCs w:val="18"/>
                <w:lang w:val="en-US"/>
              </w:rPr>
            </w:pPr>
            <w:r w:rsidRPr="00370FD8">
              <w:rPr>
                <w:b/>
                <w:bCs/>
                <w:color w:val="000000"/>
                <w:sz w:val="18"/>
                <w:szCs w:val="18"/>
                <w:lang w:val="en-US"/>
              </w:rPr>
              <w:t xml:space="preserve">Valoarea estimativă totală, lei fără TVA: </w:t>
            </w:r>
            <w:r w:rsidR="00821859">
              <w:rPr>
                <w:b/>
                <w:bCs/>
                <w:color w:val="000000"/>
                <w:sz w:val="18"/>
                <w:szCs w:val="18"/>
                <w:lang w:val="en-US"/>
              </w:rPr>
              <w:t>5</w:t>
            </w:r>
            <w:r w:rsidR="00644475">
              <w:rPr>
                <w:b/>
                <w:bCs/>
                <w:color w:val="000000"/>
                <w:sz w:val="18"/>
                <w:szCs w:val="18"/>
                <w:lang w:val="en-US"/>
              </w:rPr>
              <w:t>85</w:t>
            </w:r>
            <w:r w:rsidR="00821859">
              <w:rPr>
                <w:b/>
                <w:bCs/>
                <w:color w:val="000000"/>
                <w:sz w:val="18"/>
                <w:szCs w:val="18"/>
                <w:lang w:val="en-US"/>
              </w:rPr>
              <w:t xml:space="preserve"> </w:t>
            </w:r>
            <w:r w:rsidR="00644475">
              <w:rPr>
                <w:b/>
                <w:bCs/>
                <w:color w:val="000000"/>
                <w:sz w:val="18"/>
                <w:szCs w:val="18"/>
                <w:lang w:val="en-US"/>
              </w:rPr>
              <w:t>00</w:t>
            </w:r>
            <w:r w:rsidR="00821859">
              <w:rPr>
                <w:b/>
                <w:bCs/>
                <w:color w:val="000000"/>
                <w:sz w:val="18"/>
                <w:szCs w:val="18"/>
                <w:lang w:val="en-US"/>
              </w:rPr>
              <w:t>0</w:t>
            </w:r>
            <w:r>
              <w:rPr>
                <w:b/>
                <w:bCs/>
                <w:color w:val="000000"/>
                <w:sz w:val="18"/>
                <w:szCs w:val="18"/>
                <w:lang w:val="en-US"/>
              </w:rPr>
              <w:t>,00</w:t>
            </w:r>
          </w:p>
        </w:tc>
      </w:tr>
    </w:tbl>
    <w:p w:rsidR="00FA6B8C" w:rsidRDefault="00FA6B8C" w:rsidP="00716D34">
      <w:pPr>
        <w:shd w:val="clear" w:color="auto" w:fill="FFFFFF" w:themeFill="background1"/>
        <w:tabs>
          <w:tab w:val="right" w:pos="426"/>
          <w:tab w:val="left" w:pos="993"/>
        </w:tabs>
        <w:ind w:left="360" w:firstLine="708"/>
        <w:jc w:val="both"/>
        <w:rPr>
          <w:b/>
          <w:sz w:val="24"/>
          <w:szCs w:val="24"/>
          <w:lang w:val="en-US"/>
        </w:rPr>
      </w:pPr>
    </w:p>
    <w:p w:rsidR="0036735B" w:rsidRDefault="00AB34E0" w:rsidP="00716D34">
      <w:pPr>
        <w:shd w:val="clear" w:color="auto" w:fill="FFFFFF" w:themeFill="background1"/>
        <w:tabs>
          <w:tab w:val="right" w:pos="426"/>
          <w:tab w:val="left" w:pos="993"/>
        </w:tabs>
        <w:ind w:left="360" w:firstLine="708"/>
        <w:jc w:val="both"/>
        <w:rPr>
          <w:b/>
          <w:sz w:val="24"/>
          <w:szCs w:val="24"/>
          <w:lang w:val="ro-MD"/>
        </w:rPr>
      </w:pPr>
      <w:r w:rsidRPr="009A6DAE">
        <w:rPr>
          <w:b/>
          <w:sz w:val="24"/>
          <w:szCs w:val="24"/>
          <w:lang w:val="en-US"/>
        </w:rPr>
        <w:t xml:space="preserve">* </w:t>
      </w:r>
      <w:r w:rsidRPr="005F46DF">
        <w:rPr>
          <w:b/>
          <w:sz w:val="24"/>
          <w:szCs w:val="24"/>
          <w:lang w:val="ro-MD"/>
        </w:rPr>
        <w:t xml:space="preserve">Specificația tehnică solicitată: </w:t>
      </w:r>
    </w:p>
    <w:p w:rsidR="00B101F1" w:rsidRPr="00746D78" w:rsidRDefault="001A1292" w:rsidP="00B101F1">
      <w:pPr>
        <w:pStyle w:val="aa"/>
        <w:numPr>
          <w:ilvl w:val="0"/>
          <w:numId w:val="27"/>
        </w:numPr>
        <w:tabs>
          <w:tab w:val="left" w:pos="1134"/>
        </w:tabs>
        <w:contextualSpacing w:val="0"/>
        <w:jc w:val="both"/>
        <w:rPr>
          <w:lang w:val="ro-MD"/>
        </w:rPr>
      </w:pPr>
      <w:r>
        <w:rPr>
          <w:lang w:val="ro-MD"/>
        </w:rPr>
        <w:t>noi (fără exploatare)</w:t>
      </w:r>
      <w:r w:rsidR="00B101F1" w:rsidRPr="00746D78">
        <w:rPr>
          <w:lang w:val="ro-MD"/>
        </w:rPr>
        <w:t>;</w:t>
      </w:r>
    </w:p>
    <w:p w:rsidR="005D19E5" w:rsidRPr="002C3711" w:rsidRDefault="00126B14" w:rsidP="005D19E5">
      <w:pPr>
        <w:pStyle w:val="aa"/>
        <w:numPr>
          <w:ilvl w:val="0"/>
          <w:numId w:val="3"/>
        </w:numPr>
        <w:rPr>
          <w:sz w:val="22"/>
          <w:szCs w:val="22"/>
          <w:lang w:val="ro-RO"/>
        </w:rPr>
      </w:pPr>
      <w:r w:rsidRPr="002C3711">
        <w:rPr>
          <w:bCs/>
          <w:sz w:val="22"/>
          <w:szCs w:val="22"/>
          <w:lang w:val="ro-RO"/>
        </w:rPr>
        <w:t>Î</w:t>
      </w:r>
      <w:r w:rsidR="005D19E5" w:rsidRPr="002C3711">
        <w:rPr>
          <w:bCs/>
          <w:sz w:val="22"/>
          <w:szCs w:val="22"/>
          <w:lang w:val="ro-RO"/>
        </w:rPr>
        <w:t>n cazul în care contractul este împărţit pe loturi, un operator economic poate depune oferta (se va selecta):</w:t>
      </w:r>
    </w:p>
    <w:p w:rsidR="005D19E5" w:rsidRPr="002C3711" w:rsidRDefault="005D19E5" w:rsidP="005D19E5">
      <w:pPr>
        <w:pStyle w:val="aa"/>
        <w:ind w:left="360"/>
        <w:rPr>
          <w:sz w:val="22"/>
          <w:szCs w:val="22"/>
          <w:lang w:val="ro-RO"/>
        </w:rPr>
      </w:pPr>
      <w:r w:rsidRPr="002C3711">
        <w:rPr>
          <w:sz w:val="22"/>
          <w:szCs w:val="22"/>
          <w:lang w:val="ro-RO"/>
        </w:rPr>
        <w:t>1) pentru un singur lot;</w:t>
      </w:r>
    </w:p>
    <w:p w:rsidR="005D19E5" w:rsidRPr="002C3711" w:rsidRDefault="005D19E5" w:rsidP="005D19E5">
      <w:pPr>
        <w:pStyle w:val="aa"/>
        <w:ind w:left="360"/>
        <w:rPr>
          <w:sz w:val="22"/>
          <w:szCs w:val="22"/>
          <w:lang w:val="ro-RO"/>
        </w:rPr>
      </w:pPr>
      <w:r w:rsidRPr="002C3711">
        <w:rPr>
          <w:sz w:val="22"/>
          <w:szCs w:val="22"/>
          <w:lang w:val="ro-RO"/>
        </w:rPr>
        <w:t>2) pentru mai multe loturi;</w:t>
      </w:r>
    </w:p>
    <w:p w:rsidR="005D19E5" w:rsidRPr="002C3711" w:rsidRDefault="005D19E5" w:rsidP="005D19E5">
      <w:pPr>
        <w:pStyle w:val="aa"/>
        <w:ind w:left="360"/>
        <w:rPr>
          <w:b/>
          <w:sz w:val="22"/>
          <w:szCs w:val="22"/>
          <w:lang w:val="ro-RO"/>
        </w:rPr>
      </w:pPr>
      <w:r w:rsidRPr="002C3711">
        <w:rPr>
          <w:b/>
          <w:sz w:val="22"/>
          <w:szCs w:val="22"/>
          <w:lang w:val="ro-RO"/>
        </w:rPr>
        <w:t>3) pentru toate loturile;</w:t>
      </w:r>
    </w:p>
    <w:p w:rsidR="005D19E5" w:rsidRPr="002C3711" w:rsidRDefault="005D19E5" w:rsidP="005D19E5">
      <w:pPr>
        <w:pStyle w:val="aa"/>
        <w:ind w:left="360"/>
        <w:rPr>
          <w:sz w:val="22"/>
          <w:szCs w:val="22"/>
          <w:lang w:val="ro-RO"/>
        </w:rPr>
      </w:pPr>
      <w:r w:rsidRPr="002C3711">
        <w:rPr>
          <w:sz w:val="22"/>
          <w:szCs w:val="22"/>
          <w:lang w:val="ro-RO"/>
        </w:rPr>
        <w:t>4) alte limitări privind numărul de loturi care pot f</w:t>
      </w:r>
      <w:r w:rsidR="00126B14" w:rsidRPr="002C3711">
        <w:rPr>
          <w:sz w:val="22"/>
          <w:szCs w:val="22"/>
          <w:lang w:val="ro-RO"/>
        </w:rPr>
        <w:t>i atribuite aceluiaşi ofertant-;</w:t>
      </w:r>
    </w:p>
    <w:p w:rsidR="008B3394" w:rsidRPr="002C3711" w:rsidRDefault="00CD3E6D" w:rsidP="00CD3E6D">
      <w:pPr>
        <w:pStyle w:val="aa"/>
        <w:numPr>
          <w:ilvl w:val="0"/>
          <w:numId w:val="3"/>
        </w:numPr>
        <w:rPr>
          <w:sz w:val="22"/>
          <w:szCs w:val="22"/>
          <w:lang w:val="ro-RO"/>
        </w:rPr>
      </w:pPr>
      <w:r w:rsidRPr="002C3711">
        <w:rPr>
          <w:bCs/>
          <w:sz w:val="22"/>
          <w:szCs w:val="22"/>
          <w:lang w:val="ro-RO"/>
        </w:rPr>
        <w:t>Termenele şi condiţiile de livrare/prestare solicitate</w:t>
      </w:r>
      <w:r w:rsidR="008B3394" w:rsidRPr="002C3711">
        <w:rPr>
          <w:bCs/>
          <w:sz w:val="22"/>
          <w:szCs w:val="22"/>
          <w:lang w:val="ro-RO"/>
        </w:rPr>
        <w:t xml:space="preserve">: </w:t>
      </w:r>
    </w:p>
    <w:p w:rsidR="00792D22" w:rsidRPr="002C3711" w:rsidRDefault="00792D22" w:rsidP="00792D22">
      <w:pPr>
        <w:pStyle w:val="aa"/>
        <w:numPr>
          <w:ilvl w:val="0"/>
          <w:numId w:val="27"/>
        </w:numPr>
        <w:rPr>
          <w:sz w:val="22"/>
          <w:szCs w:val="22"/>
          <w:lang w:val="ro-RO"/>
        </w:rPr>
      </w:pPr>
      <w:r w:rsidRPr="002C3711">
        <w:rPr>
          <w:sz w:val="22"/>
          <w:szCs w:val="22"/>
          <w:lang w:val="ro-MD"/>
        </w:rPr>
        <w:lastRenderedPageBreak/>
        <w:t xml:space="preserve">termen de livrare: </w:t>
      </w:r>
      <w:r>
        <w:rPr>
          <w:sz w:val="22"/>
          <w:szCs w:val="22"/>
          <w:lang w:val="ro-MD"/>
        </w:rPr>
        <w:t xml:space="preserve">în termen de 90 zile din momentul </w:t>
      </w:r>
      <w:r w:rsidR="0056684C">
        <w:rPr>
          <w:sz w:val="22"/>
          <w:szCs w:val="22"/>
          <w:lang w:val="ro-MD"/>
        </w:rPr>
        <w:t>plasării comenzii</w:t>
      </w:r>
      <w:r>
        <w:rPr>
          <w:sz w:val="22"/>
          <w:szCs w:val="22"/>
          <w:lang w:val="ro-MD"/>
        </w:rPr>
        <w:t>;</w:t>
      </w:r>
      <w:r w:rsidRPr="002C3711">
        <w:rPr>
          <w:sz w:val="22"/>
          <w:szCs w:val="22"/>
          <w:lang w:val="ro-MD"/>
        </w:rPr>
        <w:t xml:space="preserve"> </w:t>
      </w:r>
    </w:p>
    <w:p w:rsidR="00792D22" w:rsidRDefault="00792D22" w:rsidP="00792D22">
      <w:pPr>
        <w:pStyle w:val="aa"/>
        <w:numPr>
          <w:ilvl w:val="0"/>
          <w:numId w:val="27"/>
        </w:numPr>
        <w:tabs>
          <w:tab w:val="left" w:pos="1134"/>
        </w:tabs>
        <w:contextualSpacing w:val="0"/>
        <w:jc w:val="both"/>
        <w:rPr>
          <w:sz w:val="22"/>
          <w:szCs w:val="22"/>
          <w:lang w:val="ro-MD"/>
        </w:rPr>
      </w:pPr>
      <w:r w:rsidRPr="002C3711">
        <w:rPr>
          <w:sz w:val="22"/>
          <w:szCs w:val="22"/>
          <w:lang w:val="ro-MD"/>
        </w:rPr>
        <w:t>condiții de livrare</w:t>
      </w:r>
      <w:r>
        <w:rPr>
          <w:sz w:val="22"/>
          <w:szCs w:val="22"/>
          <w:lang w:val="ro-MD"/>
        </w:rPr>
        <w:t xml:space="preserve"> / montare</w:t>
      </w:r>
      <w:r w:rsidRPr="002C3711">
        <w:rPr>
          <w:sz w:val="22"/>
          <w:szCs w:val="22"/>
          <w:lang w:val="ro-MD"/>
        </w:rPr>
        <w:t xml:space="preserve">: </w:t>
      </w:r>
      <w:r w:rsidR="009962BA">
        <w:rPr>
          <w:sz w:val="22"/>
          <w:szCs w:val="22"/>
          <w:lang w:val="ro-MD"/>
        </w:rPr>
        <w:t>raza mun. Chișinău;</w:t>
      </w:r>
    </w:p>
    <w:p w:rsidR="00792D22" w:rsidRPr="00F7561B" w:rsidRDefault="00792D22" w:rsidP="00792D22">
      <w:pPr>
        <w:pStyle w:val="aa"/>
        <w:numPr>
          <w:ilvl w:val="0"/>
          <w:numId w:val="27"/>
        </w:numPr>
        <w:shd w:val="clear" w:color="auto" w:fill="FFFFFF"/>
        <w:spacing w:line="276" w:lineRule="auto"/>
        <w:jc w:val="both"/>
        <w:rPr>
          <w:sz w:val="22"/>
          <w:szCs w:val="22"/>
          <w:lang w:val="ro-RO"/>
        </w:rPr>
      </w:pPr>
      <w:r>
        <w:rPr>
          <w:color w:val="000000"/>
          <w:sz w:val="22"/>
          <w:szCs w:val="22"/>
          <w:lang w:val="ro-RO"/>
        </w:rPr>
        <w:t>m</w:t>
      </w:r>
      <w:r w:rsidRPr="00F7561B">
        <w:rPr>
          <w:color w:val="000000"/>
          <w:sz w:val="22"/>
          <w:szCs w:val="22"/>
          <w:lang w:val="ro-RO"/>
        </w:rPr>
        <w:t>ontarea, deplasarea se efectuează de către furniz</w:t>
      </w:r>
      <w:r w:rsidR="009962BA">
        <w:rPr>
          <w:color w:val="000000"/>
          <w:sz w:val="22"/>
          <w:szCs w:val="22"/>
          <w:lang w:val="ro-RO"/>
        </w:rPr>
        <w:t>orul de Baterii, din contul său;</w:t>
      </w:r>
    </w:p>
    <w:p w:rsidR="00792D22" w:rsidRPr="00F7561B" w:rsidRDefault="00792D22" w:rsidP="00792D22">
      <w:pPr>
        <w:pStyle w:val="aa"/>
        <w:numPr>
          <w:ilvl w:val="0"/>
          <w:numId w:val="27"/>
        </w:numPr>
        <w:shd w:val="clear" w:color="auto" w:fill="FFFFFF"/>
        <w:spacing w:line="276" w:lineRule="auto"/>
        <w:jc w:val="both"/>
        <w:rPr>
          <w:sz w:val="22"/>
          <w:szCs w:val="22"/>
          <w:lang w:val="ro-RO"/>
        </w:rPr>
      </w:pPr>
      <w:r>
        <w:rPr>
          <w:color w:val="000000"/>
          <w:sz w:val="22"/>
          <w:szCs w:val="22"/>
          <w:lang w:val="ro-RO"/>
        </w:rPr>
        <w:t>b</w:t>
      </w:r>
      <w:r w:rsidRPr="00F7561B">
        <w:rPr>
          <w:color w:val="000000"/>
          <w:sz w:val="22"/>
          <w:szCs w:val="22"/>
          <w:lang w:val="ro-RO"/>
        </w:rPr>
        <w:t>eneficiarul prezintă datele de contact ale consumatorului final, iar furnizorul de Baterii, în calitate de reprezentant al Beneficiarului, împuternicit corespunzător, asigură ac</w:t>
      </w:r>
      <w:r w:rsidR="009962BA">
        <w:rPr>
          <w:color w:val="000000"/>
          <w:sz w:val="22"/>
          <w:szCs w:val="22"/>
          <w:lang w:val="ro-RO"/>
        </w:rPr>
        <w:t>cesul și înlocuirea bateriilor;</w:t>
      </w:r>
    </w:p>
    <w:p w:rsidR="00792D22" w:rsidRPr="00F7561B" w:rsidRDefault="00792D22" w:rsidP="00792D22">
      <w:pPr>
        <w:pStyle w:val="aa"/>
        <w:numPr>
          <w:ilvl w:val="0"/>
          <w:numId w:val="27"/>
        </w:numPr>
        <w:shd w:val="clear" w:color="auto" w:fill="FFFFFF"/>
        <w:spacing w:line="276" w:lineRule="auto"/>
        <w:jc w:val="both"/>
        <w:rPr>
          <w:sz w:val="22"/>
          <w:szCs w:val="22"/>
          <w:lang w:val="ro-RO"/>
        </w:rPr>
      </w:pPr>
      <w:r>
        <w:rPr>
          <w:color w:val="000000"/>
          <w:sz w:val="22"/>
          <w:szCs w:val="22"/>
          <w:lang w:val="ro-RO"/>
        </w:rPr>
        <w:t>d</w:t>
      </w:r>
      <w:r w:rsidRPr="00F7561B">
        <w:rPr>
          <w:color w:val="000000"/>
          <w:sz w:val="22"/>
          <w:szCs w:val="22"/>
          <w:lang w:val="ro-RO"/>
        </w:rPr>
        <w:t>emontarea modului radio se efectuează de către colaboratorii furnizorului de Baterii. Accesul pe teritoriul privat se efectuează cu acordul consumatorului final (dacă consumatorul final nu permite accesul la locul de consum, atunci lucrările nu se vor efec</w:t>
      </w:r>
      <w:r w:rsidR="009962BA">
        <w:rPr>
          <w:color w:val="000000"/>
          <w:sz w:val="22"/>
          <w:szCs w:val="22"/>
          <w:lang w:val="ro-RO"/>
        </w:rPr>
        <w:t>tua și se va interveni repetat);</w:t>
      </w:r>
    </w:p>
    <w:p w:rsidR="00792D22" w:rsidRPr="00F7561B" w:rsidRDefault="00792D22" w:rsidP="00792D22">
      <w:pPr>
        <w:pStyle w:val="aa"/>
        <w:numPr>
          <w:ilvl w:val="0"/>
          <w:numId w:val="27"/>
        </w:numPr>
        <w:shd w:val="clear" w:color="auto" w:fill="FFFFFF"/>
        <w:spacing w:line="276" w:lineRule="auto"/>
        <w:jc w:val="both"/>
        <w:rPr>
          <w:color w:val="000000"/>
          <w:sz w:val="22"/>
          <w:szCs w:val="22"/>
          <w:lang w:val="ro-RO"/>
        </w:rPr>
      </w:pPr>
      <w:r>
        <w:rPr>
          <w:color w:val="000000"/>
          <w:sz w:val="22"/>
          <w:szCs w:val="22"/>
          <w:lang w:val="ro-RO"/>
        </w:rPr>
        <w:t>p</w:t>
      </w:r>
      <w:r w:rsidRPr="00F7561B">
        <w:rPr>
          <w:color w:val="000000"/>
          <w:sz w:val="22"/>
          <w:szCs w:val="22"/>
          <w:lang w:val="ro-RO"/>
        </w:rPr>
        <w:t xml:space="preserve">rocesul de înlocuire, instalare a bateriilor la modulul radio, nu implică afectarea sigiliilor și/sau a cordonului acestora. </w:t>
      </w:r>
    </w:p>
    <w:p w:rsidR="00792D22" w:rsidRPr="00F7561B" w:rsidRDefault="00792D22" w:rsidP="00792D22">
      <w:pPr>
        <w:pStyle w:val="aa"/>
        <w:numPr>
          <w:ilvl w:val="0"/>
          <w:numId w:val="27"/>
        </w:numPr>
        <w:shd w:val="clear" w:color="auto" w:fill="FFFFFF"/>
        <w:spacing w:line="276" w:lineRule="auto"/>
        <w:jc w:val="both"/>
        <w:rPr>
          <w:color w:val="000000"/>
          <w:sz w:val="22"/>
          <w:szCs w:val="22"/>
          <w:lang w:val="ro-RO"/>
        </w:rPr>
      </w:pPr>
      <w:r>
        <w:rPr>
          <w:color w:val="000000"/>
          <w:sz w:val="22"/>
          <w:szCs w:val="22"/>
          <w:lang w:val="ro-RO"/>
        </w:rPr>
        <w:t>d</w:t>
      </w:r>
      <w:r w:rsidRPr="00F7561B">
        <w:rPr>
          <w:color w:val="000000"/>
          <w:sz w:val="22"/>
          <w:szCs w:val="22"/>
          <w:lang w:val="ro-RO"/>
        </w:rPr>
        <w:t>ezasamblarea modului radio se efectuează de colaboratorii furnizorului de Baterii. Accesul pe teritoriul privat se efectuează cu acordul consumatorului final (dacă consumatorul final nu permite accesul la locul de consum, atunci lucrările nu se vor efectua și se va interveni repetat).</w:t>
      </w:r>
    </w:p>
    <w:p w:rsidR="00792D22" w:rsidRPr="00F7561B" w:rsidRDefault="00792D22" w:rsidP="00792D22">
      <w:pPr>
        <w:pStyle w:val="aa"/>
        <w:numPr>
          <w:ilvl w:val="0"/>
          <w:numId w:val="27"/>
        </w:numPr>
        <w:shd w:val="clear" w:color="auto" w:fill="FFFFFF"/>
        <w:spacing w:line="276" w:lineRule="auto"/>
        <w:jc w:val="both"/>
        <w:rPr>
          <w:sz w:val="22"/>
          <w:szCs w:val="22"/>
          <w:lang w:val="ro-RO"/>
        </w:rPr>
      </w:pPr>
      <w:r>
        <w:rPr>
          <w:color w:val="000000"/>
          <w:sz w:val="22"/>
          <w:szCs w:val="22"/>
          <w:lang w:val="ro-RO"/>
        </w:rPr>
        <w:t>i</w:t>
      </w:r>
      <w:r w:rsidRPr="00F7561B">
        <w:rPr>
          <w:color w:val="000000"/>
          <w:sz w:val="22"/>
          <w:szCs w:val="22"/>
          <w:lang w:val="ro-RO"/>
        </w:rPr>
        <w:t xml:space="preserve">nstalarea bateriei se efectuează de către colaboratorii furnizorului de Baterii. Coordonarea cu compania care a fabricat acest echipament nu este necesară. </w:t>
      </w:r>
    </w:p>
    <w:p w:rsidR="00792D22" w:rsidRPr="00F7561B" w:rsidRDefault="00792D22" w:rsidP="00792D22">
      <w:pPr>
        <w:pStyle w:val="aa"/>
        <w:numPr>
          <w:ilvl w:val="0"/>
          <w:numId w:val="27"/>
        </w:numPr>
        <w:shd w:val="clear" w:color="auto" w:fill="FFFFFF"/>
        <w:spacing w:line="276" w:lineRule="auto"/>
        <w:jc w:val="both"/>
        <w:rPr>
          <w:sz w:val="22"/>
          <w:szCs w:val="22"/>
          <w:lang w:val="ro-RO"/>
        </w:rPr>
      </w:pPr>
      <w:r>
        <w:rPr>
          <w:color w:val="000000"/>
          <w:sz w:val="22"/>
          <w:szCs w:val="22"/>
          <w:lang w:val="ro-RO"/>
        </w:rPr>
        <w:t>p</w:t>
      </w:r>
      <w:r w:rsidRPr="00F7561B">
        <w:rPr>
          <w:color w:val="000000"/>
          <w:sz w:val="22"/>
          <w:szCs w:val="22"/>
          <w:lang w:val="ro-RO"/>
        </w:rPr>
        <w:t xml:space="preserve">rocesul tehnologic de verificare a funcționalității modulului radio se efectuează de colaboratorii furnizorului de Baterii. Această verificare a funcționalității modului se efectuează fizic, vizual, la locul de consum, în prezența consumatorului. </w:t>
      </w:r>
    </w:p>
    <w:p w:rsidR="00792D22" w:rsidRPr="00F7561B" w:rsidRDefault="00792D22" w:rsidP="00792D22">
      <w:pPr>
        <w:pStyle w:val="aa"/>
        <w:numPr>
          <w:ilvl w:val="0"/>
          <w:numId w:val="27"/>
        </w:numPr>
        <w:shd w:val="clear" w:color="auto" w:fill="FFFFFF"/>
        <w:spacing w:line="276" w:lineRule="auto"/>
        <w:jc w:val="both"/>
        <w:rPr>
          <w:sz w:val="22"/>
          <w:szCs w:val="22"/>
          <w:lang w:val="ro-RO"/>
        </w:rPr>
      </w:pPr>
      <w:r>
        <w:rPr>
          <w:color w:val="000000"/>
          <w:sz w:val="22"/>
          <w:szCs w:val="22"/>
          <w:lang w:val="ro-RO"/>
        </w:rPr>
        <w:t>a</w:t>
      </w:r>
      <w:r w:rsidRPr="00F7561B">
        <w:rPr>
          <w:color w:val="000000"/>
          <w:sz w:val="22"/>
          <w:szCs w:val="22"/>
          <w:lang w:val="ro-RO"/>
        </w:rPr>
        <w:t>samblarea modulului radio se efectuează de colaboratorii furnizorului de Baterii, cu întocmirea unui act de primire-predare, cu semnătura consumatorului și imagine foto, care ar confirma executarea asamblării bateriei.</w:t>
      </w:r>
    </w:p>
    <w:p w:rsidR="00792D22" w:rsidRPr="00F7561B" w:rsidRDefault="00792D22" w:rsidP="00792D22">
      <w:pPr>
        <w:pStyle w:val="aa"/>
        <w:numPr>
          <w:ilvl w:val="0"/>
          <w:numId w:val="27"/>
        </w:numPr>
        <w:shd w:val="clear" w:color="auto" w:fill="FFFFFF"/>
        <w:spacing w:line="276" w:lineRule="auto"/>
        <w:jc w:val="both"/>
        <w:rPr>
          <w:color w:val="000000"/>
          <w:sz w:val="22"/>
          <w:szCs w:val="22"/>
          <w:lang w:val="ro-RO"/>
        </w:rPr>
      </w:pPr>
      <w:r>
        <w:rPr>
          <w:color w:val="000000"/>
          <w:sz w:val="22"/>
          <w:szCs w:val="22"/>
          <w:lang w:val="ro-RO"/>
        </w:rPr>
        <w:t>f</w:t>
      </w:r>
      <w:r w:rsidRPr="00F7561B">
        <w:rPr>
          <w:color w:val="000000"/>
          <w:sz w:val="22"/>
          <w:szCs w:val="22"/>
          <w:lang w:val="ro-RO"/>
        </w:rPr>
        <w:t>ixarea modulului radio la locul de consum unde anterior a fost demontat, se efectuează de colaboratorii furnizorului de Baterii. Careva materiale suplimentare pentru fixarea modulului radio nu sunt necesare în acest proces.</w:t>
      </w:r>
    </w:p>
    <w:p w:rsidR="00792D22" w:rsidRPr="00F7561B" w:rsidRDefault="00792D22" w:rsidP="00792D22">
      <w:pPr>
        <w:pStyle w:val="aa"/>
        <w:numPr>
          <w:ilvl w:val="0"/>
          <w:numId w:val="27"/>
        </w:numPr>
        <w:shd w:val="clear" w:color="auto" w:fill="FFFFFF"/>
        <w:spacing w:line="276" w:lineRule="auto"/>
        <w:jc w:val="both"/>
        <w:rPr>
          <w:sz w:val="22"/>
          <w:szCs w:val="22"/>
          <w:lang w:val="ro-RO"/>
        </w:rPr>
      </w:pPr>
      <w:r>
        <w:rPr>
          <w:color w:val="000000"/>
          <w:sz w:val="22"/>
          <w:szCs w:val="22"/>
          <w:lang w:val="ro-RO"/>
        </w:rPr>
        <w:t>v</w:t>
      </w:r>
      <w:r w:rsidRPr="00F7561B">
        <w:rPr>
          <w:color w:val="000000"/>
          <w:sz w:val="22"/>
          <w:szCs w:val="22"/>
          <w:lang w:val="ro-RO"/>
        </w:rPr>
        <w:t xml:space="preserve">erificarea funcționalității sistemului de transport date între modulul radio si sistemul electronic de evidență a volumului de resurs energetic consumat, se efectuează de colaboratorii Beneficiarului. </w:t>
      </w:r>
    </w:p>
    <w:p w:rsidR="00792D22" w:rsidRPr="00F7561B" w:rsidRDefault="00792D22" w:rsidP="00792D22">
      <w:pPr>
        <w:pStyle w:val="aa"/>
        <w:numPr>
          <w:ilvl w:val="0"/>
          <w:numId w:val="27"/>
        </w:numPr>
        <w:shd w:val="clear" w:color="auto" w:fill="FFFFFF"/>
        <w:spacing w:line="276" w:lineRule="auto"/>
        <w:jc w:val="both"/>
        <w:rPr>
          <w:color w:val="000000"/>
          <w:sz w:val="22"/>
          <w:szCs w:val="22"/>
          <w:lang w:val="ro-RO"/>
        </w:rPr>
      </w:pPr>
      <w:r>
        <w:rPr>
          <w:color w:val="000000"/>
          <w:sz w:val="22"/>
          <w:szCs w:val="22"/>
          <w:lang w:val="ro-RO"/>
        </w:rPr>
        <w:t>î</w:t>
      </w:r>
      <w:r w:rsidRPr="00F7561B">
        <w:rPr>
          <w:color w:val="000000"/>
          <w:sz w:val="22"/>
          <w:szCs w:val="22"/>
          <w:lang w:val="ro-RO"/>
        </w:rPr>
        <w:t xml:space="preserve">ntocmirea actelor de predare primire a lucrărilor efectuate de furnizorul de Baterii se întocmește lunar, unde va fi indicat cantitatea bateriilor înlocuite, și va cuprinde act de primire-predare a bateriei, semnat cu consumatorii și imagine foto a EMG cu vizualizarea sigiliilor și Modului radio localizat pe EMG pentru fiecare loc de consum. </w:t>
      </w:r>
    </w:p>
    <w:p w:rsidR="00792D22" w:rsidRPr="00F7561B" w:rsidRDefault="00C661BF" w:rsidP="00792D22">
      <w:pPr>
        <w:pStyle w:val="aa"/>
        <w:numPr>
          <w:ilvl w:val="0"/>
          <w:numId w:val="27"/>
        </w:numPr>
        <w:shd w:val="clear" w:color="auto" w:fill="FFFFFF"/>
        <w:spacing w:line="276" w:lineRule="auto"/>
        <w:jc w:val="both"/>
        <w:rPr>
          <w:color w:val="000000"/>
          <w:sz w:val="22"/>
          <w:szCs w:val="22"/>
          <w:lang w:val="ro-RO"/>
        </w:rPr>
      </w:pPr>
      <w:r>
        <w:rPr>
          <w:color w:val="000000"/>
          <w:sz w:val="22"/>
          <w:szCs w:val="22"/>
          <w:lang w:val="ro-RO"/>
        </w:rPr>
        <w:t>l</w:t>
      </w:r>
      <w:r w:rsidR="00792D22" w:rsidRPr="00F7561B">
        <w:rPr>
          <w:color w:val="000000"/>
          <w:sz w:val="22"/>
          <w:szCs w:val="22"/>
          <w:lang w:val="ro-RO"/>
        </w:rPr>
        <w:t xml:space="preserve">a acele radio module la care au fost schimbate bateriile și nu funcționează modulul radio, furnizorul de Baterii, este obligat să înlăture cauzele nefuncționării, documentând acest fapt. </w:t>
      </w:r>
    </w:p>
    <w:p w:rsidR="00792D22" w:rsidRPr="00F7561B" w:rsidRDefault="00C661BF" w:rsidP="00792D22">
      <w:pPr>
        <w:pStyle w:val="aa"/>
        <w:numPr>
          <w:ilvl w:val="0"/>
          <w:numId w:val="27"/>
        </w:numPr>
        <w:shd w:val="clear" w:color="auto" w:fill="FFFFFF"/>
        <w:spacing w:line="276" w:lineRule="auto"/>
        <w:jc w:val="both"/>
        <w:rPr>
          <w:color w:val="000000"/>
          <w:sz w:val="22"/>
          <w:szCs w:val="22"/>
          <w:lang w:val="ro-RO"/>
        </w:rPr>
      </w:pPr>
      <w:r>
        <w:rPr>
          <w:color w:val="000000"/>
          <w:sz w:val="22"/>
          <w:szCs w:val="22"/>
          <w:lang w:val="ro-RO"/>
        </w:rPr>
        <w:t>î</w:t>
      </w:r>
      <w:r w:rsidR="00792D22" w:rsidRPr="00F7561B">
        <w:rPr>
          <w:color w:val="000000"/>
          <w:sz w:val="22"/>
          <w:szCs w:val="22"/>
          <w:lang w:val="ro-RO"/>
        </w:rPr>
        <w:t xml:space="preserve">n caz că se constată nefuncționarea modului radio după instalarea bateriei, motivul fiind defecțiunea acestuia, acest fapt se va documenta corespunzător cu implicarea ambelor părți și serviciul se va considera prestat, după caz. </w:t>
      </w:r>
    </w:p>
    <w:p w:rsidR="00A13D05" w:rsidRPr="00792D22" w:rsidRDefault="00A13D05" w:rsidP="003C5DC5">
      <w:pPr>
        <w:tabs>
          <w:tab w:val="left" w:pos="1134"/>
        </w:tabs>
        <w:jc w:val="both"/>
        <w:rPr>
          <w:sz w:val="22"/>
          <w:szCs w:val="22"/>
          <w:lang w:val="ro-RO"/>
        </w:rPr>
      </w:pPr>
    </w:p>
    <w:p w:rsidR="00CD3E6D" w:rsidRPr="002C3711" w:rsidRDefault="00CD3E6D" w:rsidP="00CD3E6D">
      <w:pPr>
        <w:pStyle w:val="aa"/>
        <w:numPr>
          <w:ilvl w:val="0"/>
          <w:numId w:val="3"/>
        </w:numPr>
        <w:rPr>
          <w:sz w:val="22"/>
          <w:szCs w:val="22"/>
          <w:lang w:val="ro-RO"/>
        </w:rPr>
      </w:pPr>
      <w:r w:rsidRPr="002C3711">
        <w:rPr>
          <w:bCs/>
          <w:sz w:val="22"/>
          <w:szCs w:val="22"/>
          <w:lang w:val="ro-RO"/>
        </w:rPr>
        <w:t>Termenul de valabilitate a contractului</w:t>
      </w:r>
      <w:r w:rsidR="00FB2703" w:rsidRPr="002C3711">
        <w:rPr>
          <w:bCs/>
          <w:sz w:val="22"/>
          <w:szCs w:val="22"/>
          <w:lang w:val="ro-RO"/>
        </w:rPr>
        <w:t xml:space="preserve"> </w:t>
      </w:r>
      <w:r w:rsidR="00FB2703" w:rsidRPr="00A6614C">
        <w:rPr>
          <w:bCs/>
          <w:sz w:val="22"/>
          <w:szCs w:val="22"/>
          <w:lang w:val="ro-RO"/>
        </w:rPr>
        <w:t>– 31.12.202</w:t>
      </w:r>
      <w:r w:rsidR="00442217">
        <w:rPr>
          <w:bCs/>
          <w:sz w:val="22"/>
          <w:szCs w:val="22"/>
          <w:lang w:val="ro-RO"/>
        </w:rPr>
        <w:t>6</w:t>
      </w:r>
      <w:r w:rsidR="00FB2703" w:rsidRPr="00A6614C">
        <w:rPr>
          <w:sz w:val="22"/>
          <w:szCs w:val="22"/>
          <w:lang w:val="ro-RO"/>
        </w:rPr>
        <w:t>;</w:t>
      </w:r>
    </w:p>
    <w:p w:rsidR="00CD3E6D" w:rsidRPr="002C3711" w:rsidRDefault="00CD3E6D" w:rsidP="00CD3E6D">
      <w:pPr>
        <w:pStyle w:val="aa"/>
        <w:numPr>
          <w:ilvl w:val="0"/>
          <w:numId w:val="3"/>
        </w:numPr>
        <w:rPr>
          <w:bCs/>
          <w:sz w:val="22"/>
          <w:szCs w:val="22"/>
          <w:lang w:val="ro-RO"/>
        </w:rPr>
      </w:pPr>
      <w:r w:rsidRPr="002C3711">
        <w:rPr>
          <w:bCs/>
          <w:sz w:val="22"/>
          <w:szCs w:val="22"/>
          <w:lang w:val="ro-RO"/>
        </w:rPr>
        <w:t>Scurtă descriere (indicați după caz) a criteriilor de calificare:</w:t>
      </w:r>
    </w:p>
    <w:p w:rsidR="00ED22FE" w:rsidRDefault="00ED22FE" w:rsidP="00ED22FE">
      <w:pPr>
        <w:rPr>
          <w:sz w:val="24"/>
          <w:szCs w:val="24"/>
          <w:lang w:val="en-US"/>
        </w:rPr>
      </w:pPr>
    </w:p>
    <w:tbl>
      <w:tblPr>
        <w:tblW w:w="10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2887"/>
        <w:gridCol w:w="5103"/>
        <w:gridCol w:w="2177"/>
        <w:gridCol w:w="19"/>
      </w:tblGrid>
      <w:tr w:rsidR="00B22F5E" w:rsidRPr="00C012A9" w:rsidTr="00483527">
        <w:trPr>
          <w:gridAfter w:val="1"/>
          <w:wAfter w:w="19" w:type="dxa"/>
          <w:trHeight w:val="510"/>
          <w:jc w:val="center"/>
        </w:trPr>
        <w:tc>
          <w:tcPr>
            <w:tcW w:w="471" w:type="dxa"/>
            <w:shd w:val="clear" w:color="auto" w:fill="auto"/>
            <w:vAlign w:val="center"/>
            <w:hideMark/>
          </w:tcPr>
          <w:p w:rsidR="00B22F5E" w:rsidRPr="00C012A9" w:rsidRDefault="00B22F5E" w:rsidP="00483527">
            <w:pPr>
              <w:jc w:val="center"/>
              <w:rPr>
                <w:b/>
                <w:bCs/>
                <w:color w:val="000000"/>
                <w:sz w:val="18"/>
                <w:szCs w:val="18"/>
              </w:rPr>
            </w:pPr>
            <w:r w:rsidRPr="00C012A9">
              <w:rPr>
                <w:b/>
                <w:bCs/>
                <w:color w:val="000000"/>
                <w:sz w:val="18"/>
                <w:szCs w:val="18"/>
              </w:rPr>
              <w:t>Nr. d/o</w:t>
            </w:r>
          </w:p>
        </w:tc>
        <w:tc>
          <w:tcPr>
            <w:tcW w:w="2887" w:type="dxa"/>
            <w:shd w:val="clear" w:color="auto" w:fill="auto"/>
            <w:vAlign w:val="center"/>
            <w:hideMark/>
          </w:tcPr>
          <w:p w:rsidR="00B22F5E" w:rsidRPr="00C012A9" w:rsidRDefault="00B22F5E" w:rsidP="00483527">
            <w:pPr>
              <w:jc w:val="center"/>
              <w:rPr>
                <w:b/>
                <w:bCs/>
                <w:color w:val="000000"/>
                <w:sz w:val="18"/>
                <w:szCs w:val="18"/>
                <w:lang w:val="en-US"/>
              </w:rPr>
            </w:pPr>
            <w:r w:rsidRPr="00C012A9">
              <w:rPr>
                <w:b/>
                <w:bCs/>
                <w:color w:val="000000"/>
                <w:sz w:val="18"/>
                <w:szCs w:val="18"/>
                <w:lang w:val="en-US"/>
              </w:rPr>
              <w:t>Criteriile de calificare și de selecție (Descrierea criteriului/cerinței)</w:t>
            </w:r>
          </w:p>
        </w:tc>
        <w:tc>
          <w:tcPr>
            <w:tcW w:w="5103" w:type="dxa"/>
            <w:shd w:val="clear" w:color="auto" w:fill="auto"/>
            <w:vAlign w:val="center"/>
            <w:hideMark/>
          </w:tcPr>
          <w:p w:rsidR="00B22F5E" w:rsidRPr="00C012A9" w:rsidRDefault="00B22F5E" w:rsidP="00483527">
            <w:pPr>
              <w:rPr>
                <w:b/>
                <w:bCs/>
                <w:color w:val="000000"/>
                <w:sz w:val="18"/>
                <w:szCs w:val="18"/>
                <w:lang w:val="en-US"/>
              </w:rPr>
            </w:pPr>
            <w:r w:rsidRPr="00C012A9">
              <w:rPr>
                <w:b/>
                <w:bCs/>
                <w:color w:val="000000"/>
                <w:sz w:val="18"/>
                <w:szCs w:val="18"/>
                <w:lang w:val="en-US"/>
              </w:rPr>
              <w:t>Mod de demonstrare a îndeplinirii criteriului/cerinței:</w:t>
            </w:r>
          </w:p>
        </w:tc>
        <w:tc>
          <w:tcPr>
            <w:tcW w:w="2177" w:type="dxa"/>
            <w:shd w:val="clear" w:color="auto" w:fill="auto"/>
            <w:vAlign w:val="center"/>
            <w:hideMark/>
          </w:tcPr>
          <w:p w:rsidR="00B22F5E" w:rsidRPr="00C012A9" w:rsidRDefault="00B22F5E" w:rsidP="00483527">
            <w:pPr>
              <w:jc w:val="center"/>
              <w:rPr>
                <w:b/>
                <w:bCs/>
                <w:color w:val="000000"/>
                <w:sz w:val="18"/>
                <w:szCs w:val="18"/>
              </w:rPr>
            </w:pPr>
            <w:r w:rsidRPr="00C012A9">
              <w:rPr>
                <w:b/>
                <w:bCs/>
                <w:color w:val="000000"/>
                <w:sz w:val="18"/>
                <w:szCs w:val="18"/>
              </w:rPr>
              <w:t>Nivelul minim/ Obligativitatea</w:t>
            </w:r>
          </w:p>
        </w:tc>
      </w:tr>
      <w:tr w:rsidR="00B22F5E" w:rsidRPr="00C012A9" w:rsidTr="00483527">
        <w:trPr>
          <w:gridAfter w:val="1"/>
          <w:wAfter w:w="19" w:type="dxa"/>
          <w:trHeight w:val="604"/>
          <w:jc w:val="center"/>
        </w:trPr>
        <w:tc>
          <w:tcPr>
            <w:tcW w:w="471" w:type="dxa"/>
            <w:vMerge w:val="restart"/>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1</w:t>
            </w:r>
          </w:p>
        </w:tc>
        <w:tc>
          <w:tcPr>
            <w:tcW w:w="2887" w:type="dxa"/>
            <w:vMerge w:val="restart"/>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Oferta:</w:t>
            </w: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Cerere de participare conform - Anexa nr. 1 la anunțul de participare, semnat prin semnătură electronică;</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385"/>
          <w:jc w:val="center"/>
        </w:trPr>
        <w:tc>
          <w:tcPr>
            <w:tcW w:w="471" w:type="dxa"/>
            <w:vMerge/>
            <w:vAlign w:val="center"/>
            <w:hideMark/>
          </w:tcPr>
          <w:p w:rsidR="00B22F5E" w:rsidRPr="00C012A9" w:rsidRDefault="00B22F5E" w:rsidP="00483527">
            <w:pPr>
              <w:rPr>
                <w:color w:val="000000"/>
                <w:sz w:val="18"/>
                <w:szCs w:val="18"/>
              </w:rPr>
            </w:pPr>
          </w:p>
        </w:tc>
        <w:tc>
          <w:tcPr>
            <w:tcW w:w="2887" w:type="dxa"/>
            <w:vMerge/>
            <w:vAlign w:val="center"/>
            <w:hideMark/>
          </w:tcPr>
          <w:p w:rsidR="00B22F5E" w:rsidRPr="00C012A9" w:rsidRDefault="00B22F5E" w:rsidP="00483527">
            <w:pPr>
              <w:rPr>
                <w:color w:val="000000"/>
                <w:sz w:val="18"/>
                <w:szCs w:val="18"/>
              </w:rPr>
            </w:pP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Oferta - Anexa nr. 2 la anunțul de participare, semnat prin semnătură electronică;</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554"/>
          <w:jc w:val="center"/>
        </w:trPr>
        <w:tc>
          <w:tcPr>
            <w:tcW w:w="471" w:type="dxa"/>
            <w:vMerge w:val="restart"/>
            <w:shd w:val="clear" w:color="auto" w:fill="auto"/>
            <w:vAlign w:val="center"/>
            <w:hideMark/>
          </w:tcPr>
          <w:p w:rsidR="00B22F5E" w:rsidRPr="006B3B97" w:rsidRDefault="00B22F5E" w:rsidP="00483527">
            <w:pPr>
              <w:jc w:val="center"/>
              <w:rPr>
                <w:color w:val="000000"/>
                <w:sz w:val="18"/>
                <w:szCs w:val="18"/>
                <w:lang w:val="en-US"/>
              </w:rPr>
            </w:pPr>
            <w:r w:rsidRPr="00C012A9">
              <w:rPr>
                <w:color w:val="000000"/>
                <w:sz w:val="18"/>
                <w:szCs w:val="18"/>
              </w:rPr>
              <w:t>2</w:t>
            </w:r>
          </w:p>
        </w:tc>
        <w:tc>
          <w:tcPr>
            <w:tcW w:w="2887" w:type="dxa"/>
            <w:vMerge w:val="restart"/>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Demonstrarea eligibilității de către ofertant/candidat:</w:t>
            </w:r>
          </w:p>
        </w:tc>
        <w:tc>
          <w:tcPr>
            <w:tcW w:w="5103" w:type="dxa"/>
            <w:shd w:val="clear" w:color="auto" w:fill="auto"/>
            <w:vAlign w:val="center"/>
            <w:hideMark/>
          </w:tcPr>
          <w:p w:rsidR="00B22F5E" w:rsidRPr="00C61E4B" w:rsidRDefault="00B22F5E" w:rsidP="00483527">
            <w:pPr>
              <w:pStyle w:val="Bodytext50"/>
              <w:shd w:val="clear" w:color="auto" w:fill="auto"/>
              <w:spacing w:line="240" w:lineRule="auto"/>
              <w:jc w:val="both"/>
              <w:rPr>
                <w:color w:val="000000"/>
                <w:sz w:val="18"/>
                <w:szCs w:val="18"/>
              </w:rPr>
            </w:pPr>
            <w:r w:rsidRPr="005C7ECB">
              <w:rPr>
                <w:rFonts w:ascii="Times New Roman" w:hAnsi="Times New Roman" w:cs="Times New Roman"/>
                <w:b w:val="0"/>
                <w:color w:val="000000"/>
                <w:sz w:val="18"/>
                <w:szCs w:val="18"/>
                <w:lang w:val="en-US"/>
              </w:rPr>
              <w:t xml:space="preserve">Declarație </w:t>
            </w:r>
            <w:r w:rsidRPr="005C7ECB">
              <w:rPr>
                <w:rFonts w:ascii="Times New Roman" w:eastAsia="Times New Roman" w:hAnsi="Times New Roman" w:cs="Times New Roman"/>
                <w:b w:val="0"/>
                <w:bCs w:val="0"/>
                <w:color w:val="000000"/>
                <w:sz w:val="18"/>
                <w:szCs w:val="18"/>
                <w:lang w:val="en-US" w:eastAsia="ru-RU"/>
              </w:rPr>
              <w:t>pe</w:t>
            </w:r>
            <w:r w:rsidRPr="00F1380A">
              <w:rPr>
                <w:rFonts w:ascii="Times New Roman" w:eastAsia="Times New Roman" w:hAnsi="Times New Roman" w:cs="Times New Roman"/>
                <w:b w:val="0"/>
                <w:bCs w:val="0"/>
                <w:color w:val="000000"/>
                <w:sz w:val="18"/>
                <w:szCs w:val="18"/>
                <w:lang w:val="en-US" w:eastAsia="ru-RU"/>
              </w:rPr>
              <w:t xml:space="preserve"> proprie răspundere priv</w:t>
            </w:r>
            <w:r>
              <w:rPr>
                <w:rFonts w:ascii="Times New Roman" w:eastAsia="Times New Roman" w:hAnsi="Times New Roman" w:cs="Times New Roman"/>
                <w:b w:val="0"/>
                <w:bCs w:val="0"/>
                <w:color w:val="000000"/>
                <w:sz w:val="18"/>
                <w:szCs w:val="18"/>
                <w:lang w:val="en-US" w:eastAsia="ru-RU"/>
              </w:rPr>
              <w:t xml:space="preserve">ind îndeplinirea criteriilor de </w:t>
            </w:r>
            <w:r w:rsidRPr="00F1380A">
              <w:rPr>
                <w:rFonts w:ascii="Times New Roman" w:eastAsia="Times New Roman" w:hAnsi="Times New Roman" w:cs="Times New Roman"/>
                <w:b w:val="0"/>
                <w:bCs w:val="0"/>
                <w:color w:val="000000"/>
                <w:sz w:val="18"/>
                <w:szCs w:val="18"/>
                <w:lang w:val="en-US" w:eastAsia="ru-RU"/>
              </w:rPr>
              <w:t>calificare și selecție</w:t>
            </w:r>
            <w:r w:rsidRPr="005C7ECB">
              <w:rPr>
                <w:rFonts w:ascii="Times New Roman" w:hAnsi="Times New Roman" w:cs="Times New Roman"/>
                <w:b w:val="0"/>
                <w:color w:val="000000"/>
                <w:sz w:val="18"/>
                <w:szCs w:val="18"/>
                <w:lang w:val="en-US"/>
              </w:rPr>
              <w:t>, semnată prin semnătură electronică (conform modelului Anexa nr. 3 la Anunțul de participare);</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26B45">
        <w:trPr>
          <w:gridAfter w:val="1"/>
          <w:wAfter w:w="19" w:type="dxa"/>
          <w:trHeight w:val="558"/>
          <w:jc w:val="center"/>
        </w:trPr>
        <w:tc>
          <w:tcPr>
            <w:tcW w:w="471" w:type="dxa"/>
            <w:vMerge/>
            <w:vAlign w:val="center"/>
            <w:hideMark/>
          </w:tcPr>
          <w:p w:rsidR="00B22F5E" w:rsidRPr="00C012A9" w:rsidRDefault="00B22F5E" w:rsidP="00483527">
            <w:pPr>
              <w:rPr>
                <w:color w:val="000000"/>
                <w:sz w:val="18"/>
                <w:szCs w:val="18"/>
              </w:rPr>
            </w:pPr>
          </w:p>
        </w:tc>
        <w:tc>
          <w:tcPr>
            <w:tcW w:w="2887" w:type="dxa"/>
            <w:vMerge/>
            <w:vAlign w:val="center"/>
            <w:hideMark/>
          </w:tcPr>
          <w:p w:rsidR="00B22F5E" w:rsidRPr="00C012A9" w:rsidRDefault="00B22F5E" w:rsidP="00483527">
            <w:pPr>
              <w:rPr>
                <w:color w:val="000000"/>
                <w:sz w:val="18"/>
                <w:szCs w:val="18"/>
              </w:rPr>
            </w:pPr>
          </w:p>
        </w:tc>
        <w:tc>
          <w:tcPr>
            <w:tcW w:w="5103" w:type="dxa"/>
            <w:shd w:val="clear" w:color="auto" w:fill="auto"/>
            <w:vAlign w:val="center"/>
            <w:hideMark/>
          </w:tcPr>
          <w:p w:rsidR="00B22F5E" w:rsidRPr="00870390" w:rsidRDefault="00B22F5E" w:rsidP="00483527">
            <w:pPr>
              <w:rPr>
                <w:color w:val="000000"/>
                <w:sz w:val="18"/>
                <w:szCs w:val="18"/>
                <w:lang w:val="en-US"/>
              </w:rPr>
            </w:pPr>
            <w:r w:rsidRPr="00870390">
              <w:rPr>
                <w:color w:val="000000"/>
                <w:sz w:val="18"/>
                <w:szCs w:val="18"/>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w:t>
            </w:r>
            <w:r w:rsidRPr="00870390">
              <w:rPr>
                <w:color w:val="000000"/>
                <w:sz w:val="18"/>
                <w:szCs w:val="18"/>
                <w:lang w:val="en-US"/>
              </w:rPr>
              <w:lastRenderedPageBreak/>
              <w:t>desemnat câștigător va prezenta Declarația autorității contractante și Agenției Achiziții Publice</w:t>
            </w:r>
            <w:r w:rsidRPr="00870390">
              <w:rPr>
                <w:rFonts w:ascii="Arial" w:hAnsi="Arial" w:cs="Arial"/>
                <w:color w:val="333333"/>
                <w:sz w:val="18"/>
                <w:szCs w:val="18"/>
                <w:lang w:val="en-US"/>
              </w:rPr>
              <w:t>;</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lastRenderedPageBreak/>
              <w:t>Obligatoriu</w:t>
            </w:r>
          </w:p>
        </w:tc>
      </w:tr>
      <w:tr w:rsidR="00B22F5E" w:rsidRPr="00C012A9" w:rsidTr="00483527">
        <w:trPr>
          <w:gridAfter w:val="1"/>
          <w:wAfter w:w="19" w:type="dxa"/>
          <w:trHeight w:val="942"/>
          <w:jc w:val="center"/>
        </w:trPr>
        <w:tc>
          <w:tcPr>
            <w:tcW w:w="471" w:type="dxa"/>
            <w:vMerge w:val="restart"/>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lastRenderedPageBreak/>
              <w:t>4</w:t>
            </w:r>
          </w:p>
        </w:tc>
        <w:tc>
          <w:tcPr>
            <w:tcW w:w="2887" w:type="dxa"/>
            <w:vMerge w:val="restart"/>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Demonstrarea capacității de exercitare a activității profesionale:</w:t>
            </w: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460"/>
          <w:jc w:val="center"/>
        </w:trPr>
        <w:tc>
          <w:tcPr>
            <w:tcW w:w="471" w:type="dxa"/>
            <w:vMerge/>
            <w:vAlign w:val="center"/>
            <w:hideMark/>
          </w:tcPr>
          <w:p w:rsidR="00B22F5E" w:rsidRPr="00C012A9" w:rsidRDefault="00B22F5E" w:rsidP="00483527">
            <w:pPr>
              <w:rPr>
                <w:color w:val="000000"/>
                <w:sz w:val="18"/>
                <w:szCs w:val="18"/>
              </w:rPr>
            </w:pPr>
          </w:p>
        </w:tc>
        <w:tc>
          <w:tcPr>
            <w:tcW w:w="2887" w:type="dxa"/>
            <w:vMerge/>
            <w:vAlign w:val="center"/>
            <w:hideMark/>
          </w:tcPr>
          <w:p w:rsidR="00B22F5E" w:rsidRPr="00C012A9" w:rsidRDefault="00B22F5E" w:rsidP="00483527">
            <w:pPr>
              <w:rPr>
                <w:color w:val="000000"/>
                <w:sz w:val="18"/>
                <w:szCs w:val="18"/>
              </w:rPr>
            </w:pP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Informație generală: semnat prin semnătură electronică (conform anexei nr. 5 la Anunțul de participare);</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987"/>
          <w:jc w:val="center"/>
        </w:trPr>
        <w:tc>
          <w:tcPr>
            <w:tcW w:w="471" w:type="dxa"/>
            <w:vMerge w:val="restart"/>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5</w:t>
            </w:r>
          </w:p>
        </w:tc>
        <w:tc>
          <w:tcPr>
            <w:tcW w:w="2887" w:type="dxa"/>
            <w:vMerge w:val="restart"/>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Demonstrarea capacității economice financiare:</w:t>
            </w: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Efectuare sistematică a plații impozitelor, taxelor și contribuțiilor de asigurări sociale și lipsa datoriilor la data petrecerii procedurii de achiziție (data deschiderii ofertelor) - informația dată se verifică de către autoritatea contractantă pe site-ul date.gov.md;</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640"/>
          <w:jc w:val="center"/>
        </w:trPr>
        <w:tc>
          <w:tcPr>
            <w:tcW w:w="471" w:type="dxa"/>
            <w:vMerge/>
            <w:vAlign w:val="center"/>
            <w:hideMark/>
          </w:tcPr>
          <w:p w:rsidR="00B22F5E" w:rsidRPr="00C012A9" w:rsidRDefault="00B22F5E" w:rsidP="00483527">
            <w:pPr>
              <w:rPr>
                <w:color w:val="000000"/>
                <w:sz w:val="18"/>
                <w:szCs w:val="18"/>
              </w:rPr>
            </w:pPr>
          </w:p>
        </w:tc>
        <w:tc>
          <w:tcPr>
            <w:tcW w:w="2887" w:type="dxa"/>
            <w:vMerge/>
            <w:vAlign w:val="center"/>
            <w:hideMark/>
          </w:tcPr>
          <w:p w:rsidR="00B22F5E" w:rsidRPr="00C012A9" w:rsidRDefault="00B22F5E" w:rsidP="00483527">
            <w:pPr>
              <w:rPr>
                <w:color w:val="000000"/>
                <w:sz w:val="18"/>
                <w:szCs w:val="18"/>
              </w:rPr>
            </w:pP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Bilanțul contabil/ultimul raport financiar anul 202</w:t>
            </w:r>
            <w:r>
              <w:rPr>
                <w:color w:val="000000"/>
                <w:sz w:val="18"/>
                <w:szCs w:val="18"/>
                <w:lang w:val="en-US"/>
              </w:rPr>
              <w:t>3 sau 2024</w:t>
            </w:r>
            <w:r w:rsidRPr="00C012A9">
              <w:rPr>
                <w:color w:val="000000"/>
                <w:sz w:val="18"/>
                <w:szCs w:val="18"/>
                <w:lang w:val="en-US"/>
              </w:rPr>
              <w:t>, înregistrat la Biroul Național de Statistică - copie, confirmat prin aplicarea semnăturii electronice;</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661"/>
          <w:jc w:val="center"/>
        </w:trPr>
        <w:tc>
          <w:tcPr>
            <w:tcW w:w="471" w:type="dxa"/>
            <w:vMerge/>
            <w:vAlign w:val="center"/>
            <w:hideMark/>
          </w:tcPr>
          <w:p w:rsidR="00B22F5E" w:rsidRPr="00C012A9" w:rsidRDefault="00B22F5E" w:rsidP="00483527">
            <w:pPr>
              <w:rPr>
                <w:color w:val="000000"/>
                <w:sz w:val="18"/>
                <w:szCs w:val="18"/>
              </w:rPr>
            </w:pPr>
          </w:p>
        </w:tc>
        <w:tc>
          <w:tcPr>
            <w:tcW w:w="2887" w:type="dxa"/>
            <w:vMerge/>
            <w:vAlign w:val="center"/>
            <w:hideMark/>
          </w:tcPr>
          <w:p w:rsidR="00B22F5E" w:rsidRPr="00C012A9" w:rsidRDefault="00B22F5E" w:rsidP="00483527">
            <w:pPr>
              <w:rPr>
                <w:color w:val="000000"/>
                <w:sz w:val="18"/>
                <w:szCs w:val="18"/>
              </w:rPr>
            </w:pPr>
          </w:p>
        </w:tc>
        <w:tc>
          <w:tcPr>
            <w:tcW w:w="5103" w:type="dxa"/>
            <w:shd w:val="clear" w:color="auto" w:fill="auto"/>
            <w:vAlign w:val="center"/>
            <w:hideMark/>
          </w:tcPr>
          <w:p w:rsidR="00B22F5E" w:rsidRPr="00C012A9" w:rsidRDefault="00B22F5E" w:rsidP="00947950">
            <w:pPr>
              <w:rPr>
                <w:color w:val="000000"/>
                <w:sz w:val="18"/>
                <w:szCs w:val="18"/>
                <w:lang w:val="en-US"/>
              </w:rPr>
            </w:pPr>
            <w:r w:rsidRPr="00C012A9">
              <w:rPr>
                <w:color w:val="000000"/>
                <w:sz w:val="18"/>
                <w:szCs w:val="18"/>
                <w:lang w:val="en-US"/>
              </w:rPr>
              <w:t xml:space="preserve">Experiența similară în ultimii trei ani, (conform anexei nr. 7 la Anunțul de participare), operatorul economic va demonstra experiența </w:t>
            </w:r>
            <w:r w:rsidR="005E5774">
              <w:rPr>
                <w:color w:val="000000"/>
                <w:sz w:val="18"/>
                <w:szCs w:val="18"/>
                <w:lang w:val="en-US"/>
              </w:rPr>
              <w:t>similar</w:t>
            </w:r>
            <w:r w:rsidR="00391291">
              <w:rPr>
                <w:color w:val="000000"/>
                <w:sz w:val="18"/>
                <w:szCs w:val="18"/>
                <w:lang w:val="en-US"/>
              </w:rPr>
              <w:t>ă</w:t>
            </w:r>
            <w:r w:rsidR="005E5774">
              <w:rPr>
                <w:color w:val="000000"/>
                <w:sz w:val="18"/>
                <w:szCs w:val="18"/>
                <w:lang w:val="en-US"/>
              </w:rPr>
              <w:t xml:space="preserve"> </w:t>
            </w:r>
            <w:r w:rsidR="00947950">
              <w:rPr>
                <w:color w:val="000000"/>
                <w:sz w:val="18"/>
                <w:szCs w:val="18"/>
                <w:lang w:val="en-US"/>
              </w:rPr>
              <w:t>obiectului  de achiziție</w:t>
            </w:r>
            <w:r w:rsidR="002627D8">
              <w:rPr>
                <w:color w:val="000000"/>
                <w:sz w:val="18"/>
                <w:szCs w:val="18"/>
                <w:lang w:val="en-US"/>
              </w:rPr>
              <w:t xml:space="preserve"> (livrarea de baterii sau bunuri din aceiași grupă, inclusive cu montare)</w:t>
            </w:r>
            <w:r w:rsidRPr="00C012A9">
              <w:rPr>
                <w:color w:val="000000"/>
                <w:sz w:val="18"/>
                <w:szCs w:val="18"/>
                <w:lang w:val="en-US"/>
              </w:rPr>
              <w:t>;</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270"/>
          <w:jc w:val="center"/>
        </w:trPr>
        <w:tc>
          <w:tcPr>
            <w:tcW w:w="471" w:type="dxa"/>
            <w:vMerge/>
            <w:vAlign w:val="center"/>
            <w:hideMark/>
          </w:tcPr>
          <w:p w:rsidR="00B22F5E" w:rsidRPr="00C012A9" w:rsidRDefault="00B22F5E" w:rsidP="00483527">
            <w:pPr>
              <w:rPr>
                <w:color w:val="000000"/>
                <w:sz w:val="18"/>
                <w:szCs w:val="18"/>
              </w:rPr>
            </w:pPr>
          </w:p>
        </w:tc>
        <w:tc>
          <w:tcPr>
            <w:tcW w:w="2887" w:type="dxa"/>
            <w:vMerge/>
            <w:vAlign w:val="center"/>
            <w:hideMark/>
          </w:tcPr>
          <w:p w:rsidR="00B22F5E" w:rsidRPr="00C012A9" w:rsidRDefault="00B22F5E" w:rsidP="00483527">
            <w:pPr>
              <w:rPr>
                <w:color w:val="000000"/>
                <w:sz w:val="18"/>
                <w:szCs w:val="18"/>
              </w:rPr>
            </w:pP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Ofertantul (operator economic sau membrii asocierii împreună) trebuie să demonstreze că a livrat bunuri în ultimii 3 ani:</w:t>
            </w:r>
          </w:p>
        </w:tc>
        <w:tc>
          <w:tcPr>
            <w:tcW w:w="2177" w:type="dxa"/>
            <w:vMerge w:val="restart"/>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562290" w:rsidTr="005E5774">
        <w:trPr>
          <w:gridAfter w:val="1"/>
          <w:wAfter w:w="19" w:type="dxa"/>
          <w:trHeight w:val="699"/>
          <w:jc w:val="center"/>
        </w:trPr>
        <w:tc>
          <w:tcPr>
            <w:tcW w:w="471" w:type="dxa"/>
            <w:vMerge/>
            <w:vAlign w:val="center"/>
            <w:hideMark/>
          </w:tcPr>
          <w:p w:rsidR="00B22F5E" w:rsidRPr="00C012A9" w:rsidRDefault="00B22F5E" w:rsidP="00483527">
            <w:pPr>
              <w:rPr>
                <w:color w:val="000000"/>
                <w:sz w:val="18"/>
                <w:szCs w:val="18"/>
              </w:rPr>
            </w:pPr>
          </w:p>
        </w:tc>
        <w:tc>
          <w:tcPr>
            <w:tcW w:w="2887" w:type="dxa"/>
            <w:vMerge/>
            <w:vAlign w:val="center"/>
            <w:hideMark/>
          </w:tcPr>
          <w:p w:rsidR="00B22F5E" w:rsidRPr="00C012A9" w:rsidRDefault="00B22F5E" w:rsidP="00483527">
            <w:pPr>
              <w:rPr>
                <w:color w:val="000000"/>
                <w:sz w:val="18"/>
                <w:szCs w:val="18"/>
              </w:rPr>
            </w:pPr>
          </w:p>
        </w:tc>
        <w:tc>
          <w:tcPr>
            <w:tcW w:w="5103" w:type="dxa"/>
            <w:shd w:val="clear" w:color="auto" w:fill="auto"/>
            <w:vAlign w:val="center"/>
            <w:hideMark/>
          </w:tcPr>
          <w:p w:rsidR="00B22F5E" w:rsidRPr="00C012A9" w:rsidRDefault="00B22F5E" w:rsidP="00171D4A">
            <w:pPr>
              <w:rPr>
                <w:color w:val="000000"/>
                <w:sz w:val="18"/>
                <w:szCs w:val="18"/>
                <w:lang w:val="en-US"/>
              </w:rPr>
            </w:pPr>
            <w:r w:rsidRPr="00C012A9">
              <w:rPr>
                <w:color w:val="000000"/>
                <w:sz w:val="18"/>
                <w:szCs w:val="18"/>
                <w:lang w:val="en-US"/>
              </w:rPr>
              <w:t>- un contract ce au avut ca obiect execuţia unor livrări similare cu cele ce fac obiectul achiziției contractului ce urmează a fi atribuit</w:t>
            </w:r>
            <w:r w:rsidR="00087A24">
              <w:rPr>
                <w:color w:val="000000"/>
                <w:sz w:val="18"/>
                <w:szCs w:val="18"/>
                <w:lang w:val="en-US"/>
              </w:rPr>
              <w:t xml:space="preserve"> (livrarea de baterii</w:t>
            </w:r>
            <w:r w:rsidR="00F84BBC">
              <w:rPr>
                <w:color w:val="000000"/>
                <w:sz w:val="18"/>
                <w:szCs w:val="18"/>
                <w:lang w:val="en-US"/>
              </w:rPr>
              <w:t xml:space="preserve"> cu montare</w:t>
            </w:r>
            <w:r w:rsidR="00087A24">
              <w:rPr>
                <w:color w:val="000000"/>
                <w:sz w:val="18"/>
                <w:szCs w:val="18"/>
                <w:lang w:val="en-US"/>
              </w:rPr>
              <w:t xml:space="preserve"> sau bunuri din aceiași grupă, inclusiv cu montare)</w:t>
            </w:r>
            <w:r w:rsidRPr="00C012A9">
              <w:rPr>
                <w:color w:val="000000"/>
                <w:sz w:val="18"/>
                <w:szCs w:val="18"/>
                <w:lang w:val="en-US"/>
              </w:rPr>
              <w:t xml:space="preserve">, cel puţin egal cu 75 % din valoarea viitorului contract sau valoarea cumulată a tuturor contractelor </w:t>
            </w:r>
            <w:r w:rsidR="00B96451">
              <w:rPr>
                <w:color w:val="000000"/>
                <w:sz w:val="18"/>
                <w:szCs w:val="18"/>
                <w:lang w:val="en-US"/>
              </w:rPr>
              <w:t>similar (</w:t>
            </w:r>
            <w:r w:rsidR="00171D4A">
              <w:rPr>
                <w:color w:val="000000"/>
                <w:sz w:val="18"/>
                <w:szCs w:val="18"/>
                <w:lang w:val="en-US"/>
              </w:rPr>
              <w:t>livrarea de baterii cu montare sau bunuri din aceiași grupă, inclusiv cu montare</w:t>
            </w:r>
            <w:r w:rsidR="00B96451">
              <w:rPr>
                <w:color w:val="000000"/>
                <w:sz w:val="18"/>
                <w:szCs w:val="18"/>
                <w:lang w:val="en-US"/>
              </w:rPr>
              <w:t xml:space="preserve">) </w:t>
            </w:r>
            <w:r w:rsidR="0052699A">
              <w:rPr>
                <w:color w:val="000000"/>
                <w:sz w:val="18"/>
                <w:szCs w:val="18"/>
                <w:lang w:val="en-US"/>
              </w:rPr>
              <w:t xml:space="preserve"> </w:t>
            </w:r>
            <w:r w:rsidRPr="00C012A9">
              <w:rPr>
                <w:color w:val="000000"/>
                <w:sz w:val="18"/>
                <w:szCs w:val="18"/>
                <w:lang w:val="en-US"/>
              </w:rPr>
              <w:t>executate în ultimul an de activitate să fie egală sau mai mare dec</w:t>
            </w:r>
            <w:r w:rsidR="00171D4A">
              <w:rPr>
                <w:color w:val="000000"/>
                <w:sz w:val="18"/>
                <w:szCs w:val="18"/>
                <w:lang w:val="en-US"/>
              </w:rPr>
              <w:t>â</w:t>
            </w:r>
            <w:r w:rsidRPr="00C012A9">
              <w:rPr>
                <w:color w:val="000000"/>
                <w:sz w:val="18"/>
                <w:szCs w:val="18"/>
                <w:lang w:val="en-US"/>
              </w:rPr>
              <w:t xml:space="preserve">t valoarea viitorului contract sau </w:t>
            </w:r>
            <w:r w:rsidR="00171D4A">
              <w:rPr>
                <w:color w:val="000000"/>
                <w:sz w:val="18"/>
                <w:szCs w:val="18"/>
                <w:lang w:val="en-US"/>
              </w:rPr>
              <w:t>experiență similar (</w:t>
            </w:r>
            <w:r w:rsidR="00D915B7">
              <w:rPr>
                <w:color w:val="000000"/>
                <w:sz w:val="18"/>
                <w:szCs w:val="18"/>
                <w:lang w:val="en-US"/>
              </w:rPr>
              <w:t>livrarea de baterii cu montare sau bunuri din aceiași grupă, inclusiv cu montare</w:t>
            </w:r>
            <w:r w:rsidR="00171D4A">
              <w:rPr>
                <w:color w:val="000000"/>
                <w:sz w:val="18"/>
                <w:szCs w:val="18"/>
                <w:lang w:val="en-US"/>
              </w:rPr>
              <w:t xml:space="preserve">) și </w:t>
            </w:r>
            <w:r w:rsidRPr="00C012A9">
              <w:rPr>
                <w:color w:val="000000"/>
                <w:sz w:val="18"/>
                <w:szCs w:val="18"/>
                <w:lang w:val="en-US"/>
              </w:rPr>
              <w:t>cifră de afaceri medie anuală, perioada ultimii trei ani - nu mai mică dec</w:t>
            </w:r>
            <w:r>
              <w:rPr>
                <w:color w:val="000000"/>
                <w:sz w:val="18"/>
                <w:szCs w:val="18"/>
                <w:lang w:val="en-US"/>
              </w:rPr>
              <w:t>â</w:t>
            </w:r>
            <w:r w:rsidRPr="00C012A9">
              <w:rPr>
                <w:color w:val="000000"/>
                <w:sz w:val="18"/>
                <w:szCs w:val="18"/>
                <w:lang w:val="en-US"/>
              </w:rPr>
              <w:t>t valoarea estimativă a obiectului achiziției propuse - va demonstra conform datelor din rapoartele financiare prezentate;</w:t>
            </w:r>
          </w:p>
        </w:tc>
        <w:tc>
          <w:tcPr>
            <w:tcW w:w="2177" w:type="dxa"/>
            <w:vMerge/>
            <w:vAlign w:val="center"/>
            <w:hideMark/>
          </w:tcPr>
          <w:p w:rsidR="00B22F5E" w:rsidRPr="00C012A9" w:rsidRDefault="00B22F5E" w:rsidP="00483527">
            <w:pPr>
              <w:rPr>
                <w:color w:val="000000"/>
                <w:sz w:val="18"/>
                <w:szCs w:val="18"/>
                <w:lang w:val="en-US"/>
              </w:rPr>
            </w:pPr>
          </w:p>
        </w:tc>
      </w:tr>
      <w:tr w:rsidR="00B22F5E" w:rsidRPr="00C012A9" w:rsidTr="00483527">
        <w:trPr>
          <w:gridAfter w:val="1"/>
          <w:wAfter w:w="19" w:type="dxa"/>
          <w:trHeight w:val="510"/>
          <w:jc w:val="center"/>
        </w:trPr>
        <w:tc>
          <w:tcPr>
            <w:tcW w:w="471" w:type="dxa"/>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7</w:t>
            </w:r>
          </w:p>
        </w:tc>
        <w:tc>
          <w:tcPr>
            <w:tcW w:w="2887"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Demonstrarea capacității tehnice și /sau profesională:</w:t>
            </w: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Corespunderea bunurilor ofertate cerințelor din caietul de sarcini;</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510"/>
          <w:jc w:val="center"/>
        </w:trPr>
        <w:tc>
          <w:tcPr>
            <w:tcW w:w="471" w:type="dxa"/>
            <w:vMerge w:val="restart"/>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8</w:t>
            </w:r>
          </w:p>
        </w:tc>
        <w:tc>
          <w:tcPr>
            <w:tcW w:w="2887" w:type="dxa"/>
            <w:vMerge w:val="restart"/>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Asigurarea standardelor calității:</w:t>
            </w: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Certificate de calitate / conformitate</w:t>
            </w:r>
            <w:r>
              <w:rPr>
                <w:color w:val="000000"/>
                <w:sz w:val="18"/>
                <w:szCs w:val="18"/>
                <w:lang w:val="en-US"/>
              </w:rPr>
              <w:t xml:space="preserve"> sau declarații de la producător</w:t>
            </w:r>
            <w:r w:rsidRPr="00C012A9">
              <w:rPr>
                <w:color w:val="000000"/>
                <w:sz w:val="18"/>
                <w:szCs w:val="18"/>
                <w:lang w:val="en-US"/>
              </w:rPr>
              <w:t xml:space="preserve"> a principalelor grupuri de bunuri;</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205"/>
          <w:jc w:val="center"/>
        </w:trPr>
        <w:tc>
          <w:tcPr>
            <w:tcW w:w="471" w:type="dxa"/>
            <w:vMerge/>
            <w:vAlign w:val="center"/>
            <w:hideMark/>
          </w:tcPr>
          <w:p w:rsidR="00B22F5E" w:rsidRPr="00C012A9" w:rsidRDefault="00B22F5E" w:rsidP="00483527">
            <w:pPr>
              <w:rPr>
                <w:color w:val="000000"/>
                <w:sz w:val="18"/>
                <w:szCs w:val="18"/>
              </w:rPr>
            </w:pPr>
          </w:p>
        </w:tc>
        <w:tc>
          <w:tcPr>
            <w:tcW w:w="2887" w:type="dxa"/>
            <w:vMerge/>
            <w:vAlign w:val="center"/>
            <w:hideMark/>
          </w:tcPr>
          <w:p w:rsidR="00B22F5E" w:rsidRPr="00C012A9" w:rsidRDefault="00B22F5E" w:rsidP="00483527">
            <w:pPr>
              <w:rPr>
                <w:color w:val="000000"/>
                <w:sz w:val="18"/>
                <w:szCs w:val="18"/>
              </w:rPr>
            </w:pP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Declarație, referitor perioada de garanție a bunurilor;</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697"/>
          <w:jc w:val="center"/>
        </w:trPr>
        <w:tc>
          <w:tcPr>
            <w:tcW w:w="471" w:type="dxa"/>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9</w:t>
            </w:r>
          </w:p>
        </w:tc>
        <w:tc>
          <w:tcPr>
            <w:tcW w:w="288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Condiții de plată:</w:t>
            </w: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Achitarea va fi efectuată: Avans 0%; Restul achitărilor în termen de 90 de zile din momentul semnării Actelor de primire predare și facturilor fiscale, care vor fi primite nu mai des de o dată în lună;</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416"/>
          <w:jc w:val="center"/>
        </w:trPr>
        <w:tc>
          <w:tcPr>
            <w:tcW w:w="471" w:type="dxa"/>
            <w:vMerge w:val="restart"/>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10</w:t>
            </w:r>
          </w:p>
        </w:tc>
        <w:tc>
          <w:tcPr>
            <w:tcW w:w="2887" w:type="dxa"/>
            <w:vMerge w:val="restart"/>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Garanția de bună execuție  5% din valoarea contractului:</w:t>
            </w:r>
          </w:p>
        </w:tc>
        <w:tc>
          <w:tcPr>
            <w:tcW w:w="5103" w:type="dxa"/>
            <w:shd w:val="clear" w:color="auto" w:fill="auto"/>
            <w:vAlign w:val="center"/>
            <w:hideMark/>
          </w:tcPr>
          <w:p w:rsidR="00B22F5E" w:rsidRPr="00EE1D9D" w:rsidRDefault="00B22F5E" w:rsidP="00483527">
            <w:pPr>
              <w:rPr>
                <w:color w:val="000000"/>
                <w:sz w:val="18"/>
                <w:szCs w:val="18"/>
                <w:lang w:val="en-US"/>
              </w:rPr>
            </w:pPr>
            <w:r w:rsidRPr="00C012A9">
              <w:rPr>
                <w:color w:val="000000"/>
                <w:sz w:val="18"/>
                <w:szCs w:val="18"/>
                <w:lang w:val="en-US"/>
              </w:rPr>
              <w:t>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confirmate prin aplicarea semnăturii electronice a participantului (se prezintă odată cu semnarea contractului);</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C012A9" w:rsidTr="00483527">
        <w:trPr>
          <w:gridAfter w:val="1"/>
          <w:wAfter w:w="19" w:type="dxa"/>
          <w:trHeight w:val="1129"/>
          <w:jc w:val="center"/>
        </w:trPr>
        <w:tc>
          <w:tcPr>
            <w:tcW w:w="471" w:type="dxa"/>
            <w:vMerge/>
            <w:vAlign w:val="center"/>
            <w:hideMark/>
          </w:tcPr>
          <w:p w:rsidR="00B22F5E" w:rsidRPr="00C012A9" w:rsidRDefault="00B22F5E" w:rsidP="00483527">
            <w:pPr>
              <w:rPr>
                <w:color w:val="000000"/>
                <w:sz w:val="18"/>
                <w:szCs w:val="18"/>
              </w:rPr>
            </w:pPr>
          </w:p>
        </w:tc>
        <w:tc>
          <w:tcPr>
            <w:tcW w:w="2887" w:type="dxa"/>
            <w:vMerge/>
            <w:vAlign w:val="center"/>
            <w:hideMark/>
          </w:tcPr>
          <w:p w:rsidR="00B22F5E" w:rsidRPr="00C012A9" w:rsidRDefault="00B22F5E" w:rsidP="00483527">
            <w:pPr>
              <w:rPr>
                <w:color w:val="000000"/>
                <w:sz w:val="18"/>
                <w:szCs w:val="18"/>
              </w:rPr>
            </w:pPr>
          </w:p>
        </w:tc>
        <w:tc>
          <w:tcPr>
            <w:tcW w:w="5103" w:type="dxa"/>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Rechizitele bancare pentru efectuarea transferului: cod fiscal: 1003600066037, cod TVA 0600427, cod IBAN MD87ML000000002251109578, deschis la B.C. „MOLDINDCONBANK” S.A, codul băncii MOLDMD2X, Beneficiar SRL ”Chișinău-gaz”</w:t>
            </w:r>
          </w:p>
        </w:tc>
        <w:tc>
          <w:tcPr>
            <w:tcW w:w="2177" w:type="dxa"/>
            <w:shd w:val="clear" w:color="auto" w:fill="auto"/>
            <w:vAlign w:val="center"/>
            <w:hideMark/>
          </w:tcPr>
          <w:p w:rsidR="00B22F5E" w:rsidRPr="00C012A9" w:rsidRDefault="00B22F5E" w:rsidP="00483527">
            <w:pPr>
              <w:rPr>
                <w:color w:val="000000"/>
                <w:sz w:val="18"/>
                <w:szCs w:val="18"/>
              </w:rPr>
            </w:pPr>
            <w:r w:rsidRPr="00C012A9">
              <w:rPr>
                <w:color w:val="000000"/>
                <w:sz w:val="18"/>
                <w:szCs w:val="18"/>
              </w:rPr>
              <w:t>Obligatoriu</w:t>
            </w:r>
          </w:p>
        </w:tc>
      </w:tr>
      <w:tr w:rsidR="00B22F5E" w:rsidRPr="00562290" w:rsidTr="00483527">
        <w:trPr>
          <w:trHeight w:val="423"/>
          <w:jc w:val="center"/>
        </w:trPr>
        <w:tc>
          <w:tcPr>
            <w:tcW w:w="471" w:type="dxa"/>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11</w:t>
            </w:r>
          </w:p>
        </w:tc>
        <w:tc>
          <w:tcPr>
            <w:tcW w:w="10186" w:type="dxa"/>
            <w:gridSpan w:val="4"/>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Ofertantul este obligat să facă cunoștință cu obiectul și să elaboreze oferta în modul stabilit;</w:t>
            </w:r>
          </w:p>
        </w:tc>
      </w:tr>
      <w:tr w:rsidR="00B22F5E" w:rsidRPr="00562290" w:rsidTr="00483527">
        <w:trPr>
          <w:trHeight w:val="259"/>
          <w:jc w:val="center"/>
        </w:trPr>
        <w:tc>
          <w:tcPr>
            <w:tcW w:w="471" w:type="dxa"/>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12</w:t>
            </w:r>
          </w:p>
        </w:tc>
        <w:tc>
          <w:tcPr>
            <w:tcW w:w="10186" w:type="dxa"/>
            <w:gridSpan w:val="4"/>
            <w:shd w:val="clear" w:color="auto" w:fill="auto"/>
            <w:vAlign w:val="center"/>
            <w:hideMark/>
          </w:tcPr>
          <w:p w:rsidR="00B22F5E" w:rsidRPr="00C012A9" w:rsidRDefault="00B22F5E" w:rsidP="00483527">
            <w:pPr>
              <w:rPr>
                <w:color w:val="000000"/>
                <w:sz w:val="18"/>
                <w:szCs w:val="18"/>
                <w:lang w:val="en-US"/>
              </w:rPr>
            </w:pPr>
            <w:r w:rsidRPr="00C012A9">
              <w:rPr>
                <w:color w:val="000000"/>
                <w:sz w:val="18"/>
                <w:szCs w:val="18"/>
                <w:lang w:val="en-US"/>
              </w:rPr>
              <w:t>Oferta, documentele legate de licitație vor fi întocmite în limba română;</w:t>
            </w:r>
          </w:p>
        </w:tc>
      </w:tr>
      <w:tr w:rsidR="00B22F5E" w:rsidRPr="00562290" w:rsidTr="00483527">
        <w:trPr>
          <w:trHeight w:val="560"/>
          <w:jc w:val="center"/>
        </w:trPr>
        <w:tc>
          <w:tcPr>
            <w:tcW w:w="471" w:type="dxa"/>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13</w:t>
            </w:r>
          </w:p>
        </w:tc>
        <w:tc>
          <w:tcPr>
            <w:tcW w:w="10186" w:type="dxa"/>
            <w:gridSpan w:val="4"/>
            <w:shd w:val="clear" w:color="auto" w:fill="auto"/>
            <w:vAlign w:val="center"/>
            <w:hideMark/>
          </w:tcPr>
          <w:p w:rsidR="00B22F5E" w:rsidRPr="00426B45" w:rsidRDefault="00B22F5E" w:rsidP="00483527">
            <w:pPr>
              <w:rPr>
                <w:color w:val="000000"/>
                <w:sz w:val="18"/>
                <w:szCs w:val="18"/>
                <w:lang w:val="en-US"/>
              </w:rPr>
            </w:pPr>
            <w:r w:rsidRPr="00426B45">
              <w:rPr>
                <w:color w:val="000000"/>
                <w:sz w:val="18"/>
                <w:szCs w:val="18"/>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B22F5E" w:rsidRPr="00562290" w:rsidTr="00483527">
        <w:trPr>
          <w:trHeight w:val="499"/>
          <w:jc w:val="center"/>
        </w:trPr>
        <w:tc>
          <w:tcPr>
            <w:tcW w:w="471" w:type="dxa"/>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14</w:t>
            </w:r>
          </w:p>
        </w:tc>
        <w:tc>
          <w:tcPr>
            <w:tcW w:w="10186" w:type="dxa"/>
            <w:gridSpan w:val="4"/>
            <w:shd w:val="clear" w:color="auto" w:fill="auto"/>
            <w:vAlign w:val="center"/>
            <w:hideMark/>
          </w:tcPr>
          <w:p w:rsidR="00B22F5E" w:rsidRPr="00426B45" w:rsidRDefault="00B22F5E" w:rsidP="00483527">
            <w:pPr>
              <w:rPr>
                <w:color w:val="000000"/>
                <w:sz w:val="18"/>
                <w:szCs w:val="18"/>
                <w:lang w:val="en-US"/>
              </w:rPr>
            </w:pPr>
            <w:r w:rsidRPr="00426B45">
              <w:rPr>
                <w:color w:val="000000"/>
                <w:sz w:val="18"/>
                <w:szCs w:val="18"/>
                <w:lang w:val="en-US"/>
              </w:rPr>
              <w:t>Documentele ofertei depuse prin intermediul sistemului SIA ,,RSAP” se solicit obligatoriu să fie completate și semnate de către ofertant, inclusiv prin semnătură electronica;</w:t>
            </w:r>
          </w:p>
        </w:tc>
      </w:tr>
      <w:tr w:rsidR="00B22F5E" w:rsidRPr="00562290" w:rsidTr="00483527">
        <w:trPr>
          <w:trHeight w:val="421"/>
          <w:jc w:val="center"/>
        </w:trPr>
        <w:tc>
          <w:tcPr>
            <w:tcW w:w="471" w:type="dxa"/>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15</w:t>
            </w:r>
          </w:p>
        </w:tc>
        <w:tc>
          <w:tcPr>
            <w:tcW w:w="10186" w:type="dxa"/>
            <w:gridSpan w:val="4"/>
            <w:shd w:val="clear" w:color="auto" w:fill="auto"/>
            <w:vAlign w:val="center"/>
            <w:hideMark/>
          </w:tcPr>
          <w:p w:rsidR="00B22F5E" w:rsidRPr="00426B45" w:rsidRDefault="00B22F5E" w:rsidP="00483527">
            <w:pPr>
              <w:rPr>
                <w:color w:val="000000"/>
                <w:sz w:val="18"/>
                <w:szCs w:val="18"/>
                <w:lang w:val="en-US"/>
              </w:rPr>
            </w:pPr>
            <w:r w:rsidRPr="00426B45">
              <w:rPr>
                <w:color w:val="000000"/>
                <w:sz w:val="18"/>
                <w:szCs w:val="18"/>
                <w:lang w:val="en-US"/>
              </w:rPr>
              <w:t>Toate documentele vor fi completate fără nici o modificare sau abatere de la original, spațiile goale fiind completate cu informația solicitată;</w:t>
            </w:r>
          </w:p>
        </w:tc>
      </w:tr>
      <w:tr w:rsidR="00B22F5E" w:rsidRPr="00562290" w:rsidTr="00483527">
        <w:trPr>
          <w:trHeight w:val="413"/>
          <w:jc w:val="center"/>
        </w:trPr>
        <w:tc>
          <w:tcPr>
            <w:tcW w:w="471" w:type="dxa"/>
            <w:shd w:val="clear" w:color="auto" w:fill="auto"/>
            <w:vAlign w:val="center"/>
            <w:hideMark/>
          </w:tcPr>
          <w:p w:rsidR="00B22F5E" w:rsidRPr="00C012A9" w:rsidRDefault="00B22F5E" w:rsidP="00483527">
            <w:pPr>
              <w:jc w:val="center"/>
              <w:rPr>
                <w:color w:val="000000"/>
                <w:sz w:val="18"/>
                <w:szCs w:val="18"/>
              </w:rPr>
            </w:pPr>
            <w:r w:rsidRPr="00C012A9">
              <w:rPr>
                <w:color w:val="000000"/>
                <w:sz w:val="18"/>
                <w:szCs w:val="18"/>
              </w:rPr>
              <w:t>16</w:t>
            </w:r>
          </w:p>
        </w:tc>
        <w:tc>
          <w:tcPr>
            <w:tcW w:w="10186" w:type="dxa"/>
            <w:gridSpan w:val="4"/>
            <w:shd w:val="clear" w:color="auto" w:fill="auto"/>
            <w:vAlign w:val="center"/>
            <w:hideMark/>
          </w:tcPr>
          <w:p w:rsidR="00B22F5E" w:rsidRPr="00426B45" w:rsidRDefault="00B22F5E" w:rsidP="00483527">
            <w:pPr>
              <w:rPr>
                <w:color w:val="000000"/>
                <w:sz w:val="18"/>
                <w:szCs w:val="18"/>
                <w:lang w:val="en-US"/>
              </w:rPr>
            </w:pPr>
            <w:r w:rsidRPr="00426B45">
              <w:rPr>
                <w:color w:val="000000"/>
                <w:sz w:val="18"/>
                <w:szCs w:val="18"/>
                <w:lang w:val="en-US"/>
              </w:rPr>
              <w:t>Completarea defectuoasă a formularelor poate atrage respingerea ofe</w:t>
            </w:r>
            <w:r w:rsidR="00A66C64" w:rsidRPr="00426B45">
              <w:rPr>
                <w:color w:val="000000"/>
                <w:sz w:val="18"/>
                <w:szCs w:val="18"/>
                <w:lang w:val="en-US"/>
              </w:rPr>
              <w:t>rtei ca fiind necorespunzătoare;</w:t>
            </w:r>
          </w:p>
        </w:tc>
      </w:tr>
      <w:tr w:rsidR="00A66C64" w:rsidRPr="00562290" w:rsidTr="00483527">
        <w:trPr>
          <w:trHeight w:val="413"/>
          <w:jc w:val="center"/>
        </w:trPr>
        <w:tc>
          <w:tcPr>
            <w:tcW w:w="471" w:type="dxa"/>
            <w:shd w:val="clear" w:color="auto" w:fill="auto"/>
            <w:vAlign w:val="center"/>
          </w:tcPr>
          <w:p w:rsidR="00A66C64" w:rsidRPr="00A66C64" w:rsidRDefault="00052A74" w:rsidP="00483527">
            <w:pPr>
              <w:jc w:val="center"/>
              <w:rPr>
                <w:color w:val="000000"/>
                <w:sz w:val="18"/>
                <w:szCs w:val="18"/>
                <w:lang w:val="en-US"/>
              </w:rPr>
            </w:pPr>
            <w:r>
              <w:rPr>
                <w:color w:val="000000"/>
                <w:sz w:val="18"/>
                <w:szCs w:val="18"/>
                <w:lang w:val="en-US"/>
              </w:rPr>
              <w:t>17</w:t>
            </w:r>
          </w:p>
        </w:tc>
        <w:tc>
          <w:tcPr>
            <w:tcW w:w="10186" w:type="dxa"/>
            <w:gridSpan w:val="4"/>
            <w:shd w:val="clear" w:color="auto" w:fill="auto"/>
            <w:vAlign w:val="center"/>
          </w:tcPr>
          <w:p w:rsidR="00A66C64" w:rsidRPr="00426B45" w:rsidRDefault="005114B0" w:rsidP="00483527">
            <w:pPr>
              <w:rPr>
                <w:color w:val="000000"/>
                <w:sz w:val="18"/>
                <w:szCs w:val="18"/>
                <w:lang w:val="en-US"/>
              </w:rPr>
            </w:pPr>
            <w:r w:rsidRPr="00426B45">
              <w:rPr>
                <w:sz w:val="18"/>
                <w:szCs w:val="18"/>
                <w:lang w:val="en-US"/>
              </w:rPr>
              <w:t>Ofertantul sau membrul asocierii nu trebuie să fie inclus în Lista de interdicție a Agenția Achiziții Publice, sau în Lista de interdicție a autorității contractante, care poat fi consultată la adresa electronică: https://chisinaugaz.md/ro/page/achizitii</w:t>
            </w:r>
          </w:p>
        </w:tc>
      </w:tr>
    </w:tbl>
    <w:p w:rsidR="00CD3E6D" w:rsidRPr="002811BD" w:rsidRDefault="00CD3E6D" w:rsidP="00CD3E6D">
      <w:pPr>
        <w:pStyle w:val="aa"/>
        <w:numPr>
          <w:ilvl w:val="0"/>
          <w:numId w:val="3"/>
        </w:numPr>
        <w:rPr>
          <w:bCs/>
          <w:sz w:val="22"/>
          <w:szCs w:val="22"/>
          <w:lang w:val="ro-RO"/>
        </w:rPr>
      </w:pPr>
      <w:r w:rsidRPr="002811BD">
        <w:rPr>
          <w:bCs/>
          <w:sz w:val="22"/>
          <w:szCs w:val="22"/>
          <w:lang w:val="ro-RO"/>
        </w:rPr>
        <w:lastRenderedPageBreak/>
        <w:t>Tehnici şi instrumente specifice de atribuire (după caz, specificaţi dacă se va utiliza licitaţia electronică)</w:t>
      </w:r>
      <w:r w:rsidR="003C2FC5" w:rsidRPr="002811BD">
        <w:rPr>
          <w:bCs/>
          <w:sz w:val="22"/>
          <w:szCs w:val="22"/>
          <w:lang w:val="ro-RO"/>
        </w:rPr>
        <w:t xml:space="preserve"> - </w:t>
      </w:r>
      <w:r w:rsidR="00510134" w:rsidRPr="002811BD">
        <w:rPr>
          <w:bCs/>
          <w:sz w:val="22"/>
          <w:szCs w:val="22"/>
          <w:lang w:val="ro-RO"/>
        </w:rPr>
        <w:t>;</w:t>
      </w:r>
    </w:p>
    <w:p w:rsidR="003C2FC5" w:rsidRPr="002811BD" w:rsidRDefault="00CD3E6D" w:rsidP="006C0038">
      <w:pPr>
        <w:pStyle w:val="aa"/>
        <w:numPr>
          <w:ilvl w:val="0"/>
          <w:numId w:val="3"/>
        </w:numPr>
        <w:rPr>
          <w:sz w:val="22"/>
          <w:szCs w:val="22"/>
          <w:lang w:val="ro-RO"/>
        </w:rPr>
      </w:pPr>
      <w:r w:rsidRPr="002811BD">
        <w:rPr>
          <w:bCs/>
          <w:sz w:val="22"/>
          <w:szCs w:val="22"/>
          <w:lang w:val="ro-RO"/>
        </w:rPr>
        <w:t>Condiţii speciale de care depinde îndeplini</w:t>
      </w:r>
      <w:r w:rsidR="00510134" w:rsidRPr="002811BD">
        <w:rPr>
          <w:bCs/>
          <w:sz w:val="22"/>
          <w:szCs w:val="22"/>
          <w:lang w:val="ro-RO"/>
        </w:rPr>
        <w:t xml:space="preserve">rea contractului (indicaţi după </w:t>
      </w:r>
      <w:r w:rsidRPr="002811BD">
        <w:rPr>
          <w:bCs/>
          <w:sz w:val="22"/>
          <w:szCs w:val="22"/>
          <w:lang w:val="ro-RO"/>
        </w:rPr>
        <w:t>caz)</w:t>
      </w:r>
      <w:r w:rsidR="003C2FC5" w:rsidRPr="002811BD">
        <w:rPr>
          <w:bCs/>
          <w:sz w:val="22"/>
          <w:szCs w:val="22"/>
          <w:lang w:val="ro-RO"/>
        </w:rPr>
        <w:t xml:space="preserve"> -</w:t>
      </w:r>
      <w:r w:rsidR="00510134" w:rsidRPr="002811BD">
        <w:rPr>
          <w:bCs/>
          <w:sz w:val="22"/>
          <w:szCs w:val="22"/>
          <w:lang w:val="ro-RO"/>
        </w:rPr>
        <w:t>;</w:t>
      </w:r>
    </w:p>
    <w:p w:rsidR="00CD3E6D" w:rsidRPr="002811BD" w:rsidRDefault="00CD3E6D" w:rsidP="006C0038">
      <w:pPr>
        <w:pStyle w:val="aa"/>
        <w:numPr>
          <w:ilvl w:val="0"/>
          <w:numId w:val="3"/>
        </w:numPr>
        <w:rPr>
          <w:sz w:val="22"/>
          <w:szCs w:val="22"/>
          <w:lang w:val="ro-RO"/>
        </w:rPr>
      </w:pPr>
      <w:r w:rsidRPr="002811BD">
        <w:rPr>
          <w:bCs/>
          <w:sz w:val="22"/>
          <w:szCs w:val="22"/>
          <w:lang w:val="ro-RO"/>
        </w:rPr>
        <w:t>Ofertele se prezintă în valută</w:t>
      </w:r>
      <w:r w:rsidR="00785295" w:rsidRPr="002811BD">
        <w:rPr>
          <w:bCs/>
          <w:sz w:val="22"/>
          <w:szCs w:val="22"/>
          <w:lang w:val="ro-RO"/>
        </w:rPr>
        <w:t xml:space="preserve">: </w:t>
      </w:r>
      <w:r w:rsidR="00785295" w:rsidRPr="002811BD">
        <w:rPr>
          <w:b/>
          <w:sz w:val="22"/>
          <w:szCs w:val="22"/>
          <w:lang w:val="ro-RO"/>
        </w:rPr>
        <w:t>MDL, EURO sau USD (în caz de prezentare în alte valute în afară de MDL – evaluarea / comparația se va face în baza cursului valutar oficial al BNM la ziua deschiderii ofertelor);</w:t>
      </w:r>
    </w:p>
    <w:p w:rsidR="00CD3E6D" w:rsidRPr="003A2B8F" w:rsidRDefault="00CD3E6D" w:rsidP="00CD3E6D">
      <w:pPr>
        <w:pStyle w:val="aa"/>
        <w:numPr>
          <w:ilvl w:val="0"/>
          <w:numId w:val="3"/>
        </w:numPr>
        <w:rPr>
          <w:b/>
          <w:sz w:val="22"/>
          <w:szCs w:val="22"/>
          <w:lang w:val="ro-RO"/>
        </w:rPr>
      </w:pPr>
      <w:r w:rsidRPr="002811BD">
        <w:rPr>
          <w:bCs/>
          <w:sz w:val="22"/>
          <w:szCs w:val="22"/>
          <w:lang w:val="ro-RO"/>
        </w:rPr>
        <w:t>Criteriul de evaluare aplicat pentru atribuirea contractului</w:t>
      </w:r>
      <w:r w:rsidR="008A1565" w:rsidRPr="002811BD">
        <w:rPr>
          <w:bCs/>
          <w:sz w:val="22"/>
          <w:szCs w:val="22"/>
          <w:lang w:val="ro-RO"/>
        </w:rPr>
        <w:t xml:space="preserve"> - </w:t>
      </w:r>
      <w:r w:rsidR="008A1565" w:rsidRPr="003A2B8F">
        <w:rPr>
          <w:b/>
          <w:i/>
          <w:sz w:val="22"/>
          <w:szCs w:val="22"/>
          <w:u w:val="single"/>
          <w:lang w:val="ro-MD"/>
        </w:rPr>
        <w:t>cel mai mic preț, cu respectarea tuturor criteriilor de calificare</w:t>
      </w:r>
      <w:r w:rsidR="008A1565" w:rsidRPr="003A2B8F">
        <w:rPr>
          <w:b/>
          <w:bCs/>
          <w:sz w:val="22"/>
          <w:szCs w:val="22"/>
          <w:lang w:val="ro-MD"/>
        </w:rPr>
        <w:t>;</w:t>
      </w:r>
    </w:p>
    <w:p w:rsidR="00CD3E6D" w:rsidRDefault="00CD3E6D" w:rsidP="00CD3E6D">
      <w:pPr>
        <w:pStyle w:val="aa"/>
        <w:numPr>
          <w:ilvl w:val="0"/>
          <w:numId w:val="3"/>
        </w:numPr>
        <w:rPr>
          <w:bCs/>
          <w:sz w:val="22"/>
          <w:szCs w:val="22"/>
          <w:lang w:val="ro-RO"/>
        </w:rPr>
      </w:pPr>
      <w:r w:rsidRPr="002811BD">
        <w:rPr>
          <w:bCs/>
          <w:sz w:val="22"/>
          <w:szCs w:val="22"/>
          <w:lang w:val="ro-RO"/>
        </w:rPr>
        <w:t>Factorii de evaluare a celei mai avantajoase oferte din punct de vedere economic, precum şi ponderile lor:</w:t>
      </w:r>
    </w:p>
    <w:p w:rsidR="004B503F" w:rsidRPr="002811BD" w:rsidRDefault="004B503F" w:rsidP="004B503F">
      <w:pPr>
        <w:pStyle w:val="aa"/>
        <w:ind w:left="360"/>
        <w:rPr>
          <w:bCs/>
          <w:sz w:val="22"/>
          <w:szCs w:val="22"/>
          <w:lang w:val="ro-RO"/>
        </w:rPr>
      </w:pPr>
    </w:p>
    <w:tbl>
      <w:tblPr>
        <w:tblStyle w:val="GrilTabel2"/>
        <w:tblW w:w="3790" w:type="pct"/>
        <w:tblInd w:w="1271" w:type="dxa"/>
        <w:tblLook w:val="04A0" w:firstRow="1" w:lastRow="0" w:firstColumn="1" w:lastColumn="0" w:noHBand="0" w:noVBand="1"/>
      </w:tblPr>
      <w:tblGrid>
        <w:gridCol w:w="850"/>
        <w:gridCol w:w="5086"/>
        <w:gridCol w:w="1684"/>
      </w:tblGrid>
      <w:tr w:rsidR="00CD3E6D" w:rsidRPr="00C96AE3" w:rsidTr="00C256A2">
        <w:tc>
          <w:tcPr>
            <w:tcW w:w="558" w:type="pct"/>
            <w:hideMark/>
          </w:tcPr>
          <w:p w:rsidR="00CD3E6D" w:rsidRPr="00C96AE3" w:rsidRDefault="00CD3E6D" w:rsidP="00784FCA">
            <w:pPr>
              <w:ind w:firstLine="0"/>
              <w:jc w:val="center"/>
              <w:rPr>
                <w:sz w:val="18"/>
                <w:szCs w:val="18"/>
                <w:lang w:val="ro-RO"/>
              </w:rPr>
            </w:pPr>
            <w:r w:rsidRPr="00C96AE3">
              <w:rPr>
                <w:b/>
                <w:bCs/>
                <w:sz w:val="18"/>
                <w:szCs w:val="18"/>
                <w:lang w:val="ro-RO"/>
              </w:rPr>
              <w:t>Nr. crt.</w:t>
            </w:r>
          </w:p>
        </w:tc>
        <w:tc>
          <w:tcPr>
            <w:tcW w:w="3337" w:type="pct"/>
            <w:hideMark/>
          </w:tcPr>
          <w:p w:rsidR="00CD3E6D" w:rsidRPr="00C96AE3" w:rsidRDefault="00CD3E6D" w:rsidP="00784FCA">
            <w:pPr>
              <w:ind w:firstLine="0"/>
              <w:jc w:val="center"/>
              <w:rPr>
                <w:sz w:val="18"/>
                <w:szCs w:val="18"/>
                <w:lang w:val="ro-RO"/>
              </w:rPr>
            </w:pPr>
            <w:r w:rsidRPr="00C96AE3">
              <w:rPr>
                <w:b/>
                <w:bCs/>
                <w:sz w:val="18"/>
                <w:szCs w:val="18"/>
                <w:lang w:val="ro-RO"/>
              </w:rPr>
              <w:t>Denumirea factorului de evaluare</w:t>
            </w:r>
          </w:p>
        </w:tc>
        <w:tc>
          <w:tcPr>
            <w:tcW w:w="1105" w:type="pct"/>
            <w:hideMark/>
          </w:tcPr>
          <w:p w:rsidR="00CD3E6D" w:rsidRPr="00C96AE3" w:rsidRDefault="00CD3E6D" w:rsidP="00784FCA">
            <w:pPr>
              <w:ind w:firstLine="0"/>
              <w:jc w:val="center"/>
              <w:rPr>
                <w:sz w:val="18"/>
                <w:szCs w:val="18"/>
                <w:lang w:val="ro-RO"/>
              </w:rPr>
            </w:pPr>
            <w:r w:rsidRPr="00C96AE3">
              <w:rPr>
                <w:b/>
                <w:bCs/>
                <w:sz w:val="18"/>
                <w:szCs w:val="18"/>
                <w:lang w:val="ro-RO"/>
              </w:rPr>
              <w:t>Ponderea, %</w:t>
            </w:r>
          </w:p>
        </w:tc>
      </w:tr>
      <w:tr w:rsidR="00CD3E6D" w:rsidRPr="00C96AE3" w:rsidTr="00C256A2">
        <w:tc>
          <w:tcPr>
            <w:tcW w:w="558" w:type="pct"/>
            <w:hideMark/>
          </w:tcPr>
          <w:p w:rsidR="00CD3E6D" w:rsidRPr="00C96AE3" w:rsidRDefault="00CD3E6D" w:rsidP="00784FCA">
            <w:pPr>
              <w:ind w:firstLine="0"/>
              <w:rPr>
                <w:sz w:val="18"/>
                <w:szCs w:val="18"/>
                <w:lang w:val="ro-RO"/>
              </w:rPr>
            </w:pPr>
            <w:r w:rsidRPr="00C96AE3">
              <w:rPr>
                <w:sz w:val="18"/>
                <w:szCs w:val="18"/>
                <w:lang w:val="ro-RO"/>
              </w:rPr>
              <w:t>1.</w:t>
            </w:r>
          </w:p>
        </w:tc>
        <w:tc>
          <w:tcPr>
            <w:tcW w:w="3337" w:type="pct"/>
            <w:hideMark/>
          </w:tcPr>
          <w:p w:rsidR="00CD3E6D" w:rsidRPr="00C96AE3" w:rsidRDefault="00302A41" w:rsidP="00784FCA">
            <w:pPr>
              <w:ind w:firstLine="0"/>
              <w:rPr>
                <w:sz w:val="18"/>
                <w:szCs w:val="18"/>
                <w:lang w:val="ro-RO"/>
              </w:rPr>
            </w:pPr>
            <w:r w:rsidRPr="00C96AE3">
              <w:rPr>
                <w:sz w:val="18"/>
                <w:szCs w:val="18"/>
                <w:lang w:val="ro-RO"/>
              </w:rPr>
              <w:t>-</w:t>
            </w:r>
          </w:p>
        </w:tc>
        <w:tc>
          <w:tcPr>
            <w:tcW w:w="1105" w:type="pct"/>
            <w:hideMark/>
          </w:tcPr>
          <w:p w:rsidR="00CD3E6D" w:rsidRPr="00C96AE3" w:rsidRDefault="00302A41" w:rsidP="00784FCA">
            <w:pPr>
              <w:ind w:firstLine="0"/>
              <w:rPr>
                <w:sz w:val="18"/>
                <w:szCs w:val="18"/>
                <w:lang w:val="ro-RO"/>
              </w:rPr>
            </w:pPr>
            <w:r w:rsidRPr="00C96AE3">
              <w:rPr>
                <w:sz w:val="18"/>
                <w:szCs w:val="18"/>
                <w:lang w:val="ro-RO"/>
              </w:rPr>
              <w:t>-</w:t>
            </w:r>
          </w:p>
        </w:tc>
      </w:tr>
      <w:tr w:rsidR="00CD3E6D" w:rsidRPr="00C96AE3" w:rsidTr="00C256A2">
        <w:tc>
          <w:tcPr>
            <w:tcW w:w="558" w:type="pct"/>
            <w:hideMark/>
          </w:tcPr>
          <w:p w:rsidR="00CD3E6D" w:rsidRPr="00C96AE3" w:rsidRDefault="00CD3E6D" w:rsidP="00784FCA">
            <w:pPr>
              <w:ind w:firstLine="0"/>
              <w:rPr>
                <w:sz w:val="18"/>
                <w:szCs w:val="18"/>
                <w:lang w:val="ro-RO"/>
              </w:rPr>
            </w:pPr>
            <w:r w:rsidRPr="00C96AE3">
              <w:rPr>
                <w:sz w:val="18"/>
                <w:szCs w:val="18"/>
                <w:lang w:val="ro-RO"/>
              </w:rPr>
              <w:t>2.</w:t>
            </w:r>
          </w:p>
        </w:tc>
        <w:tc>
          <w:tcPr>
            <w:tcW w:w="3337" w:type="pct"/>
            <w:hideMark/>
          </w:tcPr>
          <w:p w:rsidR="00CD3E6D" w:rsidRPr="00C96AE3" w:rsidRDefault="00302A41" w:rsidP="00784FCA">
            <w:pPr>
              <w:ind w:firstLine="0"/>
              <w:rPr>
                <w:sz w:val="18"/>
                <w:szCs w:val="18"/>
                <w:lang w:val="ro-RO"/>
              </w:rPr>
            </w:pPr>
            <w:r w:rsidRPr="00C96AE3">
              <w:rPr>
                <w:sz w:val="18"/>
                <w:szCs w:val="18"/>
                <w:lang w:val="ro-RO"/>
              </w:rPr>
              <w:t>-</w:t>
            </w:r>
          </w:p>
        </w:tc>
        <w:tc>
          <w:tcPr>
            <w:tcW w:w="1105" w:type="pct"/>
            <w:hideMark/>
          </w:tcPr>
          <w:p w:rsidR="00CD3E6D" w:rsidRPr="00C96AE3" w:rsidRDefault="00302A41" w:rsidP="00784FCA">
            <w:pPr>
              <w:ind w:firstLine="0"/>
              <w:rPr>
                <w:sz w:val="18"/>
                <w:szCs w:val="18"/>
                <w:lang w:val="ro-RO"/>
              </w:rPr>
            </w:pPr>
            <w:r w:rsidRPr="00C96AE3">
              <w:rPr>
                <w:sz w:val="18"/>
                <w:szCs w:val="18"/>
                <w:lang w:val="ro-RO"/>
              </w:rPr>
              <w:t>-</w:t>
            </w:r>
          </w:p>
        </w:tc>
      </w:tr>
    </w:tbl>
    <w:p w:rsidR="00CD3E6D" w:rsidRPr="002811BD" w:rsidRDefault="00CD3E6D" w:rsidP="00CD3E6D">
      <w:pPr>
        <w:pStyle w:val="aa"/>
        <w:numPr>
          <w:ilvl w:val="0"/>
          <w:numId w:val="3"/>
        </w:numPr>
        <w:rPr>
          <w:sz w:val="22"/>
          <w:szCs w:val="22"/>
          <w:lang w:val="ro-RO"/>
        </w:rPr>
      </w:pPr>
      <w:r w:rsidRPr="002811BD">
        <w:rPr>
          <w:bCs/>
          <w:sz w:val="22"/>
          <w:szCs w:val="22"/>
          <w:lang w:val="ro-RO"/>
        </w:rPr>
        <w:t>Termenul</w:t>
      </w:r>
      <w:r w:rsidRPr="002811BD">
        <w:rPr>
          <w:bCs/>
          <w:sz w:val="22"/>
          <w:szCs w:val="22"/>
          <w:lang w:val="ro-RO"/>
        </w:rPr>
        <w:noBreakHyphen/>
        <w:t>limită de depunere/deschidere a ofertelor:</w:t>
      </w:r>
    </w:p>
    <w:p w:rsidR="000D56BB" w:rsidRPr="00B730F3" w:rsidRDefault="000D56BB" w:rsidP="00D60DB7">
      <w:pPr>
        <w:pStyle w:val="aa"/>
        <w:numPr>
          <w:ilvl w:val="0"/>
          <w:numId w:val="27"/>
        </w:numPr>
        <w:tabs>
          <w:tab w:val="right" w:pos="426"/>
        </w:tabs>
        <w:spacing w:before="120"/>
        <w:contextualSpacing w:val="0"/>
        <w:rPr>
          <w:b/>
          <w:i/>
          <w:sz w:val="22"/>
          <w:szCs w:val="22"/>
          <w:lang w:val="ro-MD"/>
        </w:rPr>
      </w:pPr>
      <w:r w:rsidRPr="00B730F3">
        <w:rPr>
          <w:b/>
          <w:i/>
          <w:sz w:val="22"/>
          <w:szCs w:val="22"/>
          <w:lang w:val="ro-MD"/>
        </w:rPr>
        <w:t>până la: [ora exactă] conform informației SIA RSAP MTENDER;</w:t>
      </w:r>
    </w:p>
    <w:p w:rsidR="000D56BB" w:rsidRPr="00B730F3" w:rsidRDefault="000D56BB" w:rsidP="00D60DB7">
      <w:pPr>
        <w:pStyle w:val="aa"/>
        <w:numPr>
          <w:ilvl w:val="0"/>
          <w:numId w:val="27"/>
        </w:numPr>
        <w:tabs>
          <w:tab w:val="right" w:pos="426"/>
        </w:tabs>
        <w:spacing w:before="120"/>
        <w:contextualSpacing w:val="0"/>
        <w:rPr>
          <w:b/>
          <w:i/>
          <w:sz w:val="22"/>
          <w:szCs w:val="22"/>
          <w:lang w:val="ro-MD"/>
        </w:rPr>
      </w:pPr>
      <w:r w:rsidRPr="00B730F3">
        <w:rPr>
          <w:b/>
          <w:i/>
          <w:sz w:val="22"/>
          <w:szCs w:val="22"/>
          <w:lang w:val="ro-MD"/>
        </w:rPr>
        <w:t>pe: [data] conform informației SIA RSAP MTENDER;</w:t>
      </w:r>
    </w:p>
    <w:p w:rsidR="00CD3E6D" w:rsidRPr="002811BD" w:rsidRDefault="00CD3E6D" w:rsidP="00CD3E6D">
      <w:pPr>
        <w:pStyle w:val="aa"/>
        <w:numPr>
          <w:ilvl w:val="0"/>
          <w:numId w:val="3"/>
        </w:numPr>
        <w:rPr>
          <w:bCs/>
          <w:sz w:val="22"/>
          <w:szCs w:val="22"/>
          <w:lang w:val="ro-RO"/>
        </w:rPr>
      </w:pPr>
      <w:r w:rsidRPr="002811BD">
        <w:rPr>
          <w:bCs/>
          <w:sz w:val="22"/>
          <w:szCs w:val="22"/>
          <w:lang w:val="ro-RO"/>
        </w:rPr>
        <w:t>Adresa la care trebuie transmise ofertele sau cererile de participare</w:t>
      </w:r>
      <w:r w:rsidR="00C256A2" w:rsidRPr="002811BD">
        <w:rPr>
          <w:bCs/>
          <w:sz w:val="22"/>
          <w:szCs w:val="22"/>
          <w:lang w:val="ro-RO"/>
        </w:rPr>
        <w:t>:</w:t>
      </w:r>
    </w:p>
    <w:p w:rsidR="00CD3E6D" w:rsidRPr="002811BD" w:rsidRDefault="00CD3E6D" w:rsidP="00C256A2">
      <w:pPr>
        <w:pStyle w:val="aa"/>
        <w:ind w:left="360"/>
        <w:rPr>
          <w:sz w:val="22"/>
          <w:szCs w:val="22"/>
          <w:lang w:val="ro-RO"/>
        </w:rPr>
      </w:pPr>
      <w:r w:rsidRPr="00B730F3">
        <w:rPr>
          <w:b/>
          <w:bCs/>
          <w:i/>
          <w:iCs/>
          <w:sz w:val="22"/>
          <w:szCs w:val="22"/>
          <w:lang w:val="ro-RO"/>
        </w:rPr>
        <w:t>Ofertele sau cererile de participare vor fi depuse electronic prin intermediul SIA ,,RSAP”</w:t>
      </w:r>
      <w:r w:rsidRPr="002811BD">
        <w:rPr>
          <w:bCs/>
          <w:i/>
          <w:iCs/>
          <w:sz w:val="22"/>
          <w:szCs w:val="22"/>
          <w:lang w:val="ro-RO"/>
        </w:rPr>
        <w:t>.</w:t>
      </w:r>
    </w:p>
    <w:p w:rsidR="00CD3E6D" w:rsidRPr="002811BD" w:rsidRDefault="00CD3E6D" w:rsidP="00CD3E6D">
      <w:pPr>
        <w:pStyle w:val="aa"/>
        <w:numPr>
          <w:ilvl w:val="0"/>
          <w:numId w:val="3"/>
        </w:numPr>
        <w:rPr>
          <w:sz w:val="22"/>
          <w:szCs w:val="22"/>
          <w:lang w:val="ro-RO"/>
        </w:rPr>
      </w:pPr>
      <w:r w:rsidRPr="002811BD">
        <w:rPr>
          <w:bCs/>
          <w:sz w:val="22"/>
          <w:szCs w:val="22"/>
          <w:lang w:val="ro-RO"/>
        </w:rPr>
        <w:t>Termenul de valabilitate a ofertelor</w:t>
      </w:r>
      <w:r w:rsidR="00E81EE9" w:rsidRPr="002811BD">
        <w:rPr>
          <w:bCs/>
          <w:sz w:val="22"/>
          <w:szCs w:val="22"/>
          <w:lang w:val="ro-RO"/>
        </w:rPr>
        <w:t xml:space="preserve"> </w:t>
      </w:r>
      <w:r w:rsidR="00C90974" w:rsidRPr="002811BD">
        <w:rPr>
          <w:bCs/>
          <w:sz w:val="22"/>
          <w:szCs w:val="22"/>
          <w:lang w:val="ro-RO"/>
        </w:rPr>
        <w:t>–</w:t>
      </w:r>
      <w:r w:rsidR="00E81EE9" w:rsidRPr="002811BD">
        <w:rPr>
          <w:bCs/>
          <w:sz w:val="22"/>
          <w:szCs w:val="22"/>
          <w:lang w:val="ro-RO"/>
        </w:rPr>
        <w:t xml:space="preserve"> </w:t>
      </w:r>
      <w:r w:rsidR="00872613" w:rsidRPr="002811BD">
        <w:rPr>
          <w:bCs/>
          <w:sz w:val="22"/>
          <w:szCs w:val="22"/>
          <w:lang w:val="ro-RO"/>
        </w:rPr>
        <w:t xml:space="preserve">minimum </w:t>
      </w:r>
      <w:r w:rsidR="00C90974" w:rsidRPr="002811BD">
        <w:rPr>
          <w:bCs/>
          <w:sz w:val="22"/>
          <w:szCs w:val="22"/>
          <w:lang w:val="ro-RO"/>
        </w:rPr>
        <w:t>30 de zile;</w:t>
      </w:r>
    </w:p>
    <w:p w:rsidR="00CD3E6D" w:rsidRPr="002811BD" w:rsidRDefault="00CD3E6D" w:rsidP="003D570F">
      <w:pPr>
        <w:pStyle w:val="aa"/>
        <w:numPr>
          <w:ilvl w:val="0"/>
          <w:numId w:val="3"/>
        </w:numPr>
        <w:rPr>
          <w:sz w:val="22"/>
          <w:szCs w:val="22"/>
          <w:lang w:val="ro-RO"/>
        </w:rPr>
      </w:pPr>
      <w:r w:rsidRPr="002811BD">
        <w:rPr>
          <w:bCs/>
          <w:sz w:val="22"/>
          <w:szCs w:val="22"/>
          <w:lang w:val="ro-RO"/>
        </w:rPr>
        <w:t>Locul deschiderii ofertelor</w:t>
      </w:r>
      <w:r w:rsidR="003D570F" w:rsidRPr="002811BD">
        <w:rPr>
          <w:bCs/>
          <w:sz w:val="22"/>
          <w:szCs w:val="22"/>
          <w:lang w:val="ro-RO"/>
        </w:rPr>
        <w:t xml:space="preserve"> - </w:t>
      </w:r>
      <w:r w:rsidR="003D570F" w:rsidRPr="00B730F3">
        <w:rPr>
          <w:b/>
          <w:i/>
          <w:sz w:val="22"/>
          <w:szCs w:val="22"/>
          <w:lang w:val="ro-MD"/>
        </w:rPr>
        <w:t>SIA RSAP MTENDER</w:t>
      </w:r>
      <w:r w:rsidR="003D570F" w:rsidRPr="00B730F3">
        <w:rPr>
          <w:b/>
          <w:sz w:val="22"/>
          <w:szCs w:val="22"/>
          <w:lang w:val="ro-MD"/>
        </w:rPr>
        <w:t>;</w:t>
      </w:r>
    </w:p>
    <w:p w:rsidR="00CD3E6D" w:rsidRPr="00B730F3" w:rsidRDefault="00CD3E6D" w:rsidP="00872613">
      <w:pPr>
        <w:pStyle w:val="aa"/>
        <w:ind w:left="360"/>
        <w:rPr>
          <w:b/>
          <w:sz w:val="22"/>
          <w:szCs w:val="22"/>
          <w:lang w:val="ro-RO"/>
        </w:rPr>
      </w:pPr>
      <w:r w:rsidRPr="00B730F3">
        <w:rPr>
          <w:b/>
          <w:bCs/>
          <w:i/>
          <w:iCs/>
          <w:sz w:val="22"/>
          <w:szCs w:val="22"/>
          <w:lang w:val="ro-RO"/>
        </w:rPr>
        <w:t>Ofertele întârziate vor fi respinse.</w:t>
      </w:r>
    </w:p>
    <w:p w:rsidR="00872613" w:rsidRPr="002811BD" w:rsidRDefault="00CD3E6D" w:rsidP="00CD3E6D">
      <w:pPr>
        <w:pStyle w:val="aa"/>
        <w:numPr>
          <w:ilvl w:val="0"/>
          <w:numId w:val="3"/>
        </w:numPr>
        <w:rPr>
          <w:bCs/>
          <w:sz w:val="22"/>
          <w:szCs w:val="22"/>
          <w:lang w:val="ro-RO"/>
        </w:rPr>
      </w:pPr>
      <w:r w:rsidRPr="002811BD">
        <w:rPr>
          <w:bCs/>
          <w:sz w:val="22"/>
          <w:szCs w:val="22"/>
          <w:lang w:val="ro-RO"/>
        </w:rPr>
        <w:t>Limba sau limbile în care trebuie redactate ofertele sau cererile de participare</w:t>
      </w:r>
      <w:r w:rsidR="00872613" w:rsidRPr="002811BD">
        <w:rPr>
          <w:bCs/>
          <w:sz w:val="22"/>
          <w:szCs w:val="22"/>
          <w:lang w:val="ro-RO"/>
        </w:rPr>
        <w:t xml:space="preserve">: </w:t>
      </w:r>
      <w:r w:rsidR="00872613" w:rsidRPr="002811BD">
        <w:rPr>
          <w:b/>
          <w:bCs/>
          <w:sz w:val="22"/>
          <w:szCs w:val="22"/>
          <w:lang w:val="ro-RO"/>
        </w:rPr>
        <w:t>română;</w:t>
      </w:r>
    </w:p>
    <w:p w:rsidR="00CD3E6D" w:rsidRPr="002811BD" w:rsidRDefault="00CD3E6D" w:rsidP="00CD3E6D">
      <w:pPr>
        <w:pStyle w:val="aa"/>
        <w:numPr>
          <w:ilvl w:val="0"/>
          <w:numId w:val="3"/>
        </w:numPr>
        <w:rPr>
          <w:bCs/>
          <w:sz w:val="22"/>
          <w:szCs w:val="22"/>
          <w:lang w:val="ro-RO"/>
        </w:rPr>
      </w:pPr>
      <w:r w:rsidRPr="002811BD">
        <w:rPr>
          <w:bCs/>
          <w:sz w:val="22"/>
          <w:szCs w:val="22"/>
          <w:lang w:val="ro-RO"/>
        </w:rPr>
        <w:t>Alte informaţii relevante</w:t>
      </w:r>
      <w:r w:rsidR="00872613" w:rsidRPr="002811BD">
        <w:rPr>
          <w:bCs/>
          <w:sz w:val="22"/>
          <w:szCs w:val="22"/>
          <w:lang w:val="ro-RO"/>
        </w:rPr>
        <w:t xml:space="preserve">: - ; </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C9074C">
        <w:rPr>
          <w:b/>
          <w:sz w:val="24"/>
          <w:szCs w:val="24"/>
          <w:lang w:val="ro-MD"/>
        </w:rPr>
        <w:t>Ionco E</w:t>
      </w:r>
      <w:r w:rsidR="00082259">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EA43D5">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D083F">
        <w:rPr>
          <w:b/>
          <w:sz w:val="24"/>
          <w:szCs w:val="24"/>
          <w:lang w:val="ro-MD"/>
        </w:rPr>
        <w:t>Răsoi V</w:t>
      </w:r>
      <w:r w:rsidR="002A5E17">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2671B4">
        <w:rPr>
          <w:b/>
          <w:sz w:val="24"/>
          <w:szCs w:val="24"/>
          <w:lang w:val="ro-MD"/>
        </w:rPr>
        <w:t>C</w:t>
      </w:r>
      <w:r w:rsidR="001333CE">
        <w:rPr>
          <w:b/>
          <w:sz w:val="24"/>
          <w:szCs w:val="24"/>
          <w:lang w:val="ro-MD"/>
        </w:rPr>
        <w:t>alașnic</w:t>
      </w:r>
      <w:r w:rsidR="002671B4">
        <w:rPr>
          <w:b/>
          <w:sz w:val="24"/>
          <w:szCs w:val="24"/>
          <w:lang w:val="ro-MD"/>
        </w:rPr>
        <w:t xml:space="preserve"> </w:t>
      </w:r>
      <w:r w:rsidR="001333CE">
        <w:rPr>
          <w:b/>
          <w:sz w:val="24"/>
          <w:szCs w:val="24"/>
          <w:lang w:val="ro-MD"/>
        </w:rPr>
        <w:t>N</w:t>
      </w:r>
      <w:r w:rsidRPr="00CE1509">
        <w:rPr>
          <w:b/>
          <w:sz w:val="24"/>
          <w:szCs w:val="24"/>
          <w:lang w:val="ro-MD"/>
        </w:rPr>
        <w:t>.</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C6152D" w:rsidRPr="00D74609" w:rsidRDefault="00C6152D" w:rsidP="00C6152D">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jc w:val="right"/>
        <w:rPr>
          <w:rFonts w:eastAsia="PMingLiU"/>
          <w:lang w:val="ro-RO" w:eastAsia="zh-CN"/>
        </w:rPr>
      </w:pPr>
    </w:p>
    <w:p w:rsidR="00C6152D" w:rsidRDefault="00C6152D" w:rsidP="00C6152D">
      <w:pPr>
        <w:pStyle w:val="Style3"/>
        <w:tabs>
          <w:tab w:val="left" w:pos="567"/>
        </w:tabs>
        <w:spacing w:before="0" w:beforeAutospacing="0" w:after="0"/>
        <w:ind w:left="0" w:firstLine="0"/>
        <w:jc w:val="center"/>
        <w:rPr>
          <w:rFonts w:eastAsia="PMingLiU"/>
          <w:lang w:val="it-IT" w:eastAsia="zh-CN"/>
        </w:rPr>
      </w:pPr>
    </w:p>
    <w:p w:rsidR="00C6152D" w:rsidRPr="004A50E3" w:rsidRDefault="00C6152D" w:rsidP="00C6152D">
      <w:pPr>
        <w:pStyle w:val="a0"/>
        <w:tabs>
          <w:tab w:val="left" w:pos="567"/>
        </w:tabs>
        <w:rPr>
          <w:rFonts w:asciiTheme="majorHAnsi" w:hAnsiTheme="majorHAnsi" w:cstheme="majorHAnsi"/>
          <w:b/>
          <w:szCs w:val="24"/>
          <w:lang w:val="en-US"/>
        </w:rPr>
      </w:pPr>
    </w:p>
    <w:p w:rsidR="00C6152D" w:rsidRPr="004A50E3" w:rsidRDefault="00C6152D" w:rsidP="00C6152D">
      <w:pPr>
        <w:pStyle w:val="a0"/>
        <w:tabs>
          <w:tab w:val="left" w:pos="567"/>
        </w:tabs>
        <w:jc w:val="center"/>
        <w:rPr>
          <w:sz w:val="28"/>
          <w:szCs w:val="28"/>
          <w:lang w:val="en-US"/>
        </w:rPr>
      </w:pPr>
      <w:bookmarkStart w:id="2" w:name="_Hlk77771042"/>
      <w:r w:rsidRPr="004A50E3">
        <w:rPr>
          <w:b/>
          <w:sz w:val="28"/>
          <w:szCs w:val="28"/>
          <w:lang w:val="en-US"/>
        </w:rPr>
        <w:t>CERERE DE PARTICIPARE</w:t>
      </w:r>
    </w:p>
    <w:bookmarkEnd w:id="2"/>
    <w:p w:rsidR="00C6152D" w:rsidRPr="004A50E3" w:rsidRDefault="00C6152D" w:rsidP="00C6152D">
      <w:pPr>
        <w:pStyle w:val="a0"/>
        <w:tabs>
          <w:tab w:val="left" w:pos="-142"/>
        </w:tabs>
        <w:spacing w:before="240"/>
        <w:jc w:val="center"/>
        <w:rPr>
          <w:rFonts w:asciiTheme="majorHAnsi" w:hAnsiTheme="majorHAnsi" w:cstheme="majorHAnsi"/>
          <w:szCs w:val="24"/>
          <w:lang w:val="en-US"/>
        </w:rPr>
      </w:pPr>
    </w:p>
    <w:p w:rsidR="00C6152D" w:rsidRPr="004A50E3" w:rsidRDefault="00C6152D" w:rsidP="00C6152D">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C6152D" w:rsidRPr="004A50E3" w:rsidRDefault="00C6152D" w:rsidP="00C6152D">
      <w:pPr>
        <w:pStyle w:val="a0"/>
        <w:tabs>
          <w:tab w:val="left" w:pos="567"/>
        </w:tabs>
        <w:spacing w:line="360" w:lineRule="auto"/>
        <w:jc w:val="both"/>
        <w:rPr>
          <w:szCs w:val="24"/>
          <w:lang w:val="en-US"/>
        </w:rPr>
      </w:pPr>
    </w:p>
    <w:p w:rsidR="00C6152D" w:rsidRPr="004A50E3" w:rsidRDefault="00C6152D" w:rsidP="00C6152D">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C6152D" w:rsidRPr="004A50E3" w:rsidRDefault="00C6152D" w:rsidP="00C6152D">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C6152D" w:rsidRPr="004A50E3" w:rsidRDefault="00C6152D" w:rsidP="00C6152D">
      <w:pPr>
        <w:pStyle w:val="a0"/>
        <w:tabs>
          <w:tab w:val="left" w:pos="567"/>
        </w:tabs>
        <w:spacing w:line="360" w:lineRule="auto"/>
        <w:rPr>
          <w:szCs w:val="24"/>
          <w:lang w:val="en-US"/>
        </w:rPr>
      </w:pPr>
    </w:p>
    <w:p w:rsidR="00C6152D" w:rsidRPr="004A50E3" w:rsidRDefault="00C6152D" w:rsidP="00C6152D">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C6152D" w:rsidRPr="004A50E3" w:rsidRDefault="00C6152D" w:rsidP="00C6152D">
      <w:pPr>
        <w:pStyle w:val="a0"/>
        <w:tabs>
          <w:tab w:val="left" w:pos="567"/>
        </w:tabs>
        <w:spacing w:line="360" w:lineRule="auto"/>
        <w:jc w:val="right"/>
        <w:rPr>
          <w:szCs w:val="24"/>
          <w:lang w:val="en-US"/>
        </w:rPr>
      </w:pPr>
      <w:r w:rsidRPr="004A50E3">
        <w:rPr>
          <w:szCs w:val="24"/>
          <w:lang w:val="en-US"/>
        </w:rPr>
        <w:t>Ofertant/candidat</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 . . . . . . . . . . . . . . . . . . . . . . .</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(semnătura autorizată)</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spacing w:after="160" w:line="259" w:lineRule="auto"/>
        <w:rPr>
          <w:b/>
          <w:kern w:val="2"/>
          <w:lang w:val="ro-RO" w:eastAsia="hi-IN" w:bidi="hi-IN"/>
        </w:rPr>
      </w:pPr>
      <w:r>
        <w:rPr>
          <w:b/>
          <w:kern w:val="2"/>
          <w:lang w:val="ro-RO" w:eastAsia="hi-IN" w:bidi="hi-IN"/>
        </w:rPr>
        <w:br w:type="page"/>
      </w:r>
    </w:p>
    <w:p w:rsidR="00C6152D" w:rsidRPr="00B75ECC" w:rsidRDefault="00C6152D" w:rsidP="00C6152D">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C6152D" w:rsidRPr="00562290" w:rsidTr="00784FCA">
        <w:tc>
          <w:tcPr>
            <w:tcW w:w="9128" w:type="dxa"/>
            <w:gridSpan w:val="2"/>
            <w:vAlign w:val="center"/>
          </w:tcPr>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C6152D" w:rsidRDefault="00C6152D" w:rsidP="00784FCA">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C6152D" w:rsidRDefault="00C6152D" w:rsidP="00784FC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C6152D" w:rsidRDefault="00C6152D" w:rsidP="00784FCA">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C6152D" w:rsidRPr="00C810EA" w:rsidTr="00784FCA">
        <w:tc>
          <w:tcPr>
            <w:tcW w:w="9128" w:type="dxa"/>
            <w:gridSpan w:val="2"/>
            <w:hideMark/>
          </w:tcPr>
          <w:p w:rsidR="00C6152D" w:rsidRDefault="00C6152D" w:rsidP="00784FCA">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C6152D" w:rsidRDefault="00C6152D" w:rsidP="00784FCA">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C6152D" w:rsidTr="00784FCA">
        <w:tc>
          <w:tcPr>
            <w:tcW w:w="8277" w:type="dxa"/>
            <w:tcMar>
              <w:top w:w="55" w:type="dxa"/>
              <w:left w:w="55" w:type="dxa"/>
              <w:bottom w:w="55" w:type="dxa"/>
              <w:right w:w="55" w:type="dxa"/>
            </w:tcMar>
            <w:vAlign w:val="center"/>
          </w:tcPr>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C6152D"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C6152D" w:rsidRDefault="00C6152D" w:rsidP="00784FCA">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C6152D" w:rsidRDefault="00C6152D" w:rsidP="00C6152D">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r>
        <w:br w:type="page"/>
      </w:r>
    </w:p>
    <w:p w:rsidR="00C6152D" w:rsidRDefault="00C6152D" w:rsidP="00C6152D">
      <w:pPr>
        <w:widowControl w:val="0"/>
        <w:tabs>
          <w:tab w:val="left" w:pos="450"/>
        </w:tabs>
        <w:suppressAutoHyphens/>
        <w:spacing w:line="240" w:lineRule="atLeast"/>
        <w:jc w:val="right"/>
      </w:pPr>
    </w:p>
    <w:p w:rsidR="00C7588E" w:rsidRPr="00B75ECC" w:rsidRDefault="00C6152D" w:rsidP="00C7588E">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00C7588E" w:rsidRPr="00B75ECC">
        <w:rPr>
          <w:b/>
          <w:kern w:val="2"/>
          <w:lang w:val="ro-RO" w:eastAsia="hi-IN" w:bidi="hi-IN"/>
        </w:rPr>
        <w:t xml:space="preserve">Anexa nr. </w:t>
      </w:r>
      <w:r w:rsidR="00C7588E">
        <w:rPr>
          <w:b/>
          <w:kern w:val="2"/>
          <w:lang w:val="ro-RO" w:eastAsia="hi-IN" w:bidi="hi-IN"/>
        </w:rPr>
        <w:t>3</w:t>
      </w:r>
    </w:p>
    <w:p w:rsidR="00C7588E" w:rsidRPr="00291BC5" w:rsidRDefault="00C7588E" w:rsidP="00C7588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7588E" w:rsidRDefault="00C7588E" w:rsidP="00C7588E">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C7588E" w:rsidRPr="00562290" w:rsidTr="00483527">
        <w:tc>
          <w:tcPr>
            <w:tcW w:w="9930" w:type="dxa"/>
            <w:vAlign w:val="center"/>
          </w:tcPr>
          <w:p w:rsidR="00C7588E" w:rsidRPr="001E4F4A" w:rsidRDefault="00C7588E" w:rsidP="00483527">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C7588E" w:rsidRPr="001E4F4A" w:rsidRDefault="00C7588E" w:rsidP="00483527">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C7588E" w:rsidRPr="001E4F4A" w:rsidRDefault="00C7588E" w:rsidP="00483527">
            <w:pPr>
              <w:pStyle w:val="Bodytext50"/>
              <w:shd w:val="clear" w:color="auto" w:fill="auto"/>
              <w:spacing w:line="240" w:lineRule="auto"/>
              <w:rPr>
                <w:rFonts w:ascii="Times New Roman" w:hAnsi="Times New Roman" w:cs="Times New Roman"/>
                <w:sz w:val="24"/>
                <w:szCs w:val="24"/>
              </w:rPr>
            </w:pPr>
          </w:p>
          <w:p w:rsidR="00C7588E" w:rsidRPr="001E4F4A" w:rsidRDefault="00C7588E" w:rsidP="00483527">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Titlul achiziției: _____________________________________________________________</w:t>
            </w:r>
          </w:p>
          <w:p w:rsidR="00C7588E" w:rsidRPr="001E4F4A" w:rsidRDefault="00C7588E" w:rsidP="00483527">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C7588E" w:rsidRPr="001E4F4A" w:rsidRDefault="00C7588E" w:rsidP="00483527">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C7588E" w:rsidRPr="001E4F4A" w:rsidRDefault="00C7588E" w:rsidP="00483527">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C7588E" w:rsidRPr="001E4F4A" w:rsidRDefault="00C7588E" w:rsidP="00483527">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C7588E" w:rsidRPr="00AC4429" w:rsidRDefault="00C7588E" w:rsidP="00483527">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C7588E" w:rsidRPr="00AC4429" w:rsidRDefault="00C7588E" w:rsidP="00483527">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C7588E" w:rsidRPr="00AC4429" w:rsidRDefault="00C7588E" w:rsidP="00483527">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C7588E" w:rsidRPr="00AC4429" w:rsidRDefault="00C7588E" w:rsidP="00483527">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C7588E" w:rsidRPr="00AC4429" w:rsidRDefault="00C7588E" w:rsidP="00483527">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C7588E" w:rsidRPr="00AC4429" w:rsidRDefault="00C7588E" w:rsidP="00483527">
            <w:pPr>
              <w:pStyle w:val="Bodytext50"/>
              <w:numPr>
                <w:ilvl w:val="0"/>
                <w:numId w:val="28"/>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C7588E" w:rsidRPr="00AC4429" w:rsidRDefault="00C7588E" w:rsidP="00483527">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C7588E" w:rsidRPr="00AC4429" w:rsidRDefault="00C7588E" w:rsidP="00483527">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C7588E" w:rsidRPr="002F6D89" w:rsidRDefault="00C7588E" w:rsidP="00483527">
            <w:pPr>
              <w:jc w:val="both"/>
              <w:rPr>
                <w:sz w:val="23"/>
                <w:szCs w:val="23"/>
                <w:lang w:val="en-US"/>
              </w:rPr>
            </w:pPr>
            <w:r w:rsidRPr="002F6D89">
              <w:rPr>
                <w:sz w:val="23"/>
                <w:szCs w:val="23"/>
                <w:lang w:val="en-US"/>
              </w:rPr>
              <w:t>a) se află în proces de insolvabilitate ca urmare a hotărîrii judecătoreşti;</w:t>
            </w:r>
          </w:p>
          <w:p w:rsidR="00C7588E" w:rsidRPr="002F6D89" w:rsidRDefault="00C7588E" w:rsidP="00483527">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C7588E" w:rsidRPr="002F6D89" w:rsidRDefault="00C7588E" w:rsidP="00483527">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C7588E" w:rsidRPr="002F6D89" w:rsidRDefault="00C7588E" w:rsidP="00483527">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C7588E" w:rsidRPr="002F6D89" w:rsidRDefault="00C7588E" w:rsidP="00483527">
            <w:pPr>
              <w:jc w:val="both"/>
              <w:rPr>
                <w:sz w:val="23"/>
                <w:szCs w:val="23"/>
                <w:lang w:val="en-US"/>
              </w:rPr>
            </w:pPr>
            <w:r w:rsidRPr="002F6D89">
              <w:rPr>
                <w:sz w:val="23"/>
                <w:szCs w:val="23"/>
                <w:lang w:val="en-US"/>
              </w:rPr>
              <w:t>e) a  încălcat obligațiile aplicabile în domeniul mediului, muncii și asigurărilor sociale, în cazul în care autoritatea contractantă demonstrează, prin orice mijloace adecvate, acest fapt;</w:t>
            </w:r>
          </w:p>
          <w:p w:rsidR="00C7588E" w:rsidRPr="002F6D89" w:rsidRDefault="00C7588E" w:rsidP="00483527">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C7588E" w:rsidRPr="002F6D89" w:rsidRDefault="00C7588E" w:rsidP="00483527">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C7588E" w:rsidRPr="002F6D89" w:rsidRDefault="00C7588E" w:rsidP="00483527">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C7588E" w:rsidRPr="002F6D89" w:rsidRDefault="00C7588E" w:rsidP="00483527">
            <w:pPr>
              <w:jc w:val="both"/>
              <w:rPr>
                <w:sz w:val="23"/>
                <w:szCs w:val="23"/>
                <w:lang w:val="en-US"/>
              </w:rPr>
            </w:pPr>
            <w:r w:rsidRPr="002F6D89">
              <w:rPr>
                <w:sz w:val="23"/>
                <w:szCs w:val="23"/>
                <w:lang w:val="en-US"/>
              </w:rPr>
              <w:t>i) este inclus în Lista de interdicţie a operatorilor economici;</w:t>
            </w:r>
          </w:p>
          <w:p w:rsidR="00C7588E" w:rsidRPr="00AC4429" w:rsidRDefault="00C7588E" w:rsidP="00483527">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C7588E" w:rsidRPr="00AC4429" w:rsidRDefault="00C7588E" w:rsidP="00483527">
            <w:pPr>
              <w:pStyle w:val="aa"/>
              <w:numPr>
                <w:ilvl w:val="0"/>
                <w:numId w:val="29"/>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C7588E" w:rsidRPr="00AC4429" w:rsidRDefault="00C7588E" w:rsidP="00483527">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C7588E" w:rsidRPr="00793AA8" w:rsidRDefault="00C7588E" w:rsidP="00483527">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C7588E" w:rsidRPr="00793AA8" w:rsidRDefault="00C7588E" w:rsidP="00483527">
            <w:pPr>
              <w:pStyle w:val="Bodytext50"/>
              <w:shd w:val="clear" w:color="auto" w:fill="auto"/>
              <w:spacing w:line="240" w:lineRule="auto"/>
              <w:jc w:val="both"/>
              <w:rPr>
                <w:rFonts w:ascii="Times New Roman" w:hAnsi="Times New Roman" w:cs="Times New Roman"/>
                <w:sz w:val="24"/>
                <w:szCs w:val="24"/>
              </w:rPr>
            </w:pPr>
          </w:p>
          <w:p w:rsidR="00C7588E" w:rsidRPr="00793AA8" w:rsidRDefault="00C7588E" w:rsidP="00483527">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economic_______________________________</w:t>
            </w:r>
            <w:r>
              <w:rPr>
                <w:rFonts w:ascii="Times New Roman" w:hAnsi="Times New Roman" w:cs="Times New Roman"/>
                <w:sz w:val="24"/>
                <w:szCs w:val="24"/>
              </w:rPr>
              <w:t xml:space="preserve">  </w:t>
            </w:r>
          </w:p>
          <w:p w:rsidR="00C7588E" w:rsidRDefault="00C7588E" w:rsidP="00483527">
            <w:pPr>
              <w:pStyle w:val="Bodytext70"/>
              <w:shd w:val="clear" w:color="auto" w:fill="auto"/>
              <w:spacing w:line="240" w:lineRule="auto"/>
              <w:rPr>
                <w:kern w:val="2"/>
                <w:sz w:val="24"/>
                <w:szCs w:val="24"/>
                <w:lang w:eastAsia="hi-IN" w:bidi="hi-IN"/>
              </w:rPr>
            </w:pPr>
            <w:r w:rsidRPr="00793AA8">
              <w:rPr>
                <w:rFonts w:ascii="Times New Roman" w:hAnsi="Times New Roman" w:cs="Times New Roman"/>
                <w:sz w:val="24"/>
                <w:szCs w:val="24"/>
              </w:rPr>
              <w:t xml:space="preserve">                                               (semnătura)</w:t>
            </w:r>
          </w:p>
        </w:tc>
      </w:tr>
    </w:tbl>
    <w:p w:rsidR="00C6152D" w:rsidRPr="00BD572C" w:rsidRDefault="00C6152D" w:rsidP="004E1BC3">
      <w:pPr>
        <w:widowControl w:val="0"/>
        <w:tabs>
          <w:tab w:val="left" w:pos="450"/>
          <w:tab w:val="left" w:pos="6820"/>
        </w:tabs>
        <w:suppressAutoHyphens/>
        <w:spacing w:line="240" w:lineRule="atLeast"/>
        <w:jc w:val="right"/>
        <w:rPr>
          <w:b/>
          <w:kern w:val="2"/>
          <w:lang w:val="ro-RO" w:eastAsia="hi-IN" w:bidi="hi-IN"/>
        </w:rPr>
      </w:pPr>
      <w:r>
        <w:rPr>
          <w:b/>
          <w:kern w:val="2"/>
          <w:lang w:val="ro-RO" w:eastAsia="hi-IN" w:bidi="hi-IN"/>
        </w:rPr>
        <w:lastRenderedPageBreak/>
        <w:t>Anexa nr. 4</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0E176E" w:rsidRDefault="00C6152D" w:rsidP="00C6152D">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C6152D" w:rsidRPr="000E176E" w:rsidRDefault="00C6152D" w:rsidP="00C6152D">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0E176E">
        <w:rPr>
          <w:rFonts w:eastAsia="PMingLiU"/>
          <w:b/>
          <w:bCs/>
          <w:noProof/>
          <w:sz w:val="24"/>
          <w:szCs w:val="24"/>
          <w:lang w:val="ro-RO" w:eastAsia="zh-CN"/>
        </w:rPr>
        <w:t>pentru participarea la activităţi ale unei organizaţii sau grupări criminale, pentru corupţie, fraudă şi/sau spălare de bani.</w:t>
      </w:r>
    </w:p>
    <w:p w:rsidR="00C6152D" w:rsidRPr="000E176E" w:rsidRDefault="00C6152D" w:rsidP="00C6152D">
      <w:pPr>
        <w:keepNext/>
        <w:spacing w:line="240" w:lineRule="exact"/>
        <w:jc w:val="both"/>
        <w:outlineLvl w:val="0"/>
        <w:rPr>
          <w:rFonts w:eastAsia="Calibri"/>
          <w:b/>
          <w:bCs/>
          <w:noProof/>
          <w:sz w:val="24"/>
          <w:szCs w:val="24"/>
          <w:lang w:val="ro-RO" w:eastAsia="ro-RO"/>
        </w:rPr>
      </w:pPr>
    </w:p>
    <w:p w:rsidR="00C6152D" w:rsidRPr="000E176E" w:rsidRDefault="00C6152D" w:rsidP="00C6152D">
      <w:pPr>
        <w:jc w:val="center"/>
        <w:rPr>
          <w:rFonts w:eastAsia="Calibri"/>
          <w:b/>
          <w:noProof/>
          <w:sz w:val="24"/>
          <w:szCs w:val="24"/>
          <w:lang w:val="ro-RO"/>
        </w:rPr>
      </w:pPr>
    </w:p>
    <w:p w:rsidR="00C6152D" w:rsidRPr="000E176E" w:rsidRDefault="00C6152D" w:rsidP="00C6152D">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6152D" w:rsidRPr="000E176E" w:rsidTr="00784FCA">
        <w:tc>
          <w:tcPr>
            <w:tcW w:w="5637" w:type="dxa"/>
            <w:shd w:val="clear" w:color="auto" w:fill="D0CECE"/>
          </w:tcPr>
          <w:p w:rsidR="00C6152D" w:rsidRPr="000E176E" w:rsidRDefault="00C6152D" w:rsidP="00784FCA">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C6152D" w:rsidRPr="000E176E" w:rsidRDefault="00C6152D" w:rsidP="00784FCA">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bl>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rPr>
          <w:rFonts w:eastAsia="MS Mincho"/>
          <w:noProof/>
          <w:sz w:val="24"/>
          <w:szCs w:val="24"/>
          <w:lang w:val="ro-RO" w:eastAsia="zh-CN"/>
        </w:rPr>
      </w:pPr>
    </w:p>
    <w:p w:rsidR="00C6152D" w:rsidRPr="000E176E" w:rsidRDefault="00C6152D" w:rsidP="00C6152D">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C6152D" w:rsidRPr="000E176E" w:rsidRDefault="00C6152D" w:rsidP="00C6152D">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C6152D" w:rsidRPr="00153A8D" w:rsidRDefault="00C6152D" w:rsidP="00C6152D">
      <w:pPr>
        <w:rPr>
          <w:sz w:val="24"/>
          <w:szCs w:val="24"/>
          <w:lang w:val="en-US"/>
        </w:rPr>
      </w:pPr>
    </w:p>
    <w:p w:rsidR="00C6152D" w:rsidRDefault="00C6152D" w:rsidP="00C6152D">
      <w:pPr>
        <w:spacing w:after="160" w:line="259" w:lineRule="auto"/>
        <w:rPr>
          <w:b/>
          <w:sz w:val="24"/>
          <w:szCs w:val="24"/>
          <w:lang w:val="ro-MD"/>
        </w:rPr>
      </w:pPr>
      <w:r>
        <w:rPr>
          <w:b/>
          <w:sz w:val="24"/>
          <w:szCs w:val="24"/>
          <w:lang w:val="ro-MD"/>
        </w:rPr>
        <w:br w:type="page"/>
      </w:r>
    </w:p>
    <w:p w:rsidR="00C6152D" w:rsidRDefault="00C6152D" w:rsidP="00C6152D"/>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C6152D" w:rsidTr="00784FCA">
        <w:tc>
          <w:tcPr>
            <w:tcW w:w="9705" w:type="dxa"/>
            <w:vAlign w:val="center"/>
          </w:tcPr>
          <w:p w:rsidR="00C6152D" w:rsidRPr="008B24E0" w:rsidRDefault="00C6152D" w:rsidP="00784FCA">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C6152D" w:rsidRPr="00291BC5" w:rsidRDefault="00C6152D" w:rsidP="00784FC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784FCA">
            <w:pPr>
              <w:widowControl w:val="0"/>
              <w:tabs>
                <w:tab w:val="left" w:pos="450"/>
              </w:tabs>
              <w:suppressAutoHyphens/>
              <w:spacing w:line="240" w:lineRule="atLeast"/>
              <w:ind w:left="6120" w:firstLine="680"/>
              <w:jc w:val="right"/>
              <w:rPr>
                <w:kern w:val="2"/>
                <w:lang w:val="ro-RO" w:eastAsia="hi-IN" w:bidi="hi-IN"/>
              </w:rPr>
            </w:pP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C6152D" w:rsidRDefault="00C6152D" w:rsidP="00784FC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C6152D" w:rsidRDefault="00C6152D" w:rsidP="00784FC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C6152D" w:rsidRDefault="00C6152D" w:rsidP="00784FC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C6152D" w:rsidRDefault="00C6152D" w:rsidP="00784FCA">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C6152D" w:rsidRDefault="00C6152D" w:rsidP="00784FC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C6152D" w:rsidRDefault="00C6152D" w:rsidP="00784FC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C6152D" w:rsidRDefault="00C6152D" w:rsidP="00784FC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C6152D" w:rsidRDefault="00C6152D" w:rsidP="00784FC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C6152D" w:rsidRDefault="00C6152D" w:rsidP="00784FC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C6152D" w:rsidRDefault="00C6152D" w:rsidP="00784FC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C6152D" w:rsidRDefault="00C6152D" w:rsidP="00784FC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697A8F">
              <w:rPr>
                <w:kern w:val="2"/>
                <w:sz w:val="24"/>
                <w:szCs w:val="24"/>
                <w:lang w:val="ro-RO" w:eastAsia="hi-IN" w:bidi="hi-IN"/>
              </w:rPr>
              <w:t xml:space="preserve"> (2023) </w:t>
            </w:r>
            <w:r>
              <w:rPr>
                <w:kern w:val="2"/>
                <w:sz w:val="24"/>
                <w:szCs w:val="24"/>
                <w:lang w:val="ro-RO" w:eastAsia="hi-IN" w:bidi="hi-IN"/>
              </w:rPr>
              <w:t>_________________________ mii lei</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697A8F">
              <w:rPr>
                <w:kern w:val="2"/>
                <w:sz w:val="24"/>
                <w:szCs w:val="24"/>
                <w:lang w:val="ro-RO" w:eastAsia="hi-IN" w:bidi="hi-IN"/>
              </w:rPr>
              <w:t xml:space="preserve"> (2024) </w:t>
            </w:r>
            <w:r>
              <w:rPr>
                <w:kern w:val="2"/>
                <w:sz w:val="24"/>
                <w:szCs w:val="24"/>
                <w:lang w:val="ro-RO" w:eastAsia="hi-IN" w:bidi="hi-IN"/>
              </w:rPr>
              <w:t>_________________________ mii lei</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697A8F">
              <w:rPr>
                <w:kern w:val="2"/>
                <w:sz w:val="24"/>
                <w:szCs w:val="24"/>
                <w:lang w:val="ro-RO" w:eastAsia="hi-IN" w:bidi="hi-IN"/>
              </w:rPr>
              <w:t xml:space="preserve"> (2025)</w:t>
            </w:r>
            <w:r>
              <w:rPr>
                <w:kern w:val="2"/>
                <w:sz w:val="24"/>
                <w:szCs w:val="24"/>
                <w:lang w:val="ro-RO" w:eastAsia="hi-IN" w:bidi="hi-IN"/>
              </w:rPr>
              <w:t xml:space="preserve">  _________________________mii lei</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C6152D" w:rsidRDefault="00C6152D" w:rsidP="00784FC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B24E0" w:rsidRDefault="00C6152D" w:rsidP="00784FCA">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C6152D" w:rsidRPr="00562290" w:rsidTr="00784FCA">
              <w:trPr>
                <w:trHeight w:hRule="exact" w:val="453"/>
              </w:trPr>
              <w:tc>
                <w:tcPr>
                  <w:tcW w:w="2505" w:type="dxa"/>
                  <w:tcBorders>
                    <w:top w:val="nil"/>
                    <w:left w:val="nil"/>
                    <w:bottom w:val="single" w:sz="4" w:space="0" w:color="000000"/>
                    <w:right w:val="single" w:sz="4" w:space="0" w:color="000000"/>
                  </w:tcBorders>
                </w:tcPr>
                <w:p w:rsidR="00C6152D" w:rsidRPr="00B63606" w:rsidRDefault="00C6152D" w:rsidP="00784FCA">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C6152D" w:rsidRPr="00C810EA" w:rsidRDefault="00C6152D" w:rsidP="00784FCA">
                  <w:pPr>
                    <w:pStyle w:val="TableParagraph"/>
                    <w:kinsoku w:val="0"/>
                    <w:overflowPunct w:val="0"/>
                    <w:ind w:left="102"/>
                    <w:rPr>
                      <w:sz w:val="22"/>
                      <w:lang w:val="en-US"/>
                    </w:rPr>
                  </w:pPr>
                </w:p>
              </w:tc>
            </w:tr>
            <w:tr w:rsidR="00C6152D" w:rsidRPr="00562290"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784FCA">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784FCA">
                  <w:pPr>
                    <w:pStyle w:val="TableParagraph"/>
                    <w:kinsoku w:val="0"/>
                    <w:overflowPunct w:val="0"/>
                    <w:spacing w:before="1"/>
                    <w:ind w:left="102"/>
                    <w:rPr>
                      <w:sz w:val="22"/>
                      <w:lang w:val="en-US"/>
                    </w:rPr>
                  </w:pPr>
                </w:p>
              </w:tc>
            </w:tr>
            <w:tr w:rsidR="00C6152D" w:rsidRPr="00562290"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784FCA">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784FCA">
                  <w:pPr>
                    <w:pStyle w:val="TableParagraph"/>
                    <w:kinsoku w:val="0"/>
                    <w:overflowPunct w:val="0"/>
                    <w:ind w:left="102"/>
                    <w:rPr>
                      <w:sz w:val="22"/>
                      <w:lang w:val="en-US"/>
                    </w:rPr>
                  </w:pPr>
                </w:p>
              </w:tc>
            </w:tr>
            <w:tr w:rsidR="00C6152D" w:rsidRPr="00562290"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784FCA">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784FCA">
                  <w:pPr>
                    <w:pStyle w:val="TableParagraph"/>
                    <w:kinsoku w:val="0"/>
                    <w:overflowPunct w:val="0"/>
                    <w:ind w:left="102"/>
                    <w:rPr>
                      <w:sz w:val="22"/>
                      <w:lang w:val="en-US"/>
                    </w:rPr>
                  </w:pPr>
                </w:p>
              </w:tc>
            </w:tr>
            <w:tr w:rsidR="00C6152D" w:rsidRPr="00562290"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784FCA">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784FCA">
                  <w:pPr>
                    <w:pStyle w:val="TableParagraph"/>
                    <w:kinsoku w:val="0"/>
                    <w:overflowPunct w:val="0"/>
                    <w:ind w:left="102"/>
                    <w:rPr>
                      <w:sz w:val="22"/>
                      <w:lang w:val="en-US"/>
                    </w:rPr>
                  </w:pPr>
                </w:p>
              </w:tc>
            </w:tr>
            <w:tr w:rsidR="00C6152D" w:rsidRPr="00562290" w:rsidTr="00784FCA">
              <w:trPr>
                <w:trHeight w:hRule="exact" w:val="459"/>
              </w:trPr>
              <w:tc>
                <w:tcPr>
                  <w:tcW w:w="2505" w:type="dxa"/>
                  <w:tcBorders>
                    <w:top w:val="single" w:sz="4" w:space="0" w:color="000000"/>
                    <w:left w:val="nil"/>
                    <w:bottom w:val="single" w:sz="4" w:space="0" w:color="000000"/>
                    <w:right w:val="single" w:sz="4" w:space="0" w:color="000000"/>
                  </w:tcBorders>
                </w:tcPr>
                <w:p w:rsidR="00C6152D" w:rsidRPr="00C810EA" w:rsidRDefault="00C6152D" w:rsidP="00784FCA">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784FCA">
                  <w:pPr>
                    <w:pStyle w:val="TableParagraph"/>
                    <w:kinsoku w:val="0"/>
                    <w:overflowPunct w:val="0"/>
                    <w:ind w:left="102"/>
                    <w:rPr>
                      <w:sz w:val="22"/>
                      <w:lang w:val="en-US"/>
                    </w:rPr>
                  </w:pPr>
                </w:p>
              </w:tc>
            </w:tr>
            <w:tr w:rsidR="00C6152D" w:rsidRPr="00562290"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784FCA">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784FCA">
                  <w:pPr>
                    <w:pStyle w:val="TableParagraph"/>
                    <w:kinsoku w:val="0"/>
                    <w:overflowPunct w:val="0"/>
                    <w:spacing w:before="1"/>
                    <w:ind w:left="102"/>
                    <w:rPr>
                      <w:sz w:val="22"/>
                      <w:lang w:val="en-US"/>
                    </w:rPr>
                  </w:pPr>
                </w:p>
              </w:tc>
            </w:tr>
            <w:tr w:rsidR="00C6152D" w:rsidRPr="00562290"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784FCA">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784FCA">
                  <w:pPr>
                    <w:pStyle w:val="TableParagraph"/>
                    <w:kinsoku w:val="0"/>
                    <w:overflowPunct w:val="0"/>
                    <w:ind w:left="102"/>
                    <w:rPr>
                      <w:sz w:val="22"/>
                      <w:lang w:val="en-US"/>
                    </w:rPr>
                  </w:pPr>
                </w:p>
              </w:tc>
            </w:tr>
            <w:tr w:rsidR="00C6152D" w:rsidRPr="00562290"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784FCA">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C6152D" w:rsidRPr="00B63606" w:rsidRDefault="00C6152D" w:rsidP="00784FCA">
                  <w:pPr>
                    <w:pStyle w:val="TableParagraph"/>
                    <w:kinsoku w:val="0"/>
                    <w:overflowPunct w:val="0"/>
                    <w:ind w:left="102"/>
                    <w:rPr>
                      <w:sz w:val="22"/>
                      <w:lang w:val="en-US"/>
                    </w:rPr>
                  </w:pPr>
                </w:p>
              </w:tc>
            </w:tr>
            <w:tr w:rsidR="00C6152D" w:rsidRPr="00562290"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784FCA">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784FCA">
                  <w:pPr>
                    <w:pStyle w:val="TableParagraph"/>
                    <w:kinsoku w:val="0"/>
                    <w:overflowPunct w:val="0"/>
                    <w:ind w:left="102"/>
                    <w:rPr>
                      <w:sz w:val="22"/>
                      <w:lang w:val="en-US"/>
                    </w:rPr>
                  </w:pPr>
                </w:p>
              </w:tc>
            </w:tr>
            <w:tr w:rsidR="00C6152D" w:rsidRPr="00562290" w:rsidTr="00784FCA">
              <w:trPr>
                <w:trHeight w:hRule="exact" w:val="448"/>
              </w:trPr>
              <w:tc>
                <w:tcPr>
                  <w:tcW w:w="2505" w:type="dxa"/>
                  <w:tcBorders>
                    <w:top w:val="single" w:sz="4" w:space="0" w:color="000000"/>
                    <w:left w:val="nil"/>
                    <w:bottom w:val="single" w:sz="4" w:space="0" w:color="000000"/>
                    <w:right w:val="single" w:sz="4" w:space="0" w:color="000000"/>
                  </w:tcBorders>
                </w:tcPr>
                <w:p w:rsidR="00C6152D" w:rsidRPr="00B63606" w:rsidRDefault="00C6152D" w:rsidP="00784FCA">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784FCA">
                  <w:pPr>
                    <w:pStyle w:val="TableParagraph"/>
                    <w:kinsoku w:val="0"/>
                    <w:overflowPunct w:val="0"/>
                    <w:ind w:left="102"/>
                    <w:rPr>
                      <w:sz w:val="22"/>
                      <w:lang w:val="en-US"/>
                    </w:rPr>
                  </w:pPr>
                </w:p>
              </w:tc>
            </w:tr>
            <w:tr w:rsidR="00C6152D" w:rsidRPr="00562290"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784FCA">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784FCA">
                  <w:pPr>
                    <w:pStyle w:val="TableParagraph"/>
                    <w:kinsoku w:val="0"/>
                    <w:overflowPunct w:val="0"/>
                    <w:spacing w:before="1"/>
                    <w:ind w:left="102"/>
                    <w:rPr>
                      <w:sz w:val="22"/>
                      <w:lang w:val="en-US"/>
                    </w:rPr>
                  </w:pPr>
                </w:p>
              </w:tc>
            </w:tr>
            <w:tr w:rsidR="00C6152D" w:rsidRPr="00562290" w:rsidTr="00784FCA">
              <w:trPr>
                <w:trHeight w:hRule="exact" w:val="455"/>
              </w:trPr>
              <w:tc>
                <w:tcPr>
                  <w:tcW w:w="2505" w:type="dxa"/>
                  <w:tcBorders>
                    <w:top w:val="single" w:sz="4" w:space="0" w:color="000000"/>
                    <w:left w:val="nil"/>
                    <w:bottom w:val="nil"/>
                    <w:right w:val="single" w:sz="4" w:space="0" w:color="000000"/>
                  </w:tcBorders>
                </w:tcPr>
                <w:p w:rsidR="00C6152D" w:rsidRPr="00C810EA" w:rsidRDefault="00C6152D" w:rsidP="00784FCA">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C6152D" w:rsidRPr="00C810EA" w:rsidRDefault="00C6152D" w:rsidP="00784FCA">
                  <w:pPr>
                    <w:pStyle w:val="TableParagraph"/>
                    <w:kinsoku w:val="0"/>
                    <w:overflowPunct w:val="0"/>
                    <w:spacing w:before="1"/>
                    <w:ind w:left="102"/>
                    <w:rPr>
                      <w:sz w:val="22"/>
                      <w:lang w:val="en-US"/>
                    </w:rPr>
                  </w:pPr>
                </w:p>
              </w:tc>
            </w:tr>
          </w:tbl>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C6152D" w:rsidRDefault="00C6152D" w:rsidP="00784FCA">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C6152D" w:rsidRDefault="00C6152D" w:rsidP="00784FCA">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bl>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Pr>
        <w:spacing w:after="160" w:line="259" w:lineRule="auto"/>
      </w:pPr>
      <w:r>
        <w:br w:type="page"/>
      </w:r>
    </w:p>
    <w:p w:rsidR="00C6152D" w:rsidRDefault="00C6152D" w:rsidP="00C6152D"/>
    <w:p w:rsidR="00C6152D" w:rsidRPr="00D35EF4" w:rsidRDefault="00C6152D" w:rsidP="00C6152D">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ind w:left="6210"/>
        <w:jc w:val="both"/>
        <w:rPr>
          <w:bCs/>
          <w:kern w:val="2"/>
          <w:lang w:val="ro-RO" w:eastAsia="hi-IN" w:bidi="hi-IN"/>
        </w:rPr>
      </w:pPr>
    </w:p>
    <w:p w:rsidR="00C6152D" w:rsidRDefault="00C6152D" w:rsidP="00C6152D">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C6152D" w:rsidTr="00784FCA">
        <w:trPr>
          <w:gridAfter w:val="3"/>
          <w:wAfter w:w="450" w:type="dxa"/>
        </w:trPr>
        <w:tc>
          <w:tcPr>
            <w:tcW w:w="9746" w:type="dxa"/>
            <w:vAlign w:val="center"/>
          </w:tcPr>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C6152D" w:rsidRDefault="00C6152D" w:rsidP="00784FC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C6152D" w:rsidRDefault="00C6152D" w:rsidP="00784FC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C6152D" w:rsidRDefault="00C6152D" w:rsidP="00784FC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C6152D" w:rsidRDefault="00C6152D" w:rsidP="00784FCA">
            <w:pPr>
              <w:widowControl w:val="0"/>
              <w:tabs>
                <w:tab w:val="left" w:pos="450"/>
              </w:tabs>
              <w:suppressAutoHyphens/>
              <w:snapToGrid w:val="0"/>
              <w:rPr>
                <w:kern w:val="2"/>
                <w:sz w:val="24"/>
                <w:szCs w:val="24"/>
                <w:lang w:val="ro-RO" w:eastAsia="hi-IN" w:bidi="hi-IN"/>
              </w:rPr>
            </w:pPr>
          </w:p>
        </w:tc>
        <w:tc>
          <w:tcPr>
            <w:tcW w:w="76" w:type="dxa"/>
            <w:vAlign w:val="center"/>
          </w:tcPr>
          <w:p w:rsidR="00C6152D" w:rsidRDefault="00C6152D" w:rsidP="00784FCA">
            <w:pPr>
              <w:tabs>
                <w:tab w:val="left" w:pos="450"/>
              </w:tabs>
              <w:rPr>
                <w:kern w:val="2"/>
                <w:sz w:val="24"/>
                <w:szCs w:val="24"/>
                <w:lang w:val="ro-RO" w:eastAsia="hi-IN" w:bidi="hi-IN"/>
              </w:rPr>
            </w:pPr>
          </w:p>
        </w:tc>
      </w:tr>
      <w:tr w:rsidR="00C6152D" w:rsidTr="00784FCA">
        <w:tc>
          <w:tcPr>
            <w:tcW w:w="10196" w:type="dxa"/>
            <w:gridSpan w:val="4"/>
            <w:vAlign w:val="center"/>
            <w:hideMark/>
          </w:tcPr>
          <w:p w:rsidR="00C6152D" w:rsidRDefault="00C6152D" w:rsidP="00784FCA">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C6152D" w:rsidRDefault="00C6152D" w:rsidP="00784FC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C6152D" w:rsidRDefault="00C6152D" w:rsidP="00784FC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C6152D" w:rsidRDefault="00C6152D" w:rsidP="00784FC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C6152D" w:rsidRDefault="00C6152D" w:rsidP="00784FCA">
            <w:pPr>
              <w:widowControl w:val="0"/>
              <w:tabs>
                <w:tab w:val="left" w:pos="450"/>
              </w:tabs>
              <w:suppressAutoHyphens/>
              <w:snapToGrid w:val="0"/>
              <w:rPr>
                <w:kern w:val="2"/>
                <w:sz w:val="24"/>
                <w:szCs w:val="24"/>
                <w:lang w:val="ro-RO" w:eastAsia="hi-IN" w:bidi="hi-IN"/>
              </w:rPr>
            </w:pPr>
          </w:p>
        </w:tc>
        <w:tc>
          <w:tcPr>
            <w:tcW w:w="76" w:type="dxa"/>
            <w:vAlign w:val="center"/>
          </w:tcPr>
          <w:p w:rsidR="00C6152D" w:rsidRDefault="00C6152D" w:rsidP="00784FCA">
            <w:pPr>
              <w:tabs>
                <w:tab w:val="left" w:pos="450"/>
              </w:tabs>
              <w:rPr>
                <w:kern w:val="2"/>
                <w:sz w:val="24"/>
                <w:szCs w:val="24"/>
                <w:lang w:val="ro-RO" w:eastAsia="hi-IN" w:bidi="hi-IN"/>
              </w:rPr>
            </w:pPr>
          </w:p>
        </w:tc>
      </w:tr>
    </w:tbl>
    <w:p w:rsidR="00C6152D" w:rsidRDefault="00C6152D" w:rsidP="00C6152D">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C6152D" w:rsidRPr="000E01E4" w:rsidRDefault="00C6152D" w:rsidP="00C6152D">
      <w:pPr>
        <w:rPr>
          <w:lang w:val="en-US"/>
        </w:rPr>
      </w:pPr>
    </w:p>
    <w:p w:rsidR="00C6152D" w:rsidRPr="000E01E4" w:rsidRDefault="00C6152D" w:rsidP="00C6152D">
      <w:pPr>
        <w:rPr>
          <w:lang w:val="en-US"/>
        </w:rPr>
      </w:pPr>
    </w:p>
    <w:p w:rsidR="00C6152D" w:rsidRDefault="00C6152D" w:rsidP="00C6152D">
      <w:pPr>
        <w:widowControl w:val="0"/>
        <w:tabs>
          <w:tab w:val="left" w:pos="450"/>
        </w:tabs>
        <w:suppressAutoHyphens/>
        <w:spacing w:line="240" w:lineRule="atLeast"/>
        <w:jc w:val="right"/>
        <w:rPr>
          <w:kern w:val="2"/>
          <w:lang w:val="ro-RO" w:eastAsia="hi-IN" w:bidi="hi-IN"/>
        </w:rPr>
      </w:pPr>
    </w:p>
    <w:p w:rsidR="00C6152D" w:rsidRPr="00515D45" w:rsidRDefault="00C6152D" w:rsidP="00515D45">
      <w:pPr>
        <w:spacing w:after="160" w:line="259" w:lineRule="auto"/>
        <w:jc w:val="right"/>
        <w:rPr>
          <w:kern w:val="2"/>
          <w:lang w:val="ro-RO" w:eastAsia="hi-IN" w:bidi="hi-IN"/>
        </w:rPr>
      </w:pPr>
      <w:r>
        <w:rPr>
          <w:kern w:val="2"/>
          <w:lang w:val="ro-RO" w:eastAsia="hi-IN" w:bidi="hi-IN"/>
        </w:rPr>
        <w:br w:type="page"/>
      </w:r>
      <w:r w:rsidRPr="0010081A">
        <w:rPr>
          <w:b/>
          <w:sz w:val="24"/>
          <w:szCs w:val="24"/>
          <w:lang w:val="ro-MD"/>
        </w:rPr>
        <w:lastRenderedPageBreak/>
        <w:t>A</w:t>
      </w:r>
      <w:r w:rsidRPr="00F45058">
        <w:rPr>
          <w:b/>
          <w:kern w:val="2"/>
          <w:lang w:val="ro-RO" w:eastAsia="hi-IN" w:bidi="hi-IN"/>
        </w:rPr>
        <w:t>nexa nr. 8</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pStyle w:val="a0"/>
        <w:tabs>
          <w:tab w:val="left" w:pos="567"/>
        </w:tabs>
        <w:spacing w:line="360" w:lineRule="auto"/>
        <w:rPr>
          <w:szCs w:val="24"/>
          <w:lang w:val="ro-RO"/>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Pr="0060171B" w:rsidRDefault="00C6152D" w:rsidP="00C6152D">
      <w:pPr>
        <w:tabs>
          <w:tab w:val="left" w:pos="567"/>
        </w:tabs>
        <w:jc w:val="center"/>
        <w:rPr>
          <w:rFonts w:eastAsia="PMingLiU"/>
          <w:b/>
          <w:lang w:val="en-US" w:eastAsia="zh-CN"/>
        </w:rPr>
      </w:pPr>
      <w:r w:rsidRPr="0060171B">
        <w:rPr>
          <w:rFonts w:eastAsia="PMingLiU"/>
          <w:b/>
          <w:lang w:val="en-US" w:eastAsia="zh-CN"/>
        </w:rPr>
        <w:t xml:space="preserve">DECLARAȚIE </w:t>
      </w:r>
    </w:p>
    <w:p w:rsidR="00C6152D" w:rsidRPr="0060171B" w:rsidRDefault="00C6152D" w:rsidP="00C6152D">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w:t>
      </w:r>
      <w:r w:rsidR="00697A8F">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C6152D" w:rsidRPr="0060171B" w:rsidRDefault="00C6152D" w:rsidP="00C6152D">
      <w:pPr>
        <w:tabs>
          <w:tab w:val="left" w:pos="567"/>
        </w:tabs>
        <w:jc w:val="center"/>
        <w:rPr>
          <w:b/>
          <w:lang w:val="en-US"/>
        </w:rPr>
      </w:pPr>
    </w:p>
    <w:p w:rsidR="00C6152D" w:rsidRPr="0060171B" w:rsidRDefault="00C6152D" w:rsidP="00C6152D">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C6152D" w:rsidRPr="00562290" w:rsidTr="00784FCA">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C6152D" w:rsidRPr="00146734" w:rsidRDefault="00C6152D" w:rsidP="00784FCA">
            <w:pPr>
              <w:jc w:val="center"/>
              <w:rPr>
                <w:b/>
                <w:bCs/>
              </w:rPr>
            </w:pPr>
            <w:r w:rsidRPr="00146734">
              <w:rPr>
                <w:b/>
                <w:bCs/>
              </w:rPr>
              <w:t>Nr</w:t>
            </w:r>
          </w:p>
          <w:p w:rsidR="00C6152D" w:rsidRPr="00146734" w:rsidRDefault="00C6152D" w:rsidP="00784FC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C6152D" w:rsidRPr="00146734" w:rsidRDefault="00C6152D" w:rsidP="00784FC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C6152D" w:rsidRPr="00146734" w:rsidRDefault="00C6152D" w:rsidP="00784FC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C6152D" w:rsidRPr="00146734" w:rsidRDefault="00C6152D" w:rsidP="00784FC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6152D" w:rsidRPr="0060171B" w:rsidRDefault="00C6152D" w:rsidP="00784FCA">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6152D" w:rsidRPr="0060171B" w:rsidRDefault="00C6152D" w:rsidP="00784FCA">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C6152D" w:rsidRPr="0060171B" w:rsidRDefault="00C6152D" w:rsidP="00784FCA">
            <w:pPr>
              <w:jc w:val="center"/>
              <w:rPr>
                <w:b/>
                <w:bCs/>
                <w:lang w:val="en-US"/>
              </w:rPr>
            </w:pPr>
            <w:r w:rsidRPr="0060171B">
              <w:rPr>
                <w:b/>
                <w:bCs/>
                <w:lang w:val="en-US"/>
              </w:rPr>
              <w:t>Perioada de livrare/prestare (luni)</w:t>
            </w:r>
          </w:p>
        </w:tc>
      </w:tr>
      <w:tr w:rsidR="00C6152D" w:rsidRPr="00146734"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784FC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784FCA">
            <w:pPr>
              <w:jc w:val="center"/>
            </w:pPr>
          </w:p>
        </w:tc>
      </w:tr>
      <w:tr w:rsidR="00C6152D" w:rsidRPr="00146734"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784FC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784FCA">
            <w:pPr>
              <w:jc w:val="center"/>
            </w:pPr>
          </w:p>
        </w:tc>
      </w:tr>
      <w:tr w:rsidR="00C6152D" w:rsidRPr="00146734"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784FC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784FCA">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784FCA">
            <w:pPr>
              <w:jc w:val="center"/>
            </w:pPr>
          </w:p>
        </w:tc>
      </w:tr>
    </w:tbl>
    <w:p w:rsidR="00C6152D" w:rsidRDefault="00C6152D" w:rsidP="00C6152D">
      <w:pPr>
        <w:jc w:val="both"/>
        <w:rPr>
          <w:vertAlign w:val="superscript"/>
        </w:rPr>
      </w:pPr>
    </w:p>
    <w:p w:rsidR="00C6152D" w:rsidRPr="0060171B" w:rsidRDefault="00C6152D" w:rsidP="00C6152D">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C6152D" w:rsidRPr="0060171B" w:rsidRDefault="00C6152D" w:rsidP="00C6152D">
      <w:pPr>
        <w:jc w:val="both"/>
        <w:rPr>
          <w:rFonts w:eastAsia="PMingLiU"/>
          <w:lang w:val="en-US" w:eastAsia="zh-CN"/>
        </w:rPr>
      </w:pPr>
      <w:r w:rsidRPr="0060171B">
        <w:rPr>
          <w:rFonts w:eastAsia="PMingLiU"/>
          <w:lang w:val="en-US" w:eastAsia="zh-CN"/>
        </w:rPr>
        <w:t>Semnat: ________________________________________</w:t>
      </w:r>
    </w:p>
    <w:p w:rsidR="00C6152D" w:rsidRPr="0060171B" w:rsidRDefault="00C6152D" w:rsidP="00C6152D">
      <w:pPr>
        <w:jc w:val="both"/>
        <w:rPr>
          <w:rFonts w:eastAsia="PMingLiU"/>
          <w:lang w:val="en-US" w:eastAsia="zh-CN"/>
        </w:rPr>
      </w:pPr>
      <w:r w:rsidRPr="0060171B">
        <w:rPr>
          <w:rFonts w:eastAsia="PMingLiU"/>
          <w:lang w:val="en-US" w:eastAsia="zh-CN"/>
        </w:rPr>
        <w:t>Nume: _________________________________________</w:t>
      </w:r>
    </w:p>
    <w:p w:rsidR="00C6152D" w:rsidRPr="0060171B" w:rsidRDefault="00C6152D" w:rsidP="00C6152D">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C6152D" w:rsidRPr="00745D66" w:rsidRDefault="00C6152D" w:rsidP="00C6152D">
      <w:pPr>
        <w:jc w:val="both"/>
        <w:rPr>
          <w:rFonts w:eastAsia="PMingLiU"/>
          <w:lang w:val="en-US" w:eastAsia="zh-CN"/>
        </w:rPr>
      </w:pPr>
      <w:r w:rsidRPr="00745D66">
        <w:rPr>
          <w:rFonts w:eastAsia="PMingLiU"/>
          <w:lang w:val="en-US" w:eastAsia="zh-CN"/>
        </w:rPr>
        <w:t>Denumirea firmei: _______________________________</w:t>
      </w: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Default="00C6152D" w:rsidP="00C6152D">
      <w:pPr>
        <w:tabs>
          <w:tab w:val="left" w:pos="1080"/>
        </w:tabs>
        <w:spacing w:after="160" w:line="259" w:lineRule="auto"/>
        <w:rPr>
          <w:b/>
          <w:sz w:val="24"/>
          <w:szCs w:val="24"/>
          <w:lang w:val="ro-MD"/>
        </w:rPr>
      </w:pPr>
      <w:r>
        <w:rPr>
          <w:b/>
          <w:sz w:val="24"/>
          <w:szCs w:val="24"/>
          <w:lang w:val="ro-MD"/>
        </w:rPr>
        <w:tab/>
      </w: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4B503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829" w:rsidRDefault="000C3829">
      <w:r>
        <w:separator/>
      </w:r>
    </w:p>
  </w:endnote>
  <w:endnote w:type="continuationSeparator" w:id="0">
    <w:p w:rsidR="000C3829" w:rsidRDefault="000C3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29" w:rsidRDefault="000C3829" w:rsidP="00F91604">
    <w:pPr>
      <w:pStyle w:val="a4"/>
      <w:jc w:val="center"/>
    </w:pPr>
    <w:r>
      <w:fldChar w:fldCharType="begin"/>
    </w:r>
    <w:r>
      <w:instrText xml:space="preserve"> PAGE   \* MERGEFORMAT </w:instrText>
    </w:r>
    <w:r>
      <w:fldChar w:fldCharType="separate"/>
    </w:r>
    <w:r w:rsidR="00562290">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829" w:rsidRDefault="000C3829">
      <w:r>
        <w:separator/>
      </w:r>
    </w:p>
  </w:footnote>
  <w:footnote w:type="continuationSeparator" w:id="0">
    <w:p w:rsidR="000C3829" w:rsidRDefault="000C38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9"/>
  </w:num>
  <w:num w:numId="3">
    <w:abstractNumId w:val="16"/>
  </w:num>
  <w:num w:numId="4">
    <w:abstractNumId w:val="22"/>
  </w:num>
  <w:num w:numId="5">
    <w:abstractNumId w:val="17"/>
  </w:num>
  <w:num w:numId="6">
    <w:abstractNumId w:val="1"/>
  </w:num>
  <w:num w:numId="7">
    <w:abstractNumId w:val="9"/>
  </w:num>
  <w:num w:numId="8">
    <w:abstractNumId w:val="24"/>
  </w:num>
  <w:num w:numId="9">
    <w:abstractNumId w:val="2"/>
  </w:num>
  <w:num w:numId="10">
    <w:abstractNumId w:val="4"/>
  </w:num>
  <w:num w:numId="11">
    <w:abstractNumId w:val="12"/>
  </w:num>
  <w:num w:numId="12">
    <w:abstractNumId w:val="26"/>
  </w:num>
  <w:num w:numId="13">
    <w:abstractNumId w:val="23"/>
  </w:num>
  <w:num w:numId="14">
    <w:abstractNumId w:val="27"/>
  </w:num>
  <w:num w:numId="15">
    <w:abstractNumId w:val="15"/>
  </w:num>
  <w:num w:numId="16">
    <w:abstractNumId w:val="7"/>
  </w:num>
  <w:num w:numId="17">
    <w:abstractNumId w:val="3"/>
  </w:num>
  <w:num w:numId="18">
    <w:abstractNumId w:val="5"/>
  </w:num>
  <w:num w:numId="19">
    <w:abstractNumId w:val="10"/>
  </w:num>
  <w:num w:numId="20">
    <w:abstractNumId w:val="25"/>
  </w:num>
  <w:num w:numId="21">
    <w:abstractNumId w:val="14"/>
  </w:num>
  <w:num w:numId="22">
    <w:abstractNumId w:val="8"/>
  </w:num>
  <w:num w:numId="23">
    <w:abstractNumId w:val="0"/>
  </w:num>
  <w:num w:numId="24">
    <w:abstractNumId w:val="18"/>
  </w:num>
  <w:num w:numId="25">
    <w:abstractNumId w:val="13"/>
  </w:num>
  <w:num w:numId="26">
    <w:abstractNumId w:val="28"/>
  </w:num>
  <w:num w:numId="27">
    <w:abstractNumId w:val="20"/>
  </w:num>
  <w:num w:numId="28">
    <w:abstractNumId w:val="2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3D4"/>
    <w:rsid w:val="00021BE5"/>
    <w:rsid w:val="00027E15"/>
    <w:rsid w:val="000321EB"/>
    <w:rsid w:val="00033118"/>
    <w:rsid w:val="00033802"/>
    <w:rsid w:val="00033A3C"/>
    <w:rsid w:val="000477F9"/>
    <w:rsid w:val="00050AD3"/>
    <w:rsid w:val="00051222"/>
    <w:rsid w:val="0005171C"/>
    <w:rsid w:val="000518D8"/>
    <w:rsid w:val="00052A74"/>
    <w:rsid w:val="00053863"/>
    <w:rsid w:val="0006005E"/>
    <w:rsid w:val="000600A6"/>
    <w:rsid w:val="00063475"/>
    <w:rsid w:val="00067BE5"/>
    <w:rsid w:val="0007129A"/>
    <w:rsid w:val="00072E1A"/>
    <w:rsid w:val="0008056D"/>
    <w:rsid w:val="0008103A"/>
    <w:rsid w:val="00081285"/>
    <w:rsid w:val="00082259"/>
    <w:rsid w:val="00082348"/>
    <w:rsid w:val="0008673F"/>
    <w:rsid w:val="00086B34"/>
    <w:rsid w:val="000872E8"/>
    <w:rsid w:val="00087A24"/>
    <w:rsid w:val="00091955"/>
    <w:rsid w:val="000A7120"/>
    <w:rsid w:val="000B1B4A"/>
    <w:rsid w:val="000B2D7E"/>
    <w:rsid w:val="000B4282"/>
    <w:rsid w:val="000B4A04"/>
    <w:rsid w:val="000B4B55"/>
    <w:rsid w:val="000C326C"/>
    <w:rsid w:val="000C3829"/>
    <w:rsid w:val="000D40DA"/>
    <w:rsid w:val="000D56BB"/>
    <w:rsid w:val="000F29D7"/>
    <w:rsid w:val="000F5D52"/>
    <w:rsid w:val="000F6426"/>
    <w:rsid w:val="0010036E"/>
    <w:rsid w:val="00101466"/>
    <w:rsid w:val="00105E62"/>
    <w:rsid w:val="00106118"/>
    <w:rsid w:val="00112052"/>
    <w:rsid w:val="00112FC8"/>
    <w:rsid w:val="001224DA"/>
    <w:rsid w:val="0012446C"/>
    <w:rsid w:val="001248AA"/>
    <w:rsid w:val="00124B18"/>
    <w:rsid w:val="00125094"/>
    <w:rsid w:val="001258DD"/>
    <w:rsid w:val="00126B14"/>
    <w:rsid w:val="001333CE"/>
    <w:rsid w:val="00136A08"/>
    <w:rsid w:val="0014137A"/>
    <w:rsid w:val="00147045"/>
    <w:rsid w:val="00150D06"/>
    <w:rsid w:val="00151D3B"/>
    <w:rsid w:val="001536E2"/>
    <w:rsid w:val="001634DE"/>
    <w:rsid w:val="0016624B"/>
    <w:rsid w:val="00171D4A"/>
    <w:rsid w:val="00172A11"/>
    <w:rsid w:val="00173A8D"/>
    <w:rsid w:val="00175317"/>
    <w:rsid w:val="001843BA"/>
    <w:rsid w:val="0018447E"/>
    <w:rsid w:val="001846BF"/>
    <w:rsid w:val="00185737"/>
    <w:rsid w:val="00190971"/>
    <w:rsid w:val="00191F18"/>
    <w:rsid w:val="00191F6D"/>
    <w:rsid w:val="001923A2"/>
    <w:rsid w:val="00193032"/>
    <w:rsid w:val="00193507"/>
    <w:rsid w:val="00195A29"/>
    <w:rsid w:val="001A1292"/>
    <w:rsid w:val="001A2065"/>
    <w:rsid w:val="001A2178"/>
    <w:rsid w:val="001A47A1"/>
    <w:rsid w:val="001A5B91"/>
    <w:rsid w:val="001B6780"/>
    <w:rsid w:val="001C7204"/>
    <w:rsid w:val="001C7298"/>
    <w:rsid w:val="001D48E7"/>
    <w:rsid w:val="001D54B0"/>
    <w:rsid w:val="001D77CB"/>
    <w:rsid w:val="001D78E2"/>
    <w:rsid w:val="001F1C58"/>
    <w:rsid w:val="001F244D"/>
    <w:rsid w:val="001F2D75"/>
    <w:rsid w:val="001F3CFD"/>
    <w:rsid w:val="001F728F"/>
    <w:rsid w:val="0020039A"/>
    <w:rsid w:val="0020560E"/>
    <w:rsid w:val="0020723D"/>
    <w:rsid w:val="00207B3C"/>
    <w:rsid w:val="00207D49"/>
    <w:rsid w:val="00212BA6"/>
    <w:rsid w:val="00217973"/>
    <w:rsid w:val="002217F3"/>
    <w:rsid w:val="00225A59"/>
    <w:rsid w:val="00234758"/>
    <w:rsid w:val="00240455"/>
    <w:rsid w:val="00253AF2"/>
    <w:rsid w:val="002546EC"/>
    <w:rsid w:val="0025568A"/>
    <w:rsid w:val="0026103C"/>
    <w:rsid w:val="002627D8"/>
    <w:rsid w:val="00263BD1"/>
    <w:rsid w:val="002671B4"/>
    <w:rsid w:val="00267902"/>
    <w:rsid w:val="002711A8"/>
    <w:rsid w:val="00271954"/>
    <w:rsid w:val="002745FA"/>
    <w:rsid w:val="00276BBB"/>
    <w:rsid w:val="00277D98"/>
    <w:rsid w:val="0028051C"/>
    <w:rsid w:val="00280FFF"/>
    <w:rsid w:val="0028118E"/>
    <w:rsid w:val="002811BD"/>
    <w:rsid w:val="002916BC"/>
    <w:rsid w:val="00292660"/>
    <w:rsid w:val="00293A25"/>
    <w:rsid w:val="00294AEA"/>
    <w:rsid w:val="00295C0F"/>
    <w:rsid w:val="00296754"/>
    <w:rsid w:val="00297F99"/>
    <w:rsid w:val="002A074C"/>
    <w:rsid w:val="002A5E17"/>
    <w:rsid w:val="002B0CCE"/>
    <w:rsid w:val="002B5719"/>
    <w:rsid w:val="002C11A9"/>
    <w:rsid w:val="002C28DF"/>
    <w:rsid w:val="002C32D7"/>
    <w:rsid w:val="002C3320"/>
    <w:rsid w:val="002C3711"/>
    <w:rsid w:val="002C380A"/>
    <w:rsid w:val="002C6A0B"/>
    <w:rsid w:val="002C6B5D"/>
    <w:rsid w:val="002D115D"/>
    <w:rsid w:val="002D5892"/>
    <w:rsid w:val="002D66C0"/>
    <w:rsid w:val="002E0C54"/>
    <w:rsid w:val="002E4314"/>
    <w:rsid w:val="002E606A"/>
    <w:rsid w:val="002F3A70"/>
    <w:rsid w:val="002F3F6C"/>
    <w:rsid w:val="002F5DD1"/>
    <w:rsid w:val="00302A41"/>
    <w:rsid w:val="00304450"/>
    <w:rsid w:val="00305BE2"/>
    <w:rsid w:val="003076BC"/>
    <w:rsid w:val="003078AB"/>
    <w:rsid w:val="00311E97"/>
    <w:rsid w:val="0031324C"/>
    <w:rsid w:val="003308B7"/>
    <w:rsid w:val="00340680"/>
    <w:rsid w:val="00340BA2"/>
    <w:rsid w:val="003441FE"/>
    <w:rsid w:val="00350871"/>
    <w:rsid w:val="00350E88"/>
    <w:rsid w:val="00352D3F"/>
    <w:rsid w:val="00353A69"/>
    <w:rsid w:val="003546B4"/>
    <w:rsid w:val="0035579E"/>
    <w:rsid w:val="003568DE"/>
    <w:rsid w:val="00360C08"/>
    <w:rsid w:val="0036412D"/>
    <w:rsid w:val="003647B8"/>
    <w:rsid w:val="0036735B"/>
    <w:rsid w:val="00367B8D"/>
    <w:rsid w:val="00370FD8"/>
    <w:rsid w:val="00376376"/>
    <w:rsid w:val="00383A18"/>
    <w:rsid w:val="00391291"/>
    <w:rsid w:val="003A2B8F"/>
    <w:rsid w:val="003B68A5"/>
    <w:rsid w:val="003C2FC5"/>
    <w:rsid w:val="003C55E7"/>
    <w:rsid w:val="003C5DC5"/>
    <w:rsid w:val="003C6DC0"/>
    <w:rsid w:val="003D2DB8"/>
    <w:rsid w:val="003D4411"/>
    <w:rsid w:val="003D570F"/>
    <w:rsid w:val="003D7EF3"/>
    <w:rsid w:val="003E0876"/>
    <w:rsid w:val="003E0AB2"/>
    <w:rsid w:val="003E46B2"/>
    <w:rsid w:val="003E5E6D"/>
    <w:rsid w:val="003E6A88"/>
    <w:rsid w:val="00403D5B"/>
    <w:rsid w:val="00403FE6"/>
    <w:rsid w:val="004051D4"/>
    <w:rsid w:val="004061DB"/>
    <w:rsid w:val="004065C6"/>
    <w:rsid w:val="0041000F"/>
    <w:rsid w:val="004102A9"/>
    <w:rsid w:val="00417710"/>
    <w:rsid w:val="00417B42"/>
    <w:rsid w:val="004222C6"/>
    <w:rsid w:val="004225A2"/>
    <w:rsid w:val="0042484E"/>
    <w:rsid w:val="00424BE4"/>
    <w:rsid w:val="00425A68"/>
    <w:rsid w:val="004263A8"/>
    <w:rsid w:val="00426B45"/>
    <w:rsid w:val="00426BAD"/>
    <w:rsid w:val="0042771A"/>
    <w:rsid w:val="00433386"/>
    <w:rsid w:val="00434A2B"/>
    <w:rsid w:val="004354E0"/>
    <w:rsid w:val="00442217"/>
    <w:rsid w:val="00443919"/>
    <w:rsid w:val="00444B84"/>
    <w:rsid w:val="00446EDE"/>
    <w:rsid w:val="004503F7"/>
    <w:rsid w:val="0045517F"/>
    <w:rsid w:val="004651B5"/>
    <w:rsid w:val="0047273C"/>
    <w:rsid w:val="004874B0"/>
    <w:rsid w:val="004A359E"/>
    <w:rsid w:val="004A403E"/>
    <w:rsid w:val="004A5034"/>
    <w:rsid w:val="004A754E"/>
    <w:rsid w:val="004B157E"/>
    <w:rsid w:val="004B2AF6"/>
    <w:rsid w:val="004B503F"/>
    <w:rsid w:val="004B513D"/>
    <w:rsid w:val="004B6331"/>
    <w:rsid w:val="004B7BC4"/>
    <w:rsid w:val="004C17E8"/>
    <w:rsid w:val="004C331A"/>
    <w:rsid w:val="004C39FC"/>
    <w:rsid w:val="004C5BB0"/>
    <w:rsid w:val="004D0710"/>
    <w:rsid w:val="004D15EE"/>
    <w:rsid w:val="004D16AC"/>
    <w:rsid w:val="004E1B7D"/>
    <w:rsid w:val="004E1BC3"/>
    <w:rsid w:val="004E38D1"/>
    <w:rsid w:val="004F54D6"/>
    <w:rsid w:val="004F5F59"/>
    <w:rsid w:val="004F6142"/>
    <w:rsid w:val="00506D5A"/>
    <w:rsid w:val="0050709C"/>
    <w:rsid w:val="00510134"/>
    <w:rsid w:val="005111D0"/>
    <w:rsid w:val="005114B0"/>
    <w:rsid w:val="005121E5"/>
    <w:rsid w:val="005128C9"/>
    <w:rsid w:val="005140ED"/>
    <w:rsid w:val="00515D45"/>
    <w:rsid w:val="005160EE"/>
    <w:rsid w:val="00520410"/>
    <w:rsid w:val="00522FC7"/>
    <w:rsid w:val="005230FF"/>
    <w:rsid w:val="0052699A"/>
    <w:rsid w:val="00526B9C"/>
    <w:rsid w:val="0052790C"/>
    <w:rsid w:val="005421FA"/>
    <w:rsid w:val="005432F1"/>
    <w:rsid w:val="00544466"/>
    <w:rsid w:val="00546DBD"/>
    <w:rsid w:val="00550440"/>
    <w:rsid w:val="005518F6"/>
    <w:rsid w:val="005560D1"/>
    <w:rsid w:val="00560132"/>
    <w:rsid w:val="00562290"/>
    <w:rsid w:val="0056684C"/>
    <w:rsid w:val="00571FDB"/>
    <w:rsid w:val="00576752"/>
    <w:rsid w:val="005772E3"/>
    <w:rsid w:val="0057746E"/>
    <w:rsid w:val="005777C4"/>
    <w:rsid w:val="00585530"/>
    <w:rsid w:val="0058555C"/>
    <w:rsid w:val="00591FD9"/>
    <w:rsid w:val="00593F73"/>
    <w:rsid w:val="005A4758"/>
    <w:rsid w:val="005A6F83"/>
    <w:rsid w:val="005A74DC"/>
    <w:rsid w:val="005B0108"/>
    <w:rsid w:val="005B01AF"/>
    <w:rsid w:val="005B4173"/>
    <w:rsid w:val="005B733F"/>
    <w:rsid w:val="005C4340"/>
    <w:rsid w:val="005C7A81"/>
    <w:rsid w:val="005D19E5"/>
    <w:rsid w:val="005D2F0B"/>
    <w:rsid w:val="005D4209"/>
    <w:rsid w:val="005D505C"/>
    <w:rsid w:val="005D6E89"/>
    <w:rsid w:val="005E2215"/>
    <w:rsid w:val="005E5774"/>
    <w:rsid w:val="005F420A"/>
    <w:rsid w:val="005F4586"/>
    <w:rsid w:val="005F46DF"/>
    <w:rsid w:val="005F61AE"/>
    <w:rsid w:val="00602AC3"/>
    <w:rsid w:val="00610EA1"/>
    <w:rsid w:val="00611834"/>
    <w:rsid w:val="00615B71"/>
    <w:rsid w:val="00620A3A"/>
    <w:rsid w:val="00621EDE"/>
    <w:rsid w:val="0062221E"/>
    <w:rsid w:val="00637959"/>
    <w:rsid w:val="00640355"/>
    <w:rsid w:val="006422DF"/>
    <w:rsid w:val="00642B61"/>
    <w:rsid w:val="00644475"/>
    <w:rsid w:val="006466C0"/>
    <w:rsid w:val="00650B73"/>
    <w:rsid w:val="00650F14"/>
    <w:rsid w:val="00654065"/>
    <w:rsid w:val="00657F90"/>
    <w:rsid w:val="006607CF"/>
    <w:rsid w:val="006607F9"/>
    <w:rsid w:val="00662C7D"/>
    <w:rsid w:val="00666487"/>
    <w:rsid w:val="00667664"/>
    <w:rsid w:val="0067188D"/>
    <w:rsid w:val="00671DF2"/>
    <w:rsid w:val="00675904"/>
    <w:rsid w:val="00680C91"/>
    <w:rsid w:val="0068618C"/>
    <w:rsid w:val="0068649C"/>
    <w:rsid w:val="0068770F"/>
    <w:rsid w:val="0069001F"/>
    <w:rsid w:val="0069128A"/>
    <w:rsid w:val="006919F2"/>
    <w:rsid w:val="00694025"/>
    <w:rsid w:val="00694DC0"/>
    <w:rsid w:val="00695AE2"/>
    <w:rsid w:val="00697A8F"/>
    <w:rsid w:val="00697C35"/>
    <w:rsid w:val="006A190B"/>
    <w:rsid w:val="006A3A20"/>
    <w:rsid w:val="006A4DF3"/>
    <w:rsid w:val="006A6405"/>
    <w:rsid w:val="006B0DBF"/>
    <w:rsid w:val="006B170F"/>
    <w:rsid w:val="006B25FA"/>
    <w:rsid w:val="006B2CA1"/>
    <w:rsid w:val="006C0038"/>
    <w:rsid w:val="006C05AE"/>
    <w:rsid w:val="006C11CA"/>
    <w:rsid w:val="006C38A8"/>
    <w:rsid w:val="006C676A"/>
    <w:rsid w:val="006D01C2"/>
    <w:rsid w:val="006D16EE"/>
    <w:rsid w:val="006D2782"/>
    <w:rsid w:val="006D4E1C"/>
    <w:rsid w:val="006D5EE9"/>
    <w:rsid w:val="006E00DE"/>
    <w:rsid w:val="006E3024"/>
    <w:rsid w:val="006E3783"/>
    <w:rsid w:val="006E6E69"/>
    <w:rsid w:val="006F1E03"/>
    <w:rsid w:val="006F4692"/>
    <w:rsid w:val="00700A2F"/>
    <w:rsid w:val="00701CE9"/>
    <w:rsid w:val="00702AD1"/>
    <w:rsid w:val="00703596"/>
    <w:rsid w:val="00703CEB"/>
    <w:rsid w:val="00711629"/>
    <w:rsid w:val="0071172F"/>
    <w:rsid w:val="00713DE6"/>
    <w:rsid w:val="00715E68"/>
    <w:rsid w:val="00716D34"/>
    <w:rsid w:val="007201DC"/>
    <w:rsid w:val="00721C39"/>
    <w:rsid w:val="0072330A"/>
    <w:rsid w:val="007236E2"/>
    <w:rsid w:val="00730E09"/>
    <w:rsid w:val="00736E2F"/>
    <w:rsid w:val="00745E95"/>
    <w:rsid w:val="0074622B"/>
    <w:rsid w:val="0075090A"/>
    <w:rsid w:val="00750C13"/>
    <w:rsid w:val="00764BA8"/>
    <w:rsid w:val="00766562"/>
    <w:rsid w:val="00771035"/>
    <w:rsid w:val="00775BE3"/>
    <w:rsid w:val="00781290"/>
    <w:rsid w:val="0078156F"/>
    <w:rsid w:val="00784FCA"/>
    <w:rsid w:val="00785295"/>
    <w:rsid w:val="007852B5"/>
    <w:rsid w:val="00790602"/>
    <w:rsid w:val="00792D22"/>
    <w:rsid w:val="00794E2A"/>
    <w:rsid w:val="00796324"/>
    <w:rsid w:val="007A31CD"/>
    <w:rsid w:val="007B3E02"/>
    <w:rsid w:val="007B6E9C"/>
    <w:rsid w:val="007B7944"/>
    <w:rsid w:val="007C0AC7"/>
    <w:rsid w:val="007C4243"/>
    <w:rsid w:val="007C59A8"/>
    <w:rsid w:val="007D1871"/>
    <w:rsid w:val="007D5A3A"/>
    <w:rsid w:val="007D5AE8"/>
    <w:rsid w:val="007E03B2"/>
    <w:rsid w:val="007E08FB"/>
    <w:rsid w:val="007E1839"/>
    <w:rsid w:val="007F05CA"/>
    <w:rsid w:val="007F1077"/>
    <w:rsid w:val="007F6DC9"/>
    <w:rsid w:val="008036D7"/>
    <w:rsid w:val="00806152"/>
    <w:rsid w:val="008070AC"/>
    <w:rsid w:val="008114DB"/>
    <w:rsid w:val="00811D5E"/>
    <w:rsid w:val="00817617"/>
    <w:rsid w:val="00821859"/>
    <w:rsid w:val="00832A51"/>
    <w:rsid w:val="00837BB8"/>
    <w:rsid w:val="00837EE8"/>
    <w:rsid w:val="00840359"/>
    <w:rsid w:val="00840F0D"/>
    <w:rsid w:val="00845D05"/>
    <w:rsid w:val="008550CE"/>
    <w:rsid w:val="0085538D"/>
    <w:rsid w:val="008557DE"/>
    <w:rsid w:val="008575B8"/>
    <w:rsid w:val="00862E09"/>
    <w:rsid w:val="008637A5"/>
    <w:rsid w:val="008649BD"/>
    <w:rsid w:val="00864DD4"/>
    <w:rsid w:val="008700A9"/>
    <w:rsid w:val="00872613"/>
    <w:rsid w:val="0087286C"/>
    <w:rsid w:val="008729F7"/>
    <w:rsid w:val="00874B27"/>
    <w:rsid w:val="0088136E"/>
    <w:rsid w:val="0088692B"/>
    <w:rsid w:val="00886B67"/>
    <w:rsid w:val="008876C3"/>
    <w:rsid w:val="008902AF"/>
    <w:rsid w:val="00891FC0"/>
    <w:rsid w:val="00892BD2"/>
    <w:rsid w:val="0089314B"/>
    <w:rsid w:val="00893CD0"/>
    <w:rsid w:val="0089662C"/>
    <w:rsid w:val="008A1314"/>
    <w:rsid w:val="008A1565"/>
    <w:rsid w:val="008A40B7"/>
    <w:rsid w:val="008A5086"/>
    <w:rsid w:val="008B0767"/>
    <w:rsid w:val="008B08F1"/>
    <w:rsid w:val="008B16DE"/>
    <w:rsid w:val="008B3394"/>
    <w:rsid w:val="008B5239"/>
    <w:rsid w:val="008B5DC5"/>
    <w:rsid w:val="008B7B56"/>
    <w:rsid w:val="008C5D61"/>
    <w:rsid w:val="008C79FD"/>
    <w:rsid w:val="008D083F"/>
    <w:rsid w:val="008D22E3"/>
    <w:rsid w:val="008D2FD7"/>
    <w:rsid w:val="008D504D"/>
    <w:rsid w:val="008D5DD0"/>
    <w:rsid w:val="008E0274"/>
    <w:rsid w:val="008E0483"/>
    <w:rsid w:val="008E13D3"/>
    <w:rsid w:val="008E17DA"/>
    <w:rsid w:val="008E21B0"/>
    <w:rsid w:val="008E4D3F"/>
    <w:rsid w:val="008E7681"/>
    <w:rsid w:val="008F1BC4"/>
    <w:rsid w:val="008F3176"/>
    <w:rsid w:val="008F615C"/>
    <w:rsid w:val="009002D6"/>
    <w:rsid w:val="0090083E"/>
    <w:rsid w:val="00905524"/>
    <w:rsid w:val="0091277C"/>
    <w:rsid w:val="009147BC"/>
    <w:rsid w:val="0092499F"/>
    <w:rsid w:val="009264E1"/>
    <w:rsid w:val="009329AA"/>
    <w:rsid w:val="00934F39"/>
    <w:rsid w:val="00935BA0"/>
    <w:rsid w:val="00936455"/>
    <w:rsid w:val="00940EE3"/>
    <w:rsid w:val="00944204"/>
    <w:rsid w:val="00947261"/>
    <w:rsid w:val="00947950"/>
    <w:rsid w:val="00954F44"/>
    <w:rsid w:val="009572E2"/>
    <w:rsid w:val="0096527B"/>
    <w:rsid w:val="00970D6A"/>
    <w:rsid w:val="009761D9"/>
    <w:rsid w:val="0097698C"/>
    <w:rsid w:val="00983C2D"/>
    <w:rsid w:val="00984882"/>
    <w:rsid w:val="00992C1A"/>
    <w:rsid w:val="009962BA"/>
    <w:rsid w:val="009A1DC1"/>
    <w:rsid w:val="009A4C68"/>
    <w:rsid w:val="009A641A"/>
    <w:rsid w:val="009A6DAE"/>
    <w:rsid w:val="009B0C6C"/>
    <w:rsid w:val="009B3B50"/>
    <w:rsid w:val="009B65A1"/>
    <w:rsid w:val="009C2E60"/>
    <w:rsid w:val="009C75D6"/>
    <w:rsid w:val="009D21B8"/>
    <w:rsid w:val="009D3DD9"/>
    <w:rsid w:val="009D5F69"/>
    <w:rsid w:val="009E05E3"/>
    <w:rsid w:val="009E244E"/>
    <w:rsid w:val="009E5C04"/>
    <w:rsid w:val="009F029C"/>
    <w:rsid w:val="009F0F0F"/>
    <w:rsid w:val="009F1E3C"/>
    <w:rsid w:val="009F32DC"/>
    <w:rsid w:val="009F5574"/>
    <w:rsid w:val="009F710A"/>
    <w:rsid w:val="00A01D39"/>
    <w:rsid w:val="00A02472"/>
    <w:rsid w:val="00A036FD"/>
    <w:rsid w:val="00A13D05"/>
    <w:rsid w:val="00A14787"/>
    <w:rsid w:val="00A14F82"/>
    <w:rsid w:val="00A21023"/>
    <w:rsid w:val="00A27D0A"/>
    <w:rsid w:val="00A3001D"/>
    <w:rsid w:val="00A317DA"/>
    <w:rsid w:val="00A341ED"/>
    <w:rsid w:val="00A34792"/>
    <w:rsid w:val="00A37088"/>
    <w:rsid w:val="00A4044F"/>
    <w:rsid w:val="00A40ED9"/>
    <w:rsid w:val="00A4295B"/>
    <w:rsid w:val="00A46925"/>
    <w:rsid w:val="00A52F2D"/>
    <w:rsid w:val="00A5412E"/>
    <w:rsid w:val="00A617C3"/>
    <w:rsid w:val="00A61F2B"/>
    <w:rsid w:val="00A64175"/>
    <w:rsid w:val="00A64190"/>
    <w:rsid w:val="00A64941"/>
    <w:rsid w:val="00A6614C"/>
    <w:rsid w:val="00A66BB3"/>
    <w:rsid w:val="00A66C64"/>
    <w:rsid w:val="00A70AF7"/>
    <w:rsid w:val="00A71A04"/>
    <w:rsid w:val="00A72035"/>
    <w:rsid w:val="00A7238B"/>
    <w:rsid w:val="00A7788F"/>
    <w:rsid w:val="00A83847"/>
    <w:rsid w:val="00A85099"/>
    <w:rsid w:val="00A868D2"/>
    <w:rsid w:val="00A8780D"/>
    <w:rsid w:val="00A93CC3"/>
    <w:rsid w:val="00A94875"/>
    <w:rsid w:val="00A97696"/>
    <w:rsid w:val="00AA02EF"/>
    <w:rsid w:val="00AA14E6"/>
    <w:rsid w:val="00AA50A7"/>
    <w:rsid w:val="00AB34E0"/>
    <w:rsid w:val="00AC16B7"/>
    <w:rsid w:val="00AC2788"/>
    <w:rsid w:val="00AC5EA9"/>
    <w:rsid w:val="00AD0102"/>
    <w:rsid w:val="00AD270F"/>
    <w:rsid w:val="00AD2A99"/>
    <w:rsid w:val="00AD5E38"/>
    <w:rsid w:val="00AD5F10"/>
    <w:rsid w:val="00AE0A88"/>
    <w:rsid w:val="00AE13DA"/>
    <w:rsid w:val="00AE22B8"/>
    <w:rsid w:val="00AE2398"/>
    <w:rsid w:val="00AE39E1"/>
    <w:rsid w:val="00AE657E"/>
    <w:rsid w:val="00AF44E7"/>
    <w:rsid w:val="00AF5C7F"/>
    <w:rsid w:val="00B003E6"/>
    <w:rsid w:val="00B06AB3"/>
    <w:rsid w:val="00B072A5"/>
    <w:rsid w:val="00B07DF0"/>
    <w:rsid w:val="00B07EB3"/>
    <w:rsid w:val="00B101F1"/>
    <w:rsid w:val="00B1222A"/>
    <w:rsid w:val="00B1606A"/>
    <w:rsid w:val="00B22F5E"/>
    <w:rsid w:val="00B2611F"/>
    <w:rsid w:val="00B36287"/>
    <w:rsid w:val="00B424B4"/>
    <w:rsid w:val="00B42B07"/>
    <w:rsid w:val="00B53265"/>
    <w:rsid w:val="00B55068"/>
    <w:rsid w:val="00B5580D"/>
    <w:rsid w:val="00B56EBB"/>
    <w:rsid w:val="00B56FA8"/>
    <w:rsid w:val="00B60AED"/>
    <w:rsid w:val="00B64E8D"/>
    <w:rsid w:val="00B65510"/>
    <w:rsid w:val="00B66332"/>
    <w:rsid w:val="00B7003F"/>
    <w:rsid w:val="00B722F5"/>
    <w:rsid w:val="00B730F3"/>
    <w:rsid w:val="00B76693"/>
    <w:rsid w:val="00B83086"/>
    <w:rsid w:val="00B86AD1"/>
    <w:rsid w:val="00B90D65"/>
    <w:rsid w:val="00B941EF"/>
    <w:rsid w:val="00B96451"/>
    <w:rsid w:val="00B96AE4"/>
    <w:rsid w:val="00B96C75"/>
    <w:rsid w:val="00B96F80"/>
    <w:rsid w:val="00BA0295"/>
    <w:rsid w:val="00BA19BE"/>
    <w:rsid w:val="00BA1D82"/>
    <w:rsid w:val="00BA2ED7"/>
    <w:rsid w:val="00BB42CA"/>
    <w:rsid w:val="00BB5311"/>
    <w:rsid w:val="00BB69DA"/>
    <w:rsid w:val="00BB69F0"/>
    <w:rsid w:val="00BC3DE8"/>
    <w:rsid w:val="00BC7322"/>
    <w:rsid w:val="00BD1F00"/>
    <w:rsid w:val="00BD4B32"/>
    <w:rsid w:val="00BD6A8B"/>
    <w:rsid w:val="00BE17DC"/>
    <w:rsid w:val="00BE193A"/>
    <w:rsid w:val="00BE2FF9"/>
    <w:rsid w:val="00C012A9"/>
    <w:rsid w:val="00C03320"/>
    <w:rsid w:val="00C056E1"/>
    <w:rsid w:val="00C10F67"/>
    <w:rsid w:val="00C16C32"/>
    <w:rsid w:val="00C179C5"/>
    <w:rsid w:val="00C201C7"/>
    <w:rsid w:val="00C22322"/>
    <w:rsid w:val="00C256A2"/>
    <w:rsid w:val="00C30B13"/>
    <w:rsid w:val="00C319E8"/>
    <w:rsid w:val="00C37546"/>
    <w:rsid w:val="00C43135"/>
    <w:rsid w:val="00C45EBC"/>
    <w:rsid w:val="00C5461C"/>
    <w:rsid w:val="00C54E37"/>
    <w:rsid w:val="00C55B3E"/>
    <w:rsid w:val="00C563A1"/>
    <w:rsid w:val="00C6063B"/>
    <w:rsid w:val="00C6152D"/>
    <w:rsid w:val="00C661BF"/>
    <w:rsid w:val="00C702ED"/>
    <w:rsid w:val="00C707F0"/>
    <w:rsid w:val="00C720A2"/>
    <w:rsid w:val="00C7588E"/>
    <w:rsid w:val="00C75CA4"/>
    <w:rsid w:val="00C77FD1"/>
    <w:rsid w:val="00C805A7"/>
    <w:rsid w:val="00C849DF"/>
    <w:rsid w:val="00C86E0B"/>
    <w:rsid w:val="00C87A09"/>
    <w:rsid w:val="00C900B9"/>
    <w:rsid w:val="00C90105"/>
    <w:rsid w:val="00C9074C"/>
    <w:rsid w:val="00C90974"/>
    <w:rsid w:val="00C94538"/>
    <w:rsid w:val="00C9544D"/>
    <w:rsid w:val="00C95515"/>
    <w:rsid w:val="00C96AE3"/>
    <w:rsid w:val="00C9797D"/>
    <w:rsid w:val="00CA31EB"/>
    <w:rsid w:val="00CA7577"/>
    <w:rsid w:val="00CB5213"/>
    <w:rsid w:val="00CC4697"/>
    <w:rsid w:val="00CC7B6D"/>
    <w:rsid w:val="00CD0AD4"/>
    <w:rsid w:val="00CD226E"/>
    <w:rsid w:val="00CD3E6D"/>
    <w:rsid w:val="00CD47FB"/>
    <w:rsid w:val="00CD6598"/>
    <w:rsid w:val="00CD6B43"/>
    <w:rsid w:val="00CE0B8C"/>
    <w:rsid w:val="00CE7CF3"/>
    <w:rsid w:val="00CF05B8"/>
    <w:rsid w:val="00CF212B"/>
    <w:rsid w:val="00CF6402"/>
    <w:rsid w:val="00CF7331"/>
    <w:rsid w:val="00D00B79"/>
    <w:rsid w:val="00D0285C"/>
    <w:rsid w:val="00D06553"/>
    <w:rsid w:val="00D06E18"/>
    <w:rsid w:val="00D07E45"/>
    <w:rsid w:val="00D10289"/>
    <w:rsid w:val="00D16F80"/>
    <w:rsid w:val="00D174BD"/>
    <w:rsid w:val="00D17B85"/>
    <w:rsid w:val="00D225E8"/>
    <w:rsid w:val="00D34A9A"/>
    <w:rsid w:val="00D34F8C"/>
    <w:rsid w:val="00D370C1"/>
    <w:rsid w:val="00D459A3"/>
    <w:rsid w:val="00D47122"/>
    <w:rsid w:val="00D54545"/>
    <w:rsid w:val="00D56EB2"/>
    <w:rsid w:val="00D5785A"/>
    <w:rsid w:val="00D608CB"/>
    <w:rsid w:val="00D60DB7"/>
    <w:rsid w:val="00D61AD1"/>
    <w:rsid w:val="00D65B6E"/>
    <w:rsid w:val="00D6762B"/>
    <w:rsid w:val="00D70281"/>
    <w:rsid w:val="00D75ECA"/>
    <w:rsid w:val="00D76C90"/>
    <w:rsid w:val="00D831E9"/>
    <w:rsid w:val="00D83301"/>
    <w:rsid w:val="00D84492"/>
    <w:rsid w:val="00D85B8C"/>
    <w:rsid w:val="00D87F2A"/>
    <w:rsid w:val="00D915B7"/>
    <w:rsid w:val="00D92A5B"/>
    <w:rsid w:val="00D94307"/>
    <w:rsid w:val="00DA52B5"/>
    <w:rsid w:val="00DB0A09"/>
    <w:rsid w:val="00DB19BC"/>
    <w:rsid w:val="00DB2740"/>
    <w:rsid w:val="00DB2FA4"/>
    <w:rsid w:val="00DB599A"/>
    <w:rsid w:val="00DC3E4B"/>
    <w:rsid w:val="00DC54BC"/>
    <w:rsid w:val="00DC6CC2"/>
    <w:rsid w:val="00DD442C"/>
    <w:rsid w:val="00DD44F5"/>
    <w:rsid w:val="00DD4F4A"/>
    <w:rsid w:val="00DD6A5F"/>
    <w:rsid w:val="00DE120F"/>
    <w:rsid w:val="00DE22D2"/>
    <w:rsid w:val="00DE3B38"/>
    <w:rsid w:val="00DE5999"/>
    <w:rsid w:val="00DE6528"/>
    <w:rsid w:val="00DE713D"/>
    <w:rsid w:val="00DE7564"/>
    <w:rsid w:val="00DF362D"/>
    <w:rsid w:val="00DF6CFA"/>
    <w:rsid w:val="00E01A5D"/>
    <w:rsid w:val="00E0441C"/>
    <w:rsid w:val="00E0661A"/>
    <w:rsid w:val="00E06D41"/>
    <w:rsid w:val="00E16AAD"/>
    <w:rsid w:val="00E16C2C"/>
    <w:rsid w:val="00E178E9"/>
    <w:rsid w:val="00E21034"/>
    <w:rsid w:val="00E223B0"/>
    <w:rsid w:val="00E238F5"/>
    <w:rsid w:val="00E23A50"/>
    <w:rsid w:val="00E2604D"/>
    <w:rsid w:val="00E3120B"/>
    <w:rsid w:val="00E3129D"/>
    <w:rsid w:val="00E35526"/>
    <w:rsid w:val="00E45DB7"/>
    <w:rsid w:val="00E5097A"/>
    <w:rsid w:val="00E509FC"/>
    <w:rsid w:val="00E52F61"/>
    <w:rsid w:val="00E55E71"/>
    <w:rsid w:val="00E746F8"/>
    <w:rsid w:val="00E747B4"/>
    <w:rsid w:val="00E75BCA"/>
    <w:rsid w:val="00E81034"/>
    <w:rsid w:val="00E81EE9"/>
    <w:rsid w:val="00E85702"/>
    <w:rsid w:val="00E86E8A"/>
    <w:rsid w:val="00E87E60"/>
    <w:rsid w:val="00E904B3"/>
    <w:rsid w:val="00EA2C42"/>
    <w:rsid w:val="00EA2F4F"/>
    <w:rsid w:val="00EA43D5"/>
    <w:rsid w:val="00EA4D00"/>
    <w:rsid w:val="00EA6B64"/>
    <w:rsid w:val="00EC14B0"/>
    <w:rsid w:val="00EC6D4B"/>
    <w:rsid w:val="00EC790C"/>
    <w:rsid w:val="00ED0C5E"/>
    <w:rsid w:val="00ED22FE"/>
    <w:rsid w:val="00ED4D8D"/>
    <w:rsid w:val="00ED5EB1"/>
    <w:rsid w:val="00EE0D3F"/>
    <w:rsid w:val="00EE3ED6"/>
    <w:rsid w:val="00EE4C57"/>
    <w:rsid w:val="00EF5843"/>
    <w:rsid w:val="00EF7042"/>
    <w:rsid w:val="00EF7226"/>
    <w:rsid w:val="00F0664E"/>
    <w:rsid w:val="00F1459C"/>
    <w:rsid w:val="00F1644B"/>
    <w:rsid w:val="00F30506"/>
    <w:rsid w:val="00F33102"/>
    <w:rsid w:val="00F3330A"/>
    <w:rsid w:val="00F33CA7"/>
    <w:rsid w:val="00F37E25"/>
    <w:rsid w:val="00F37FB9"/>
    <w:rsid w:val="00F40C36"/>
    <w:rsid w:val="00F424E8"/>
    <w:rsid w:val="00F42BC9"/>
    <w:rsid w:val="00F52229"/>
    <w:rsid w:val="00F53932"/>
    <w:rsid w:val="00F539AB"/>
    <w:rsid w:val="00F60EEE"/>
    <w:rsid w:val="00F622C8"/>
    <w:rsid w:val="00F62682"/>
    <w:rsid w:val="00F710FF"/>
    <w:rsid w:val="00F736EA"/>
    <w:rsid w:val="00F8481D"/>
    <w:rsid w:val="00F84BAE"/>
    <w:rsid w:val="00F84BBC"/>
    <w:rsid w:val="00F9037C"/>
    <w:rsid w:val="00F91219"/>
    <w:rsid w:val="00F91604"/>
    <w:rsid w:val="00F91FD4"/>
    <w:rsid w:val="00F939D9"/>
    <w:rsid w:val="00FA0F6E"/>
    <w:rsid w:val="00FA1898"/>
    <w:rsid w:val="00FA2EA5"/>
    <w:rsid w:val="00FA4EFE"/>
    <w:rsid w:val="00FA6B8C"/>
    <w:rsid w:val="00FA7055"/>
    <w:rsid w:val="00FB099F"/>
    <w:rsid w:val="00FB2703"/>
    <w:rsid w:val="00FB7E20"/>
    <w:rsid w:val="00FC607B"/>
    <w:rsid w:val="00FC67BB"/>
    <w:rsid w:val="00FC6DF1"/>
    <w:rsid w:val="00FD5B88"/>
    <w:rsid w:val="00FD69A6"/>
    <w:rsid w:val="00FE275D"/>
    <w:rsid w:val="00FE5786"/>
    <w:rsid w:val="00FF0AD8"/>
    <w:rsid w:val="00FF39E7"/>
    <w:rsid w:val="00FF5C7F"/>
    <w:rsid w:val="00FF77B8"/>
    <w:rsid w:val="00FF798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7D62D"/>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paragraph" w:styleId="ae">
    <w:name w:val="header"/>
    <w:basedOn w:val="a"/>
    <w:link w:val="af"/>
    <w:uiPriority w:val="99"/>
    <w:unhideWhenUsed/>
    <w:rsid w:val="00150D06"/>
    <w:pPr>
      <w:tabs>
        <w:tab w:val="center" w:pos="4677"/>
        <w:tab w:val="right" w:pos="9355"/>
      </w:tabs>
    </w:pPr>
  </w:style>
  <w:style w:type="character" w:customStyle="1" w:styleId="af">
    <w:name w:val="Верхний колонтитул Знак"/>
    <w:basedOn w:val="a1"/>
    <w:link w:val="ae"/>
    <w:uiPriority w:val="99"/>
    <w:rsid w:val="00150D06"/>
    <w:rPr>
      <w:rFonts w:ascii="Times New Roman" w:eastAsia="Times New Roman" w:hAnsi="Times New Roman" w:cs="Times New Roman"/>
      <w:sz w:val="20"/>
      <w:szCs w:val="20"/>
      <w:lang w:val="ru-RU" w:eastAsia="ru-RU"/>
    </w:rPr>
  </w:style>
  <w:style w:type="character" w:customStyle="1" w:styleId="ab">
    <w:name w:val="Абзац списка Знак"/>
    <w:aliases w:val="HotarirePunct1 Знак"/>
    <w:link w:val="aa"/>
    <w:uiPriority w:val="34"/>
    <w:locked/>
    <w:rsid w:val="00B101F1"/>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CD3E6D"/>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_"/>
    <w:basedOn w:val="a1"/>
    <w:link w:val="Bodytext50"/>
    <w:rsid w:val="00B22F5E"/>
    <w:rPr>
      <w:b/>
      <w:bCs/>
      <w:shd w:val="clear" w:color="auto" w:fill="FFFFFF"/>
    </w:rPr>
  </w:style>
  <w:style w:type="paragraph" w:customStyle="1" w:styleId="Bodytext50">
    <w:name w:val="Body text (5)"/>
    <w:basedOn w:val="a"/>
    <w:link w:val="Bodytext5"/>
    <w:rsid w:val="00B22F5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C7588E"/>
    <w:rPr>
      <w:shd w:val="clear" w:color="auto" w:fill="FFFFFF"/>
    </w:rPr>
  </w:style>
  <w:style w:type="character" w:customStyle="1" w:styleId="Bodytext2Italic">
    <w:name w:val="Body text (2) + Italic"/>
    <w:basedOn w:val="Bodytext2"/>
    <w:rsid w:val="00C7588E"/>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C7588E"/>
    <w:rPr>
      <w:i/>
      <w:iCs/>
      <w:shd w:val="clear" w:color="auto" w:fill="FFFFFF"/>
    </w:rPr>
  </w:style>
  <w:style w:type="character" w:customStyle="1" w:styleId="Bodytext5Spacing2pt">
    <w:name w:val="Body text (5) + Spacing 2 pt"/>
    <w:basedOn w:val="Bodytext5"/>
    <w:rsid w:val="00C7588E"/>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C7588E"/>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C7588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paragraph" w:customStyle="1" w:styleId="Bodytext70">
    <w:name w:val="Body text (7)"/>
    <w:basedOn w:val="a"/>
    <w:link w:val="Bodytext7"/>
    <w:rsid w:val="00C7588E"/>
    <w:pPr>
      <w:widowControl w:val="0"/>
      <w:shd w:val="clear" w:color="auto" w:fill="FFFFFF"/>
      <w:spacing w:line="256" w:lineRule="exact"/>
      <w:jc w:val="both"/>
    </w:pPr>
    <w:rPr>
      <w:rFonts w:asciiTheme="minorHAnsi" w:eastAsiaTheme="minorEastAsia" w:hAnsiTheme="minorHAnsi" w:cstheme="minorBidi"/>
      <w:i/>
      <w:iCs/>
      <w:sz w:val="22"/>
      <w:szCs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463">
      <w:bodyDiv w:val="1"/>
      <w:marLeft w:val="0"/>
      <w:marRight w:val="0"/>
      <w:marTop w:val="0"/>
      <w:marBottom w:val="0"/>
      <w:divBdr>
        <w:top w:val="none" w:sz="0" w:space="0" w:color="auto"/>
        <w:left w:val="none" w:sz="0" w:space="0" w:color="auto"/>
        <w:bottom w:val="none" w:sz="0" w:space="0" w:color="auto"/>
        <w:right w:val="none" w:sz="0" w:space="0" w:color="auto"/>
      </w:divBdr>
    </w:div>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77172498">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51048322">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89592685">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00929513">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752848844">
      <w:bodyDiv w:val="1"/>
      <w:marLeft w:val="0"/>
      <w:marRight w:val="0"/>
      <w:marTop w:val="0"/>
      <w:marBottom w:val="0"/>
      <w:divBdr>
        <w:top w:val="none" w:sz="0" w:space="0" w:color="auto"/>
        <w:left w:val="none" w:sz="0" w:space="0" w:color="auto"/>
        <w:bottom w:val="none" w:sz="0" w:space="0" w:color="auto"/>
        <w:right w:val="none" w:sz="0" w:space="0" w:color="auto"/>
      </w:divBdr>
    </w:div>
    <w:div w:id="1823083201">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1917546306">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58318-5B8D-4908-8D48-D92A2E7DE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12</Pages>
  <Words>4418</Words>
  <Characters>25630</Characters>
  <Application>Microsoft Office Word</Application>
  <DocSecurity>0</DocSecurity>
  <Lines>213</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586</cp:revision>
  <cp:lastPrinted>2025-01-09T08:48:00Z</cp:lastPrinted>
  <dcterms:created xsi:type="dcterms:W3CDTF">2021-11-08T13:47:00Z</dcterms:created>
  <dcterms:modified xsi:type="dcterms:W3CDTF">2026-03-23T11:34:00Z</dcterms:modified>
</cp:coreProperties>
</file>