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Titlu1"/>
        <w:spacing w:before="120"/>
      </w:pPr>
      <w:r w:rsidRPr="004225A2">
        <w:t xml:space="preserve">  ANUNȚ DE PARTICIPARE</w:t>
      </w:r>
    </w:p>
    <w:p w:rsidR="00193507" w:rsidRPr="00415514" w:rsidRDefault="00193507" w:rsidP="00193507">
      <w:pPr>
        <w:rPr>
          <w:lang w:val="en-US"/>
        </w:rPr>
      </w:pPr>
    </w:p>
    <w:p w:rsidR="0090083E" w:rsidRPr="00415514" w:rsidRDefault="0069001F" w:rsidP="00193507">
      <w:pPr>
        <w:spacing w:before="120"/>
        <w:jc w:val="center"/>
        <w:rPr>
          <w:b/>
          <w:sz w:val="24"/>
          <w:szCs w:val="24"/>
          <w:lang w:val="en-US"/>
        </w:rPr>
      </w:pPr>
      <w:r w:rsidRPr="00415514">
        <w:rPr>
          <w:b/>
          <w:sz w:val="24"/>
          <w:szCs w:val="24"/>
          <w:lang w:val="en-US"/>
        </w:rPr>
        <w:t>privind achiziționarea</w:t>
      </w:r>
      <w:r w:rsidR="00B756E5">
        <w:rPr>
          <w:b/>
          <w:sz w:val="24"/>
          <w:szCs w:val="24"/>
          <w:lang w:val="en-US"/>
        </w:rPr>
        <w:t xml:space="preserve"> Echipamente de laborator, optice și de precizie.</w:t>
      </w:r>
      <w:r w:rsidR="00193507" w:rsidRPr="00415514">
        <w:rPr>
          <w:b/>
          <w:sz w:val="24"/>
          <w:szCs w:val="24"/>
          <w:lang w:val="en-US"/>
        </w:rPr>
        <w:br/>
      </w:r>
      <w:r w:rsidR="00193507" w:rsidRPr="00415514">
        <w:rPr>
          <w:szCs w:val="24"/>
          <w:lang w:val="en-US"/>
        </w:rPr>
        <w:t>(se indică obiectul achiziției)</w:t>
      </w:r>
      <w:r w:rsidRPr="00415514">
        <w:rPr>
          <w:b/>
          <w:sz w:val="24"/>
          <w:szCs w:val="24"/>
          <w:lang w:val="en-US"/>
        </w:rPr>
        <w:br/>
        <w:t>prin procedura de achiziție</w:t>
      </w:r>
      <w:r w:rsidR="00B756E5" w:rsidRPr="00FD4053">
        <w:rPr>
          <w:b/>
          <w:sz w:val="24"/>
          <w:szCs w:val="24"/>
          <w:shd w:val="clear" w:color="auto" w:fill="D5DCE4" w:themeFill="text2" w:themeFillTint="33"/>
          <w:lang w:val="en-US"/>
        </w:rPr>
        <w:t xml:space="preserve"> COP.</w:t>
      </w:r>
      <w:r w:rsidR="00193507" w:rsidRPr="00415514">
        <w:rPr>
          <w:b/>
          <w:sz w:val="24"/>
          <w:szCs w:val="24"/>
          <w:lang w:val="en-US"/>
        </w:rPr>
        <w:br/>
      </w:r>
      <w:r w:rsidR="00193507" w:rsidRPr="00415514">
        <w:rPr>
          <w:szCs w:val="24"/>
          <w:lang w:val="en-US"/>
        </w:rPr>
        <w:t>(tipul procedurii de achiziție)</w:t>
      </w:r>
    </w:p>
    <w:p w:rsidR="0090083E" w:rsidRPr="004225A2" w:rsidRDefault="0090083E" w:rsidP="008876C3">
      <w:pPr>
        <w:pStyle w:val="Titlu1"/>
        <w:spacing w:before="120"/>
      </w:pPr>
    </w:p>
    <w:p w:rsidR="0069001F" w:rsidRPr="00415514" w:rsidRDefault="0069001F" w:rsidP="0069001F">
      <w:pPr>
        <w:rPr>
          <w:lang w:val="en-US"/>
        </w:rPr>
      </w:pPr>
    </w:p>
    <w:p w:rsidR="0090083E" w:rsidRPr="00B756E5" w:rsidRDefault="0090083E" w:rsidP="008876C3">
      <w:pPr>
        <w:numPr>
          <w:ilvl w:val="0"/>
          <w:numId w:val="3"/>
        </w:numPr>
        <w:tabs>
          <w:tab w:val="left" w:pos="284"/>
          <w:tab w:val="right" w:pos="9531"/>
        </w:tabs>
        <w:spacing w:before="120"/>
        <w:ind w:left="284" w:hanging="284"/>
        <w:rPr>
          <w:b/>
          <w:sz w:val="24"/>
          <w:szCs w:val="24"/>
          <w:lang w:val="en-US"/>
        </w:rPr>
      </w:pPr>
      <w:r w:rsidRPr="00B756E5">
        <w:rPr>
          <w:b/>
          <w:sz w:val="24"/>
          <w:szCs w:val="24"/>
          <w:lang w:val="en-US"/>
        </w:rPr>
        <w:t xml:space="preserve">Denumirea </w:t>
      </w:r>
      <w:r w:rsidR="00AC2788" w:rsidRPr="00B756E5">
        <w:rPr>
          <w:b/>
          <w:sz w:val="24"/>
          <w:szCs w:val="24"/>
          <w:lang w:val="en-US"/>
        </w:rPr>
        <w:t>autorității</w:t>
      </w:r>
      <w:bookmarkStart w:id="0" w:name="_GoBack"/>
      <w:bookmarkEnd w:id="0"/>
      <w:r w:rsidRPr="00B756E5">
        <w:rPr>
          <w:b/>
          <w:sz w:val="24"/>
          <w:szCs w:val="24"/>
          <w:lang w:val="en-US"/>
        </w:rPr>
        <w:t xml:space="preserve"> contractante: </w:t>
      </w:r>
      <w:r w:rsidR="00B756E5" w:rsidRPr="00FD4053">
        <w:rPr>
          <w:b/>
          <w:sz w:val="24"/>
          <w:szCs w:val="24"/>
          <w:shd w:val="clear" w:color="auto" w:fill="D5DCE4" w:themeFill="text2" w:themeFillTint="33"/>
          <w:lang w:val="en-US"/>
        </w:rPr>
        <w:t>IP</w:t>
      </w:r>
      <w:r w:rsidR="00B756E5" w:rsidRPr="00FD4053">
        <w:rPr>
          <w:b/>
          <w:sz w:val="24"/>
          <w:szCs w:val="24"/>
          <w:shd w:val="clear" w:color="auto" w:fill="D5DCE4" w:themeFill="text2" w:themeFillTint="33"/>
          <w:lang w:val="ro-RO"/>
        </w:rPr>
        <w:t xml:space="preserve"> Liceul Teoretic V. Alecsandri s. Colibași</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B756E5" w:rsidRPr="00FD4053">
        <w:rPr>
          <w:b/>
          <w:sz w:val="24"/>
          <w:szCs w:val="24"/>
          <w:shd w:val="clear" w:color="auto" w:fill="D5DCE4" w:themeFill="text2" w:themeFillTint="33"/>
          <w:lang w:val="ro-RO"/>
        </w:rPr>
        <w:t>1012620010265</w:t>
      </w:r>
    </w:p>
    <w:p w:rsidR="00A61F2B" w:rsidRPr="00B756E5" w:rsidRDefault="00A61F2B" w:rsidP="008876C3">
      <w:pPr>
        <w:numPr>
          <w:ilvl w:val="0"/>
          <w:numId w:val="3"/>
        </w:numPr>
        <w:tabs>
          <w:tab w:val="left" w:pos="284"/>
          <w:tab w:val="right" w:pos="9531"/>
        </w:tabs>
        <w:spacing w:before="120"/>
        <w:ind w:left="284" w:hanging="284"/>
        <w:rPr>
          <w:b/>
          <w:sz w:val="24"/>
          <w:szCs w:val="24"/>
          <w:lang w:val="en-US"/>
        </w:rPr>
      </w:pPr>
      <w:r w:rsidRPr="00B756E5">
        <w:rPr>
          <w:b/>
          <w:sz w:val="24"/>
          <w:szCs w:val="24"/>
          <w:lang w:val="en-US"/>
        </w:rPr>
        <w:t>Adresa:</w:t>
      </w:r>
      <w:r w:rsidR="00B756E5" w:rsidRPr="00FD4053">
        <w:rPr>
          <w:b/>
          <w:sz w:val="24"/>
          <w:szCs w:val="24"/>
          <w:shd w:val="clear" w:color="auto" w:fill="D5DCE4" w:themeFill="text2" w:themeFillTint="33"/>
          <w:lang w:val="ro-RO"/>
        </w:rPr>
        <w:t xml:space="preserve"> s.Colibași str. Libertății</w:t>
      </w:r>
    </w:p>
    <w:p w:rsidR="00A61F2B" w:rsidRPr="00B756E5" w:rsidRDefault="00A61F2B" w:rsidP="008876C3">
      <w:pPr>
        <w:numPr>
          <w:ilvl w:val="0"/>
          <w:numId w:val="3"/>
        </w:numPr>
        <w:tabs>
          <w:tab w:val="left" w:pos="284"/>
          <w:tab w:val="right" w:pos="9531"/>
        </w:tabs>
        <w:spacing w:before="120"/>
        <w:ind w:left="284" w:hanging="284"/>
        <w:rPr>
          <w:b/>
          <w:sz w:val="24"/>
          <w:szCs w:val="24"/>
          <w:lang w:val="en-US"/>
        </w:rPr>
      </w:pPr>
      <w:r w:rsidRPr="00B756E5">
        <w:rPr>
          <w:b/>
          <w:sz w:val="24"/>
          <w:szCs w:val="24"/>
          <w:lang w:val="en-US"/>
        </w:rPr>
        <w:t xml:space="preserve">Numărul de telefon/fax: </w:t>
      </w:r>
      <w:r w:rsidR="00B756E5" w:rsidRPr="00FD4053">
        <w:rPr>
          <w:b/>
          <w:sz w:val="24"/>
          <w:szCs w:val="24"/>
          <w:shd w:val="clear" w:color="auto" w:fill="D5DCE4" w:themeFill="text2" w:themeFillTint="33"/>
          <w:lang w:val="en-US"/>
        </w:rPr>
        <w:t>029962210</w:t>
      </w:r>
      <w:r w:rsidR="00FD4053" w:rsidRPr="00FD4053">
        <w:rPr>
          <w:b/>
          <w:sz w:val="24"/>
          <w:szCs w:val="24"/>
          <w:shd w:val="clear" w:color="auto" w:fill="D5DCE4" w:themeFill="text2" w:themeFillTint="33"/>
          <w:lang w:val="en-US"/>
        </w:rPr>
        <w:t>, 069071273</w:t>
      </w:r>
    </w:p>
    <w:p w:rsidR="002E606A" w:rsidRPr="00415514" w:rsidRDefault="00A61F2B" w:rsidP="008876C3">
      <w:pPr>
        <w:numPr>
          <w:ilvl w:val="0"/>
          <w:numId w:val="3"/>
        </w:numPr>
        <w:tabs>
          <w:tab w:val="left" w:pos="284"/>
          <w:tab w:val="right" w:pos="9531"/>
        </w:tabs>
        <w:spacing w:before="120"/>
        <w:ind w:left="284" w:hanging="284"/>
        <w:rPr>
          <w:b/>
          <w:sz w:val="24"/>
          <w:szCs w:val="24"/>
          <w:lang w:val="en-US"/>
        </w:rPr>
      </w:pPr>
      <w:r w:rsidRPr="00415514">
        <w:rPr>
          <w:b/>
          <w:sz w:val="24"/>
          <w:szCs w:val="24"/>
          <w:lang w:val="en-US"/>
        </w:rPr>
        <w:t xml:space="preserve">Adresa de e-mail și de internet a autorității contractante: </w:t>
      </w:r>
      <w:r w:rsidR="00B756E5" w:rsidRPr="00FD4053">
        <w:rPr>
          <w:b/>
          <w:sz w:val="24"/>
          <w:szCs w:val="24"/>
          <w:shd w:val="clear" w:color="auto" w:fill="D5DCE4" w:themeFill="text2" w:themeFillTint="33"/>
          <w:lang w:val="en-US"/>
        </w:rPr>
        <w:t>liceulcolibasi@gmail.com</w:t>
      </w:r>
    </w:p>
    <w:p w:rsidR="00A61F2B" w:rsidRPr="00415514" w:rsidRDefault="002E606A" w:rsidP="008876C3">
      <w:pPr>
        <w:numPr>
          <w:ilvl w:val="0"/>
          <w:numId w:val="3"/>
        </w:numPr>
        <w:tabs>
          <w:tab w:val="left" w:pos="284"/>
          <w:tab w:val="right" w:pos="9531"/>
        </w:tabs>
        <w:spacing w:before="120"/>
        <w:ind w:left="288" w:hanging="288"/>
        <w:rPr>
          <w:b/>
          <w:sz w:val="24"/>
          <w:szCs w:val="24"/>
          <w:lang w:val="en-US"/>
        </w:rPr>
      </w:pPr>
      <w:r w:rsidRPr="00415514">
        <w:rPr>
          <w:b/>
          <w:sz w:val="24"/>
          <w:szCs w:val="24"/>
          <w:lang w:val="en-US"/>
        </w:rPr>
        <w:t>Adresa de e-mail sau de internet de la care se va putea obține accesul la documentația de atribuire</w:t>
      </w:r>
      <w:r w:rsidR="00A61F2B" w:rsidRPr="00415514">
        <w:rPr>
          <w:b/>
          <w:sz w:val="24"/>
          <w:szCs w:val="24"/>
          <w:lang w:val="en-US"/>
        </w:rPr>
        <w:t xml:space="preserve">: </w:t>
      </w:r>
      <w:r w:rsidR="008876C3" w:rsidRPr="00415514">
        <w:rPr>
          <w:b/>
          <w:i/>
          <w:sz w:val="24"/>
          <w:szCs w:val="24"/>
          <w:lang w:val="en-US"/>
        </w:rPr>
        <w:t>documentația de atribuire este anexată în cadrul procedurii în SIA RSAP</w:t>
      </w:r>
    </w:p>
    <w:p w:rsidR="0072330A" w:rsidRPr="00415514" w:rsidRDefault="002E606A" w:rsidP="0069001F">
      <w:pPr>
        <w:numPr>
          <w:ilvl w:val="0"/>
          <w:numId w:val="3"/>
        </w:numPr>
        <w:tabs>
          <w:tab w:val="left" w:pos="284"/>
          <w:tab w:val="right" w:pos="9531"/>
        </w:tabs>
        <w:spacing w:before="120"/>
        <w:ind w:left="288" w:hanging="288"/>
        <w:rPr>
          <w:b/>
          <w:sz w:val="24"/>
          <w:szCs w:val="24"/>
          <w:lang w:val="en-US"/>
        </w:rPr>
      </w:pPr>
      <w:r w:rsidRPr="00415514">
        <w:rPr>
          <w:b/>
          <w:sz w:val="24"/>
          <w:szCs w:val="24"/>
          <w:lang w:val="en-US"/>
        </w:rPr>
        <w:t xml:space="preserve">Tipul </w:t>
      </w:r>
      <w:r w:rsidR="00AC2788" w:rsidRPr="00415514">
        <w:rPr>
          <w:b/>
          <w:sz w:val="24"/>
          <w:szCs w:val="24"/>
          <w:lang w:val="en-US"/>
        </w:rPr>
        <w:t>autorității</w:t>
      </w:r>
      <w:r w:rsidRPr="00415514">
        <w:rPr>
          <w:b/>
          <w:sz w:val="24"/>
          <w:szCs w:val="24"/>
          <w:lang w:val="en-US"/>
        </w:rPr>
        <w:t xml:space="preserve"> contractante </w:t>
      </w:r>
      <w:r w:rsidR="00AC2788" w:rsidRPr="00415514">
        <w:rPr>
          <w:b/>
          <w:sz w:val="24"/>
          <w:szCs w:val="24"/>
          <w:lang w:val="en-US"/>
        </w:rPr>
        <w:t>și</w:t>
      </w:r>
      <w:r w:rsidRPr="00415514">
        <w:rPr>
          <w:b/>
          <w:sz w:val="24"/>
          <w:szCs w:val="24"/>
          <w:lang w:val="en-US"/>
        </w:rPr>
        <w:t xml:space="preserve"> obiectul principal de activitate (dacă este cazul, </w:t>
      </w:r>
      <w:r w:rsidR="00AC2788" w:rsidRPr="00415514">
        <w:rPr>
          <w:b/>
          <w:sz w:val="24"/>
          <w:szCs w:val="24"/>
          <w:lang w:val="en-US"/>
        </w:rPr>
        <w:t>mențiunea</w:t>
      </w:r>
      <w:r w:rsidRPr="00415514">
        <w:rPr>
          <w:b/>
          <w:sz w:val="24"/>
          <w:szCs w:val="24"/>
          <w:lang w:val="en-US"/>
        </w:rPr>
        <w:t xml:space="preserve"> că autoritatea contractantă este o autoritate centrală de </w:t>
      </w:r>
      <w:r w:rsidR="00AC2788" w:rsidRPr="00415514">
        <w:rPr>
          <w:b/>
          <w:sz w:val="24"/>
          <w:szCs w:val="24"/>
          <w:lang w:val="en-US"/>
        </w:rPr>
        <w:t>achiziție</w:t>
      </w:r>
      <w:r w:rsidRPr="00415514">
        <w:rPr>
          <w:b/>
          <w:sz w:val="24"/>
          <w:szCs w:val="24"/>
          <w:lang w:val="en-US"/>
        </w:rPr>
        <w:t xml:space="preserve"> sau că </w:t>
      </w:r>
      <w:r w:rsidR="00AC2788" w:rsidRPr="00415514">
        <w:rPr>
          <w:b/>
          <w:sz w:val="24"/>
          <w:szCs w:val="24"/>
          <w:lang w:val="en-US"/>
        </w:rPr>
        <w:t>achiziția</w:t>
      </w:r>
      <w:r w:rsidRPr="00415514">
        <w:rPr>
          <w:b/>
          <w:sz w:val="24"/>
          <w:szCs w:val="24"/>
          <w:lang w:val="en-US"/>
        </w:rPr>
        <w:t xml:space="preserve"> implică o altă formă de </w:t>
      </w:r>
      <w:r w:rsidR="00AC2788" w:rsidRPr="00415514">
        <w:rPr>
          <w:b/>
          <w:sz w:val="24"/>
          <w:szCs w:val="24"/>
          <w:lang w:val="en-US"/>
        </w:rPr>
        <w:t>achiziție</w:t>
      </w:r>
      <w:r w:rsidRPr="00415514">
        <w:rPr>
          <w:b/>
          <w:sz w:val="24"/>
          <w:szCs w:val="24"/>
          <w:lang w:val="en-US"/>
        </w:rPr>
        <w:t xml:space="preserve"> comună): </w:t>
      </w:r>
      <w:r w:rsidR="00B756E5" w:rsidRPr="00FD4053">
        <w:rPr>
          <w:b/>
          <w:sz w:val="24"/>
          <w:szCs w:val="24"/>
          <w:shd w:val="clear" w:color="auto" w:fill="D5DCE4" w:themeFill="text2" w:themeFillTint="33"/>
          <w:lang w:val="en-US"/>
        </w:rPr>
        <w:t>nu se aplică.</w:t>
      </w:r>
    </w:p>
    <w:p w:rsidR="0062221E" w:rsidRPr="00415514" w:rsidRDefault="0062221E" w:rsidP="0069001F">
      <w:pPr>
        <w:numPr>
          <w:ilvl w:val="0"/>
          <w:numId w:val="3"/>
        </w:numPr>
        <w:tabs>
          <w:tab w:val="left" w:pos="284"/>
          <w:tab w:val="right" w:pos="426"/>
        </w:tabs>
        <w:spacing w:before="120"/>
        <w:ind w:left="284" w:hanging="284"/>
        <w:rPr>
          <w:b/>
          <w:sz w:val="24"/>
          <w:szCs w:val="24"/>
          <w:lang w:val="en-US"/>
        </w:rPr>
      </w:pPr>
      <w:r w:rsidRPr="00415514">
        <w:rPr>
          <w:b/>
          <w:sz w:val="24"/>
          <w:szCs w:val="24"/>
          <w:lang w:val="en-US"/>
        </w:rPr>
        <w:t xml:space="preserve">Cumpărătorul invită operatorii economici </w:t>
      </w:r>
      <w:r w:rsidR="00AC2788" w:rsidRPr="00415514">
        <w:rPr>
          <w:b/>
          <w:sz w:val="24"/>
          <w:szCs w:val="24"/>
          <w:lang w:val="en-US"/>
        </w:rPr>
        <w:t>interesați</w:t>
      </w:r>
      <w:r w:rsidRPr="00415514">
        <w:rPr>
          <w:b/>
          <w:sz w:val="24"/>
          <w:szCs w:val="24"/>
          <w:lang w:val="en-US"/>
        </w:rPr>
        <w:t xml:space="preserve">, care îi pot satisface </w:t>
      </w:r>
      <w:r w:rsidR="00AC2788" w:rsidRPr="00415514">
        <w:rPr>
          <w:b/>
          <w:sz w:val="24"/>
          <w:szCs w:val="24"/>
          <w:lang w:val="en-US"/>
        </w:rPr>
        <w:t>necesitățile</w:t>
      </w:r>
      <w:r w:rsidRPr="00415514">
        <w:rPr>
          <w:b/>
          <w:sz w:val="24"/>
          <w:szCs w:val="24"/>
          <w:lang w:val="en-US"/>
        </w:rPr>
        <w:t>, să participe la procedura de achiziție privind livrarea/prestarea/executarea următoarelor bunuri /servicii/lucrări:</w:t>
      </w:r>
    </w:p>
    <w:tbl>
      <w:tblPr>
        <w:tblW w:w="10710" w:type="dxa"/>
        <w:tblInd w:w="-882" w:type="dxa"/>
        <w:tblLayout w:type="fixed"/>
        <w:tblLook w:val="04A0"/>
      </w:tblPr>
      <w:tblGrid>
        <w:gridCol w:w="653"/>
        <w:gridCol w:w="909"/>
        <w:gridCol w:w="1948"/>
        <w:gridCol w:w="810"/>
        <w:gridCol w:w="720"/>
        <w:gridCol w:w="4410"/>
        <w:gridCol w:w="1260"/>
      </w:tblGrid>
      <w:tr w:rsidR="0069001F" w:rsidRPr="00597DE0" w:rsidTr="009A4721">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9A4721" w:rsidRDefault="0069001F" w:rsidP="008876C3">
            <w:pPr>
              <w:spacing w:before="120"/>
              <w:jc w:val="center"/>
              <w:rPr>
                <w:b/>
              </w:rPr>
            </w:pPr>
            <w:r w:rsidRPr="009A4721">
              <w:rPr>
                <w:b/>
              </w:rPr>
              <w:t>Nr. d/o</w:t>
            </w:r>
          </w:p>
        </w:tc>
        <w:tc>
          <w:tcPr>
            <w:tcW w:w="9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9A4721" w:rsidRDefault="0069001F" w:rsidP="008876C3">
            <w:pPr>
              <w:spacing w:before="120"/>
              <w:jc w:val="center"/>
              <w:rPr>
                <w:b/>
              </w:rPr>
            </w:pPr>
            <w:r w:rsidRPr="009A4721">
              <w:rPr>
                <w:b/>
              </w:rPr>
              <w:t>Cod CPV</w:t>
            </w:r>
          </w:p>
        </w:tc>
        <w:tc>
          <w:tcPr>
            <w:tcW w:w="1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9A4721" w:rsidRDefault="0069001F" w:rsidP="008876C3">
            <w:pPr>
              <w:spacing w:before="120"/>
              <w:jc w:val="center"/>
              <w:rPr>
                <w:b/>
                <w:lang w:val="en-US"/>
              </w:rPr>
            </w:pPr>
            <w:r w:rsidRPr="009A4721">
              <w:rPr>
                <w:b/>
                <w:lang w:val="en-US"/>
              </w:rPr>
              <w:t>Denumirea bunurilor/serviciilor/lucrărilor solicitate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9A4721" w:rsidRDefault="0069001F" w:rsidP="008876C3">
            <w:pPr>
              <w:spacing w:before="120"/>
              <w:jc w:val="center"/>
              <w:rPr>
                <w:b/>
              </w:rPr>
            </w:pPr>
            <w:r w:rsidRPr="009A4721">
              <w:rPr>
                <w:b/>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9A4721" w:rsidRDefault="0069001F" w:rsidP="008876C3">
            <w:pPr>
              <w:spacing w:before="120"/>
              <w:jc w:val="center"/>
              <w:rPr>
                <w:b/>
              </w:rPr>
            </w:pPr>
            <w:r w:rsidRPr="009A4721">
              <w:rPr>
                <w:b/>
              </w:rPr>
              <w:t>Cantitatea</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9A4721" w:rsidRDefault="0069001F" w:rsidP="008876C3">
            <w:pPr>
              <w:spacing w:before="120"/>
              <w:jc w:val="center"/>
              <w:rPr>
                <w:b/>
                <w:lang w:val="en-US"/>
              </w:rPr>
            </w:pPr>
            <w:r w:rsidRPr="009A4721">
              <w:rPr>
                <w:b/>
                <w:lang w:val="en-US"/>
              </w:rPr>
              <w:t xml:space="preserve">Specificarea tehnică deplină solicitată, Standarde de </w:t>
            </w:r>
            <w:r w:rsidR="00AC2788" w:rsidRPr="009A4721">
              <w:rPr>
                <w:b/>
                <w:lang w:val="en-US"/>
              </w:rPr>
              <w:t>referință</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9A4721" w:rsidRDefault="0069001F" w:rsidP="0069001F">
            <w:pPr>
              <w:spacing w:before="120"/>
              <w:jc w:val="center"/>
              <w:rPr>
                <w:b/>
                <w:lang w:val="en-US"/>
              </w:rPr>
            </w:pPr>
            <w:r w:rsidRPr="009A4721">
              <w:rPr>
                <w:b/>
                <w:lang w:val="en-US"/>
              </w:rPr>
              <w:t>Valoarea estimată</w:t>
            </w:r>
            <w:r w:rsidRPr="009A4721">
              <w:rPr>
                <w:b/>
                <w:lang w:val="en-US"/>
              </w:rPr>
              <w:br/>
              <w:t>(se va indica pentru fiecare lot în parte)</w:t>
            </w:r>
          </w:p>
        </w:tc>
      </w:tr>
      <w:tr w:rsidR="001B63AA" w:rsidRPr="009A4721" w:rsidTr="001B63AA">
        <w:trPr>
          <w:trHeight w:val="397"/>
        </w:trPr>
        <w:tc>
          <w:tcPr>
            <w:tcW w:w="107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B63AA" w:rsidRDefault="001B63AA" w:rsidP="008876C3">
            <w:pPr>
              <w:spacing w:before="120"/>
              <w:jc w:val="center"/>
              <w:rPr>
                <w:b/>
                <w:sz w:val="24"/>
                <w:szCs w:val="24"/>
                <w:lang w:val="en-US"/>
              </w:rPr>
            </w:pPr>
            <w:r w:rsidRPr="001B63AA">
              <w:rPr>
                <w:b/>
                <w:sz w:val="24"/>
                <w:szCs w:val="24"/>
              </w:rPr>
              <w:t>Lotul 1</w:t>
            </w:r>
            <w:r w:rsidRPr="001B63AA">
              <w:rPr>
                <w:b/>
                <w:sz w:val="24"/>
                <w:szCs w:val="24"/>
                <w:lang w:val="en-US"/>
              </w:rPr>
              <w:t xml:space="preserve">  Laborator Biologie</w:t>
            </w:r>
          </w:p>
          <w:p w:rsidR="001B63AA" w:rsidRPr="001B63AA" w:rsidRDefault="001B63AA" w:rsidP="008876C3">
            <w:pPr>
              <w:spacing w:before="120"/>
              <w:jc w:val="center"/>
              <w:rPr>
                <w:sz w:val="24"/>
                <w:szCs w:val="24"/>
              </w:rPr>
            </w:pPr>
          </w:p>
        </w:tc>
      </w:tr>
      <w:tr w:rsidR="001C5F54"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B756E5" w:rsidRDefault="001C5F54" w:rsidP="001B63AA">
            <w:pPr>
              <w:spacing w:before="120"/>
              <w:ind w:left="113" w:right="113"/>
              <w:jc w:val="center"/>
              <w:rPr>
                <w:lang w:val="ro-RO"/>
              </w:rPr>
            </w:pPr>
            <w:r>
              <w:rPr>
                <w:lang w:val="ro-RO"/>
              </w:rPr>
              <w:t>38000000-5</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sz w:val="22"/>
                <w:szCs w:val="22"/>
              </w:rPr>
            </w:pPr>
            <w:r w:rsidRPr="009A4721">
              <w:rPr>
                <w:b/>
                <w:bCs/>
                <w:sz w:val="22"/>
                <w:szCs w:val="22"/>
              </w:rPr>
              <w:t>Trusă de disecție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rsidP="008876C3">
            <w:pPr>
              <w:spacing w:before="120"/>
              <w:jc w:val="center"/>
              <w:rPr>
                <w:lang w:val="en-US"/>
              </w:rPr>
            </w:pPr>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rPr>
            </w:pPr>
            <w:r w:rsidRPr="009A4721">
              <w:rPr>
                <w:sz w:val="18"/>
                <w:szCs w:val="18"/>
              </w:rPr>
              <w:t>Trusă de disecție și microscopie, cu fermuar pentru transportare, în componența căreia trebuie să fie cel puțin: 1-2 sonde, 1-2 bisturiuri cu mâner, cel puțin o foarfecă cu vârf drept, cel puțin foarfecă cu vârf încovoiat, 1- 2 pensete, 1- 4 ace de preparare prevăzute cu mâner protector în capăt.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7.200</w:t>
            </w:r>
          </w:p>
        </w:tc>
      </w:tr>
      <w:tr w:rsidR="001C5F54" w:rsidRPr="001C5F54" w:rsidTr="00FD4053">
        <w:trPr>
          <w:cantSplit/>
          <w:trHeight w:val="1250"/>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8F5AF8" w:rsidRDefault="001C5F54" w:rsidP="001C5F54">
            <w:pPr>
              <w:ind w:left="113" w:right="113"/>
              <w:jc w:val="center"/>
              <w:rPr>
                <w:lang w:val="ro-RO"/>
              </w:rPr>
            </w:pPr>
            <w:r w:rsidRPr="008F5AF8">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sz w:val="22"/>
                <w:szCs w:val="22"/>
                <w:lang w:val="en-US"/>
              </w:rPr>
            </w:pPr>
            <w:r w:rsidRPr="009A4721">
              <w:rPr>
                <w:b/>
                <w:bCs/>
                <w:sz w:val="22"/>
                <w:szCs w:val="22"/>
                <w:lang w:val="en-US"/>
              </w:rPr>
              <w:t>Spirtiere cu suport și sită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8</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Spirtiera din sticla, cu fitil, capacitatea 100-150 ml, pe suport demontabil; cu capac de protecție, cu sită pe piciorușe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1.584</w:t>
            </w:r>
          </w:p>
        </w:tc>
      </w:tr>
      <w:tr w:rsidR="001C5F54"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8F5AF8" w:rsidRDefault="001C5F54" w:rsidP="001C5F54">
            <w:pPr>
              <w:ind w:left="113" w:right="113"/>
              <w:jc w:val="center"/>
              <w:rPr>
                <w:lang w:val="ro-RO"/>
              </w:rPr>
            </w:pPr>
            <w:r w:rsidRPr="008F5AF8">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Spirometru incesiv</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Aparat pentru măsurarea volumului aerului expirat) Înălțimea până la 500 mm. Să conțină ghid (manual) de utilizare pentru profesori.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480</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8F5AF8" w:rsidRDefault="001C5F54" w:rsidP="001C5F54">
            <w:pPr>
              <w:ind w:left="113" w:right="113"/>
              <w:jc w:val="center"/>
              <w:rPr>
                <w:lang w:val="ro-RO"/>
              </w:rPr>
            </w:pPr>
            <w:r w:rsidRPr="008F5AF8">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sidP="00415514">
            <w:pPr>
              <w:rPr>
                <w:b/>
                <w:bCs/>
                <w:color w:val="000000"/>
                <w:sz w:val="22"/>
                <w:szCs w:val="22"/>
              </w:rPr>
            </w:pPr>
            <w:r w:rsidRPr="009A4721">
              <w:rPr>
                <w:b/>
                <w:bCs/>
                <w:color w:val="000000"/>
                <w:sz w:val="22"/>
                <w:szCs w:val="22"/>
              </w:rPr>
              <w:t>Hârtie de filtru</w:t>
            </w:r>
          </w:p>
          <w:p w:rsidR="001C5F54" w:rsidRPr="009A4721" w:rsidRDefault="001C5F54">
            <w:pPr>
              <w:rPr>
                <w:b/>
                <w:bCs/>
                <w:color w:val="000000"/>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lang w:val="en-US"/>
              </w:rPr>
            </w:pPr>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sidP="00415514">
            <w:pPr>
              <w:rPr>
                <w:sz w:val="18"/>
                <w:szCs w:val="18"/>
                <w:lang w:val="en-US"/>
              </w:rPr>
            </w:pPr>
            <w:r w:rsidRPr="009A4721">
              <w:rPr>
                <w:sz w:val="18"/>
                <w:szCs w:val="18"/>
                <w:lang w:val="en-US"/>
              </w:rPr>
              <w:t>Cutia contine minimum 100 de rondele cu diametrul de 55 -7 5mm.</w:t>
            </w:r>
          </w:p>
          <w:p w:rsidR="001C5F54" w:rsidRPr="009A4721" w:rsidRDefault="001C5F54">
            <w:pPr>
              <w:rPr>
                <w:sz w:val="18"/>
                <w:szCs w:val="18"/>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Default="001C5F54" w:rsidP="001C5F54">
            <w:pPr>
              <w:jc w:val="center"/>
              <w:rPr>
                <w:rFonts w:ascii="Calibri" w:hAnsi="Calibri"/>
                <w:color w:val="000000"/>
                <w:sz w:val="22"/>
                <w:szCs w:val="22"/>
              </w:rPr>
            </w:pPr>
            <w:r>
              <w:rPr>
                <w:rFonts w:ascii="Calibri" w:hAnsi="Calibri"/>
                <w:color w:val="000000"/>
                <w:sz w:val="22"/>
                <w:szCs w:val="22"/>
              </w:rPr>
              <w:t>68</w:t>
            </w:r>
          </w:p>
          <w:p w:rsidR="001C5F54" w:rsidRPr="009A4721" w:rsidRDefault="001C5F54" w:rsidP="008876C3">
            <w:pPr>
              <w:spacing w:before="120"/>
              <w:jc w:val="center"/>
              <w:rPr>
                <w:lang w:val="en-US"/>
              </w:rPr>
            </w:pP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lastRenderedPageBreak/>
              <w:t>1.5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541B78" w:rsidRDefault="001C5F54" w:rsidP="001B63AA">
            <w:pPr>
              <w:ind w:left="113" w:right="113"/>
              <w:jc w:val="center"/>
              <w:rPr>
                <w:lang w:val="ro-RO"/>
              </w:rPr>
            </w:pPr>
            <w:r w:rsidRPr="00541B78">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MICROSCOP MONOCULAR cu iluminare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lang w:val="en-US"/>
              </w:rPr>
            </w:pPr>
            <w:r w:rsidRPr="009A4721">
              <w:rPr>
                <w:color w:val="000000"/>
                <w:sz w:val="22"/>
                <w:szCs w:val="22"/>
                <w:lang w:val="en-US"/>
              </w:rPr>
              <w:t>10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Ocular monocular înclinat la 45˚, se roteşte la 360˚, Apertura WF10X, Obiectiv acromatic 4X, 10X, 40X (S), Domeniul de explorare: placă cu sistem de prindere 110X110mm, Stativ de metal fixat stabil de bază cu şuruburi de focusare grosolană şi fină pe cele 2 laturi ale sale, Condensor cu cîmp vizual luminos (N.A 0,65) cu orbire iris, Sursă de lumină: 220V/110V cu bec incandescent.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25.480</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Accesorii pentru microscop</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lang w:val="en-US"/>
              </w:rPr>
            </w:pPr>
            <w:r w:rsidRPr="009A4721">
              <w:rPr>
                <w:color w:val="000000"/>
                <w:sz w:val="22"/>
                <w:szCs w:val="22"/>
                <w:lang w:val="en-US"/>
              </w:rPr>
              <w:t>8</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1. Lame din stică, termorezistentă, în set 72-100 de bucăți, în cutie de carton/plastic; 2 Lamele pentru acoperirea preparatelor; În Set cel puțin 50 lamele de sticla; Margini șlefuite.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1.744</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Cutii Petri  d 100 mm</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Cutie din sticlă, ce nu distorsioneaza imaginea, Material: sticlă borosilicată, Diametru:90-120 mm, Capac: 98-130mm; Inaltime : 18- 22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435</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Mojar cu pistil porțelan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Mojar portelan smalţuit, diametru interior 80-160 mm, volum 80 -650 ml cu pistil corespunzător mărimii mojarului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173</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Pahar Berzelius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Pahar Berzelius sticla borosilicate, gradat, cu cioc, 200-250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175</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Pahar Erlenmaer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Pahar Erlenmeyer sticla borosilicat, gat înguts 200-250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195</w:t>
            </w:r>
          </w:p>
        </w:tc>
      </w:tr>
      <w:tr w:rsidR="001C5F54"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Eprubete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40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rPr>
            </w:pPr>
            <w:r w:rsidRPr="009A4721">
              <w:rPr>
                <w:sz w:val="18"/>
                <w:szCs w:val="18"/>
                <w:lang w:val="en-US"/>
              </w:rPr>
              <w:t xml:space="preserve">Eprubetedin sticlă termorezistentă. Diametru 12-16 mm. </w:t>
            </w:r>
            <w:r w:rsidRPr="009A4721">
              <w:rPr>
                <w:sz w:val="18"/>
                <w:szCs w:val="18"/>
              </w:rPr>
              <w:t>Înălțimea 100 mm-150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200</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Perie de spălat eprubete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Perie cu mâner. Dimensiune: 18 x 8 x 2 cm/40 x 12,5 x 1 cm.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375</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Pâlnie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Pâlnie simpă , din material termorezistent; Diametrul 40-90 mm ; Înălțimea 80-100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555</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Tavă de disecție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Material inox dur. Dimensiuni 30*20*3 cm - 31,5 * 22 * 4 cm.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2.220</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Stative pentru eprubete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8</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Material: plastic rezinstent; pentru 5-6 eprubete; orificii cu diametrul 13-18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560</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Trepied cu sită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Material din inox, iar sita are inserţie ceramică.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190</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lastRenderedPageBreak/>
              <w:t>1.17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Model de craniu uman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6"/>
                <w:szCs w:val="16"/>
                <w:lang w:val="en-US"/>
              </w:rPr>
            </w:pPr>
            <w:r w:rsidRPr="009A4721">
              <w:rPr>
                <w:sz w:val="16"/>
                <w:szCs w:val="16"/>
                <w:lang w:val="en-US"/>
              </w:rPr>
              <w:t>Mărimea: în mărime naturală a craniului, demontabil în 3 părți, material plastic dur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982</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Model de encefal uman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Mărime naturală, cu părți detașabile, cu zonele funcționale divers colorate, material plastic dur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754</w:t>
            </w:r>
          </w:p>
        </w:tc>
      </w:tr>
      <w:tr w:rsidR="001C5F54"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1.19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lang w:val="en-US"/>
              </w:rPr>
            </w:pPr>
            <w:r w:rsidRPr="009A4721">
              <w:rPr>
                <w:b/>
                <w:bCs/>
                <w:color w:val="000000"/>
                <w:sz w:val="22"/>
                <w:szCs w:val="22"/>
                <w:lang w:val="en-US"/>
              </w:rPr>
              <w:t>Model de ficat, pancreas, splină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mărite de 2-3 ori; Material: plastic, rezistent, colorat în culori naturale. Montat pe suport detaşabil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814</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1.20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color w:val="000000"/>
                <w:sz w:val="22"/>
                <w:szCs w:val="22"/>
              </w:rPr>
            </w:pPr>
            <w:r w:rsidRPr="009A4721">
              <w:rPr>
                <w:b/>
                <w:bCs/>
                <w:color w:val="000000"/>
                <w:sz w:val="22"/>
                <w:szCs w:val="22"/>
              </w:rPr>
              <w:t>Model de inimă umană</w:t>
            </w:r>
            <w:r w:rsidRPr="009A4721">
              <w:rPr>
                <w:color w:val="000000"/>
                <w:sz w:val="22"/>
                <w:szCs w:val="22"/>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6"/>
                <w:szCs w:val="16"/>
                <w:lang w:val="en-US"/>
              </w:rPr>
            </w:pPr>
            <w:r w:rsidRPr="009A4721">
              <w:rPr>
                <w:sz w:val="16"/>
                <w:szCs w:val="16"/>
                <w:lang w:val="en-US"/>
              </w:rPr>
              <w:t>Copie reală a inimii, mărită de: 2-4 ori din mai multe părți detașabile;. Părțile componente colorate, astfel ca să fie observabile; material plastic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892</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1.21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rPr>
            </w:pPr>
            <w:r w:rsidRPr="009A4721">
              <w:rPr>
                <w:b/>
                <w:bCs/>
                <w:color w:val="000000"/>
                <w:sz w:val="22"/>
                <w:szCs w:val="22"/>
              </w:rPr>
              <w:t xml:space="preserve">Model al rinichiului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model al rinichiului din 2 piese detașabile pe axa londitudinală, observabilă structura internă a rinichiului Dimensiuni: H=200mm - 250 mm Material: plastic, incasabil, rezisten, colorat, Montat pe suport detasabil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642</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1.22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lang w:val="en-US"/>
              </w:rPr>
            </w:pPr>
            <w:r w:rsidRPr="009A4721">
              <w:rPr>
                <w:b/>
                <w:bCs/>
                <w:color w:val="000000"/>
                <w:sz w:val="22"/>
                <w:szCs w:val="22"/>
                <w:lang w:val="en-US"/>
              </w:rPr>
              <w:t>Model diferite tipuri de dinți;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Prezența cel puțin celor trei tipuri de dinți: incesivi, canini, molari, cu părţi detaşabile ce permit vizualizarea cavităţilor nervoase, Dimensiuni: mărit de 5-7 ori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652</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1.23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color w:val="000000"/>
                <w:sz w:val="22"/>
                <w:szCs w:val="22"/>
              </w:rPr>
            </w:pPr>
            <w:r w:rsidRPr="009A4721">
              <w:rPr>
                <w:b/>
                <w:bCs/>
                <w:color w:val="000000"/>
                <w:sz w:val="22"/>
                <w:szCs w:val="22"/>
              </w:rPr>
              <w:t>Mulaj de ochi</w:t>
            </w:r>
            <w:r w:rsidRPr="009A4721">
              <w:rPr>
                <w:color w:val="000000"/>
                <w:sz w:val="22"/>
                <w:szCs w:val="22"/>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6"/>
                <w:szCs w:val="16"/>
                <w:lang w:val="en-US"/>
              </w:rPr>
            </w:pPr>
            <w:r w:rsidRPr="009A4721">
              <w:rPr>
                <w:sz w:val="16"/>
                <w:szCs w:val="16"/>
                <w:lang w:val="en-US"/>
              </w:rPr>
              <w:t>Model ochi – copie reală, mărit de 5- 6 ori cu prezentarea componentelor interne şi externe, detaşabil în mai multepărţi, pe stativ, material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692</w:t>
            </w:r>
          </w:p>
        </w:tc>
      </w:tr>
      <w:tr w:rsidR="001C5F54"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1C5F54" w:rsidRPr="009A4721" w:rsidRDefault="001C5F54">
            <w:pPr>
              <w:rPr>
                <w:color w:val="000000"/>
                <w:sz w:val="22"/>
                <w:szCs w:val="22"/>
              </w:rPr>
            </w:pPr>
            <w:r w:rsidRPr="009A4721">
              <w:rPr>
                <w:color w:val="000000"/>
                <w:sz w:val="22"/>
                <w:szCs w:val="22"/>
              </w:rPr>
              <w:t>1.24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1C5F54" w:rsidRPr="00184ABB" w:rsidRDefault="001C5F54"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b/>
                <w:bCs/>
                <w:color w:val="000000"/>
                <w:sz w:val="22"/>
                <w:szCs w:val="22"/>
                <w:lang w:val="en-US"/>
              </w:rPr>
            </w:pPr>
            <w:r w:rsidRPr="009A4721">
              <w:rPr>
                <w:b/>
                <w:bCs/>
                <w:color w:val="000000"/>
                <w:sz w:val="22"/>
                <w:szCs w:val="22"/>
                <w:lang w:val="en-US"/>
              </w:rPr>
              <w:t>Model de plămân cu trahee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Pr="009A4721" w:rsidRDefault="001C5F54">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C5F54" w:rsidRPr="009A4721" w:rsidRDefault="001C5F54">
            <w:pPr>
              <w:rPr>
                <w:sz w:val="18"/>
                <w:szCs w:val="18"/>
                <w:lang w:val="en-US"/>
              </w:rPr>
            </w:pPr>
            <w:r w:rsidRPr="009A4721">
              <w:rPr>
                <w:sz w:val="18"/>
                <w:szCs w:val="18"/>
                <w:lang w:val="en-US"/>
              </w:rPr>
              <w:t>Model de prezentare a structurii sanguine, interne a plămânului drept, precum şi a treheii, unite de acesta, pe suport, mărime naturală, material plastic rezistent, colorat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C5F54" w:rsidRDefault="001C5F54">
            <w:pPr>
              <w:jc w:val="center"/>
              <w:rPr>
                <w:rFonts w:ascii="Calibri" w:hAnsi="Calibri"/>
                <w:color w:val="000000"/>
                <w:sz w:val="22"/>
                <w:szCs w:val="22"/>
              </w:rPr>
            </w:pPr>
            <w:r>
              <w:rPr>
                <w:rFonts w:ascii="Calibri" w:hAnsi="Calibri"/>
                <w:color w:val="000000"/>
                <w:sz w:val="22"/>
                <w:szCs w:val="22"/>
              </w:rPr>
              <w:t>1.472</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1.25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 xml:space="preserve">Schelet uman standard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h - 168-176,5 cm; culoarea osului, membre detaşabile, mandibula mobile, pe stativ cu rotile, cca 9- 10 kg. Material vinil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3.600</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1.26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Mulaj secțiunea pielii umane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Mulajul reprezintă secţiune transversală a pielii, cu cele 3 straturi constitutive detaşabile, folicul pilos şi stucturile sale interne, mărită de cel puțin 100 ori, material vinil rezistent, colorată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898</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1.27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Model de stomac uman;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Modelul reproduce stomacul uman, în mărime naturală, cu 2 părţi detaşabile, pentru a putea fi studiată structura învelișului interior. Material: vinil, incasabil, rezistent. Montat pe suport detaşabil.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297</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1.28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color w:val="000000"/>
                <w:sz w:val="22"/>
                <w:szCs w:val="22"/>
                <w:lang w:val="en-US"/>
              </w:rPr>
            </w:pPr>
            <w:r w:rsidRPr="009A4721">
              <w:rPr>
                <w:b/>
                <w:bCs/>
                <w:color w:val="000000"/>
                <w:sz w:val="22"/>
                <w:szCs w:val="22"/>
                <w:lang w:val="en-US"/>
              </w:rPr>
              <w:t xml:space="preserve">Torsul uman </w:t>
            </w:r>
            <w:r w:rsidRPr="009A4721">
              <w:rPr>
                <w:color w:val="000000"/>
                <w:sz w:val="22"/>
                <w:szCs w:val="22"/>
                <w:lang w:val="en-US"/>
              </w:rPr>
              <w:t>din mai multe părți;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Mărime naturală, cu cel puțin 12 părţi detaşabile, pentru a putea fi studiată structura învelișului interior, colorat. Material: vinil, incasabil, rezistent. Montat pe suport detaşabil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3.250</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1.29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 xml:space="preserve">Transfuzia sângelui, model aplicație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Set cu plăci magnetice, pe care sunt inscripționate grupele sangvine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480</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lastRenderedPageBreak/>
              <w:t>1.30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Mulaj a urechii umane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rPr>
            </w:pPr>
            <w:r w:rsidRPr="009A4721">
              <w:rPr>
                <w:sz w:val="18"/>
                <w:szCs w:val="18"/>
                <w:lang w:val="en-US"/>
              </w:rPr>
              <w:t xml:space="preserve">Dimensiuni: mărită de 2-3 ori. În model prezente: ureche internă, mijlocie şi externă mărită la scara de 2/3:1. </w:t>
            </w:r>
            <w:r w:rsidRPr="009A4721">
              <w:rPr>
                <w:sz w:val="18"/>
                <w:szCs w:val="18"/>
              </w:rPr>
              <w:t>Pe stativ. Material vinil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552</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 xml:space="preserve">Modelul umărului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Sistemul osos avansat cu articulații și ligamente) (Copie reală a sistemului osos, cu articulaţii şi ligamente, corespunzătoare articulației dintre mână și trunchi, Articulația flexibilă, cu posibilitatea reproducerii rotaţiei interne şi externe a umărului. Dimensiuni: H= 200-220mm; Material: vinil, rezistent, montat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492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Model genunchi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Sistem osos cu articulație și ligamente.Copie fidelă a regiunii anatomice corespunzătoare articulației femurului cu tibia, incluzând şi rotula. Flexibilitatea ligamentelor permite reproducerea mişcărilor de extensie, flexiune, rotaţie internă şi externă a genunchiului. Dimensiuni: H=330mm. Material: vinil, rezistent. Model montat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712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color w:val="000000"/>
                <w:sz w:val="22"/>
                <w:szCs w:val="22"/>
              </w:rPr>
            </w:pPr>
            <w:r w:rsidRPr="009A4721">
              <w:rPr>
                <w:b/>
                <w:bCs/>
                <w:color w:val="000000"/>
                <w:sz w:val="22"/>
                <w:szCs w:val="22"/>
              </w:rPr>
              <w:t>Model ADN</w:t>
            </w:r>
            <w:r w:rsidRPr="009A4721">
              <w:rPr>
                <w:color w:val="000000"/>
                <w:sz w:val="22"/>
                <w:szCs w:val="22"/>
              </w:rPr>
              <w:t xml:space="preserve"> (3D)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Model cu 2 segmente intercalate ADN cu nucleoizi identificaţi prin diferite culori. Dimensiuni: H 50-70 cm, material vinil rezistent, cu segmente de metal, pe stativ</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662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color w:val="000000"/>
                <w:sz w:val="22"/>
                <w:szCs w:val="22"/>
              </w:rPr>
            </w:pPr>
            <w:r w:rsidRPr="009A4721">
              <w:rPr>
                <w:b/>
                <w:bCs/>
                <w:color w:val="000000"/>
                <w:sz w:val="22"/>
                <w:szCs w:val="22"/>
              </w:rPr>
              <w:t xml:space="preserve">Structura proteinei </w:t>
            </w:r>
            <w:r w:rsidRPr="009A4721">
              <w:rPr>
                <w:color w:val="000000"/>
                <w:sz w:val="22"/>
                <w:szCs w:val="22"/>
              </w:rPr>
              <w:t xml:space="preserve"> (3D)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Prezentarea structurii moleculare a proteinei, colorat; Dimensiuni: H 50-70 cm, material vinil rezistent, cu segmente de metal, pe stativ</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680</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color w:val="000000"/>
                <w:sz w:val="22"/>
                <w:szCs w:val="22"/>
              </w:rPr>
            </w:pPr>
            <w:r w:rsidRPr="009A4721">
              <w:rPr>
                <w:b/>
                <w:bCs/>
                <w:color w:val="000000"/>
                <w:sz w:val="22"/>
                <w:szCs w:val="22"/>
              </w:rPr>
              <w:t xml:space="preserve">Model neuron </w:t>
            </w:r>
            <w:r w:rsidRPr="009A4721">
              <w:rPr>
                <w:color w:val="000000"/>
                <w:sz w:val="22"/>
                <w:szCs w:val="22"/>
              </w:rPr>
              <w:t xml:space="preserve"> (3D)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Model neuron , mărit de min 2000 ori. Plastic divers colorat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382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color w:val="000000"/>
                <w:sz w:val="22"/>
                <w:szCs w:val="22"/>
              </w:rPr>
            </w:pPr>
            <w:r w:rsidRPr="009A4721">
              <w:rPr>
                <w:b/>
                <w:bCs/>
                <w:color w:val="000000"/>
                <w:sz w:val="22"/>
                <w:szCs w:val="22"/>
              </w:rPr>
              <w:t xml:space="preserve">Model Vizica urinară </w:t>
            </w:r>
            <w:r w:rsidRPr="009A4721">
              <w:rPr>
                <w:color w:val="000000"/>
                <w:sz w:val="22"/>
                <w:szCs w:val="22"/>
              </w:rPr>
              <w:t xml:space="preserve"> (3D)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lang w:val="en-US"/>
              </w:rPr>
            </w:pPr>
            <w:r w:rsidRPr="009A4721">
              <w:rPr>
                <w:sz w:val="18"/>
                <w:szCs w:val="18"/>
                <w:lang w:val="en-US"/>
              </w:rPr>
              <w:t>Model mărit al vizicii urinare cu părți detașabile. Plastic divers colorat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492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rPr>
            </w:pPr>
            <w:r w:rsidRPr="009A4721">
              <w:rPr>
                <w:b/>
                <w:bCs/>
                <w:color w:val="000000"/>
                <w:sz w:val="22"/>
                <w:szCs w:val="22"/>
              </w:rPr>
              <w:t>Model mână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Copie fidelă a sistemului osos, cu articulaţii şi ligamente, corespunzătoare părtii de la extremitatea antebrațului, care se termină cu cele cinci degete. Flexibilitatea ligamentelor permite reproducerea mişcării de rotaţie internă şi externă a mânii. Dimensiuni: h min - 260mm. Material: vinil, rezistent. Model montat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492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color w:val="000000"/>
                <w:sz w:val="22"/>
                <w:szCs w:val="22"/>
              </w:rPr>
            </w:pPr>
            <w:r w:rsidRPr="009A4721">
              <w:rPr>
                <w:b/>
                <w:bCs/>
                <w:color w:val="000000"/>
                <w:sz w:val="22"/>
                <w:szCs w:val="22"/>
              </w:rPr>
              <w:t>Model LABA PICIORULUI</w:t>
            </w:r>
            <w:r w:rsidRPr="009A4721">
              <w:rPr>
                <w:color w:val="000000"/>
                <w:sz w:val="22"/>
                <w:szCs w:val="22"/>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Copie fidelă a regiunii anatomice corespunzătoare articulației tibiei si fibulei cu calcaneul, oasele carpiene, metacarpeine şi falange. Flexibilitatea ligamentelor permite reproducerea mişcărilor de rotaţie internă şi externă a articulaţiei labei piciorului. Dimensiuni: H min. - 260mm. Material: vinil, rezistent, incasabil. Model montat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492</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1.39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lang w:val="en-US"/>
              </w:rPr>
            </w:pPr>
            <w:r w:rsidRPr="009A4721">
              <w:rPr>
                <w:b/>
                <w:bCs/>
                <w:color w:val="000000"/>
                <w:sz w:val="22"/>
                <w:szCs w:val="22"/>
                <w:lang w:val="en-US"/>
              </w:rPr>
              <w:t>NASUL. Machetă 3D din ghips</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rPr>
            </w:pPr>
            <w:r w:rsidRPr="009A4721">
              <w:rPr>
                <w:sz w:val="18"/>
                <w:szCs w:val="18"/>
              </w:rPr>
              <w:t>Machetă 3D din ghips.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398</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1.40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lang w:val="en-US"/>
              </w:rPr>
            </w:pPr>
            <w:r w:rsidRPr="009A4721">
              <w:rPr>
                <w:b/>
                <w:bCs/>
                <w:color w:val="000000"/>
                <w:sz w:val="22"/>
                <w:szCs w:val="22"/>
                <w:lang w:val="en-US"/>
              </w:rPr>
              <w:t>OCHIUL. Machetă 3D din ghips</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rPr>
            </w:pPr>
            <w:r w:rsidRPr="009A4721">
              <w:rPr>
                <w:sz w:val="18"/>
                <w:szCs w:val="18"/>
              </w:rPr>
              <w:t>Machetă 3D din ghips.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398</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1.41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lang w:val="en-US"/>
              </w:rPr>
            </w:pPr>
            <w:r w:rsidRPr="009A4721">
              <w:rPr>
                <w:b/>
                <w:bCs/>
                <w:color w:val="000000"/>
                <w:sz w:val="22"/>
                <w:szCs w:val="22"/>
                <w:lang w:val="en-US"/>
              </w:rPr>
              <w:t>GURA. Machetă 3D din ghips</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rPr>
            </w:pPr>
            <w:r w:rsidRPr="009A4721">
              <w:rPr>
                <w:sz w:val="18"/>
                <w:szCs w:val="18"/>
              </w:rPr>
              <w:t>Machetă 3D din ghips.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398</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9A4721" w:rsidRDefault="000E40A7">
            <w:pPr>
              <w:rPr>
                <w:color w:val="000000"/>
                <w:sz w:val="22"/>
                <w:szCs w:val="22"/>
              </w:rPr>
            </w:pPr>
            <w:r w:rsidRPr="009A4721">
              <w:rPr>
                <w:color w:val="000000"/>
                <w:sz w:val="22"/>
                <w:szCs w:val="22"/>
              </w:rPr>
              <w:t>1.42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color w:val="000000"/>
                <w:sz w:val="22"/>
                <w:szCs w:val="22"/>
                <w:lang w:val="en-US"/>
              </w:rPr>
            </w:pPr>
            <w:r w:rsidRPr="009A4721">
              <w:rPr>
                <w:b/>
                <w:bCs/>
                <w:color w:val="000000"/>
                <w:sz w:val="22"/>
                <w:szCs w:val="22"/>
                <w:lang w:val="en-US"/>
              </w:rPr>
              <w:t>URECHE. Machetă 3D din ghips</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8"/>
                <w:szCs w:val="18"/>
              </w:rPr>
            </w:pPr>
            <w:r w:rsidRPr="009A4721">
              <w:rPr>
                <w:sz w:val="18"/>
                <w:szCs w:val="18"/>
              </w:rPr>
              <w:t>Machetă 3D din ghips.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398</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0E40A7" w:rsidRDefault="000E40A7">
            <w:pPr>
              <w:rPr>
                <w:color w:val="000000"/>
                <w:sz w:val="22"/>
                <w:szCs w:val="22"/>
                <w:lang w:val="ro-RO"/>
              </w:rPr>
            </w:pPr>
            <w:r>
              <w:rPr>
                <w:color w:val="000000"/>
                <w:sz w:val="22"/>
                <w:szCs w:val="22"/>
              </w:rPr>
              <w:lastRenderedPageBreak/>
              <w:t>1.4</w:t>
            </w:r>
            <w:r>
              <w:rPr>
                <w:color w:val="000000"/>
                <w:sz w:val="22"/>
                <w:szCs w:val="22"/>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184ABB" w:rsidRDefault="00B756E5"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b/>
                <w:bCs/>
                <w:color w:val="000000"/>
                <w:sz w:val="22"/>
                <w:szCs w:val="22"/>
              </w:rPr>
            </w:pPr>
            <w:r w:rsidRPr="009A4721">
              <w:rPr>
                <w:b/>
                <w:bCs/>
                <w:color w:val="000000"/>
                <w:sz w:val="22"/>
                <w:szCs w:val="22"/>
              </w:rPr>
              <w:t>Model  VERTEBRA UMANA (3D)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sz w:val="18"/>
                <w:szCs w:val="18"/>
                <w:lang w:val="en-US"/>
              </w:rPr>
            </w:pPr>
            <w:r w:rsidRPr="009A4721">
              <w:rPr>
                <w:sz w:val="18"/>
                <w:szCs w:val="18"/>
                <w:lang w:val="en-US"/>
              </w:rPr>
              <w:t>Copie  în mărime naturală sau mărită a vertebrei umane. Material: vinil, rezistent, incasabil. Modele montate pe un suport de plastic, cu dimensiunea min. 230x100mm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Default="000E40A7" w:rsidP="000E40A7">
            <w:pPr>
              <w:jc w:val="center"/>
              <w:rPr>
                <w:rFonts w:ascii="Calibri" w:hAnsi="Calibri"/>
                <w:color w:val="000000"/>
                <w:sz w:val="22"/>
                <w:szCs w:val="22"/>
              </w:rPr>
            </w:pPr>
            <w:r>
              <w:rPr>
                <w:rFonts w:ascii="Calibri" w:hAnsi="Calibri"/>
                <w:color w:val="000000"/>
                <w:sz w:val="22"/>
                <w:szCs w:val="22"/>
              </w:rPr>
              <w:t>492</w:t>
            </w:r>
          </w:p>
          <w:p w:rsidR="00B756E5" w:rsidRPr="009A4721" w:rsidRDefault="00B756E5" w:rsidP="008876C3">
            <w:pPr>
              <w:spacing w:before="120"/>
              <w:jc w:val="center"/>
              <w:rPr>
                <w:lang w:val="en-US"/>
              </w:rPr>
            </w:pP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0E40A7" w:rsidRDefault="000E40A7">
            <w:pPr>
              <w:rPr>
                <w:color w:val="000000"/>
                <w:sz w:val="22"/>
                <w:szCs w:val="22"/>
                <w:lang w:val="ro-RO"/>
              </w:rPr>
            </w:pPr>
            <w:r>
              <w:rPr>
                <w:color w:val="000000"/>
                <w:sz w:val="22"/>
                <w:szCs w:val="22"/>
              </w:rPr>
              <w:t>1.4</w:t>
            </w:r>
            <w:r>
              <w:rPr>
                <w:color w:val="000000"/>
                <w:sz w:val="22"/>
                <w:szCs w:val="22"/>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sz w:val="22"/>
                <w:szCs w:val="22"/>
              </w:rPr>
            </w:pPr>
            <w:r w:rsidRPr="009A4721">
              <w:rPr>
                <w:b/>
                <w:bCs/>
                <w:sz w:val="22"/>
                <w:szCs w:val="22"/>
              </w:rPr>
              <w:t>Celula vegetală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 xml:space="preserve">Modelul reproduce structura celulei vegetale, la scară mare, cu detalierea elementelor constitutive. Material: plastic rezistent, colorat. Model pe suport);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892</w:t>
            </w:r>
          </w:p>
        </w:tc>
      </w:tr>
      <w:tr w:rsidR="000E40A7"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0E40A7" w:rsidRDefault="000E40A7">
            <w:pPr>
              <w:rPr>
                <w:color w:val="000000"/>
                <w:sz w:val="22"/>
                <w:szCs w:val="22"/>
                <w:lang w:val="ro-RO"/>
              </w:rPr>
            </w:pPr>
            <w:r>
              <w:rPr>
                <w:color w:val="000000"/>
                <w:sz w:val="22"/>
                <w:szCs w:val="22"/>
              </w:rPr>
              <w:t>1.4</w:t>
            </w:r>
            <w:r>
              <w:rPr>
                <w:color w:val="000000"/>
                <w:sz w:val="22"/>
                <w:szCs w:val="22"/>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sz w:val="22"/>
                <w:szCs w:val="22"/>
              </w:rPr>
            </w:pPr>
            <w:r w:rsidRPr="009A4721">
              <w:rPr>
                <w:b/>
                <w:bCs/>
                <w:sz w:val="22"/>
                <w:szCs w:val="22"/>
              </w:rPr>
              <w:t>Germinația fasolei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lang w:val="en-US"/>
              </w:rPr>
            </w:pPr>
            <w:r w:rsidRPr="009A4721">
              <w:rPr>
                <w:sz w:val="16"/>
                <w:szCs w:val="16"/>
                <w:lang w:val="en-US"/>
              </w:rPr>
              <w:t>germinația fasolei, basorelief (Prezența a cel puțin 4 etape ale procesului de dezvoltare ale fasolei, începând cu faza germinării. Dimensiuni: cca H=300mm -400mm, cca L=300mm-400mm, cca l- 100 mm-200mm Material: plastic rezistent, colorat); basorelief / preparat umed</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380</w:t>
            </w:r>
          </w:p>
        </w:tc>
      </w:tr>
      <w:tr w:rsidR="000E40A7"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E40A7" w:rsidRPr="000E40A7" w:rsidRDefault="000E40A7">
            <w:pPr>
              <w:rPr>
                <w:color w:val="000000"/>
                <w:sz w:val="22"/>
                <w:szCs w:val="22"/>
                <w:lang w:val="ro-RO"/>
              </w:rPr>
            </w:pPr>
            <w:r>
              <w:rPr>
                <w:color w:val="000000"/>
                <w:sz w:val="22"/>
                <w:szCs w:val="22"/>
              </w:rPr>
              <w:t>1.46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E40A7" w:rsidRPr="00184ABB" w:rsidRDefault="000E40A7" w:rsidP="001B63AA">
            <w:pPr>
              <w:ind w:left="113" w:right="113"/>
              <w:jc w:val="center"/>
              <w:rPr>
                <w:lang w:val="ro-RO"/>
              </w:rPr>
            </w:pPr>
            <w:r w:rsidRPr="00184ABB">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b/>
                <w:bCs/>
                <w:sz w:val="22"/>
                <w:szCs w:val="22"/>
              </w:rPr>
            </w:pPr>
            <w:r w:rsidRPr="009A4721">
              <w:rPr>
                <w:b/>
                <w:bCs/>
                <w:sz w:val="22"/>
                <w:szCs w:val="22"/>
              </w:rPr>
              <w:t>Germinația porumbului</w:t>
            </w:r>
            <w:r w:rsidRPr="009A4721">
              <w:rPr>
                <w:sz w:val="22"/>
                <w:szCs w:val="22"/>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Pr="009A4721" w:rsidRDefault="000E40A7">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E40A7" w:rsidRPr="009A4721" w:rsidRDefault="000E40A7">
            <w:pPr>
              <w:rPr>
                <w:sz w:val="16"/>
                <w:szCs w:val="16"/>
              </w:rPr>
            </w:pPr>
            <w:r w:rsidRPr="009A4721">
              <w:rPr>
                <w:sz w:val="16"/>
                <w:szCs w:val="16"/>
                <w:lang w:val="en-US"/>
              </w:rPr>
              <w:t xml:space="preserve">Prezența a cel puțin 4 etape ale procesului de dezvoltare ale porumbului, începând cu faza de germinare. Dimensiuni: cca H=200mm-400mm, cca L=300mm-400mm,cca l-160mm-200mm. </w:t>
            </w:r>
            <w:r w:rsidRPr="009A4721">
              <w:rPr>
                <w:sz w:val="16"/>
                <w:szCs w:val="16"/>
              </w:rPr>
              <w:t>Material: plastic rezistent, colorat. basorelief / preparat umed</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E40A7" w:rsidRDefault="000E40A7">
            <w:pPr>
              <w:jc w:val="center"/>
              <w:rPr>
                <w:rFonts w:ascii="Calibri" w:hAnsi="Calibri"/>
                <w:color w:val="000000"/>
                <w:sz w:val="22"/>
                <w:szCs w:val="22"/>
              </w:rPr>
            </w:pPr>
            <w:r>
              <w:rPr>
                <w:rFonts w:ascii="Calibri" w:hAnsi="Calibri"/>
                <w:color w:val="000000"/>
                <w:sz w:val="22"/>
                <w:szCs w:val="22"/>
              </w:rPr>
              <w:t>380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1.47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22"/>
                <w:szCs w:val="22"/>
              </w:rPr>
            </w:pPr>
            <w:r w:rsidRPr="009A4721">
              <w:rPr>
                <w:b/>
                <w:bCs/>
                <w:sz w:val="22"/>
                <w:szCs w:val="22"/>
              </w:rPr>
              <w:t>Încrucișarea dihibridă</w:t>
            </w:r>
            <w:r w:rsidRPr="009A4721">
              <w:rPr>
                <w:sz w:val="22"/>
                <w:szCs w:val="22"/>
              </w:rPr>
              <w:t xml:space="preserve"> (3D)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rPr>
            </w:pPr>
            <w:r w:rsidRPr="009A4721">
              <w:rPr>
                <w:sz w:val="16"/>
                <w:szCs w:val="16"/>
                <w:lang w:val="en-US"/>
              </w:rPr>
              <w:t xml:space="preserve">Încrucişarea dihibridă după Mendel intre seminţele de mazăre (YYRR - yyrr). Semintele colorate corespunzător ( galbene, verde, suprafața netedă, suprafața rugoasă); desenele semințelor pe plăci magnetice, mobile, ceea ce va da posibilitate elevilor să reprezinte schema desinestătător. </w:t>
            </w:r>
            <w:r w:rsidRPr="009A4721">
              <w:rPr>
                <w:sz w:val="16"/>
                <w:szCs w:val="16"/>
              </w:rPr>
              <w:t>Inscripții în română. Material: plastic rezistent);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560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1.48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 xml:space="preserve">Încrucisarea dihibridă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aplicație) Piese separate de plastic cu magneți, colorate, cu inscripții);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1.49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Încrucișarea monohibridă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aplicație) Piese separate de plastic cu magneți, colorate, cu inscripții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Modelul florii monocotiledonate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Modelul 3 D să reflecte structura reală a florii de grâu, material plastic-rezistent; colorat corespunzator realității; mărit de cca10-15 ori, ; Piesele detașabile;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480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Modelul florii papilionaceae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Modelul 3D să reflecte structura reală a florii de mazăre/fasole/salcâm, material plastic-rezistent; colorat corespunzator realității; mărit de cca 10-15 ori; Piesele detașabile;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480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Modelul florii solonaceae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Modelul 3D să reflecte structura reală a florii de cartof/roșie, material plastic-rezistent; colorat corespunzator realității; mărit cca 10-15 ori; Piesele detașabile;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480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22"/>
                <w:szCs w:val="22"/>
                <w:lang w:val="en-US"/>
              </w:rPr>
            </w:pPr>
            <w:r w:rsidRPr="009A4721">
              <w:rPr>
                <w:b/>
                <w:bCs/>
                <w:sz w:val="22"/>
                <w:szCs w:val="22"/>
                <w:lang w:val="en-US"/>
              </w:rPr>
              <w:t>Rădăcină și sistemul de absorbție</w:t>
            </w:r>
            <w:r w:rsidRPr="009A4721">
              <w:rPr>
                <w:sz w:val="22"/>
                <w:szCs w:val="22"/>
                <w:lang w:val="en-US"/>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3D în secțiune longitudinală, de cca 50-60 cm, pe suport, material plastic rezistent; zonele rădăcinii colorate, să fie vizibili perișorii absorbanți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380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 xml:space="preserve">Model mărit a structurii frunzei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rPr>
            </w:pPr>
            <w:r w:rsidRPr="009A4721">
              <w:rPr>
                <w:sz w:val="18"/>
                <w:szCs w:val="18"/>
                <w:lang w:val="en-US"/>
              </w:rPr>
              <w:t xml:space="preserve">Model 3 D să reprezinte structura frunzei în secțiune transversală, oferind o vizualizare amănunţită a elementelor constitutive. Elementele structurii interne a frunzelor să se deosebească prin culori. Dimensiuni: cca H=200mm-250mm, cca L=450mm-500mm, cca l=160mm-180mm. </w:t>
            </w:r>
            <w:r w:rsidRPr="009A4721">
              <w:rPr>
                <w:sz w:val="18"/>
                <w:szCs w:val="18"/>
              </w:rPr>
              <w:t>Material: plastic PVC, rezistent, incasabil. Montat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528</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Model de tulpină la plantele dicotiledonate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r w:rsidRPr="009A4721">
              <w:rPr>
                <w:sz w:val="16"/>
                <w:szCs w:val="16"/>
                <w:lang w:val="en-US"/>
              </w:rPr>
              <w:t>Modelul reproduce structura unei tulpini dicotiledonate, în secţiune transversală, format 3D, oferind o vizualizare amanunţită a elementelor constitutive. Dimensiuni: ccaH=90mm, cca L=330mm, cca l=220mm. Material: plastic rezistent, colorat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524</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lastRenderedPageBreak/>
              <w:t>1.56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 xml:space="preserve">Model de tulpină la plantele monocotiledonate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Modelul reproduce structura unei tulpini monocotiledonate, în secţiune transversală, format 3D, oferind o vizualizare amanunţită a elementelor constitutive. Dimensiuni: cca H=140mm, L=420mm, l=420mm. Material: plastic, rezistent, incasabil, colorat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sidP="000E40A7">
            <w:pPr>
              <w:jc w:val="center"/>
              <w:rPr>
                <w:rFonts w:ascii="Calibri" w:hAnsi="Calibri"/>
                <w:color w:val="000000"/>
                <w:sz w:val="22"/>
                <w:szCs w:val="22"/>
              </w:rPr>
            </w:pPr>
            <w:r>
              <w:rPr>
                <w:rFonts w:ascii="Calibri" w:hAnsi="Calibri"/>
                <w:color w:val="000000"/>
                <w:sz w:val="22"/>
                <w:szCs w:val="22"/>
              </w:rPr>
              <w:t>560</w:t>
            </w:r>
          </w:p>
          <w:p w:rsidR="00DD54BB" w:rsidRPr="009A4721" w:rsidRDefault="00DD54BB" w:rsidP="008876C3">
            <w:pPr>
              <w:spacing w:before="120"/>
              <w:jc w:val="center"/>
              <w:rPr>
                <w:lang w:val="en-US"/>
              </w:rPr>
            </w:pP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Celula animală în disecţie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r w:rsidRPr="009A4721">
              <w:rPr>
                <w:sz w:val="16"/>
                <w:szCs w:val="16"/>
                <w:lang w:val="en-US"/>
              </w:rPr>
              <w:t>Celula animală îndisecţie, cu prezentarea structuriiacesteia: membrană, citoplasmă, nucleu şi învelişuricitoplasmatice (mitocondrii, ribozomi), organitelecolorate; Material plastic, rezistent. Dimensiuni:cca280x500mm - 300x550 mm. Model pe suport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996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Ciclul de dezvoltare a viermilor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 xml:space="preserve">Model - aplicație - 11 plăci de plastic, colorate, cu magneți.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1.59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Modelul parameciului pe support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mărit , dimensiuni cca 280x500mm -300x550mm, din plastic rezistent, cu prezența structurii interne a parameciului; organite colorate; Pe support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448</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Schelet broască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Schelet de broascã în vitrinã de sticlã, mărime naturală. Mărime natural, în conexiune anatomică; Model expus în vitrine de sticlă. cu indicarea denumirilor părților din acesta în l. română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800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Schelet iepure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schelet de iepure, mărime naturală, în conexiune anatomică, plasat într-o vitrină monolit din sticlă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980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Schelet pisică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schelet de pisică, marime naturală, în conexiune anatomică, expus în vitrină de sticlă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980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Schelet porumbel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Model schelet de porumbel, marime naturală, în conexiune anatomică, Model expus în vitrinăde sticlă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980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r>
              <w:rPr>
                <w:lang w:val="ro-RO"/>
              </w:rPr>
              <w:t>-5</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22"/>
                <w:szCs w:val="22"/>
              </w:rPr>
            </w:pPr>
            <w:r w:rsidRPr="009A4721">
              <w:rPr>
                <w:b/>
                <w:bCs/>
                <w:sz w:val="22"/>
                <w:szCs w:val="22"/>
              </w:rPr>
              <w:t>Secțiuni microscopice Botanică.</w:t>
            </w:r>
            <w:r w:rsidRPr="009A4721">
              <w:rPr>
                <w:sz w:val="22"/>
                <w:szCs w:val="22"/>
              </w:rPr>
              <w:t xml:space="preserv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4"/>
                <w:szCs w:val="14"/>
              </w:rPr>
            </w:pPr>
            <w:r w:rsidRPr="009A4721">
              <w:rPr>
                <w:sz w:val="14"/>
                <w:szCs w:val="14"/>
                <w:lang w:val="en-US"/>
              </w:rPr>
              <w:t xml:space="preserve">Set din 25-30 lame, în cutie de lemn/carton/plastic, Cu inscripții în română. Setul ar putea să cuprindă micropreparatele indicate mai jos și altele, conform curriclumului de biologie gimnaziu și liceu 1. Celule epidermice de ceapă; 2. Mitoză – secţiune longitudinală din rădăcină de ceapă 3. Rădăcină tânără de Bob (Vicia faba) – secţiune 4. Tulpină de Graminee – secţiune transversal 5. Tulpină de bostan (Cucurbita pepo) – secţiune transversal 6. Tulpină de Graminee – secţiune longitudinală 7. Tulpină de bostan ( Cucurbita pepo) –secţiune longitudinală 8. Tulpină de tei (Tilia cordata) – secţiune transversală 9. Tulpină de muşcată (Pelargonium zonale) – secţiune transversale 10. Frunză de pin – secţiune transversală 11. Frunză de floarea soarelui (Helianthus) – secţiune transversală 12. Germinaţia polenului – secţiune transversală 13. Anteră de crin – secţiune transversal. 14. Ovar de crin – secţiune transversal 15. Embrion de traista ciobanului – secţiune 16. Sămânţă tânără de cereale cu embrion – secţiune longitudinală 17. Con masculin de pin cu microspor – secţiune transversal 18. Celule schlerenchimatice 19. Protal de ferigă 20. Protal de ferigă sporofit tânăr 21. Secţiune prin tal de licheni 22. Anteridie de muşchi – secţiune longitudinală 23. Arhegoniu de muşchi – secţiune longitudinală 24. Protonem de muşchi 25. Sporangiu de Rhisopus 26. Drojdie de bere 27. Mucegai verde (Penicillium) 28. Mucegaiul negru (Aspergillus niger) 29. Ciupercă – secţiune 30. Volvox 31. Măteasa broaştei (Spirogyra) 32. </w:t>
            </w:r>
            <w:r w:rsidRPr="009A4721">
              <w:rPr>
                <w:sz w:val="14"/>
                <w:szCs w:val="14"/>
              </w:rPr>
              <w:t>Tulpină – secţiune longitudinală 33. Nostoc 34. Spirulină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4.300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r>
              <w:rPr>
                <w:lang w:val="ro-RO"/>
              </w:rPr>
              <w:t>-5</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Secțiuni microscopice Zoologie.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4"/>
                <w:szCs w:val="14"/>
              </w:rPr>
            </w:pPr>
            <w:r w:rsidRPr="009A4721">
              <w:rPr>
                <w:sz w:val="14"/>
                <w:szCs w:val="14"/>
                <w:lang w:val="en-US"/>
              </w:rPr>
              <w:t xml:space="preserve">Set din 15-20 lame, în cutie de lemn/carton/plastic, Cu inscripții în română. Setul ar putea să cuprindă micropreparatele indicate mai jos și altele, conform curriclumului de biologie gimnaziu și liceu 1. Parameci 2. Euglenă 3. Hidra 4. Hidra – celule reproducătoare 5. Hidra – gonade 6. .Hidra – mugur meduzoid 7. Nematod (heterodera) 8. Cestod matur – proglotă 9. Ascaris – femelă şi mascul 10. Ou de Ascaris – mitoză secţiune 11. Râmă 12. Albina – aparat bucal 13. Ţânţar – aparat bucal 14. Ţânţarul comun – larvă 15. Musca domestică – aparat bucal 16. Branhii de scoică 17. Broasca de lac – ou – secţiune 18. </w:t>
            </w:r>
            <w:r w:rsidRPr="009A4721">
              <w:rPr>
                <w:sz w:val="14"/>
                <w:szCs w:val="14"/>
              </w:rPr>
              <w:t>Sânge de porumbel – frotiu</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4.300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lastRenderedPageBreak/>
              <w:t>1.66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22"/>
                <w:szCs w:val="22"/>
                <w:lang w:val="en-US"/>
              </w:rPr>
            </w:pPr>
            <w:r w:rsidRPr="009A4721">
              <w:rPr>
                <w:b/>
                <w:bCs/>
                <w:sz w:val="22"/>
                <w:szCs w:val="22"/>
                <w:lang w:val="en-US"/>
              </w:rPr>
              <w:t xml:space="preserve">Secțiuni microscopice Anatomie. </w:t>
            </w:r>
            <w:r w:rsidRPr="009A4721">
              <w:rPr>
                <w:sz w:val="22"/>
                <w:szCs w:val="22"/>
                <w:lang w:val="en-US"/>
              </w:rPr>
              <w:t>Set 25-30 lame.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4"/>
                <w:szCs w:val="14"/>
                <w:lang w:val="en-US"/>
              </w:rPr>
            </w:pPr>
            <w:r w:rsidRPr="009A4721">
              <w:rPr>
                <w:sz w:val="14"/>
                <w:szCs w:val="14"/>
                <w:lang w:val="en-US"/>
              </w:rPr>
              <w:t>Set din 20-30 lame, în cutie de lemn/carton/plastic, Cu inscripții în română. Setul ar putea să cuprindă micropreparatele indicate mai jos și altele, conform curriclumului de biologie gimnaziu și liceu : 1. Ţesut conjunctiv lax 2. Cartilaj hialin – secţiune 3. Cartilaj elastic – secţiune 4. Ţesut osos – secţiune 5. Ţesut osos compact – secţiune 6. Fibră musculară netedă 7. Muşchi scheletic ( secţiune longitudinală şi transversală) 8. Tendon – iepure – secţiune 9. Epiteliu stratificat din cavitatea bucală 10. Epiteliu pavimentos simplu 11. Epiteliu stratificat pavimentos – secţiune 12. Epiteliu cilindric cu cili – secţiune 13. Piele umană – secţiune prin folicul pilos 14. Piele umană – secţiune prin glandă sudoripară 15.Plămân – reţea vasculară preparată 16. Trahee – 17. Arteră şi venă – secţiune transversală 18. Sânge uman frotiu 19. Ganglion limfatic – secţiune 20. Glanda tiroidă 21. Stomac – secţiune prin perete 22. Intestin subţire – secţiune transversală 23. Ficat – secţiune 24. Canalicule biliare – secţiune 25. Testicul – secţiune 26. Ovar – secţiune 27. Rinichi – secţiune longitudinală 28.Cromozom uman</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6.400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Preparate în lichid Viperă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Preparatul este fixat bine în cutia de sticlă/plastic rezistent în lichid conservant netoxic, fără miros înțepător. Cu inscripție. Cutia ermetic închisă. Mărime cca95x80x210 mm – 100x85x215</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365</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Preparate în lichid Nereida</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Preparatul este fixat bine în cutia de sticlă/plastic rezistent în lichid conservant netoxic, fără miros înțepător.Cu inscripție Cutia ermetic închisă. Mărime cca 95x80x210 mm-100x85x215</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365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1.69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Preparate în lichid Triton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Preparatul este fixat bine în cutia de sticlă/plastic rezistent în lichid conservant netoxic, fără miros înțepător. Cu inscripție Cutia ermetic închisă. Mărime cca 95x80x210 mm-100x85x215</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225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lang w:val="en-US"/>
              </w:rPr>
            </w:pPr>
            <w:r w:rsidRPr="009A4721">
              <w:rPr>
                <w:b/>
                <w:bCs/>
                <w:color w:val="000000"/>
                <w:sz w:val="22"/>
                <w:szCs w:val="22"/>
                <w:lang w:val="en-US"/>
              </w:rPr>
              <w:t>Preparate în lichid Conuri gimnosperme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4-6 conuri de diverse gimnosperme fixate bine în cutia de sticlă/plastic rezistent în lichid conservant netoxic, fără miros înțepător. Cu inscripție Cutia ermetic închisă. Mărime de cca 95x80x210 mm-100x85x215</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365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sidP="00866B67">
            <w:pPr>
              <w:rPr>
                <w:b/>
                <w:bCs/>
                <w:color w:val="000000"/>
                <w:sz w:val="22"/>
                <w:szCs w:val="22"/>
                <w:lang w:val="en-US"/>
              </w:rPr>
            </w:pPr>
            <w:r w:rsidRPr="009A4721">
              <w:rPr>
                <w:b/>
                <w:bCs/>
                <w:color w:val="000000"/>
                <w:sz w:val="22"/>
                <w:szCs w:val="22"/>
                <w:lang w:val="en-US"/>
              </w:rPr>
              <w:t>Reguli de securitate  în laboratorul de biologie.</w:t>
            </w:r>
          </w:p>
          <w:p w:rsidR="00DD54BB" w:rsidRPr="009A4721" w:rsidRDefault="00DD54BB">
            <w:pPr>
              <w:rPr>
                <w:b/>
                <w:bCs/>
                <w:color w:val="000000"/>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sidP="00866B67">
            <w:pPr>
              <w:rPr>
                <w:sz w:val="18"/>
                <w:szCs w:val="18"/>
                <w:lang w:val="en-US"/>
              </w:rPr>
            </w:pPr>
            <w:r w:rsidRPr="009A4721">
              <w:rPr>
                <w:sz w:val="18"/>
                <w:szCs w:val="18"/>
                <w:lang w:val="en-US"/>
              </w:rPr>
              <w:t>Planșă murală cu margine din lemn sau plastic, cu fir de prindere, cu lățime minimă 700 mm și înălțime minimă 1000 mm, cel puțin 10 reguli prioritare din regulile de protecție a muncii în laboratorul de biologiei</w:t>
            </w:r>
          </w:p>
          <w:p w:rsidR="00DD54BB" w:rsidRPr="009A4721" w:rsidRDefault="00DD54BB">
            <w:pPr>
              <w:rPr>
                <w:sz w:val="18"/>
                <w:szCs w:val="18"/>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sidP="008876C3">
            <w:pPr>
              <w:spacing w:before="120"/>
              <w:jc w:val="center"/>
              <w:rPr>
                <w:lang w:val="en-US"/>
              </w:rPr>
            </w:pPr>
            <w:r>
              <w:rPr>
                <w:lang w:val="en-US"/>
              </w:rPr>
              <w:t>82</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lang w:val="en-US"/>
              </w:rPr>
            </w:pPr>
            <w:r w:rsidRPr="009A4721">
              <w:rPr>
                <w:b/>
                <w:bCs/>
                <w:color w:val="000000"/>
                <w:sz w:val="22"/>
                <w:szCs w:val="22"/>
                <w:lang w:val="en-US"/>
              </w:rPr>
              <w:t>Cuier pentru hărțiI și planșe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Suport/cuier în formă de colțar. Latura verticală 180-200 mm cu min. 2 șuruburi pentru prindere de perete. Latura orizontală 250-300 mm cu 5-7 cuiere pentru agățarea planșelor. Material: metal vopsit în câmp electrostatic.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268</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r>
              <w:rPr>
                <w:lang w:val="ro-RO"/>
              </w:rPr>
              <w:t>-5</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PORTRETE BIOLOGI CELEBRI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r w:rsidRPr="009A4721">
              <w:rPr>
                <w:sz w:val="16"/>
                <w:szCs w:val="16"/>
                <w:lang w:val="en-US"/>
              </w:rPr>
              <w:t>Set 20 portrete color pentru laboratoarele școlare, dimensiuni min. 285x385 mm, laminate silk, suport carton min. 2 mm, în rame, cu sistem de prindere pe perete. Personalități: Hippocrate, Aristotel, Avicenna, Andreas Vesalius, Antonie Leeuwenhoek, Carl Linné, Jan Ingenhousz , Jean-Baptiste Lamarck, Charles Darwin, Theodor Schwann, Rudolf Virchow, Louis Pasteur, Gregor Mendel, Ivan Pavlov, Thomas Hunt Morgan, Karl Landsteiner, Emil Racoviță, George Emil Palade, Francis Crick, James Watson</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1.480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lang w:val="en-US"/>
              </w:rPr>
            </w:pPr>
            <w:r w:rsidRPr="009A4721">
              <w:rPr>
                <w:b/>
                <w:bCs/>
                <w:color w:val="000000"/>
                <w:sz w:val="22"/>
                <w:szCs w:val="22"/>
                <w:lang w:val="en-US"/>
              </w:rPr>
              <w:t xml:space="preserve">Igiena bucală, set demonstrativ, scara 5 x 1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552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 xml:space="preserve">CIRCULAȚIA SÎNGELUI. MODEL FUNCTIONAL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1.062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r>
              <w:rPr>
                <w:lang w:val="ro-RO"/>
              </w:rPr>
              <w:t>-5</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sidP="00564B80">
            <w:pPr>
              <w:rPr>
                <w:b/>
                <w:bCs/>
                <w:color w:val="000000"/>
                <w:sz w:val="22"/>
                <w:szCs w:val="22"/>
                <w:lang w:val="en-US"/>
              </w:rPr>
            </w:pPr>
            <w:r w:rsidRPr="009A4721">
              <w:rPr>
                <w:b/>
                <w:bCs/>
                <w:color w:val="000000"/>
                <w:sz w:val="22"/>
                <w:szCs w:val="22"/>
                <w:lang w:val="en-US"/>
              </w:rPr>
              <w:t xml:space="preserve">MODEL DETAȘABIL LARINGE, PLĂMĂNI ȘI INIMĂ </w:t>
            </w:r>
          </w:p>
          <w:p w:rsidR="00DD54BB" w:rsidRPr="009A4721" w:rsidRDefault="00DD54BB">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sidP="00DD54BB">
            <w:pPr>
              <w:jc w:val="center"/>
              <w:rPr>
                <w:rFonts w:ascii="Calibri" w:hAnsi="Calibri"/>
                <w:color w:val="000000"/>
                <w:sz w:val="22"/>
                <w:szCs w:val="22"/>
              </w:rPr>
            </w:pPr>
            <w:r>
              <w:rPr>
                <w:rFonts w:ascii="Calibri" w:hAnsi="Calibri"/>
                <w:color w:val="000000"/>
                <w:sz w:val="22"/>
                <w:szCs w:val="22"/>
              </w:rPr>
              <w:t>1.820</w:t>
            </w:r>
          </w:p>
          <w:p w:rsidR="00DD54BB" w:rsidRPr="009A4721" w:rsidRDefault="00DD54BB" w:rsidP="008876C3">
            <w:pPr>
              <w:spacing w:before="120"/>
              <w:jc w:val="center"/>
              <w:rPr>
                <w:lang w:val="en-US"/>
              </w:rPr>
            </w:pP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lastRenderedPageBreak/>
              <w:t>1.77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 xml:space="preserve">Celula umană simplă, mulaj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996</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SET TIPURILE FRUNZELOR. Ierbar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232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1.79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 xml:space="preserve">SET TIPURILE INFLORESCENȚEI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232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SET TIPURILE PETALELOR . Preparat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340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lang w:val="en-US"/>
              </w:rPr>
            </w:pPr>
            <w:r w:rsidRPr="009A4721">
              <w:rPr>
                <w:b/>
                <w:bCs/>
                <w:color w:val="000000"/>
                <w:sz w:val="22"/>
                <w:szCs w:val="22"/>
                <w:lang w:val="en-US"/>
              </w:rPr>
              <w:t>COLECȚIA INSECTE DĂUNĂTOARE (20 DE TIPURI)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572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 xml:space="preserve">COLECȚIA INSECTE BENEFICE (20 DE TIPURI)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572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 xml:space="preserve">DEZVOLTAREA LĂCUSTEI, PREPARAT UMED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592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rPr>
            </w:pPr>
            <w:r w:rsidRPr="009A4721">
              <w:rPr>
                <w:b/>
                <w:bCs/>
                <w:color w:val="000000"/>
                <w:sz w:val="22"/>
                <w:szCs w:val="22"/>
              </w:rPr>
              <w:t>DEZVOLTAREA BROAȘTEI, PREPARAT UMED</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592</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lang w:val="en-US"/>
              </w:rPr>
            </w:pPr>
            <w:r w:rsidRPr="009A4721">
              <w:rPr>
                <w:b/>
                <w:bCs/>
                <w:color w:val="000000"/>
                <w:sz w:val="22"/>
                <w:szCs w:val="22"/>
                <w:lang w:val="en-US"/>
              </w:rPr>
              <w:t xml:space="preserve">MICROSCOP PENTRU ELEVI (clasele primare)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1.160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color w:val="000000"/>
                <w:sz w:val="22"/>
                <w:szCs w:val="22"/>
                <w:lang w:val="en-US"/>
              </w:rPr>
            </w:pPr>
            <w:r w:rsidRPr="009A4721">
              <w:rPr>
                <w:b/>
                <w:bCs/>
                <w:color w:val="000000"/>
                <w:sz w:val="22"/>
                <w:szCs w:val="22"/>
                <w:lang w:val="en-US"/>
              </w:rPr>
              <w:t>Microscop stereoscopic, marire 20x  pentru profesor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3.854</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Default="00DD54BB">
            <w:pPr>
              <w:rPr>
                <w:rFonts w:ascii="Calibri" w:hAnsi="Calibri"/>
                <w:color w:val="000000"/>
                <w:sz w:val="22"/>
                <w:szCs w:val="22"/>
              </w:rPr>
            </w:pPr>
            <w:r>
              <w:rPr>
                <w:rFonts w:ascii="Calibri" w:hAnsi="Calibri"/>
                <w:color w:val="000000"/>
                <w:sz w:val="22"/>
                <w:szCs w:val="22"/>
              </w:rPr>
              <w:t>1.87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4870DE" w:rsidRDefault="00DD54BB" w:rsidP="001B63AA">
            <w:pPr>
              <w:ind w:left="113" w:right="113"/>
              <w:jc w:val="center"/>
              <w:rPr>
                <w:lang w:val="ro-RO"/>
              </w:rPr>
            </w:pPr>
            <w:r w:rsidRPr="004870DE">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sidP="00847510">
            <w:pPr>
              <w:rPr>
                <w:b/>
                <w:bCs/>
                <w:color w:val="000000"/>
                <w:sz w:val="22"/>
                <w:szCs w:val="22"/>
                <w:lang w:val="en-US"/>
              </w:rPr>
            </w:pPr>
            <w:r w:rsidRPr="009A4721">
              <w:rPr>
                <w:b/>
                <w:bCs/>
                <w:color w:val="000000"/>
                <w:sz w:val="22"/>
                <w:szCs w:val="22"/>
                <w:lang w:val="en-US"/>
              </w:rPr>
              <w:t>Lecţii interactive la biologie vol.1 -2</w:t>
            </w:r>
          </w:p>
          <w:p w:rsidR="00DD54BB" w:rsidRPr="009A4721" w:rsidRDefault="00DD54BB">
            <w:pPr>
              <w:rPr>
                <w:b/>
                <w:bCs/>
                <w:color w:val="000000"/>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pPr>
              <w:jc w:val="center"/>
              <w:rPr>
                <w:color w:val="000000"/>
                <w:sz w:val="22"/>
                <w:szCs w:val="22"/>
                <w:lang w:val="en-US"/>
              </w:rPr>
            </w:pPr>
            <w:r w:rsidRPr="009A4721">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660</w:t>
            </w:r>
          </w:p>
        </w:tc>
      </w:tr>
      <w:tr w:rsidR="00847510" w:rsidRPr="009A4721" w:rsidTr="00FD4053">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847510" w:rsidRPr="009A4721" w:rsidRDefault="00847510" w:rsidP="008876C3">
            <w:pPr>
              <w:spacing w:before="120"/>
              <w:jc w:val="center"/>
              <w:rPr>
                <w:lang w:val="en-US"/>
              </w:rPr>
            </w:pP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847510" w:rsidRPr="009A4721" w:rsidRDefault="00847510" w:rsidP="008876C3">
            <w:pPr>
              <w:spacing w:before="120"/>
              <w:jc w:val="center"/>
              <w:rPr>
                <w:lang w:val="en-US"/>
              </w:rPr>
            </w:pP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47510" w:rsidRPr="009A4721" w:rsidRDefault="00847510" w:rsidP="00847510">
            <w:pPr>
              <w:rPr>
                <w:b/>
                <w:bCs/>
                <w:color w:val="000000"/>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47510" w:rsidRPr="009A4721" w:rsidRDefault="00847510">
            <w:pPr>
              <w:rPr>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847510" w:rsidRPr="009A4721" w:rsidRDefault="00847510">
            <w:pPr>
              <w:jc w:val="center"/>
              <w:rPr>
                <w:color w:val="000000"/>
                <w:sz w:val="22"/>
                <w:szCs w:val="22"/>
                <w:lang w:val="en-US"/>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47510" w:rsidRPr="009A4721" w:rsidRDefault="00847510">
            <w:pPr>
              <w:rPr>
                <w:sz w:val="16"/>
                <w:szCs w:val="16"/>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847510" w:rsidRPr="009A4721" w:rsidRDefault="00847510" w:rsidP="00847510">
            <w:pPr>
              <w:jc w:val="center"/>
              <w:rPr>
                <w:b/>
                <w:bCs/>
                <w:sz w:val="22"/>
                <w:szCs w:val="22"/>
                <w:lang w:val="ro-RO"/>
              </w:rPr>
            </w:pPr>
            <w:r w:rsidRPr="009A4721">
              <w:rPr>
                <w:b/>
                <w:bCs/>
                <w:sz w:val="22"/>
                <w:szCs w:val="22"/>
              </w:rPr>
              <w:t>106.661</w:t>
            </w:r>
            <w:r w:rsidRPr="009A4721">
              <w:rPr>
                <w:b/>
                <w:bCs/>
                <w:sz w:val="22"/>
                <w:szCs w:val="22"/>
                <w:lang w:val="ro-RO"/>
              </w:rPr>
              <w:t xml:space="preserve"> lei</w:t>
            </w:r>
          </w:p>
        </w:tc>
      </w:tr>
      <w:tr w:rsidR="001B63AA" w:rsidRPr="009A4721" w:rsidTr="001B63AA">
        <w:trPr>
          <w:trHeight w:val="397"/>
        </w:trPr>
        <w:tc>
          <w:tcPr>
            <w:tcW w:w="107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B63AA" w:rsidRPr="009A4721" w:rsidRDefault="001B63AA" w:rsidP="008876C3">
            <w:pPr>
              <w:spacing w:before="120"/>
              <w:jc w:val="center"/>
              <w:rPr>
                <w:lang w:val="ro-RO"/>
              </w:rPr>
            </w:pPr>
            <w:r w:rsidRPr="009A4721">
              <w:rPr>
                <w:b/>
              </w:rPr>
              <w:t>Lotul 2</w:t>
            </w:r>
            <w:r w:rsidRPr="009A4721">
              <w:rPr>
                <w:b/>
                <w:lang w:val="ro-RO"/>
              </w:rPr>
              <w:t xml:space="preserve"> Laborator Chimie</w:t>
            </w:r>
          </w:p>
          <w:p w:rsidR="001B63AA" w:rsidRPr="009A4721" w:rsidRDefault="001B63AA" w:rsidP="008876C3">
            <w:pPr>
              <w:spacing w:before="120"/>
              <w:jc w:val="center"/>
            </w:pP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BF7B1A" w:rsidRDefault="00DD54BB" w:rsidP="001B63AA">
            <w:pPr>
              <w:ind w:left="113" w:right="113"/>
              <w:jc w:val="center"/>
              <w:rPr>
                <w:lang w:val="ro-RO"/>
              </w:rPr>
            </w:pPr>
            <w:r w:rsidRPr="00BF7B1A">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Baghetă din sticlă pentru agitare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Baghetă din sticlă borosilicată, cu lungimea de 150 mm, d - 6 mm, cu ambele capete rotunjite; Cantitate: 100 bucăți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700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lastRenderedPageBreak/>
              <w:t>2.2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BF7B1A" w:rsidRDefault="00DD54BB" w:rsidP="001B63AA">
            <w:pPr>
              <w:ind w:left="113" w:right="113"/>
              <w:jc w:val="center"/>
              <w:rPr>
                <w:lang w:val="ro-RO"/>
              </w:rPr>
            </w:pPr>
            <w:r w:rsidRPr="00BF7B1A">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Balon Erlenmeyer 100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Balon Erlenmeyer cu gât larg, din sticlă borosilicată, termorezistent, capacitatea 100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435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BF7B1A" w:rsidRDefault="00DD54BB" w:rsidP="001B63AA">
            <w:pPr>
              <w:ind w:left="113" w:right="113"/>
              <w:jc w:val="center"/>
              <w:rPr>
                <w:lang w:val="ro-RO"/>
              </w:rPr>
            </w:pPr>
            <w:r w:rsidRPr="00BF7B1A">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Balon Erlenmeyer 250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Balon Erlenmeyer cu gât larg, din sticlă borosilicată, termorezistent, capacitatea 250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585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BF7B1A" w:rsidRDefault="00DD54BB" w:rsidP="001B63AA">
            <w:pPr>
              <w:ind w:left="113" w:right="113"/>
              <w:jc w:val="center"/>
              <w:rPr>
                <w:lang w:val="ro-RO"/>
              </w:rPr>
            </w:pPr>
            <w:r w:rsidRPr="00BF7B1A">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Balon cotat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Balon cotat, clasa A, din sticlă transparentă, cu fund plat, șlif 14/23, cu dop de polipropilenă, marcaj , capacitatea 100 ml, toleranța ± 0,1ml.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945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BF7B1A" w:rsidRDefault="00DD54BB" w:rsidP="001B63AA">
            <w:pPr>
              <w:ind w:left="113" w:right="113"/>
              <w:jc w:val="center"/>
              <w:rPr>
                <w:lang w:val="ro-RO"/>
              </w:rPr>
            </w:pPr>
            <w:r w:rsidRPr="00BF7B1A">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Balon cu fund plat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 Balon cu fund plat, sticlă borosilicată termorezistentă, capacitatea 100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525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Biuretă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Capacitate: 25 ml, Acuratete: ± 0,05 ml, Gradatie: 0,1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600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Cilindru de sticlă gradat, 50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Cilindru de sticlă gradat, clasa A, cu cioc, cu marcaj albastru, 50 ml, lungime 200 mm, gradație: 1ml, cu suport de sticlă.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675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Cilindru de sticlă gradat, 250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Cilindru de sticlă gradat, clasa A, cu cioc, cu marcaj albastru, 250 ml, cu suport de sticlă.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1.350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 xml:space="preserve">Cristalizor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Cristalizor din sticlă borosilicată. Dimensiuni: Volum 300 ml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252</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Eprubete gradate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Eprubete gradate din sticlă borosilicată, termorezistentă,</w:t>
            </w:r>
            <w:r w:rsidRPr="009A4721">
              <w:rPr>
                <w:lang w:val="en-US"/>
              </w:rPr>
              <w:br/>
              <w:t>grosimea peretelui 0,8-1 mm, diametrul de 14-15mm, gradate.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3.600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Eprubete negradate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Eprubete negradate din sticlă borosilicată, termorezistentă, grosimea peretelui 0,8-1 mm, d -14 -15 mm, negradate.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1.500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Flacoane pentru soluții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Flacoane pentru soluții din sticlă transparentă, cu volumul de 50 ml, cu gât îngust, prevăzute cu capac filetat; d - 28-30 mm.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2.400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Lamele din sticlă termorezistentă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Lamele din sticlă termorezistentă, muchii șlefuite, 25x75mm x 1,2 – 1,5 mm grosime.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Pahar Berzelius</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Pahar Berzelius din sticlă termorezistentă, forma înaltă, 150 ml, gradat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525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lastRenderedPageBreak/>
              <w:t>2.15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Pâlnie de filtrare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Pâlnie de filtrare din sticlă rezistentă la spargere și la temperaturi de pana la 60 C, diametrul = 90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555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Pâlnie de separare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Pâlnie de separare cilindrică, negradată, cu robinet din teflon, cu volumul de 125 ml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1.160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Pipetă gradată 25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Pipetă gradată, 25 ml din sticla borosilicatică. Clasa A Gradații pe suprafața pipetei, capacitate: 25 ml. Calibrată de la 0 până la marcajul de gradare, o diviziune de 0,2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600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 xml:space="preserve">Pipetă gradată 10 ml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Pipetă gradată, 10 ml din sticla borosilicatică. Clasa A Gradații pe suprafața pipetei, capacitate: 10 ml. Calibrată de la 0 până la marcajul de gradare, o diviziune de 0,2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435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2.19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Pipeta volumetrică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Pipeta volumetrică din sticla, Clasa A Cota pe suprafața pipetei, capacitate: 10 ml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570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Recipient din sticlă 100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Recipient din sticlă borosilicatică, cu dopuri de polipropilenă cu capacitatea de 100 ml, pentru păstrarea substanțelor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4.500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Recipient din sticlă 250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Recipient din sticlă borosilicatică, cu dopuri de polipropilenă cu capacitatea de 250 ml, pentru păstrarea substanțelor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2.600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Recipient din sticlă 500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Recipient din sticlă borosilicatică, cu dopuri de polipropilenă cu capacitatea de 500 ml, pentru păstrarea substanțelor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4.400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Tub de sticlă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Tub de sticlă din sticlă transparentă, ușor fuzibilă Diametru interior 5-6 mm, lungime: 90-100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700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Cilindru gradat din plastic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Cilindru gradat din plastic, 50 ml, forma înaltă, cu cioc,</w:t>
            </w:r>
            <w:r w:rsidRPr="009A4721">
              <w:rPr>
                <w:lang w:val="en-US"/>
              </w:rPr>
              <w:br/>
              <w:t>cu gradație în relief, gradație 1ml, cu suport polipropilena (PP)</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360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Pahar Berzelius din plastic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Pahar Berzelius plastic, 150 ml, transparent, din polipropilenă (PP), stabil în intervalul de temperatura -10 la +120°C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360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Pâlnie de filtrare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Pâlnie de filtrare, d=80 – 90 mm, masă plastic, diametru partea de sus – 100 -110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315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Flacoane pentru soluții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Flacoane pentru soluții din polipropilenă transparentă, cu volumul de 100 ml, cu gât îngust, cu capac filetat și pipetă integrată; diametrul de 28-30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7.800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lastRenderedPageBreak/>
              <w:t>2.28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Flacoane pentru substanțe solide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300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Flacoane pentru substanțe solide din polipropilenă transparentă, cu capacitatea de 100 ml, cu gât larg, cu capac filetat și spatulă integrată, diametrul de 28-30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6.000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2.29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Pisetă pentru apă distilată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Pisetă pentru apă distilată , gât îngust, capac filetat și tub Volum 300-500 ml, cu închidere etanșă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780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Capsulă de porțelan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ro-RO"/>
              </w:rPr>
            </w:pPr>
            <w:r>
              <w:rPr>
                <w:lang w:val="ro-RO"/>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Capsulă de porțelan glazurat, V= 75-100 ml, termorezistentă, până la temperatura de 1050 grade 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450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Mojar și pistil din porțelan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Mojar și pistil din porțelan, termorezistent, volum 100 ml,</w:t>
            </w:r>
            <w:r w:rsidRPr="009A4721">
              <w:rPr>
                <w:lang w:val="en-US"/>
              </w:rPr>
              <w:br/>
              <w:t>lungime pistil 100-110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346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Clemă pentru fixarea eprubetelor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30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Clemă pentru fixarea eprubetelor din inox, pentru eprubete cu</w:t>
            </w:r>
            <w:r w:rsidRPr="009A4721">
              <w:rPr>
                <w:lang w:val="en-US"/>
              </w:rPr>
              <w:br/>
              <w:t>diametrul de 14-18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660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lang w:val="en-US"/>
              </w:rPr>
              <w:t xml:space="preserve"> </w:t>
            </w:r>
            <w:r w:rsidRPr="009A4721">
              <w:rPr>
                <w:b/>
                <w:bCs/>
                <w:sz w:val="22"/>
                <w:szCs w:val="22"/>
              </w:rPr>
              <w:t>Spatulă dublă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 Spatulă dublă, inox, lungimeav 200-210 mm, cu ambele spatule</w:t>
            </w:r>
            <w:r w:rsidRPr="009A4721">
              <w:rPr>
                <w:lang w:val="en-US"/>
              </w:rPr>
              <w:br/>
              <w:t>încovoiate, rotunjite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1.080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lang w:val="en-US"/>
              </w:rPr>
              <w:t xml:space="preserve"> </w:t>
            </w:r>
            <w:r w:rsidRPr="009A4721">
              <w:rPr>
                <w:b/>
                <w:bCs/>
                <w:sz w:val="22"/>
                <w:szCs w:val="22"/>
              </w:rPr>
              <w:t>Para de cauciuc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 Para de cauciuc pentru pipete de până la 100 ml capacitate și 5 – 9 mm diametru</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1.440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Perie pentru eprubete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Stativ pentru eprubete, dreptunghiular, cu suport plin, capacitate: 20-30 eprubete. din aluminiu, diametrul găurii: 18-20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375</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Stativ pentru eprubete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Stativ pentru eprubete, dreptunghiular, cu suport plin, capacitate: 20-30 eprubete. Din aluminiu, d - găurii: 18-20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1.170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 xml:space="preserve"> Stativ pentru uscarea eprubetelor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 xml:space="preserve">Stativ pentru uscarea eprubetelor cu Ø 14 -20 mm. Număr de locașuri 30, dimensiuni L x l x H (mm) 100 x 100 x 70.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1.470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Boxă cu capac pentru reactivi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Boxă cu capac pentru reactivi, vase chimice, ustensile de laborator Dimensiuni L x l x H (mm) 20 x 25 x 18-20. Formă: dreptunghiulară, netedă. Material: Polipropilenă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5.700</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2.39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Spirtieră de laborator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 xml:space="preserve">Spirtieră de laborator. Sticlă termorezistentă sau inox. Componente: rezervor pentru alcool cu bază stabilă, tub cu disc, fitil de bază și de rezervă, capac. </w:t>
            </w:r>
            <w:r w:rsidRPr="009A4721">
              <w:t>Capacitatea rezervorului de alcool: 100 -150 ml.</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405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 xml:space="preserve"> Stativ de laborator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Stativ de laborator (cu talpa masiva din oțel sau fontă cu dimensiuni minime de 120 x 200 x 5 mm , cu tija verticala de oțel cu acoperire anticorozivă cu lungime de minim 600 si diametrul de 10-12 mm, fixată prin filet perpendicular pe talpă, cu cel puțin două mufe, un inel (d - min. 50 mm ) și un clește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6.600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lastRenderedPageBreak/>
              <w:t>2.41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Balanță electronica de masă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Încărcare maximă, capacitate 0-1000 g, precizie de min. 0,1 g, afișaj LCD, tara zero, țava de cântărire din oțel inoxidabil, încărcător la rețeaua de alimentare, 220 V.</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900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Balanță electronica de precizie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Încărcare maximă, capacitate 0-200 g, precizie de min. 0,01 g, afișaj LCD, tara zero, țava de cântărire din oțel inoxidabil, încărcător la rețeaua de alimentare, 220 V.</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1.234</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Balanță cu două brațe egale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Balanță cu două brațe egale, sensibilitate min. 20 mg, cu set de mase marcate de 150 - 200g</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3.440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Distilator apă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Distilator apă, automat cu rezervor de stocare incorporat, cu debit de 1 -2 litri/ora, din otel inoxidabil. Alimentare 220V. Capacitate rezervor 5 - 10 l Cablu pentru conectarea la rețea cu ștecher.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3.500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Reșou electric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Reșou electric (diametru reșou minim 10 cm maxim 20 cm, tensiune alimentare 220 V , putere minimă 400 W, cu selector de putere).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498</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pH- metru de masă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pH- metru de masă, domeniu de măsurare: 0,00 – 14,00 pH. Rezoluție 0,01 pH, Combinație electrod pH şi accesorii, sursă alimentare curent electric, 220 V.</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4.200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Termometru</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color w:val="000000"/>
                <w:sz w:val="22"/>
                <w:szCs w:val="22"/>
              </w:rPr>
            </w:pPr>
            <w:r>
              <w:rPr>
                <w:rFonts w:ascii="Calibri" w:hAnsi="Calibri"/>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Termometru, interval: - 10 la 110 ° C, precizia 1 ° C, umplut cu alcool (roșu),</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1.020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Set de construcție moleculară pentru elevi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sz w:val="18"/>
                <w:szCs w:val="18"/>
                <w:lang w:val="en-US"/>
              </w:rPr>
            </w:pPr>
            <w:r w:rsidRPr="009A4721">
              <w:rPr>
                <w:sz w:val="18"/>
                <w:szCs w:val="18"/>
                <w:lang w:val="en-US"/>
              </w:rPr>
              <w:t>Cu componentele modulului se pot construi modelele tuturor substanțelor cu care se întâlnesc elevii în studiul chimiei. Conținut: Setul compus din bile colorate, cu dimensiuni diferite (prevăzute cu găuri, conform orientării spațiale a valențelor ) şi 2 tipuri de legături, mici şi mari: • atomi de hidrogen (bile albe, cu o gaură)   • atomi de carbon (bile negre, cu 4 găuri)   • atomi de oxigen (bile roșii, cu 2 găuri)   • atomi de clor (bile verzi, cu 7 găuri)   • atomi de sulf (bile galbene, cu 6 găuri)   • atomi de azot (bile albastre, cu 5 găuri)  • atomi de metal alcalin (bile gri, cu o gaură) • legături medii, gri • legături mari lungi, flexibile, gri. Setul va conține minimum 140 de bile. Caracteristici tehnice: Modelele atomice sunt realizate din material plastic de înaltă calitate. Setul este plasat într-o cutie de plastic, secționată pentru fiecare tip de bile și legături.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4.560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2.49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Colecția fibre naturale, artificiale și sintetice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Colecția fibre naturale, artificiale și sintetice. In, lână, mătasă, acetat, viscoză, lavsan, nitron, capron.</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496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Colecția mase plastice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Colecția mase plastice. Polipropilenă, poliamid, PTFE, polistirenă, copolimer al stirenei şi butadienei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496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Colecția minerale – materii prime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Colecția minerale – materii prime. Bauxită, casiterit, hematit, pirită, fosforit, bainită, siderit, wolframit.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496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lastRenderedPageBreak/>
              <w:t>2.52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lang w:val="en-US"/>
              </w:rPr>
              <w:t xml:space="preserve"> </w:t>
            </w:r>
            <w:r w:rsidRPr="009A4721">
              <w:rPr>
                <w:b/>
                <w:bCs/>
                <w:sz w:val="22"/>
                <w:szCs w:val="22"/>
              </w:rPr>
              <w:t>Colecția scara durității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Colecția scara durității: Talc, Ghips, Calcit, Fluorină, Apatit, Ortoclaz, Cuarț, Topaz, Corindon.</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496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Colecția sticlă și ciment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Colecția sticlă și ciment. Materii prime pentru fabricarea sticlei, sticlă suflată, sticlă specială, sticlă turnată în forme și cimentului.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496</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Sistemul Periodic al elementelor chimice (conform IUPAC)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sub tabel formulele generale ale oxizilor superiori și ale compușilor cu hidrogenul, în 4 culori pentru a distinge elemente -s, -p,-d, -f, dimensiuni: 130-140 x 100-110 cm.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135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Regulile de securitate în laboratorul de chimie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Lățimea 70 cm, lungimea 100 cm. Conținut:10 reguli de securitate a muncii în laboratorul de chimie, însoțite de pictograme.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48</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Solubilitatea acizilor, bazelor şi sărurilor în apă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Lățimea 140 cm, lungimea 100 cm. Conținut: Tabelul solubilității acizilor, bazelor şi sărurilor în apă, conform Curriculum-ului în vigoare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85</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Seria electrochimică a tensiunii metalelor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Lățimea 20 cm, lungimea 140 cm. Conținut: Seria electrochimică a tensiunii metalelor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48</w:t>
            </w:r>
          </w:p>
        </w:tc>
      </w:tr>
      <w:tr w:rsidR="00DD54B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rPr>
            </w:pPr>
            <w:r w:rsidRPr="009A4721">
              <w:rPr>
                <w:b/>
                <w:bCs/>
                <w:sz w:val="22"/>
                <w:szCs w:val="22"/>
              </w:rPr>
              <w:t>PORTRETE CHIMISTI CELEBRI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r w:rsidRPr="009A4721">
              <w:rPr>
                <w:lang w:val="en-US"/>
              </w:rPr>
              <w:t xml:space="preserve">Set 20 portrete color pentru laboratoarele școlare, dimensiuni min. 285x385 mm, laminate silk, suport carton min. 2 mm, în rame, cu sistem de prindere pe perete. Personalități: Svante Arrhenius, Amedeo Avogadro, Marcelin Berthelot, Jacob Berzelius, Aleksandr Butlerov, Henry Le Châtelier, Marie Skłodowska-Curie, John Dalton, Humphry Davy. Emil Fischer, Friedrich Kekulé, Antoine Lavoisier, Mihail Lomonosov, Dmitrii Mendeleev, Alfred Nobel, Linus Pauling, Joseph Louis Proust, Ernest Rutherford. </w:t>
            </w:r>
            <w:r w:rsidRPr="009A4721">
              <w:t>Jacobus Van’t Hoff, Nikolai Zelinski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1.480</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2.59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Set planșe tematice la Chimie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Set planșe tematice, minim 8 titluri (CORELAREA MARIMILOR FIZICO-CHIMICE, ACIZI, BAZE, SĂRURI, OXIZI, SUBSTANŢE SIMPLE., METALE, STRUCTURA MATERIEI  etc.) Planșe duo, silk dublu laminat, folie 25 microni, şipci de lemn, format 700x1000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428</w:t>
            </w:r>
          </w:p>
        </w:tc>
      </w:tr>
      <w:tr w:rsidR="00DD54B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DD54BB" w:rsidRPr="009A4721" w:rsidRDefault="00DD54BB">
            <w:pPr>
              <w:rPr>
                <w:color w:val="000000"/>
                <w:sz w:val="22"/>
                <w:szCs w:val="22"/>
              </w:rPr>
            </w:pPr>
            <w:r w:rsidRPr="009A4721">
              <w:rPr>
                <w:color w:val="000000"/>
                <w:sz w:val="22"/>
                <w:szCs w:val="22"/>
              </w:rPr>
              <w:t>2.60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DD54BB" w:rsidRPr="00E73262" w:rsidRDefault="00DD54B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b/>
                <w:bCs/>
                <w:sz w:val="22"/>
                <w:szCs w:val="22"/>
                <w:lang w:val="en-US"/>
              </w:rPr>
            </w:pPr>
            <w:r w:rsidRPr="009A4721">
              <w:rPr>
                <w:b/>
                <w:bCs/>
                <w:sz w:val="22"/>
                <w:szCs w:val="22"/>
                <w:lang w:val="en-US"/>
              </w:rPr>
              <w:t>CUIER PENTRU HARTI SI PLANSE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Default="00DD54B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Pr="009A4721" w:rsidRDefault="00DD54BB"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DD54BB" w:rsidRPr="009A4721" w:rsidRDefault="00DD54BB">
            <w:pPr>
              <w:rPr>
                <w:lang w:val="en-US"/>
              </w:rPr>
            </w:pPr>
            <w:r w:rsidRPr="009A4721">
              <w:rPr>
                <w:lang w:val="en-US"/>
              </w:rPr>
              <w:t>Suport/cuier în formă de colțar. Latura verticală 180-200 mm cu min. 2 șuruburi pentru prindere de perete. Latura orizontală 250-300 mm cu 5-7 cuiere pentru agățarea planșelor. Material: metal vopsit în câmp electrostatic.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DD54BB" w:rsidRDefault="00DD54BB">
            <w:pPr>
              <w:jc w:val="center"/>
              <w:rPr>
                <w:rFonts w:ascii="Calibri" w:hAnsi="Calibri"/>
                <w:sz w:val="22"/>
                <w:szCs w:val="22"/>
              </w:rPr>
            </w:pPr>
            <w:r>
              <w:rPr>
                <w:rFonts w:ascii="Calibri" w:hAnsi="Calibri"/>
                <w:sz w:val="22"/>
                <w:szCs w:val="22"/>
              </w:rPr>
              <w:t>268</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lang w:val="ro-RO"/>
              </w:rPr>
              <w:t>2.61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rPr>
                <w:rFonts w:ascii="Calibri" w:hAnsi="Calibri"/>
                <w:b/>
                <w:bCs/>
                <w:color w:val="000000"/>
                <w:sz w:val="22"/>
                <w:szCs w:val="22"/>
              </w:rPr>
            </w:pPr>
            <w:r>
              <w:rPr>
                <w:rFonts w:ascii="Calibri" w:hAnsi="Calibri"/>
                <w:b/>
                <w:bCs/>
                <w:color w:val="000000"/>
                <w:sz w:val="22"/>
                <w:szCs w:val="22"/>
              </w:rPr>
              <w:t>SET PENTRU DEMONSTRAREA EFECTULUI ELECTROCHIMIC</w:t>
            </w:r>
          </w:p>
          <w:p w:rsidR="0047588B" w:rsidRPr="009A4721" w:rsidRDefault="0047588B">
            <w:pPr>
              <w:rPr>
                <w:b/>
                <w:bCs/>
                <w:color w:val="000000"/>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D56E37" w:rsidRDefault="0047588B">
            <w:pPr>
              <w:rPr>
                <w:lang w:val="en-US"/>
              </w:rPr>
            </w:pPr>
            <w:r>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47588B" w:rsidRDefault="0047588B">
            <w:pPr>
              <w:jc w:val="center"/>
              <w:rPr>
                <w:color w:val="000000"/>
                <w:sz w:val="22"/>
                <w:szCs w:val="22"/>
                <w:lang w:val="ro-RO"/>
              </w:rPr>
            </w:pPr>
            <w:r>
              <w:rPr>
                <w:color w:val="000000"/>
                <w:sz w:val="22"/>
                <w:szCs w:val="22"/>
                <w:lang w:val="ro-RO"/>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379</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lastRenderedPageBreak/>
              <w:t>2.6</w:t>
            </w:r>
            <w:r>
              <w:rPr>
                <w:color w:val="000000"/>
                <w:sz w:val="22"/>
                <w:szCs w:val="22"/>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Areometre. Set 8 bucăți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837</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CiO2</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NaCo2</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Diamant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Grafit</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Fulerin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CsCl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2.6</w:t>
            </w:r>
            <w:r>
              <w:rPr>
                <w:color w:val="000000"/>
                <w:sz w:val="22"/>
                <w:szCs w:val="22"/>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b/>
                <w:bCs/>
                <w:color w:val="000000"/>
                <w:sz w:val="22"/>
                <w:szCs w:val="22"/>
              </w:rPr>
            </w:pPr>
            <w:r w:rsidRPr="009A4721">
              <w:rPr>
                <w:b/>
                <w:bCs/>
                <w:color w:val="000000"/>
                <w:sz w:val="22"/>
                <w:szCs w:val="22"/>
              </w:rPr>
              <w:t>Model Metal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w:t>
            </w:r>
            <w:r>
              <w:rPr>
                <w:color w:val="000000"/>
                <w:sz w:val="22"/>
                <w:szCs w:val="22"/>
                <w:lang w:val="ro-RO"/>
              </w:rPr>
              <w:t>70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Stativ pentru pipete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94</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 xml:space="preserve">STATIV ORIZONTAL PENTRU PIPETE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97</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Stativ pentru 2-4 pâlnii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192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Stativ pentru 2 biurete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162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lang w:val="en-US"/>
              </w:rPr>
            </w:pPr>
            <w:r w:rsidRPr="009A4721">
              <w:rPr>
                <w:b/>
                <w:bCs/>
                <w:sz w:val="22"/>
                <w:szCs w:val="22"/>
                <w:lang w:val="en-US"/>
              </w:rPr>
              <w:t xml:space="preserve">Lingura de încarcare (set 2 piese)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72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lastRenderedPageBreak/>
              <w:t>2.7</w:t>
            </w:r>
            <w:r>
              <w:rPr>
                <w:color w:val="000000"/>
                <w:sz w:val="22"/>
                <w:szCs w:val="22"/>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Pensete (set 4 unitati)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280</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 xml:space="preserve">Cleşte lemn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14</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 xml:space="preserve">Dop cauciuc d - 16mm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lang w:val="en-US"/>
              </w:rPr>
            </w:pPr>
            <w:r w:rsidRPr="009A4721">
              <w:rPr>
                <w:b/>
                <w:bCs/>
                <w:sz w:val="22"/>
                <w:szCs w:val="22"/>
                <w:lang w:val="en-US"/>
              </w:rPr>
              <w:t>Perforatoare pentru dopuri de cauciuc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191</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2.7</w:t>
            </w:r>
            <w:r>
              <w:rPr>
                <w:color w:val="000000"/>
                <w:sz w:val="22"/>
                <w:szCs w:val="22"/>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Clama Mohr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28</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w:t>
            </w:r>
            <w:r>
              <w:rPr>
                <w:color w:val="000000"/>
                <w:sz w:val="22"/>
                <w:szCs w:val="22"/>
                <w:lang w:val="ro-RO"/>
              </w:rPr>
              <w:t>80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Clame Hoffman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28</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HIRTIE INDICATOARE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63</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 xml:space="preserve">Placuţă cu godeuri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31</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 xml:space="preserve">Platformă ridicatoare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197</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Balon cotat 50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40</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Balon cotat 250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63</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Balon cotat 500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75</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Balon cotat 1000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92</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lastRenderedPageBreak/>
              <w:t>2.8</w:t>
            </w:r>
            <w:r>
              <w:rPr>
                <w:color w:val="000000"/>
                <w:sz w:val="22"/>
                <w:szCs w:val="22"/>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lang w:val="en-US"/>
              </w:rPr>
            </w:pPr>
            <w:r w:rsidRPr="009A4721">
              <w:rPr>
                <w:b/>
                <w:bCs/>
                <w:sz w:val="22"/>
                <w:szCs w:val="22"/>
                <w:lang w:val="en-US"/>
              </w:rPr>
              <w:t>Cilindru de sticlă gradat, 10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29</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2.8</w:t>
            </w:r>
            <w:r>
              <w:rPr>
                <w:color w:val="000000"/>
                <w:sz w:val="22"/>
                <w:szCs w:val="22"/>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lang w:val="en-US"/>
              </w:rPr>
            </w:pPr>
            <w:r w:rsidRPr="009A4721">
              <w:rPr>
                <w:b/>
                <w:bCs/>
                <w:sz w:val="22"/>
                <w:szCs w:val="22"/>
                <w:lang w:val="en-US"/>
              </w:rPr>
              <w:t>Cilindru de sticlă gradat, 25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35</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w:t>
            </w:r>
            <w:r>
              <w:rPr>
                <w:color w:val="000000"/>
                <w:sz w:val="22"/>
                <w:szCs w:val="22"/>
                <w:lang w:val="ro-RO"/>
              </w:rPr>
              <w:t>90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lang w:val="en-US"/>
              </w:rPr>
            </w:pPr>
            <w:r w:rsidRPr="009A4721">
              <w:rPr>
                <w:b/>
                <w:bCs/>
                <w:sz w:val="22"/>
                <w:szCs w:val="22"/>
                <w:lang w:val="en-US"/>
              </w:rPr>
              <w:t>Cilindru de sticlă gradat, 100 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55</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Balon Erlenmeyer 150ml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34</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b/>
                <w:bCs/>
                <w:sz w:val="22"/>
                <w:szCs w:val="22"/>
              </w:rPr>
            </w:pPr>
            <w:r w:rsidRPr="009A4721">
              <w:rPr>
                <w:b/>
                <w:bCs/>
                <w:sz w:val="22"/>
                <w:szCs w:val="22"/>
              </w:rPr>
              <w:t xml:space="preserve">Fiola de cântărire 25 ml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23</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b/>
                <w:bCs/>
                <w:sz w:val="22"/>
                <w:szCs w:val="22"/>
              </w:rPr>
            </w:pPr>
            <w:r w:rsidRPr="009A4721">
              <w:rPr>
                <w:b/>
                <w:bCs/>
                <w:sz w:val="22"/>
                <w:szCs w:val="22"/>
              </w:rPr>
              <w:t xml:space="preserve">PÂLNIE DE SEPARARE, 250 ML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298</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b/>
                <w:bCs/>
                <w:sz w:val="22"/>
                <w:szCs w:val="22"/>
              </w:rPr>
            </w:pPr>
            <w:r w:rsidRPr="009A4721">
              <w:rPr>
                <w:b/>
                <w:bCs/>
                <w:sz w:val="22"/>
                <w:szCs w:val="22"/>
              </w:rPr>
              <w:t>Pipetă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6</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b/>
                <w:bCs/>
                <w:sz w:val="22"/>
                <w:szCs w:val="22"/>
              </w:rPr>
            </w:pPr>
            <w:r w:rsidRPr="009A4721">
              <w:rPr>
                <w:b/>
                <w:bCs/>
                <w:sz w:val="22"/>
                <w:szCs w:val="22"/>
              </w:rPr>
              <w:t xml:space="preserve">SET OXIZI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sz w:val="22"/>
                <w:szCs w:val="22"/>
              </w:rPr>
            </w:pPr>
            <w:r>
              <w:rPr>
                <w:rFonts w:ascii="Calibri" w:hAnsi="Calibri"/>
                <w:sz w:val="22"/>
                <w:szCs w:val="22"/>
              </w:rPr>
              <w:t>420</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b/>
                <w:bCs/>
                <w:sz w:val="22"/>
                <w:szCs w:val="22"/>
              </w:rPr>
            </w:pPr>
            <w:r w:rsidRPr="009A4721">
              <w:rPr>
                <w:b/>
                <w:bCs/>
                <w:sz w:val="22"/>
                <w:szCs w:val="22"/>
              </w:rPr>
              <w:t xml:space="preserve">SET Acizi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sz w:val="22"/>
                <w:szCs w:val="22"/>
              </w:rPr>
            </w:pPr>
            <w:r>
              <w:rPr>
                <w:rFonts w:ascii="Calibri" w:hAnsi="Calibri"/>
                <w:sz w:val="22"/>
                <w:szCs w:val="22"/>
              </w:rPr>
              <w:t>244</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SET Săruir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sz w:val="22"/>
                <w:szCs w:val="22"/>
              </w:rPr>
            </w:pPr>
            <w:r>
              <w:rPr>
                <w:rFonts w:ascii="Calibri" w:hAnsi="Calibri"/>
                <w:sz w:val="22"/>
                <w:szCs w:val="22"/>
              </w:rPr>
              <w:t>743</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SET Baza</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sz w:val="22"/>
                <w:szCs w:val="22"/>
              </w:rPr>
            </w:pPr>
            <w:r>
              <w:rPr>
                <w:rFonts w:ascii="Calibri" w:hAnsi="Calibri"/>
                <w:sz w:val="22"/>
                <w:szCs w:val="22"/>
              </w:rPr>
              <w:t>489</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47588B" w:rsidRDefault="0047588B">
            <w:pPr>
              <w:rPr>
                <w:color w:val="000000"/>
                <w:sz w:val="22"/>
                <w:szCs w:val="22"/>
                <w:lang w:val="ro-RO"/>
              </w:rPr>
            </w:pPr>
            <w:r>
              <w:rPr>
                <w:color w:val="000000"/>
                <w:sz w:val="22"/>
                <w:szCs w:val="22"/>
              </w:rPr>
              <w:t>2.9</w:t>
            </w:r>
            <w:r>
              <w:rPr>
                <w:color w:val="000000"/>
                <w:sz w:val="22"/>
                <w:szCs w:val="22"/>
                <w:lang w:val="ro-RO"/>
              </w:rPr>
              <w:t>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E73262" w:rsidRDefault="0047588B" w:rsidP="001B63AA">
            <w:pPr>
              <w:ind w:left="113" w:right="113"/>
              <w:jc w:val="center"/>
              <w:rPr>
                <w:lang w:val="ro-RO"/>
              </w:rPr>
            </w:pPr>
            <w:r w:rsidRPr="00E73262">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sz w:val="22"/>
                <w:szCs w:val="22"/>
              </w:rPr>
            </w:pPr>
            <w:r w:rsidRPr="009A4721">
              <w:rPr>
                <w:b/>
                <w:bCs/>
                <w:sz w:val="22"/>
                <w:szCs w:val="22"/>
              </w:rPr>
              <w:t>SET Substanțe simple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sz w:val="22"/>
                <w:szCs w:val="22"/>
              </w:rPr>
            </w:pPr>
            <w:r>
              <w:rPr>
                <w:rFonts w:ascii="Calibri" w:hAnsi="Calibri"/>
                <w:sz w:val="22"/>
                <w:szCs w:val="22"/>
              </w:rPr>
              <w:t>1.104</w:t>
            </w:r>
          </w:p>
        </w:tc>
      </w:tr>
      <w:tr w:rsidR="009A4721" w:rsidRPr="009A4721" w:rsidTr="00FD4053">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A4721" w:rsidRPr="009A4721" w:rsidRDefault="009A4721" w:rsidP="008876C3">
            <w:pPr>
              <w:spacing w:before="120"/>
              <w:jc w:val="center"/>
              <w:rPr>
                <w:lang w:val="en-US"/>
              </w:rPr>
            </w:pP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A4721" w:rsidRPr="009A4721" w:rsidRDefault="009A4721" w:rsidP="008876C3">
            <w:pPr>
              <w:spacing w:before="120"/>
              <w:jc w:val="center"/>
              <w:rPr>
                <w:lang w:val="en-US"/>
              </w:rPr>
            </w:pP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9A4721" w:rsidRPr="009A4721" w:rsidRDefault="009A4721">
            <w:pPr>
              <w:rPr>
                <w:b/>
                <w:bCs/>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9A4721" w:rsidRDefault="009A4721">
            <w:r w:rsidRPr="00D56E37">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9A4721" w:rsidRPr="009A4721" w:rsidRDefault="009A4721">
            <w:pPr>
              <w:jc w:val="center"/>
              <w:rPr>
                <w:color w:val="000000"/>
                <w:sz w:val="22"/>
                <w:szCs w:val="22"/>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9A4721" w:rsidRPr="009A4721" w:rsidRDefault="009A4721">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9A4721" w:rsidRPr="009A4721" w:rsidRDefault="0047588B" w:rsidP="00A03647">
            <w:pPr>
              <w:jc w:val="center"/>
              <w:rPr>
                <w:b/>
                <w:bCs/>
                <w:sz w:val="22"/>
                <w:szCs w:val="22"/>
                <w:lang w:val="ro-RO"/>
              </w:rPr>
            </w:pPr>
            <w:r>
              <w:rPr>
                <w:b/>
                <w:bCs/>
                <w:sz w:val="22"/>
                <w:szCs w:val="22"/>
              </w:rPr>
              <w:t>100.03</w:t>
            </w:r>
            <w:r>
              <w:rPr>
                <w:b/>
                <w:bCs/>
                <w:sz w:val="22"/>
                <w:szCs w:val="22"/>
                <w:lang w:val="ro-RO"/>
              </w:rPr>
              <w:t>1</w:t>
            </w:r>
            <w:r w:rsidR="009A4721" w:rsidRPr="009A4721">
              <w:rPr>
                <w:b/>
                <w:bCs/>
                <w:sz w:val="22"/>
                <w:szCs w:val="22"/>
                <w:lang w:val="ro-RO"/>
              </w:rPr>
              <w:t xml:space="preserve"> lei</w:t>
            </w:r>
          </w:p>
        </w:tc>
      </w:tr>
      <w:tr w:rsidR="001B63AA" w:rsidRPr="009A4721" w:rsidTr="001B63AA">
        <w:trPr>
          <w:trHeight w:val="397"/>
        </w:trPr>
        <w:tc>
          <w:tcPr>
            <w:tcW w:w="107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B63AA" w:rsidRPr="001B63AA" w:rsidRDefault="001B63AA" w:rsidP="008876C3">
            <w:pPr>
              <w:spacing w:before="120"/>
              <w:jc w:val="center"/>
              <w:rPr>
                <w:b/>
                <w:bCs/>
                <w:sz w:val="24"/>
                <w:szCs w:val="24"/>
                <w:lang w:val="en-US"/>
              </w:rPr>
            </w:pPr>
            <w:r w:rsidRPr="001B63AA">
              <w:rPr>
                <w:b/>
                <w:bCs/>
                <w:sz w:val="24"/>
                <w:szCs w:val="24"/>
                <w:lang w:val="en-US"/>
              </w:rPr>
              <w:t>Lot Nr 3 Laborator Fizică</w:t>
            </w:r>
          </w:p>
          <w:p w:rsidR="001B63AA" w:rsidRPr="009A4721" w:rsidRDefault="001B63AA" w:rsidP="008876C3">
            <w:pPr>
              <w:spacing w:before="120"/>
              <w:jc w:val="center"/>
              <w:rPr>
                <w:lang w:val="en-US"/>
              </w:rPr>
            </w:pP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lastRenderedPageBreak/>
              <w:t>3.1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D01EFF" w:rsidRDefault="00B756E5"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b/>
                <w:bCs/>
                <w:color w:val="000000"/>
                <w:sz w:val="22"/>
                <w:szCs w:val="22"/>
              </w:rPr>
            </w:pPr>
            <w:r w:rsidRPr="009A4721">
              <w:rPr>
                <w:b/>
                <w:bCs/>
                <w:color w:val="000000"/>
                <w:sz w:val="22"/>
                <w:szCs w:val="22"/>
              </w:rPr>
              <w:t>Cronometru digital</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A03647">
            <w:pPr>
              <w:jc w:val="center"/>
              <w:rPr>
                <w:color w:val="000000"/>
                <w:sz w:val="22"/>
                <w:szCs w:val="22"/>
              </w:rPr>
            </w:pPr>
            <w:r w:rsidRPr="009A4721">
              <w:rPr>
                <w:color w:val="000000"/>
                <w:sz w:val="22"/>
                <w:szCs w:val="22"/>
              </w:rPr>
              <w:t>15</w:t>
            </w:r>
          </w:p>
          <w:p w:rsidR="00B756E5" w:rsidRPr="009A4721" w:rsidRDefault="00B756E5" w:rsidP="008876C3">
            <w:pPr>
              <w:spacing w:before="120"/>
              <w:jc w:val="center"/>
              <w:rPr>
                <w:lang w:val="en-US"/>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color w:val="000000"/>
                <w:sz w:val="18"/>
                <w:szCs w:val="18"/>
                <w:lang w:val="en-US"/>
              </w:rPr>
            </w:pPr>
            <w:r w:rsidRPr="009A4721">
              <w:rPr>
                <w:color w:val="000000"/>
                <w:sz w:val="18"/>
                <w:szCs w:val="18"/>
                <w:lang w:val="en-US"/>
              </w:rPr>
              <w:t>Cronometru electronic digital cu dimensiuni 30 x 50 x 15 mm, cu o abatere nu mai mare de 10 mm pe fiecare latură, cu mărimea cifrelor pe display de minim 10 mm, cu precizie de 0,01 s, baterie inclusă</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jc w:val="center"/>
              <w:rPr>
                <w:rFonts w:ascii="Calibri" w:hAnsi="Calibri"/>
                <w:color w:val="000000"/>
                <w:sz w:val="22"/>
                <w:szCs w:val="22"/>
              </w:rPr>
            </w:pPr>
            <w:r>
              <w:rPr>
                <w:rFonts w:ascii="Calibri" w:hAnsi="Calibri"/>
                <w:color w:val="000000"/>
                <w:sz w:val="22"/>
                <w:szCs w:val="22"/>
              </w:rPr>
              <w:t>4.200</w:t>
            </w:r>
          </w:p>
          <w:p w:rsidR="00B756E5" w:rsidRPr="009A4721" w:rsidRDefault="00B756E5" w:rsidP="008876C3">
            <w:pPr>
              <w:spacing w:before="120"/>
              <w:jc w:val="center"/>
              <w:rPr>
                <w:lang w:val="en-US"/>
              </w:rPr>
            </w:pP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D01EFF" w:rsidRDefault="00B756E5"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b/>
                <w:bCs/>
                <w:color w:val="000000"/>
                <w:sz w:val="22"/>
                <w:szCs w:val="22"/>
              </w:rPr>
            </w:pPr>
            <w:r w:rsidRPr="009A4721">
              <w:rPr>
                <w:b/>
                <w:bCs/>
                <w:color w:val="000000"/>
                <w:sz w:val="22"/>
                <w:szCs w:val="22"/>
              </w:rPr>
              <w:t>Plan înclinat cu accesorii</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A03647">
            <w:pPr>
              <w:jc w:val="center"/>
              <w:rPr>
                <w:color w:val="000000"/>
                <w:sz w:val="22"/>
                <w:szCs w:val="22"/>
              </w:rPr>
            </w:pPr>
            <w:r w:rsidRPr="009A4721">
              <w:rPr>
                <w:color w:val="000000"/>
                <w:sz w:val="22"/>
                <w:szCs w:val="22"/>
              </w:rPr>
              <w:t>15</w:t>
            </w:r>
          </w:p>
          <w:p w:rsidR="00B756E5" w:rsidRPr="009A4721" w:rsidRDefault="00B756E5" w:rsidP="008876C3">
            <w:pPr>
              <w:spacing w:before="120"/>
              <w:jc w:val="center"/>
              <w:rPr>
                <w:lang w:val="en-US"/>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color w:val="000000"/>
                <w:sz w:val="18"/>
                <w:szCs w:val="18"/>
                <w:lang w:val="en-US"/>
              </w:rPr>
            </w:pPr>
            <w:r w:rsidRPr="009A4721">
              <w:rPr>
                <w:color w:val="000000"/>
                <w:sz w:val="18"/>
                <w:szCs w:val="18"/>
                <w:lang w:val="en-US"/>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jc w:val="center"/>
              <w:rPr>
                <w:rFonts w:ascii="Calibri" w:hAnsi="Calibri"/>
                <w:color w:val="000000"/>
                <w:sz w:val="22"/>
                <w:szCs w:val="22"/>
              </w:rPr>
            </w:pPr>
            <w:r>
              <w:rPr>
                <w:rFonts w:ascii="Calibri" w:hAnsi="Calibri"/>
                <w:color w:val="000000"/>
                <w:sz w:val="22"/>
                <w:szCs w:val="22"/>
              </w:rPr>
              <w:t>14.700</w:t>
            </w:r>
          </w:p>
          <w:p w:rsidR="00B756E5" w:rsidRPr="009A4721" w:rsidRDefault="00B756E5" w:rsidP="008876C3">
            <w:pPr>
              <w:spacing w:before="120"/>
              <w:jc w:val="center"/>
              <w:rPr>
                <w:lang w:val="en-US"/>
              </w:rPr>
            </w:pP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D01EFF" w:rsidRDefault="0047588B"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A03647">
            <w:pPr>
              <w:rPr>
                <w:b/>
                <w:bCs/>
                <w:color w:val="000000"/>
                <w:sz w:val="22"/>
                <w:szCs w:val="22"/>
                <w:lang w:val="en-US"/>
              </w:rPr>
            </w:pPr>
            <w:r w:rsidRPr="009A4721">
              <w:rPr>
                <w:b/>
                <w:bCs/>
                <w:color w:val="000000"/>
                <w:sz w:val="22"/>
                <w:szCs w:val="22"/>
                <w:lang w:val="en-US"/>
              </w:rPr>
              <w:t>Riglă metalică cu diviziuni  (500 mm)</w:t>
            </w:r>
          </w:p>
          <w:p w:rsidR="0047588B" w:rsidRPr="009A4721" w:rsidRDefault="0047588B">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A03647">
            <w:pPr>
              <w:rPr>
                <w:color w:val="000000"/>
                <w:sz w:val="18"/>
                <w:szCs w:val="18"/>
                <w:lang w:val="en-US"/>
              </w:rPr>
            </w:pPr>
            <w:r w:rsidRPr="009A4721">
              <w:rPr>
                <w:color w:val="000000"/>
                <w:sz w:val="18"/>
                <w:szCs w:val="18"/>
                <w:lang w:val="en-US"/>
              </w:rPr>
              <w:t>Riglă metalică cu diviziuni mm (oțel inoxidabil, lungime 500 mm, lățime min 20 mm, grosime minimă 0,5 mm, diviziune 1 mm (primii 10 cm cu diviziuni 0,5 mm))</w:t>
            </w:r>
          </w:p>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960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D01EFF" w:rsidRDefault="0047588B"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A03647">
            <w:pPr>
              <w:rPr>
                <w:b/>
                <w:bCs/>
                <w:color w:val="000000"/>
                <w:sz w:val="22"/>
                <w:szCs w:val="22"/>
              </w:rPr>
            </w:pPr>
            <w:r w:rsidRPr="009A4721">
              <w:rPr>
                <w:b/>
                <w:bCs/>
                <w:color w:val="000000"/>
                <w:sz w:val="22"/>
                <w:szCs w:val="22"/>
              </w:rPr>
              <w:t xml:space="preserve">Uluc metalic cu accesorii </w:t>
            </w:r>
          </w:p>
          <w:p w:rsidR="0047588B" w:rsidRPr="009A4721" w:rsidRDefault="0047588B">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A03647">
            <w:pPr>
              <w:rPr>
                <w:color w:val="000000"/>
                <w:sz w:val="18"/>
                <w:szCs w:val="18"/>
                <w:lang w:val="en-US"/>
              </w:rPr>
            </w:pPr>
            <w:r w:rsidRPr="009A4721">
              <w:rPr>
                <w:color w:val="000000"/>
                <w:sz w:val="18"/>
                <w:szCs w:val="18"/>
                <w:lang w:val="en-US"/>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p w:rsidR="0047588B" w:rsidRPr="009A4721" w:rsidRDefault="0047588B">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27.750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D01EFF" w:rsidRDefault="0047588B"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Calorimetru cu accesorii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Calorimetru cu accesorii (pahar interior din aluminiu sau alamă cu volumul minim 150 mL, pahar exterior din plastic sau aluminiu, cu izolare termică, capac din plastic transparent cu gaură pentru termometru, cu doi electrozi cu rezistentă de încălzire prinsă cu piulițe, agitator).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4.470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D01EFF" w:rsidRDefault="0047588B"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Termometru</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Termometru (termometru cu lichid (alcool, anilină, dar NU mercur), tub din sticlă, domeniu de măsurare -10..100 C, diviziune 1 C, diametrul exterior 6..10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1.020</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D01EFF" w:rsidRDefault="00B756E5" w:rsidP="00B756E5">
            <w:pPr>
              <w:ind w:left="113" w:right="113"/>
              <w:jc w:val="center"/>
              <w:rPr>
                <w:lang w:val="ro-RO"/>
              </w:rPr>
            </w:pPr>
            <w:r w:rsidRPr="00D01EFF">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b/>
                <w:bCs/>
                <w:color w:val="000000"/>
                <w:sz w:val="22"/>
                <w:szCs w:val="22"/>
              </w:rPr>
            </w:pPr>
            <w:r w:rsidRPr="009A4721">
              <w:rPr>
                <w:b/>
                <w:bCs/>
                <w:color w:val="000000"/>
                <w:sz w:val="22"/>
                <w:szCs w:val="22"/>
              </w:rPr>
              <w:t>Multimetru</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30</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color w:val="000000"/>
                <w:sz w:val="18"/>
                <w:szCs w:val="18"/>
                <w:lang w:val="en-US"/>
              </w:rPr>
            </w:pPr>
            <w:r w:rsidRPr="009A4721">
              <w:rPr>
                <w:color w:val="000000"/>
                <w:sz w:val="18"/>
                <w:szCs w:val="18"/>
                <w:lang w:val="en-US"/>
              </w:rPr>
              <w:t>Multimetru, cifre pe display nu mai mici de 15 mm, cu deconectare automată, cu selector de poziție pentru gamele de măsurare: tensiune cel puțin până la 600 V, ACV și DCV, intensitate cel puțin 20 mA..10 A ACV și DVC, capacitate cel puțin 20</w:t>
            </w:r>
            <w:r w:rsidRPr="009A4721">
              <w:rPr>
                <w:color w:val="000000"/>
                <w:sz w:val="18"/>
                <w:szCs w:val="18"/>
              </w:rPr>
              <w:t>μ</w:t>
            </w:r>
            <w:r w:rsidRPr="009A4721">
              <w:rPr>
                <w:color w:val="000000"/>
                <w:sz w:val="18"/>
                <w:szCs w:val="18"/>
                <w:lang w:val="en-US"/>
              </w:rPr>
              <w:t>F, rezistență cel puțin 200 W..200 kW. Conductoare cu sonde incluse (secțiunea minimă a conductorului din cupru 1,5 mm2, culori roșu și negru), baterie alimentare inclusă.</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jc w:val="center"/>
              <w:rPr>
                <w:rFonts w:ascii="Calibri" w:hAnsi="Calibri"/>
                <w:color w:val="000000"/>
                <w:sz w:val="22"/>
                <w:szCs w:val="22"/>
              </w:rPr>
            </w:pPr>
            <w:r>
              <w:rPr>
                <w:rFonts w:ascii="Calibri" w:hAnsi="Calibri"/>
                <w:color w:val="000000"/>
                <w:sz w:val="22"/>
                <w:szCs w:val="22"/>
              </w:rPr>
              <w:t>8.040</w:t>
            </w:r>
          </w:p>
          <w:p w:rsidR="00B756E5" w:rsidRPr="009A4721" w:rsidRDefault="00B756E5" w:rsidP="008876C3">
            <w:pPr>
              <w:spacing w:before="120"/>
              <w:jc w:val="center"/>
              <w:rPr>
                <w:lang w:val="en-US"/>
              </w:rPr>
            </w:pP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Set conductoare de conexiune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Set din 10 conductoare multifilare din cupru (5 conductoare de culoare roșie, iar restul de culoare neagră), izolate, secțiune 2,5 mm2, lungime 30 cm, la capete cu mufe crocodil izolate cu tub elastic de aceiași culoare ca și conductoarele)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360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Bec pe suport 2,5 V</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Bec 2,5 V, cel mult 0,5 A; suport din plastic cu dulie standard E10, cu două contacte metalice.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630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Bec pe suport 3,5V</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Bec 3,5 V, cel mult 0,3 A; suport din plastic cu dulie standard E10, cu două contacte metalice.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645</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Bec cu incandescență, 6,3 V</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Bec cu incandescență, cu filament de wolfram, tensiune nominală 6,3 V, soclu zincat (nichelat sau cromat), standard soclu E10.</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lastRenderedPageBreak/>
              <w:t>3.12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Magnet tip bară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Magnet bară, oțel, cu dimensiunile minime 20x10x100 mm, cu polii N și S la capetele longitudinale, vopsite în albastru, respectiv roșu, min 50 mT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1.065</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Magnet tip potcoavă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Magnet tip potcoavă, (magnet sub formă de U, oțel, cu dimensiunile barei minim 20x10x200 mm cu polii N și S la capetele libere, vopsite în albastru, respectiv roșu, min 50 mT).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194</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3.14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b/>
                <w:bCs/>
                <w:color w:val="000000"/>
                <w:sz w:val="22"/>
                <w:szCs w:val="22"/>
              </w:rPr>
            </w:pPr>
            <w:r w:rsidRPr="009A4721">
              <w:rPr>
                <w:b/>
                <w:bCs/>
                <w:color w:val="000000"/>
                <w:sz w:val="22"/>
                <w:szCs w:val="22"/>
              </w:rPr>
              <w:t>Bobină suspendabilă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color w:val="000000"/>
                <w:sz w:val="18"/>
                <w:szCs w:val="18"/>
                <w:lang w:val="en-US"/>
              </w:rPr>
            </w:pPr>
            <w:r w:rsidRPr="009A4721">
              <w:rPr>
                <w:color w:val="000000"/>
                <w:sz w:val="18"/>
                <w:szCs w:val="18"/>
                <w:lang w:val="en-US"/>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jc w:val="center"/>
              <w:rPr>
                <w:rFonts w:ascii="Calibri" w:hAnsi="Calibri"/>
                <w:color w:val="000000"/>
                <w:sz w:val="22"/>
                <w:szCs w:val="22"/>
              </w:rPr>
            </w:pPr>
            <w:r>
              <w:rPr>
                <w:rFonts w:ascii="Calibri" w:hAnsi="Calibri"/>
                <w:color w:val="000000"/>
                <w:sz w:val="22"/>
                <w:szCs w:val="22"/>
              </w:rPr>
              <w:t>2.220</w:t>
            </w:r>
          </w:p>
          <w:p w:rsidR="00B756E5" w:rsidRPr="009A4721" w:rsidRDefault="00B756E5" w:rsidP="008876C3">
            <w:pPr>
              <w:spacing w:before="120"/>
              <w:jc w:val="center"/>
              <w:rPr>
                <w:lang w:val="en-US"/>
              </w:rPr>
            </w:pP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 xml:space="preserve">Șubler digital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Șubler digital material oțel, cu afișare pe display a rezultatului, cu precizia cel puțin de 0.01 mm, lungimea maximă de măsurare cel puțin 120 mm, baterie inclusă Fălci pentru măsurare externă (tije) și măsurare internă (orificii)).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428</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Ruletă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Ruletă cu diviziuni milimetrice (corp din plastic, cu fâșie gradată doar în mm, din oțel cu lungimea de 3 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144</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 xml:space="preserve">METRU CROITORIE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Metru croitorie fabricat din poliester acoperit cu PVC. Diviziuni - mm, cm. Domeniul de măsurare 0-100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70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Riglă metalică 100 cm</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Riglă metalică 100 cm, oțel inoxidabil, lungime 100 cm, lățime cuprinsă între 2 cm și 3 cm, grosime minimă 0,5 mm, diviziune 1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150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3.19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Cântar digital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Cântar staționar, cu dimensiuni maxime de 200x3000x50 mm, cu afișaj digital, masa maximă măsurată cel puțin 1000 g, precizia 0,1 g, bloc de alimentare inclus.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900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Disc pentru demonstrarea echilibrului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Disc din lemn sau plastic, cu diametrul cel puțin 200 mm, cu axă de rotație, cu cel puțin 18 găuri cu diametrul 2 mm sau tot atâtea cuie, radial și simetric distribuite pe suprafața discului.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1.000</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3.21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b/>
                <w:bCs/>
                <w:color w:val="000000"/>
                <w:sz w:val="22"/>
                <w:szCs w:val="22"/>
              </w:rPr>
            </w:pPr>
            <w:r w:rsidRPr="009A4721">
              <w:rPr>
                <w:b/>
                <w:bCs/>
                <w:color w:val="000000"/>
                <w:sz w:val="22"/>
                <w:szCs w:val="22"/>
              </w:rPr>
              <w:t>Scripete</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A03647">
            <w:pPr>
              <w:rPr>
                <w:color w:val="000000"/>
                <w:sz w:val="18"/>
                <w:szCs w:val="18"/>
                <w:lang w:val="en-US"/>
              </w:rPr>
            </w:pPr>
            <w:r w:rsidRPr="009A4721">
              <w:rPr>
                <w:color w:val="000000"/>
                <w:sz w:val="18"/>
                <w:szCs w:val="18"/>
                <w:lang w:val="en-US"/>
              </w:rPr>
              <w:t>Scripete, roată cu canal periferic, pe suport, cu axă de rotație, cu cârlige pe două părți, material plastic sau lemn, diametrul de 40-50 mm și grosimea 4-5 mm.</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jc w:val="center"/>
              <w:rPr>
                <w:rFonts w:ascii="Calibri" w:hAnsi="Calibri"/>
                <w:color w:val="000000"/>
                <w:sz w:val="22"/>
                <w:szCs w:val="22"/>
              </w:rPr>
            </w:pPr>
            <w:r>
              <w:rPr>
                <w:rFonts w:ascii="Calibri" w:hAnsi="Calibri"/>
                <w:color w:val="000000"/>
                <w:sz w:val="22"/>
                <w:szCs w:val="22"/>
              </w:rPr>
              <w:t>96</w:t>
            </w:r>
          </w:p>
          <w:p w:rsidR="00B756E5" w:rsidRPr="009A4721" w:rsidRDefault="00B756E5" w:rsidP="008876C3">
            <w:pPr>
              <w:spacing w:before="120"/>
              <w:jc w:val="center"/>
              <w:rPr>
                <w:lang w:val="en-US"/>
              </w:rPr>
            </w:pP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3.22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b/>
                <w:bCs/>
                <w:color w:val="000000"/>
                <w:sz w:val="22"/>
                <w:szCs w:val="22"/>
              </w:rPr>
            </w:pPr>
            <w:r w:rsidRPr="009A4721">
              <w:rPr>
                <w:b/>
                <w:bCs/>
                <w:color w:val="000000"/>
                <w:sz w:val="22"/>
                <w:szCs w:val="22"/>
              </w:rPr>
              <w:t>Pendulul lui Newton</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color w:val="000000"/>
                <w:sz w:val="18"/>
                <w:szCs w:val="18"/>
                <w:lang w:val="en-US"/>
              </w:rPr>
            </w:pPr>
            <w:r w:rsidRPr="009A4721">
              <w:rPr>
                <w:color w:val="000000"/>
                <w:sz w:val="18"/>
                <w:szCs w:val="18"/>
                <w:lang w:val="en-US"/>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47588B" w:rsidP="008876C3">
            <w:pPr>
              <w:spacing w:before="120"/>
              <w:jc w:val="center"/>
              <w:rPr>
                <w:lang w:val="en-US"/>
              </w:rPr>
            </w:pPr>
            <w:r>
              <w:rPr>
                <w:lang w:val="en-US"/>
              </w:rPr>
              <w:t>300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Tubul lui Newton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792</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lastRenderedPageBreak/>
              <w:t>3.24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Tubul lui Pascal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Pompă cu sferă găunoasă. Cilindru din plastic sau sticlă, cu piston etanș cu mâner. Cilindrul are la un capăt o sferă din plastic sau metal cu găuri radiale cu diametre identice aproximativ 0,2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480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Bloc alimentare profesor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3.520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lang w:val="en-US"/>
              </w:rPr>
            </w:pPr>
            <w:r w:rsidRPr="009A4721">
              <w:rPr>
                <w:b/>
                <w:bCs/>
                <w:color w:val="000000"/>
                <w:sz w:val="22"/>
                <w:szCs w:val="22"/>
                <w:lang w:val="en-US"/>
              </w:rPr>
              <w:t>Pompă de presiune sau vacuum</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Pompă de presiune sau vacuum cu manometru (instalaţie mecanică, sau electrică , cu puterea minimă 90 W), pentru evacuarea şi pomparea aerului în experimentele de studiere a proceselor din gaze. Prevăzută cu robinet permite evacuarea aerului până la presiunea 130 Pa; În regim de pompare pot fi obţinute presiuni până la 0.3 MPa.</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586</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lang w:val="en-US"/>
              </w:rPr>
            </w:pPr>
            <w:r w:rsidRPr="009A4721">
              <w:rPr>
                <w:b/>
                <w:bCs/>
                <w:color w:val="000000"/>
                <w:sz w:val="22"/>
                <w:szCs w:val="22"/>
                <w:lang w:val="en-US"/>
              </w:rPr>
              <w:t xml:space="preserve">Clopot de sticlă pe suport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Clopot de sticlă pe suport (suport plastic sau oțel, cu garnitură de etanșare, clopot din sticlă, transparent, cu diametrul minim 200 mm și înălțimea minimă 250 mm, cu mâner)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1.050</w:t>
            </w:r>
          </w:p>
        </w:tc>
      </w:tr>
      <w:tr w:rsidR="0047588B"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Higrometru-Termometru digital</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rPr>
            </w:pPr>
            <w:r w:rsidRPr="009A4721">
              <w:rPr>
                <w:color w:val="000000"/>
                <w:sz w:val="18"/>
                <w:szCs w:val="18"/>
                <w:lang w:val="en-US"/>
              </w:rPr>
              <w:t xml:space="preserve">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w:t>
            </w:r>
            <w:r w:rsidRPr="009A4721">
              <w:rPr>
                <w:color w:val="000000"/>
                <w:sz w:val="18"/>
                <w:szCs w:val="18"/>
              </w:rPr>
              <w:t>Baterie inclusă.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310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3.29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Set tuburi capilare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3 tuburi de sticlă sau plastic, transparente, cu lungimea minima 20 cm și diametrul interior 1mm, 1,5mm, 2mm, (+/- 10 %) cu sau fără gradație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270</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3.30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b/>
                <w:bCs/>
                <w:color w:val="000000"/>
                <w:sz w:val="22"/>
                <w:szCs w:val="22"/>
                <w:lang w:val="en-US"/>
              </w:rPr>
            </w:pPr>
            <w:r w:rsidRPr="009A4721">
              <w:rPr>
                <w:b/>
                <w:bCs/>
                <w:color w:val="000000"/>
                <w:sz w:val="22"/>
                <w:szCs w:val="22"/>
                <w:lang w:val="en-US"/>
              </w:rPr>
              <w:t>Set pentru demonstrarea legii lui Arhimede</w:t>
            </w:r>
          </w:p>
          <w:p w:rsidR="0047588B" w:rsidRPr="009A4721" w:rsidRDefault="0047588B">
            <w:pPr>
              <w:rPr>
                <w:b/>
                <w:bCs/>
                <w:color w:val="000000"/>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rsidP="00C76A64">
            <w:pPr>
              <w:rPr>
                <w:color w:val="000000"/>
                <w:sz w:val="18"/>
                <w:szCs w:val="18"/>
                <w:lang w:val="en-US"/>
              </w:rPr>
            </w:pPr>
            <w:r w:rsidRPr="009A4721">
              <w:rPr>
                <w:color w:val="000000"/>
                <w:sz w:val="18"/>
                <w:szCs w:val="18"/>
                <w:lang w:val="en-US"/>
              </w:rPr>
              <w:t>Conține: vas din plastic cu racord lateral de scurgere a apei, dinamometru gradat în N, cilindri din plastic, unul plin, cu tortiță, altul gol cu tortiță și cârlig de prindere în partea de jos, astfel că cilindrul plin încape strict în cel gol.</w:t>
            </w:r>
          </w:p>
          <w:p w:rsidR="0047588B" w:rsidRPr="009A4721" w:rsidRDefault="0047588B">
            <w:pPr>
              <w:rPr>
                <w:color w:val="000000"/>
                <w:sz w:val="18"/>
                <w:szCs w:val="18"/>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982</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3.31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Ceainic electric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Tensiune alimentare 220 V, putere minimă 1500 W, din oțel inoxidabil alimentar, cu capac, volum min 1,8 L, pe support, cu releu termic pentru deconectare la fierbere.</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322</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3.32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lang w:val="en-US"/>
              </w:rPr>
            </w:pPr>
            <w:r w:rsidRPr="009A4721">
              <w:rPr>
                <w:b/>
                <w:bCs/>
                <w:color w:val="000000"/>
                <w:sz w:val="22"/>
                <w:szCs w:val="22"/>
                <w:lang w:val="en-US"/>
              </w:rPr>
              <w:t>Dispozitiv pentru demonstrația dilatării (Inelul lui</w:t>
            </w:r>
            <w:r w:rsidRPr="009A4721">
              <w:rPr>
                <w:b/>
                <w:bCs/>
                <w:color w:val="000000"/>
                <w:sz w:val="22"/>
                <w:szCs w:val="22"/>
                <w:lang w:val="en-US"/>
              </w:rPr>
              <w:br/>
              <w:t>Gravesande)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Inelul lui Gravesande. Inel și bilă ajustate reciproc, încât bila să treacă prin inel la temperatura camerei și să nu treacă prin inel dacă este încălzită. Atât bila cât și inelul au mânere. Diametrul minim al bilei este 15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211</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3.33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Sultănaș electrostatic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308</w:t>
            </w:r>
          </w:p>
        </w:tc>
      </w:tr>
      <w:tr w:rsidR="0047588B"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47588B" w:rsidRPr="009A4721" w:rsidRDefault="0047588B">
            <w:pPr>
              <w:rPr>
                <w:color w:val="000000"/>
                <w:sz w:val="22"/>
                <w:szCs w:val="22"/>
              </w:rPr>
            </w:pPr>
            <w:r w:rsidRPr="009A4721">
              <w:rPr>
                <w:color w:val="000000"/>
                <w:sz w:val="22"/>
                <w:szCs w:val="22"/>
              </w:rPr>
              <w:t>3.34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47588B" w:rsidRPr="00B13933" w:rsidRDefault="0047588B"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b/>
                <w:bCs/>
                <w:color w:val="000000"/>
                <w:sz w:val="22"/>
                <w:szCs w:val="22"/>
              </w:rPr>
            </w:pPr>
            <w:r w:rsidRPr="009A4721">
              <w:rPr>
                <w:b/>
                <w:bCs/>
                <w:color w:val="000000"/>
                <w:sz w:val="22"/>
                <w:szCs w:val="22"/>
              </w:rPr>
              <w:t>Ac magnetic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Pr="009A4721" w:rsidRDefault="0047588B">
            <w:pPr>
              <w:jc w:val="center"/>
              <w:rPr>
                <w:color w:val="000000"/>
                <w:sz w:val="22"/>
                <w:szCs w:val="22"/>
              </w:rPr>
            </w:pPr>
            <w:r w:rsidRPr="009A4721">
              <w:rPr>
                <w:color w:val="000000"/>
                <w:sz w:val="22"/>
                <w:szCs w:val="22"/>
              </w:rPr>
              <w:t>2</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Pr="009A4721" w:rsidRDefault="0047588B">
            <w:pPr>
              <w:rPr>
                <w:color w:val="000000"/>
                <w:sz w:val="18"/>
                <w:szCs w:val="18"/>
                <w:lang w:val="en-US"/>
              </w:rPr>
            </w:pPr>
            <w:r w:rsidRPr="009A4721">
              <w:rPr>
                <w:color w:val="000000"/>
                <w:sz w:val="18"/>
                <w:szCs w:val="18"/>
                <w:lang w:val="en-US"/>
              </w:rPr>
              <w:t>Ac magnetic, cu dimensiunea longitudinală 100-150 mm, cu suport pentru axa mediană, cu rulment conic cu ac, cu polii N și S vopsiți în albastru și roșu corespunzător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47588B" w:rsidRDefault="0047588B">
            <w:pPr>
              <w:jc w:val="center"/>
              <w:rPr>
                <w:rFonts w:ascii="Calibri" w:hAnsi="Calibri"/>
                <w:color w:val="000000"/>
                <w:sz w:val="22"/>
                <w:szCs w:val="22"/>
              </w:rPr>
            </w:pPr>
            <w:r>
              <w:rPr>
                <w:rFonts w:ascii="Calibri" w:hAnsi="Calibri"/>
                <w:color w:val="000000"/>
                <w:sz w:val="22"/>
                <w:szCs w:val="22"/>
              </w:rPr>
              <w:t>122</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3.35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b/>
                <w:bCs/>
                <w:color w:val="000000"/>
                <w:sz w:val="22"/>
                <w:szCs w:val="22"/>
              </w:rPr>
            </w:pPr>
            <w:r w:rsidRPr="009A4721">
              <w:rPr>
                <w:b/>
                <w:bCs/>
                <w:color w:val="000000"/>
                <w:sz w:val="22"/>
                <w:szCs w:val="22"/>
              </w:rPr>
              <w:t>Electromagnet tip U</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color w:val="000000"/>
                <w:sz w:val="18"/>
                <w:szCs w:val="18"/>
                <w:lang w:val="en-US"/>
              </w:rPr>
            </w:pPr>
            <w:r w:rsidRPr="009A4721">
              <w:rPr>
                <w:color w:val="000000"/>
                <w:sz w:val="18"/>
                <w:szCs w:val="18"/>
                <w:lang w:val="en-US"/>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588B" w:rsidRDefault="0047588B" w:rsidP="0047588B">
            <w:pPr>
              <w:jc w:val="center"/>
              <w:rPr>
                <w:rFonts w:ascii="Calibri" w:hAnsi="Calibri"/>
                <w:color w:val="000000"/>
                <w:sz w:val="22"/>
                <w:szCs w:val="22"/>
              </w:rPr>
            </w:pPr>
            <w:r>
              <w:rPr>
                <w:rFonts w:ascii="Calibri" w:hAnsi="Calibri"/>
                <w:color w:val="000000"/>
                <w:sz w:val="22"/>
                <w:szCs w:val="22"/>
              </w:rPr>
              <w:t>292</w:t>
            </w:r>
          </w:p>
          <w:p w:rsidR="00B756E5" w:rsidRPr="009A4721" w:rsidRDefault="00B756E5" w:rsidP="008876C3">
            <w:pPr>
              <w:spacing w:before="120"/>
              <w:jc w:val="center"/>
              <w:rPr>
                <w:lang w:val="en-US"/>
              </w:rPr>
            </w:pP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lastRenderedPageBreak/>
              <w:t>3.36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b/>
                <w:bCs/>
                <w:color w:val="000000"/>
                <w:sz w:val="22"/>
                <w:szCs w:val="22"/>
              </w:rPr>
            </w:pPr>
            <w:r w:rsidRPr="009A4721">
              <w:rPr>
                <w:b/>
                <w:bCs/>
                <w:color w:val="000000"/>
                <w:sz w:val="22"/>
                <w:szCs w:val="22"/>
              </w:rPr>
              <w:t>Busolă</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color w:val="000000"/>
                <w:sz w:val="18"/>
                <w:szCs w:val="18"/>
                <w:lang w:val="en-US"/>
              </w:rPr>
            </w:pPr>
            <w:r w:rsidRPr="009A4721">
              <w:rPr>
                <w:color w:val="000000"/>
                <w:sz w:val="18"/>
                <w:szCs w:val="18"/>
                <w:lang w:val="en-US"/>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47588B" w:rsidP="008876C3">
            <w:pPr>
              <w:spacing w:before="120"/>
              <w:jc w:val="center"/>
              <w:rPr>
                <w:lang w:val="en-US"/>
              </w:rPr>
            </w:pPr>
            <w:r>
              <w:rPr>
                <w:lang w:val="en-US"/>
              </w:rPr>
              <w:t>72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3.37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C76A64">
            <w:pPr>
              <w:rPr>
                <w:b/>
                <w:bCs/>
                <w:color w:val="000000"/>
                <w:sz w:val="22"/>
                <w:szCs w:val="22"/>
              </w:rPr>
            </w:pPr>
            <w:r w:rsidRPr="009A4721">
              <w:rPr>
                <w:b/>
                <w:bCs/>
                <w:color w:val="000000"/>
                <w:sz w:val="22"/>
                <w:szCs w:val="22"/>
              </w:rPr>
              <w:t>Mașina electrostatică Wimshurst</w:t>
            </w:r>
          </w:p>
          <w:p w:rsidR="00087849" w:rsidRPr="009A4721" w:rsidRDefault="00087849">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147A93">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C76A64">
            <w:pPr>
              <w:rPr>
                <w:color w:val="000000"/>
                <w:sz w:val="18"/>
                <w:szCs w:val="18"/>
                <w:lang w:val="en-US"/>
              </w:rPr>
            </w:pPr>
            <w:r w:rsidRPr="009A4721">
              <w:rPr>
                <w:color w:val="000000"/>
                <w:sz w:val="18"/>
                <w:szCs w:val="18"/>
                <w:lang w:val="en-US"/>
              </w:rPr>
              <w:t>Generator de tensiune înaltă, cu două discuri din masă plastică diametrul minim 20 cm diametrulm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p w:rsidR="00087849" w:rsidRPr="009A4721" w:rsidRDefault="00087849">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1.314</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3.38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C76A64">
            <w:pPr>
              <w:rPr>
                <w:b/>
                <w:bCs/>
                <w:color w:val="000000"/>
                <w:sz w:val="22"/>
                <w:szCs w:val="22"/>
              </w:rPr>
            </w:pPr>
            <w:r w:rsidRPr="009A4721">
              <w:rPr>
                <w:b/>
                <w:bCs/>
                <w:color w:val="000000"/>
                <w:sz w:val="22"/>
                <w:szCs w:val="22"/>
              </w:rPr>
              <w:t>Condensator plan demonstrativ</w:t>
            </w:r>
          </w:p>
          <w:p w:rsidR="00087849" w:rsidRPr="009A4721" w:rsidRDefault="00087849">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C76A64">
            <w:pPr>
              <w:rPr>
                <w:color w:val="000000"/>
                <w:sz w:val="18"/>
                <w:szCs w:val="18"/>
              </w:rPr>
            </w:pPr>
            <w:r w:rsidRPr="009A4721">
              <w:rPr>
                <w:color w:val="000000"/>
                <w:sz w:val="18"/>
                <w:szCs w:val="18"/>
                <w:lang w:val="en-US"/>
              </w:rPr>
              <w:t xml:space="preserve">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w:t>
            </w:r>
            <w:r w:rsidRPr="009A4721">
              <w:rPr>
                <w:color w:val="000000"/>
                <w:sz w:val="18"/>
                <w:szCs w:val="18"/>
              </w:rPr>
              <w:t>Fără bavuri)</w:t>
            </w:r>
          </w:p>
          <w:p w:rsidR="00087849" w:rsidRPr="009A4721" w:rsidRDefault="00087849">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482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3.39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lang w:val="en-US"/>
              </w:rPr>
            </w:pPr>
            <w:r w:rsidRPr="009A4721">
              <w:rPr>
                <w:b/>
                <w:bCs/>
                <w:color w:val="000000"/>
                <w:sz w:val="22"/>
                <w:szCs w:val="22"/>
                <w:lang w:val="en-US"/>
              </w:rPr>
              <w:t>Dispozitiv pentru studiul curentului electric în electroliţi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Vas pentru electroliză cu capac (plastic transparent), volum minim 200 mL, cu doi electrozi, unul din Cu, altul din grafit sau cărbune cu diametrul minim 4 mm, cu contacte externe fixate pe capacul din plastic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379</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Diodă semiconductoare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Diodă de redresare tensiune directă 1000 V, curent direct maxim 5 A</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90</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Diodă luminiscentă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pPr>
              <w:jc w:val="center"/>
              <w:rPr>
                <w:color w:val="000000"/>
                <w:sz w:val="22"/>
                <w:szCs w:val="22"/>
              </w:rPr>
            </w:pPr>
            <w:r w:rsidRPr="009A4721">
              <w:rPr>
                <w:color w:val="000000"/>
                <w:sz w:val="22"/>
                <w:szCs w:val="22"/>
              </w:rPr>
              <w:t>15</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Diodă luminiscentă albă, diametrul capsulei minim 5 mm, cu capete din fir de cupru cositorit, cu lungimea minimă 10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75</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Tranzistor</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pPr>
              <w:jc w:val="center"/>
              <w:rPr>
                <w:color w:val="000000"/>
                <w:sz w:val="22"/>
                <w:szCs w:val="22"/>
              </w:rPr>
            </w:pPr>
            <w:r w:rsidRPr="009A4721">
              <w:rPr>
                <w:color w:val="000000"/>
                <w:sz w:val="22"/>
                <w:szCs w:val="22"/>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tranzistor bipolar, npn, curentul de colector maxim admisibil cel puțin 1 A, tensiunea colector – emitor maxim admisibila cel puțin 300 V, temperatura maxima admisibila a joncțiunii cel puțin 110 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29</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087849" w:rsidRDefault="00087849">
            <w:pPr>
              <w:rPr>
                <w:color w:val="000000"/>
                <w:sz w:val="22"/>
                <w:szCs w:val="22"/>
                <w:lang w:val="ro-RO"/>
              </w:rPr>
            </w:pPr>
            <w:r>
              <w:rPr>
                <w:color w:val="000000"/>
                <w:sz w:val="22"/>
                <w:szCs w:val="22"/>
                <w:lang w:val="ro-RO"/>
              </w:rPr>
              <w:t>3.43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087849" w:rsidRDefault="00087849" w:rsidP="00087849">
            <w:pPr>
              <w:rPr>
                <w:rFonts w:ascii="Calibri" w:hAnsi="Calibri"/>
                <w:b/>
                <w:bCs/>
                <w:color w:val="000000"/>
                <w:sz w:val="22"/>
                <w:szCs w:val="22"/>
                <w:lang w:val="en-US"/>
              </w:rPr>
            </w:pPr>
            <w:r w:rsidRPr="00087849">
              <w:rPr>
                <w:rFonts w:ascii="Calibri" w:hAnsi="Calibri"/>
                <w:b/>
                <w:bCs/>
                <w:color w:val="000000"/>
                <w:sz w:val="22"/>
                <w:szCs w:val="22"/>
                <w:lang w:val="en-US"/>
              </w:rPr>
              <w:t>Dispozitiv pentru verificarea legii lui Lenz</w:t>
            </w:r>
          </w:p>
          <w:p w:rsidR="00087849" w:rsidRPr="00087849" w:rsidRDefault="00087849">
            <w:pPr>
              <w:rPr>
                <w:b/>
                <w:bCs/>
                <w:color w:val="000000"/>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E560F" w:rsidRDefault="00087849">
            <w:pPr>
              <w:rPr>
                <w:lang w:val="en-US"/>
              </w:rPr>
            </w:pPr>
            <w:r>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087849" w:rsidRDefault="00087849">
            <w:pPr>
              <w:jc w:val="center"/>
              <w:rPr>
                <w:color w:val="000000"/>
                <w:sz w:val="22"/>
                <w:szCs w:val="22"/>
                <w:lang w:val="en-US"/>
              </w:rPr>
            </w:pPr>
            <w:r>
              <w:rPr>
                <w:color w:val="000000"/>
                <w:sz w:val="22"/>
                <w:szCs w:val="22"/>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sidP="00087849">
            <w:pPr>
              <w:rPr>
                <w:rFonts w:ascii="Calibri" w:hAnsi="Calibri"/>
                <w:color w:val="000000"/>
                <w:sz w:val="18"/>
                <w:szCs w:val="18"/>
              </w:rPr>
            </w:pPr>
            <w:r w:rsidRPr="00087849">
              <w:rPr>
                <w:rFonts w:ascii="Calibri" w:hAnsi="Calibri"/>
                <w:color w:val="000000"/>
                <w:sz w:val="18"/>
                <w:szCs w:val="18"/>
                <w:lang w:val="en-US"/>
              </w:rPr>
              <w:t xml:space="preserve">Suport vertical cu ac pe care pivotează o bară orizontală echilibrată pe care sunt doua inele metalice, unul continuu si unul întrerupt. </w:t>
            </w:r>
            <w:r>
              <w:rPr>
                <w:rFonts w:ascii="Calibri" w:hAnsi="Calibri"/>
                <w:color w:val="000000"/>
                <w:sz w:val="18"/>
                <w:szCs w:val="18"/>
              </w:rPr>
              <w:t>Diametrul inelelor nu mai mic de 25 mm</w:t>
            </w:r>
          </w:p>
          <w:p w:rsidR="00087849" w:rsidRPr="009A4721" w:rsidRDefault="00087849">
            <w:pPr>
              <w:rPr>
                <w:color w:val="000000"/>
                <w:sz w:val="18"/>
                <w:szCs w:val="18"/>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182</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3.43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b/>
                <w:bCs/>
                <w:color w:val="000000"/>
                <w:sz w:val="22"/>
                <w:szCs w:val="22"/>
              </w:rPr>
            </w:pPr>
            <w:r w:rsidRPr="009A4721">
              <w:rPr>
                <w:b/>
                <w:bCs/>
                <w:color w:val="000000"/>
                <w:sz w:val="22"/>
                <w:szCs w:val="22"/>
              </w:rPr>
              <w:t>Laser</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color w:val="000000"/>
                <w:sz w:val="18"/>
                <w:szCs w:val="18"/>
                <w:lang w:val="en-US"/>
              </w:rPr>
            </w:pPr>
            <w:r w:rsidRPr="009A4721">
              <w:rPr>
                <w:color w:val="000000"/>
                <w:sz w:val="18"/>
                <w:szCs w:val="18"/>
                <w:lang w:val="en-US"/>
              </w:rPr>
              <w:t>Laser portabil, lungime de unda verde circa 550 nm , cu puterea de minim 5 mW, cu alimentare staționară sau cu baterie reîncărcabilă, cu încărcător inclus</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087849" w:rsidP="008876C3">
            <w:pPr>
              <w:spacing w:before="120"/>
              <w:jc w:val="center"/>
              <w:rPr>
                <w:lang w:val="en-US"/>
              </w:rPr>
            </w:pPr>
            <w:r>
              <w:rPr>
                <w:lang w:val="en-US"/>
              </w:rPr>
              <w:t>289</w:t>
            </w:r>
          </w:p>
        </w:tc>
      </w:tr>
      <w:tr w:rsidR="00B756E5"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3.44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b/>
                <w:bCs/>
                <w:color w:val="000000"/>
                <w:sz w:val="22"/>
                <w:szCs w:val="22"/>
              </w:rPr>
            </w:pPr>
            <w:r w:rsidRPr="009A4721">
              <w:rPr>
                <w:b/>
                <w:bCs/>
                <w:color w:val="000000"/>
                <w:sz w:val="22"/>
                <w:szCs w:val="22"/>
              </w:rPr>
              <w:t>Spectroscop</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C76A64">
            <w:pPr>
              <w:rPr>
                <w:color w:val="000000"/>
                <w:sz w:val="18"/>
                <w:szCs w:val="18"/>
                <w:lang w:val="en-US"/>
              </w:rPr>
            </w:pPr>
            <w:r w:rsidRPr="009A4721">
              <w:rPr>
                <w:color w:val="000000"/>
                <w:sz w:val="18"/>
                <w:szCs w:val="18"/>
                <w:lang w:val="en-US"/>
              </w:rPr>
              <w:t>Spectroscop cu rețea de difracție sau prisma cu doua tuburi pe suport cu șurub micrometric gradat pentru selectarea unei lungimi de unda</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sidP="00087849">
            <w:pPr>
              <w:jc w:val="center"/>
              <w:rPr>
                <w:rFonts w:ascii="Calibri" w:hAnsi="Calibri"/>
                <w:color w:val="000000"/>
                <w:sz w:val="22"/>
                <w:szCs w:val="22"/>
              </w:rPr>
            </w:pPr>
            <w:r>
              <w:rPr>
                <w:rFonts w:ascii="Calibri" w:hAnsi="Calibri"/>
                <w:color w:val="000000"/>
                <w:sz w:val="22"/>
                <w:szCs w:val="22"/>
              </w:rPr>
              <w:t>3.280</w:t>
            </w:r>
          </w:p>
          <w:p w:rsidR="00B756E5" w:rsidRPr="009A4721" w:rsidRDefault="00B756E5" w:rsidP="008876C3">
            <w:pPr>
              <w:spacing w:before="120"/>
              <w:jc w:val="center"/>
              <w:rPr>
                <w:lang w:val="en-US"/>
              </w:rPr>
            </w:pP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 Sursă de tensiune înaltă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 xml:space="preserve">Alimentat de AC 220 V ± 10% cu o frecvență de 50-60 Hz. Consum de energie nu mai mult de 30 W. Tensiune de ieșire - 0 ... 30 kV cu reglare. Curent de sarcină maximă - 0,2 mA. Indicator a tensiunii de ieșire. Stabilitatea tensiunii de ieșire de cel puțin 200 V. Protecție împotriva scurtcircuitului și a supracurentului la ieșire (curent de scurtcircuit 0,2 mA).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4.380</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lastRenderedPageBreak/>
              <w:t>3.46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Baterie solară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Baterie pe suport de plastic, cu dimensiuni minime de 200x 200x 20 mm, tensiune 12 V, putere furnizata minim 2 W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648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lang w:val="en-US"/>
              </w:rPr>
            </w:pPr>
            <w:r w:rsidRPr="009A4721">
              <w:rPr>
                <w:b/>
                <w:bCs/>
                <w:color w:val="000000"/>
                <w:sz w:val="22"/>
                <w:szCs w:val="22"/>
                <w:lang w:val="en-US"/>
              </w:rPr>
              <w:t>SOARE - PAMÂNT - LUNA. MIŞCAREA DE ROTAŢIE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rPr>
            </w:pPr>
            <w:r w:rsidRPr="009A4721">
              <w:rPr>
                <w:color w:val="000000"/>
                <w:sz w:val="18"/>
                <w:szCs w:val="18"/>
                <w:lang w:val="en-US"/>
              </w:rPr>
              <w:t xml:space="preserve">SOARE - PAMÂNT - LUNA. MIŞCAREA DE ROTAŢIE. </w:t>
            </w:r>
            <w:r w:rsidRPr="009A4721">
              <w:rPr>
                <w:color w:val="000000"/>
                <w:sz w:val="18"/>
                <w:szCs w:val="18"/>
              </w:rPr>
              <w:t>SUPOST METALIC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1.120</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Telescop</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Telescop (reflector (tip constructiv Newton) pe montură ecuatorială (din aluminiu sau oțel, trepied cu masa maximă 5 kg), oglindă parabolică, cu apertura minim 110 mm, distanță focală nu mai mică de 500 mm, raport focal minim 4, putere de mărire utilă cel puțin 200x, două oculare diametrul 1,25”, filtru pentru observarea Soarelui inclus).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4.892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3.49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Modelul generatorului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Elementele componente: suport plastic sau metal, bobinele statorului sau magneți permanenți, rotorul cu bobine, perii din lamele de cupru sau cărbune. Toate elementele constructive să fie vizibile. Modelul să poată demonstra principiul de lucru al dinamei, principiul de lucru al generatorului de curent alternativ și principiul de lucru al generatorului de curent continuu.</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792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Modelul sferei cerești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model al sferei cerești pe suport giroscopic, cu principalele cercuri de referință (ecuator ceresc, meridiane cerești) indicate, cu planul ecuatorial sau orizontal prezent, cu glob ceresc transparent și cu Pământul indicat în interior</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952</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lang w:val="en-US"/>
              </w:rPr>
            </w:pPr>
            <w:r w:rsidRPr="009A4721">
              <w:rPr>
                <w:color w:val="000000"/>
                <w:sz w:val="22"/>
                <w:szCs w:val="22"/>
                <w:lang w:val="en-US"/>
              </w:rPr>
              <w:t>Regulile de securitate în laboratorul de fizică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rPr>
            </w:pPr>
            <w:r w:rsidRPr="009A4721">
              <w:rPr>
                <w:color w:val="000000"/>
                <w:sz w:val="18"/>
                <w:szCs w:val="18"/>
                <w:lang w:val="en-US"/>
              </w:rPr>
              <w:t xml:space="preserve">Planșă murală cu margine din lemn sau plastic, cu fir de prindere, cu lățime minimă 800 mm și înălțime minimă 1000 mm, cel puțin 20 reguli prioritare din regulile de protecție a muncii din fiecare arie a disciplinei. </w:t>
            </w:r>
            <w:r w:rsidRPr="009A4721">
              <w:rPr>
                <w:color w:val="000000"/>
                <w:sz w:val="18"/>
                <w:szCs w:val="18"/>
              </w:rPr>
              <w:t>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lang w:val="en-US"/>
              </w:rPr>
            </w:pPr>
            <w:r w:rsidRPr="009A4721">
              <w:rPr>
                <w:color w:val="000000"/>
                <w:sz w:val="22"/>
                <w:szCs w:val="22"/>
                <w:lang w:val="en-US"/>
              </w:rPr>
              <w:t>Unități fundamentale de măsură în SI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Planșă murală cu margine din lemn sau plastic, cu fir de prindere, cu lățime minimă 1000 mm și înălțime minimă 800 mm, cu 7 unități fundamentale ale SI, cu definițiile corespunzătoare, 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 xml:space="preserve">Constante fizice fundamentale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Planșă murală cu margine din lemn sau plastic, cu fir de prindere, cu lățime minimă 1000 mm și înălțime minimă 800 mm, cu cel puțin 15 constante fizice actualizate la zi conform CODATA, 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lang w:val="en-US"/>
              </w:rPr>
            </w:pPr>
            <w:r w:rsidRPr="009A4721">
              <w:rPr>
                <w:color w:val="000000"/>
                <w:sz w:val="22"/>
                <w:szCs w:val="22"/>
                <w:lang w:val="en-US"/>
              </w:rPr>
              <w:t>Prefixe pentru unitățile de măsură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Planșă murală cu margine din lemn sau plastic, cu fir de prindere, cu lățime minimă 1500 mm și înălțime minimă 1200 mm, cu 118 elemente nominal incluse, conform recomandărilor IUPAC cel puțin 2016, 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92</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lang w:val="en-US"/>
              </w:rPr>
            </w:pPr>
            <w:r w:rsidRPr="009A4721">
              <w:rPr>
                <w:color w:val="000000"/>
                <w:sz w:val="22"/>
                <w:szCs w:val="22"/>
                <w:lang w:val="en-US"/>
              </w:rPr>
              <w:t>Tabelul periodic al elementelor chimice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Planșă murală cu margine din lemn sau plastic, cu fir de prindere, cu lățime minimă 1500 mm și înălțime minimă 1200 mm, cu 118 elemente nominal incluse, conform recomandărilor IUPAC cel puțin 2016, în limba română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135</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sz w:val="22"/>
                <w:szCs w:val="22"/>
                <w:lang w:val="en-US"/>
              </w:rPr>
            </w:pPr>
            <w:r w:rsidRPr="009A4721">
              <w:rPr>
                <w:b/>
                <w:bCs/>
                <w:sz w:val="22"/>
                <w:szCs w:val="22"/>
                <w:lang w:val="en-US"/>
              </w:rPr>
              <w:t>Set planșe tematice la Fizică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Set planșe tematice, minim 8 titluri (MOTORUL CU APRINDERE PRIN SCÂNTEIE , CLASIFICAREA UNDELOR  ELECTROMAGNETICE, INSTRUMENTE OPTICE, INTERACŢIUNEA PRIN CÎMPURI, LUMINA. MASURAREA VITEZEI LUMINII  etc.) Planșe duo, silk dublu laminat, folie 25 microni, şipci de lemn, format 700x1000 mm</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368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sz w:val="22"/>
                <w:szCs w:val="22"/>
                <w:lang w:val="en-US"/>
              </w:rPr>
            </w:pPr>
            <w:r w:rsidRPr="009A4721">
              <w:rPr>
                <w:b/>
                <w:bCs/>
                <w:sz w:val="22"/>
                <w:szCs w:val="22"/>
                <w:lang w:val="en-US"/>
              </w:rPr>
              <w:t>LECŢII INTERACTIVE LA FIZICA. PARTEA I-II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rPr>
            </w:pPr>
            <w:r w:rsidRPr="009A4721">
              <w:rPr>
                <w:color w:val="000000"/>
                <w:sz w:val="18"/>
                <w:szCs w:val="18"/>
                <w:lang w:val="en-US"/>
              </w:rPr>
              <w:t xml:space="preserve">Lecţiile Interactive de Fizică  redau fenomene şi procese de bază în ... şi pe tehnicile de simulare virtuală. Lecţiile interactive  de Fizică: • Pun accentul pe latura practică a ... fizica în cel mai simplu mod cu putinţa. </w:t>
            </w:r>
            <w:r w:rsidRPr="009A4721">
              <w:rPr>
                <w:color w:val="000000"/>
                <w:sz w:val="18"/>
                <w:szCs w:val="18"/>
              </w:rPr>
              <w:t xml:space="preserve">Lecţiile interactive  de Fizică conţin: 274 de animaţii multimedia 243 </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660</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lastRenderedPageBreak/>
              <w:t>3.58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sz w:val="22"/>
                <w:szCs w:val="22"/>
              </w:rPr>
            </w:pPr>
            <w:r w:rsidRPr="009A4721">
              <w:rPr>
                <w:b/>
                <w:bCs/>
                <w:sz w:val="22"/>
                <w:szCs w:val="22"/>
              </w:rPr>
              <w:t>PORTRETE FIZICIENI CELEBRI</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Set 20 portrete color pentru laboratoarele școlare, dimensiuni min. 285x385 mm, laminate silk, suport carton min. 2 mm, în rame, cu sistem de prindere pe perete. Personalități: André Marie Ampere , Niels Bohr, Charles de Coulomb, Marie Curie, Albert Einstein, Michael Faraday, Galileo Galilei , Joseph Louis Gay-Lussac, Heinrich Hertz, James Prescott Joule, James Clerk Maxwell, Isaac Newton, Georg Simon Ohm, Blaise Pascal, Max Planck, Wilhelm Röntgen, Ernest Rutherford, Nikola Tesla, W. Thomson, Lord Kelvin, Alessandro Volta</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1.480</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3.59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sz w:val="22"/>
                <w:szCs w:val="22"/>
                <w:lang w:val="en-US"/>
              </w:rPr>
            </w:pPr>
            <w:r w:rsidRPr="009A4721">
              <w:rPr>
                <w:b/>
                <w:bCs/>
                <w:sz w:val="22"/>
                <w:szCs w:val="22"/>
                <w:lang w:val="en-US"/>
              </w:rPr>
              <w:t>SET INSTRUMENTE DE LUCRU LA TABLA</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Set instrumente din 5 piese: rigla1 m, raportor, echer, echer, compas</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440</w:t>
            </w:r>
          </w:p>
        </w:tc>
      </w:tr>
      <w:tr w:rsidR="00087849" w:rsidRPr="001C5F54"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sz w:val="22"/>
                <w:szCs w:val="22"/>
                <w:lang w:val="en-US"/>
              </w:rPr>
            </w:pPr>
            <w:r w:rsidRPr="009A4721">
              <w:rPr>
                <w:b/>
                <w:bCs/>
                <w:sz w:val="22"/>
                <w:szCs w:val="22"/>
                <w:lang w:val="en-US"/>
              </w:rPr>
              <w:t>CUIER PENTRU HARTI SI PLANSE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18"/>
                <w:szCs w:val="18"/>
                <w:lang w:val="en-US"/>
              </w:rPr>
            </w:pPr>
            <w:r w:rsidRPr="009A4721">
              <w:rPr>
                <w:color w:val="000000"/>
                <w:sz w:val="18"/>
                <w:szCs w:val="18"/>
                <w:lang w:val="en-US"/>
              </w:rPr>
              <w:t>Suport/cuier în formă de colțar. Latura verticală 180-200 mm cu min. 2 șuruburi pentru prindere de perete. Latura orizontală 250-300 mm cu 5-7 cuiere pentru agățarea planșelor. Material: metal vopsit în câmp electrostatic.</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268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Trusă mecanică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FT006</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2.800</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Trusă electricitate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FT007</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4.318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Trusă optică</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FT008</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5.868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Trusă fenomene termice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FT009</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3.469</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MULTIMETRU ANALOGIC</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FZAM06</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288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MULTIMETRU DIGITAL CU CLEȘTE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FZAM07</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288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INDICATOR CONDUCTIVITATE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FZAM13</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392</w:t>
            </w:r>
          </w:p>
        </w:tc>
      </w:tr>
      <w:tr w:rsidR="00087849" w:rsidRPr="009A4721" w:rsidTr="00FD4053">
        <w:trPr>
          <w:cantSplit/>
          <w:trHeight w:val="1289"/>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3.68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180F17">
            <w:pPr>
              <w:rPr>
                <w:b/>
                <w:bCs/>
                <w:sz w:val="22"/>
                <w:szCs w:val="22"/>
                <w:lang w:val="en-US"/>
              </w:rPr>
            </w:pPr>
            <w:r w:rsidRPr="009A4721">
              <w:rPr>
                <w:b/>
                <w:bCs/>
                <w:color w:val="000000"/>
                <w:sz w:val="22"/>
                <w:szCs w:val="22"/>
                <w:lang w:val="en-US"/>
              </w:rPr>
              <w:t xml:space="preserve">DISPOZITIV PENTRU DEMONSTRAREA LEGII LUI HOOK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p w:rsidR="00087849" w:rsidRPr="009A4721" w:rsidRDefault="00087849" w:rsidP="008876C3">
            <w:pPr>
              <w:spacing w:before="120"/>
              <w:jc w:val="center"/>
              <w:rPr>
                <w:lang w:val="en-US"/>
              </w:rPr>
            </w:pPr>
          </w:p>
          <w:p w:rsidR="00087849" w:rsidRPr="009A4721" w:rsidRDefault="00087849" w:rsidP="008876C3">
            <w:pPr>
              <w:spacing w:before="120"/>
              <w:jc w:val="center"/>
              <w:rPr>
                <w:lang w:val="en-US"/>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180F17">
            <w:pPr>
              <w:rPr>
                <w:color w:val="000000"/>
                <w:sz w:val="22"/>
                <w:szCs w:val="22"/>
              </w:rPr>
            </w:pPr>
            <w:r w:rsidRPr="009A4721">
              <w:rPr>
                <w:color w:val="000000"/>
                <w:sz w:val="22"/>
                <w:szCs w:val="22"/>
              </w:rPr>
              <w:t>FZDN06</w:t>
            </w:r>
          </w:p>
          <w:p w:rsidR="00087849" w:rsidRPr="009A4721" w:rsidRDefault="00087849">
            <w:pPr>
              <w:rPr>
                <w:lang w:val="en-US"/>
              </w:rPr>
            </w:pPr>
          </w:p>
          <w:p w:rsidR="00087849" w:rsidRPr="009A4721" w:rsidRDefault="00087849">
            <w:pPr>
              <w:rPr>
                <w:lang w:val="en-US"/>
              </w:rPr>
            </w:pPr>
          </w:p>
          <w:p w:rsidR="00087849" w:rsidRPr="009A4721" w:rsidRDefault="00087849" w:rsidP="00087849">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sidP="00087849">
            <w:pPr>
              <w:jc w:val="center"/>
              <w:rPr>
                <w:rFonts w:ascii="Calibri" w:hAnsi="Calibri"/>
                <w:color w:val="000000"/>
                <w:sz w:val="22"/>
                <w:szCs w:val="22"/>
              </w:rPr>
            </w:pPr>
            <w:r>
              <w:rPr>
                <w:rFonts w:ascii="Calibri" w:hAnsi="Calibri"/>
                <w:color w:val="000000"/>
                <w:sz w:val="22"/>
                <w:szCs w:val="22"/>
              </w:rPr>
              <w:t>420</w:t>
            </w:r>
          </w:p>
          <w:p w:rsidR="00087849" w:rsidRPr="009A4721" w:rsidRDefault="00087849" w:rsidP="008876C3">
            <w:pPr>
              <w:spacing w:before="120"/>
              <w:jc w:val="center"/>
              <w:rPr>
                <w:lang w:val="en-US"/>
              </w:rPr>
            </w:pPr>
          </w:p>
        </w:tc>
      </w:tr>
      <w:tr w:rsidR="00087849" w:rsidRPr="009A4721" w:rsidTr="00FD4053">
        <w:trPr>
          <w:cantSplit/>
          <w:trHeight w:val="1239"/>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rsidP="00087849">
            <w:pPr>
              <w:rPr>
                <w:color w:val="000000"/>
                <w:sz w:val="22"/>
                <w:szCs w:val="22"/>
              </w:rPr>
            </w:pP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180F17">
            <w:pPr>
              <w:rPr>
                <w:b/>
                <w:bCs/>
                <w:color w:val="000000"/>
                <w:sz w:val="22"/>
                <w:szCs w:val="22"/>
              </w:rPr>
            </w:pPr>
            <w:r w:rsidRPr="009A4721">
              <w:rPr>
                <w:b/>
                <w:bCs/>
                <w:color w:val="000000"/>
                <w:sz w:val="22"/>
                <w:szCs w:val="22"/>
              </w:rPr>
              <w:t xml:space="preserve">MODEL GENERATOR TERMOELECTRIC </w:t>
            </w:r>
          </w:p>
          <w:p w:rsidR="00087849" w:rsidRPr="009A4721" w:rsidRDefault="00087849" w:rsidP="00180F17">
            <w:pPr>
              <w:rPr>
                <w:b/>
                <w:bCs/>
                <w:color w:val="000000"/>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sidP="00FD4053">
            <w:r w:rsidRPr="009E560F">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FD4053">
            <w:pPr>
              <w:spacing w:before="120"/>
              <w:jc w:val="center"/>
              <w:rPr>
                <w:lang w:val="en-US"/>
              </w:rPr>
            </w:pPr>
            <w:r w:rsidRPr="009A4721">
              <w:rPr>
                <w:lang w:val="en-US"/>
              </w:rPr>
              <w:t>1</w:t>
            </w:r>
          </w:p>
          <w:p w:rsidR="00087849" w:rsidRPr="009A4721" w:rsidRDefault="00087849" w:rsidP="00087849">
            <w:pPr>
              <w:spacing w:before="120"/>
              <w:rPr>
                <w:lang w:val="en-US"/>
              </w:rPr>
            </w:pPr>
          </w:p>
          <w:p w:rsidR="00087849" w:rsidRPr="009A4721" w:rsidRDefault="00087849" w:rsidP="00FD4053">
            <w:pPr>
              <w:spacing w:before="120"/>
              <w:jc w:val="center"/>
              <w:rPr>
                <w:lang w:val="en-US"/>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rsidP="00087849">
            <w:pPr>
              <w:rPr>
                <w:color w:val="000000"/>
                <w:sz w:val="22"/>
                <w:szCs w:val="22"/>
              </w:rPr>
            </w:pPr>
            <w:r w:rsidRPr="009A4721">
              <w:rPr>
                <w:color w:val="000000"/>
                <w:sz w:val="22"/>
                <w:szCs w:val="22"/>
              </w:rPr>
              <w:t>FZELE12</w:t>
            </w:r>
          </w:p>
          <w:p w:rsidR="00087849" w:rsidRPr="009A4721" w:rsidRDefault="00087849" w:rsidP="00180F17">
            <w:pPr>
              <w:rPr>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sidP="00087849">
            <w:pPr>
              <w:jc w:val="center"/>
              <w:rPr>
                <w:rFonts w:ascii="Calibri" w:hAnsi="Calibri"/>
                <w:color w:val="000000"/>
                <w:sz w:val="22"/>
                <w:szCs w:val="22"/>
              </w:rPr>
            </w:pPr>
            <w:r>
              <w:rPr>
                <w:rFonts w:ascii="Calibri" w:hAnsi="Calibri"/>
                <w:color w:val="000000"/>
                <w:sz w:val="22"/>
                <w:szCs w:val="22"/>
              </w:rPr>
              <w:t>497</w:t>
            </w:r>
          </w:p>
          <w:p w:rsidR="00087849" w:rsidRPr="009A4721" w:rsidRDefault="00087849" w:rsidP="008876C3">
            <w:pPr>
              <w:spacing w:before="120"/>
              <w:jc w:val="center"/>
              <w:rPr>
                <w:lang w:val="en-US"/>
              </w:rPr>
            </w:pP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lastRenderedPageBreak/>
              <w:t>3.69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lang w:val="en-US"/>
              </w:rPr>
            </w:pPr>
            <w:r w:rsidRPr="009A4721">
              <w:rPr>
                <w:b/>
                <w:bCs/>
                <w:color w:val="000000"/>
                <w:sz w:val="22"/>
                <w:szCs w:val="22"/>
                <w:lang w:val="en-US"/>
              </w:rPr>
              <w:t xml:space="preserve">DISPOZITIV EXPERIMENTAL "DEMONSTRAREA FORȚEI AMPERICE"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6B4970">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FZELE27</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972</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lang w:val="en-US"/>
              </w:rPr>
            </w:pPr>
            <w:r w:rsidRPr="009A4721">
              <w:rPr>
                <w:b/>
                <w:bCs/>
                <w:color w:val="000000"/>
                <w:sz w:val="22"/>
                <w:szCs w:val="22"/>
                <w:lang w:val="en-US"/>
              </w:rPr>
              <w:t xml:space="preserve">MODEL DEMONSTRATIV AL RELEULUI ELECTROMAGNETIC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6B4970">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FZELE41</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322</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3.71</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lang w:val="en-US"/>
              </w:rPr>
            </w:pPr>
            <w:r w:rsidRPr="009A4721">
              <w:rPr>
                <w:b/>
                <w:bCs/>
                <w:color w:val="000000"/>
                <w:sz w:val="22"/>
                <w:szCs w:val="22"/>
                <w:lang w:val="en-US"/>
              </w:rPr>
              <w:t xml:space="preserve">DISPOZITIV EXPERIMENTAL "DEMONSTRAREA FORȚEI LORENZ"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6B4970">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FZELE50</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1.982</w:t>
            </w:r>
          </w:p>
        </w:tc>
      </w:tr>
      <w:tr w:rsidR="00B756E5"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3.72</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180F17">
            <w:pPr>
              <w:rPr>
                <w:b/>
                <w:bCs/>
                <w:color w:val="000000"/>
                <w:sz w:val="22"/>
                <w:szCs w:val="22"/>
                <w:lang w:val="en-US"/>
              </w:rPr>
            </w:pPr>
            <w:r w:rsidRPr="009A4721">
              <w:rPr>
                <w:b/>
                <w:bCs/>
                <w:color w:val="000000"/>
                <w:sz w:val="22"/>
                <w:szCs w:val="22"/>
                <w:lang w:val="en-US"/>
              </w:rPr>
              <w:t xml:space="preserve">DISPOZITIV PENTRU DEMONSTRAREA LEGII LUI PASCAL </w:t>
            </w:r>
          </w:p>
          <w:p w:rsidR="00B756E5" w:rsidRPr="009A4721" w:rsidRDefault="00B756E5">
            <w:pPr>
              <w:rPr>
                <w:b/>
                <w:bCs/>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rsidP="00180F17">
            <w:pPr>
              <w:rPr>
                <w:color w:val="000000"/>
                <w:sz w:val="22"/>
                <w:szCs w:val="22"/>
              </w:rPr>
            </w:pPr>
            <w:r w:rsidRPr="009A4721">
              <w:rPr>
                <w:color w:val="000000"/>
                <w:sz w:val="22"/>
                <w:szCs w:val="22"/>
              </w:rPr>
              <w:t>FZMEC04</w:t>
            </w:r>
          </w:p>
          <w:p w:rsidR="00B756E5" w:rsidRPr="009A4721" w:rsidRDefault="00B756E5">
            <w:pPr>
              <w:rPr>
                <w:lang w:val="en-US"/>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087849" w:rsidP="008876C3">
            <w:pPr>
              <w:spacing w:before="120"/>
              <w:jc w:val="center"/>
              <w:rPr>
                <w:lang w:val="en-US"/>
              </w:rPr>
            </w:pPr>
            <w:r>
              <w:rPr>
                <w:lang w:val="en-US"/>
              </w:rPr>
              <w:t>792</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3.73</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EMISFERELE MAGDEBURG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FZMEC08</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492</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3.74</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Pompa Komovski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FZMEC10</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1.380</w:t>
            </w:r>
          </w:p>
        </w:tc>
      </w:tr>
      <w:tr w:rsidR="00B756E5"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B756E5" w:rsidRPr="009A4721" w:rsidRDefault="00B756E5">
            <w:pPr>
              <w:rPr>
                <w:color w:val="000000"/>
                <w:sz w:val="22"/>
                <w:szCs w:val="22"/>
              </w:rPr>
            </w:pPr>
            <w:r w:rsidRPr="009A4721">
              <w:rPr>
                <w:color w:val="000000"/>
                <w:sz w:val="22"/>
                <w:szCs w:val="22"/>
              </w:rPr>
              <w:t>3.75</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B756E5" w:rsidRPr="00B13933" w:rsidRDefault="00B756E5"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b/>
                <w:bCs/>
                <w:color w:val="000000"/>
                <w:sz w:val="22"/>
                <w:szCs w:val="22"/>
              </w:rPr>
            </w:pPr>
            <w:r w:rsidRPr="009A4721">
              <w:rPr>
                <w:b/>
                <w:bCs/>
                <w:color w:val="000000"/>
                <w:sz w:val="22"/>
                <w:szCs w:val="22"/>
              </w:rPr>
              <w:t xml:space="preserve">Generator frecvenţe sonore variabile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Default="00B756E5">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B756E5" w:rsidRPr="009A4721" w:rsidRDefault="00B756E5"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B756E5" w:rsidRPr="009A4721" w:rsidRDefault="00B756E5">
            <w:pPr>
              <w:rPr>
                <w:color w:val="000000"/>
                <w:sz w:val="22"/>
                <w:szCs w:val="22"/>
              </w:rPr>
            </w:pPr>
            <w:r w:rsidRPr="009A4721">
              <w:rPr>
                <w:color w:val="000000"/>
                <w:sz w:val="22"/>
                <w:szCs w:val="22"/>
              </w:rPr>
              <w:t>FZOPT02 - 06</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sidP="00087849">
            <w:pPr>
              <w:jc w:val="center"/>
              <w:rPr>
                <w:rFonts w:ascii="Calibri" w:hAnsi="Calibri"/>
                <w:color w:val="000000"/>
                <w:sz w:val="22"/>
                <w:szCs w:val="22"/>
              </w:rPr>
            </w:pPr>
            <w:r>
              <w:rPr>
                <w:rFonts w:ascii="Calibri" w:hAnsi="Calibri"/>
                <w:color w:val="000000"/>
                <w:sz w:val="22"/>
                <w:szCs w:val="22"/>
              </w:rPr>
              <w:t>2.521</w:t>
            </w:r>
          </w:p>
          <w:p w:rsidR="00B756E5" w:rsidRPr="009A4721" w:rsidRDefault="00B756E5" w:rsidP="008876C3">
            <w:pPr>
              <w:spacing w:before="120"/>
              <w:jc w:val="center"/>
              <w:rPr>
                <w:lang w:val="en-US"/>
              </w:rPr>
            </w:pP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3.76</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DISCUL LUI NEWTON</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FZOPT04</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680</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3.77</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SET LENTILE si PRISME</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FZOPT05</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62</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3.78</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lang w:val="en-US"/>
              </w:rPr>
            </w:pPr>
            <w:r w:rsidRPr="009A4721">
              <w:rPr>
                <w:b/>
                <w:bCs/>
                <w:color w:val="000000"/>
                <w:sz w:val="22"/>
                <w:szCs w:val="22"/>
                <w:lang w:val="en-US"/>
              </w:rPr>
              <w:t xml:space="preserve">Lupa cu maner ø 75 mm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FZOPT08</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198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3.79</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Lentilă biconvexă pe stativ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FZOPT06</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198</w:t>
            </w:r>
          </w:p>
        </w:tc>
      </w:tr>
      <w:tr w:rsidR="00087849" w:rsidRPr="009A4721" w:rsidTr="00FD4053">
        <w:trPr>
          <w:cantSplit/>
          <w:trHeight w:val="1134"/>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bottom"/>
          </w:tcPr>
          <w:p w:rsidR="00087849" w:rsidRPr="009A4721" w:rsidRDefault="00087849">
            <w:pPr>
              <w:rPr>
                <w:color w:val="000000"/>
                <w:sz w:val="22"/>
                <w:szCs w:val="22"/>
              </w:rPr>
            </w:pPr>
            <w:r w:rsidRPr="009A4721">
              <w:rPr>
                <w:color w:val="000000"/>
                <w:sz w:val="22"/>
                <w:szCs w:val="22"/>
              </w:rPr>
              <w:t>3.80</w:t>
            </w: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textDirection w:val="tbRl"/>
            <w:vAlign w:val="center"/>
          </w:tcPr>
          <w:p w:rsidR="00087849" w:rsidRPr="00B13933" w:rsidRDefault="00087849" w:rsidP="00B756E5">
            <w:pPr>
              <w:ind w:left="113" w:right="113"/>
              <w:jc w:val="center"/>
              <w:rPr>
                <w:lang w:val="ro-RO"/>
              </w:rPr>
            </w:pPr>
            <w:r w:rsidRPr="00B13933">
              <w:rPr>
                <w:lang w:val="ro-RO"/>
              </w:rPr>
              <w:t>38000000</w:t>
            </w: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b/>
                <w:bCs/>
                <w:color w:val="000000"/>
                <w:sz w:val="22"/>
                <w:szCs w:val="22"/>
              </w:rPr>
            </w:pPr>
            <w:r w:rsidRPr="009A4721">
              <w:rPr>
                <w:b/>
                <w:bCs/>
                <w:color w:val="000000"/>
                <w:sz w:val="22"/>
                <w:szCs w:val="22"/>
              </w:rPr>
              <w:t xml:space="preserve">Lentilă biconcavă pe stativ </w:t>
            </w: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Default="00087849">
            <w:r w:rsidRPr="00D350E8">
              <w:rPr>
                <w:lang w:val="en-US"/>
              </w:rPr>
              <w:t>buc</w:t>
            </w: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Pr="009A4721" w:rsidRDefault="00087849" w:rsidP="008876C3">
            <w:pPr>
              <w:spacing w:before="120"/>
              <w:jc w:val="center"/>
              <w:rPr>
                <w:lang w:val="en-US"/>
              </w:rPr>
            </w:pPr>
            <w:r w:rsidRPr="009A4721">
              <w:rPr>
                <w:lang w:val="en-US"/>
              </w:rPr>
              <w:t>1</w:t>
            </w: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087849" w:rsidRPr="009A4721" w:rsidRDefault="00087849">
            <w:pPr>
              <w:rPr>
                <w:color w:val="000000"/>
                <w:sz w:val="22"/>
                <w:szCs w:val="22"/>
              </w:rPr>
            </w:pPr>
            <w:r w:rsidRPr="009A4721">
              <w:rPr>
                <w:color w:val="000000"/>
                <w:sz w:val="22"/>
                <w:szCs w:val="22"/>
              </w:rPr>
              <w:t>FZOPT07</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87849" w:rsidRDefault="00087849">
            <w:pPr>
              <w:jc w:val="center"/>
              <w:rPr>
                <w:rFonts w:ascii="Calibri" w:hAnsi="Calibri"/>
                <w:color w:val="000000"/>
                <w:sz w:val="22"/>
                <w:szCs w:val="22"/>
              </w:rPr>
            </w:pPr>
            <w:r>
              <w:rPr>
                <w:rFonts w:ascii="Calibri" w:hAnsi="Calibri"/>
                <w:color w:val="000000"/>
                <w:sz w:val="22"/>
                <w:szCs w:val="22"/>
              </w:rPr>
              <w:t>680</w:t>
            </w:r>
          </w:p>
        </w:tc>
      </w:tr>
      <w:tr w:rsidR="00180F17" w:rsidRPr="009A4721" w:rsidTr="00FD4053">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80F17" w:rsidRPr="009A4721" w:rsidRDefault="00180F17" w:rsidP="008876C3">
            <w:pPr>
              <w:spacing w:before="120"/>
              <w:jc w:val="center"/>
              <w:rPr>
                <w:lang w:val="en-US"/>
              </w:rPr>
            </w:pPr>
          </w:p>
        </w:tc>
        <w:tc>
          <w:tcPr>
            <w:tcW w:w="90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80F17" w:rsidRPr="009A4721" w:rsidRDefault="00180F17" w:rsidP="008876C3">
            <w:pPr>
              <w:spacing w:before="120"/>
              <w:jc w:val="center"/>
              <w:rPr>
                <w:lang w:val="en-US"/>
              </w:rPr>
            </w:pPr>
          </w:p>
        </w:tc>
        <w:tc>
          <w:tcPr>
            <w:tcW w:w="194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80F17" w:rsidRPr="009A4721" w:rsidRDefault="00180F17">
            <w:pPr>
              <w:rPr>
                <w:b/>
                <w:bCs/>
                <w:color w:val="000000"/>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80F17" w:rsidRPr="009A4721" w:rsidRDefault="00180F17">
            <w:pPr>
              <w:rPr>
                <w:lang w:val="en-US"/>
              </w:rPr>
            </w:pPr>
          </w:p>
        </w:tc>
        <w:tc>
          <w:tcPr>
            <w:tcW w:w="72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180F17" w:rsidRPr="009A4721" w:rsidRDefault="00180F17" w:rsidP="008876C3">
            <w:pPr>
              <w:spacing w:before="120"/>
              <w:jc w:val="center"/>
              <w:rPr>
                <w:lang w:val="en-US"/>
              </w:rPr>
            </w:pPr>
          </w:p>
        </w:tc>
        <w:tc>
          <w:tcPr>
            <w:tcW w:w="441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80F17" w:rsidRPr="009A4721" w:rsidRDefault="00180F17">
            <w:pPr>
              <w:rPr>
                <w:color w:val="000000"/>
                <w:sz w:val="22"/>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180F17" w:rsidRPr="009A4721" w:rsidRDefault="00AF10C2" w:rsidP="00847510">
            <w:pPr>
              <w:jc w:val="center"/>
              <w:rPr>
                <w:b/>
                <w:bCs/>
                <w:sz w:val="22"/>
                <w:szCs w:val="22"/>
                <w:lang w:val="ro-RO"/>
              </w:rPr>
            </w:pPr>
            <w:r>
              <w:rPr>
                <w:b/>
                <w:bCs/>
                <w:sz w:val="22"/>
                <w:szCs w:val="22"/>
              </w:rPr>
              <w:t>129</w:t>
            </w:r>
            <w:r w:rsidR="00847510" w:rsidRPr="009A4721">
              <w:rPr>
                <w:b/>
                <w:bCs/>
                <w:sz w:val="22"/>
                <w:szCs w:val="22"/>
              </w:rPr>
              <w:t>676</w:t>
            </w:r>
            <w:r>
              <w:rPr>
                <w:b/>
                <w:bCs/>
                <w:sz w:val="22"/>
                <w:szCs w:val="22"/>
                <w:lang w:val="ro-RO"/>
              </w:rPr>
              <w:t>.00</w:t>
            </w:r>
          </w:p>
        </w:tc>
      </w:tr>
      <w:tr w:rsidR="0069001F" w:rsidRPr="009A4721" w:rsidTr="00FD4053">
        <w:trPr>
          <w:trHeight w:val="397"/>
        </w:trPr>
        <w:tc>
          <w:tcPr>
            <w:tcW w:w="9450" w:type="dxa"/>
            <w:gridSpan w:val="6"/>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69001F" w:rsidRPr="009A4721" w:rsidRDefault="0069001F" w:rsidP="008876C3">
            <w:pPr>
              <w:spacing w:before="120"/>
              <w:jc w:val="center"/>
            </w:pPr>
            <w:r w:rsidRPr="009A4721">
              <w:rPr>
                <w:b/>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69001F" w:rsidRPr="00AF10C2" w:rsidRDefault="00675B9A" w:rsidP="008876C3">
            <w:pPr>
              <w:spacing w:before="120"/>
              <w:jc w:val="center"/>
              <w:rPr>
                <w:b/>
                <w:lang w:val="ro-RO"/>
              </w:rPr>
            </w:pPr>
            <w:r>
              <w:rPr>
                <w:b/>
                <w:lang w:val="ro-RO"/>
              </w:rPr>
              <w:t>336368</w:t>
            </w:r>
            <w:r w:rsidR="00AF10C2">
              <w:rPr>
                <w:b/>
                <w:lang w:val="ro-RO"/>
              </w:rPr>
              <w:t xml:space="preserve">.00 </w:t>
            </w:r>
          </w:p>
        </w:tc>
      </w:tr>
    </w:tbl>
    <w:p w:rsidR="0041000F" w:rsidRPr="00415514" w:rsidRDefault="00B072A5" w:rsidP="004F6142">
      <w:pPr>
        <w:numPr>
          <w:ilvl w:val="0"/>
          <w:numId w:val="3"/>
        </w:numPr>
        <w:tabs>
          <w:tab w:val="right" w:pos="426"/>
        </w:tabs>
        <w:spacing w:before="120"/>
        <w:ind w:left="360"/>
        <w:rPr>
          <w:b/>
          <w:sz w:val="24"/>
          <w:szCs w:val="24"/>
          <w:lang w:val="en-US"/>
        </w:rPr>
      </w:pPr>
      <w:r w:rsidRPr="00415514">
        <w:rPr>
          <w:b/>
          <w:sz w:val="24"/>
          <w:szCs w:val="24"/>
          <w:lang w:val="en-US"/>
        </w:rPr>
        <w:t xml:space="preserve">În cazul în care contractul este </w:t>
      </w:r>
      <w:r w:rsidR="004225A2" w:rsidRPr="00415514">
        <w:rPr>
          <w:b/>
          <w:sz w:val="24"/>
          <w:szCs w:val="24"/>
          <w:lang w:val="en-US"/>
        </w:rPr>
        <w:t>împărțit</w:t>
      </w:r>
      <w:r w:rsidRPr="00415514">
        <w:rPr>
          <w:b/>
          <w:sz w:val="24"/>
          <w:szCs w:val="24"/>
          <w:lang w:val="en-US"/>
        </w:rPr>
        <w:t xml:space="preserve"> pe loturi u</w:t>
      </w:r>
      <w:r w:rsidR="00602AC3" w:rsidRPr="00415514">
        <w:rPr>
          <w:b/>
          <w:sz w:val="24"/>
          <w:szCs w:val="24"/>
          <w:lang w:val="en-US"/>
        </w:rPr>
        <w:t>n operator economic poate depune oferta</w:t>
      </w:r>
      <w:r w:rsidR="007F1077" w:rsidRPr="00415514">
        <w:rPr>
          <w:b/>
          <w:sz w:val="24"/>
          <w:szCs w:val="24"/>
          <w:lang w:val="en-US"/>
        </w:rPr>
        <w:t xml:space="preserve"> (se va selecta)</w:t>
      </w:r>
      <w:r w:rsidR="00602AC3" w:rsidRPr="00415514">
        <w:rPr>
          <w:b/>
          <w:sz w:val="24"/>
          <w:szCs w:val="24"/>
          <w:lang w:val="en-US"/>
        </w:rPr>
        <w:t>:</w:t>
      </w:r>
    </w:p>
    <w:p w:rsidR="00602AC3" w:rsidRPr="004225A2" w:rsidRDefault="007F1077" w:rsidP="00FD4053">
      <w:pPr>
        <w:pStyle w:val="Listparagraf"/>
        <w:numPr>
          <w:ilvl w:val="0"/>
          <w:numId w:val="19"/>
        </w:numPr>
        <w:shd w:val="clear" w:color="auto" w:fill="D5DCE4" w:themeFill="text2" w:themeFillTint="33"/>
        <w:tabs>
          <w:tab w:val="right" w:pos="426"/>
        </w:tabs>
        <w:contextualSpacing w:val="0"/>
        <w:rPr>
          <w:sz w:val="24"/>
          <w:szCs w:val="24"/>
        </w:rPr>
      </w:pPr>
      <w:r w:rsidRPr="004225A2">
        <w:rPr>
          <w:sz w:val="24"/>
          <w:szCs w:val="24"/>
        </w:rPr>
        <w:t>Pentru toate loturile;</w:t>
      </w:r>
    </w:p>
    <w:p w:rsidR="001224DA" w:rsidRPr="00415514" w:rsidRDefault="001224DA" w:rsidP="008876C3">
      <w:pPr>
        <w:numPr>
          <w:ilvl w:val="0"/>
          <w:numId w:val="3"/>
        </w:numPr>
        <w:tabs>
          <w:tab w:val="right" w:pos="426"/>
        </w:tabs>
        <w:spacing w:before="120"/>
        <w:ind w:left="0" w:firstLine="0"/>
        <w:rPr>
          <w:b/>
          <w:sz w:val="24"/>
          <w:szCs w:val="24"/>
          <w:lang w:val="en-US"/>
        </w:rPr>
      </w:pPr>
      <w:r w:rsidRPr="00415514">
        <w:rPr>
          <w:b/>
          <w:sz w:val="24"/>
          <w:szCs w:val="24"/>
          <w:lang w:val="en-US"/>
        </w:rPr>
        <w:t xml:space="preserve">Admiterea sau interzicerea ofertelor alternative: </w:t>
      </w:r>
      <w:r w:rsidRPr="00FD4053">
        <w:rPr>
          <w:b/>
          <w:sz w:val="24"/>
          <w:szCs w:val="24"/>
          <w:shd w:val="clear" w:color="auto" w:fill="D5DCE4" w:themeFill="text2" w:themeFillTint="33"/>
          <w:lang w:val="en-US"/>
        </w:rPr>
        <w:t>_</w:t>
      </w:r>
      <w:r w:rsidR="001B63AA" w:rsidRPr="00FD4053">
        <w:rPr>
          <w:b/>
          <w:sz w:val="24"/>
          <w:szCs w:val="24"/>
          <w:shd w:val="clear" w:color="auto" w:fill="D5DCE4" w:themeFill="text2" w:themeFillTint="33"/>
          <w:lang w:val="en-US"/>
        </w:rPr>
        <w:t xml:space="preserve">                      nu se admite</w:t>
      </w:r>
      <w:r w:rsidRPr="00FD4053">
        <w:rPr>
          <w:b/>
          <w:sz w:val="24"/>
          <w:szCs w:val="24"/>
          <w:shd w:val="clear" w:color="auto" w:fill="D5DCE4" w:themeFill="text2" w:themeFillTint="33"/>
          <w:lang w:val="en-US"/>
        </w:rPr>
        <w:t>_</w:t>
      </w:r>
    </w:p>
    <w:p w:rsidR="00193507" w:rsidRPr="00415514" w:rsidRDefault="00193507" w:rsidP="00193507">
      <w:pPr>
        <w:tabs>
          <w:tab w:val="right" w:pos="426"/>
        </w:tabs>
        <w:ind w:left="6206"/>
        <w:rPr>
          <w:szCs w:val="24"/>
          <w:lang w:val="en-US"/>
        </w:rPr>
      </w:pPr>
      <w:r w:rsidRPr="00415514">
        <w:rPr>
          <w:szCs w:val="24"/>
          <w:lang w:val="en-US"/>
        </w:rPr>
        <w:t>(indicați se admite sau nu se admite)</w:t>
      </w:r>
    </w:p>
    <w:p w:rsidR="001224DA" w:rsidRPr="00415514" w:rsidRDefault="00193507" w:rsidP="008876C3">
      <w:pPr>
        <w:numPr>
          <w:ilvl w:val="0"/>
          <w:numId w:val="3"/>
        </w:numPr>
        <w:tabs>
          <w:tab w:val="left" w:pos="0"/>
          <w:tab w:val="left" w:pos="284"/>
          <w:tab w:val="left" w:pos="426"/>
        </w:tabs>
        <w:spacing w:before="120"/>
        <w:ind w:left="284" w:hanging="284"/>
        <w:rPr>
          <w:b/>
          <w:sz w:val="24"/>
          <w:szCs w:val="24"/>
          <w:lang w:val="en-US"/>
        </w:rPr>
      </w:pPr>
      <w:r w:rsidRPr="00415514">
        <w:rPr>
          <w:b/>
          <w:sz w:val="24"/>
          <w:szCs w:val="24"/>
          <w:lang w:val="en-US"/>
        </w:rPr>
        <w:t>Termenii</w:t>
      </w:r>
      <w:r w:rsidR="001224DA" w:rsidRPr="00415514">
        <w:rPr>
          <w:b/>
          <w:sz w:val="24"/>
          <w:szCs w:val="24"/>
          <w:lang w:val="en-US"/>
        </w:rPr>
        <w:t xml:space="preserve"> și condițiile de livr</w:t>
      </w:r>
      <w:r w:rsidRPr="00415514">
        <w:rPr>
          <w:b/>
          <w:sz w:val="24"/>
          <w:szCs w:val="24"/>
          <w:lang w:val="en-US"/>
        </w:rPr>
        <w:t>are/prestare/executare solicitați</w:t>
      </w:r>
      <w:r w:rsidR="001224DA" w:rsidRPr="00415514">
        <w:rPr>
          <w:b/>
          <w:sz w:val="24"/>
          <w:szCs w:val="24"/>
          <w:lang w:val="en-US"/>
        </w:rPr>
        <w:t xml:space="preserve">: </w:t>
      </w:r>
      <w:r w:rsidR="001B63AA" w:rsidRPr="00FD4053">
        <w:rPr>
          <w:b/>
          <w:sz w:val="24"/>
          <w:szCs w:val="24"/>
          <w:shd w:val="clear" w:color="auto" w:fill="D5DCE4" w:themeFill="text2" w:themeFillTint="33"/>
          <w:lang w:val="en-US"/>
        </w:rPr>
        <w:t xml:space="preserve">livrarea se va efectua gratuit de către vînzător în termen de </w:t>
      </w:r>
      <w:r w:rsidR="00597DE0">
        <w:rPr>
          <w:b/>
          <w:sz w:val="24"/>
          <w:szCs w:val="24"/>
          <w:shd w:val="clear" w:color="auto" w:fill="D5DCE4" w:themeFill="text2" w:themeFillTint="33"/>
          <w:lang w:val="en-US"/>
        </w:rPr>
        <w:t>15</w:t>
      </w:r>
      <w:r w:rsidR="001B63AA" w:rsidRPr="00FD4053">
        <w:rPr>
          <w:b/>
          <w:sz w:val="24"/>
          <w:szCs w:val="24"/>
          <w:shd w:val="clear" w:color="auto" w:fill="D5DCE4" w:themeFill="text2" w:themeFillTint="33"/>
          <w:lang w:val="en-US"/>
        </w:rPr>
        <w:t xml:space="preserve"> de zile după semnarea contractului, la Autoritatea Contractantă.</w:t>
      </w:r>
    </w:p>
    <w:p w:rsidR="00086B34" w:rsidRPr="00415514" w:rsidRDefault="001224DA" w:rsidP="008876C3">
      <w:pPr>
        <w:numPr>
          <w:ilvl w:val="0"/>
          <w:numId w:val="3"/>
        </w:numPr>
        <w:tabs>
          <w:tab w:val="right" w:pos="426"/>
        </w:tabs>
        <w:spacing w:before="120"/>
        <w:ind w:left="0" w:firstLine="0"/>
        <w:rPr>
          <w:b/>
          <w:sz w:val="24"/>
          <w:szCs w:val="24"/>
          <w:lang w:val="en-US"/>
        </w:rPr>
      </w:pPr>
      <w:r w:rsidRPr="00415514">
        <w:rPr>
          <w:b/>
          <w:sz w:val="24"/>
          <w:szCs w:val="24"/>
          <w:lang w:val="en-US"/>
        </w:rPr>
        <w:t>Termenul de valabilitate a contractului</w:t>
      </w:r>
      <w:r w:rsidRPr="00FD4053">
        <w:rPr>
          <w:b/>
          <w:sz w:val="24"/>
          <w:szCs w:val="24"/>
          <w:shd w:val="clear" w:color="auto" w:fill="D5DCE4" w:themeFill="text2" w:themeFillTint="33"/>
          <w:lang w:val="en-US"/>
        </w:rPr>
        <w:t>:</w:t>
      </w:r>
      <w:r w:rsidR="001B63AA" w:rsidRPr="00FD4053">
        <w:rPr>
          <w:b/>
          <w:sz w:val="24"/>
          <w:szCs w:val="24"/>
          <w:shd w:val="clear" w:color="auto" w:fill="D5DCE4" w:themeFill="text2" w:themeFillTint="33"/>
          <w:lang w:val="en-US"/>
        </w:rPr>
        <w:t>31 decembrie 2020</w:t>
      </w:r>
    </w:p>
    <w:p w:rsidR="00086B34" w:rsidRPr="00415514" w:rsidRDefault="00086B34" w:rsidP="004F6142">
      <w:pPr>
        <w:numPr>
          <w:ilvl w:val="0"/>
          <w:numId w:val="3"/>
        </w:numPr>
        <w:tabs>
          <w:tab w:val="right" w:pos="426"/>
        </w:tabs>
        <w:spacing w:before="120"/>
        <w:ind w:left="360"/>
        <w:rPr>
          <w:b/>
          <w:sz w:val="24"/>
          <w:szCs w:val="24"/>
          <w:lang w:val="en-US"/>
        </w:rPr>
      </w:pPr>
      <w:r w:rsidRPr="00415514">
        <w:rPr>
          <w:b/>
          <w:sz w:val="24"/>
          <w:szCs w:val="24"/>
          <w:lang w:val="en-US"/>
        </w:rPr>
        <w:t>Contract de achiziție rezervat atelierelor protejate sau că acesta poate fi executat numai în cadrul unor programe de angajare protejată</w:t>
      </w:r>
      <w:r w:rsidR="00444B84" w:rsidRPr="00415514">
        <w:rPr>
          <w:b/>
          <w:sz w:val="24"/>
          <w:szCs w:val="24"/>
          <w:lang w:val="en-US"/>
        </w:rPr>
        <w:t xml:space="preserve"> (după caz)</w:t>
      </w:r>
      <w:r w:rsidRPr="00415514">
        <w:rPr>
          <w:b/>
          <w:sz w:val="24"/>
          <w:szCs w:val="24"/>
          <w:lang w:val="en-US"/>
        </w:rPr>
        <w:t xml:space="preserve">: </w:t>
      </w:r>
      <w:r w:rsidRPr="00FD4053">
        <w:rPr>
          <w:b/>
          <w:sz w:val="24"/>
          <w:szCs w:val="24"/>
          <w:shd w:val="clear" w:color="auto" w:fill="D5DCE4" w:themeFill="text2" w:themeFillTint="33"/>
          <w:lang w:val="en-US"/>
        </w:rPr>
        <w:t>__</w:t>
      </w:r>
      <w:r w:rsidR="001B63AA" w:rsidRPr="00FD4053">
        <w:rPr>
          <w:b/>
          <w:sz w:val="24"/>
          <w:szCs w:val="24"/>
          <w:shd w:val="clear" w:color="auto" w:fill="D5DCE4" w:themeFill="text2" w:themeFillTint="33"/>
          <w:lang w:val="en-US"/>
        </w:rPr>
        <w:t>nu se aplică</w:t>
      </w:r>
      <w:r w:rsidR="00444B84" w:rsidRPr="00FD4053">
        <w:rPr>
          <w:b/>
          <w:sz w:val="24"/>
          <w:szCs w:val="24"/>
          <w:shd w:val="clear" w:color="auto" w:fill="D5DCE4" w:themeFill="text2" w:themeFillTint="33"/>
          <w:lang w:val="en-US"/>
        </w:rPr>
        <w:t>___</w:t>
      </w:r>
    </w:p>
    <w:p w:rsidR="006C11CA" w:rsidRPr="004225A2" w:rsidRDefault="006C11CA" w:rsidP="006C11CA">
      <w:pPr>
        <w:pStyle w:val="Listparagraf"/>
        <w:tabs>
          <w:tab w:val="right" w:pos="426"/>
        </w:tabs>
        <w:ind w:left="7560" w:hanging="630"/>
        <w:rPr>
          <w:szCs w:val="24"/>
        </w:rPr>
      </w:pPr>
      <w:r w:rsidRPr="004225A2">
        <w:rPr>
          <w:szCs w:val="24"/>
        </w:rPr>
        <w:t>(indicați da sau nu)</w:t>
      </w:r>
    </w:p>
    <w:p w:rsidR="00444B84" w:rsidRPr="00415514" w:rsidRDefault="00444B84" w:rsidP="004F6142">
      <w:pPr>
        <w:numPr>
          <w:ilvl w:val="0"/>
          <w:numId w:val="3"/>
        </w:numPr>
        <w:tabs>
          <w:tab w:val="right" w:pos="426"/>
        </w:tabs>
        <w:spacing w:before="120"/>
        <w:ind w:left="360"/>
        <w:rPr>
          <w:b/>
          <w:sz w:val="24"/>
          <w:szCs w:val="24"/>
          <w:lang w:val="en-US"/>
        </w:rPr>
      </w:pPr>
      <w:r w:rsidRPr="00415514">
        <w:rPr>
          <w:b/>
          <w:sz w:val="24"/>
          <w:szCs w:val="24"/>
          <w:lang w:val="en-US"/>
        </w:rPr>
        <w:t>P</w:t>
      </w:r>
      <w:r w:rsidR="00086B34" w:rsidRPr="00415514">
        <w:rPr>
          <w:b/>
          <w:sz w:val="24"/>
          <w:szCs w:val="24"/>
          <w:lang w:val="en-US"/>
        </w:rPr>
        <w:t xml:space="preserve">restarea serviciului este rezervată unei anumite profesii în temeiul unor acte cu putere de lege </w:t>
      </w:r>
      <w:r w:rsidR="006C11CA" w:rsidRPr="00415514">
        <w:rPr>
          <w:b/>
          <w:sz w:val="24"/>
          <w:szCs w:val="24"/>
          <w:lang w:val="en-US"/>
        </w:rPr>
        <w:t xml:space="preserve">sau al unor acte administrative </w:t>
      </w:r>
      <w:r w:rsidRPr="00415514">
        <w:rPr>
          <w:b/>
          <w:sz w:val="24"/>
          <w:szCs w:val="24"/>
          <w:lang w:val="en-US"/>
        </w:rPr>
        <w:t xml:space="preserve">(după caz): </w:t>
      </w:r>
      <w:r w:rsidRPr="00FD4053">
        <w:rPr>
          <w:b/>
          <w:sz w:val="24"/>
          <w:szCs w:val="24"/>
          <w:shd w:val="clear" w:color="auto" w:fill="D5DCE4" w:themeFill="text2" w:themeFillTint="33"/>
          <w:lang w:val="en-US"/>
        </w:rPr>
        <w:t>_</w:t>
      </w:r>
      <w:r w:rsidR="001B63AA" w:rsidRPr="00FD4053">
        <w:rPr>
          <w:b/>
          <w:sz w:val="24"/>
          <w:szCs w:val="24"/>
          <w:shd w:val="clear" w:color="auto" w:fill="D5DCE4" w:themeFill="text2" w:themeFillTint="33"/>
          <w:lang w:val="en-US"/>
        </w:rPr>
        <w:t>nu se aplică</w:t>
      </w:r>
      <w:r w:rsidR="004F6142" w:rsidRPr="00FD4053">
        <w:rPr>
          <w:b/>
          <w:sz w:val="24"/>
          <w:szCs w:val="24"/>
          <w:shd w:val="clear" w:color="auto" w:fill="D5DCE4" w:themeFill="text2" w:themeFillTint="33"/>
          <w:lang w:val="en-US"/>
        </w:rPr>
        <w:t>_</w:t>
      </w:r>
    </w:p>
    <w:p w:rsidR="006C11CA" w:rsidRPr="00415514" w:rsidRDefault="006C11CA" w:rsidP="006C11CA">
      <w:pPr>
        <w:pStyle w:val="Listparagraf"/>
        <w:tabs>
          <w:tab w:val="right" w:pos="426"/>
        </w:tabs>
        <w:ind w:left="0"/>
        <w:jc w:val="center"/>
        <w:rPr>
          <w:szCs w:val="24"/>
          <w:lang w:val="en-US"/>
        </w:rPr>
      </w:pPr>
      <w:r w:rsidRPr="00415514">
        <w:rPr>
          <w:szCs w:val="24"/>
          <w:lang w:val="en-US"/>
        </w:rPr>
        <w:t xml:space="preserve">(se </w:t>
      </w:r>
      <w:r w:rsidR="004225A2" w:rsidRPr="00415514">
        <w:rPr>
          <w:szCs w:val="24"/>
          <w:lang w:val="en-US"/>
        </w:rPr>
        <w:t>menționează</w:t>
      </w:r>
      <w:r w:rsidRPr="00415514">
        <w:rPr>
          <w:szCs w:val="24"/>
          <w:lang w:val="en-US"/>
        </w:rPr>
        <w:t xml:space="preserve"> respectivele acte cu putere de lege </w:t>
      </w:r>
      <w:r w:rsidR="00AC2788" w:rsidRPr="00415514">
        <w:rPr>
          <w:szCs w:val="24"/>
          <w:lang w:val="en-US"/>
        </w:rPr>
        <w:t>și</w:t>
      </w:r>
      <w:r w:rsidRPr="00415514">
        <w:rPr>
          <w:szCs w:val="24"/>
          <w:lang w:val="en-US"/>
        </w:rPr>
        <w:t xml:space="preserve"> acte administrative)</w:t>
      </w:r>
    </w:p>
    <w:p w:rsidR="00444B84" w:rsidRDefault="004225A2" w:rsidP="004F6142">
      <w:pPr>
        <w:numPr>
          <w:ilvl w:val="0"/>
          <w:numId w:val="3"/>
        </w:numPr>
        <w:tabs>
          <w:tab w:val="right" w:pos="426"/>
        </w:tabs>
        <w:spacing w:before="120"/>
        <w:ind w:left="360"/>
        <w:rPr>
          <w:b/>
          <w:sz w:val="24"/>
          <w:szCs w:val="24"/>
          <w:lang w:val="en-US"/>
        </w:rPr>
      </w:pPr>
      <w:r w:rsidRPr="00415514">
        <w:rPr>
          <w:b/>
          <w:sz w:val="24"/>
          <w:szCs w:val="24"/>
          <w:lang w:val="en-US"/>
        </w:rPr>
        <w:t>Scurta descriere a criteriilor</w:t>
      </w:r>
      <w:r w:rsidR="006C11CA" w:rsidRPr="00415514">
        <w:rPr>
          <w:b/>
          <w:sz w:val="24"/>
          <w:szCs w:val="24"/>
          <w:lang w:val="en-US"/>
        </w:rPr>
        <w:t xml:space="preserve"> privind eligibilitatea operatorilor economici care pot determina eliminarea acestora </w:t>
      </w:r>
      <w:r w:rsidR="00AC2788" w:rsidRPr="00415514">
        <w:rPr>
          <w:b/>
          <w:sz w:val="24"/>
          <w:szCs w:val="24"/>
          <w:lang w:val="en-US"/>
        </w:rPr>
        <w:t>și</w:t>
      </w:r>
      <w:r w:rsidR="006C11CA" w:rsidRPr="00415514">
        <w:rPr>
          <w:b/>
          <w:sz w:val="24"/>
          <w:szCs w:val="24"/>
          <w:lang w:val="en-US"/>
        </w:rPr>
        <w:t xml:space="preserve"> a criteriilor de </w:t>
      </w:r>
      <w:r w:rsidR="00AC2788" w:rsidRPr="00415514">
        <w:rPr>
          <w:b/>
          <w:sz w:val="24"/>
          <w:szCs w:val="24"/>
          <w:lang w:val="en-US"/>
        </w:rPr>
        <w:t>selecție</w:t>
      </w:r>
      <w:r w:rsidR="006C11CA" w:rsidRPr="00415514">
        <w:rPr>
          <w:b/>
          <w:sz w:val="24"/>
          <w:szCs w:val="24"/>
          <w:lang w:val="en-US"/>
        </w:rPr>
        <w:t xml:space="preserve">; nivelul minim (nivelurile minime) al (ale) </w:t>
      </w:r>
      <w:r w:rsidR="00AC2788" w:rsidRPr="00415514">
        <w:rPr>
          <w:b/>
          <w:sz w:val="24"/>
          <w:szCs w:val="24"/>
          <w:lang w:val="en-US"/>
        </w:rPr>
        <w:t>cerințelor</w:t>
      </w:r>
      <w:r w:rsidR="006C11CA" w:rsidRPr="00415514">
        <w:rPr>
          <w:b/>
          <w:sz w:val="24"/>
          <w:szCs w:val="24"/>
          <w:lang w:val="en-US"/>
        </w:rPr>
        <w:t xml:space="preserve"> eventual impuse; se </w:t>
      </w:r>
      <w:r w:rsidR="00AC2788" w:rsidRPr="00415514">
        <w:rPr>
          <w:b/>
          <w:sz w:val="24"/>
          <w:szCs w:val="24"/>
          <w:lang w:val="en-US"/>
        </w:rPr>
        <w:t>menționeazăinformațiile</w:t>
      </w:r>
      <w:r w:rsidR="006C11CA" w:rsidRPr="00415514">
        <w:rPr>
          <w:b/>
          <w:sz w:val="24"/>
          <w:szCs w:val="24"/>
          <w:lang w:val="en-US"/>
        </w:rPr>
        <w:t xml:space="preserve"> solicitate (DUAE, </w:t>
      </w:r>
      <w:r w:rsidR="00AC2788" w:rsidRPr="00415514">
        <w:rPr>
          <w:b/>
          <w:sz w:val="24"/>
          <w:szCs w:val="24"/>
          <w:lang w:val="en-US"/>
        </w:rPr>
        <w:t>documentație</w:t>
      </w:r>
      <w:r w:rsidR="006C11CA" w:rsidRPr="00415514">
        <w:rPr>
          <w:b/>
          <w:sz w:val="24"/>
          <w:szCs w:val="24"/>
          <w:lang w:val="en-US"/>
        </w:rPr>
        <w:t>)</w:t>
      </w:r>
      <w:r w:rsidR="00444B84" w:rsidRPr="00415514">
        <w:rPr>
          <w:b/>
          <w:sz w:val="24"/>
          <w:szCs w:val="24"/>
          <w:lang w:val="en-US"/>
        </w:rPr>
        <w:t xml:space="preserve">: </w:t>
      </w:r>
    </w:p>
    <w:tbl>
      <w:tblPr>
        <w:tblStyle w:val="GrilTabel"/>
        <w:tblW w:w="0" w:type="auto"/>
        <w:tblLook w:val="04A0"/>
      </w:tblPr>
      <w:tblGrid>
        <w:gridCol w:w="577"/>
        <w:gridCol w:w="3840"/>
        <w:gridCol w:w="3588"/>
        <w:gridCol w:w="1623"/>
      </w:tblGrid>
      <w:tr w:rsidR="00597DE0" w:rsidRPr="004225A2" w:rsidTr="00133778">
        <w:tc>
          <w:tcPr>
            <w:tcW w:w="577" w:type="dxa"/>
            <w:shd w:val="clear" w:color="auto" w:fill="D9D9D9" w:themeFill="background1" w:themeFillShade="D9"/>
          </w:tcPr>
          <w:p w:rsidR="00597DE0" w:rsidRPr="004225A2" w:rsidRDefault="00597DE0" w:rsidP="00133778">
            <w:pPr>
              <w:tabs>
                <w:tab w:val="left" w:pos="612"/>
              </w:tabs>
              <w:spacing w:before="120" w:after="120"/>
              <w:rPr>
                <w:b/>
                <w:iCs/>
              </w:rPr>
            </w:pPr>
            <w:r w:rsidRPr="004225A2">
              <w:rPr>
                <w:b/>
                <w:iCs/>
              </w:rPr>
              <w:t>Nr. d/o</w:t>
            </w:r>
          </w:p>
        </w:tc>
        <w:tc>
          <w:tcPr>
            <w:tcW w:w="3840" w:type="dxa"/>
            <w:shd w:val="clear" w:color="auto" w:fill="D9D9D9" w:themeFill="background1" w:themeFillShade="D9"/>
          </w:tcPr>
          <w:p w:rsidR="00597DE0" w:rsidRPr="004225A2" w:rsidRDefault="00597DE0" w:rsidP="00133778">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597DE0" w:rsidRPr="006B3BB1" w:rsidRDefault="00597DE0" w:rsidP="00133778">
            <w:pPr>
              <w:tabs>
                <w:tab w:val="left" w:pos="612"/>
              </w:tabs>
              <w:spacing w:before="120" w:after="120"/>
              <w:rPr>
                <w:b/>
                <w:iCs/>
                <w:lang w:val="en-US"/>
              </w:rPr>
            </w:pPr>
            <w:r w:rsidRPr="006B3BB1">
              <w:rPr>
                <w:b/>
                <w:iCs/>
                <w:lang w:val="en-US"/>
              </w:rPr>
              <w:t>Mod de demonstrare a îndeplinirii criteriului/cerinței:</w:t>
            </w:r>
          </w:p>
        </w:tc>
        <w:tc>
          <w:tcPr>
            <w:tcW w:w="1623" w:type="dxa"/>
            <w:shd w:val="clear" w:color="auto" w:fill="D9D9D9" w:themeFill="background1" w:themeFillShade="D9"/>
          </w:tcPr>
          <w:p w:rsidR="00597DE0" w:rsidRPr="004225A2" w:rsidRDefault="00597DE0" w:rsidP="00133778">
            <w:pPr>
              <w:tabs>
                <w:tab w:val="left" w:pos="612"/>
              </w:tabs>
              <w:spacing w:before="120" w:after="120"/>
              <w:jc w:val="center"/>
              <w:rPr>
                <w:b/>
                <w:iCs/>
              </w:rPr>
            </w:pPr>
            <w:r w:rsidRPr="004225A2">
              <w:rPr>
                <w:b/>
                <w:iCs/>
              </w:rPr>
              <w:t>Nivelul minim/</w:t>
            </w:r>
            <w:r w:rsidRPr="004225A2">
              <w:rPr>
                <w:b/>
                <w:iCs/>
              </w:rPr>
              <w:br/>
              <w:t>Obligativitatea</w:t>
            </w:r>
          </w:p>
        </w:tc>
      </w:tr>
      <w:tr w:rsidR="00597DE0" w:rsidRPr="00BF25B4" w:rsidTr="00133778">
        <w:tc>
          <w:tcPr>
            <w:tcW w:w="577" w:type="dxa"/>
            <w:shd w:val="clear" w:color="auto" w:fill="auto"/>
          </w:tcPr>
          <w:p w:rsidR="00597DE0" w:rsidRPr="005966A9" w:rsidRDefault="00597DE0" w:rsidP="00133778">
            <w:pPr>
              <w:shd w:val="clear" w:color="auto" w:fill="FFFFFF" w:themeFill="background1"/>
              <w:tabs>
                <w:tab w:val="left" w:pos="612"/>
              </w:tabs>
              <w:spacing w:before="120" w:after="120"/>
              <w:rPr>
                <w:iCs/>
                <w:sz w:val="24"/>
                <w:szCs w:val="24"/>
                <w:lang w:val="ro-RO"/>
              </w:rPr>
            </w:pPr>
            <w:r w:rsidRPr="00BF25B4">
              <w:rPr>
                <w:iCs/>
                <w:sz w:val="24"/>
                <w:szCs w:val="24"/>
              </w:rPr>
              <w:t>1</w:t>
            </w:r>
            <w:r>
              <w:rPr>
                <w:iCs/>
                <w:sz w:val="24"/>
                <w:szCs w:val="24"/>
                <w:lang w:val="ro-RO"/>
              </w:rPr>
              <w:t>.</w:t>
            </w:r>
          </w:p>
        </w:tc>
        <w:tc>
          <w:tcPr>
            <w:tcW w:w="3840"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rPr>
            </w:pPr>
            <w:r w:rsidRPr="00BF25B4">
              <w:rPr>
                <w:iCs/>
                <w:sz w:val="24"/>
                <w:szCs w:val="24"/>
              </w:rPr>
              <w:t>DUAE</w:t>
            </w:r>
          </w:p>
        </w:tc>
        <w:tc>
          <w:tcPr>
            <w:tcW w:w="3588"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Semnat și ștampilat de către operatorul economic</w:t>
            </w:r>
            <w:r>
              <w:rPr>
                <w:iCs/>
                <w:sz w:val="24"/>
                <w:szCs w:val="24"/>
                <w:lang w:val="en-US"/>
              </w:rPr>
              <w:t>.</w:t>
            </w:r>
          </w:p>
        </w:tc>
        <w:tc>
          <w:tcPr>
            <w:tcW w:w="1623"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rPr>
            </w:pPr>
            <w:r w:rsidRPr="00BF25B4">
              <w:rPr>
                <w:iCs/>
                <w:sz w:val="24"/>
                <w:szCs w:val="24"/>
              </w:rPr>
              <w:t>Obligatoriu</w:t>
            </w:r>
          </w:p>
        </w:tc>
      </w:tr>
      <w:tr w:rsidR="00597DE0" w:rsidRPr="00BF25B4" w:rsidTr="00133778">
        <w:tc>
          <w:tcPr>
            <w:tcW w:w="577"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2</w:t>
            </w:r>
            <w:r>
              <w:rPr>
                <w:iCs/>
                <w:sz w:val="24"/>
                <w:szCs w:val="24"/>
                <w:lang w:val="en-US"/>
              </w:rPr>
              <w:t>.</w:t>
            </w:r>
          </w:p>
        </w:tc>
        <w:tc>
          <w:tcPr>
            <w:tcW w:w="3840"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Oferta.</w:t>
            </w:r>
          </w:p>
        </w:tc>
        <w:tc>
          <w:tcPr>
            <w:tcW w:w="3588"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Formularul F3.1, Semnat și ștampilat de către operatorul economic</w:t>
            </w:r>
            <w:r>
              <w:rPr>
                <w:iCs/>
                <w:sz w:val="24"/>
                <w:szCs w:val="24"/>
                <w:lang w:val="en-US"/>
              </w:rPr>
              <w:t>.</w:t>
            </w:r>
          </w:p>
        </w:tc>
        <w:tc>
          <w:tcPr>
            <w:tcW w:w="1623"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Obligatoriu</w:t>
            </w:r>
          </w:p>
        </w:tc>
      </w:tr>
      <w:tr w:rsidR="00597DE0" w:rsidRPr="00BF25B4" w:rsidTr="00133778">
        <w:tc>
          <w:tcPr>
            <w:tcW w:w="577" w:type="dxa"/>
            <w:shd w:val="clear" w:color="auto" w:fill="auto"/>
          </w:tcPr>
          <w:p w:rsidR="00597DE0" w:rsidRPr="005966A9" w:rsidRDefault="00597DE0" w:rsidP="00133778">
            <w:pPr>
              <w:shd w:val="clear" w:color="auto" w:fill="FFFFFF" w:themeFill="background1"/>
              <w:rPr>
                <w:sz w:val="24"/>
                <w:szCs w:val="24"/>
                <w:lang w:val="ro-RO"/>
              </w:rPr>
            </w:pPr>
            <w:r w:rsidRPr="00BF25B4">
              <w:rPr>
                <w:sz w:val="24"/>
                <w:szCs w:val="24"/>
              </w:rPr>
              <w:t>3</w:t>
            </w:r>
            <w:r>
              <w:rPr>
                <w:sz w:val="24"/>
                <w:szCs w:val="24"/>
                <w:lang w:val="ro-RO"/>
              </w:rPr>
              <w:t>.</w:t>
            </w:r>
          </w:p>
        </w:tc>
        <w:tc>
          <w:tcPr>
            <w:tcW w:w="3840" w:type="dxa"/>
            <w:shd w:val="clear" w:color="auto" w:fill="auto"/>
          </w:tcPr>
          <w:p w:rsidR="00597DE0" w:rsidRPr="00BF25B4" w:rsidRDefault="00597DE0" w:rsidP="00133778">
            <w:pPr>
              <w:shd w:val="clear" w:color="auto" w:fill="FFFFFF" w:themeFill="background1"/>
              <w:rPr>
                <w:color w:val="000000"/>
                <w:sz w:val="24"/>
                <w:szCs w:val="24"/>
                <w:lang w:val="ro-RO"/>
              </w:rPr>
            </w:pPr>
            <w:r w:rsidRPr="00BF25B4">
              <w:rPr>
                <w:sz w:val="24"/>
                <w:szCs w:val="24"/>
              </w:rPr>
              <w:t>Împuternicire</w:t>
            </w:r>
            <w:r w:rsidRPr="00BF25B4">
              <w:rPr>
                <w:sz w:val="24"/>
                <w:szCs w:val="24"/>
                <w:lang w:val="ro-RO"/>
              </w:rPr>
              <w:t>.</w:t>
            </w:r>
          </w:p>
        </w:tc>
        <w:tc>
          <w:tcPr>
            <w:tcW w:w="3588" w:type="dxa"/>
            <w:shd w:val="clear" w:color="auto" w:fill="auto"/>
          </w:tcPr>
          <w:p w:rsidR="00597DE0" w:rsidRPr="00BF25B4" w:rsidRDefault="00597DE0" w:rsidP="00133778">
            <w:pPr>
              <w:shd w:val="clear" w:color="auto" w:fill="FFFFFF" w:themeFill="background1"/>
              <w:rPr>
                <w:color w:val="000000"/>
                <w:sz w:val="24"/>
                <w:szCs w:val="24"/>
                <w:lang w:val="en-US"/>
              </w:rPr>
            </w:pPr>
            <w:r w:rsidRPr="00BF25B4">
              <w:rPr>
                <w:color w:val="000000"/>
                <w:sz w:val="24"/>
                <w:szCs w:val="24"/>
                <w:lang w:val="en-US"/>
              </w:rPr>
              <w:t>– original confirmat prin semnătura/ştampila participantului</w:t>
            </w:r>
            <w:r>
              <w:rPr>
                <w:color w:val="000000"/>
                <w:sz w:val="24"/>
                <w:szCs w:val="24"/>
                <w:lang w:val="en-US"/>
              </w:rPr>
              <w:t>.</w:t>
            </w:r>
            <w:r w:rsidRPr="00BF25B4">
              <w:rPr>
                <w:color w:val="000000"/>
                <w:sz w:val="24"/>
                <w:szCs w:val="24"/>
                <w:lang w:val="en-US"/>
              </w:rPr>
              <w:t xml:space="preserve"> </w:t>
            </w:r>
          </w:p>
        </w:tc>
        <w:tc>
          <w:tcPr>
            <w:tcW w:w="1623" w:type="dxa"/>
            <w:shd w:val="clear" w:color="auto" w:fill="auto"/>
          </w:tcPr>
          <w:p w:rsidR="00597DE0" w:rsidRPr="00B1159D" w:rsidRDefault="00597DE0" w:rsidP="00133778">
            <w:pPr>
              <w:shd w:val="clear" w:color="auto" w:fill="FFFFFF" w:themeFill="background1"/>
              <w:tabs>
                <w:tab w:val="left" w:pos="612"/>
              </w:tabs>
              <w:spacing w:before="120" w:after="120"/>
              <w:rPr>
                <w:iCs/>
                <w:sz w:val="24"/>
                <w:szCs w:val="24"/>
                <w:lang w:val="en-US"/>
              </w:rPr>
            </w:pPr>
            <w:r w:rsidRPr="00B1159D">
              <w:rPr>
                <w:iCs/>
                <w:sz w:val="24"/>
                <w:szCs w:val="24"/>
                <w:lang w:val="en-US"/>
              </w:rPr>
              <w:t>Obligatoriu</w:t>
            </w:r>
          </w:p>
        </w:tc>
      </w:tr>
      <w:tr w:rsidR="00597DE0" w:rsidRPr="00BF25B4" w:rsidTr="00133778">
        <w:tc>
          <w:tcPr>
            <w:tcW w:w="577" w:type="dxa"/>
            <w:shd w:val="clear" w:color="auto" w:fill="auto"/>
          </w:tcPr>
          <w:p w:rsidR="00597DE0" w:rsidRPr="00B1159D" w:rsidRDefault="00597DE0" w:rsidP="00133778">
            <w:pPr>
              <w:shd w:val="clear" w:color="auto" w:fill="FFFFFF" w:themeFill="background1"/>
              <w:rPr>
                <w:sz w:val="24"/>
                <w:szCs w:val="24"/>
                <w:lang w:val="en-US"/>
              </w:rPr>
            </w:pPr>
            <w:r>
              <w:rPr>
                <w:sz w:val="24"/>
                <w:szCs w:val="24"/>
                <w:lang w:val="en-US"/>
              </w:rPr>
              <w:t>4.</w:t>
            </w:r>
          </w:p>
        </w:tc>
        <w:tc>
          <w:tcPr>
            <w:tcW w:w="3840" w:type="dxa"/>
            <w:shd w:val="clear" w:color="auto" w:fill="auto"/>
          </w:tcPr>
          <w:p w:rsidR="00597DE0" w:rsidRPr="00BF25B4" w:rsidRDefault="00597DE0" w:rsidP="00133778">
            <w:pPr>
              <w:shd w:val="clear" w:color="auto" w:fill="FFFFFF" w:themeFill="background1"/>
              <w:rPr>
                <w:sz w:val="24"/>
                <w:szCs w:val="24"/>
                <w:lang w:val="en-US" w:eastAsia="en-US"/>
              </w:rPr>
            </w:pPr>
            <w:r w:rsidRPr="00BF25B4">
              <w:rPr>
                <w:sz w:val="24"/>
                <w:szCs w:val="24"/>
                <w:lang w:val="en-US"/>
              </w:rPr>
              <w:t xml:space="preserve"> Formular informativ despre ofertant. </w:t>
            </w:r>
          </w:p>
        </w:tc>
        <w:tc>
          <w:tcPr>
            <w:tcW w:w="3588" w:type="dxa"/>
            <w:shd w:val="clear" w:color="auto" w:fill="auto"/>
          </w:tcPr>
          <w:p w:rsidR="00597DE0" w:rsidRPr="00BF25B4" w:rsidRDefault="00597DE0" w:rsidP="00133778">
            <w:pPr>
              <w:shd w:val="clear" w:color="auto" w:fill="FFFFFF" w:themeFill="background1"/>
              <w:rPr>
                <w:color w:val="000000"/>
                <w:sz w:val="24"/>
                <w:szCs w:val="24"/>
                <w:lang w:val="en-US"/>
              </w:rPr>
            </w:pPr>
            <w:r w:rsidRPr="00BF25B4">
              <w:rPr>
                <w:color w:val="000000"/>
                <w:sz w:val="24"/>
                <w:szCs w:val="24"/>
                <w:lang w:val="en-US"/>
              </w:rPr>
              <w:t>– original confirmat prin semnătura/ştampila participantului</w:t>
            </w:r>
            <w:r>
              <w:rPr>
                <w:color w:val="000000"/>
                <w:sz w:val="24"/>
                <w:szCs w:val="24"/>
                <w:lang w:val="en-US"/>
              </w:rPr>
              <w:t>.</w:t>
            </w:r>
            <w:r w:rsidRPr="00BF25B4">
              <w:rPr>
                <w:color w:val="000000"/>
                <w:sz w:val="24"/>
                <w:szCs w:val="24"/>
                <w:lang w:val="en-US"/>
              </w:rPr>
              <w:t xml:space="preserve"> </w:t>
            </w:r>
          </w:p>
        </w:tc>
        <w:tc>
          <w:tcPr>
            <w:tcW w:w="1623"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Obligatoriu</w:t>
            </w:r>
          </w:p>
        </w:tc>
      </w:tr>
      <w:tr w:rsidR="00597DE0" w:rsidRPr="00BF25B4" w:rsidTr="00133778">
        <w:tc>
          <w:tcPr>
            <w:tcW w:w="577"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ro-RO"/>
              </w:rPr>
            </w:pPr>
            <w:r>
              <w:rPr>
                <w:iCs/>
                <w:sz w:val="24"/>
                <w:szCs w:val="24"/>
                <w:lang w:val="ro-RO"/>
              </w:rPr>
              <w:t>5</w:t>
            </w:r>
            <w:r w:rsidRPr="00BF25B4">
              <w:rPr>
                <w:iCs/>
                <w:sz w:val="24"/>
                <w:szCs w:val="24"/>
                <w:lang w:val="ro-RO"/>
              </w:rPr>
              <w:t>.</w:t>
            </w:r>
          </w:p>
        </w:tc>
        <w:tc>
          <w:tcPr>
            <w:tcW w:w="3840"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ro-RO"/>
              </w:rPr>
            </w:pPr>
            <w:r w:rsidRPr="00B1159D">
              <w:rPr>
                <w:sz w:val="24"/>
                <w:szCs w:val="24"/>
                <w:lang w:val="en-US"/>
              </w:rPr>
              <w:t>Dovada  înregistrării   persoanei  juridice</w:t>
            </w:r>
            <w:r w:rsidRPr="00BF25B4">
              <w:rPr>
                <w:sz w:val="24"/>
                <w:szCs w:val="24"/>
                <w:lang w:val="ro-RO"/>
              </w:rPr>
              <w:t>.</w:t>
            </w:r>
          </w:p>
        </w:tc>
        <w:tc>
          <w:tcPr>
            <w:tcW w:w="3588" w:type="dxa"/>
            <w:shd w:val="clear" w:color="auto" w:fill="auto"/>
          </w:tcPr>
          <w:p w:rsidR="00597DE0" w:rsidRPr="00BF25B4" w:rsidRDefault="00597DE0" w:rsidP="00133778">
            <w:pPr>
              <w:pStyle w:val="Listparagraf"/>
              <w:numPr>
                <w:ilvl w:val="0"/>
                <w:numId w:val="21"/>
              </w:numPr>
              <w:shd w:val="clear" w:color="auto" w:fill="FFFFFF" w:themeFill="background1"/>
              <w:tabs>
                <w:tab w:val="left" w:pos="-7"/>
              </w:tabs>
              <w:spacing w:before="120" w:after="120"/>
              <w:ind w:left="-7" w:firstLine="0"/>
              <w:rPr>
                <w:iCs/>
                <w:sz w:val="24"/>
                <w:szCs w:val="24"/>
                <w:lang w:val="en-US"/>
              </w:rPr>
            </w:pPr>
            <w:r w:rsidRPr="00BF25B4">
              <w:rPr>
                <w:sz w:val="24"/>
                <w:szCs w:val="24"/>
                <w:lang w:val="en-US"/>
              </w:rPr>
              <w:t>certificat/decizie   de   înregistrare   a întreprinderii sau extras</w:t>
            </w:r>
            <w:r>
              <w:rPr>
                <w:sz w:val="24"/>
                <w:szCs w:val="24"/>
                <w:lang w:val="en-US"/>
              </w:rPr>
              <w:t>.</w:t>
            </w:r>
          </w:p>
        </w:tc>
        <w:tc>
          <w:tcPr>
            <w:tcW w:w="1623" w:type="dxa"/>
            <w:shd w:val="clear" w:color="auto" w:fill="auto"/>
          </w:tcPr>
          <w:p w:rsidR="00597DE0" w:rsidRPr="00BF25B4" w:rsidRDefault="00597DE0" w:rsidP="00133778">
            <w:pPr>
              <w:shd w:val="clear" w:color="auto" w:fill="FFFFFF" w:themeFill="background1"/>
              <w:tabs>
                <w:tab w:val="left" w:pos="612"/>
              </w:tabs>
              <w:spacing w:before="120" w:after="120"/>
              <w:rPr>
                <w:iCs/>
                <w:sz w:val="24"/>
                <w:szCs w:val="24"/>
                <w:lang w:val="en-US"/>
              </w:rPr>
            </w:pPr>
            <w:r w:rsidRPr="00BF25B4">
              <w:rPr>
                <w:iCs/>
                <w:sz w:val="24"/>
                <w:szCs w:val="24"/>
                <w:lang w:val="en-US"/>
              </w:rPr>
              <w:t>Obligatoriu</w:t>
            </w:r>
          </w:p>
        </w:tc>
      </w:tr>
      <w:tr w:rsidR="00597DE0" w:rsidRPr="00B1159D" w:rsidTr="00133778">
        <w:tc>
          <w:tcPr>
            <w:tcW w:w="577" w:type="dxa"/>
            <w:shd w:val="clear" w:color="auto" w:fill="auto"/>
          </w:tcPr>
          <w:p w:rsidR="00597DE0" w:rsidRPr="00B1159D" w:rsidRDefault="00597DE0" w:rsidP="00133778">
            <w:pPr>
              <w:shd w:val="clear" w:color="auto" w:fill="FFFFFF" w:themeFill="background1"/>
              <w:rPr>
                <w:sz w:val="24"/>
                <w:szCs w:val="24"/>
                <w:lang w:val="en-US"/>
              </w:rPr>
            </w:pPr>
            <w:r>
              <w:rPr>
                <w:sz w:val="24"/>
                <w:szCs w:val="24"/>
                <w:lang w:val="en-US"/>
              </w:rPr>
              <w:t>6</w:t>
            </w:r>
            <w:r w:rsidRPr="00B1159D">
              <w:rPr>
                <w:sz w:val="24"/>
                <w:szCs w:val="24"/>
                <w:lang w:val="en-US"/>
              </w:rPr>
              <w:t>.</w:t>
            </w:r>
          </w:p>
          <w:p w:rsidR="00597DE0" w:rsidRPr="00B1159D" w:rsidRDefault="00597DE0" w:rsidP="00133778">
            <w:pPr>
              <w:shd w:val="clear" w:color="auto" w:fill="FFFFFF" w:themeFill="background1"/>
              <w:rPr>
                <w:sz w:val="24"/>
                <w:szCs w:val="24"/>
                <w:lang w:val="en-US"/>
              </w:rPr>
            </w:pPr>
          </w:p>
        </w:tc>
        <w:tc>
          <w:tcPr>
            <w:tcW w:w="3840" w:type="dxa"/>
            <w:shd w:val="clear" w:color="auto" w:fill="auto"/>
          </w:tcPr>
          <w:p w:rsidR="00597DE0" w:rsidRPr="00B1159D" w:rsidRDefault="00597DE0" w:rsidP="00133778">
            <w:pPr>
              <w:shd w:val="clear" w:color="auto" w:fill="FFFFFF" w:themeFill="background1"/>
              <w:rPr>
                <w:sz w:val="24"/>
                <w:szCs w:val="24"/>
                <w:lang w:val="en-US"/>
              </w:rPr>
            </w:pPr>
            <w:r w:rsidRPr="00B1159D">
              <w:rPr>
                <w:rStyle w:val="FontStyle197"/>
                <w:sz w:val="24"/>
                <w:szCs w:val="24"/>
                <w:lang w:val="en-US"/>
              </w:rPr>
              <w:t>Prezentarea de dovezi privind conformitatea produselor, identificată prin referire la specificaţii sau standarde relevante</w:t>
            </w:r>
            <w:r>
              <w:rPr>
                <w:rStyle w:val="FontStyle197"/>
                <w:sz w:val="24"/>
                <w:szCs w:val="24"/>
                <w:lang w:val="en-US"/>
              </w:rPr>
              <w:t>.</w:t>
            </w:r>
          </w:p>
        </w:tc>
        <w:tc>
          <w:tcPr>
            <w:tcW w:w="3588" w:type="dxa"/>
            <w:shd w:val="clear" w:color="auto" w:fill="auto"/>
          </w:tcPr>
          <w:p w:rsidR="00597DE0" w:rsidRPr="00B1159D" w:rsidRDefault="00597DE0" w:rsidP="00133778">
            <w:pPr>
              <w:pStyle w:val="Corptext"/>
              <w:numPr>
                <w:ilvl w:val="0"/>
                <w:numId w:val="21"/>
              </w:numPr>
              <w:shd w:val="clear" w:color="auto" w:fill="FFFFFF" w:themeFill="background1"/>
              <w:ind w:left="-7" w:right="-57" w:firstLine="0"/>
              <w:rPr>
                <w:sz w:val="24"/>
                <w:szCs w:val="24"/>
                <w:lang w:val="en-US"/>
              </w:rPr>
            </w:pPr>
            <w:r w:rsidRPr="00B1159D">
              <w:rPr>
                <w:rStyle w:val="FontStyle197"/>
                <w:sz w:val="24"/>
                <w:szCs w:val="24"/>
                <w:lang w:val="en-US"/>
              </w:rPr>
              <w:t>certificat de conformitate sau declaraţie de conformitate eliberat/eliberată de un organizm de ceritificare acreditat</w:t>
            </w:r>
            <w:r>
              <w:rPr>
                <w:rStyle w:val="FontStyle197"/>
                <w:sz w:val="24"/>
                <w:szCs w:val="24"/>
                <w:lang w:val="en-US"/>
              </w:rPr>
              <w:t>.</w:t>
            </w:r>
          </w:p>
        </w:tc>
        <w:tc>
          <w:tcPr>
            <w:tcW w:w="1623" w:type="dxa"/>
            <w:shd w:val="clear" w:color="auto" w:fill="auto"/>
          </w:tcPr>
          <w:p w:rsidR="00597DE0" w:rsidRPr="00B1159D" w:rsidRDefault="00597DE0" w:rsidP="00133778">
            <w:pPr>
              <w:shd w:val="clear" w:color="auto" w:fill="FFFFFF" w:themeFill="background1"/>
              <w:tabs>
                <w:tab w:val="left" w:pos="612"/>
              </w:tabs>
              <w:spacing w:before="120" w:after="120"/>
              <w:rPr>
                <w:iCs/>
                <w:sz w:val="24"/>
                <w:szCs w:val="24"/>
                <w:lang w:val="en-US"/>
              </w:rPr>
            </w:pPr>
            <w:r w:rsidRPr="00B1159D">
              <w:rPr>
                <w:iCs/>
                <w:sz w:val="24"/>
                <w:szCs w:val="24"/>
                <w:lang w:val="en-US"/>
              </w:rPr>
              <w:t>Obligatoriu</w:t>
            </w:r>
          </w:p>
        </w:tc>
      </w:tr>
      <w:tr w:rsidR="00597DE0" w:rsidRPr="00933E12" w:rsidTr="00133778">
        <w:tc>
          <w:tcPr>
            <w:tcW w:w="577" w:type="dxa"/>
            <w:shd w:val="clear" w:color="auto" w:fill="FFFFFF" w:themeFill="background1"/>
          </w:tcPr>
          <w:p w:rsidR="00597DE0" w:rsidRPr="00933E12" w:rsidRDefault="00597DE0" w:rsidP="00133778">
            <w:pPr>
              <w:shd w:val="clear" w:color="auto" w:fill="FFFFFF" w:themeFill="background1"/>
              <w:rPr>
                <w:sz w:val="24"/>
                <w:szCs w:val="24"/>
                <w:lang w:val="en-US"/>
              </w:rPr>
            </w:pPr>
            <w:r>
              <w:rPr>
                <w:sz w:val="24"/>
                <w:szCs w:val="24"/>
                <w:lang w:val="en-US"/>
              </w:rPr>
              <w:t>7</w:t>
            </w:r>
            <w:r w:rsidRPr="00933E12">
              <w:rPr>
                <w:sz w:val="24"/>
                <w:szCs w:val="24"/>
                <w:lang w:val="en-US"/>
              </w:rPr>
              <w:t>.</w:t>
            </w:r>
          </w:p>
        </w:tc>
        <w:tc>
          <w:tcPr>
            <w:tcW w:w="3840" w:type="dxa"/>
            <w:shd w:val="clear" w:color="auto" w:fill="FFFFFF" w:themeFill="background1"/>
          </w:tcPr>
          <w:p w:rsidR="00597DE0" w:rsidRPr="00933E12" w:rsidRDefault="00597DE0" w:rsidP="00133778">
            <w:pPr>
              <w:shd w:val="clear" w:color="auto" w:fill="FFFFFF" w:themeFill="background1"/>
              <w:rPr>
                <w:color w:val="000000"/>
                <w:sz w:val="24"/>
                <w:szCs w:val="24"/>
                <w:lang w:val="en-US"/>
              </w:rPr>
            </w:pPr>
            <w:r w:rsidRPr="00933E12">
              <w:rPr>
                <w:color w:val="000000"/>
                <w:sz w:val="24"/>
                <w:szCs w:val="24"/>
                <w:lang w:val="en-US"/>
              </w:rPr>
              <w:t xml:space="preserve">Garantia pentru oferta </w:t>
            </w:r>
          </w:p>
        </w:tc>
        <w:tc>
          <w:tcPr>
            <w:tcW w:w="3588" w:type="dxa"/>
            <w:shd w:val="clear" w:color="auto" w:fill="FFFFFF" w:themeFill="background1"/>
          </w:tcPr>
          <w:p w:rsidR="00597DE0" w:rsidRPr="00933E12" w:rsidRDefault="00597DE0" w:rsidP="00597DE0">
            <w:pPr>
              <w:pStyle w:val="Listparagraf"/>
              <w:numPr>
                <w:ilvl w:val="0"/>
                <w:numId w:val="22"/>
              </w:numPr>
              <w:shd w:val="clear" w:color="auto" w:fill="FFFFFF" w:themeFill="background1"/>
              <w:ind w:left="0" w:firstLine="0"/>
              <w:rPr>
                <w:color w:val="000000"/>
                <w:sz w:val="24"/>
                <w:szCs w:val="24"/>
                <w:lang w:val="en-US"/>
              </w:rPr>
            </w:pPr>
            <w:r w:rsidRPr="00933E12">
              <w:rPr>
                <w:color w:val="000000"/>
                <w:sz w:val="24"/>
                <w:szCs w:val="24"/>
                <w:lang w:val="en-US"/>
              </w:rPr>
              <w:t>original confirmat prin semnătura</w:t>
            </w:r>
            <w:r>
              <w:rPr>
                <w:color w:val="000000"/>
                <w:sz w:val="24"/>
                <w:szCs w:val="24"/>
                <w:lang w:val="en-US"/>
              </w:rPr>
              <w:t xml:space="preserve"> </w:t>
            </w:r>
            <w:r w:rsidRPr="00933E12">
              <w:rPr>
                <w:color w:val="000000"/>
                <w:sz w:val="24"/>
                <w:szCs w:val="24"/>
                <w:lang w:val="en-US"/>
              </w:rPr>
              <w:t>/</w:t>
            </w:r>
            <w:r>
              <w:rPr>
                <w:color w:val="000000"/>
                <w:sz w:val="24"/>
                <w:szCs w:val="24"/>
                <w:lang w:val="en-US"/>
              </w:rPr>
              <w:t xml:space="preserve"> </w:t>
            </w:r>
            <w:r w:rsidRPr="00933E12">
              <w:rPr>
                <w:color w:val="000000"/>
                <w:sz w:val="24"/>
                <w:szCs w:val="24"/>
                <w:lang w:val="en-US"/>
              </w:rPr>
              <w:t xml:space="preserve">ștampila </w:t>
            </w:r>
            <w:r>
              <w:rPr>
                <w:color w:val="000000"/>
                <w:sz w:val="24"/>
                <w:szCs w:val="24"/>
                <w:lang w:val="en-US"/>
              </w:rPr>
              <w:t>p</w:t>
            </w:r>
            <w:r w:rsidRPr="00933E12">
              <w:rPr>
                <w:color w:val="000000"/>
                <w:sz w:val="24"/>
                <w:szCs w:val="24"/>
                <w:lang w:val="en-US"/>
              </w:rPr>
              <w:t>articipantului</w:t>
            </w:r>
            <w:r>
              <w:rPr>
                <w:color w:val="000000"/>
                <w:sz w:val="24"/>
                <w:szCs w:val="24"/>
                <w:lang w:val="en-US"/>
              </w:rPr>
              <w:t>.</w:t>
            </w:r>
          </w:p>
        </w:tc>
        <w:tc>
          <w:tcPr>
            <w:tcW w:w="1623" w:type="dxa"/>
            <w:shd w:val="clear" w:color="auto" w:fill="FFFFFF" w:themeFill="background1"/>
          </w:tcPr>
          <w:p w:rsidR="00597DE0" w:rsidRPr="00933E12" w:rsidRDefault="00597DE0" w:rsidP="00133778">
            <w:pPr>
              <w:shd w:val="clear" w:color="auto" w:fill="FFFFFF" w:themeFill="background1"/>
              <w:jc w:val="center"/>
              <w:rPr>
                <w:color w:val="000000"/>
                <w:sz w:val="24"/>
                <w:szCs w:val="24"/>
              </w:rPr>
            </w:pPr>
            <w:r w:rsidRPr="00933E12">
              <w:rPr>
                <w:iCs/>
                <w:sz w:val="24"/>
                <w:szCs w:val="24"/>
                <w:lang w:val="en-US"/>
              </w:rPr>
              <w:t>Obligatoriu</w:t>
            </w:r>
          </w:p>
        </w:tc>
      </w:tr>
    </w:tbl>
    <w:p w:rsidR="00597DE0" w:rsidRPr="00415514" w:rsidRDefault="00597DE0" w:rsidP="00597DE0">
      <w:pPr>
        <w:tabs>
          <w:tab w:val="right" w:pos="426"/>
        </w:tabs>
        <w:spacing w:before="120"/>
        <w:ind w:left="360"/>
        <w:rPr>
          <w:b/>
          <w:sz w:val="24"/>
          <w:szCs w:val="24"/>
          <w:lang w:val="en-US"/>
        </w:rPr>
      </w:pPr>
    </w:p>
    <w:p w:rsidR="00F53932" w:rsidRPr="00415514" w:rsidRDefault="00F53932" w:rsidP="004F6142">
      <w:pPr>
        <w:numPr>
          <w:ilvl w:val="0"/>
          <w:numId w:val="3"/>
        </w:numPr>
        <w:tabs>
          <w:tab w:val="right" w:pos="426"/>
        </w:tabs>
        <w:spacing w:before="120"/>
        <w:ind w:left="360"/>
        <w:rPr>
          <w:b/>
          <w:sz w:val="24"/>
          <w:szCs w:val="24"/>
          <w:lang w:val="en-US"/>
        </w:rPr>
      </w:pPr>
      <w:r w:rsidRPr="00415514">
        <w:rPr>
          <w:b/>
          <w:sz w:val="24"/>
          <w:szCs w:val="24"/>
          <w:lang w:val="en-US"/>
        </w:rPr>
        <w:t xml:space="preserve">Motivul recurgerii la procedura accelerată (în cazul </w:t>
      </w:r>
      <w:r w:rsidR="00AC2788" w:rsidRPr="00415514">
        <w:rPr>
          <w:b/>
          <w:sz w:val="24"/>
          <w:szCs w:val="24"/>
          <w:lang w:val="en-US"/>
        </w:rPr>
        <w:t>licitației</w:t>
      </w:r>
      <w:r w:rsidRPr="00415514">
        <w:rPr>
          <w:b/>
          <w:sz w:val="24"/>
          <w:szCs w:val="24"/>
          <w:lang w:val="en-US"/>
        </w:rPr>
        <w:t xml:space="preserve"> deschise, restrînse</w:t>
      </w:r>
      <w:r w:rsidR="00AC2788" w:rsidRPr="00415514">
        <w:rPr>
          <w:b/>
          <w:sz w:val="24"/>
          <w:szCs w:val="24"/>
          <w:lang w:val="en-US"/>
        </w:rPr>
        <w:t>și</w:t>
      </w:r>
      <w:r w:rsidRPr="00415514">
        <w:rPr>
          <w:b/>
          <w:sz w:val="24"/>
          <w:szCs w:val="24"/>
          <w:lang w:val="en-US"/>
        </w:rPr>
        <w:t xml:space="preserve"> al </w:t>
      </w:r>
      <w:r w:rsidR="007F1077" w:rsidRPr="00415514">
        <w:rPr>
          <w:b/>
          <w:sz w:val="24"/>
          <w:szCs w:val="24"/>
          <w:lang w:val="en-US"/>
        </w:rPr>
        <w:t>procedurii negociate), după caz</w:t>
      </w:r>
      <w:r w:rsidRPr="00FD4053">
        <w:rPr>
          <w:b/>
          <w:sz w:val="24"/>
          <w:szCs w:val="24"/>
          <w:shd w:val="clear" w:color="auto" w:fill="D5DCE4" w:themeFill="text2" w:themeFillTint="33"/>
          <w:lang w:val="en-US"/>
        </w:rPr>
        <w:t>____</w:t>
      </w:r>
      <w:r w:rsidR="00AF10C2" w:rsidRPr="00FD4053">
        <w:rPr>
          <w:b/>
          <w:sz w:val="24"/>
          <w:szCs w:val="24"/>
          <w:shd w:val="clear" w:color="auto" w:fill="D5DCE4" w:themeFill="text2" w:themeFillTint="33"/>
          <w:lang w:val="en-US"/>
        </w:rPr>
        <w:t>nu se aplică</w:t>
      </w:r>
      <w:r w:rsidRPr="00FD4053">
        <w:rPr>
          <w:b/>
          <w:sz w:val="24"/>
          <w:szCs w:val="24"/>
          <w:shd w:val="clear" w:color="auto" w:fill="D5DCE4" w:themeFill="text2" w:themeFillTint="33"/>
          <w:lang w:val="en-US"/>
        </w:rPr>
        <w:t>__</w:t>
      </w:r>
    </w:p>
    <w:p w:rsidR="00EF7226" w:rsidRPr="00415514" w:rsidRDefault="00EF7226" w:rsidP="004F6142">
      <w:pPr>
        <w:numPr>
          <w:ilvl w:val="0"/>
          <w:numId w:val="3"/>
        </w:numPr>
        <w:tabs>
          <w:tab w:val="right" w:pos="426"/>
        </w:tabs>
        <w:spacing w:before="120"/>
        <w:ind w:left="360"/>
        <w:rPr>
          <w:b/>
          <w:sz w:val="24"/>
          <w:szCs w:val="24"/>
          <w:lang w:val="en-US"/>
        </w:rPr>
      </w:pPr>
      <w:r w:rsidRPr="00415514">
        <w:rPr>
          <w:b/>
          <w:sz w:val="24"/>
          <w:szCs w:val="24"/>
          <w:lang w:val="en-US"/>
        </w:rPr>
        <w:lastRenderedPageBreak/>
        <w:t>Tehnici și instrumente specifice de atribuire (dacă este cazul</w:t>
      </w:r>
      <w:r w:rsidR="007F1077" w:rsidRPr="00415514">
        <w:rPr>
          <w:b/>
          <w:sz w:val="24"/>
          <w:szCs w:val="24"/>
          <w:lang w:val="en-US"/>
        </w:rPr>
        <w:t xml:space="preserve"> specificați dacă se va utiliza acordul-cadru, sistemul dinamic de achiziție sau licitația electronică</w:t>
      </w:r>
      <w:r w:rsidRPr="00415514">
        <w:rPr>
          <w:b/>
          <w:sz w:val="24"/>
          <w:szCs w:val="24"/>
          <w:lang w:val="en-US"/>
        </w:rPr>
        <w:t xml:space="preserve">): </w:t>
      </w:r>
      <w:r w:rsidR="004F6142" w:rsidRPr="00FD4053">
        <w:rPr>
          <w:b/>
          <w:sz w:val="24"/>
          <w:szCs w:val="24"/>
          <w:shd w:val="clear" w:color="auto" w:fill="D5DCE4" w:themeFill="text2" w:themeFillTint="33"/>
          <w:lang w:val="en-US"/>
        </w:rPr>
        <w:t>__</w:t>
      </w:r>
      <w:r w:rsidR="00AF10C2" w:rsidRPr="00FD4053">
        <w:rPr>
          <w:b/>
          <w:sz w:val="24"/>
          <w:szCs w:val="24"/>
          <w:shd w:val="clear" w:color="auto" w:fill="D5DCE4" w:themeFill="text2" w:themeFillTint="33"/>
          <w:lang w:val="en-US"/>
        </w:rPr>
        <w:t xml:space="preserve"> nu se aplică </w:t>
      </w:r>
      <w:r w:rsidR="0041000F" w:rsidRPr="00FD4053">
        <w:rPr>
          <w:b/>
          <w:sz w:val="24"/>
          <w:szCs w:val="24"/>
          <w:shd w:val="clear" w:color="auto" w:fill="D5DCE4" w:themeFill="text2" w:themeFillTint="33"/>
          <w:lang w:val="en-US"/>
        </w:rPr>
        <w:t>_</w:t>
      </w:r>
    </w:p>
    <w:p w:rsidR="00654065" w:rsidRPr="00415514" w:rsidRDefault="004225A2" w:rsidP="008876C3">
      <w:pPr>
        <w:numPr>
          <w:ilvl w:val="0"/>
          <w:numId w:val="3"/>
        </w:numPr>
        <w:tabs>
          <w:tab w:val="right" w:pos="426"/>
        </w:tabs>
        <w:spacing w:before="120"/>
        <w:ind w:left="0" w:firstLine="0"/>
        <w:rPr>
          <w:b/>
          <w:sz w:val="24"/>
          <w:szCs w:val="24"/>
          <w:lang w:val="en-US"/>
        </w:rPr>
      </w:pPr>
      <w:r w:rsidRPr="00415514">
        <w:rPr>
          <w:b/>
          <w:sz w:val="24"/>
          <w:szCs w:val="24"/>
          <w:lang w:val="en-US"/>
        </w:rPr>
        <w:t>Condiții</w:t>
      </w:r>
      <w:r w:rsidR="00654065" w:rsidRPr="00415514">
        <w:rPr>
          <w:b/>
          <w:sz w:val="24"/>
          <w:szCs w:val="24"/>
          <w:lang w:val="en-US"/>
        </w:rPr>
        <w:t xml:space="preserve"> speciale de care depinde îndeplinirea contractului (</w:t>
      </w:r>
      <w:r w:rsidR="007F1077" w:rsidRPr="00415514">
        <w:rPr>
          <w:sz w:val="24"/>
          <w:szCs w:val="24"/>
          <w:lang w:val="en-US"/>
        </w:rPr>
        <w:t>indicați după caz</w:t>
      </w:r>
      <w:r w:rsidR="007F1077" w:rsidRPr="00415514">
        <w:rPr>
          <w:b/>
          <w:sz w:val="24"/>
          <w:szCs w:val="24"/>
          <w:lang w:val="en-US"/>
        </w:rPr>
        <w:t xml:space="preserve">): </w:t>
      </w:r>
      <w:r w:rsidR="007F1077" w:rsidRPr="00FD4053">
        <w:rPr>
          <w:b/>
          <w:sz w:val="24"/>
          <w:szCs w:val="24"/>
          <w:shd w:val="clear" w:color="auto" w:fill="D5DCE4" w:themeFill="text2" w:themeFillTint="33"/>
          <w:lang w:val="en-US"/>
        </w:rPr>
        <w:t>_______</w:t>
      </w:r>
      <w:r w:rsidR="00654065" w:rsidRPr="00FD4053">
        <w:rPr>
          <w:b/>
          <w:sz w:val="24"/>
          <w:szCs w:val="24"/>
          <w:shd w:val="clear" w:color="auto" w:fill="D5DCE4" w:themeFill="text2" w:themeFillTint="33"/>
          <w:lang w:val="en-US"/>
        </w:rPr>
        <w:t>_</w:t>
      </w:r>
      <w:r w:rsidR="00AF10C2" w:rsidRPr="00FD4053">
        <w:rPr>
          <w:b/>
          <w:sz w:val="24"/>
          <w:szCs w:val="24"/>
          <w:shd w:val="clear" w:color="auto" w:fill="D5DCE4" w:themeFill="text2" w:themeFillTint="33"/>
          <w:lang w:val="en-US"/>
        </w:rPr>
        <w:t xml:space="preserve"> </w:t>
      </w:r>
      <w:r w:rsidR="00654065" w:rsidRPr="00FD4053">
        <w:rPr>
          <w:b/>
          <w:sz w:val="24"/>
          <w:szCs w:val="24"/>
          <w:shd w:val="clear" w:color="auto" w:fill="D5DCE4" w:themeFill="text2" w:themeFillTint="33"/>
          <w:lang w:val="en-US"/>
        </w:rPr>
        <w:t>_</w:t>
      </w:r>
      <w:r w:rsidR="00AF10C2" w:rsidRPr="00FD4053">
        <w:rPr>
          <w:b/>
          <w:sz w:val="24"/>
          <w:szCs w:val="24"/>
          <w:shd w:val="clear" w:color="auto" w:fill="D5DCE4" w:themeFill="text2" w:themeFillTint="33"/>
          <w:lang w:val="en-US"/>
        </w:rPr>
        <w:t xml:space="preserve"> nu se aplică</w:t>
      </w:r>
    </w:p>
    <w:p w:rsidR="00654065" w:rsidRPr="00415514" w:rsidRDefault="00654065" w:rsidP="00866B67">
      <w:pPr>
        <w:numPr>
          <w:ilvl w:val="0"/>
          <w:numId w:val="3"/>
        </w:numPr>
        <w:tabs>
          <w:tab w:val="right" w:pos="426"/>
        </w:tabs>
        <w:spacing w:before="120"/>
        <w:ind w:left="0" w:firstLine="0"/>
        <w:rPr>
          <w:b/>
          <w:sz w:val="24"/>
          <w:szCs w:val="24"/>
          <w:lang w:val="en-US"/>
        </w:rPr>
      </w:pPr>
      <w:r w:rsidRPr="00415514">
        <w:rPr>
          <w:b/>
          <w:sz w:val="24"/>
          <w:szCs w:val="24"/>
          <w:lang w:val="en-US"/>
        </w:rPr>
        <w:t>Criteriul de evaluare aplicat pentr</w:t>
      </w:r>
      <w:r w:rsidR="0074622B" w:rsidRPr="00415514">
        <w:rPr>
          <w:b/>
          <w:sz w:val="24"/>
          <w:szCs w:val="24"/>
          <w:lang w:val="en-US"/>
        </w:rPr>
        <w:t>u adjudecarea contractului</w:t>
      </w:r>
      <w:r w:rsidRPr="00415514">
        <w:rPr>
          <w:b/>
          <w:sz w:val="24"/>
          <w:szCs w:val="24"/>
          <w:lang w:val="en-US"/>
        </w:rPr>
        <w:t xml:space="preserve">: </w:t>
      </w:r>
      <w:r w:rsidRPr="00FD4053">
        <w:rPr>
          <w:b/>
          <w:sz w:val="24"/>
          <w:szCs w:val="24"/>
          <w:shd w:val="clear" w:color="auto" w:fill="D5DCE4" w:themeFill="text2" w:themeFillTint="33"/>
          <w:lang w:val="en-US"/>
        </w:rPr>
        <w:t>__</w:t>
      </w:r>
      <w:r w:rsidR="00AF10C2" w:rsidRPr="00FD4053">
        <w:rPr>
          <w:b/>
          <w:sz w:val="24"/>
          <w:szCs w:val="24"/>
          <w:shd w:val="clear" w:color="auto" w:fill="D5DCE4" w:themeFill="text2" w:themeFillTint="33"/>
          <w:lang w:val="en-US"/>
        </w:rPr>
        <w:t xml:space="preserve"> prețul cel mai scăzut </w:t>
      </w:r>
      <w:r w:rsidR="0074622B" w:rsidRPr="00FD4053">
        <w:rPr>
          <w:b/>
          <w:sz w:val="24"/>
          <w:szCs w:val="24"/>
          <w:shd w:val="clear" w:color="auto" w:fill="D5DCE4" w:themeFill="text2" w:themeFillTint="33"/>
          <w:lang w:val="en-US"/>
        </w:rPr>
        <w:t>_</w:t>
      </w:r>
    </w:p>
    <w:p w:rsidR="00654065" w:rsidRPr="00415514" w:rsidRDefault="00654065" w:rsidP="008876C3">
      <w:pPr>
        <w:numPr>
          <w:ilvl w:val="0"/>
          <w:numId w:val="3"/>
        </w:numPr>
        <w:tabs>
          <w:tab w:val="right" w:pos="426"/>
        </w:tabs>
        <w:spacing w:before="120"/>
        <w:ind w:left="0" w:firstLine="0"/>
        <w:rPr>
          <w:b/>
          <w:sz w:val="24"/>
          <w:szCs w:val="24"/>
          <w:lang w:val="en-US"/>
        </w:rPr>
      </w:pPr>
      <w:r w:rsidRPr="00415514">
        <w:rPr>
          <w:b/>
          <w:sz w:val="24"/>
          <w:szCs w:val="24"/>
          <w:lang w:val="en-US"/>
        </w:rPr>
        <w:t xml:space="preserve">Factorii de evaluare a ofertei celei mai avantajoase din punct de vedere economic, precum </w:t>
      </w:r>
      <w:r w:rsidR="00AC2788" w:rsidRPr="00415514">
        <w:rPr>
          <w:b/>
          <w:sz w:val="24"/>
          <w:szCs w:val="24"/>
          <w:lang w:val="en-US"/>
        </w:rPr>
        <w:t>și</w:t>
      </w:r>
      <w:r w:rsidRPr="00415514">
        <w:rPr>
          <w:b/>
          <w:sz w:val="24"/>
          <w:szCs w:val="24"/>
          <w:lang w:val="en-US"/>
        </w:rPr>
        <w:t xml:space="preserve"> ponderile lor:</w:t>
      </w:r>
    </w:p>
    <w:tbl>
      <w:tblPr>
        <w:tblStyle w:val="GrilTabel"/>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866B67">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FD4053">
        <w:tc>
          <w:tcPr>
            <w:tcW w:w="577" w:type="dxa"/>
            <w:shd w:val="clear" w:color="auto" w:fill="D5DCE4" w:themeFill="text2" w:themeFillTint="33"/>
          </w:tcPr>
          <w:p w:rsidR="0074622B" w:rsidRPr="00AF10C2" w:rsidRDefault="00AF10C2" w:rsidP="00866B67">
            <w:pPr>
              <w:tabs>
                <w:tab w:val="left" w:pos="612"/>
              </w:tabs>
              <w:spacing w:before="120" w:after="120"/>
              <w:rPr>
                <w:iCs/>
                <w:sz w:val="24"/>
                <w:szCs w:val="24"/>
                <w:lang w:val="ro-RO"/>
              </w:rPr>
            </w:pPr>
            <w:r>
              <w:rPr>
                <w:iCs/>
                <w:sz w:val="24"/>
                <w:szCs w:val="24"/>
                <w:lang w:val="ro-RO"/>
              </w:rPr>
              <w:t>1</w:t>
            </w:r>
          </w:p>
        </w:tc>
        <w:tc>
          <w:tcPr>
            <w:tcW w:w="7248" w:type="dxa"/>
            <w:shd w:val="clear" w:color="auto" w:fill="D5DCE4" w:themeFill="text2" w:themeFillTint="33"/>
          </w:tcPr>
          <w:p w:rsidR="0074622B" w:rsidRPr="004225A2" w:rsidRDefault="00AF10C2" w:rsidP="00866B67">
            <w:pPr>
              <w:tabs>
                <w:tab w:val="left" w:pos="612"/>
              </w:tabs>
              <w:spacing w:before="120" w:after="120"/>
              <w:rPr>
                <w:iCs/>
                <w:sz w:val="24"/>
                <w:szCs w:val="24"/>
              </w:rPr>
            </w:pPr>
            <w:r w:rsidRPr="00FD4053">
              <w:rPr>
                <w:b/>
                <w:sz w:val="24"/>
                <w:szCs w:val="24"/>
                <w:highlight w:val="lightGray"/>
                <w:shd w:val="clear" w:color="auto" w:fill="FFFF00"/>
                <w:lang w:val="en-US"/>
              </w:rPr>
              <w:t>nu se aplică</w:t>
            </w:r>
          </w:p>
        </w:tc>
        <w:tc>
          <w:tcPr>
            <w:tcW w:w="1800" w:type="dxa"/>
            <w:shd w:val="clear" w:color="auto" w:fill="D5DCE4" w:themeFill="text2" w:themeFillTint="33"/>
          </w:tcPr>
          <w:p w:rsidR="0074622B" w:rsidRPr="004225A2" w:rsidRDefault="0074622B" w:rsidP="00866B67">
            <w:pPr>
              <w:tabs>
                <w:tab w:val="left" w:pos="612"/>
              </w:tabs>
              <w:spacing w:before="120" w:after="120"/>
              <w:rPr>
                <w:iCs/>
                <w:sz w:val="24"/>
                <w:szCs w:val="24"/>
              </w:rPr>
            </w:pPr>
          </w:p>
        </w:tc>
      </w:tr>
    </w:tbl>
    <w:p w:rsidR="00297F99" w:rsidRPr="00415514" w:rsidRDefault="00297F99" w:rsidP="008876C3">
      <w:pPr>
        <w:numPr>
          <w:ilvl w:val="0"/>
          <w:numId w:val="3"/>
        </w:numPr>
        <w:tabs>
          <w:tab w:val="right" w:pos="426"/>
        </w:tabs>
        <w:spacing w:before="120"/>
        <w:ind w:left="0" w:firstLine="0"/>
        <w:rPr>
          <w:b/>
          <w:sz w:val="24"/>
          <w:szCs w:val="24"/>
          <w:lang w:val="en-US"/>
        </w:rPr>
      </w:pPr>
      <w:r w:rsidRPr="00415514">
        <w:rPr>
          <w:b/>
          <w:sz w:val="24"/>
          <w:szCs w:val="24"/>
          <w:lang w:val="en-US"/>
        </w:rPr>
        <w:t>Termenul</w:t>
      </w:r>
      <w:r w:rsidR="0074622B" w:rsidRPr="00415514">
        <w:rPr>
          <w:b/>
          <w:sz w:val="24"/>
          <w:szCs w:val="24"/>
          <w:lang w:val="en-US"/>
        </w:rPr>
        <w:t xml:space="preserve"> limită</w:t>
      </w:r>
      <w:r w:rsidRPr="00415514">
        <w:rPr>
          <w:b/>
          <w:sz w:val="24"/>
          <w:szCs w:val="24"/>
          <w:lang w:val="en-US"/>
        </w:rPr>
        <w:t xml:space="preserve"> de depunere/deschidere a ofertelor:</w:t>
      </w:r>
    </w:p>
    <w:p w:rsidR="00297F99" w:rsidRPr="00AF10C2" w:rsidRDefault="004225A2" w:rsidP="008876C3">
      <w:pPr>
        <w:pStyle w:val="Listparagraf"/>
        <w:numPr>
          <w:ilvl w:val="0"/>
          <w:numId w:val="20"/>
        </w:numPr>
        <w:tabs>
          <w:tab w:val="right" w:pos="426"/>
        </w:tabs>
        <w:spacing w:before="120"/>
        <w:contextualSpacing w:val="0"/>
        <w:rPr>
          <w:b/>
          <w:sz w:val="24"/>
          <w:szCs w:val="24"/>
          <w:lang w:val="en-US"/>
        </w:rPr>
      </w:pPr>
      <w:r w:rsidRPr="00AF10C2">
        <w:rPr>
          <w:b/>
          <w:sz w:val="24"/>
          <w:szCs w:val="24"/>
          <w:lang w:val="en-US"/>
        </w:rPr>
        <w:t>până</w:t>
      </w:r>
      <w:r w:rsidR="00297F99" w:rsidRPr="00AF10C2">
        <w:rPr>
          <w:b/>
          <w:sz w:val="24"/>
          <w:szCs w:val="24"/>
          <w:lang w:val="en-US"/>
        </w:rPr>
        <w:t xml:space="preserve"> la: </w:t>
      </w:r>
      <w:r w:rsidR="00297F99" w:rsidRPr="00AF10C2">
        <w:rPr>
          <w:b/>
          <w:i/>
          <w:sz w:val="24"/>
          <w:szCs w:val="24"/>
          <w:lang w:val="en-US"/>
        </w:rPr>
        <w:t>[ora exactă</w:t>
      </w:r>
      <w:r w:rsidR="00297F99" w:rsidRPr="00FD4053">
        <w:rPr>
          <w:b/>
          <w:i/>
          <w:sz w:val="24"/>
          <w:szCs w:val="24"/>
          <w:shd w:val="clear" w:color="auto" w:fill="D5DCE4" w:themeFill="text2" w:themeFillTint="33"/>
          <w:lang w:val="en-US"/>
        </w:rPr>
        <w:t>]</w:t>
      </w:r>
      <w:r w:rsidR="00297F99" w:rsidRPr="00FD4053">
        <w:rPr>
          <w:b/>
          <w:sz w:val="24"/>
          <w:szCs w:val="24"/>
          <w:shd w:val="clear" w:color="auto" w:fill="D5DCE4" w:themeFill="text2" w:themeFillTint="33"/>
          <w:lang w:val="en-US"/>
        </w:rPr>
        <w:t>_____</w:t>
      </w:r>
      <w:r w:rsidR="00AF10C2" w:rsidRPr="00FD4053">
        <w:rPr>
          <w:b/>
          <w:sz w:val="24"/>
          <w:szCs w:val="24"/>
          <w:shd w:val="clear" w:color="auto" w:fill="D5DCE4" w:themeFill="text2" w:themeFillTint="33"/>
          <w:lang w:val="ro-RO"/>
        </w:rPr>
        <w:t>informația o găsiți în SIA RSAP</w:t>
      </w:r>
      <w:r w:rsidR="00297F99" w:rsidRPr="00FD4053">
        <w:rPr>
          <w:b/>
          <w:sz w:val="24"/>
          <w:szCs w:val="24"/>
          <w:shd w:val="clear" w:color="auto" w:fill="D5DCE4" w:themeFill="text2" w:themeFillTint="33"/>
          <w:lang w:val="en-US"/>
        </w:rPr>
        <w:t>______</w:t>
      </w:r>
    </w:p>
    <w:p w:rsidR="00654065" w:rsidRPr="00AF10C2" w:rsidRDefault="00297F99" w:rsidP="008876C3">
      <w:pPr>
        <w:pStyle w:val="Listparagraf"/>
        <w:numPr>
          <w:ilvl w:val="0"/>
          <w:numId w:val="20"/>
        </w:numPr>
        <w:tabs>
          <w:tab w:val="right" w:pos="426"/>
        </w:tabs>
        <w:spacing w:before="120"/>
        <w:contextualSpacing w:val="0"/>
        <w:rPr>
          <w:b/>
          <w:sz w:val="24"/>
          <w:szCs w:val="24"/>
          <w:lang w:val="en-US"/>
        </w:rPr>
      </w:pPr>
      <w:r w:rsidRPr="00AF10C2">
        <w:rPr>
          <w:b/>
          <w:sz w:val="24"/>
          <w:szCs w:val="24"/>
          <w:lang w:val="en-US"/>
        </w:rPr>
        <w:t xml:space="preserve">pe: </w:t>
      </w:r>
      <w:r w:rsidRPr="00AF10C2">
        <w:rPr>
          <w:b/>
          <w:i/>
          <w:sz w:val="24"/>
          <w:szCs w:val="24"/>
          <w:lang w:val="en-US"/>
        </w:rPr>
        <w:t>[data</w:t>
      </w:r>
      <w:r w:rsidRPr="00FD4053">
        <w:rPr>
          <w:b/>
          <w:i/>
          <w:sz w:val="24"/>
          <w:szCs w:val="24"/>
          <w:shd w:val="clear" w:color="auto" w:fill="D5DCE4" w:themeFill="text2" w:themeFillTint="33"/>
          <w:lang w:val="en-US"/>
        </w:rPr>
        <w:t>]</w:t>
      </w:r>
      <w:r w:rsidRPr="00FD4053">
        <w:rPr>
          <w:b/>
          <w:sz w:val="24"/>
          <w:szCs w:val="24"/>
          <w:shd w:val="clear" w:color="auto" w:fill="D5DCE4" w:themeFill="text2" w:themeFillTint="33"/>
          <w:lang w:val="en-US"/>
        </w:rPr>
        <w:t>__________</w:t>
      </w:r>
      <w:r w:rsidR="00AF10C2" w:rsidRPr="00FD4053">
        <w:rPr>
          <w:b/>
          <w:sz w:val="24"/>
          <w:szCs w:val="24"/>
          <w:shd w:val="clear" w:color="auto" w:fill="D5DCE4" w:themeFill="text2" w:themeFillTint="33"/>
          <w:lang w:val="ro-RO"/>
        </w:rPr>
        <w:t xml:space="preserve"> informația o găsiți în SIA RSAP</w:t>
      </w:r>
      <w:r w:rsidR="00AF10C2" w:rsidRPr="00FD4053">
        <w:rPr>
          <w:b/>
          <w:sz w:val="24"/>
          <w:szCs w:val="24"/>
          <w:shd w:val="clear" w:color="auto" w:fill="D5DCE4" w:themeFill="text2" w:themeFillTint="33"/>
          <w:lang w:val="en-US"/>
        </w:rPr>
        <w:t xml:space="preserve"> </w:t>
      </w:r>
      <w:r w:rsidRPr="00FD4053">
        <w:rPr>
          <w:b/>
          <w:sz w:val="24"/>
          <w:szCs w:val="24"/>
          <w:shd w:val="clear" w:color="auto" w:fill="D5DCE4" w:themeFill="text2" w:themeFillTint="33"/>
          <w:lang w:val="en-US"/>
        </w:rPr>
        <w:t>________________</w:t>
      </w:r>
      <w:r w:rsidR="0074622B" w:rsidRPr="00FD4053">
        <w:rPr>
          <w:b/>
          <w:sz w:val="24"/>
          <w:szCs w:val="24"/>
          <w:shd w:val="clear" w:color="auto" w:fill="D5DCE4" w:themeFill="text2" w:themeFillTint="33"/>
          <w:lang w:val="en-US"/>
        </w:rPr>
        <w:t>__</w:t>
      </w:r>
    </w:p>
    <w:p w:rsidR="003647B8" w:rsidRPr="00415514" w:rsidRDefault="003647B8" w:rsidP="008876C3">
      <w:pPr>
        <w:numPr>
          <w:ilvl w:val="0"/>
          <w:numId w:val="3"/>
        </w:numPr>
        <w:tabs>
          <w:tab w:val="right" w:pos="426"/>
        </w:tabs>
        <w:spacing w:before="120"/>
        <w:ind w:left="0" w:firstLine="0"/>
        <w:rPr>
          <w:b/>
          <w:sz w:val="24"/>
          <w:szCs w:val="24"/>
          <w:lang w:val="en-US"/>
        </w:rPr>
      </w:pPr>
      <w:r w:rsidRPr="00415514">
        <w:rPr>
          <w:b/>
          <w:sz w:val="24"/>
          <w:szCs w:val="24"/>
          <w:lang w:val="en-US"/>
        </w:rPr>
        <w:t>Adresa la care trebuie transmise ofertele sau cererile de participare</w:t>
      </w:r>
      <w:r w:rsidR="0096527B" w:rsidRPr="00415514">
        <w:rPr>
          <w:b/>
          <w:sz w:val="24"/>
          <w:szCs w:val="24"/>
          <w:lang w:val="en-US"/>
        </w:rPr>
        <w:t xml:space="preserve">: </w:t>
      </w:r>
    </w:p>
    <w:p w:rsidR="0096527B" w:rsidRPr="00415514" w:rsidRDefault="003647B8" w:rsidP="00700A2F">
      <w:pPr>
        <w:tabs>
          <w:tab w:val="right" w:pos="426"/>
        </w:tabs>
        <w:spacing w:before="120"/>
        <w:ind w:left="450"/>
        <w:rPr>
          <w:b/>
          <w:sz w:val="24"/>
          <w:szCs w:val="24"/>
          <w:lang w:val="en-US"/>
        </w:rPr>
      </w:pPr>
      <w:r w:rsidRPr="00415514">
        <w:rPr>
          <w:b/>
          <w:i/>
          <w:sz w:val="24"/>
          <w:szCs w:val="24"/>
          <w:lang w:val="en-US"/>
        </w:rPr>
        <w:t>Ofertele</w:t>
      </w:r>
      <w:r w:rsidR="008876C3" w:rsidRPr="00415514">
        <w:rPr>
          <w:b/>
          <w:i/>
          <w:sz w:val="24"/>
          <w:szCs w:val="24"/>
          <w:lang w:val="en-US"/>
        </w:rPr>
        <w:t xml:space="preserve"> sau cererile de participare</w:t>
      </w:r>
      <w:r w:rsidRPr="00415514">
        <w:rPr>
          <w:b/>
          <w:i/>
          <w:sz w:val="24"/>
          <w:szCs w:val="24"/>
          <w:lang w:val="en-US"/>
        </w:rPr>
        <w:t xml:space="preserve"> vor fi depuse electronic prin intermediul SIA RSAP</w:t>
      </w:r>
    </w:p>
    <w:p w:rsidR="00B86AD1" w:rsidRPr="00415514" w:rsidRDefault="00B86AD1" w:rsidP="008876C3">
      <w:pPr>
        <w:numPr>
          <w:ilvl w:val="0"/>
          <w:numId w:val="3"/>
        </w:numPr>
        <w:tabs>
          <w:tab w:val="right" w:pos="426"/>
        </w:tabs>
        <w:spacing w:before="120"/>
        <w:ind w:left="0" w:firstLine="0"/>
        <w:rPr>
          <w:b/>
          <w:sz w:val="24"/>
          <w:szCs w:val="24"/>
          <w:lang w:val="en-US"/>
        </w:rPr>
      </w:pPr>
      <w:r w:rsidRPr="00415514">
        <w:rPr>
          <w:b/>
          <w:sz w:val="24"/>
          <w:szCs w:val="24"/>
          <w:lang w:val="en-US"/>
        </w:rPr>
        <w:t xml:space="preserve">Termenul de valabilitate a ofertelor: </w:t>
      </w:r>
      <w:r w:rsidRPr="00FD4053">
        <w:rPr>
          <w:b/>
          <w:sz w:val="24"/>
          <w:szCs w:val="24"/>
          <w:shd w:val="clear" w:color="auto" w:fill="D5DCE4" w:themeFill="text2" w:themeFillTint="33"/>
          <w:lang w:val="en-US"/>
        </w:rPr>
        <w:t>__________</w:t>
      </w:r>
      <w:r w:rsidR="00AF10C2" w:rsidRPr="00FD4053">
        <w:rPr>
          <w:b/>
          <w:sz w:val="24"/>
          <w:szCs w:val="24"/>
          <w:shd w:val="clear" w:color="auto" w:fill="D5DCE4" w:themeFill="text2" w:themeFillTint="33"/>
          <w:lang w:val="en-US"/>
        </w:rPr>
        <w:t>60 de zile</w:t>
      </w:r>
      <w:r w:rsidRPr="00FD4053">
        <w:rPr>
          <w:b/>
          <w:sz w:val="24"/>
          <w:szCs w:val="24"/>
          <w:shd w:val="clear" w:color="auto" w:fill="D5DCE4" w:themeFill="text2" w:themeFillTint="33"/>
          <w:lang w:val="en-US"/>
        </w:rPr>
        <w:t>______________</w:t>
      </w:r>
    </w:p>
    <w:p w:rsidR="0074622B" w:rsidRPr="00AF10C2" w:rsidRDefault="0074622B" w:rsidP="008876C3">
      <w:pPr>
        <w:numPr>
          <w:ilvl w:val="0"/>
          <w:numId w:val="3"/>
        </w:numPr>
        <w:tabs>
          <w:tab w:val="right" w:pos="426"/>
        </w:tabs>
        <w:spacing w:before="120"/>
        <w:ind w:left="0" w:firstLine="0"/>
        <w:rPr>
          <w:b/>
          <w:sz w:val="24"/>
          <w:szCs w:val="24"/>
          <w:lang w:val="en-US"/>
        </w:rPr>
      </w:pPr>
      <w:r w:rsidRPr="00AF10C2">
        <w:rPr>
          <w:b/>
          <w:sz w:val="24"/>
          <w:szCs w:val="24"/>
          <w:lang w:val="en-US"/>
        </w:rPr>
        <w:t>L</w:t>
      </w:r>
      <w:r w:rsidR="00B86AD1" w:rsidRPr="00AF10C2">
        <w:rPr>
          <w:b/>
          <w:sz w:val="24"/>
          <w:szCs w:val="24"/>
          <w:lang w:val="en-US"/>
        </w:rPr>
        <w:t xml:space="preserve">ocul deschiderii ofertelor: </w:t>
      </w:r>
      <w:r w:rsidR="00B86AD1" w:rsidRPr="00FD4053">
        <w:rPr>
          <w:b/>
          <w:sz w:val="24"/>
          <w:szCs w:val="24"/>
          <w:shd w:val="clear" w:color="auto" w:fill="D5DCE4" w:themeFill="text2" w:themeFillTint="33"/>
          <w:lang w:val="en-US"/>
        </w:rPr>
        <w:t>_________________</w:t>
      </w:r>
      <w:r w:rsidR="00AF10C2" w:rsidRPr="00FD4053">
        <w:rPr>
          <w:b/>
          <w:sz w:val="24"/>
          <w:szCs w:val="24"/>
          <w:shd w:val="clear" w:color="auto" w:fill="D5DCE4" w:themeFill="text2" w:themeFillTint="33"/>
          <w:lang w:val="ro-RO"/>
        </w:rPr>
        <w:t>SIA RSAP</w:t>
      </w:r>
      <w:r w:rsidR="00B86AD1" w:rsidRPr="00FD4053">
        <w:rPr>
          <w:b/>
          <w:sz w:val="24"/>
          <w:szCs w:val="24"/>
          <w:shd w:val="clear" w:color="auto" w:fill="D5DCE4" w:themeFill="text2" w:themeFillTint="33"/>
          <w:lang w:val="en-US"/>
        </w:rPr>
        <w:t>________</w:t>
      </w:r>
      <w:r w:rsidRPr="00FD4053">
        <w:rPr>
          <w:b/>
          <w:sz w:val="24"/>
          <w:szCs w:val="24"/>
          <w:shd w:val="clear" w:color="auto" w:fill="D5DCE4" w:themeFill="text2" w:themeFillTint="33"/>
          <w:lang w:val="en-US"/>
        </w:rPr>
        <w:t>________</w:t>
      </w:r>
    </w:p>
    <w:p w:rsidR="00B86AD1" w:rsidRPr="00415514" w:rsidRDefault="0074622B" w:rsidP="0074622B">
      <w:pPr>
        <w:pStyle w:val="Listparagraf"/>
        <w:tabs>
          <w:tab w:val="right" w:pos="426"/>
        </w:tabs>
        <w:ind w:left="3240"/>
        <w:jc w:val="center"/>
        <w:rPr>
          <w:szCs w:val="24"/>
          <w:lang w:val="en-US"/>
        </w:rPr>
      </w:pPr>
      <w:r w:rsidRPr="00415514">
        <w:rPr>
          <w:szCs w:val="24"/>
          <w:lang w:val="en-US"/>
        </w:rPr>
        <w:t>(SIA RSAP sau adresa deschiderii)</w:t>
      </w:r>
    </w:p>
    <w:p w:rsidR="00B86AD1" w:rsidRPr="00415514" w:rsidRDefault="00B86AD1" w:rsidP="00700A2F">
      <w:pPr>
        <w:pStyle w:val="Listparagraf"/>
        <w:tabs>
          <w:tab w:val="left" w:pos="360"/>
          <w:tab w:val="left" w:pos="1800"/>
          <w:tab w:val="left" w:pos="3240"/>
        </w:tabs>
        <w:spacing w:after="120"/>
        <w:ind w:left="360"/>
        <w:contextualSpacing w:val="0"/>
        <w:rPr>
          <w:b/>
          <w:i/>
          <w:sz w:val="24"/>
          <w:szCs w:val="24"/>
          <w:lang w:val="en-US"/>
        </w:rPr>
      </w:pPr>
      <w:r w:rsidRPr="00415514">
        <w:rPr>
          <w:b/>
          <w:i/>
          <w:sz w:val="24"/>
          <w:szCs w:val="24"/>
          <w:lang w:val="en-US"/>
        </w:rPr>
        <w:t xml:space="preserve">Ofertele întîrziate vor fi respinse. </w:t>
      </w:r>
    </w:p>
    <w:p w:rsidR="00B86AD1" w:rsidRPr="00415514" w:rsidRDefault="00B86AD1" w:rsidP="00700A2F">
      <w:pPr>
        <w:numPr>
          <w:ilvl w:val="0"/>
          <w:numId w:val="3"/>
        </w:numPr>
        <w:tabs>
          <w:tab w:val="right" w:pos="426"/>
        </w:tabs>
        <w:spacing w:before="120"/>
        <w:ind w:left="450" w:hanging="450"/>
        <w:rPr>
          <w:b/>
          <w:sz w:val="24"/>
          <w:szCs w:val="24"/>
          <w:lang w:val="en-US"/>
        </w:rPr>
      </w:pPr>
      <w:r w:rsidRPr="00415514">
        <w:rPr>
          <w:b/>
          <w:sz w:val="24"/>
          <w:szCs w:val="24"/>
          <w:lang w:val="en-US"/>
        </w:rPr>
        <w:t xml:space="preserve">Persoanele autorizate să asiste la deschiderea ofertelor: </w:t>
      </w:r>
      <w:r w:rsidR="00207B3C" w:rsidRPr="00415514">
        <w:rPr>
          <w:b/>
          <w:sz w:val="24"/>
          <w:szCs w:val="24"/>
          <w:lang w:val="en-US"/>
        </w:rPr>
        <w:br/>
      </w:r>
      <w:r w:rsidR="00AC2788" w:rsidRPr="00415514">
        <w:rPr>
          <w:b/>
          <w:i/>
          <w:sz w:val="24"/>
          <w:szCs w:val="24"/>
          <w:lang w:val="en-US"/>
        </w:rPr>
        <w:t>Ofertanții</w:t>
      </w:r>
      <w:r w:rsidR="00207B3C" w:rsidRPr="00415514">
        <w:rPr>
          <w:b/>
          <w:i/>
          <w:sz w:val="24"/>
          <w:szCs w:val="24"/>
          <w:lang w:val="en-US"/>
        </w:rPr>
        <w:t xml:space="preserve"> sau </w:t>
      </w:r>
      <w:r w:rsidR="00AC2788" w:rsidRPr="00415514">
        <w:rPr>
          <w:b/>
          <w:i/>
          <w:sz w:val="24"/>
          <w:szCs w:val="24"/>
          <w:lang w:val="en-US"/>
        </w:rPr>
        <w:t>reprezentanții</w:t>
      </w:r>
      <w:r w:rsidR="00207B3C" w:rsidRPr="00415514">
        <w:rPr>
          <w:b/>
          <w:i/>
          <w:sz w:val="24"/>
          <w:szCs w:val="24"/>
          <w:lang w:val="en-US"/>
        </w:rPr>
        <w:t xml:space="preserve"> acestora au dreptul să participe la deschiderea ofertelor, cu </w:t>
      </w:r>
      <w:r w:rsidR="00AC2788" w:rsidRPr="00415514">
        <w:rPr>
          <w:b/>
          <w:i/>
          <w:sz w:val="24"/>
          <w:szCs w:val="24"/>
          <w:lang w:val="en-US"/>
        </w:rPr>
        <w:t>excepția</w:t>
      </w:r>
      <w:r w:rsidR="00207B3C" w:rsidRPr="00415514">
        <w:rPr>
          <w:b/>
          <w:i/>
          <w:sz w:val="24"/>
          <w:szCs w:val="24"/>
          <w:lang w:val="en-US"/>
        </w:rPr>
        <w:t xml:space="preserve"> cazului cînd ofertele au fost depuse prin SIA “RSAP”</w:t>
      </w:r>
      <w:r w:rsidRPr="00415514">
        <w:rPr>
          <w:b/>
          <w:sz w:val="24"/>
          <w:szCs w:val="24"/>
          <w:lang w:val="en-US"/>
        </w:rPr>
        <w:t>.</w:t>
      </w:r>
    </w:p>
    <w:p w:rsidR="005140ED" w:rsidRPr="00415514" w:rsidRDefault="000056FD" w:rsidP="004F6142">
      <w:pPr>
        <w:numPr>
          <w:ilvl w:val="0"/>
          <w:numId w:val="3"/>
        </w:numPr>
        <w:tabs>
          <w:tab w:val="right" w:pos="426"/>
        </w:tabs>
        <w:spacing w:before="120"/>
        <w:ind w:left="450" w:hanging="450"/>
        <w:rPr>
          <w:b/>
          <w:sz w:val="24"/>
          <w:szCs w:val="24"/>
          <w:lang w:val="en-US"/>
        </w:rPr>
      </w:pPr>
      <w:r w:rsidRPr="00415514">
        <w:rPr>
          <w:b/>
          <w:sz w:val="24"/>
          <w:szCs w:val="24"/>
          <w:lang w:val="en-US"/>
        </w:rPr>
        <w:t>Limba sau limbile în care trebuie redactate ofertele sau cererile de participare</w:t>
      </w:r>
      <w:r w:rsidR="004F6142" w:rsidRPr="00415514">
        <w:rPr>
          <w:b/>
          <w:sz w:val="24"/>
          <w:szCs w:val="24"/>
          <w:lang w:val="en-US"/>
        </w:rPr>
        <w:t xml:space="preserve">: </w:t>
      </w:r>
      <w:r w:rsidR="004F6142" w:rsidRPr="006B3499">
        <w:rPr>
          <w:b/>
          <w:sz w:val="24"/>
          <w:szCs w:val="24"/>
          <w:shd w:val="clear" w:color="auto" w:fill="D5DCE4" w:themeFill="text2" w:themeFillTint="33"/>
          <w:lang w:val="en-US"/>
        </w:rPr>
        <w:t>__</w:t>
      </w:r>
      <w:r w:rsidRPr="006B3499">
        <w:rPr>
          <w:b/>
          <w:sz w:val="24"/>
          <w:szCs w:val="24"/>
          <w:shd w:val="clear" w:color="auto" w:fill="D5DCE4" w:themeFill="text2" w:themeFillTint="33"/>
          <w:lang w:val="en-US"/>
        </w:rPr>
        <w:t>________________________</w:t>
      </w:r>
      <w:r w:rsidR="00AF10C2" w:rsidRPr="006B3499">
        <w:rPr>
          <w:b/>
          <w:sz w:val="24"/>
          <w:szCs w:val="24"/>
          <w:shd w:val="clear" w:color="auto" w:fill="D5DCE4" w:themeFill="text2" w:themeFillTint="33"/>
          <w:lang w:val="en-US"/>
        </w:rPr>
        <w:t>limba română</w:t>
      </w:r>
      <w:r w:rsidR="0074622B" w:rsidRPr="006B3499">
        <w:rPr>
          <w:b/>
          <w:sz w:val="24"/>
          <w:szCs w:val="24"/>
          <w:shd w:val="clear" w:color="auto" w:fill="D5DCE4" w:themeFill="text2" w:themeFillTint="33"/>
          <w:lang w:val="en-US"/>
        </w:rPr>
        <w:t>__________________</w:t>
      </w:r>
    </w:p>
    <w:p w:rsidR="0074622B" w:rsidRPr="00415514" w:rsidRDefault="005140ED" w:rsidP="004F6142">
      <w:pPr>
        <w:numPr>
          <w:ilvl w:val="0"/>
          <w:numId w:val="3"/>
        </w:numPr>
        <w:tabs>
          <w:tab w:val="right" w:pos="426"/>
        </w:tabs>
        <w:spacing w:before="120"/>
        <w:ind w:left="360"/>
        <w:rPr>
          <w:b/>
          <w:sz w:val="24"/>
          <w:szCs w:val="24"/>
          <w:lang w:val="en-US"/>
        </w:rPr>
      </w:pPr>
      <w:r w:rsidRPr="00415514">
        <w:rPr>
          <w:b/>
          <w:sz w:val="24"/>
          <w:szCs w:val="24"/>
          <w:lang w:val="en-US"/>
        </w:rPr>
        <w:t xml:space="preserve">Respectivul contract se referă la un proiect </w:t>
      </w:r>
      <w:r w:rsidR="00AC2788" w:rsidRPr="00415514">
        <w:rPr>
          <w:b/>
          <w:sz w:val="24"/>
          <w:szCs w:val="24"/>
          <w:lang w:val="en-US"/>
        </w:rPr>
        <w:t>și</w:t>
      </w:r>
      <w:r w:rsidRPr="00415514">
        <w:rPr>
          <w:b/>
          <w:sz w:val="24"/>
          <w:szCs w:val="24"/>
          <w:lang w:val="en-US"/>
        </w:rPr>
        <w:t xml:space="preserve">/sau program </w:t>
      </w:r>
      <w:r w:rsidR="004225A2" w:rsidRPr="00415514">
        <w:rPr>
          <w:b/>
          <w:sz w:val="24"/>
          <w:szCs w:val="24"/>
          <w:lang w:val="en-US"/>
        </w:rPr>
        <w:t>finanțat</w:t>
      </w:r>
      <w:r w:rsidRPr="00415514">
        <w:rPr>
          <w:b/>
          <w:sz w:val="24"/>
          <w:szCs w:val="24"/>
          <w:lang w:val="en-US"/>
        </w:rPr>
        <w:t xml:space="preserve"> din fonduri ale Uniunii Europene: </w:t>
      </w:r>
      <w:r w:rsidRPr="006B3499">
        <w:rPr>
          <w:b/>
          <w:sz w:val="24"/>
          <w:szCs w:val="24"/>
          <w:shd w:val="clear" w:color="auto" w:fill="D5DCE4" w:themeFill="text2" w:themeFillTint="33"/>
          <w:lang w:val="en-US"/>
        </w:rPr>
        <w:t>_____________</w:t>
      </w:r>
      <w:r w:rsidR="00AF10C2" w:rsidRPr="006B3499">
        <w:rPr>
          <w:b/>
          <w:sz w:val="24"/>
          <w:szCs w:val="24"/>
          <w:shd w:val="clear" w:color="auto" w:fill="D5DCE4" w:themeFill="text2" w:themeFillTint="33"/>
          <w:lang w:val="en-US"/>
        </w:rPr>
        <w:t>nu se aplică</w:t>
      </w:r>
      <w:r w:rsidR="0074622B" w:rsidRPr="006B3499">
        <w:rPr>
          <w:b/>
          <w:sz w:val="24"/>
          <w:szCs w:val="24"/>
          <w:shd w:val="clear" w:color="auto" w:fill="D5DCE4" w:themeFill="text2" w:themeFillTint="33"/>
          <w:lang w:val="en-US"/>
        </w:rPr>
        <w:t>_______________</w:t>
      </w:r>
    </w:p>
    <w:p w:rsidR="0074622B" w:rsidRPr="00415514" w:rsidRDefault="0074622B" w:rsidP="0074622B">
      <w:pPr>
        <w:pStyle w:val="Listparagraf"/>
        <w:tabs>
          <w:tab w:val="right" w:pos="426"/>
        </w:tabs>
        <w:ind w:left="1980"/>
        <w:jc w:val="center"/>
        <w:rPr>
          <w:szCs w:val="24"/>
          <w:lang w:val="en-US"/>
        </w:rPr>
      </w:pPr>
      <w:r w:rsidRPr="00415514">
        <w:rPr>
          <w:szCs w:val="24"/>
          <w:lang w:val="en-US"/>
        </w:rPr>
        <w:t xml:space="preserve">(se specifică </w:t>
      </w:r>
      <w:r w:rsidR="00207B3C" w:rsidRPr="00415514">
        <w:rPr>
          <w:szCs w:val="24"/>
          <w:lang w:val="en-US"/>
        </w:rPr>
        <w:t xml:space="preserve">denumireaproiectului </w:t>
      </w:r>
      <w:r w:rsidR="00AC2788" w:rsidRPr="00415514">
        <w:rPr>
          <w:szCs w:val="24"/>
          <w:lang w:val="en-US"/>
        </w:rPr>
        <w:t>și</w:t>
      </w:r>
      <w:r w:rsidR="00207B3C" w:rsidRPr="00415514">
        <w:rPr>
          <w:szCs w:val="24"/>
          <w:lang w:val="en-US"/>
        </w:rPr>
        <w:t>/sau programului</w:t>
      </w:r>
      <w:r w:rsidRPr="00415514">
        <w:rPr>
          <w:szCs w:val="24"/>
          <w:lang w:val="en-US"/>
        </w:rPr>
        <w:t>)</w:t>
      </w:r>
    </w:p>
    <w:p w:rsidR="005140ED" w:rsidRPr="00415514" w:rsidRDefault="005140ED" w:rsidP="008876C3">
      <w:pPr>
        <w:numPr>
          <w:ilvl w:val="0"/>
          <w:numId w:val="3"/>
        </w:numPr>
        <w:tabs>
          <w:tab w:val="right" w:pos="426"/>
        </w:tabs>
        <w:spacing w:before="120"/>
        <w:ind w:left="0" w:firstLine="0"/>
        <w:rPr>
          <w:b/>
          <w:sz w:val="24"/>
          <w:szCs w:val="24"/>
          <w:lang w:val="en-US"/>
        </w:rPr>
      </w:pPr>
      <w:r w:rsidRPr="00415514">
        <w:rPr>
          <w:b/>
          <w:sz w:val="24"/>
          <w:szCs w:val="24"/>
          <w:lang w:val="en-US"/>
        </w:rPr>
        <w:t xml:space="preserve">Denumirea </w:t>
      </w:r>
      <w:r w:rsidR="00AC2788" w:rsidRPr="00415514">
        <w:rPr>
          <w:b/>
          <w:sz w:val="24"/>
          <w:szCs w:val="24"/>
          <w:lang w:val="en-US"/>
        </w:rPr>
        <w:t>și</w:t>
      </w:r>
      <w:r w:rsidRPr="00415514">
        <w:rPr>
          <w:b/>
          <w:sz w:val="24"/>
          <w:szCs w:val="24"/>
          <w:lang w:val="en-US"/>
        </w:rPr>
        <w:t xml:space="preserve"> adresa organismului competent de soluționare a </w:t>
      </w:r>
      <w:r w:rsidR="00AC2788" w:rsidRPr="00415514">
        <w:rPr>
          <w:b/>
          <w:sz w:val="24"/>
          <w:szCs w:val="24"/>
          <w:lang w:val="en-US"/>
        </w:rPr>
        <w:t>contestațiilor</w:t>
      </w:r>
      <w:r w:rsidRPr="00415514">
        <w:rPr>
          <w:b/>
          <w:sz w:val="24"/>
          <w:szCs w:val="24"/>
          <w:lang w:val="en-US"/>
        </w:rPr>
        <w:t xml:space="preserve">: </w:t>
      </w:r>
    </w:p>
    <w:p w:rsidR="005140ED" w:rsidRPr="00415514" w:rsidRDefault="005140ED" w:rsidP="00700A2F">
      <w:pPr>
        <w:tabs>
          <w:tab w:val="right" w:pos="426"/>
        </w:tabs>
        <w:ind w:left="450"/>
        <w:rPr>
          <w:b/>
          <w:i/>
          <w:sz w:val="24"/>
          <w:szCs w:val="24"/>
          <w:lang w:val="en-US"/>
        </w:rPr>
      </w:pPr>
      <w:r w:rsidRPr="00415514">
        <w:rPr>
          <w:b/>
          <w:i/>
          <w:sz w:val="24"/>
          <w:szCs w:val="24"/>
          <w:lang w:val="en-US"/>
        </w:rPr>
        <w:t>Agenția Națională pentru Soluționarea Contestațiilor</w:t>
      </w:r>
    </w:p>
    <w:p w:rsidR="005140ED" w:rsidRPr="00415514" w:rsidRDefault="005140ED" w:rsidP="00700A2F">
      <w:pPr>
        <w:tabs>
          <w:tab w:val="right" w:pos="426"/>
        </w:tabs>
        <w:ind w:left="450"/>
        <w:rPr>
          <w:b/>
          <w:i/>
          <w:sz w:val="24"/>
          <w:szCs w:val="24"/>
          <w:lang w:val="en-US"/>
        </w:rPr>
      </w:pPr>
      <w:r w:rsidRPr="00415514">
        <w:rPr>
          <w:b/>
          <w:i/>
          <w:sz w:val="24"/>
          <w:szCs w:val="24"/>
          <w:lang w:val="en-US"/>
        </w:rPr>
        <w:t>Adresa: mun. Chișinău, bd. Ștefan cel Mare și Sfânt nr.124 (et.4), MD 2001;</w:t>
      </w:r>
    </w:p>
    <w:p w:rsidR="000056FD" w:rsidRPr="00415514" w:rsidRDefault="005140ED" w:rsidP="00700A2F">
      <w:pPr>
        <w:tabs>
          <w:tab w:val="right" w:pos="426"/>
        </w:tabs>
        <w:ind w:left="450"/>
        <w:rPr>
          <w:b/>
          <w:i/>
          <w:sz w:val="24"/>
          <w:szCs w:val="24"/>
          <w:lang w:val="en-US"/>
        </w:rPr>
      </w:pPr>
      <w:r w:rsidRPr="00415514">
        <w:rPr>
          <w:b/>
          <w:i/>
          <w:sz w:val="24"/>
          <w:szCs w:val="24"/>
          <w:lang w:val="en-US"/>
        </w:rPr>
        <w:t>Tel/Fax/email:022-820 652, 022 820-651, contestatii@ansc.md</w:t>
      </w:r>
    </w:p>
    <w:p w:rsidR="005140ED" w:rsidRPr="00415514" w:rsidRDefault="005140ED" w:rsidP="004F6142">
      <w:pPr>
        <w:numPr>
          <w:ilvl w:val="0"/>
          <w:numId w:val="3"/>
        </w:numPr>
        <w:tabs>
          <w:tab w:val="right" w:pos="426"/>
        </w:tabs>
        <w:spacing w:before="120"/>
        <w:ind w:left="360"/>
        <w:rPr>
          <w:b/>
          <w:sz w:val="24"/>
          <w:szCs w:val="24"/>
          <w:lang w:val="en-US"/>
        </w:rPr>
      </w:pPr>
      <w:r w:rsidRPr="00415514">
        <w:rPr>
          <w:b/>
          <w:sz w:val="24"/>
          <w:szCs w:val="24"/>
          <w:lang w:val="en-US"/>
        </w:rPr>
        <w:t xml:space="preserve">Data (datele) </w:t>
      </w:r>
      <w:r w:rsidR="00AC2788" w:rsidRPr="00415514">
        <w:rPr>
          <w:b/>
          <w:sz w:val="24"/>
          <w:szCs w:val="24"/>
          <w:lang w:val="en-US"/>
        </w:rPr>
        <w:t>șireferința</w:t>
      </w:r>
      <w:r w:rsidRPr="00415514">
        <w:rPr>
          <w:b/>
          <w:sz w:val="24"/>
          <w:szCs w:val="24"/>
          <w:lang w:val="en-US"/>
        </w:rPr>
        <w:t xml:space="preserve"> (</w:t>
      </w:r>
      <w:r w:rsidR="00AC2788" w:rsidRPr="00415514">
        <w:rPr>
          <w:b/>
          <w:sz w:val="24"/>
          <w:szCs w:val="24"/>
          <w:lang w:val="en-US"/>
        </w:rPr>
        <w:t>referințele</w:t>
      </w:r>
      <w:r w:rsidRPr="00415514">
        <w:rPr>
          <w:b/>
          <w:sz w:val="24"/>
          <w:szCs w:val="24"/>
          <w:lang w:val="en-US"/>
        </w:rPr>
        <w:t xml:space="preserve">) publicărilor anterioare în Jurnalul Oficial al Uniunii Europene privind contractul (contractele) la care se referă </w:t>
      </w:r>
      <w:r w:rsidR="00AC2788" w:rsidRPr="00415514">
        <w:rPr>
          <w:b/>
          <w:sz w:val="24"/>
          <w:szCs w:val="24"/>
          <w:lang w:val="en-US"/>
        </w:rPr>
        <w:t>anunțul</w:t>
      </w:r>
      <w:r w:rsidRPr="00415514">
        <w:rPr>
          <w:b/>
          <w:sz w:val="24"/>
          <w:szCs w:val="24"/>
          <w:lang w:val="en-US"/>
        </w:rPr>
        <w:t xml:space="preserve"> respective</w:t>
      </w:r>
      <w:r w:rsidR="00207B3C" w:rsidRPr="00415514">
        <w:rPr>
          <w:b/>
          <w:sz w:val="24"/>
          <w:szCs w:val="24"/>
          <w:lang w:val="en-US"/>
        </w:rPr>
        <w:t xml:space="preserve"> (dacă este cazul</w:t>
      </w:r>
      <w:r w:rsidR="00207B3C" w:rsidRPr="006B3499">
        <w:rPr>
          <w:b/>
          <w:sz w:val="24"/>
          <w:szCs w:val="24"/>
          <w:shd w:val="clear" w:color="auto" w:fill="D5DCE4" w:themeFill="text2" w:themeFillTint="33"/>
          <w:lang w:val="en-US"/>
        </w:rPr>
        <w:t>)</w:t>
      </w:r>
      <w:r w:rsidRPr="006B3499">
        <w:rPr>
          <w:b/>
          <w:sz w:val="24"/>
          <w:szCs w:val="24"/>
          <w:shd w:val="clear" w:color="auto" w:fill="D5DCE4" w:themeFill="text2" w:themeFillTint="33"/>
          <w:lang w:val="en-US"/>
        </w:rPr>
        <w:t>:____________</w:t>
      </w:r>
      <w:r w:rsidR="00AF10C2" w:rsidRPr="006B3499">
        <w:rPr>
          <w:b/>
          <w:sz w:val="24"/>
          <w:szCs w:val="24"/>
          <w:shd w:val="clear" w:color="auto" w:fill="D5DCE4" w:themeFill="text2" w:themeFillTint="33"/>
          <w:lang w:val="en-US"/>
        </w:rPr>
        <w:t>nu se aplică</w:t>
      </w:r>
      <w:r w:rsidRPr="006B3499">
        <w:rPr>
          <w:b/>
          <w:sz w:val="24"/>
          <w:szCs w:val="24"/>
          <w:shd w:val="clear" w:color="auto" w:fill="D5DCE4" w:themeFill="text2" w:themeFillTint="33"/>
          <w:lang w:val="en-US"/>
        </w:rPr>
        <w:t>____</w:t>
      </w:r>
      <w:r w:rsidR="00207B3C" w:rsidRPr="006B3499">
        <w:rPr>
          <w:b/>
          <w:sz w:val="24"/>
          <w:szCs w:val="24"/>
          <w:shd w:val="clear" w:color="auto" w:fill="D5DCE4" w:themeFill="text2" w:themeFillTint="33"/>
          <w:lang w:val="en-US"/>
        </w:rPr>
        <w:t>_____________</w:t>
      </w:r>
    </w:p>
    <w:p w:rsidR="005140ED" w:rsidRPr="00415514" w:rsidRDefault="005140ED" w:rsidP="004F6142">
      <w:pPr>
        <w:numPr>
          <w:ilvl w:val="0"/>
          <w:numId w:val="3"/>
        </w:numPr>
        <w:tabs>
          <w:tab w:val="right" w:pos="426"/>
        </w:tabs>
        <w:spacing w:before="120"/>
        <w:ind w:left="360"/>
        <w:rPr>
          <w:b/>
          <w:sz w:val="24"/>
          <w:szCs w:val="24"/>
          <w:lang w:val="en-US"/>
        </w:rPr>
      </w:pPr>
      <w:r w:rsidRPr="00415514">
        <w:rPr>
          <w:b/>
          <w:sz w:val="24"/>
          <w:szCs w:val="24"/>
          <w:lang w:val="en-US"/>
        </w:rPr>
        <w:t xml:space="preserve">În cazul </w:t>
      </w:r>
      <w:r w:rsidR="00AC2788" w:rsidRPr="00415514">
        <w:rPr>
          <w:b/>
          <w:sz w:val="24"/>
          <w:szCs w:val="24"/>
          <w:lang w:val="en-US"/>
        </w:rPr>
        <w:t>achizițiilor</w:t>
      </w:r>
      <w:r w:rsidRPr="00415514">
        <w:rPr>
          <w:b/>
          <w:sz w:val="24"/>
          <w:szCs w:val="24"/>
          <w:lang w:val="en-US"/>
        </w:rPr>
        <w:t xml:space="preserve"> periodice, calendarul estimat pentru publicarea </w:t>
      </w:r>
      <w:r w:rsidR="00AC2788" w:rsidRPr="00415514">
        <w:rPr>
          <w:b/>
          <w:sz w:val="24"/>
          <w:szCs w:val="24"/>
          <w:lang w:val="en-US"/>
        </w:rPr>
        <w:t>anunțurilor</w:t>
      </w:r>
      <w:r w:rsidRPr="00415514">
        <w:rPr>
          <w:b/>
          <w:sz w:val="24"/>
          <w:szCs w:val="24"/>
          <w:lang w:val="en-US"/>
        </w:rPr>
        <w:t xml:space="preserve"> viitoare</w:t>
      </w:r>
      <w:r w:rsidR="00207B3C" w:rsidRPr="006B3499">
        <w:rPr>
          <w:b/>
          <w:sz w:val="24"/>
          <w:szCs w:val="24"/>
          <w:shd w:val="clear" w:color="auto" w:fill="D5DCE4" w:themeFill="text2" w:themeFillTint="33"/>
          <w:lang w:val="en-US"/>
        </w:rPr>
        <w:t>:</w:t>
      </w:r>
      <w:r w:rsidRPr="006B3499">
        <w:rPr>
          <w:b/>
          <w:sz w:val="24"/>
          <w:szCs w:val="24"/>
          <w:shd w:val="clear" w:color="auto" w:fill="D5DCE4" w:themeFill="text2" w:themeFillTint="33"/>
          <w:lang w:val="en-US"/>
        </w:rPr>
        <w:t>_________________</w:t>
      </w:r>
      <w:r w:rsidR="00AF10C2" w:rsidRPr="006B3499">
        <w:rPr>
          <w:b/>
          <w:sz w:val="24"/>
          <w:szCs w:val="24"/>
          <w:shd w:val="clear" w:color="auto" w:fill="D5DCE4" w:themeFill="text2" w:themeFillTint="33"/>
          <w:lang w:val="en-US"/>
        </w:rPr>
        <w:t xml:space="preserve"> nu se aplică </w:t>
      </w:r>
      <w:r w:rsidRPr="006B3499">
        <w:rPr>
          <w:b/>
          <w:sz w:val="24"/>
          <w:szCs w:val="24"/>
          <w:shd w:val="clear" w:color="auto" w:fill="D5DCE4" w:themeFill="text2" w:themeFillTint="33"/>
          <w:lang w:val="en-US"/>
        </w:rPr>
        <w:t>___________________</w:t>
      </w:r>
      <w:r w:rsidR="004F6142" w:rsidRPr="006B3499">
        <w:rPr>
          <w:b/>
          <w:sz w:val="24"/>
          <w:szCs w:val="24"/>
          <w:shd w:val="clear" w:color="auto" w:fill="D5DCE4" w:themeFill="text2" w:themeFillTint="33"/>
          <w:lang w:val="en-US"/>
        </w:rPr>
        <w:t>________</w:t>
      </w:r>
    </w:p>
    <w:p w:rsidR="005140ED" w:rsidRPr="00415514" w:rsidRDefault="005140ED" w:rsidP="004F6142">
      <w:pPr>
        <w:numPr>
          <w:ilvl w:val="0"/>
          <w:numId w:val="3"/>
        </w:numPr>
        <w:tabs>
          <w:tab w:val="right" w:pos="426"/>
        </w:tabs>
        <w:spacing w:before="120"/>
        <w:ind w:left="360"/>
        <w:rPr>
          <w:b/>
          <w:sz w:val="24"/>
          <w:szCs w:val="24"/>
          <w:lang w:val="en-US"/>
        </w:rPr>
      </w:pPr>
      <w:r w:rsidRPr="00415514">
        <w:rPr>
          <w:b/>
          <w:sz w:val="24"/>
          <w:szCs w:val="24"/>
          <w:lang w:val="en-US"/>
        </w:rPr>
        <w:t xml:space="preserve">Data publicării </w:t>
      </w:r>
      <w:r w:rsidR="00AC2788" w:rsidRPr="00415514">
        <w:rPr>
          <w:b/>
          <w:sz w:val="24"/>
          <w:szCs w:val="24"/>
          <w:lang w:val="en-US"/>
        </w:rPr>
        <w:t>anunțului</w:t>
      </w:r>
      <w:r w:rsidRPr="00415514">
        <w:rPr>
          <w:b/>
          <w:sz w:val="24"/>
          <w:szCs w:val="24"/>
          <w:lang w:val="en-US"/>
        </w:rPr>
        <w:t xml:space="preserve"> de </w:t>
      </w:r>
      <w:r w:rsidR="00AC2788" w:rsidRPr="00415514">
        <w:rPr>
          <w:b/>
          <w:sz w:val="24"/>
          <w:szCs w:val="24"/>
          <w:lang w:val="en-US"/>
        </w:rPr>
        <w:t>intenție</w:t>
      </w:r>
      <w:r w:rsidRPr="00415514">
        <w:rPr>
          <w:b/>
          <w:sz w:val="24"/>
          <w:szCs w:val="24"/>
          <w:lang w:val="en-US"/>
        </w:rPr>
        <w:t xml:space="preserve"> sau, după caz, precizarea că nu a fost publicat un astfel de anunţ</w:t>
      </w:r>
      <w:r w:rsidR="004F6142" w:rsidRPr="006B3499">
        <w:rPr>
          <w:b/>
          <w:sz w:val="24"/>
          <w:szCs w:val="24"/>
          <w:shd w:val="clear" w:color="auto" w:fill="D5DCE4" w:themeFill="text2" w:themeFillTint="33"/>
          <w:lang w:val="en-US"/>
        </w:rPr>
        <w:t>:</w:t>
      </w:r>
      <w:r w:rsidRPr="006B3499">
        <w:rPr>
          <w:b/>
          <w:sz w:val="24"/>
          <w:szCs w:val="24"/>
          <w:shd w:val="clear" w:color="auto" w:fill="D5DCE4" w:themeFill="text2" w:themeFillTint="33"/>
          <w:lang w:val="en-US"/>
        </w:rPr>
        <w:t>________________</w:t>
      </w:r>
      <w:r w:rsidR="00AF10C2" w:rsidRPr="006B3499">
        <w:rPr>
          <w:b/>
          <w:sz w:val="24"/>
          <w:szCs w:val="24"/>
          <w:shd w:val="clear" w:color="auto" w:fill="D5DCE4" w:themeFill="text2" w:themeFillTint="33"/>
          <w:lang w:val="en-US"/>
        </w:rPr>
        <w:t xml:space="preserve"> nu se aplică </w:t>
      </w:r>
      <w:r w:rsidR="00207B3C" w:rsidRPr="006B3499">
        <w:rPr>
          <w:b/>
          <w:sz w:val="24"/>
          <w:szCs w:val="24"/>
          <w:shd w:val="clear" w:color="auto" w:fill="D5DCE4" w:themeFill="text2" w:themeFillTint="33"/>
          <w:lang w:val="en-US"/>
        </w:rPr>
        <w:t>_____________________</w:t>
      </w:r>
    </w:p>
    <w:p w:rsidR="005140ED" w:rsidRPr="00415514" w:rsidRDefault="005140ED" w:rsidP="008876C3">
      <w:pPr>
        <w:numPr>
          <w:ilvl w:val="0"/>
          <w:numId w:val="3"/>
        </w:numPr>
        <w:tabs>
          <w:tab w:val="right" w:pos="426"/>
        </w:tabs>
        <w:spacing w:before="120"/>
        <w:ind w:left="0" w:firstLine="0"/>
        <w:rPr>
          <w:b/>
          <w:sz w:val="24"/>
          <w:szCs w:val="24"/>
          <w:lang w:val="en-US"/>
        </w:rPr>
      </w:pPr>
      <w:r w:rsidRPr="00415514">
        <w:rPr>
          <w:b/>
          <w:sz w:val="24"/>
          <w:szCs w:val="24"/>
          <w:lang w:val="en-US"/>
        </w:rPr>
        <w:t xml:space="preserve">Data transmiterii spre publicare a </w:t>
      </w:r>
      <w:r w:rsidR="00AC2788" w:rsidRPr="00415514">
        <w:rPr>
          <w:b/>
          <w:sz w:val="24"/>
          <w:szCs w:val="24"/>
          <w:lang w:val="en-US"/>
        </w:rPr>
        <w:t>anunțului</w:t>
      </w:r>
      <w:r w:rsidRPr="00415514">
        <w:rPr>
          <w:b/>
          <w:sz w:val="24"/>
          <w:szCs w:val="24"/>
          <w:lang w:val="en-US"/>
        </w:rPr>
        <w:t xml:space="preserve"> de participare</w:t>
      </w:r>
      <w:r w:rsidRPr="006B3499">
        <w:rPr>
          <w:b/>
          <w:sz w:val="24"/>
          <w:szCs w:val="24"/>
          <w:shd w:val="clear" w:color="auto" w:fill="D5DCE4" w:themeFill="text2" w:themeFillTint="33"/>
          <w:lang w:val="en-US"/>
        </w:rPr>
        <w:t>:_____</w:t>
      </w:r>
      <w:r w:rsidR="00AF10C2" w:rsidRPr="006B3499">
        <w:rPr>
          <w:b/>
          <w:sz w:val="24"/>
          <w:szCs w:val="24"/>
          <w:shd w:val="clear" w:color="auto" w:fill="D5DCE4" w:themeFill="text2" w:themeFillTint="33"/>
          <w:lang w:val="en-US"/>
        </w:rPr>
        <w:t>18.05.2020</w:t>
      </w:r>
      <w:r w:rsidRPr="006B3499">
        <w:rPr>
          <w:b/>
          <w:sz w:val="24"/>
          <w:szCs w:val="24"/>
          <w:shd w:val="clear" w:color="auto" w:fill="D5DCE4" w:themeFill="text2" w:themeFillTint="33"/>
          <w:lang w:val="en-US"/>
        </w:rPr>
        <w:t>____________________</w:t>
      </w:r>
    </w:p>
    <w:p w:rsidR="00207B3C" w:rsidRPr="00415514" w:rsidRDefault="00700A2F" w:rsidP="008876C3">
      <w:pPr>
        <w:numPr>
          <w:ilvl w:val="0"/>
          <w:numId w:val="3"/>
        </w:numPr>
        <w:tabs>
          <w:tab w:val="right" w:pos="426"/>
        </w:tabs>
        <w:spacing w:before="120"/>
        <w:ind w:left="0" w:firstLine="0"/>
        <w:rPr>
          <w:b/>
          <w:sz w:val="24"/>
          <w:szCs w:val="24"/>
          <w:lang w:val="en-US"/>
        </w:rPr>
      </w:pPr>
      <w:r w:rsidRPr="00415514">
        <w:rPr>
          <w:b/>
          <w:sz w:val="24"/>
          <w:szCs w:val="24"/>
          <w:lang w:val="en-US"/>
        </w:rPr>
        <w:t xml:space="preserve">În cadrul procedurii de </w:t>
      </w:r>
      <w:r w:rsidR="004225A2" w:rsidRPr="00415514">
        <w:rPr>
          <w:b/>
          <w:sz w:val="24"/>
          <w:szCs w:val="24"/>
          <w:lang w:val="en-US"/>
        </w:rPr>
        <w:t>achiziție publică se va utiliza</w:t>
      </w:r>
      <w:r w:rsidRPr="00415514">
        <w:rPr>
          <w:b/>
          <w:sz w:val="24"/>
          <w:szCs w:val="24"/>
          <w:lang w:val="en-US"/>
        </w:rPr>
        <w:t>/accepta</w:t>
      </w:r>
      <w:r w:rsidR="00207B3C" w:rsidRPr="00415514">
        <w:rPr>
          <w:b/>
          <w:sz w:val="24"/>
          <w:szCs w:val="24"/>
          <w:lang w:val="en-US"/>
        </w:rPr>
        <w:t>:</w:t>
      </w:r>
    </w:p>
    <w:tbl>
      <w:tblPr>
        <w:tblStyle w:val="GrilTabel"/>
        <w:tblW w:w="0" w:type="auto"/>
        <w:tblInd w:w="445" w:type="dxa"/>
        <w:tblLook w:val="04A0"/>
      </w:tblPr>
      <w:tblGrid>
        <w:gridCol w:w="5305"/>
        <w:gridCol w:w="3785"/>
      </w:tblGrid>
      <w:tr w:rsidR="00700A2F" w:rsidRPr="00597DE0" w:rsidTr="00700A2F">
        <w:tc>
          <w:tcPr>
            <w:tcW w:w="5305" w:type="dxa"/>
            <w:shd w:val="clear" w:color="auto" w:fill="E7E6E6" w:themeFill="background2"/>
          </w:tcPr>
          <w:p w:rsidR="00700A2F" w:rsidRPr="004225A2" w:rsidRDefault="00700A2F" w:rsidP="00866B67">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15514" w:rsidRDefault="00700A2F" w:rsidP="00866B67">
            <w:pPr>
              <w:tabs>
                <w:tab w:val="right" w:pos="426"/>
              </w:tabs>
              <w:rPr>
                <w:b/>
                <w:sz w:val="24"/>
                <w:szCs w:val="24"/>
                <w:lang w:val="en-US"/>
              </w:rPr>
            </w:pPr>
            <w:r w:rsidRPr="00415514">
              <w:rPr>
                <w:b/>
                <w:sz w:val="24"/>
                <w:szCs w:val="24"/>
                <w:lang w:val="en-US"/>
              </w:rPr>
              <w:t>Se va utiliza/accepta sau nu</w:t>
            </w:r>
          </w:p>
        </w:tc>
      </w:tr>
      <w:tr w:rsidR="00700A2F" w:rsidRPr="00B756E5" w:rsidTr="006B3499">
        <w:tc>
          <w:tcPr>
            <w:tcW w:w="5305" w:type="dxa"/>
          </w:tcPr>
          <w:p w:rsidR="00700A2F" w:rsidRPr="00415514" w:rsidRDefault="00700A2F" w:rsidP="00866B67">
            <w:pPr>
              <w:tabs>
                <w:tab w:val="right" w:pos="426"/>
              </w:tabs>
              <w:rPr>
                <w:sz w:val="24"/>
                <w:szCs w:val="24"/>
                <w:lang w:val="en-US"/>
              </w:rPr>
            </w:pPr>
            <w:r w:rsidRPr="00415514">
              <w:rPr>
                <w:sz w:val="24"/>
                <w:szCs w:val="24"/>
                <w:lang w:val="en-US"/>
              </w:rPr>
              <w:t>depunerea electronică a ofertelor sau a cererilor de participare</w:t>
            </w:r>
          </w:p>
        </w:tc>
        <w:tc>
          <w:tcPr>
            <w:tcW w:w="3785" w:type="dxa"/>
            <w:shd w:val="clear" w:color="auto" w:fill="D5DCE4" w:themeFill="text2" w:themeFillTint="33"/>
          </w:tcPr>
          <w:p w:rsidR="00700A2F" w:rsidRPr="00415514" w:rsidRDefault="00AF10C2" w:rsidP="00866B67">
            <w:pPr>
              <w:tabs>
                <w:tab w:val="right" w:pos="426"/>
              </w:tabs>
              <w:rPr>
                <w:sz w:val="24"/>
                <w:szCs w:val="24"/>
                <w:lang w:val="en-US"/>
              </w:rPr>
            </w:pPr>
            <w:r>
              <w:rPr>
                <w:sz w:val="24"/>
                <w:szCs w:val="24"/>
                <w:lang w:val="en-US"/>
              </w:rPr>
              <w:t>Se acceptă</w:t>
            </w:r>
          </w:p>
        </w:tc>
      </w:tr>
      <w:tr w:rsidR="00700A2F" w:rsidRPr="004225A2" w:rsidTr="006B3499">
        <w:tc>
          <w:tcPr>
            <w:tcW w:w="5305" w:type="dxa"/>
          </w:tcPr>
          <w:p w:rsidR="00700A2F" w:rsidRPr="004225A2" w:rsidRDefault="00700A2F" w:rsidP="00866B67">
            <w:pPr>
              <w:tabs>
                <w:tab w:val="right" w:pos="426"/>
              </w:tabs>
              <w:rPr>
                <w:sz w:val="24"/>
                <w:szCs w:val="24"/>
              </w:rPr>
            </w:pPr>
            <w:r w:rsidRPr="004225A2">
              <w:rPr>
                <w:sz w:val="24"/>
                <w:szCs w:val="24"/>
              </w:rPr>
              <w:t>sistemul de comenzi electronice</w:t>
            </w:r>
          </w:p>
        </w:tc>
        <w:tc>
          <w:tcPr>
            <w:tcW w:w="3785" w:type="dxa"/>
            <w:shd w:val="clear" w:color="auto" w:fill="D5DCE4" w:themeFill="text2" w:themeFillTint="33"/>
          </w:tcPr>
          <w:p w:rsidR="00700A2F" w:rsidRPr="00AF10C2" w:rsidRDefault="00AF10C2" w:rsidP="00866B67">
            <w:pPr>
              <w:tabs>
                <w:tab w:val="right" w:pos="426"/>
              </w:tabs>
              <w:rPr>
                <w:sz w:val="24"/>
                <w:szCs w:val="24"/>
                <w:lang w:val="ro-RO"/>
              </w:rPr>
            </w:pPr>
            <w:r>
              <w:rPr>
                <w:sz w:val="24"/>
                <w:szCs w:val="24"/>
                <w:lang w:val="ro-RO"/>
              </w:rPr>
              <w:t>Nu se acceptă</w:t>
            </w:r>
          </w:p>
        </w:tc>
      </w:tr>
      <w:tr w:rsidR="00AF10C2" w:rsidRPr="004225A2" w:rsidTr="006B3499">
        <w:tc>
          <w:tcPr>
            <w:tcW w:w="5305" w:type="dxa"/>
          </w:tcPr>
          <w:p w:rsidR="00AF10C2" w:rsidRPr="004225A2" w:rsidRDefault="00AF10C2" w:rsidP="00866B67">
            <w:pPr>
              <w:tabs>
                <w:tab w:val="right" w:pos="426"/>
              </w:tabs>
              <w:rPr>
                <w:sz w:val="24"/>
                <w:szCs w:val="24"/>
              </w:rPr>
            </w:pPr>
            <w:r w:rsidRPr="004225A2">
              <w:rPr>
                <w:sz w:val="24"/>
                <w:szCs w:val="24"/>
              </w:rPr>
              <w:lastRenderedPageBreak/>
              <w:t>facturarea electronică</w:t>
            </w:r>
          </w:p>
        </w:tc>
        <w:tc>
          <w:tcPr>
            <w:tcW w:w="3785" w:type="dxa"/>
            <w:shd w:val="clear" w:color="auto" w:fill="D5DCE4" w:themeFill="text2" w:themeFillTint="33"/>
          </w:tcPr>
          <w:p w:rsidR="00AF10C2" w:rsidRDefault="00AF10C2">
            <w:r w:rsidRPr="00C57114">
              <w:rPr>
                <w:sz w:val="24"/>
                <w:szCs w:val="24"/>
                <w:lang w:val="en-US"/>
              </w:rPr>
              <w:t>Se acceptă</w:t>
            </w:r>
          </w:p>
        </w:tc>
      </w:tr>
      <w:tr w:rsidR="00AF10C2" w:rsidRPr="004225A2" w:rsidTr="006B3499">
        <w:tc>
          <w:tcPr>
            <w:tcW w:w="5305" w:type="dxa"/>
          </w:tcPr>
          <w:p w:rsidR="00AF10C2" w:rsidRPr="004225A2" w:rsidRDefault="00AF10C2" w:rsidP="00866B67">
            <w:pPr>
              <w:tabs>
                <w:tab w:val="right" w:pos="426"/>
              </w:tabs>
              <w:rPr>
                <w:sz w:val="24"/>
                <w:szCs w:val="24"/>
              </w:rPr>
            </w:pPr>
            <w:r w:rsidRPr="004225A2">
              <w:rPr>
                <w:sz w:val="24"/>
                <w:szCs w:val="24"/>
              </w:rPr>
              <w:t>plățile electronice</w:t>
            </w:r>
          </w:p>
        </w:tc>
        <w:tc>
          <w:tcPr>
            <w:tcW w:w="3785" w:type="dxa"/>
            <w:shd w:val="clear" w:color="auto" w:fill="D5DCE4" w:themeFill="text2" w:themeFillTint="33"/>
          </w:tcPr>
          <w:p w:rsidR="00AF10C2" w:rsidRDefault="00AF10C2">
            <w:r w:rsidRPr="00C57114">
              <w:rPr>
                <w:sz w:val="24"/>
                <w:szCs w:val="24"/>
                <w:lang w:val="en-US"/>
              </w:rPr>
              <w:t>Se acceptă</w:t>
            </w:r>
          </w:p>
        </w:tc>
      </w:tr>
    </w:tbl>
    <w:p w:rsidR="00207B3C" w:rsidRPr="00415514" w:rsidRDefault="00207B3C" w:rsidP="004F6142">
      <w:pPr>
        <w:numPr>
          <w:ilvl w:val="0"/>
          <w:numId w:val="3"/>
        </w:numPr>
        <w:tabs>
          <w:tab w:val="right" w:pos="426"/>
        </w:tabs>
        <w:spacing w:before="120"/>
        <w:ind w:left="360"/>
        <w:rPr>
          <w:b/>
          <w:sz w:val="24"/>
          <w:szCs w:val="24"/>
          <w:lang w:val="en-US"/>
        </w:rPr>
      </w:pPr>
      <w:r w:rsidRPr="00415514">
        <w:rPr>
          <w:b/>
          <w:sz w:val="24"/>
          <w:szCs w:val="24"/>
          <w:lang w:val="en-US"/>
        </w:rPr>
        <w:t xml:space="preserve">Contractul intră sub incidența Acordului privind </w:t>
      </w:r>
      <w:r w:rsidR="00AC2788" w:rsidRPr="00415514">
        <w:rPr>
          <w:b/>
          <w:sz w:val="24"/>
          <w:szCs w:val="24"/>
          <w:lang w:val="en-US"/>
        </w:rPr>
        <w:t>achizițiile</w:t>
      </w:r>
      <w:r w:rsidRPr="00415514">
        <w:rPr>
          <w:b/>
          <w:sz w:val="24"/>
          <w:szCs w:val="24"/>
          <w:lang w:val="en-US"/>
        </w:rPr>
        <w:t xml:space="preserve"> guvernamentale al </w:t>
      </w:r>
      <w:r w:rsidR="00AC2788" w:rsidRPr="00415514">
        <w:rPr>
          <w:b/>
          <w:sz w:val="24"/>
          <w:szCs w:val="24"/>
          <w:lang w:val="en-US"/>
        </w:rPr>
        <w:t>Organizației</w:t>
      </w:r>
      <w:r w:rsidRPr="00415514">
        <w:rPr>
          <w:b/>
          <w:sz w:val="24"/>
          <w:szCs w:val="24"/>
          <w:lang w:val="en-US"/>
        </w:rPr>
        <w:t xml:space="preserve"> Mondiale a </w:t>
      </w:r>
      <w:r w:rsidR="00AC2788" w:rsidRPr="00415514">
        <w:rPr>
          <w:b/>
          <w:sz w:val="24"/>
          <w:szCs w:val="24"/>
          <w:lang w:val="en-US"/>
        </w:rPr>
        <w:t>Comerțului</w:t>
      </w:r>
      <w:r w:rsidRPr="00415514">
        <w:rPr>
          <w:b/>
          <w:sz w:val="24"/>
          <w:szCs w:val="24"/>
          <w:lang w:val="en-US"/>
        </w:rPr>
        <w:t xml:space="preserve"> (numai în cazul </w:t>
      </w:r>
      <w:r w:rsidR="00AC2788" w:rsidRPr="00415514">
        <w:rPr>
          <w:b/>
          <w:sz w:val="24"/>
          <w:szCs w:val="24"/>
          <w:lang w:val="en-US"/>
        </w:rPr>
        <w:t>anunțurilor</w:t>
      </w:r>
      <w:r w:rsidRPr="00415514">
        <w:rPr>
          <w:b/>
          <w:sz w:val="24"/>
          <w:szCs w:val="24"/>
          <w:lang w:val="en-US"/>
        </w:rPr>
        <w:t xml:space="preserve"> transmise spre publicare în Jurnalul Oficial al Uniunii Europene): </w:t>
      </w:r>
      <w:r w:rsidR="004F6142" w:rsidRPr="006B3499">
        <w:rPr>
          <w:b/>
          <w:sz w:val="24"/>
          <w:szCs w:val="24"/>
          <w:shd w:val="clear" w:color="auto" w:fill="D5DCE4" w:themeFill="text2" w:themeFillTint="33"/>
          <w:lang w:val="en-US"/>
        </w:rPr>
        <w:t>__</w:t>
      </w:r>
      <w:r w:rsidRPr="006B3499">
        <w:rPr>
          <w:b/>
          <w:sz w:val="24"/>
          <w:szCs w:val="24"/>
          <w:shd w:val="clear" w:color="auto" w:fill="D5DCE4" w:themeFill="text2" w:themeFillTint="33"/>
          <w:lang w:val="en-US"/>
        </w:rPr>
        <w:t>__________</w:t>
      </w:r>
      <w:r w:rsidR="00AF10C2" w:rsidRPr="006B3499">
        <w:rPr>
          <w:b/>
          <w:sz w:val="24"/>
          <w:szCs w:val="24"/>
          <w:shd w:val="clear" w:color="auto" w:fill="D5DCE4" w:themeFill="text2" w:themeFillTint="33"/>
          <w:lang w:val="en-US"/>
        </w:rPr>
        <w:t>nu se acceptă</w:t>
      </w:r>
      <w:r w:rsidRPr="006B3499">
        <w:rPr>
          <w:b/>
          <w:sz w:val="24"/>
          <w:szCs w:val="24"/>
          <w:shd w:val="clear" w:color="auto" w:fill="D5DCE4" w:themeFill="text2" w:themeFillTint="33"/>
          <w:lang w:val="en-US"/>
        </w:rPr>
        <w:t>____________</w:t>
      </w:r>
    </w:p>
    <w:p w:rsidR="00B1222A" w:rsidRPr="00415514" w:rsidRDefault="00207B3C" w:rsidP="00207B3C">
      <w:pPr>
        <w:pStyle w:val="Listparagraf"/>
        <w:tabs>
          <w:tab w:val="right" w:pos="426"/>
        </w:tabs>
        <w:ind w:left="3960"/>
        <w:jc w:val="center"/>
        <w:rPr>
          <w:szCs w:val="24"/>
          <w:lang w:val="en-US"/>
        </w:rPr>
      </w:pPr>
      <w:r w:rsidRPr="00415514">
        <w:rPr>
          <w:szCs w:val="24"/>
          <w:lang w:val="en-US"/>
        </w:rPr>
        <w:t>(se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6B3499">
        <w:rPr>
          <w:b/>
          <w:sz w:val="24"/>
          <w:szCs w:val="24"/>
          <w:shd w:val="clear" w:color="auto" w:fill="D5DCE4" w:themeFill="text2" w:themeFillTint="33"/>
        </w:rPr>
        <w:t>______________________________________________________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15514" w:rsidRDefault="00AA14E6" w:rsidP="008876C3">
      <w:pPr>
        <w:spacing w:before="120" w:after="120"/>
        <w:rPr>
          <w:b/>
          <w:sz w:val="24"/>
          <w:szCs w:val="24"/>
          <w:lang w:val="en-US"/>
        </w:rPr>
      </w:pPr>
      <w:r w:rsidRPr="00415514">
        <w:rPr>
          <w:b/>
          <w:sz w:val="24"/>
          <w:szCs w:val="24"/>
          <w:lang w:val="en-US"/>
        </w:rPr>
        <w:t>Conducătorul grupului de lucru</w:t>
      </w:r>
      <w:r w:rsidRPr="006B3499">
        <w:rPr>
          <w:b/>
          <w:sz w:val="24"/>
          <w:szCs w:val="24"/>
          <w:shd w:val="clear" w:color="auto" w:fill="D5DCE4" w:themeFill="text2" w:themeFillTint="33"/>
          <w:lang w:val="en-US"/>
        </w:rPr>
        <w:t>:  ____</w:t>
      </w:r>
      <w:r w:rsidR="00AF10C2" w:rsidRPr="006B3499">
        <w:rPr>
          <w:b/>
          <w:sz w:val="24"/>
          <w:szCs w:val="24"/>
          <w:shd w:val="clear" w:color="auto" w:fill="D5DCE4" w:themeFill="text2" w:themeFillTint="33"/>
          <w:lang w:val="en-US"/>
        </w:rPr>
        <w:t>Grigoriță Ana</w:t>
      </w:r>
      <w:r w:rsidRPr="006B3499">
        <w:rPr>
          <w:b/>
          <w:sz w:val="24"/>
          <w:szCs w:val="24"/>
          <w:shd w:val="clear" w:color="auto" w:fill="D5DCE4" w:themeFill="text2" w:themeFillTint="33"/>
          <w:lang w:val="en-US"/>
        </w:rPr>
        <w:t>_____</w:t>
      </w:r>
      <w:r w:rsidR="00081285" w:rsidRPr="00415514">
        <w:rPr>
          <w:b/>
          <w:sz w:val="24"/>
          <w:szCs w:val="24"/>
          <w:lang w:val="en-US"/>
        </w:rPr>
        <w:t xml:space="preserve">                L.Ș.</w:t>
      </w:r>
    </w:p>
    <w:sectPr w:rsidR="00D06E18" w:rsidRPr="00415514"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5D4" w:rsidRDefault="007115D4">
      <w:r>
        <w:separator/>
      </w:r>
    </w:p>
  </w:endnote>
  <w:endnote w:type="continuationSeparator" w:id="1">
    <w:p w:rsidR="007115D4" w:rsidRDefault="007115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053" w:rsidRDefault="00B67DD2" w:rsidP="00866B67">
    <w:pPr>
      <w:pStyle w:val="Subsol"/>
      <w:jc w:val="center"/>
    </w:pPr>
    <w:fldSimple w:instr=" PAGE   \* MERGEFORMAT ">
      <w:r w:rsidR="00597DE0">
        <w:rPr>
          <w:noProof/>
        </w:rPr>
        <w:t>24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5D4" w:rsidRDefault="007115D4">
      <w:r>
        <w:separator/>
      </w:r>
    </w:p>
  </w:footnote>
  <w:footnote w:type="continuationSeparator" w:id="1">
    <w:p w:rsidR="007115D4" w:rsidRDefault="007115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6FF0AC7"/>
    <w:multiLevelType w:val="hybridMultilevel"/>
    <w:tmpl w:val="2E6A27F2"/>
    <w:lvl w:ilvl="0" w:tplc="1C380FC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D3D0C98"/>
    <w:multiLevelType w:val="hybridMultilevel"/>
    <w:tmpl w:val="12FCC7BC"/>
    <w:lvl w:ilvl="0" w:tplc="FA8A244E">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2"/>
  </w:num>
  <w:num w:numId="4">
    <w:abstractNumId w:val="15"/>
  </w:num>
  <w:num w:numId="5">
    <w:abstractNumId w:val="13"/>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1"/>
  </w:num>
  <w:num w:numId="15">
    <w:abstractNumId w:val="11"/>
  </w:num>
  <w:num w:numId="16">
    <w:abstractNumId w:val="5"/>
  </w:num>
  <w:num w:numId="17">
    <w:abstractNumId w:val="2"/>
  </w:num>
  <w:num w:numId="18">
    <w:abstractNumId w:val="4"/>
  </w:num>
  <w:num w:numId="19">
    <w:abstractNumId w:val="7"/>
  </w:num>
  <w:num w:numId="20">
    <w:abstractNumId w:val="18"/>
  </w:num>
  <w:num w:numId="21">
    <w:abstractNumId w:val="10"/>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81285"/>
    <w:rsid w:val="00082348"/>
    <w:rsid w:val="00086B34"/>
    <w:rsid w:val="00087849"/>
    <w:rsid w:val="000B2D7E"/>
    <w:rsid w:val="000B4282"/>
    <w:rsid w:val="000C6FDE"/>
    <w:rsid w:val="000E40A7"/>
    <w:rsid w:val="001224DA"/>
    <w:rsid w:val="00156FDF"/>
    <w:rsid w:val="00180F17"/>
    <w:rsid w:val="00193032"/>
    <w:rsid w:val="00193507"/>
    <w:rsid w:val="00195A29"/>
    <w:rsid w:val="001B63AA"/>
    <w:rsid w:val="001C5F54"/>
    <w:rsid w:val="001D48E7"/>
    <w:rsid w:val="001F244D"/>
    <w:rsid w:val="00207B3C"/>
    <w:rsid w:val="002546EC"/>
    <w:rsid w:val="00260AED"/>
    <w:rsid w:val="00296754"/>
    <w:rsid w:val="00297F99"/>
    <w:rsid w:val="002A074C"/>
    <w:rsid w:val="002A2A11"/>
    <w:rsid w:val="002D66C0"/>
    <w:rsid w:val="002E606A"/>
    <w:rsid w:val="002F3A70"/>
    <w:rsid w:val="002F78BC"/>
    <w:rsid w:val="00340BA2"/>
    <w:rsid w:val="00353A69"/>
    <w:rsid w:val="003647B8"/>
    <w:rsid w:val="00403FE6"/>
    <w:rsid w:val="004065C6"/>
    <w:rsid w:val="0041000F"/>
    <w:rsid w:val="00415514"/>
    <w:rsid w:val="004225A2"/>
    <w:rsid w:val="0042484E"/>
    <w:rsid w:val="00443919"/>
    <w:rsid w:val="00444B84"/>
    <w:rsid w:val="0045517F"/>
    <w:rsid w:val="0047588B"/>
    <w:rsid w:val="004C5BB0"/>
    <w:rsid w:val="004C6783"/>
    <w:rsid w:val="004F54D6"/>
    <w:rsid w:val="004F6142"/>
    <w:rsid w:val="00506D5A"/>
    <w:rsid w:val="005140ED"/>
    <w:rsid w:val="005160EE"/>
    <w:rsid w:val="00524198"/>
    <w:rsid w:val="005421FA"/>
    <w:rsid w:val="005518F6"/>
    <w:rsid w:val="005560D1"/>
    <w:rsid w:val="00564B80"/>
    <w:rsid w:val="00585530"/>
    <w:rsid w:val="00597DE0"/>
    <w:rsid w:val="005A0B1F"/>
    <w:rsid w:val="005B0108"/>
    <w:rsid w:val="005D2F0B"/>
    <w:rsid w:val="005E2215"/>
    <w:rsid w:val="005F61AE"/>
    <w:rsid w:val="00602AC3"/>
    <w:rsid w:val="00610EA1"/>
    <w:rsid w:val="0062221E"/>
    <w:rsid w:val="00630516"/>
    <w:rsid w:val="006466C0"/>
    <w:rsid w:val="00654065"/>
    <w:rsid w:val="00662C7D"/>
    <w:rsid w:val="00675B9A"/>
    <w:rsid w:val="0069001F"/>
    <w:rsid w:val="006A6405"/>
    <w:rsid w:val="006B3499"/>
    <w:rsid w:val="006C11CA"/>
    <w:rsid w:val="00700A2F"/>
    <w:rsid w:val="007115D4"/>
    <w:rsid w:val="007201DC"/>
    <w:rsid w:val="0072330A"/>
    <w:rsid w:val="0074622B"/>
    <w:rsid w:val="00794E2A"/>
    <w:rsid w:val="00796324"/>
    <w:rsid w:val="007F1077"/>
    <w:rsid w:val="00847510"/>
    <w:rsid w:val="00866B67"/>
    <w:rsid w:val="008876C3"/>
    <w:rsid w:val="00892BD2"/>
    <w:rsid w:val="008A216A"/>
    <w:rsid w:val="0090083E"/>
    <w:rsid w:val="00936455"/>
    <w:rsid w:val="009445A6"/>
    <w:rsid w:val="0096527B"/>
    <w:rsid w:val="00996C1B"/>
    <w:rsid w:val="009A063C"/>
    <w:rsid w:val="009A4721"/>
    <w:rsid w:val="009D5F69"/>
    <w:rsid w:val="009E244E"/>
    <w:rsid w:val="00A02472"/>
    <w:rsid w:val="00A03647"/>
    <w:rsid w:val="00A111C6"/>
    <w:rsid w:val="00A61F2B"/>
    <w:rsid w:val="00A65F6C"/>
    <w:rsid w:val="00A93CC3"/>
    <w:rsid w:val="00A959D1"/>
    <w:rsid w:val="00AA14E6"/>
    <w:rsid w:val="00AC2788"/>
    <w:rsid w:val="00AF10C2"/>
    <w:rsid w:val="00AF44E7"/>
    <w:rsid w:val="00B072A5"/>
    <w:rsid w:val="00B07EB3"/>
    <w:rsid w:val="00B1222A"/>
    <w:rsid w:val="00B1606A"/>
    <w:rsid w:val="00B53265"/>
    <w:rsid w:val="00B65510"/>
    <w:rsid w:val="00B67DD2"/>
    <w:rsid w:val="00B756E5"/>
    <w:rsid w:val="00B86AD1"/>
    <w:rsid w:val="00BC3DE8"/>
    <w:rsid w:val="00C03320"/>
    <w:rsid w:val="00C22322"/>
    <w:rsid w:val="00C55B3E"/>
    <w:rsid w:val="00C76A64"/>
    <w:rsid w:val="00D06E18"/>
    <w:rsid w:val="00D10289"/>
    <w:rsid w:val="00D17B85"/>
    <w:rsid w:val="00D85B8C"/>
    <w:rsid w:val="00DB2FA4"/>
    <w:rsid w:val="00DD54BB"/>
    <w:rsid w:val="00DD6A5F"/>
    <w:rsid w:val="00DE22D2"/>
    <w:rsid w:val="00E55E71"/>
    <w:rsid w:val="00ED4D8D"/>
    <w:rsid w:val="00EF7226"/>
    <w:rsid w:val="00F1644B"/>
    <w:rsid w:val="00F33CA7"/>
    <w:rsid w:val="00F37FB9"/>
    <w:rsid w:val="00F424E8"/>
    <w:rsid w:val="00F53932"/>
    <w:rsid w:val="00F539AB"/>
    <w:rsid w:val="00FB099F"/>
    <w:rsid w:val="00FD4053"/>
    <w:rsid w:val="00FD69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unhideWhenUsed/>
    <w:rsid w:val="009E244E"/>
    <w:pPr>
      <w:spacing w:after="120"/>
    </w:pPr>
  </w:style>
  <w:style w:type="character" w:customStyle="1" w:styleId="CorptextCaracter">
    <w:name w:val="Corp text Caracter"/>
    <w:basedOn w:val="Fontdeparagrafimplicit"/>
    <w:link w:val="Corptext"/>
    <w:uiPriority w:val="99"/>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FontStyle197">
    <w:name w:val="Font Style197"/>
    <w:uiPriority w:val="99"/>
    <w:rsid w:val="00597DE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3292398">
      <w:bodyDiv w:val="1"/>
      <w:marLeft w:val="0"/>
      <w:marRight w:val="0"/>
      <w:marTop w:val="0"/>
      <w:marBottom w:val="0"/>
      <w:divBdr>
        <w:top w:val="none" w:sz="0" w:space="0" w:color="auto"/>
        <w:left w:val="none" w:sz="0" w:space="0" w:color="auto"/>
        <w:bottom w:val="none" w:sz="0" w:space="0" w:color="auto"/>
        <w:right w:val="none" w:sz="0" w:space="0" w:color="auto"/>
      </w:divBdr>
    </w:div>
    <w:div w:id="29650226">
      <w:bodyDiv w:val="1"/>
      <w:marLeft w:val="0"/>
      <w:marRight w:val="0"/>
      <w:marTop w:val="0"/>
      <w:marBottom w:val="0"/>
      <w:divBdr>
        <w:top w:val="none" w:sz="0" w:space="0" w:color="auto"/>
        <w:left w:val="none" w:sz="0" w:space="0" w:color="auto"/>
        <w:bottom w:val="none" w:sz="0" w:space="0" w:color="auto"/>
        <w:right w:val="none" w:sz="0" w:space="0" w:color="auto"/>
      </w:divBdr>
    </w:div>
    <w:div w:id="75632255">
      <w:bodyDiv w:val="1"/>
      <w:marLeft w:val="0"/>
      <w:marRight w:val="0"/>
      <w:marTop w:val="0"/>
      <w:marBottom w:val="0"/>
      <w:divBdr>
        <w:top w:val="none" w:sz="0" w:space="0" w:color="auto"/>
        <w:left w:val="none" w:sz="0" w:space="0" w:color="auto"/>
        <w:bottom w:val="none" w:sz="0" w:space="0" w:color="auto"/>
        <w:right w:val="none" w:sz="0" w:space="0" w:color="auto"/>
      </w:divBdr>
    </w:div>
    <w:div w:id="139199083">
      <w:bodyDiv w:val="1"/>
      <w:marLeft w:val="0"/>
      <w:marRight w:val="0"/>
      <w:marTop w:val="0"/>
      <w:marBottom w:val="0"/>
      <w:divBdr>
        <w:top w:val="none" w:sz="0" w:space="0" w:color="auto"/>
        <w:left w:val="none" w:sz="0" w:space="0" w:color="auto"/>
        <w:bottom w:val="none" w:sz="0" w:space="0" w:color="auto"/>
        <w:right w:val="none" w:sz="0" w:space="0" w:color="auto"/>
      </w:divBdr>
    </w:div>
    <w:div w:id="219176293">
      <w:bodyDiv w:val="1"/>
      <w:marLeft w:val="0"/>
      <w:marRight w:val="0"/>
      <w:marTop w:val="0"/>
      <w:marBottom w:val="0"/>
      <w:divBdr>
        <w:top w:val="none" w:sz="0" w:space="0" w:color="auto"/>
        <w:left w:val="none" w:sz="0" w:space="0" w:color="auto"/>
        <w:bottom w:val="none" w:sz="0" w:space="0" w:color="auto"/>
        <w:right w:val="none" w:sz="0" w:space="0" w:color="auto"/>
      </w:divBdr>
    </w:div>
    <w:div w:id="248122118">
      <w:bodyDiv w:val="1"/>
      <w:marLeft w:val="0"/>
      <w:marRight w:val="0"/>
      <w:marTop w:val="0"/>
      <w:marBottom w:val="0"/>
      <w:divBdr>
        <w:top w:val="none" w:sz="0" w:space="0" w:color="auto"/>
        <w:left w:val="none" w:sz="0" w:space="0" w:color="auto"/>
        <w:bottom w:val="none" w:sz="0" w:space="0" w:color="auto"/>
        <w:right w:val="none" w:sz="0" w:space="0" w:color="auto"/>
      </w:divBdr>
    </w:div>
    <w:div w:id="249388075">
      <w:bodyDiv w:val="1"/>
      <w:marLeft w:val="0"/>
      <w:marRight w:val="0"/>
      <w:marTop w:val="0"/>
      <w:marBottom w:val="0"/>
      <w:divBdr>
        <w:top w:val="none" w:sz="0" w:space="0" w:color="auto"/>
        <w:left w:val="none" w:sz="0" w:space="0" w:color="auto"/>
        <w:bottom w:val="none" w:sz="0" w:space="0" w:color="auto"/>
        <w:right w:val="none" w:sz="0" w:space="0" w:color="auto"/>
      </w:divBdr>
    </w:div>
    <w:div w:id="299458151">
      <w:bodyDiv w:val="1"/>
      <w:marLeft w:val="0"/>
      <w:marRight w:val="0"/>
      <w:marTop w:val="0"/>
      <w:marBottom w:val="0"/>
      <w:divBdr>
        <w:top w:val="none" w:sz="0" w:space="0" w:color="auto"/>
        <w:left w:val="none" w:sz="0" w:space="0" w:color="auto"/>
        <w:bottom w:val="none" w:sz="0" w:space="0" w:color="auto"/>
        <w:right w:val="none" w:sz="0" w:space="0" w:color="auto"/>
      </w:divBdr>
    </w:div>
    <w:div w:id="320621318">
      <w:bodyDiv w:val="1"/>
      <w:marLeft w:val="0"/>
      <w:marRight w:val="0"/>
      <w:marTop w:val="0"/>
      <w:marBottom w:val="0"/>
      <w:divBdr>
        <w:top w:val="none" w:sz="0" w:space="0" w:color="auto"/>
        <w:left w:val="none" w:sz="0" w:space="0" w:color="auto"/>
        <w:bottom w:val="none" w:sz="0" w:space="0" w:color="auto"/>
        <w:right w:val="none" w:sz="0" w:space="0" w:color="auto"/>
      </w:divBdr>
    </w:div>
    <w:div w:id="348456056">
      <w:bodyDiv w:val="1"/>
      <w:marLeft w:val="0"/>
      <w:marRight w:val="0"/>
      <w:marTop w:val="0"/>
      <w:marBottom w:val="0"/>
      <w:divBdr>
        <w:top w:val="none" w:sz="0" w:space="0" w:color="auto"/>
        <w:left w:val="none" w:sz="0" w:space="0" w:color="auto"/>
        <w:bottom w:val="none" w:sz="0" w:space="0" w:color="auto"/>
        <w:right w:val="none" w:sz="0" w:space="0" w:color="auto"/>
      </w:divBdr>
    </w:div>
    <w:div w:id="387798404">
      <w:bodyDiv w:val="1"/>
      <w:marLeft w:val="0"/>
      <w:marRight w:val="0"/>
      <w:marTop w:val="0"/>
      <w:marBottom w:val="0"/>
      <w:divBdr>
        <w:top w:val="none" w:sz="0" w:space="0" w:color="auto"/>
        <w:left w:val="none" w:sz="0" w:space="0" w:color="auto"/>
        <w:bottom w:val="none" w:sz="0" w:space="0" w:color="auto"/>
        <w:right w:val="none" w:sz="0" w:space="0" w:color="auto"/>
      </w:divBdr>
    </w:div>
    <w:div w:id="462964960">
      <w:bodyDiv w:val="1"/>
      <w:marLeft w:val="0"/>
      <w:marRight w:val="0"/>
      <w:marTop w:val="0"/>
      <w:marBottom w:val="0"/>
      <w:divBdr>
        <w:top w:val="none" w:sz="0" w:space="0" w:color="auto"/>
        <w:left w:val="none" w:sz="0" w:space="0" w:color="auto"/>
        <w:bottom w:val="none" w:sz="0" w:space="0" w:color="auto"/>
        <w:right w:val="none" w:sz="0" w:space="0" w:color="auto"/>
      </w:divBdr>
    </w:div>
    <w:div w:id="479999516">
      <w:bodyDiv w:val="1"/>
      <w:marLeft w:val="0"/>
      <w:marRight w:val="0"/>
      <w:marTop w:val="0"/>
      <w:marBottom w:val="0"/>
      <w:divBdr>
        <w:top w:val="none" w:sz="0" w:space="0" w:color="auto"/>
        <w:left w:val="none" w:sz="0" w:space="0" w:color="auto"/>
        <w:bottom w:val="none" w:sz="0" w:space="0" w:color="auto"/>
        <w:right w:val="none" w:sz="0" w:space="0" w:color="auto"/>
      </w:divBdr>
    </w:div>
    <w:div w:id="694505687">
      <w:bodyDiv w:val="1"/>
      <w:marLeft w:val="0"/>
      <w:marRight w:val="0"/>
      <w:marTop w:val="0"/>
      <w:marBottom w:val="0"/>
      <w:divBdr>
        <w:top w:val="none" w:sz="0" w:space="0" w:color="auto"/>
        <w:left w:val="none" w:sz="0" w:space="0" w:color="auto"/>
        <w:bottom w:val="none" w:sz="0" w:space="0" w:color="auto"/>
        <w:right w:val="none" w:sz="0" w:space="0" w:color="auto"/>
      </w:divBdr>
    </w:div>
    <w:div w:id="836770570">
      <w:bodyDiv w:val="1"/>
      <w:marLeft w:val="0"/>
      <w:marRight w:val="0"/>
      <w:marTop w:val="0"/>
      <w:marBottom w:val="0"/>
      <w:divBdr>
        <w:top w:val="none" w:sz="0" w:space="0" w:color="auto"/>
        <w:left w:val="none" w:sz="0" w:space="0" w:color="auto"/>
        <w:bottom w:val="none" w:sz="0" w:space="0" w:color="auto"/>
        <w:right w:val="none" w:sz="0" w:space="0" w:color="auto"/>
      </w:divBdr>
    </w:div>
    <w:div w:id="909080174">
      <w:bodyDiv w:val="1"/>
      <w:marLeft w:val="0"/>
      <w:marRight w:val="0"/>
      <w:marTop w:val="0"/>
      <w:marBottom w:val="0"/>
      <w:divBdr>
        <w:top w:val="none" w:sz="0" w:space="0" w:color="auto"/>
        <w:left w:val="none" w:sz="0" w:space="0" w:color="auto"/>
        <w:bottom w:val="none" w:sz="0" w:space="0" w:color="auto"/>
        <w:right w:val="none" w:sz="0" w:space="0" w:color="auto"/>
      </w:divBdr>
    </w:div>
    <w:div w:id="922035192">
      <w:bodyDiv w:val="1"/>
      <w:marLeft w:val="0"/>
      <w:marRight w:val="0"/>
      <w:marTop w:val="0"/>
      <w:marBottom w:val="0"/>
      <w:divBdr>
        <w:top w:val="none" w:sz="0" w:space="0" w:color="auto"/>
        <w:left w:val="none" w:sz="0" w:space="0" w:color="auto"/>
        <w:bottom w:val="none" w:sz="0" w:space="0" w:color="auto"/>
        <w:right w:val="none" w:sz="0" w:space="0" w:color="auto"/>
      </w:divBdr>
    </w:div>
    <w:div w:id="969671019">
      <w:bodyDiv w:val="1"/>
      <w:marLeft w:val="0"/>
      <w:marRight w:val="0"/>
      <w:marTop w:val="0"/>
      <w:marBottom w:val="0"/>
      <w:divBdr>
        <w:top w:val="none" w:sz="0" w:space="0" w:color="auto"/>
        <w:left w:val="none" w:sz="0" w:space="0" w:color="auto"/>
        <w:bottom w:val="none" w:sz="0" w:space="0" w:color="auto"/>
        <w:right w:val="none" w:sz="0" w:space="0" w:color="auto"/>
      </w:divBdr>
    </w:div>
    <w:div w:id="1009334875">
      <w:bodyDiv w:val="1"/>
      <w:marLeft w:val="0"/>
      <w:marRight w:val="0"/>
      <w:marTop w:val="0"/>
      <w:marBottom w:val="0"/>
      <w:divBdr>
        <w:top w:val="none" w:sz="0" w:space="0" w:color="auto"/>
        <w:left w:val="none" w:sz="0" w:space="0" w:color="auto"/>
        <w:bottom w:val="none" w:sz="0" w:space="0" w:color="auto"/>
        <w:right w:val="none" w:sz="0" w:space="0" w:color="auto"/>
      </w:divBdr>
    </w:div>
    <w:div w:id="1010253295">
      <w:bodyDiv w:val="1"/>
      <w:marLeft w:val="0"/>
      <w:marRight w:val="0"/>
      <w:marTop w:val="0"/>
      <w:marBottom w:val="0"/>
      <w:divBdr>
        <w:top w:val="none" w:sz="0" w:space="0" w:color="auto"/>
        <w:left w:val="none" w:sz="0" w:space="0" w:color="auto"/>
        <w:bottom w:val="none" w:sz="0" w:space="0" w:color="auto"/>
        <w:right w:val="none" w:sz="0" w:space="0" w:color="auto"/>
      </w:divBdr>
    </w:div>
    <w:div w:id="1020427558">
      <w:bodyDiv w:val="1"/>
      <w:marLeft w:val="0"/>
      <w:marRight w:val="0"/>
      <w:marTop w:val="0"/>
      <w:marBottom w:val="0"/>
      <w:divBdr>
        <w:top w:val="none" w:sz="0" w:space="0" w:color="auto"/>
        <w:left w:val="none" w:sz="0" w:space="0" w:color="auto"/>
        <w:bottom w:val="none" w:sz="0" w:space="0" w:color="auto"/>
        <w:right w:val="none" w:sz="0" w:space="0" w:color="auto"/>
      </w:divBdr>
    </w:div>
    <w:div w:id="1035616023">
      <w:bodyDiv w:val="1"/>
      <w:marLeft w:val="0"/>
      <w:marRight w:val="0"/>
      <w:marTop w:val="0"/>
      <w:marBottom w:val="0"/>
      <w:divBdr>
        <w:top w:val="none" w:sz="0" w:space="0" w:color="auto"/>
        <w:left w:val="none" w:sz="0" w:space="0" w:color="auto"/>
        <w:bottom w:val="none" w:sz="0" w:space="0" w:color="auto"/>
        <w:right w:val="none" w:sz="0" w:space="0" w:color="auto"/>
      </w:divBdr>
    </w:div>
    <w:div w:id="1132793918">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9540247">
      <w:bodyDiv w:val="1"/>
      <w:marLeft w:val="0"/>
      <w:marRight w:val="0"/>
      <w:marTop w:val="0"/>
      <w:marBottom w:val="0"/>
      <w:divBdr>
        <w:top w:val="none" w:sz="0" w:space="0" w:color="auto"/>
        <w:left w:val="none" w:sz="0" w:space="0" w:color="auto"/>
        <w:bottom w:val="none" w:sz="0" w:space="0" w:color="auto"/>
        <w:right w:val="none" w:sz="0" w:space="0" w:color="auto"/>
      </w:divBdr>
    </w:div>
    <w:div w:id="1203788986">
      <w:bodyDiv w:val="1"/>
      <w:marLeft w:val="0"/>
      <w:marRight w:val="0"/>
      <w:marTop w:val="0"/>
      <w:marBottom w:val="0"/>
      <w:divBdr>
        <w:top w:val="none" w:sz="0" w:space="0" w:color="auto"/>
        <w:left w:val="none" w:sz="0" w:space="0" w:color="auto"/>
        <w:bottom w:val="none" w:sz="0" w:space="0" w:color="auto"/>
        <w:right w:val="none" w:sz="0" w:space="0" w:color="auto"/>
      </w:divBdr>
    </w:div>
    <w:div w:id="1213884354">
      <w:bodyDiv w:val="1"/>
      <w:marLeft w:val="0"/>
      <w:marRight w:val="0"/>
      <w:marTop w:val="0"/>
      <w:marBottom w:val="0"/>
      <w:divBdr>
        <w:top w:val="none" w:sz="0" w:space="0" w:color="auto"/>
        <w:left w:val="none" w:sz="0" w:space="0" w:color="auto"/>
        <w:bottom w:val="none" w:sz="0" w:space="0" w:color="auto"/>
        <w:right w:val="none" w:sz="0" w:space="0" w:color="auto"/>
      </w:divBdr>
    </w:div>
    <w:div w:id="12183216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7495430">
      <w:bodyDiv w:val="1"/>
      <w:marLeft w:val="0"/>
      <w:marRight w:val="0"/>
      <w:marTop w:val="0"/>
      <w:marBottom w:val="0"/>
      <w:divBdr>
        <w:top w:val="none" w:sz="0" w:space="0" w:color="auto"/>
        <w:left w:val="none" w:sz="0" w:space="0" w:color="auto"/>
        <w:bottom w:val="none" w:sz="0" w:space="0" w:color="auto"/>
        <w:right w:val="none" w:sz="0" w:space="0" w:color="auto"/>
      </w:divBdr>
    </w:div>
    <w:div w:id="1261915687">
      <w:bodyDiv w:val="1"/>
      <w:marLeft w:val="0"/>
      <w:marRight w:val="0"/>
      <w:marTop w:val="0"/>
      <w:marBottom w:val="0"/>
      <w:divBdr>
        <w:top w:val="none" w:sz="0" w:space="0" w:color="auto"/>
        <w:left w:val="none" w:sz="0" w:space="0" w:color="auto"/>
        <w:bottom w:val="none" w:sz="0" w:space="0" w:color="auto"/>
        <w:right w:val="none" w:sz="0" w:space="0" w:color="auto"/>
      </w:divBdr>
    </w:div>
    <w:div w:id="1294098021">
      <w:bodyDiv w:val="1"/>
      <w:marLeft w:val="0"/>
      <w:marRight w:val="0"/>
      <w:marTop w:val="0"/>
      <w:marBottom w:val="0"/>
      <w:divBdr>
        <w:top w:val="none" w:sz="0" w:space="0" w:color="auto"/>
        <w:left w:val="none" w:sz="0" w:space="0" w:color="auto"/>
        <w:bottom w:val="none" w:sz="0" w:space="0" w:color="auto"/>
        <w:right w:val="none" w:sz="0" w:space="0" w:color="auto"/>
      </w:divBdr>
    </w:div>
    <w:div w:id="1349790999">
      <w:bodyDiv w:val="1"/>
      <w:marLeft w:val="0"/>
      <w:marRight w:val="0"/>
      <w:marTop w:val="0"/>
      <w:marBottom w:val="0"/>
      <w:divBdr>
        <w:top w:val="none" w:sz="0" w:space="0" w:color="auto"/>
        <w:left w:val="none" w:sz="0" w:space="0" w:color="auto"/>
        <w:bottom w:val="none" w:sz="0" w:space="0" w:color="auto"/>
        <w:right w:val="none" w:sz="0" w:space="0" w:color="auto"/>
      </w:divBdr>
    </w:div>
    <w:div w:id="1426073182">
      <w:bodyDiv w:val="1"/>
      <w:marLeft w:val="0"/>
      <w:marRight w:val="0"/>
      <w:marTop w:val="0"/>
      <w:marBottom w:val="0"/>
      <w:divBdr>
        <w:top w:val="none" w:sz="0" w:space="0" w:color="auto"/>
        <w:left w:val="none" w:sz="0" w:space="0" w:color="auto"/>
        <w:bottom w:val="none" w:sz="0" w:space="0" w:color="auto"/>
        <w:right w:val="none" w:sz="0" w:space="0" w:color="auto"/>
      </w:divBdr>
    </w:div>
    <w:div w:id="1443573836">
      <w:bodyDiv w:val="1"/>
      <w:marLeft w:val="0"/>
      <w:marRight w:val="0"/>
      <w:marTop w:val="0"/>
      <w:marBottom w:val="0"/>
      <w:divBdr>
        <w:top w:val="none" w:sz="0" w:space="0" w:color="auto"/>
        <w:left w:val="none" w:sz="0" w:space="0" w:color="auto"/>
        <w:bottom w:val="none" w:sz="0" w:space="0" w:color="auto"/>
        <w:right w:val="none" w:sz="0" w:space="0" w:color="auto"/>
      </w:divBdr>
    </w:div>
    <w:div w:id="1452436722">
      <w:bodyDiv w:val="1"/>
      <w:marLeft w:val="0"/>
      <w:marRight w:val="0"/>
      <w:marTop w:val="0"/>
      <w:marBottom w:val="0"/>
      <w:divBdr>
        <w:top w:val="none" w:sz="0" w:space="0" w:color="auto"/>
        <w:left w:val="none" w:sz="0" w:space="0" w:color="auto"/>
        <w:bottom w:val="none" w:sz="0" w:space="0" w:color="auto"/>
        <w:right w:val="none" w:sz="0" w:space="0" w:color="auto"/>
      </w:divBdr>
    </w:div>
    <w:div w:id="1454246835">
      <w:bodyDiv w:val="1"/>
      <w:marLeft w:val="0"/>
      <w:marRight w:val="0"/>
      <w:marTop w:val="0"/>
      <w:marBottom w:val="0"/>
      <w:divBdr>
        <w:top w:val="none" w:sz="0" w:space="0" w:color="auto"/>
        <w:left w:val="none" w:sz="0" w:space="0" w:color="auto"/>
        <w:bottom w:val="none" w:sz="0" w:space="0" w:color="auto"/>
        <w:right w:val="none" w:sz="0" w:space="0" w:color="auto"/>
      </w:divBdr>
    </w:div>
    <w:div w:id="1522813911">
      <w:bodyDiv w:val="1"/>
      <w:marLeft w:val="0"/>
      <w:marRight w:val="0"/>
      <w:marTop w:val="0"/>
      <w:marBottom w:val="0"/>
      <w:divBdr>
        <w:top w:val="none" w:sz="0" w:space="0" w:color="auto"/>
        <w:left w:val="none" w:sz="0" w:space="0" w:color="auto"/>
        <w:bottom w:val="none" w:sz="0" w:space="0" w:color="auto"/>
        <w:right w:val="none" w:sz="0" w:space="0" w:color="auto"/>
      </w:divBdr>
    </w:div>
    <w:div w:id="1542547218">
      <w:bodyDiv w:val="1"/>
      <w:marLeft w:val="0"/>
      <w:marRight w:val="0"/>
      <w:marTop w:val="0"/>
      <w:marBottom w:val="0"/>
      <w:divBdr>
        <w:top w:val="none" w:sz="0" w:space="0" w:color="auto"/>
        <w:left w:val="none" w:sz="0" w:space="0" w:color="auto"/>
        <w:bottom w:val="none" w:sz="0" w:space="0" w:color="auto"/>
        <w:right w:val="none" w:sz="0" w:space="0" w:color="auto"/>
      </w:divBdr>
    </w:div>
    <w:div w:id="1576671872">
      <w:bodyDiv w:val="1"/>
      <w:marLeft w:val="0"/>
      <w:marRight w:val="0"/>
      <w:marTop w:val="0"/>
      <w:marBottom w:val="0"/>
      <w:divBdr>
        <w:top w:val="none" w:sz="0" w:space="0" w:color="auto"/>
        <w:left w:val="none" w:sz="0" w:space="0" w:color="auto"/>
        <w:bottom w:val="none" w:sz="0" w:space="0" w:color="auto"/>
        <w:right w:val="none" w:sz="0" w:space="0" w:color="auto"/>
      </w:divBdr>
    </w:div>
    <w:div w:id="1583442970">
      <w:bodyDiv w:val="1"/>
      <w:marLeft w:val="0"/>
      <w:marRight w:val="0"/>
      <w:marTop w:val="0"/>
      <w:marBottom w:val="0"/>
      <w:divBdr>
        <w:top w:val="none" w:sz="0" w:space="0" w:color="auto"/>
        <w:left w:val="none" w:sz="0" w:space="0" w:color="auto"/>
        <w:bottom w:val="none" w:sz="0" w:space="0" w:color="auto"/>
        <w:right w:val="none" w:sz="0" w:space="0" w:color="auto"/>
      </w:divBdr>
    </w:div>
    <w:div w:id="1594820489">
      <w:bodyDiv w:val="1"/>
      <w:marLeft w:val="0"/>
      <w:marRight w:val="0"/>
      <w:marTop w:val="0"/>
      <w:marBottom w:val="0"/>
      <w:divBdr>
        <w:top w:val="none" w:sz="0" w:space="0" w:color="auto"/>
        <w:left w:val="none" w:sz="0" w:space="0" w:color="auto"/>
        <w:bottom w:val="none" w:sz="0" w:space="0" w:color="auto"/>
        <w:right w:val="none" w:sz="0" w:space="0" w:color="auto"/>
      </w:divBdr>
    </w:div>
    <w:div w:id="1611819327">
      <w:bodyDiv w:val="1"/>
      <w:marLeft w:val="0"/>
      <w:marRight w:val="0"/>
      <w:marTop w:val="0"/>
      <w:marBottom w:val="0"/>
      <w:divBdr>
        <w:top w:val="none" w:sz="0" w:space="0" w:color="auto"/>
        <w:left w:val="none" w:sz="0" w:space="0" w:color="auto"/>
        <w:bottom w:val="none" w:sz="0" w:space="0" w:color="auto"/>
        <w:right w:val="none" w:sz="0" w:space="0" w:color="auto"/>
      </w:divBdr>
    </w:div>
    <w:div w:id="1624071647">
      <w:bodyDiv w:val="1"/>
      <w:marLeft w:val="0"/>
      <w:marRight w:val="0"/>
      <w:marTop w:val="0"/>
      <w:marBottom w:val="0"/>
      <w:divBdr>
        <w:top w:val="none" w:sz="0" w:space="0" w:color="auto"/>
        <w:left w:val="none" w:sz="0" w:space="0" w:color="auto"/>
        <w:bottom w:val="none" w:sz="0" w:space="0" w:color="auto"/>
        <w:right w:val="none" w:sz="0" w:space="0" w:color="auto"/>
      </w:divBdr>
    </w:div>
    <w:div w:id="1652708724">
      <w:bodyDiv w:val="1"/>
      <w:marLeft w:val="0"/>
      <w:marRight w:val="0"/>
      <w:marTop w:val="0"/>
      <w:marBottom w:val="0"/>
      <w:divBdr>
        <w:top w:val="none" w:sz="0" w:space="0" w:color="auto"/>
        <w:left w:val="none" w:sz="0" w:space="0" w:color="auto"/>
        <w:bottom w:val="none" w:sz="0" w:space="0" w:color="auto"/>
        <w:right w:val="none" w:sz="0" w:space="0" w:color="auto"/>
      </w:divBdr>
    </w:div>
    <w:div w:id="1703551073">
      <w:bodyDiv w:val="1"/>
      <w:marLeft w:val="0"/>
      <w:marRight w:val="0"/>
      <w:marTop w:val="0"/>
      <w:marBottom w:val="0"/>
      <w:divBdr>
        <w:top w:val="none" w:sz="0" w:space="0" w:color="auto"/>
        <w:left w:val="none" w:sz="0" w:space="0" w:color="auto"/>
        <w:bottom w:val="none" w:sz="0" w:space="0" w:color="auto"/>
        <w:right w:val="none" w:sz="0" w:space="0" w:color="auto"/>
      </w:divBdr>
    </w:div>
    <w:div w:id="1735203543">
      <w:bodyDiv w:val="1"/>
      <w:marLeft w:val="0"/>
      <w:marRight w:val="0"/>
      <w:marTop w:val="0"/>
      <w:marBottom w:val="0"/>
      <w:divBdr>
        <w:top w:val="none" w:sz="0" w:space="0" w:color="auto"/>
        <w:left w:val="none" w:sz="0" w:space="0" w:color="auto"/>
        <w:bottom w:val="none" w:sz="0" w:space="0" w:color="auto"/>
        <w:right w:val="none" w:sz="0" w:space="0" w:color="auto"/>
      </w:divBdr>
    </w:div>
    <w:div w:id="1761873442">
      <w:bodyDiv w:val="1"/>
      <w:marLeft w:val="0"/>
      <w:marRight w:val="0"/>
      <w:marTop w:val="0"/>
      <w:marBottom w:val="0"/>
      <w:divBdr>
        <w:top w:val="none" w:sz="0" w:space="0" w:color="auto"/>
        <w:left w:val="none" w:sz="0" w:space="0" w:color="auto"/>
        <w:bottom w:val="none" w:sz="0" w:space="0" w:color="auto"/>
        <w:right w:val="none" w:sz="0" w:space="0" w:color="auto"/>
      </w:divBdr>
    </w:div>
    <w:div w:id="1768039350">
      <w:bodyDiv w:val="1"/>
      <w:marLeft w:val="0"/>
      <w:marRight w:val="0"/>
      <w:marTop w:val="0"/>
      <w:marBottom w:val="0"/>
      <w:divBdr>
        <w:top w:val="none" w:sz="0" w:space="0" w:color="auto"/>
        <w:left w:val="none" w:sz="0" w:space="0" w:color="auto"/>
        <w:bottom w:val="none" w:sz="0" w:space="0" w:color="auto"/>
        <w:right w:val="none" w:sz="0" w:space="0" w:color="auto"/>
      </w:divBdr>
    </w:div>
    <w:div w:id="1815901653">
      <w:bodyDiv w:val="1"/>
      <w:marLeft w:val="0"/>
      <w:marRight w:val="0"/>
      <w:marTop w:val="0"/>
      <w:marBottom w:val="0"/>
      <w:divBdr>
        <w:top w:val="none" w:sz="0" w:space="0" w:color="auto"/>
        <w:left w:val="none" w:sz="0" w:space="0" w:color="auto"/>
        <w:bottom w:val="none" w:sz="0" w:space="0" w:color="auto"/>
        <w:right w:val="none" w:sz="0" w:space="0" w:color="auto"/>
      </w:divBdr>
    </w:div>
    <w:div w:id="1840807870">
      <w:bodyDiv w:val="1"/>
      <w:marLeft w:val="0"/>
      <w:marRight w:val="0"/>
      <w:marTop w:val="0"/>
      <w:marBottom w:val="0"/>
      <w:divBdr>
        <w:top w:val="none" w:sz="0" w:space="0" w:color="auto"/>
        <w:left w:val="none" w:sz="0" w:space="0" w:color="auto"/>
        <w:bottom w:val="none" w:sz="0" w:space="0" w:color="auto"/>
        <w:right w:val="none" w:sz="0" w:space="0" w:color="auto"/>
      </w:divBdr>
    </w:div>
    <w:div w:id="1844927091">
      <w:bodyDiv w:val="1"/>
      <w:marLeft w:val="0"/>
      <w:marRight w:val="0"/>
      <w:marTop w:val="0"/>
      <w:marBottom w:val="0"/>
      <w:divBdr>
        <w:top w:val="none" w:sz="0" w:space="0" w:color="auto"/>
        <w:left w:val="none" w:sz="0" w:space="0" w:color="auto"/>
        <w:bottom w:val="none" w:sz="0" w:space="0" w:color="auto"/>
        <w:right w:val="none" w:sz="0" w:space="0" w:color="auto"/>
      </w:divBdr>
    </w:div>
    <w:div w:id="1872107429">
      <w:bodyDiv w:val="1"/>
      <w:marLeft w:val="0"/>
      <w:marRight w:val="0"/>
      <w:marTop w:val="0"/>
      <w:marBottom w:val="0"/>
      <w:divBdr>
        <w:top w:val="none" w:sz="0" w:space="0" w:color="auto"/>
        <w:left w:val="none" w:sz="0" w:space="0" w:color="auto"/>
        <w:bottom w:val="none" w:sz="0" w:space="0" w:color="auto"/>
        <w:right w:val="none" w:sz="0" w:space="0" w:color="auto"/>
      </w:divBdr>
    </w:div>
    <w:div w:id="1915627951">
      <w:bodyDiv w:val="1"/>
      <w:marLeft w:val="0"/>
      <w:marRight w:val="0"/>
      <w:marTop w:val="0"/>
      <w:marBottom w:val="0"/>
      <w:divBdr>
        <w:top w:val="none" w:sz="0" w:space="0" w:color="auto"/>
        <w:left w:val="none" w:sz="0" w:space="0" w:color="auto"/>
        <w:bottom w:val="none" w:sz="0" w:space="0" w:color="auto"/>
        <w:right w:val="none" w:sz="0" w:space="0" w:color="auto"/>
      </w:divBdr>
    </w:div>
    <w:div w:id="1939410940">
      <w:bodyDiv w:val="1"/>
      <w:marLeft w:val="0"/>
      <w:marRight w:val="0"/>
      <w:marTop w:val="0"/>
      <w:marBottom w:val="0"/>
      <w:divBdr>
        <w:top w:val="none" w:sz="0" w:space="0" w:color="auto"/>
        <w:left w:val="none" w:sz="0" w:space="0" w:color="auto"/>
        <w:bottom w:val="none" w:sz="0" w:space="0" w:color="auto"/>
        <w:right w:val="none" w:sz="0" w:space="0" w:color="auto"/>
      </w:divBdr>
    </w:div>
    <w:div w:id="1982270586">
      <w:bodyDiv w:val="1"/>
      <w:marLeft w:val="0"/>
      <w:marRight w:val="0"/>
      <w:marTop w:val="0"/>
      <w:marBottom w:val="0"/>
      <w:divBdr>
        <w:top w:val="none" w:sz="0" w:space="0" w:color="auto"/>
        <w:left w:val="none" w:sz="0" w:space="0" w:color="auto"/>
        <w:bottom w:val="none" w:sz="0" w:space="0" w:color="auto"/>
        <w:right w:val="none" w:sz="0" w:space="0" w:color="auto"/>
      </w:divBdr>
    </w:div>
    <w:div w:id="2019497650">
      <w:bodyDiv w:val="1"/>
      <w:marLeft w:val="0"/>
      <w:marRight w:val="0"/>
      <w:marTop w:val="0"/>
      <w:marBottom w:val="0"/>
      <w:divBdr>
        <w:top w:val="none" w:sz="0" w:space="0" w:color="auto"/>
        <w:left w:val="none" w:sz="0" w:space="0" w:color="auto"/>
        <w:bottom w:val="none" w:sz="0" w:space="0" w:color="auto"/>
        <w:right w:val="none" w:sz="0" w:space="0" w:color="auto"/>
      </w:divBdr>
    </w:div>
    <w:div w:id="2024894965">
      <w:bodyDiv w:val="1"/>
      <w:marLeft w:val="0"/>
      <w:marRight w:val="0"/>
      <w:marTop w:val="0"/>
      <w:marBottom w:val="0"/>
      <w:divBdr>
        <w:top w:val="none" w:sz="0" w:space="0" w:color="auto"/>
        <w:left w:val="none" w:sz="0" w:space="0" w:color="auto"/>
        <w:bottom w:val="none" w:sz="0" w:space="0" w:color="auto"/>
        <w:right w:val="none" w:sz="0" w:space="0" w:color="auto"/>
      </w:divBdr>
    </w:div>
    <w:div w:id="2039618598">
      <w:bodyDiv w:val="1"/>
      <w:marLeft w:val="0"/>
      <w:marRight w:val="0"/>
      <w:marTop w:val="0"/>
      <w:marBottom w:val="0"/>
      <w:divBdr>
        <w:top w:val="none" w:sz="0" w:space="0" w:color="auto"/>
        <w:left w:val="none" w:sz="0" w:space="0" w:color="auto"/>
        <w:bottom w:val="none" w:sz="0" w:space="0" w:color="auto"/>
        <w:right w:val="none" w:sz="0" w:space="0" w:color="auto"/>
      </w:divBdr>
    </w:div>
    <w:div w:id="2064064263">
      <w:bodyDiv w:val="1"/>
      <w:marLeft w:val="0"/>
      <w:marRight w:val="0"/>
      <w:marTop w:val="0"/>
      <w:marBottom w:val="0"/>
      <w:divBdr>
        <w:top w:val="none" w:sz="0" w:space="0" w:color="auto"/>
        <w:left w:val="none" w:sz="0" w:space="0" w:color="auto"/>
        <w:bottom w:val="none" w:sz="0" w:space="0" w:color="auto"/>
        <w:right w:val="none" w:sz="0" w:space="0" w:color="auto"/>
      </w:divBdr>
    </w:div>
    <w:div w:id="2072579407">
      <w:bodyDiv w:val="1"/>
      <w:marLeft w:val="0"/>
      <w:marRight w:val="0"/>
      <w:marTop w:val="0"/>
      <w:marBottom w:val="0"/>
      <w:divBdr>
        <w:top w:val="none" w:sz="0" w:space="0" w:color="auto"/>
        <w:left w:val="none" w:sz="0" w:space="0" w:color="auto"/>
        <w:bottom w:val="none" w:sz="0" w:space="0" w:color="auto"/>
        <w:right w:val="none" w:sz="0" w:space="0" w:color="auto"/>
      </w:divBdr>
    </w:div>
    <w:div w:id="2077504736">
      <w:bodyDiv w:val="1"/>
      <w:marLeft w:val="0"/>
      <w:marRight w:val="0"/>
      <w:marTop w:val="0"/>
      <w:marBottom w:val="0"/>
      <w:divBdr>
        <w:top w:val="none" w:sz="0" w:space="0" w:color="auto"/>
        <w:left w:val="none" w:sz="0" w:space="0" w:color="auto"/>
        <w:bottom w:val="none" w:sz="0" w:space="0" w:color="auto"/>
        <w:right w:val="none" w:sz="0" w:space="0" w:color="auto"/>
      </w:divBdr>
    </w:div>
    <w:div w:id="21254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8830</Words>
  <Characters>50335</Characters>
  <Application>Microsoft Office Word</Application>
  <DocSecurity>0</DocSecurity>
  <Lines>419</Lines>
  <Paragraphs>118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59047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Contabil</cp:lastModifiedBy>
  <cp:revision>3</cp:revision>
  <cp:lastPrinted>2020-05-18T10:16:00Z</cp:lastPrinted>
  <dcterms:created xsi:type="dcterms:W3CDTF">2020-05-18T10:29:00Z</dcterms:created>
  <dcterms:modified xsi:type="dcterms:W3CDTF">2020-05-21T08:42:00Z</dcterms:modified>
</cp:coreProperties>
</file>