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4B16DD" w:rsidRDefault="001354FE" w:rsidP="001354FE">
      <w:pPr>
        <w:jc w:val="right"/>
        <w:rPr>
          <w:noProof w:val="0"/>
          <w:sz w:val="22"/>
          <w:szCs w:val="22"/>
          <w:lang w:val="it-IT"/>
        </w:rPr>
      </w:pPr>
      <w:r w:rsidRPr="00A30B00">
        <w:rPr>
          <w:noProof w:val="0"/>
          <w:lang w:val="it-IT"/>
        </w:rPr>
        <w:t>Anexa nr.</w:t>
      </w:r>
      <w:r>
        <w:rPr>
          <w:noProof w:val="0"/>
          <w:lang w:val="it-IT"/>
        </w:rPr>
        <w:t xml:space="preserve"> 2</w:t>
      </w:r>
    </w:p>
    <w:p w:rsidR="001354FE" w:rsidRPr="00D22624" w:rsidRDefault="001354FE" w:rsidP="001354FE">
      <w:pPr>
        <w:jc w:val="right"/>
        <w:rPr>
          <w:noProof w:val="0"/>
          <w:lang w:val="it-IT"/>
        </w:rPr>
      </w:pPr>
      <w:r w:rsidRPr="0003591A">
        <w:rPr>
          <w:noProof w:val="0"/>
          <w:lang w:val="it-IT"/>
        </w:rPr>
        <w:t xml:space="preserve">la </w:t>
      </w:r>
      <w:r>
        <w:rPr>
          <w:noProof w:val="0"/>
          <w:lang w:val="it-IT"/>
        </w:rPr>
        <w:t>Documentația standard nr._____</w:t>
      </w:r>
    </w:p>
    <w:p w:rsidR="001354FE" w:rsidRPr="00D22624" w:rsidRDefault="001354FE" w:rsidP="001354FE">
      <w:pPr>
        <w:jc w:val="right"/>
        <w:rPr>
          <w:noProof w:val="0"/>
          <w:lang w:val="it-IT"/>
        </w:rPr>
      </w:pPr>
      <w:r w:rsidRPr="0003591A">
        <w:rPr>
          <w:noProof w:val="0"/>
          <w:lang w:val="it-IT"/>
        </w:rPr>
        <w:t>din “____” ________ 20___</w:t>
      </w:r>
    </w:p>
    <w:p w:rsidR="001354FE" w:rsidRPr="00A50D0A" w:rsidRDefault="001354FE" w:rsidP="001354FE">
      <w:pPr>
        <w:spacing w:before="120"/>
        <w:rPr>
          <w:noProof w:val="0"/>
          <w:sz w:val="20"/>
          <w:szCs w:val="20"/>
          <w:lang w:eastAsia="ru-RU"/>
        </w:rPr>
      </w:pP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1354FE" w:rsidRPr="00BE362C" w:rsidRDefault="001354FE" w:rsidP="001354F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1354FE" w:rsidRPr="00BE362C" w:rsidRDefault="001354FE" w:rsidP="001354FE">
      <w:pPr>
        <w:rPr>
          <w:noProof w:val="0"/>
          <w:sz w:val="20"/>
          <w:szCs w:val="20"/>
          <w:lang w:val="it-IT" w:eastAsia="ru-RU"/>
        </w:rPr>
      </w:pPr>
    </w:p>
    <w:p w:rsidR="001354FE" w:rsidRPr="00CB38F1" w:rsidRDefault="001354FE" w:rsidP="00CB38F1">
      <w:pPr>
        <w:shd w:val="clear" w:color="auto" w:fill="FFFFFF" w:themeFill="background1"/>
        <w:spacing w:before="120"/>
        <w:rPr>
          <w:b/>
          <w:noProof w:val="0"/>
          <w:lang w:val="it-IT" w:eastAsia="ru-RU"/>
        </w:rPr>
      </w:pPr>
      <w:r w:rsidRPr="00BE362C">
        <w:rPr>
          <w:b/>
          <w:noProof w:val="0"/>
          <w:lang w:val="it-IT" w:eastAsia="ru-RU"/>
        </w:rPr>
        <w:t>privind achiziționarea</w:t>
      </w:r>
      <w:r w:rsidR="00902387">
        <w:rPr>
          <w:b/>
          <w:noProof w:val="0"/>
          <w:lang w:val="it-IT" w:eastAsia="ru-RU"/>
        </w:rPr>
        <w:t>:</w:t>
      </w:r>
      <w:r w:rsidRPr="00BE362C">
        <w:rPr>
          <w:b/>
          <w:noProof w:val="0"/>
          <w:lang w:val="it-IT" w:eastAsia="ru-RU"/>
        </w:rPr>
        <w:t xml:space="preserve"> </w:t>
      </w:r>
      <w:r>
        <w:rPr>
          <w:b/>
          <w:noProof w:val="0"/>
          <w:shd w:val="clear" w:color="auto" w:fill="FFFFFF" w:themeFill="background1"/>
          <w:lang w:val="it-IT" w:eastAsia="ru-RU"/>
        </w:rPr>
        <w:t xml:space="preserve"> </w:t>
      </w:r>
      <w:r w:rsidR="00902387" w:rsidRPr="00682DC8">
        <w:rPr>
          <w:b/>
          <w:i/>
          <w:noProof w:val="0"/>
          <w:color w:val="548DD4" w:themeColor="text2" w:themeTint="99"/>
          <w:shd w:val="clear" w:color="auto" w:fill="FFFFFF" w:themeFill="background1"/>
          <w:lang w:val="it-IT" w:eastAsia="ru-RU"/>
        </w:rPr>
        <w:t>,,</w:t>
      </w:r>
      <w:r w:rsidR="004517BB">
        <w:rPr>
          <w:b/>
          <w:i/>
          <w:color w:val="548DD4" w:themeColor="text2" w:themeTint="99"/>
          <w:lang w:val="en-US"/>
        </w:rPr>
        <w:t xml:space="preserve"> Detergenti pentru anul 2023</w:t>
      </w:r>
      <w:r w:rsidR="00682DC8" w:rsidRPr="00682DC8">
        <w:rPr>
          <w:b/>
          <w:i/>
          <w:noProof w:val="0"/>
          <w:color w:val="548DD4" w:themeColor="text2" w:themeTint="99"/>
          <w:shd w:val="clear" w:color="auto" w:fill="FFFFFF" w:themeFill="background1"/>
          <w:lang w:val="it-IT" w:eastAsia="ru-RU"/>
        </w:rPr>
        <w:t>,,</w:t>
      </w:r>
      <w:r w:rsidR="00102452" w:rsidRPr="00102452">
        <w:rPr>
          <w:rFonts w:ascii="Segoe UI" w:hAnsi="Segoe UI" w:cs="Segoe UI"/>
          <w:color w:val="555555"/>
          <w:sz w:val="12"/>
          <w:szCs w:val="12"/>
          <w:shd w:val="clear" w:color="auto" w:fill="FFFEEE"/>
        </w:rPr>
        <w:t xml:space="preserve"> </w:t>
      </w:r>
      <w:r w:rsidRPr="00682DC8">
        <w:rPr>
          <w:b/>
          <w:i/>
          <w:noProof w:val="0"/>
          <w:color w:val="548DD4" w:themeColor="text2" w:themeTint="99"/>
          <w:shd w:val="clear" w:color="auto" w:fill="FFFFFF" w:themeFill="background1"/>
          <w:lang w:val="it-IT" w:eastAsia="ru-RU"/>
        </w:rPr>
        <w:br/>
      </w:r>
      <w:r>
        <w:rPr>
          <w:noProof w:val="0"/>
          <w:sz w:val="20"/>
          <w:lang w:val="it-IT" w:eastAsia="ru-RU"/>
        </w:rPr>
        <w:t xml:space="preserve">                                                                                </w:t>
      </w:r>
      <w:r w:rsidRPr="00A45037">
        <w:rPr>
          <w:i/>
          <w:noProof w:val="0"/>
          <w:sz w:val="16"/>
          <w:szCs w:val="16"/>
          <w:lang w:val="it-IT" w:eastAsia="ru-RU"/>
        </w:rPr>
        <w:t>(se indică obiectul achiziției)</w:t>
      </w:r>
      <w:r w:rsidRPr="00A45037">
        <w:rPr>
          <w:b/>
          <w:i/>
          <w:noProof w:val="0"/>
          <w:sz w:val="16"/>
          <w:szCs w:val="16"/>
          <w:lang w:val="it-IT" w:eastAsia="ru-RU"/>
        </w:rPr>
        <w:br/>
      </w:r>
      <w:r w:rsidRPr="00BE362C">
        <w:rPr>
          <w:b/>
          <w:noProof w:val="0"/>
          <w:lang w:val="it-IT" w:eastAsia="ru-RU"/>
        </w:rPr>
        <w:t xml:space="preserve">prin procedura de </w:t>
      </w:r>
      <w:r>
        <w:rPr>
          <w:b/>
          <w:noProof w:val="0"/>
          <w:lang w:val="it-IT" w:eastAsia="ru-RU"/>
        </w:rPr>
        <w:t>achiziție</w:t>
      </w:r>
      <w:r w:rsidR="00902387">
        <w:rPr>
          <w:b/>
          <w:noProof w:val="0"/>
          <w:lang w:val="it-IT" w:eastAsia="ru-RU"/>
        </w:rPr>
        <w:t>:</w:t>
      </w:r>
      <w:r>
        <w:rPr>
          <w:b/>
          <w:noProof w:val="0"/>
          <w:lang w:val="it-IT" w:eastAsia="ru-RU"/>
        </w:rPr>
        <w:t xml:space="preserve"> </w:t>
      </w:r>
      <w:r w:rsidR="00682DC8">
        <w:rPr>
          <w:b/>
          <w:i/>
          <w:noProof w:val="0"/>
          <w:color w:val="548DD4" w:themeColor="text2" w:themeTint="99"/>
          <w:lang w:val="it-IT" w:eastAsia="ru-RU"/>
        </w:rPr>
        <w:t>Mica Valoare</w:t>
      </w:r>
      <w:r>
        <w:rPr>
          <w:b/>
          <w:noProof w:val="0"/>
          <w:lang w:val="it-IT" w:eastAsia="ru-RU"/>
        </w:rPr>
        <w:t xml:space="preserve"> </w:t>
      </w:r>
      <w:r w:rsidRPr="00BE362C">
        <w:rPr>
          <w:b/>
          <w:noProof w:val="0"/>
          <w:lang w:val="it-IT" w:eastAsia="ru-RU"/>
        </w:rPr>
        <w:br/>
      </w:r>
      <w:r>
        <w:rPr>
          <w:noProof w:val="0"/>
          <w:sz w:val="20"/>
          <w:lang w:val="it-IT" w:eastAsia="ru-RU"/>
        </w:rPr>
        <w:t xml:space="preserve">                                                                               </w:t>
      </w:r>
      <w:r w:rsidRPr="00A45037">
        <w:rPr>
          <w:i/>
          <w:noProof w:val="0"/>
          <w:sz w:val="16"/>
          <w:szCs w:val="16"/>
          <w:lang w:val="it-IT" w:eastAsia="ru-RU"/>
        </w:rPr>
        <w:t xml:space="preserve"> (tipul procedurii de achiziție)</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A45037"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Pr="00184C32">
          <w:rPr>
            <w:rStyle w:val="a6"/>
            <w:b/>
            <w:i/>
            <w:noProof w:val="0"/>
            <w:color w:val="548DD4" w:themeColor="text2" w:themeTint="99"/>
            <w:shd w:val="clear" w:color="auto" w:fill="FFFFFF" w:themeFill="background1"/>
            <w:lang w:val="it-IT" w:eastAsia="ru-RU"/>
          </w:rPr>
          <w:t>amtbuiucani.achizitii@gmail.com</w:t>
        </w:r>
      </w:hyperlink>
      <w:r w:rsidR="00682DC8">
        <w:t>,</w:t>
      </w:r>
      <w:r w:rsidR="00682DC8">
        <w:rPr>
          <w:b/>
          <w:i/>
          <w:noProof w:val="0"/>
          <w:color w:val="548DD4" w:themeColor="text2" w:themeTint="99"/>
          <w:shd w:val="clear" w:color="auto" w:fill="FFFFFF" w:themeFill="background1"/>
          <w:lang w:eastAsia="ru-RU"/>
        </w:rPr>
        <w:t xml:space="preserve"> </w:t>
      </w:r>
      <w:r w:rsidR="00682DC8" w:rsidRPr="00682DC8">
        <w:rPr>
          <w:b/>
          <w:i/>
          <w:noProof w:val="0"/>
          <w:color w:val="548DD4" w:themeColor="text2" w:themeTint="99"/>
          <w:shd w:val="clear" w:color="auto" w:fill="FFFFFF" w:themeFill="background1"/>
          <w:lang w:val="it-IT" w:eastAsia="ru-RU"/>
        </w:rPr>
        <w:t>web</w:t>
      </w:r>
      <w:r w:rsidR="00682DC8" w:rsidRPr="00A45037">
        <w:rPr>
          <w:b/>
          <w:i/>
          <w:noProof w:val="0"/>
          <w:color w:val="548DD4" w:themeColor="text2" w:themeTint="99"/>
          <w:u w:val="single"/>
          <w:shd w:val="clear" w:color="auto" w:fill="FFFFFF" w:themeFill="background1"/>
          <w:lang w:val="it-IT" w:eastAsia="ru-RU"/>
        </w:rPr>
        <w:t>:</w:t>
      </w:r>
      <w:r w:rsidRPr="00A45037">
        <w:rPr>
          <w:b/>
          <w:i/>
          <w:noProof w:val="0"/>
          <w:color w:val="548DD4" w:themeColor="text2" w:themeTint="99"/>
          <w:u w:val="single"/>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735"/>
        <w:gridCol w:w="2693"/>
        <w:gridCol w:w="993"/>
        <w:gridCol w:w="992"/>
        <w:gridCol w:w="2268"/>
        <w:gridCol w:w="1857"/>
      </w:tblGrid>
      <w:tr w:rsidR="001354FE" w:rsidRPr="00BE362C" w:rsidTr="00A1322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6A795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6A795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093AE5" w:rsidRDefault="001354FE" w:rsidP="006A795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6A795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6A795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6A795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1354FE" w:rsidRPr="00BE362C" w:rsidRDefault="001354FE" w:rsidP="006A795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13224" w:rsidRPr="00DF2373"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Pr="00902387"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1</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486DDC" w:rsidP="00732046">
            <w:pPr>
              <w:rPr>
                <w:rFonts w:ascii="Helvetica" w:hAnsi="Helvetica"/>
                <w:b/>
                <w:bCs/>
                <w:color w:val="333333"/>
                <w:sz w:val="12"/>
                <w:szCs w:val="12"/>
                <w:shd w:val="clear" w:color="auto" w:fill="FFFFFF"/>
              </w:rPr>
            </w:pPr>
            <w:r>
              <w:rPr>
                <w:rFonts w:ascii="Helvetica" w:hAnsi="Helvetica"/>
                <w:color w:val="333333"/>
                <w:sz w:val="13"/>
                <w:szCs w:val="13"/>
                <w:shd w:val="clear" w:color="auto" w:fill="F9F9F9"/>
              </w:rPr>
              <w:t>39800000-0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Săpun de rufe 125 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600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Săpun de rufe 125 g</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lang w:val="en-US"/>
              </w:rPr>
              <w:t>7800</w:t>
            </w:r>
            <w:r w:rsidR="00217A1A">
              <w:rPr>
                <w:sz w:val="18"/>
                <w:szCs w:val="18"/>
                <w:lang w:val="en-US"/>
              </w:rPr>
              <w:t>,00</w:t>
            </w:r>
          </w:p>
        </w:tc>
      </w:tr>
      <w:tr w:rsidR="00A13224" w:rsidRPr="00DF2373"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102452">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Săpun de toaletă 100 g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150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Săpun de toaletă 100 g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1800</w:t>
            </w:r>
            <w:r w:rsidR="00217A1A">
              <w:rPr>
                <w:sz w:val="18"/>
                <w:szCs w:val="18"/>
              </w:rPr>
              <w:t>,00</w:t>
            </w:r>
          </w:p>
        </w:tc>
      </w:tr>
      <w:tr w:rsidR="00A13224" w:rsidRPr="00DF2373"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Săpun lichid (5 L)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250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Săpun lichid (5 L)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16250</w:t>
            </w:r>
            <w:r w:rsidR="00217A1A">
              <w:rPr>
                <w:sz w:val="18"/>
                <w:szCs w:val="18"/>
              </w:rPr>
              <w:t>,00</w:t>
            </w:r>
          </w:p>
        </w:tc>
      </w:tr>
      <w:tr w:rsidR="00A13224" w:rsidRPr="00DF2373"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Înălbitor   (1L)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50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Înălbitor   (1L)</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1600</w:t>
            </w:r>
            <w:r w:rsidR="00217A1A">
              <w:rPr>
                <w:sz w:val="18"/>
                <w:szCs w:val="18"/>
              </w:rPr>
              <w:t>,00</w:t>
            </w:r>
          </w:p>
        </w:tc>
      </w:tr>
      <w:tr w:rsidR="00A13224" w:rsidRPr="00DF2373"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Detergent de spălat vesela (500 ml)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150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Detergent de spălat vesela (500 ml)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C16019" w:rsidP="00E570EF">
            <w:pPr>
              <w:jc w:val="center"/>
              <w:rPr>
                <w:sz w:val="18"/>
                <w:szCs w:val="18"/>
              </w:rPr>
            </w:pPr>
            <w:r>
              <w:rPr>
                <w:sz w:val="18"/>
                <w:szCs w:val="18"/>
              </w:rPr>
              <w:t>1000,00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Praf de spălat, automat (în pachete de 5 și 10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600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Praf de spălat, automat (în pachete de 5 și 10 kg)</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22800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r>
              <w:rPr>
                <w:rFonts w:ascii="Helvetica" w:hAnsi="Helvetica"/>
                <w:b/>
                <w:bCs/>
                <w:color w:val="333333"/>
                <w:sz w:val="12"/>
                <w:szCs w:val="12"/>
                <w:shd w:val="clear" w:color="auto" w:fill="FFFFFF"/>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Detergent manual (în pachete 500g)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420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Detergent manual (în pachete 500g)</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14700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Praf anti calcar, în pachete  500 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80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Praf anti calcar, în pachete  500 g</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3200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Lichid p-ru veselă eco (500 ml)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200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Lichid p-ru veselă eco (500 ml)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16000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Soluție curățit  geamuri (500 ml)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Soluție curățit  geamuri (500 ml)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lang w:val="en-US"/>
              </w:rPr>
              <w:t>2000</w:t>
            </w:r>
            <w:r w:rsidR="00217A1A">
              <w:rPr>
                <w:sz w:val="18"/>
                <w:szCs w:val="18"/>
                <w:lang w:val="en-US"/>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Gel p/ru WC (500 ml)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150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Gel p/ru WC (500 ml)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5250</w:t>
            </w:r>
            <w:r w:rsidR="00217A1A">
              <w:rPr>
                <w:sz w:val="18"/>
                <w:szCs w:val="18"/>
              </w:rPr>
              <w:t>,00</w:t>
            </w:r>
          </w:p>
          <w:p w:rsidR="00A13224" w:rsidRPr="00A13224" w:rsidRDefault="00A13224" w:rsidP="00E570EF">
            <w:pPr>
              <w:tabs>
                <w:tab w:val="left" w:pos="1895"/>
              </w:tabs>
              <w:jc w:val="center"/>
              <w:rPr>
                <w:sz w:val="18"/>
                <w:szCs w:val="18"/>
              </w:rPr>
            </w:pP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12</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781111">
            <w:pPr>
              <w:rPr>
                <w:sz w:val="18"/>
                <w:szCs w:val="18"/>
              </w:rPr>
            </w:pPr>
            <w:r w:rsidRPr="00A13224">
              <w:rPr>
                <w:sz w:val="18"/>
                <w:szCs w:val="18"/>
              </w:rPr>
              <w:t>Solutie da curatat  covoare (750 ml)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Solutie da curatat  covoare (750 ml)</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C16019" w:rsidP="00E570EF">
            <w:pPr>
              <w:tabs>
                <w:tab w:val="left" w:pos="1895"/>
              </w:tabs>
              <w:jc w:val="center"/>
              <w:rPr>
                <w:sz w:val="18"/>
                <w:szCs w:val="18"/>
              </w:rPr>
            </w:pPr>
            <w:r>
              <w:rPr>
                <w:sz w:val="18"/>
                <w:szCs w:val="18"/>
              </w:rPr>
              <w:t>4</w:t>
            </w:r>
            <w:r w:rsidR="00A13224" w:rsidRPr="00A13224">
              <w:rPr>
                <w:sz w:val="18"/>
                <w:szCs w:val="18"/>
              </w:rPr>
              <w:t>00,0</w:t>
            </w:r>
            <w:r w:rsidR="00217A1A">
              <w:rPr>
                <w:sz w:val="18"/>
                <w:szCs w:val="18"/>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Soluţie de curăţat mobila  (pulverizator 500 ml)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Soluţie de curăţat mobila  (pulverizator 500 ml)</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C16019" w:rsidP="00E570EF">
            <w:pPr>
              <w:tabs>
                <w:tab w:val="left" w:pos="1895"/>
              </w:tabs>
              <w:jc w:val="center"/>
              <w:rPr>
                <w:sz w:val="18"/>
                <w:szCs w:val="18"/>
              </w:rPr>
            </w:pPr>
            <w:r>
              <w:rPr>
                <w:sz w:val="18"/>
                <w:szCs w:val="18"/>
              </w:rPr>
              <w:t>45</w:t>
            </w:r>
            <w:r w:rsidR="00A13224" w:rsidRPr="00A13224">
              <w:rPr>
                <w:sz w:val="18"/>
                <w:szCs w:val="18"/>
              </w:rPr>
              <w:t>0,0</w:t>
            </w:r>
            <w:r w:rsidR="00217A1A">
              <w:rPr>
                <w:sz w:val="18"/>
                <w:szCs w:val="18"/>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spacing w:before="100" w:beforeAutospacing="1" w:after="100" w:afterAutospacing="1"/>
              <w:outlineLvl w:val="1"/>
              <w:rPr>
                <w:sz w:val="18"/>
                <w:szCs w:val="18"/>
              </w:rPr>
            </w:pPr>
            <w:r w:rsidRPr="00A13224">
              <w:rPr>
                <w:sz w:val="18"/>
                <w:szCs w:val="18"/>
              </w:rPr>
              <w:t>Sare p/u maşina de spălat instrumente (pachet 500g)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spacing w:before="100" w:beforeAutospacing="1" w:after="100" w:afterAutospacing="1"/>
              <w:outlineLvl w:val="1"/>
              <w:rPr>
                <w:sz w:val="18"/>
                <w:szCs w:val="18"/>
              </w:rPr>
            </w:pPr>
            <w:r w:rsidRPr="00A13224">
              <w:rPr>
                <w:sz w:val="18"/>
                <w:szCs w:val="18"/>
              </w:rPr>
              <w:t>Sare p/u maşina de spălat instrumente (pachet 500g)</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C16019" w:rsidP="00E570EF">
            <w:pPr>
              <w:tabs>
                <w:tab w:val="left" w:pos="1895"/>
              </w:tabs>
              <w:jc w:val="center"/>
              <w:rPr>
                <w:sz w:val="18"/>
                <w:szCs w:val="18"/>
              </w:rPr>
            </w:pPr>
            <w:r>
              <w:rPr>
                <w:sz w:val="18"/>
                <w:szCs w:val="18"/>
              </w:rPr>
              <w:t>20</w:t>
            </w:r>
            <w:r w:rsidR="00A13224" w:rsidRPr="00A13224">
              <w:rPr>
                <w:sz w:val="18"/>
                <w:szCs w:val="18"/>
              </w:rPr>
              <w:t>0,0</w:t>
            </w:r>
            <w:r w:rsidR="00217A1A">
              <w:rPr>
                <w:sz w:val="18"/>
                <w:szCs w:val="18"/>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Sare de lămâie (pachet 100 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40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Sare de lămâie (pachet 100 g)</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C16019" w:rsidP="00E570EF">
            <w:pPr>
              <w:tabs>
                <w:tab w:val="left" w:pos="1895"/>
              </w:tabs>
              <w:jc w:val="center"/>
              <w:rPr>
                <w:sz w:val="18"/>
                <w:szCs w:val="18"/>
              </w:rPr>
            </w:pPr>
            <w:r>
              <w:rPr>
                <w:sz w:val="18"/>
                <w:szCs w:val="18"/>
              </w:rPr>
              <w:t>1000</w:t>
            </w:r>
            <w:r w:rsidR="00A13224" w:rsidRPr="00A13224">
              <w:rPr>
                <w:sz w:val="18"/>
                <w:szCs w:val="18"/>
              </w:rPr>
              <w:t>,0</w:t>
            </w:r>
            <w:r w:rsidR="00217A1A">
              <w:rPr>
                <w:sz w:val="18"/>
                <w:szCs w:val="18"/>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Burete mare p/ru spălat gresie/faianţă din paralon 10x20cm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Burete mare p/ru spălat gresie/faianţă din paralon 10x20cm</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300,0</w:t>
            </w:r>
            <w:r w:rsidR="00217A1A">
              <w:rPr>
                <w:sz w:val="18"/>
                <w:szCs w:val="18"/>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Set burete spălat veselă (câte 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70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Set burete spălat veselă (câte 10)</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1050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pStyle w:val="1"/>
              <w:rPr>
                <w:b w:val="0"/>
                <w:sz w:val="18"/>
                <w:szCs w:val="18"/>
                <w:lang w:val="en-US"/>
              </w:rPr>
            </w:pPr>
            <w:r w:rsidRPr="00A13224">
              <w:rPr>
                <w:b w:val="0"/>
                <w:sz w:val="18"/>
                <w:szCs w:val="18"/>
                <w:lang w:val="ro-RO"/>
              </w:rPr>
              <w:t xml:space="preserve">Burete vase </w:t>
            </w:r>
            <w:proofErr w:type="spellStart"/>
            <w:r w:rsidRPr="00A13224">
              <w:rPr>
                <w:b w:val="0"/>
                <w:sz w:val="18"/>
                <w:szCs w:val="18"/>
                <w:lang w:val="en-US"/>
              </w:rPr>
              <w:t>sârmă</w:t>
            </w:r>
            <w:proofErr w:type="spellEnd"/>
            <w:r w:rsidRPr="00A13224">
              <w:rPr>
                <w:b w:val="0"/>
                <w:sz w:val="18"/>
                <w:szCs w:val="18"/>
                <w:lang w:val="en-US"/>
              </w:rPr>
              <w:t xml:space="preserve"> 3 </w:t>
            </w:r>
            <w:proofErr w:type="spellStart"/>
            <w:r w:rsidRPr="00A13224">
              <w:rPr>
                <w:b w:val="0"/>
                <w:sz w:val="18"/>
                <w:szCs w:val="18"/>
                <w:lang w:val="en-US"/>
              </w:rPr>
              <w:t>bucăţi</w:t>
            </w:r>
            <w:proofErr w:type="spellEnd"/>
            <w:r w:rsidRPr="00A13224">
              <w:rPr>
                <w:b w:val="0"/>
                <w:sz w:val="18"/>
                <w:szCs w:val="18"/>
                <w:lang w:val="en-US"/>
              </w:rPr>
              <w:t>/set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pStyle w:val="1"/>
              <w:rPr>
                <w:b w:val="0"/>
                <w:sz w:val="18"/>
                <w:szCs w:val="18"/>
                <w:lang w:val="en-US"/>
              </w:rPr>
            </w:pPr>
            <w:r w:rsidRPr="00A13224">
              <w:rPr>
                <w:b w:val="0"/>
                <w:sz w:val="18"/>
                <w:szCs w:val="18"/>
                <w:lang w:val="ro-RO"/>
              </w:rPr>
              <w:t xml:space="preserve">Burete vase </w:t>
            </w:r>
            <w:proofErr w:type="spellStart"/>
            <w:r w:rsidRPr="00A13224">
              <w:rPr>
                <w:b w:val="0"/>
                <w:sz w:val="18"/>
                <w:szCs w:val="18"/>
                <w:lang w:val="en-US"/>
              </w:rPr>
              <w:t>sârmă</w:t>
            </w:r>
            <w:proofErr w:type="spellEnd"/>
            <w:r w:rsidRPr="00A13224">
              <w:rPr>
                <w:b w:val="0"/>
                <w:sz w:val="18"/>
                <w:szCs w:val="18"/>
                <w:lang w:val="en-US"/>
              </w:rPr>
              <w:t xml:space="preserve"> 3 </w:t>
            </w:r>
            <w:proofErr w:type="spellStart"/>
            <w:r w:rsidRPr="00A13224">
              <w:rPr>
                <w:b w:val="0"/>
                <w:sz w:val="18"/>
                <w:szCs w:val="18"/>
                <w:lang w:val="en-US"/>
              </w:rPr>
              <w:t>bucăţi</w:t>
            </w:r>
            <w:proofErr w:type="spellEnd"/>
            <w:r w:rsidRPr="00A13224">
              <w:rPr>
                <w:b w:val="0"/>
                <w:sz w:val="18"/>
                <w:szCs w:val="18"/>
                <w:lang w:val="en-US"/>
              </w:rPr>
              <w:t>/set</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300,0</w:t>
            </w:r>
            <w:r w:rsidR="00217A1A">
              <w:rPr>
                <w:sz w:val="18"/>
                <w:szCs w:val="18"/>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Burete vase cu caneluri (5 în set)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Burete vase cu caneluri (5 în set)</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1100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Pungă mică farmacie 100x270 mm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5000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Pungă mică farmacie 100x270 mm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1250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Pungă galbenă 270x140x460mm (în formă de maiou)</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3000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Pungă galbenă 270x140x460mm (în formă de maiou)</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1500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Sacoşe transparente 200x100x350mm (formă maiou)</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3000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Sacoşe transparente 200x100x350mm (formă maiou)</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1500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Pungă mică p-ru farmacie 200x350 mm, din hârtie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lang w:val="en-US"/>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10000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Pungă mică p-ru farmacie 200x350 mm, din hârtie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5000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Sac  menajer (violet) 35 litri cu închidere (30 buc/rolă)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lang w:val="en-US"/>
              </w:rPr>
              <w:t xml:space="preserve"> Bucata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500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Sac  menajer (violet) 35 litri cu închidere (30 buc/rolă)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30000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Sac menajer albastru cu şnur, 60 l (12 buc/rolă) 71x63cm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lang w:val="en-US"/>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500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Sac menajer albastru cu şnur, 60 l (12 buc/rolă) 71x63cm</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5000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732046">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spacing w:before="100" w:beforeAutospacing="1" w:after="100" w:afterAutospacing="1"/>
              <w:outlineLvl w:val="0"/>
              <w:rPr>
                <w:sz w:val="18"/>
                <w:szCs w:val="18"/>
                <w:lang w:val="en-US"/>
              </w:rPr>
            </w:pPr>
            <w:r w:rsidRPr="00A13224">
              <w:rPr>
                <w:bCs/>
                <w:kern w:val="36"/>
                <w:sz w:val="18"/>
                <w:szCs w:val="18"/>
                <w:lang w:val="en-US"/>
              </w:rPr>
              <w:t xml:space="preserve">Sac menajer 240L 70 micr.10 în pachet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lang w:val="en-US"/>
              </w:rPr>
            </w:pPr>
            <w:r w:rsidRPr="00A13224">
              <w:rPr>
                <w:sz w:val="18"/>
                <w:szCs w:val="18"/>
              </w:rPr>
              <w:t xml:space="preserve"> Bucata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100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spacing w:before="100" w:beforeAutospacing="1" w:after="100" w:afterAutospacing="1"/>
              <w:outlineLvl w:val="0"/>
              <w:rPr>
                <w:sz w:val="18"/>
                <w:szCs w:val="18"/>
                <w:lang w:val="en-US"/>
              </w:rPr>
            </w:pPr>
            <w:r w:rsidRPr="00A13224">
              <w:rPr>
                <w:bCs/>
                <w:kern w:val="36"/>
                <w:sz w:val="18"/>
                <w:szCs w:val="18"/>
                <w:lang w:val="en-US"/>
              </w:rPr>
              <w:t xml:space="preserve">Sac menajer 240L 70 micr.10 în pachet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6000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27</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spacing w:before="100" w:beforeAutospacing="1" w:after="100" w:afterAutospacing="1"/>
              <w:outlineLvl w:val="0"/>
              <w:rPr>
                <w:sz w:val="18"/>
                <w:szCs w:val="18"/>
                <w:lang w:val="en-US"/>
              </w:rPr>
            </w:pPr>
            <w:r w:rsidRPr="00A13224">
              <w:rPr>
                <w:bCs/>
                <w:kern w:val="36"/>
                <w:sz w:val="18"/>
                <w:szCs w:val="18"/>
                <w:lang w:val="en-US"/>
              </w:rPr>
              <w:t xml:space="preserve">Saci rafie, set 100 buc, 50 x 100 cm, Polipropilena, Alb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1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spacing w:before="100" w:beforeAutospacing="1" w:after="100" w:afterAutospacing="1"/>
              <w:outlineLvl w:val="0"/>
              <w:rPr>
                <w:sz w:val="18"/>
                <w:szCs w:val="18"/>
                <w:lang w:val="en-US"/>
              </w:rPr>
            </w:pPr>
            <w:r w:rsidRPr="00A13224">
              <w:rPr>
                <w:bCs/>
                <w:kern w:val="36"/>
                <w:sz w:val="18"/>
                <w:szCs w:val="18"/>
                <w:lang w:val="en-US"/>
              </w:rPr>
              <w:t xml:space="preserve">Saci rafie, set 100 buc, 50 x 100 cm, Polipropilena, Alb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F1299A" w:rsidP="00E570EF">
            <w:pPr>
              <w:tabs>
                <w:tab w:val="left" w:pos="1895"/>
              </w:tabs>
              <w:jc w:val="center"/>
              <w:rPr>
                <w:sz w:val="18"/>
                <w:szCs w:val="18"/>
              </w:rPr>
            </w:pPr>
            <w:r>
              <w:rPr>
                <w:sz w:val="18"/>
                <w:szCs w:val="18"/>
              </w:rPr>
              <w:t>200</w:t>
            </w:r>
            <w:r w:rsidR="00A13224" w:rsidRPr="00A13224">
              <w:rPr>
                <w:sz w:val="18"/>
                <w:szCs w:val="18"/>
              </w:rPr>
              <w:t>,0</w:t>
            </w:r>
            <w:r w:rsidR="00217A1A">
              <w:rPr>
                <w:sz w:val="18"/>
                <w:szCs w:val="18"/>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Prosoape hârtie bucătărie, 2 straturi (2 rulouri/set)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4000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Prosoape hârtie bucătărie, 2 straturi (2 rulouri/set)</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140000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29</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Lavetă microfibre 38x40 p/ru geamuri</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20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Lavetă microfibre 38x40 p/ru geamuri</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500,0</w:t>
            </w:r>
            <w:r w:rsidR="00217A1A">
              <w:rPr>
                <w:sz w:val="18"/>
                <w:szCs w:val="18"/>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Lavetă microfibre p/ru mobilă; 15 în rulou</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Lavetă microfibre p/ru mobilă; 15 în rulou</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2500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Lavetă microfibre spălat vesela 4 în set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color w:val="000000" w:themeColor="text1"/>
                <w:sz w:val="18"/>
                <w:szCs w:val="18"/>
              </w:rPr>
            </w:pPr>
            <w:r w:rsidRPr="00A13224">
              <w:rPr>
                <w:color w:val="000000" w:themeColor="text1"/>
                <w:sz w:val="18"/>
                <w:szCs w:val="18"/>
              </w:rPr>
              <w:t xml:space="preserve">50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Lavetă microfibre spălat vesela 4 în set</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4000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217A1A">
            <w:pPr>
              <w:shd w:val="clear" w:color="auto" w:fill="FFFFFF" w:themeFill="background1"/>
              <w:spacing w:before="120"/>
              <w:jc w:val="center"/>
              <w:rPr>
                <w:noProof w:val="0"/>
                <w:sz w:val="20"/>
                <w:szCs w:val="20"/>
                <w:lang w:val="en-US" w:eastAsia="ru-RU"/>
              </w:rPr>
            </w:pPr>
            <w:r>
              <w:rPr>
                <w:noProof w:val="0"/>
                <w:sz w:val="20"/>
                <w:szCs w:val="20"/>
                <w:lang w:val="en-US" w:eastAsia="ru-RU"/>
              </w:rPr>
              <w:t>3</w:t>
            </w:r>
            <w:r w:rsidR="00217A1A">
              <w:rPr>
                <w:noProof w:val="0"/>
                <w:sz w:val="20"/>
                <w:szCs w:val="20"/>
                <w:lang w:val="en-US" w:eastAsia="ru-RU"/>
              </w:rPr>
              <w:t>2</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Mănuşi tricotate cu puncte PVC 5 degete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200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Mănuşi tricotate cu puncte PVC 5 degete</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1500</w:t>
            </w:r>
            <w:r w:rsidR="00217A1A">
              <w:rPr>
                <w:sz w:val="18"/>
                <w:szCs w:val="18"/>
              </w:rPr>
              <w:t>,00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217A1A">
            <w:pPr>
              <w:shd w:val="clear" w:color="auto" w:fill="FFFFFF" w:themeFill="background1"/>
              <w:spacing w:before="120"/>
              <w:jc w:val="center"/>
              <w:rPr>
                <w:noProof w:val="0"/>
                <w:sz w:val="20"/>
                <w:szCs w:val="20"/>
                <w:lang w:val="en-US" w:eastAsia="ru-RU"/>
              </w:rPr>
            </w:pPr>
            <w:r>
              <w:rPr>
                <w:noProof w:val="0"/>
                <w:sz w:val="20"/>
                <w:szCs w:val="20"/>
                <w:lang w:val="en-US" w:eastAsia="ru-RU"/>
              </w:rPr>
              <w:t>3</w:t>
            </w:r>
            <w:r w:rsidR="00217A1A">
              <w:rPr>
                <w:noProof w:val="0"/>
                <w:sz w:val="20"/>
                <w:szCs w:val="20"/>
                <w:lang w:val="en-US" w:eastAsia="ru-RU"/>
              </w:rPr>
              <w:t>3</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rStyle w:val="a7"/>
                <w:b w:val="0"/>
                <w:sz w:val="18"/>
                <w:szCs w:val="18"/>
                <w:lang w:val="en-US"/>
              </w:rPr>
              <w:t>Manusi din cauciuc galbene</w:t>
            </w:r>
            <w:r w:rsidRPr="00A13224">
              <w:rPr>
                <w:rStyle w:val="a7"/>
                <w:sz w:val="18"/>
                <w:szCs w:val="18"/>
                <w:lang w:val="en-US"/>
              </w:rPr>
              <w:t xml:space="preserve"> </w:t>
            </w:r>
            <w:r w:rsidRPr="00A13224">
              <w:rPr>
                <w:sz w:val="18"/>
                <w:szCs w:val="18"/>
                <w:lang w:val="en-US"/>
              </w:rPr>
              <w:t>foarte elastice, căptușite cu țesătură din bumbac, anti-glisant; mărimea 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rStyle w:val="a7"/>
                <w:b w:val="0"/>
                <w:sz w:val="18"/>
                <w:szCs w:val="18"/>
                <w:lang w:val="en-US"/>
              </w:rPr>
              <w:t>Manusi din cauciuc galbene</w:t>
            </w:r>
            <w:r w:rsidRPr="00A13224">
              <w:rPr>
                <w:rStyle w:val="a7"/>
                <w:sz w:val="18"/>
                <w:szCs w:val="18"/>
                <w:lang w:val="en-US"/>
              </w:rPr>
              <w:t xml:space="preserve"> </w:t>
            </w:r>
            <w:r w:rsidRPr="00A13224">
              <w:rPr>
                <w:sz w:val="18"/>
                <w:szCs w:val="18"/>
                <w:lang w:val="en-US"/>
              </w:rPr>
              <w:t>foarte elastice, căptușite cu țesătură din bumbac, anti-glisant; mărimea M</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500,0</w:t>
            </w:r>
            <w:r w:rsidR="00217A1A">
              <w:rPr>
                <w:sz w:val="18"/>
                <w:szCs w:val="18"/>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217A1A">
            <w:pPr>
              <w:shd w:val="clear" w:color="auto" w:fill="FFFFFF" w:themeFill="background1"/>
              <w:spacing w:before="120"/>
              <w:jc w:val="center"/>
              <w:rPr>
                <w:noProof w:val="0"/>
                <w:sz w:val="20"/>
                <w:szCs w:val="20"/>
                <w:lang w:val="en-US" w:eastAsia="ru-RU"/>
              </w:rPr>
            </w:pPr>
            <w:r>
              <w:rPr>
                <w:noProof w:val="0"/>
                <w:sz w:val="20"/>
                <w:szCs w:val="20"/>
                <w:lang w:val="en-US" w:eastAsia="ru-RU"/>
              </w:rPr>
              <w:t>3</w:t>
            </w:r>
            <w:r w:rsidR="00217A1A">
              <w:rPr>
                <w:noProof w:val="0"/>
                <w:sz w:val="20"/>
                <w:szCs w:val="20"/>
                <w:lang w:val="en-US" w:eastAsia="ru-RU"/>
              </w:rPr>
              <w:t>4</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Mănuşi p/ru lucrări termice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Mănuşi p/ru lucrări termice</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C16019" w:rsidP="00E570EF">
            <w:pPr>
              <w:tabs>
                <w:tab w:val="left" w:pos="1895"/>
              </w:tabs>
              <w:jc w:val="center"/>
              <w:rPr>
                <w:sz w:val="18"/>
                <w:szCs w:val="18"/>
              </w:rPr>
            </w:pPr>
            <w:r>
              <w:rPr>
                <w:sz w:val="18"/>
                <w:szCs w:val="18"/>
              </w:rPr>
              <w:t>6</w:t>
            </w:r>
            <w:r w:rsidR="00A13224" w:rsidRPr="00A13224">
              <w:rPr>
                <w:sz w:val="18"/>
                <w:szCs w:val="18"/>
              </w:rPr>
              <w:t>00,0</w:t>
            </w:r>
            <w:r w:rsidR="00217A1A">
              <w:rPr>
                <w:sz w:val="18"/>
                <w:szCs w:val="18"/>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217A1A">
            <w:pPr>
              <w:shd w:val="clear" w:color="auto" w:fill="FFFFFF" w:themeFill="background1"/>
              <w:spacing w:before="120"/>
              <w:jc w:val="center"/>
              <w:rPr>
                <w:noProof w:val="0"/>
                <w:sz w:val="20"/>
                <w:szCs w:val="20"/>
                <w:lang w:val="en-US" w:eastAsia="ru-RU"/>
              </w:rPr>
            </w:pPr>
            <w:r>
              <w:rPr>
                <w:noProof w:val="0"/>
                <w:sz w:val="20"/>
                <w:szCs w:val="20"/>
                <w:lang w:val="en-US" w:eastAsia="ru-RU"/>
              </w:rPr>
              <w:t>3</w:t>
            </w:r>
            <w:r w:rsidR="00217A1A">
              <w:rPr>
                <w:noProof w:val="0"/>
                <w:sz w:val="20"/>
                <w:szCs w:val="20"/>
                <w:lang w:val="en-US" w:eastAsia="ru-RU"/>
              </w:rPr>
              <w:t>5</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pStyle w:val="1"/>
              <w:rPr>
                <w:b w:val="0"/>
                <w:sz w:val="18"/>
                <w:szCs w:val="18"/>
                <w:lang w:val="ro-RO"/>
              </w:rPr>
            </w:pPr>
            <w:r w:rsidRPr="00A13224">
              <w:rPr>
                <w:b w:val="0"/>
                <w:sz w:val="18"/>
                <w:szCs w:val="18"/>
                <w:lang w:val="en-US"/>
              </w:rPr>
              <w:t xml:space="preserve">Sac </w:t>
            </w:r>
            <w:proofErr w:type="spellStart"/>
            <w:r w:rsidRPr="00A13224">
              <w:rPr>
                <w:b w:val="0"/>
                <w:sz w:val="18"/>
                <w:szCs w:val="18"/>
                <w:lang w:val="en-US"/>
              </w:rPr>
              <w:t>menajer</w:t>
            </w:r>
            <w:proofErr w:type="spellEnd"/>
            <w:r w:rsidRPr="00A13224">
              <w:rPr>
                <w:b w:val="0"/>
                <w:sz w:val="18"/>
                <w:szCs w:val="18"/>
                <w:lang w:val="en-US"/>
              </w:rPr>
              <w:t xml:space="preserve"> super </w:t>
            </w:r>
            <w:proofErr w:type="spellStart"/>
            <w:r w:rsidRPr="00A13224">
              <w:rPr>
                <w:b w:val="0"/>
                <w:sz w:val="18"/>
                <w:szCs w:val="18"/>
                <w:lang w:val="en-US"/>
              </w:rPr>
              <w:t>rezistent</w:t>
            </w:r>
            <w:proofErr w:type="spellEnd"/>
            <w:r w:rsidRPr="00A13224">
              <w:rPr>
                <w:b w:val="0"/>
                <w:sz w:val="18"/>
                <w:szCs w:val="18"/>
                <w:lang w:val="en-US"/>
              </w:rPr>
              <w:t xml:space="preserve"> </w:t>
            </w:r>
            <w:proofErr w:type="spellStart"/>
            <w:r w:rsidRPr="00A13224">
              <w:rPr>
                <w:b w:val="0"/>
                <w:sz w:val="18"/>
                <w:szCs w:val="18"/>
                <w:lang w:val="en-US"/>
              </w:rPr>
              <w:t>galben</w:t>
            </w:r>
            <w:proofErr w:type="spellEnd"/>
            <w:r w:rsidRPr="00A13224">
              <w:rPr>
                <w:b w:val="0"/>
                <w:sz w:val="18"/>
                <w:szCs w:val="18"/>
                <w:lang w:val="en-US"/>
              </w:rPr>
              <w:t xml:space="preserve">, </w:t>
            </w:r>
            <w:r w:rsidRPr="00A13224">
              <w:rPr>
                <w:b w:val="0"/>
                <w:sz w:val="18"/>
                <w:szCs w:val="18"/>
                <w:lang w:val="ro-RO"/>
              </w:rPr>
              <w:t>120 l (10 în pachet)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sidRPr="00A13224">
              <w:rPr>
                <w:sz w:val="18"/>
                <w:szCs w:val="18"/>
              </w:rPr>
              <w:t xml:space="preserve"> 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180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pStyle w:val="1"/>
              <w:rPr>
                <w:b w:val="0"/>
                <w:sz w:val="18"/>
                <w:szCs w:val="18"/>
                <w:lang w:val="ro-RO"/>
              </w:rPr>
            </w:pPr>
            <w:r w:rsidRPr="00A13224">
              <w:rPr>
                <w:b w:val="0"/>
                <w:sz w:val="18"/>
                <w:szCs w:val="18"/>
                <w:lang w:val="en-US"/>
              </w:rPr>
              <w:t xml:space="preserve">Sac </w:t>
            </w:r>
            <w:proofErr w:type="spellStart"/>
            <w:r w:rsidRPr="00A13224">
              <w:rPr>
                <w:b w:val="0"/>
                <w:sz w:val="18"/>
                <w:szCs w:val="18"/>
                <w:lang w:val="en-US"/>
              </w:rPr>
              <w:t>menajer</w:t>
            </w:r>
            <w:proofErr w:type="spellEnd"/>
            <w:r w:rsidRPr="00A13224">
              <w:rPr>
                <w:b w:val="0"/>
                <w:sz w:val="18"/>
                <w:szCs w:val="18"/>
                <w:lang w:val="en-US"/>
              </w:rPr>
              <w:t xml:space="preserve"> super </w:t>
            </w:r>
            <w:proofErr w:type="spellStart"/>
            <w:r w:rsidRPr="00A13224">
              <w:rPr>
                <w:b w:val="0"/>
                <w:sz w:val="18"/>
                <w:szCs w:val="18"/>
                <w:lang w:val="en-US"/>
              </w:rPr>
              <w:t>rezistent</w:t>
            </w:r>
            <w:proofErr w:type="spellEnd"/>
            <w:r w:rsidRPr="00A13224">
              <w:rPr>
                <w:b w:val="0"/>
                <w:sz w:val="18"/>
                <w:szCs w:val="18"/>
                <w:lang w:val="en-US"/>
              </w:rPr>
              <w:t xml:space="preserve"> </w:t>
            </w:r>
            <w:proofErr w:type="spellStart"/>
            <w:r w:rsidRPr="00A13224">
              <w:rPr>
                <w:b w:val="0"/>
                <w:sz w:val="18"/>
                <w:szCs w:val="18"/>
                <w:lang w:val="en-US"/>
              </w:rPr>
              <w:t>galben</w:t>
            </w:r>
            <w:proofErr w:type="spellEnd"/>
            <w:r w:rsidRPr="00A13224">
              <w:rPr>
                <w:b w:val="0"/>
                <w:sz w:val="18"/>
                <w:szCs w:val="18"/>
                <w:lang w:val="en-US"/>
              </w:rPr>
              <w:t xml:space="preserve">, </w:t>
            </w:r>
            <w:r w:rsidRPr="00A13224">
              <w:rPr>
                <w:b w:val="0"/>
                <w:sz w:val="18"/>
                <w:szCs w:val="18"/>
                <w:lang w:val="ro-RO"/>
              </w:rPr>
              <w:t>120 l (10 în pachet)</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D55F8A" w:rsidP="00E570EF">
            <w:pPr>
              <w:tabs>
                <w:tab w:val="left" w:pos="1895"/>
              </w:tabs>
              <w:jc w:val="center"/>
              <w:rPr>
                <w:sz w:val="18"/>
                <w:szCs w:val="18"/>
              </w:rPr>
            </w:pPr>
            <w:r>
              <w:rPr>
                <w:sz w:val="18"/>
                <w:szCs w:val="18"/>
              </w:rPr>
              <w:t>6</w:t>
            </w:r>
            <w:r w:rsidR="00C16019">
              <w:rPr>
                <w:sz w:val="18"/>
                <w:szCs w:val="18"/>
              </w:rPr>
              <w:t>0</w:t>
            </w:r>
            <w:r w:rsidR="00A13224" w:rsidRPr="00A13224">
              <w:rPr>
                <w:sz w:val="18"/>
                <w:szCs w:val="18"/>
              </w:rPr>
              <w:t>0</w:t>
            </w:r>
            <w:r w:rsidR="00217A1A">
              <w:rPr>
                <w:sz w:val="18"/>
                <w:szCs w:val="18"/>
              </w:rPr>
              <w:t>,0</w:t>
            </w:r>
            <w:r w:rsidR="00A13224" w:rsidRPr="00A13224">
              <w:rPr>
                <w:sz w:val="18"/>
                <w:szCs w:val="18"/>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217A1A">
            <w:pPr>
              <w:shd w:val="clear" w:color="auto" w:fill="FFFFFF" w:themeFill="background1"/>
              <w:spacing w:before="120"/>
              <w:jc w:val="center"/>
              <w:rPr>
                <w:noProof w:val="0"/>
                <w:sz w:val="20"/>
                <w:szCs w:val="20"/>
                <w:lang w:val="en-US" w:eastAsia="ru-RU"/>
              </w:rPr>
            </w:pPr>
            <w:r>
              <w:rPr>
                <w:noProof w:val="0"/>
                <w:sz w:val="20"/>
                <w:szCs w:val="20"/>
                <w:lang w:val="en-US" w:eastAsia="ru-RU"/>
              </w:rPr>
              <w:t>3</w:t>
            </w:r>
            <w:r w:rsidR="00217A1A">
              <w:rPr>
                <w:noProof w:val="0"/>
                <w:sz w:val="20"/>
                <w:szCs w:val="20"/>
                <w:lang w:val="en-US" w:eastAsia="ru-RU"/>
              </w:rPr>
              <w:t>6</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spacing w:before="100" w:beforeAutospacing="1" w:after="100" w:afterAutospacing="1"/>
              <w:outlineLvl w:val="0"/>
              <w:rPr>
                <w:bCs/>
                <w:kern w:val="36"/>
                <w:sz w:val="18"/>
                <w:szCs w:val="18"/>
                <w:lang w:val="en-US"/>
              </w:rPr>
            </w:pPr>
            <w:r w:rsidRPr="00A13224">
              <w:rPr>
                <w:bCs/>
                <w:kern w:val="36"/>
                <w:sz w:val="18"/>
                <w:szCs w:val="18"/>
                <w:lang w:val="en-US"/>
              </w:rPr>
              <w:t>Lavetă microfibră pentru sticlă si oglinzi, 350x300 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14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spacing w:before="100" w:beforeAutospacing="1" w:after="100" w:afterAutospacing="1"/>
              <w:outlineLvl w:val="0"/>
              <w:rPr>
                <w:bCs/>
                <w:kern w:val="36"/>
                <w:sz w:val="18"/>
                <w:szCs w:val="18"/>
                <w:lang w:val="en-US"/>
              </w:rPr>
            </w:pPr>
            <w:r w:rsidRPr="00A13224">
              <w:rPr>
                <w:bCs/>
                <w:kern w:val="36"/>
                <w:sz w:val="18"/>
                <w:szCs w:val="18"/>
                <w:lang w:val="en-US"/>
              </w:rPr>
              <w:t>Lavetă microfibră pentru sticlă si oglinzi, 350x300 mm</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C16019">
            <w:pPr>
              <w:tabs>
                <w:tab w:val="left" w:pos="1895"/>
              </w:tabs>
              <w:jc w:val="center"/>
              <w:rPr>
                <w:sz w:val="18"/>
                <w:szCs w:val="18"/>
                <w:lang w:val="en-US"/>
              </w:rPr>
            </w:pPr>
            <w:r w:rsidRPr="00A13224">
              <w:rPr>
                <w:sz w:val="18"/>
                <w:szCs w:val="18"/>
                <w:lang w:val="en-US"/>
              </w:rPr>
              <w:t>6</w:t>
            </w:r>
            <w:r w:rsidR="00C16019">
              <w:rPr>
                <w:sz w:val="18"/>
                <w:szCs w:val="18"/>
                <w:lang w:val="en-US"/>
              </w:rPr>
              <w:t>5</w:t>
            </w:r>
            <w:r w:rsidRPr="00A13224">
              <w:rPr>
                <w:sz w:val="18"/>
                <w:szCs w:val="18"/>
                <w:lang w:val="en-US"/>
              </w:rPr>
              <w:t>0,0</w:t>
            </w:r>
            <w:r w:rsidR="00217A1A">
              <w:rPr>
                <w:sz w:val="18"/>
                <w:szCs w:val="18"/>
                <w:lang w:val="en-US"/>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A13224" w:rsidP="00217A1A">
            <w:pPr>
              <w:shd w:val="clear" w:color="auto" w:fill="FFFFFF" w:themeFill="background1"/>
              <w:spacing w:before="120"/>
              <w:jc w:val="center"/>
              <w:rPr>
                <w:noProof w:val="0"/>
                <w:sz w:val="20"/>
                <w:szCs w:val="20"/>
                <w:lang w:val="en-US" w:eastAsia="ru-RU"/>
              </w:rPr>
            </w:pPr>
            <w:r>
              <w:rPr>
                <w:noProof w:val="0"/>
                <w:sz w:val="20"/>
                <w:szCs w:val="20"/>
                <w:lang w:val="en-US" w:eastAsia="ru-RU"/>
              </w:rPr>
              <w:t>3</w:t>
            </w:r>
            <w:r w:rsidR="00217A1A">
              <w:rPr>
                <w:noProof w:val="0"/>
                <w:sz w:val="20"/>
                <w:szCs w:val="20"/>
                <w:lang w:val="en-US" w:eastAsia="ru-RU"/>
              </w:rPr>
              <w:t>7</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Aromatizator de aer auto, carton, miros de fructe, la alegerea beneficiarului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60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rPr>
                <w:sz w:val="18"/>
                <w:szCs w:val="18"/>
              </w:rPr>
            </w:pPr>
            <w:r w:rsidRPr="00A13224">
              <w:rPr>
                <w:sz w:val="18"/>
                <w:szCs w:val="18"/>
              </w:rPr>
              <w:t xml:space="preserve">Aromatizator de aer auto, carton, miros de fructe, la alegerea beneficiarului </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lang w:val="en-US"/>
              </w:rPr>
            </w:pPr>
            <w:r w:rsidRPr="00A13224">
              <w:rPr>
                <w:sz w:val="18"/>
                <w:szCs w:val="18"/>
                <w:lang w:val="en-US"/>
              </w:rPr>
              <w:t>1500,0</w:t>
            </w:r>
            <w:r w:rsidR="00217A1A">
              <w:rPr>
                <w:sz w:val="18"/>
                <w:szCs w:val="18"/>
                <w:lang w:val="en-US"/>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217A1A"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pStyle w:val="1"/>
              <w:rPr>
                <w:b w:val="0"/>
                <w:sz w:val="18"/>
                <w:szCs w:val="18"/>
                <w:lang w:val="en-US"/>
              </w:rPr>
            </w:pPr>
            <w:r w:rsidRPr="00A13224">
              <w:rPr>
                <w:b w:val="0"/>
                <w:sz w:val="18"/>
                <w:szCs w:val="18"/>
                <w:lang w:val="ro-RO"/>
              </w:rPr>
              <w:t xml:space="preserve">Cârpă </w:t>
            </w:r>
            <w:r w:rsidRPr="00A13224">
              <w:rPr>
                <w:b w:val="0"/>
                <w:sz w:val="18"/>
                <w:szCs w:val="18"/>
                <w:lang w:val="en-US"/>
              </w:rPr>
              <w:t xml:space="preserve">din </w:t>
            </w:r>
            <w:proofErr w:type="spellStart"/>
            <w:r w:rsidRPr="00A13224">
              <w:rPr>
                <w:b w:val="0"/>
                <w:sz w:val="18"/>
                <w:szCs w:val="18"/>
                <w:lang w:val="en-US"/>
              </w:rPr>
              <w:t>microfibră</w:t>
            </w:r>
            <w:proofErr w:type="spellEnd"/>
            <w:r w:rsidRPr="00A13224">
              <w:rPr>
                <w:b w:val="0"/>
                <w:sz w:val="18"/>
                <w:szCs w:val="18"/>
                <w:lang w:val="en-US"/>
              </w:rPr>
              <w:t xml:space="preserve"> set 4 </w:t>
            </w:r>
            <w:proofErr w:type="spellStart"/>
            <w:r w:rsidRPr="00A13224">
              <w:rPr>
                <w:b w:val="0"/>
                <w:sz w:val="18"/>
                <w:szCs w:val="18"/>
                <w:lang w:val="en-US"/>
              </w:rPr>
              <w:t>buc</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12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pStyle w:val="1"/>
              <w:rPr>
                <w:b w:val="0"/>
                <w:sz w:val="18"/>
                <w:szCs w:val="18"/>
                <w:lang w:val="en-US"/>
              </w:rPr>
            </w:pPr>
            <w:r w:rsidRPr="00A13224">
              <w:rPr>
                <w:b w:val="0"/>
                <w:sz w:val="18"/>
                <w:szCs w:val="18"/>
                <w:lang w:val="ro-RO"/>
              </w:rPr>
              <w:t xml:space="preserve">Cârpă </w:t>
            </w:r>
            <w:r w:rsidRPr="00A13224">
              <w:rPr>
                <w:b w:val="0"/>
                <w:sz w:val="18"/>
                <w:szCs w:val="18"/>
                <w:lang w:val="en-US"/>
              </w:rPr>
              <w:t xml:space="preserve">din </w:t>
            </w:r>
            <w:proofErr w:type="spellStart"/>
            <w:r w:rsidRPr="00A13224">
              <w:rPr>
                <w:b w:val="0"/>
                <w:sz w:val="18"/>
                <w:szCs w:val="18"/>
                <w:lang w:val="en-US"/>
              </w:rPr>
              <w:t>microfibră</w:t>
            </w:r>
            <w:proofErr w:type="spellEnd"/>
            <w:r w:rsidRPr="00A13224">
              <w:rPr>
                <w:b w:val="0"/>
                <w:sz w:val="18"/>
                <w:szCs w:val="18"/>
                <w:lang w:val="en-US"/>
              </w:rPr>
              <w:t xml:space="preserve"> set 4 </w:t>
            </w:r>
            <w:proofErr w:type="spellStart"/>
            <w:r w:rsidRPr="00A13224">
              <w:rPr>
                <w:b w:val="0"/>
                <w:sz w:val="18"/>
                <w:szCs w:val="18"/>
                <w:lang w:val="en-US"/>
              </w:rPr>
              <w:t>buc</w:t>
            </w:r>
            <w:proofErr w:type="spellEnd"/>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C16019" w:rsidP="00E570EF">
            <w:pPr>
              <w:tabs>
                <w:tab w:val="left" w:pos="1895"/>
              </w:tabs>
              <w:jc w:val="center"/>
              <w:rPr>
                <w:sz w:val="18"/>
                <w:szCs w:val="18"/>
                <w:lang w:val="en-US"/>
              </w:rPr>
            </w:pPr>
            <w:r>
              <w:rPr>
                <w:sz w:val="18"/>
                <w:szCs w:val="18"/>
                <w:lang w:val="en-US"/>
              </w:rPr>
              <w:t>1000</w:t>
            </w:r>
            <w:r w:rsidR="00A13224" w:rsidRPr="00A13224">
              <w:rPr>
                <w:sz w:val="18"/>
                <w:szCs w:val="18"/>
                <w:lang w:val="en-US"/>
              </w:rPr>
              <w:t>,0</w:t>
            </w:r>
            <w:r w:rsidR="00217A1A">
              <w:rPr>
                <w:sz w:val="18"/>
                <w:szCs w:val="18"/>
                <w:lang w:val="en-US"/>
              </w:rPr>
              <w:t>0</w:t>
            </w:r>
          </w:p>
        </w:tc>
      </w:tr>
      <w:tr w:rsidR="00A13224" w:rsidRPr="00732046" w:rsidTr="00A132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3224" w:rsidRDefault="00217A1A" w:rsidP="00732046">
            <w:pPr>
              <w:shd w:val="clear" w:color="auto" w:fill="FFFFFF" w:themeFill="background1"/>
              <w:spacing w:before="120"/>
              <w:jc w:val="center"/>
              <w:rPr>
                <w:noProof w:val="0"/>
                <w:sz w:val="20"/>
                <w:szCs w:val="20"/>
                <w:lang w:val="en-US" w:eastAsia="ru-RU"/>
              </w:rPr>
            </w:pPr>
            <w:r>
              <w:rPr>
                <w:noProof w:val="0"/>
                <w:sz w:val="20"/>
                <w:szCs w:val="20"/>
                <w:lang w:val="en-US" w:eastAsia="ru-RU"/>
              </w:rPr>
              <w:t>39</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A13224" w:rsidRPr="003E5644" w:rsidRDefault="00A13224" w:rsidP="00CE2A7C">
            <w:pPr>
              <w:rPr>
                <w:rFonts w:ascii="Helvetica" w:hAnsi="Helvetica"/>
                <w:b/>
                <w:bCs/>
                <w:color w:val="333333"/>
                <w:sz w:val="12"/>
                <w:szCs w:val="12"/>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pStyle w:val="1"/>
              <w:rPr>
                <w:b w:val="0"/>
                <w:sz w:val="18"/>
                <w:szCs w:val="18"/>
                <w:lang w:val="en-US"/>
              </w:rPr>
            </w:pPr>
            <w:proofErr w:type="spellStart"/>
            <w:r w:rsidRPr="00A13224">
              <w:rPr>
                <w:b w:val="0"/>
                <w:sz w:val="18"/>
                <w:szCs w:val="18"/>
                <w:lang w:val="en-US"/>
              </w:rPr>
              <w:t>Perie</w:t>
            </w:r>
            <w:proofErr w:type="spellEnd"/>
            <w:r w:rsidRPr="00A13224">
              <w:rPr>
                <w:b w:val="0"/>
                <w:sz w:val="18"/>
                <w:szCs w:val="18"/>
                <w:lang w:val="en-US"/>
              </w:rPr>
              <w:t xml:space="preserve"> de </w:t>
            </w:r>
            <w:proofErr w:type="spellStart"/>
            <w:r w:rsidRPr="00A13224">
              <w:rPr>
                <w:b w:val="0"/>
                <w:sz w:val="18"/>
                <w:szCs w:val="18"/>
                <w:lang w:val="en-US"/>
              </w:rPr>
              <w:t>spălat</w:t>
            </w:r>
            <w:proofErr w:type="spellEnd"/>
            <w:r w:rsidRPr="00A13224">
              <w:rPr>
                <w:b w:val="0"/>
                <w:sz w:val="18"/>
                <w:szCs w:val="18"/>
                <w:lang w:val="en-US"/>
              </w:rPr>
              <w:t xml:space="preserve"> </w:t>
            </w:r>
            <w:proofErr w:type="spellStart"/>
            <w:r w:rsidRPr="00A13224">
              <w:rPr>
                <w:b w:val="0"/>
                <w:sz w:val="18"/>
                <w:szCs w:val="18"/>
                <w:lang w:val="en-US"/>
              </w:rPr>
              <w:t>autoturisme</w:t>
            </w:r>
            <w:proofErr w:type="spellEnd"/>
            <w:r w:rsidRPr="00A13224">
              <w:rPr>
                <w:b w:val="0"/>
                <w:sz w:val="18"/>
                <w:szCs w:val="18"/>
                <w:lang w:val="en-US"/>
              </w:rPr>
              <w:t xml:space="preserve"> cu </w:t>
            </w:r>
            <w:proofErr w:type="spellStart"/>
            <w:r w:rsidRPr="00A13224">
              <w:rPr>
                <w:b w:val="0"/>
                <w:sz w:val="18"/>
                <w:szCs w:val="18"/>
                <w:lang w:val="en-US"/>
              </w:rPr>
              <w:t>mâner</w:t>
            </w:r>
            <w:proofErr w:type="spellEnd"/>
            <w:r w:rsidRPr="00A13224">
              <w:rPr>
                <w:b w:val="0"/>
                <w:sz w:val="18"/>
                <w:szCs w:val="18"/>
                <w:lang w:val="en-US"/>
              </w:rPr>
              <w:t xml:space="preserve"> telescopic (180 cm</w:t>
            </w:r>
            <w:proofErr w:type="gramStart"/>
            <w:r w:rsidRPr="00A13224">
              <w:rPr>
                <w:b w:val="0"/>
                <w:sz w:val="18"/>
                <w:szCs w:val="18"/>
                <w:lang w:val="en-US"/>
              </w:rPr>
              <w:t xml:space="preserve">)  </w:t>
            </w:r>
            <w:proofErr w:type="spellStart"/>
            <w:r w:rsidRPr="00A13224">
              <w:rPr>
                <w:b w:val="0"/>
                <w:sz w:val="18"/>
                <w:szCs w:val="18"/>
                <w:lang w:val="en-US"/>
              </w:rPr>
              <w:t>ș</w:t>
            </w:r>
            <w:proofErr w:type="gramEnd"/>
            <w:r w:rsidRPr="00A13224">
              <w:rPr>
                <w:b w:val="0"/>
                <w:sz w:val="18"/>
                <w:szCs w:val="18"/>
                <w:lang w:val="en-US"/>
              </w:rPr>
              <w:t>i</w:t>
            </w:r>
            <w:proofErr w:type="spellEnd"/>
            <w:r w:rsidRPr="00A13224">
              <w:rPr>
                <w:b w:val="0"/>
                <w:sz w:val="18"/>
                <w:szCs w:val="18"/>
                <w:lang w:val="en-US"/>
              </w:rPr>
              <w:t xml:space="preserve"> </w:t>
            </w:r>
            <w:proofErr w:type="spellStart"/>
            <w:r w:rsidRPr="00A13224">
              <w:rPr>
                <w:b w:val="0"/>
                <w:sz w:val="18"/>
                <w:szCs w:val="18"/>
                <w:lang w:val="en-US"/>
              </w:rPr>
              <w:t>racord</w:t>
            </w:r>
            <w:proofErr w:type="spellEnd"/>
            <w:r w:rsidRPr="00A13224">
              <w:rPr>
                <w:b w:val="0"/>
                <w:sz w:val="18"/>
                <w:szCs w:val="18"/>
                <w:lang w:val="en-US"/>
              </w:rPr>
              <w:t xml:space="preserve"> la </w:t>
            </w:r>
            <w:proofErr w:type="spellStart"/>
            <w:r w:rsidRPr="00A13224">
              <w:rPr>
                <w:b w:val="0"/>
                <w:sz w:val="18"/>
                <w:szCs w:val="18"/>
                <w:lang w:val="en-US"/>
              </w:rPr>
              <w:t>apă</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tabs>
                <w:tab w:val="left" w:pos="1895"/>
              </w:tabs>
              <w:jc w:val="center"/>
              <w:rPr>
                <w:sz w:val="18"/>
                <w:szCs w:val="18"/>
              </w:rPr>
            </w:pPr>
            <w:r>
              <w:rPr>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jc w:val="center"/>
              <w:rPr>
                <w:sz w:val="18"/>
                <w:szCs w:val="18"/>
              </w:rPr>
            </w:pPr>
            <w:r w:rsidRPr="00A13224">
              <w:rPr>
                <w:sz w:val="18"/>
                <w:szCs w:val="18"/>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A13224" w:rsidP="00E570EF">
            <w:pPr>
              <w:pStyle w:val="1"/>
              <w:rPr>
                <w:b w:val="0"/>
                <w:sz w:val="18"/>
                <w:szCs w:val="18"/>
                <w:lang w:val="en-US"/>
              </w:rPr>
            </w:pPr>
            <w:proofErr w:type="spellStart"/>
            <w:r w:rsidRPr="00A13224">
              <w:rPr>
                <w:b w:val="0"/>
                <w:sz w:val="18"/>
                <w:szCs w:val="18"/>
                <w:lang w:val="en-US"/>
              </w:rPr>
              <w:t>Perie</w:t>
            </w:r>
            <w:proofErr w:type="spellEnd"/>
            <w:r w:rsidRPr="00A13224">
              <w:rPr>
                <w:b w:val="0"/>
                <w:sz w:val="18"/>
                <w:szCs w:val="18"/>
                <w:lang w:val="en-US"/>
              </w:rPr>
              <w:t xml:space="preserve"> de </w:t>
            </w:r>
            <w:proofErr w:type="spellStart"/>
            <w:r w:rsidRPr="00A13224">
              <w:rPr>
                <w:b w:val="0"/>
                <w:sz w:val="18"/>
                <w:szCs w:val="18"/>
                <w:lang w:val="en-US"/>
              </w:rPr>
              <w:t>spălat</w:t>
            </w:r>
            <w:proofErr w:type="spellEnd"/>
            <w:r w:rsidRPr="00A13224">
              <w:rPr>
                <w:b w:val="0"/>
                <w:sz w:val="18"/>
                <w:szCs w:val="18"/>
                <w:lang w:val="en-US"/>
              </w:rPr>
              <w:t xml:space="preserve"> </w:t>
            </w:r>
            <w:proofErr w:type="spellStart"/>
            <w:r w:rsidRPr="00A13224">
              <w:rPr>
                <w:b w:val="0"/>
                <w:sz w:val="18"/>
                <w:szCs w:val="18"/>
                <w:lang w:val="en-US"/>
              </w:rPr>
              <w:t>autoturisme</w:t>
            </w:r>
            <w:proofErr w:type="spellEnd"/>
            <w:r w:rsidRPr="00A13224">
              <w:rPr>
                <w:b w:val="0"/>
                <w:sz w:val="18"/>
                <w:szCs w:val="18"/>
                <w:lang w:val="en-US"/>
              </w:rPr>
              <w:t xml:space="preserve"> cu </w:t>
            </w:r>
            <w:proofErr w:type="spellStart"/>
            <w:r w:rsidRPr="00A13224">
              <w:rPr>
                <w:b w:val="0"/>
                <w:sz w:val="18"/>
                <w:szCs w:val="18"/>
                <w:lang w:val="en-US"/>
              </w:rPr>
              <w:t>mâner</w:t>
            </w:r>
            <w:proofErr w:type="spellEnd"/>
            <w:r w:rsidRPr="00A13224">
              <w:rPr>
                <w:b w:val="0"/>
                <w:sz w:val="18"/>
                <w:szCs w:val="18"/>
                <w:lang w:val="en-US"/>
              </w:rPr>
              <w:t xml:space="preserve"> telescopic (180 cm</w:t>
            </w:r>
            <w:proofErr w:type="gramStart"/>
            <w:r w:rsidRPr="00A13224">
              <w:rPr>
                <w:b w:val="0"/>
                <w:sz w:val="18"/>
                <w:szCs w:val="18"/>
                <w:lang w:val="en-US"/>
              </w:rPr>
              <w:t xml:space="preserve">)  </w:t>
            </w:r>
            <w:proofErr w:type="spellStart"/>
            <w:r w:rsidRPr="00A13224">
              <w:rPr>
                <w:b w:val="0"/>
                <w:sz w:val="18"/>
                <w:szCs w:val="18"/>
                <w:lang w:val="en-US"/>
              </w:rPr>
              <w:t>ș</w:t>
            </w:r>
            <w:proofErr w:type="gramEnd"/>
            <w:r w:rsidRPr="00A13224">
              <w:rPr>
                <w:b w:val="0"/>
                <w:sz w:val="18"/>
                <w:szCs w:val="18"/>
                <w:lang w:val="en-US"/>
              </w:rPr>
              <w:t>i</w:t>
            </w:r>
            <w:proofErr w:type="spellEnd"/>
            <w:r w:rsidRPr="00A13224">
              <w:rPr>
                <w:b w:val="0"/>
                <w:sz w:val="18"/>
                <w:szCs w:val="18"/>
                <w:lang w:val="en-US"/>
              </w:rPr>
              <w:t xml:space="preserve"> </w:t>
            </w:r>
            <w:proofErr w:type="spellStart"/>
            <w:r w:rsidRPr="00A13224">
              <w:rPr>
                <w:b w:val="0"/>
                <w:sz w:val="18"/>
                <w:szCs w:val="18"/>
                <w:lang w:val="en-US"/>
              </w:rPr>
              <w:t>racord</w:t>
            </w:r>
            <w:proofErr w:type="spellEnd"/>
            <w:r w:rsidRPr="00A13224">
              <w:rPr>
                <w:b w:val="0"/>
                <w:sz w:val="18"/>
                <w:szCs w:val="18"/>
                <w:lang w:val="en-US"/>
              </w:rPr>
              <w:t xml:space="preserve"> la </w:t>
            </w:r>
            <w:proofErr w:type="spellStart"/>
            <w:r w:rsidRPr="00A13224">
              <w:rPr>
                <w:b w:val="0"/>
                <w:sz w:val="18"/>
                <w:szCs w:val="18"/>
                <w:lang w:val="en-US"/>
              </w:rPr>
              <w:t>apă</w:t>
            </w:r>
            <w:proofErr w:type="spellEnd"/>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A13224" w:rsidRPr="00A13224" w:rsidRDefault="00D55F8A" w:rsidP="00E570EF">
            <w:pPr>
              <w:tabs>
                <w:tab w:val="left" w:pos="1895"/>
              </w:tabs>
              <w:jc w:val="center"/>
              <w:rPr>
                <w:sz w:val="18"/>
                <w:szCs w:val="18"/>
                <w:lang w:val="en-US"/>
              </w:rPr>
            </w:pPr>
            <w:r>
              <w:rPr>
                <w:sz w:val="18"/>
                <w:szCs w:val="18"/>
                <w:lang w:val="en-US"/>
              </w:rPr>
              <w:t>4</w:t>
            </w:r>
            <w:r w:rsidR="00A13224" w:rsidRPr="00A13224">
              <w:rPr>
                <w:sz w:val="18"/>
                <w:szCs w:val="18"/>
                <w:lang w:val="en-US"/>
              </w:rPr>
              <w:t>00,0</w:t>
            </w:r>
            <w:r w:rsidR="00217A1A">
              <w:rPr>
                <w:sz w:val="18"/>
                <w:szCs w:val="18"/>
                <w:lang w:val="en-US"/>
              </w:rPr>
              <w:t>0</w:t>
            </w:r>
          </w:p>
        </w:tc>
      </w:tr>
      <w:tr w:rsidR="00102452" w:rsidRPr="00BE362C" w:rsidTr="00464737">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02452" w:rsidRPr="0045009F" w:rsidRDefault="00102452" w:rsidP="006A795E">
            <w:pPr>
              <w:shd w:val="clear" w:color="auto" w:fill="FFFFFF" w:themeFill="background1"/>
              <w:spacing w:before="120"/>
              <w:jc w:val="center"/>
              <w:rPr>
                <w:b/>
                <w:noProof w:val="0"/>
                <w:lang w:val="ru-RU" w:eastAsia="ru-RU"/>
              </w:rPr>
            </w:pPr>
            <w:proofErr w:type="spellStart"/>
            <w:r w:rsidRPr="0045009F">
              <w:rPr>
                <w:b/>
                <w:noProof w:val="0"/>
                <w:lang w:val="ru-RU" w:eastAsia="ru-RU"/>
              </w:rPr>
              <w:t>Valoarea</w:t>
            </w:r>
            <w:proofErr w:type="spellEnd"/>
            <w:r w:rsidRPr="0045009F">
              <w:rPr>
                <w:b/>
                <w:noProof w:val="0"/>
                <w:lang w:eastAsia="ru-RU"/>
              </w:rPr>
              <w:t xml:space="preserve"> </w:t>
            </w:r>
            <w:proofErr w:type="spellStart"/>
            <w:r w:rsidRPr="0045009F">
              <w:rPr>
                <w:b/>
                <w:noProof w:val="0"/>
                <w:lang w:val="ru-RU" w:eastAsia="ru-RU"/>
              </w:rPr>
              <w:t>estimativă</w:t>
            </w:r>
            <w:proofErr w:type="spellEnd"/>
            <w:r w:rsidRPr="0045009F">
              <w:rPr>
                <w:b/>
                <w:noProof w:val="0"/>
                <w:lang w:eastAsia="ru-RU"/>
              </w:rPr>
              <w:t xml:space="preserve"> </w:t>
            </w:r>
            <w:proofErr w:type="spellStart"/>
            <w:r w:rsidRPr="0045009F">
              <w:rPr>
                <w:b/>
                <w:noProof w:val="0"/>
                <w:lang w:val="ru-RU" w:eastAsia="ru-RU"/>
              </w:rPr>
              <w:t>totală</w:t>
            </w:r>
            <w:proofErr w:type="spellEnd"/>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102452" w:rsidRPr="0045009F" w:rsidRDefault="00A13224" w:rsidP="00D55F8A">
            <w:pPr>
              <w:shd w:val="clear" w:color="auto" w:fill="FFFFFF" w:themeFill="background1"/>
              <w:spacing w:before="120"/>
              <w:jc w:val="center"/>
              <w:rPr>
                <w:b/>
                <w:noProof w:val="0"/>
                <w:lang w:val="en-US" w:eastAsia="ru-RU"/>
              </w:rPr>
            </w:pPr>
            <w:r>
              <w:rPr>
                <w:b/>
                <w:noProof w:val="0"/>
                <w:lang w:val="en-US" w:eastAsia="ru-RU"/>
              </w:rPr>
              <w:t>3</w:t>
            </w:r>
            <w:r w:rsidR="008236ED">
              <w:rPr>
                <w:b/>
                <w:noProof w:val="0"/>
                <w:lang w:val="en-US" w:eastAsia="ru-RU"/>
              </w:rPr>
              <w:t>01</w:t>
            </w:r>
            <w:r w:rsidR="00D55F8A">
              <w:rPr>
                <w:b/>
                <w:noProof w:val="0"/>
                <w:lang w:val="en-US" w:eastAsia="ru-RU"/>
              </w:rPr>
              <w:t>450</w:t>
            </w:r>
            <w:r>
              <w:rPr>
                <w:b/>
                <w:noProof w:val="0"/>
                <w:lang w:val="en-US" w:eastAsia="ru-RU"/>
              </w:rPr>
              <w:t>,00</w:t>
            </w:r>
            <w:r w:rsidR="00102452">
              <w:rPr>
                <w:b/>
                <w:noProof w:val="0"/>
                <w:lang w:val="en-US" w:eastAsia="ru-RU"/>
              </w:rPr>
              <w:t xml:space="preserve"> </w:t>
            </w:r>
            <w:r>
              <w:rPr>
                <w:b/>
                <w:noProof w:val="0"/>
                <w:lang w:val="en-US" w:eastAsia="ru-RU"/>
              </w:rPr>
              <w:t xml:space="preserve"> </w:t>
            </w:r>
          </w:p>
        </w:tc>
      </w:tr>
    </w:tbl>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lastRenderedPageBreak/>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1354FE" w:rsidRPr="00646BE6"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1354FE" w:rsidRPr="00BE362C" w:rsidRDefault="001354FE" w:rsidP="001354FE">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1354FE" w:rsidRPr="00BE362C" w:rsidRDefault="001354FE" w:rsidP="001354F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1354FE" w:rsidRPr="00184C32" w:rsidRDefault="001354FE" w:rsidP="000677D7">
      <w:pPr>
        <w:numPr>
          <w:ilvl w:val="0"/>
          <w:numId w:val="5"/>
        </w:numPr>
        <w:shd w:val="clear" w:color="auto" w:fill="FFFFFF" w:themeFill="background1"/>
        <w:tabs>
          <w:tab w:val="right" w:pos="426"/>
        </w:tabs>
        <w:rPr>
          <w:b/>
          <w:i/>
          <w:noProof w:val="0"/>
          <w:color w:val="548DD4" w:themeColor="text2" w:themeTint="99"/>
          <w:lang w:val="ru-RU" w:eastAsia="ru-RU"/>
        </w:rPr>
      </w:pPr>
      <w:proofErr w:type="spellStart"/>
      <w:r w:rsidRPr="00184C32">
        <w:rPr>
          <w:b/>
          <w:i/>
          <w:noProof w:val="0"/>
          <w:color w:val="548DD4" w:themeColor="text2" w:themeTint="99"/>
          <w:lang w:val="ru-RU" w:eastAsia="ru-RU"/>
        </w:rPr>
        <w:t>Pentru</w:t>
      </w:r>
      <w:proofErr w:type="spellEnd"/>
      <w:r w:rsidRPr="00184C32">
        <w:rPr>
          <w:b/>
          <w:i/>
          <w:noProof w:val="0"/>
          <w:color w:val="548DD4" w:themeColor="text2" w:themeTint="99"/>
          <w:lang w:eastAsia="ru-RU"/>
        </w:rPr>
        <w:t xml:space="preserve"> </w:t>
      </w:r>
      <w:proofErr w:type="spellStart"/>
      <w:r w:rsidRPr="00184C32">
        <w:rPr>
          <w:b/>
          <w:i/>
          <w:noProof w:val="0"/>
          <w:color w:val="548DD4" w:themeColor="text2" w:themeTint="99"/>
          <w:lang w:val="ru-RU" w:eastAsia="ru-RU"/>
        </w:rPr>
        <w:t>toate</w:t>
      </w:r>
      <w:proofErr w:type="spellEnd"/>
      <w:r w:rsidRPr="00184C32">
        <w:rPr>
          <w:b/>
          <w:i/>
          <w:noProof w:val="0"/>
          <w:color w:val="548DD4" w:themeColor="text2" w:themeTint="99"/>
          <w:lang w:eastAsia="ru-RU"/>
        </w:rPr>
        <w:t xml:space="preserve"> </w:t>
      </w:r>
      <w:proofErr w:type="spellStart"/>
      <w:r w:rsidRPr="00184C32">
        <w:rPr>
          <w:b/>
          <w:i/>
          <w:noProof w:val="0"/>
          <w:color w:val="548DD4" w:themeColor="text2" w:themeTint="99"/>
          <w:lang w:val="ru-RU" w:eastAsia="ru-RU"/>
        </w:rPr>
        <w:t>loturile</w:t>
      </w:r>
      <w:proofErr w:type="spellEnd"/>
      <w:r w:rsidRPr="00184C32">
        <w:rPr>
          <w:b/>
          <w:i/>
          <w:noProof w:val="0"/>
          <w:color w:val="548DD4" w:themeColor="text2" w:themeTint="99"/>
          <w:lang w:val="ru-RU" w:eastAsia="ru-RU"/>
        </w:rPr>
        <w:t>;</w:t>
      </w:r>
    </w:p>
    <w:p w:rsidR="001354FE" w:rsidRDefault="001354FE" w:rsidP="001354FE">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184C32">
        <w:rPr>
          <w:noProof w:val="0"/>
          <w:lang w:val="it-IT" w:eastAsia="ru-RU"/>
        </w:rPr>
        <w:t xml:space="preserve"> atribuite aceluiași ofertant</w:t>
      </w:r>
    </w:p>
    <w:p w:rsidR="001354FE" w:rsidRPr="00BE362C" w:rsidRDefault="001354FE" w:rsidP="001354FE">
      <w:pPr>
        <w:shd w:val="clear" w:color="auto" w:fill="FFFFFF" w:themeFill="background1"/>
        <w:tabs>
          <w:tab w:val="right" w:pos="426"/>
        </w:tabs>
        <w:rPr>
          <w:noProof w:val="0"/>
          <w:lang w:val="it-IT" w:eastAsia="ru-RU"/>
        </w:rPr>
      </w:pP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184C32"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0677D7">
        <w:rPr>
          <w:b/>
          <w:noProof w:val="0"/>
          <w:lang w:val="it-IT" w:eastAsia="ru-RU"/>
        </w:rPr>
        <w:t xml:space="preserve"> </w:t>
      </w:r>
      <w:r w:rsidR="00184C32" w:rsidRPr="00184C32">
        <w:rPr>
          <w:b/>
          <w:i/>
          <w:noProof w:val="0"/>
          <w:color w:val="548DD4" w:themeColor="text2" w:themeTint="99"/>
          <w:lang w:val="it-IT" w:eastAsia="ru-RU"/>
        </w:rPr>
        <w:t>L</w:t>
      </w:r>
      <w:r w:rsidR="000677D7" w:rsidRPr="00184C32">
        <w:rPr>
          <w:b/>
          <w:i/>
          <w:noProof w:val="0"/>
          <w:color w:val="548DD4" w:themeColor="text2" w:themeTint="99"/>
          <w:lang w:val="it-IT" w:eastAsia="ru-RU"/>
        </w:rPr>
        <w:t>a solic</w:t>
      </w:r>
      <w:r w:rsidR="00682DC8">
        <w:rPr>
          <w:b/>
          <w:i/>
          <w:noProof w:val="0"/>
          <w:color w:val="548DD4" w:themeColor="text2" w:themeTint="99"/>
          <w:lang w:val="it-IT" w:eastAsia="ru-RU"/>
        </w:rPr>
        <w:t>itare pe parcursul anului 2023 î</w:t>
      </w:r>
      <w:r w:rsidR="000677D7" w:rsidRPr="00184C32">
        <w:rPr>
          <w:b/>
          <w:i/>
          <w:noProof w:val="0"/>
          <w:color w:val="548DD4" w:themeColor="text2" w:themeTint="99"/>
          <w:lang w:val="it-IT" w:eastAsia="ru-RU"/>
        </w:rPr>
        <w:t xml:space="preserve">n termen de </w:t>
      </w:r>
      <w:r w:rsidR="00691573">
        <w:rPr>
          <w:b/>
          <w:i/>
          <w:noProof w:val="0"/>
          <w:color w:val="548DD4" w:themeColor="text2" w:themeTint="99"/>
          <w:lang w:val="it-IT" w:eastAsia="ru-RU"/>
        </w:rPr>
        <w:t xml:space="preserve">3 </w:t>
      </w:r>
      <w:r w:rsidR="000677D7" w:rsidRPr="00184C32">
        <w:rPr>
          <w:b/>
          <w:i/>
          <w:noProof w:val="0"/>
          <w:color w:val="548DD4" w:themeColor="text2" w:themeTint="99"/>
          <w:lang w:val="it-IT" w:eastAsia="ru-RU"/>
        </w:rPr>
        <w:t>zile</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Pr>
          <w:b/>
          <w:noProof w:val="0"/>
          <w:lang w:val="it-IT" w:eastAsia="ru-RU"/>
        </w:rPr>
        <w:t>:</w:t>
      </w:r>
      <w:r w:rsidR="000677D7" w:rsidRPr="00184C32">
        <w:rPr>
          <w:b/>
          <w:i/>
          <w:noProof w:val="0"/>
          <w:color w:val="548DD4" w:themeColor="text2" w:themeTint="99"/>
          <w:lang w:val="it-IT" w:eastAsia="ru-RU"/>
        </w:rPr>
        <w:t>31.12.2023</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1354FE"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234"/>
        <w:gridCol w:w="3366"/>
        <w:gridCol w:w="2304"/>
      </w:tblGrid>
      <w:tr w:rsidR="00691573" w:rsidRPr="00BE362C" w:rsidTr="00691573">
        <w:tc>
          <w:tcPr>
            <w:tcW w:w="560" w:type="dxa"/>
          </w:tcPr>
          <w:p w:rsidR="00691573" w:rsidRPr="00BE362C" w:rsidRDefault="00691573" w:rsidP="00E570EF">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234" w:type="dxa"/>
          </w:tcPr>
          <w:p w:rsidR="00691573" w:rsidRPr="00B5415A" w:rsidRDefault="00691573" w:rsidP="00E570EF">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691573" w:rsidRPr="00B5415A" w:rsidRDefault="00691573" w:rsidP="00E570EF">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366" w:type="dxa"/>
          </w:tcPr>
          <w:p w:rsidR="00691573" w:rsidRPr="00BE362C" w:rsidRDefault="00691573" w:rsidP="00E570EF">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304" w:type="dxa"/>
          </w:tcPr>
          <w:p w:rsidR="00691573" w:rsidRPr="00BE362C" w:rsidRDefault="00691573" w:rsidP="00E570EF">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91573" w:rsidRPr="00314476" w:rsidTr="00691573">
        <w:tc>
          <w:tcPr>
            <w:tcW w:w="560" w:type="dxa"/>
          </w:tcPr>
          <w:p w:rsidR="00691573" w:rsidRPr="008003F9"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234" w:type="dxa"/>
          </w:tcPr>
          <w:p w:rsidR="00691573" w:rsidRPr="00AB6F91" w:rsidRDefault="00691573" w:rsidP="00E570EF">
            <w:pPr>
              <w:shd w:val="clear" w:color="auto" w:fill="FFFFFF" w:themeFill="background1"/>
              <w:tabs>
                <w:tab w:val="left" w:pos="612"/>
              </w:tabs>
              <w:spacing w:before="120" w:after="120"/>
              <w:rPr>
                <w:iCs/>
                <w:noProof w:val="0"/>
                <w:sz w:val="18"/>
                <w:szCs w:val="18"/>
                <w:lang w:eastAsia="ru-RU"/>
              </w:rPr>
            </w:pPr>
            <w:r w:rsidRPr="00AB6F91">
              <w:rPr>
                <w:iCs/>
                <w:noProof w:val="0"/>
                <w:sz w:val="18"/>
                <w:szCs w:val="18"/>
                <w:lang w:eastAsia="ru-RU"/>
              </w:rPr>
              <w:t>DUAE</w:t>
            </w:r>
          </w:p>
        </w:tc>
        <w:tc>
          <w:tcPr>
            <w:tcW w:w="3366" w:type="dxa"/>
          </w:tcPr>
          <w:p w:rsidR="00691573" w:rsidRPr="00AB6F91" w:rsidRDefault="00691573" w:rsidP="00E570EF">
            <w:pPr>
              <w:shd w:val="clear" w:color="auto" w:fill="FFFFFF" w:themeFill="background1"/>
              <w:tabs>
                <w:tab w:val="left" w:pos="612"/>
              </w:tabs>
              <w:spacing w:before="120" w:after="120"/>
              <w:rPr>
                <w:iCs/>
                <w:noProof w:val="0"/>
                <w:sz w:val="18"/>
                <w:szCs w:val="18"/>
                <w:lang w:val="en-US" w:eastAsia="ru-RU"/>
              </w:rPr>
            </w:pPr>
            <w:r w:rsidRPr="00AB6F91">
              <w:rPr>
                <w:iCs/>
                <w:sz w:val="18"/>
                <w:szCs w:val="18"/>
                <w:lang w:val="it-IT" w:eastAsia="ru-RU"/>
              </w:rPr>
              <w:t xml:space="preserve"> </w:t>
            </w:r>
            <w:r w:rsidRPr="00AB6F91">
              <w:rPr>
                <w:sz w:val="18"/>
                <w:szCs w:val="18"/>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30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234"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sz w:val="18"/>
                <w:szCs w:val="18"/>
              </w:rPr>
              <w:t xml:space="preserve"> Specificații tehnice</w:t>
            </w:r>
          </w:p>
        </w:tc>
        <w:tc>
          <w:tcPr>
            <w:tcW w:w="3366"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sz w:val="18"/>
                <w:szCs w:val="18"/>
              </w:rPr>
              <w:t xml:space="preserve"> Conform anexei nr.22 la Documentafia standard nr.115 din ool5" 09.2021, semnat electronic</w:t>
            </w:r>
          </w:p>
        </w:tc>
        <w:tc>
          <w:tcPr>
            <w:tcW w:w="230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234"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sz w:val="18"/>
                <w:szCs w:val="18"/>
              </w:rPr>
              <w:t>Specificații de preț</w:t>
            </w:r>
          </w:p>
        </w:tc>
        <w:tc>
          <w:tcPr>
            <w:tcW w:w="3366"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sz w:val="18"/>
                <w:szCs w:val="18"/>
              </w:rPr>
              <w:t>Conform anexei nr.23 la Documentafia standard nr.115 din "15" 09.2021,  semnat electronic</w:t>
            </w:r>
          </w:p>
        </w:tc>
        <w:tc>
          <w:tcPr>
            <w:tcW w:w="230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23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Declaralie privind valabilitatea ofertei</w:t>
            </w:r>
          </w:p>
        </w:tc>
        <w:tc>
          <w:tcPr>
            <w:tcW w:w="3366"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Conform anexei nr. 8 la Documentafia standard nr.1 l5 din 0015" 09, 2021, Confirmată prin semntura electronică</w:t>
            </w:r>
          </w:p>
        </w:tc>
        <w:tc>
          <w:tcPr>
            <w:tcW w:w="230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23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Cerere de participare</w:t>
            </w:r>
          </w:p>
        </w:tc>
        <w:tc>
          <w:tcPr>
            <w:tcW w:w="3366"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Anexa nr.7 la Documentalia standard nr.115 din "15" 09. 2021, confirmatd prin semndtura electronicd</w:t>
            </w:r>
          </w:p>
        </w:tc>
        <w:tc>
          <w:tcPr>
            <w:tcW w:w="230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3234"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iCs/>
                <w:sz w:val="18"/>
                <w:szCs w:val="18"/>
                <w:lang w:eastAsia="ru-RU"/>
              </w:rPr>
              <w:t>Certificat de atribuire a contului bancar</w:t>
            </w:r>
          </w:p>
        </w:tc>
        <w:tc>
          <w:tcPr>
            <w:tcW w:w="3366"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iCs/>
                <w:sz w:val="18"/>
                <w:szCs w:val="18"/>
                <w:lang w:eastAsia="ru-RU"/>
              </w:rPr>
              <w:t>copie- confirmată prin aplicarea semnăturii electronice a participantului</w:t>
            </w:r>
          </w:p>
        </w:tc>
        <w:tc>
          <w:tcPr>
            <w:tcW w:w="230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Obligatoriu</w:t>
            </w:r>
          </w:p>
        </w:tc>
      </w:tr>
      <w:tr w:rsidR="00AB6F91" w:rsidRPr="00314476" w:rsidTr="00691573">
        <w:tc>
          <w:tcPr>
            <w:tcW w:w="560" w:type="dxa"/>
          </w:tcPr>
          <w:p w:rsidR="00AB6F91" w:rsidRPr="00DA7B48"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234" w:type="dxa"/>
          </w:tcPr>
          <w:p w:rsidR="00AB6F91" w:rsidRPr="00AB6F91" w:rsidRDefault="00AB6F91" w:rsidP="008003F9">
            <w:pPr>
              <w:shd w:val="clear" w:color="auto" w:fill="FFFFFF"/>
              <w:tabs>
                <w:tab w:val="left" w:pos="612"/>
              </w:tabs>
              <w:spacing w:before="120" w:after="120"/>
              <w:rPr>
                <w:iCs/>
                <w:sz w:val="18"/>
                <w:szCs w:val="18"/>
                <w:lang w:eastAsia="ru-RU"/>
              </w:rPr>
            </w:pPr>
            <w:r w:rsidRPr="00AB6F91">
              <w:rPr>
                <w:sz w:val="18"/>
                <w:szCs w:val="18"/>
                <w:lang w:val="en-US"/>
              </w:rPr>
              <w:t>Prezentarea de dovezi privind conformitatea produselor, identificata prin referire la specificatii sau standard</w:t>
            </w:r>
            <w:r w:rsidR="008003F9">
              <w:rPr>
                <w:sz w:val="18"/>
                <w:szCs w:val="18"/>
                <w:lang w:val="en-US"/>
              </w:rPr>
              <w:t xml:space="preserve">ul </w:t>
            </w:r>
            <w:r w:rsidRPr="00AB6F91">
              <w:rPr>
                <w:sz w:val="18"/>
                <w:szCs w:val="18"/>
                <w:lang w:val="en-US"/>
              </w:rPr>
              <w:t>relevant</w:t>
            </w:r>
          </w:p>
        </w:tc>
        <w:tc>
          <w:tcPr>
            <w:tcW w:w="3366" w:type="dxa"/>
          </w:tcPr>
          <w:p w:rsidR="00AB6F91" w:rsidRPr="00AB6F91" w:rsidRDefault="00AB6F91" w:rsidP="00E570EF">
            <w:pPr>
              <w:shd w:val="clear" w:color="auto" w:fill="FFFFFF"/>
              <w:tabs>
                <w:tab w:val="left" w:pos="612"/>
              </w:tabs>
              <w:spacing w:before="120" w:after="120"/>
              <w:rPr>
                <w:iCs/>
                <w:sz w:val="18"/>
                <w:szCs w:val="18"/>
                <w:lang w:eastAsia="ru-RU"/>
              </w:rPr>
            </w:pPr>
            <w:r w:rsidRPr="00AB6F91">
              <w:rPr>
                <w:sz w:val="18"/>
                <w:szCs w:val="18"/>
                <w:lang w:val="en-US"/>
              </w:rPr>
              <w:t>Certificat de conformitate / aviz sanitar in functie de evaluarea produselor. Copie -confirmat prin aplicarea semnaturii electronice. Certificatele de conformitate sau avizul sanitar vor fi prezentate inclusiv cu anexele corespunzatoare in care operatorul va evidentia sau marca numarul lotului pentru care au fost oferite.</w:t>
            </w:r>
          </w:p>
        </w:tc>
        <w:tc>
          <w:tcPr>
            <w:tcW w:w="2304" w:type="dxa"/>
          </w:tcPr>
          <w:p w:rsidR="00AB6F91" w:rsidRPr="00AB6F91" w:rsidRDefault="00AB6F91" w:rsidP="00E570EF">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234"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iCs/>
                <w:sz w:val="18"/>
                <w:szCs w:val="18"/>
                <w:lang w:eastAsia="ru-RU"/>
              </w:rPr>
              <w:t xml:space="preserve"> Certificat/decizie de înregistrare a întreprinderii, Extras din Registrul de stat al persoanelor juridice</w:t>
            </w:r>
          </w:p>
        </w:tc>
        <w:tc>
          <w:tcPr>
            <w:tcW w:w="3366"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iCs/>
                <w:sz w:val="18"/>
                <w:szCs w:val="18"/>
                <w:lang w:eastAsia="ru-RU"/>
              </w:rPr>
              <w:t>Copie, confirmat prin aplicarea ștampilei și semnăturii Participantuluisemnat electronic</w:t>
            </w:r>
          </w:p>
        </w:tc>
        <w:tc>
          <w:tcPr>
            <w:tcW w:w="230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234"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iCs/>
                <w:sz w:val="18"/>
                <w:szCs w:val="18"/>
                <w:lang w:eastAsia="ru-RU"/>
              </w:rPr>
              <w:t>CE sau EN</w:t>
            </w:r>
          </w:p>
        </w:tc>
        <w:tc>
          <w:tcPr>
            <w:tcW w:w="3366"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iCs/>
                <w:sz w:val="18"/>
                <w:szCs w:val="18"/>
                <w:lang w:eastAsia="ru-RU"/>
              </w:rPr>
              <w:t>Pentru bunurile ofertate conform cerințelor și specificațiilor tehnice, semnat electronic</w:t>
            </w:r>
          </w:p>
        </w:tc>
        <w:tc>
          <w:tcPr>
            <w:tcW w:w="230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234"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iCs/>
                <w:sz w:val="18"/>
                <w:szCs w:val="18"/>
                <w:lang w:eastAsia="ru-RU"/>
              </w:rPr>
              <w:t xml:space="preserve">Mostre </w:t>
            </w:r>
          </w:p>
        </w:tc>
        <w:tc>
          <w:tcPr>
            <w:tcW w:w="3366" w:type="dxa"/>
          </w:tcPr>
          <w:p w:rsidR="00691573" w:rsidRPr="00AB6F91" w:rsidRDefault="00691573" w:rsidP="008003F9">
            <w:pPr>
              <w:shd w:val="clear" w:color="auto" w:fill="FFFFFF"/>
              <w:tabs>
                <w:tab w:val="left" w:pos="612"/>
              </w:tabs>
              <w:spacing w:before="120" w:after="120"/>
              <w:rPr>
                <w:iCs/>
                <w:sz w:val="18"/>
                <w:szCs w:val="18"/>
                <w:lang w:eastAsia="ru-RU"/>
              </w:rPr>
            </w:pPr>
            <w:r w:rsidRPr="00AB6F91">
              <w:rPr>
                <w:iCs/>
                <w:sz w:val="18"/>
                <w:szCs w:val="18"/>
                <w:lang w:eastAsia="ru-RU"/>
              </w:rPr>
              <w:t xml:space="preserve">La solicitare in termin de </w:t>
            </w:r>
            <w:r w:rsidR="008003F9">
              <w:rPr>
                <w:iCs/>
                <w:sz w:val="18"/>
                <w:szCs w:val="18"/>
                <w:lang w:eastAsia="ru-RU"/>
              </w:rPr>
              <w:t>2</w:t>
            </w:r>
            <w:r w:rsidRPr="00AB6F91">
              <w:rPr>
                <w:iCs/>
                <w:sz w:val="18"/>
                <w:szCs w:val="18"/>
                <w:lang w:eastAsia="ru-RU"/>
              </w:rPr>
              <w:t xml:space="preserve"> zile</w:t>
            </w:r>
          </w:p>
        </w:tc>
        <w:tc>
          <w:tcPr>
            <w:tcW w:w="230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234" w:type="dxa"/>
          </w:tcPr>
          <w:p w:rsidR="00691573" w:rsidRPr="00AB6F91" w:rsidRDefault="00691573" w:rsidP="00E570EF">
            <w:pPr>
              <w:shd w:val="clear" w:color="auto" w:fill="FFFFFF"/>
              <w:tabs>
                <w:tab w:val="left" w:pos="612"/>
              </w:tabs>
              <w:spacing w:before="120" w:after="120"/>
              <w:rPr>
                <w:iCs/>
                <w:sz w:val="18"/>
                <w:szCs w:val="18"/>
                <w:highlight w:val="yellow"/>
                <w:lang w:eastAsia="ru-RU"/>
              </w:rPr>
            </w:pPr>
            <w:r w:rsidRPr="00AB6F91">
              <w:rPr>
                <w:iCs/>
                <w:sz w:val="18"/>
                <w:szCs w:val="18"/>
                <w:lang w:eastAsia="ru-RU"/>
              </w:rPr>
              <w:t>Alte documente ce vin să confirme informțiile din DUAE și ofertă</w:t>
            </w:r>
          </w:p>
        </w:tc>
        <w:tc>
          <w:tcPr>
            <w:tcW w:w="3366" w:type="dxa"/>
          </w:tcPr>
          <w:p w:rsidR="00691573" w:rsidRPr="00AB6F91" w:rsidRDefault="00691573" w:rsidP="00E570EF">
            <w:pPr>
              <w:shd w:val="clear" w:color="auto" w:fill="FFFFFF"/>
              <w:tabs>
                <w:tab w:val="left" w:pos="612"/>
              </w:tabs>
              <w:spacing w:before="120" w:after="120"/>
              <w:rPr>
                <w:iCs/>
                <w:sz w:val="18"/>
                <w:szCs w:val="18"/>
                <w:highlight w:val="yellow"/>
                <w:lang w:eastAsia="ru-RU"/>
              </w:rPr>
            </w:pPr>
            <w:r w:rsidRPr="00AB6F91">
              <w:rPr>
                <w:iCs/>
                <w:sz w:val="18"/>
                <w:szCs w:val="18"/>
                <w:lang w:eastAsia="ru-RU"/>
              </w:rPr>
              <w:t>La solicitare timp de 2 zile</w:t>
            </w:r>
          </w:p>
        </w:tc>
        <w:tc>
          <w:tcPr>
            <w:tcW w:w="230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Obligatoriu</w:t>
            </w:r>
          </w:p>
        </w:tc>
      </w:tr>
      <w:tr w:rsidR="00691573" w:rsidRPr="00314476" w:rsidTr="00691573">
        <w:tc>
          <w:tcPr>
            <w:tcW w:w="560" w:type="dxa"/>
          </w:tcPr>
          <w:p w:rsidR="00691573" w:rsidRPr="00DA7B48" w:rsidRDefault="008003F9" w:rsidP="00E570EF">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3234" w:type="dxa"/>
          </w:tcPr>
          <w:p w:rsidR="00691573" w:rsidRPr="00AB6F91" w:rsidRDefault="00691573" w:rsidP="00E570EF">
            <w:pPr>
              <w:shd w:val="clear" w:color="auto" w:fill="FFFFFF"/>
              <w:tabs>
                <w:tab w:val="left" w:pos="612"/>
              </w:tabs>
              <w:spacing w:before="120" w:after="120"/>
              <w:rPr>
                <w:iCs/>
                <w:sz w:val="18"/>
                <w:szCs w:val="18"/>
                <w:lang w:eastAsia="ru-RU"/>
              </w:rPr>
            </w:pPr>
            <w:r w:rsidRPr="00AB6F91">
              <w:rPr>
                <w:bCs/>
                <w:sz w:val="18"/>
                <w:szCs w:val="18"/>
              </w:rPr>
              <w:t xml:space="preserve"> „DECLARAȚIA privind confirmarea identității beneficiarilor efectivi și neîncadrarea acestora în situația condamnării pentru participarea la activități ale unei organizații sau grupări criminale, pentru corupție, fraudă și/sau spălare de bani”.  </w:t>
            </w:r>
          </w:p>
        </w:tc>
        <w:tc>
          <w:tcPr>
            <w:tcW w:w="3366" w:type="dxa"/>
          </w:tcPr>
          <w:p w:rsidR="00691573" w:rsidRPr="00AB6F91" w:rsidRDefault="00691573" w:rsidP="00E570EF">
            <w:pPr>
              <w:shd w:val="clear" w:color="auto" w:fill="FFFFFF"/>
              <w:tabs>
                <w:tab w:val="left" w:pos="612"/>
              </w:tabs>
              <w:spacing w:before="120" w:after="120"/>
              <w:rPr>
                <w:bCs/>
                <w:sz w:val="18"/>
                <w:szCs w:val="18"/>
              </w:rPr>
            </w:pPr>
            <w:r w:rsidRPr="00AB6F91">
              <w:rPr>
                <w:bCs/>
                <w:sz w:val="18"/>
                <w:szCs w:val="18"/>
              </w:rPr>
              <w:t xml:space="preserve">În conformitate cu Ordinul Ministerului Finanțelor nr.145 din 24.11.2020, în decurs de 5 zile de la înștiințarea rezultatelor va trebui să completați și semnați  </w:t>
            </w:r>
          </w:p>
          <w:p w:rsidR="00691573" w:rsidRPr="00AB6F91" w:rsidRDefault="00691573" w:rsidP="00E570EF">
            <w:pPr>
              <w:shd w:val="clear" w:color="auto" w:fill="FFFFFF"/>
              <w:tabs>
                <w:tab w:val="left" w:pos="612"/>
              </w:tabs>
              <w:spacing w:before="120" w:after="120"/>
              <w:rPr>
                <w:iCs/>
                <w:sz w:val="18"/>
                <w:szCs w:val="18"/>
                <w:lang w:eastAsia="ru-RU"/>
              </w:rPr>
            </w:pPr>
            <w:r w:rsidRPr="00AB6F91">
              <w:rPr>
                <w:bCs/>
                <w:sz w:val="18"/>
                <w:szCs w:val="18"/>
              </w:rPr>
              <w:t xml:space="preserve">(se va prezenta la momentul semnarii contractului) </w:t>
            </w:r>
          </w:p>
        </w:tc>
        <w:tc>
          <w:tcPr>
            <w:tcW w:w="2304" w:type="dxa"/>
          </w:tcPr>
          <w:p w:rsidR="00691573" w:rsidRPr="00AB6F91" w:rsidRDefault="00691573" w:rsidP="00E570EF">
            <w:pPr>
              <w:shd w:val="clear" w:color="auto" w:fill="FFFFFF"/>
              <w:tabs>
                <w:tab w:val="left" w:pos="612"/>
              </w:tabs>
              <w:spacing w:before="120" w:after="120"/>
              <w:rPr>
                <w:sz w:val="18"/>
                <w:szCs w:val="18"/>
              </w:rPr>
            </w:pPr>
            <w:r w:rsidRPr="00AB6F91">
              <w:rPr>
                <w:sz w:val="18"/>
                <w:szCs w:val="18"/>
              </w:rPr>
              <w:t>Obligatoriu</w:t>
            </w:r>
          </w:p>
        </w:tc>
      </w:tr>
    </w:tbl>
    <w:p w:rsidR="00621D66" w:rsidRPr="00D0782B" w:rsidRDefault="001354FE" w:rsidP="00102452">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15247E">
        <w:rPr>
          <w:b/>
          <w:noProof w:val="0"/>
          <w:lang w:val="it-IT" w:eastAsia="ru-RU"/>
        </w:rPr>
        <w:t>Garanția pentru ofertă</w:t>
      </w:r>
      <w:r>
        <w:rPr>
          <w:b/>
          <w:noProof w:val="0"/>
          <w:lang w:val="it-IT" w:eastAsia="ru-RU"/>
        </w:rPr>
        <w:t xml:space="preserve">, </w:t>
      </w:r>
      <w:r w:rsidR="00102452">
        <w:rPr>
          <w:b/>
          <w:i/>
          <w:noProof w:val="0"/>
          <w:color w:val="548DD4" w:themeColor="text2" w:themeTint="99"/>
          <w:lang w:val="it-IT" w:eastAsia="ru-RU"/>
        </w:rPr>
        <w:t xml:space="preserve"> </w:t>
      </w:r>
      <w:r w:rsidR="005A7257">
        <w:rPr>
          <w:b/>
          <w:i/>
          <w:noProof w:val="0"/>
          <w:color w:val="548DD4" w:themeColor="text2" w:themeTint="99"/>
          <w:lang w:val="it-IT" w:eastAsia="ru-RU"/>
        </w:rPr>
        <w:t>Nu se aplica</w:t>
      </w:r>
      <w:r w:rsidR="00D0782B">
        <w:rPr>
          <w:b/>
          <w:i/>
          <w:noProof w:val="0"/>
          <w:color w:val="548DD4" w:themeColor="text2" w:themeTint="99"/>
          <w:lang w:val="it-IT" w:eastAsia="ru-RU"/>
        </w:rPr>
        <w:t>.</w:t>
      </w:r>
    </w:p>
    <w:p w:rsidR="00D0782B" w:rsidRPr="00184C32" w:rsidRDefault="00D0782B" w:rsidP="00D0782B">
      <w:pPr>
        <w:shd w:val="clear" w:color="auto" w:fill="FFFFFF" w:themeFill="background1"/>
        <w:tabs>
          <w:tab w:val="right" w:pos="426"/>
        </w:tabs>
        <w:spacing w:before="120"/>
        <w:ind w:left="360"/>
        <w:jc w:val="both"/>
        <w:rPr>
          <w:i/>
          <w:noProof w:val="0"/>
          <w:color w:val="548DD4" w:themeColor="text2" w:themeTint="99"/>
          <w:lang w:val="it-IT" w:eastAsia="ru-RU"/>
        </w:rPr>
      </w:pPr>
    </w:p>
    <w:p w:rsidR="00621D66" w:rsidRPr="00691573" w:rsidRDefault="001354FE" w:rsidP="005A7257">
      <w:pPr>
        <w:pStyle w:val="a"/>
        <w:numPr>
          <w:ilvl w:val="0"/>
          <w:numId w:val="2"/>
        </w:numPr>
        <w:ind w:left="426" w:hanging="426"/>
        <w:rPr>
          <w:i/>
          <w:lang w:val="it-IT" w:eastAsia="ru-RU"/>
        </w:rPr>
      </w:pPr>
      <w:r w:rsidRPr="009C2F8F">
        <w:rPr>
          <w:b/>
          <w:lang w:val="it-IT" w:eastAsia="ru-RU"/>
        </w:rPr>
        <w:t xml:space="preserve">Garanția de bună execuție a contractului, </w:t>
      </w:r>
      <w:r w:rsidR="00691573" w:rsidRPr="00184C32">
        <w:rPr>
          <w:b/>
          <w:i/>
          <w:color w:val="548DD4" w:themeColor="text2" w:themeTint="99"/>
          <w:lang w:val="it-IT" w:eastAsia="ru-RU"/>
        </w:rPr>
        <w:t>din valoarea totată a contractului 5 %,.</w:t>
      </w:r>
      <w:r w:rsidR="004667F7">
        <w:rPr>
          <w:b/>
          <w:lang w:val="it-IT" w:eastAsia="ru-RU"/>
        </w:rPr>
        <w:t xml:space="preserve">   </w:t>
      </w:r>
      <w:r w:rsidR="005A7257">
        <w:rPr>
          <w:b/>
          <w:i/>
          <w:color w:val="548DD4" w:themeColor="text2" w:themeTint="99"/>
          <w:lang w:val="it-IT" w:eastAsia="ru-RU"/>
        </w:rPr>
        <w:t xml:space="preserve"> </w:t>
      </w:r>
      <w:r w:rsidR="00691573">
        <w:rPr>
          <w:b/>
          <w:i/>
          <w:color w:val="548DD4" w:themeColor="text2" w:themeTint="99"/>
          <w:lang w:val="it-IT" w:eastAsia="ru-RU"/>
        </w:rPr>
        <w:t xml:space="preserve"> </w:t>
      </w:r>
    </w:p>
    <w:p w:rsidR="00691573" w:rsidRPr="00691573" w:rsidRDefault="00691573" w:rsidP="00691573">
      <w:pPr>
        <w:ind w:left="360" w:hanging="360"/>
        <w:rPr>
          <w:b/>
          <w:i/>
          <w:color w:val="548DD4" w:themeColor="text2" w:themeTint="99"/>
          <w:lang w:val="it-IT" w:eastAsia="ru-RU"/>
        </w:rPr>
      </w:pPr>
      <w:r w:rsidRPr="00691573">
        <w:rPr>
          <w:b/>
          <w:i/>
          <w:lang w:val="it-IT" w:eastAsia="ru-RU"/>
        </w:rPr>
        <w:t>Transfer la contul institutiei</w:t>
      </w:r>
    </w:p>
    <w:p w:rsidR="00691573" w:rsidRPr="00691573" w:rsidRDefault="00691573" w:rsidP="00691573">
      <w:pPr>
        <w:shd w:val="clear" w:color="auto" w:fill="FFFFFF"/>
        <w:tabs>
          <w:tab w:val="right" w:pos="426"/>
        </w:tabs>
        <w:ind w:left="360" w:hanging="360"/>
        <w:rPr>
          <w:i/>
          <w:color w:val="000000" w:themeColor="text1"/>
          <w:lang w:val="it-IT" w:eastAsia="ru-RU"/>
        </w:rPr>
      </w:pPr>
      <w:r w:rsidRPr="00691573">
        <w:rPr>
          <w:i/>
          <w:color w:val="000000" w:themeColor="text1"/>
          <w:lang w:val="it-IT" w:eastAsia="ru-RU"/>
        </w:rPr>
        <w:t>Beneficiarul plăţii: IMSP  AMT Buiucani</w:t>
      </w:r>
    </w:p>
    <w:p w:rsidR="00691573" w:rsidRPr="00691573" w:rsidRDefault="00691573" w:rsidP="00691573">
      <w:pPr>
        <w:tabs>
          <w:tab w:val="left" w:pos="360"/>
          <w:tab w:val="left" w:pos="720"/>
          <w:tab w:val="left" w:pos="1800"/>
          <w:tab w:val="left" w:pos="3240"/>
        </w:tabs>
        <w:ind w:left="360" w:hanging="360"/>
        <w:rPr>
          <w:i/>
          <w:sz w:val="22"/>
          <w:szCs w:val="22"/>
          <w:lang w:val="ro-MO"/>
        </w:rPr>
      </w:pPr>
      <w:r w:rsidRPr="00691573">
        <w:rPr>
          <w:i/>
          <w:color w:val="000000" w:themeColor="text1"/>
          <w:lang w:val="it-IT" w:eastAsia="ru-RU"/>
        </w:rPr>
        <w:t>Codul fiscal:</w:t>
      </w:r>
      <w:r w:rsidRPr="00691573">
        <w:rPr>
          <w:i/>
          <w:spacing w:val="-2"/>
          <w:sz w:val="22"/>
          <w:szCs w:val="22"/>
          <w:lang w:val="ro-MO"/>
        </w:rPr>
        <w:t xml:space="preserve"> 1003600153131</w:t>
      </w:r>
      <w:r w:rsidRPr="00691573">
        <w:rPr>
          <w:i/>
          <w:sz w:val="22"/>
          <w:szCs w:val="22"/>
          <w:lang w:val="ro-MO"/>
        </w:rPr>
        <w:t xml:space="preserve"> </w:t>
      </w:r>
    </w:p>
    <w:p w:rsidR="00691573" w:rsidRPr="00691573" w:rsidRDefault="00691573" w:rsidP="00691573">
      <w:pPr>
        <w:tabs>
          <w:tab w:val="left" w:pos="360"/>
          <w:tab w:val="left" w:pos="720"/>
          <w:tab w:val="left" w:pos="1800"/>
          <w:tab w:val="left" w:pos="3240"/>
        </w:tabs>
        <w:ind w:left="360" w:hanging="360"/>
        <w:rPr>
          <w:i/>
          <w:sz w:val="22"/>
          <w:szCs w:val="22"/>
          <w:lang w:val="ro-MO"/>
        </w:rPr>
      </w:pPr>
      <w:r>
        <w:rPr>
          <w:i/>
          <w:color w:val="000000" w:themeColor="text1"/>
          <w:lang w:val="it-IT" w:eastAsia="ru-RU"/>
        </w:rPr>
        <w:t xml:space="preserve"> </w:t>
      </w:r>
      <w:r w:rsidRPr="00691573">
        <w:rPr>
          <w:i/>
          <w:color w:val="000000" w:themeColor="text1"/>
          <w:lang w:val="it-IT" w:eastAsia="ru-RU"/>
        </w:rPr>
        <w:t xml:space="preserve">IBAN: </w:t>
      </w:r>
      <w:r w:rsidRPr="00691573">
        <w:rPr>
          <w:i/>
          <w:spacing w:val="-2"/>
          <w:sz w:val="22"/>
          <w:szCs w:val="22"/>
          <w:lang w:val="ro-MO"/>
        </w:rPr>
        <w:t>MD75TRPCBW518430G00371AA</w:t>
      </w:r>
      <w:r w:rsidRPr="00691573">
        <w:rPr>
          <w:i/>
          <w:sz w:val="22"/>
          <w:szCs w:val="22"/>
          <w:lang w:val="ro-MO"/>
        </w:rPr>
        <w:t xml:space="preserve"> </w:t>
      </w:r>
    </w:p>
    <w:p w:rsidR="00691573" w:rsidRPr="00691573" w:rsidRDefault="00691573" w:rsidP="00691573">
      <w:pPr>
        <w:shd w:val="clear" w:color="auto" w:fill="FFFFFF"/>
        <w:tabs>
          <w:tab w:val="right" w:pos="426"/>
        </w:tabs>
        <w:ind w:left="360" w:hanging="360"/>
        <w:rPr>
          <w:i/>
          <w:color w:val="000000" w:themeColor="text1"/>
          <w:lang w:val="it-IT" w:eastAsia="ru-RU"/>
        </w:rPr>
      </w:pPr>
      <w:r>
        <w:rPr>
          <w:i/>
          <w:color w:val="000000" w:themeColor="text1"/>
          <w:lang w:val="ro-MO" w:eastAsia="ru-RU"/>
        </w:rPr>
        <w:t xml:space="preserve"> </w:t>
      </w:r>
      <w:r w:rsidRPr="00691573">
        <w:rPr>
          <w:i/>
          <w:color w:val="000000" w:themeColor="text1"/>
          <w:lang w:val="it-IT" w:eastAsia="ru-RU"/>
        </w:rPr>
        <w:t xml:space="preserve">Prestarorul benefeciar: </w:t>
      </w:r>
      <w:r w:rsidRPr="00691573">
        <w:rPr>
          <w:i/>
          <w:spacing w:val="-2"/>
          <w:sz w:val="22"/>
          <w:szCs w:val="22"/>
          <w:lang w:val="ro-MO"/>
        </w:rPr>
        <w:t>Ministerul Finantelor – Trezoraria de Stat</w:t>
      </w:r>
      <w:r w:rsidRPr="00691573">
        <w:rPr>
          <w:i/>
          <w:sz w:val="22"/>
          <w:szCs w:val="22"/>
          <w:lang w:val="ro-MO"/>
        </w:rPr>
        <w:t xml:space="preserve">; </w:t>
      </w:r>
      <w:r w:rsidRPr="00691573">
        <w:rPr>
          <w:i/>
          <w:color w:val="000000" w:themeColor="text1"/>
          <w:lang w:val="it-IT" w:eastAsia="ru-RU"/>
        </w:rPr>
        <w:t xml:space="preserve">  </w:t>
      </w:r>
    </w:p>
    <w:p w:rsidR="00691573" w:rsidRPr="00691573" w:rsidRDefault="00691573" w:rsidP="00691573">
      <w:pPr>
        <w:shd w:val="clear" w:color="auto" w:fill="FFFFFF"/>
        <w:tabs>
          <w:tab w:val="right" w:pos="426"/>
        </w:tabs>
        <w:ind w:left="360" w:hanging="360"/>
        <w:rPr>
          <w:i/>
          <w:lang w:val="it-IT" w:eastAsia="ru-RU"/>
        </w:rPr>
      </w:pPr>
      <w:r>
        <w:rPr>
          <w:i/>
          <w:color w:val="000000" w:themeColor="text1"/>
          <w:lang w:val="it-IT" w:eastAsia="ru-RU"/>
        </w:rPr>
        <w:t xml:space="preserve"> </w:t>
      </w:r>
      <w:r w:rsidRPr="00691573">
        <w:rPr>
          <w:i/>
          <w:color w:val="000000" w:themeColor="text1"/>
          <w:lang w:val="it-IT" w:eastAsia="ru-RU"/>
        </w:rPr>
        <w:t xml:space="preserve">Codul bancii: </w:t>
      </w:r>
      <w:r w:rsidRPr="00691573">
        <w:rPr>
          <w:i/>
          <w:spacing w:val="-2"/>
          <w:sz w:val="22"/>
          <w:szCs w:val="22"/>
          <w:lang w:val="ro-MO"/>
        </w:rPr>
        <w:t>TREZMD2X</w:t>
      </w:r>
      <w:r w:rsidRPr="00691573">
        <w:rPr>
          <w:i/>
          <w:lang w:val="it-IT" w:eastAsia="ru-RU"/>
        </w:rPr>
        <w:t xml:space="preserve"> </w:t>
      </w:r>
    </w:p>
    <w:p w:rsidR="00691573" w:rsidRPr="00691573" w:rsidRDefault="00691573" w:rsidP="00691573">
      <w:pPr>
        <w:ind w:left="360" w:hanging="360"/>
        <w:rPr>
          <w:i/>
          <w:lang w:val="it-IT" w:eastAsia="ru-RU"/>
        </w:rPr>
      </w:pPr>
      <w:r>
        <w:rPr>
          <w:i/>
          <w:lang w:val="it-IT" w:eastAsia="ru-RU"/>
        </w:rPr>
        <w:t xml:space="preserve"> </w:t>
      </w:r>
      <w:r w:rsidRPr="00691573">
        <w:rPr>
          <w:i/>
          <w:lang w:val="it-IT" w:eastAsia="ru-RU"/>
        </w:rPr>
        <w:t>Cu următoarea notă: Garanția de bună execuție în cunatum de 5% la procedura de achiziție publică nr. _____din ______.</w:t>
      </w:r>
    </w:p>
    <w:p w:rsidR="00691573" w:rsidRPr="00691573" w:rsidRDefault="00691573" w:rsidP="00691573">
      <w:pPr>
        <w:ind w:left="360" w:hanging="360"/>
        <w:rPr>
          <w:b/>
          <w:i/>
          <w:lang w:val="it-IT" w:eastAsia="ru-RU"/>
        </w:rPr>
      </w:pPr>
      <w:r w:rsidRPr="00691573">
        <w:rPr>
          <w:b/>
          <w:i/>
          <w:lang w:val="it-IT" w:eastAsia="ru-RU"/>
        </w:rPr>
        <w:t>Sau</w:t>
      </w:r>
    </w:p>
    <w:p w:rsidR="00691573" w:rsidRPr="00691573" w:rsidRDefault="00691573" w:rsidP="00691573">
      <w:pPr>
        <w:ind w:left="360" w:hanging="360"/>
        <w:rPr>
          <w:i/>
          <w:lang w:val="it-IT" w:eastAsia="ru-RU"/>
        </w:rPr>
      </w:pPr>
      <w:r w:rsidRPr="00691573">
        <w:rPr>
          <w:b/>
          <w:i/>
          <w:lang w:val="it-IT" w:eastAsia="ru-RU"/>
        </w:rPr>
        <w:t>Garanție Bancară</w:t>
      </w:r>
      <w:r w:rsidRPr="00691573">
        <w:rPr>
          <w:i/>
          <w:lang w:val="it-IT" w:eastAsia="ru-RU"/>
        </w:rPr>
        <w:t xml:space="preserve"> conform Anexa nr. 10 din Documentația standard aprobată prin Ordinul 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1354FE" w:rsidRPr="00BE362C" w:rsidRDefault="001354FE" w:rsidP="001354FE">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6A481B" w:rsidRDefault="001354FE" w:rsidP="001354FE">
      <w:pPr>
        <w:numPr>
          <w:ilvl w:val="0"/>
          <w:numId w:val="2"/>
        </w:numPr>
        <w:tabs>
          <w:tab w:val="right" w:pos="426"/>
        </w:tabs>
        <w:spacing w:before="120"/>
        <w:ind w:left="0" w:firstLine="0"/>
        <w:rPr>
          <w:b/>
          <w:noProof w:val="0"/>
          <w:color w:val="548DD4" w:themeColor="text2" w:themeTint="99"/>
          <w:lang w:val="it-IT" w:eastAsia="ru-RU"/>
        </w:rPr>
      </w:pPr>
      <w:bookmarkStart w:id="1" w:name="_Hlk71621175"/>
      <w:r>
        <w:rPr>
          <w:b/>
          <w:noProof w:val="0"/>
          <w:lang w:val="it-IT" w:eastAsia="ru-RU"/>
        </w:rPr>
        <w:t>Ofertele se prezintă în valuta</w:t>
      </w:r>
      <w:bookmarkEnd w:id="1"/>
      <w:r w:rsidR="00691573">
        <w:rPr>
          <w:b/>
          <w:noProof w:val="0"/>
          <w:lang w:val="it-IT" w:eastAsia="ru-RU"/>
        </w:rPr>
        <w:t>:</w:t>
      </w:r>
      <w:r w:rsidR="004667F7">
        <w:rPr>
          <w:b/>
          <w:noProof w:val="0"/>
          <w:lang w:val="it-IT" w:eastAsia="ru-RU"/>
        </w:rPr>
        <w:t xml:space="preserve"> </w:t>
      </w:r>
      <w:r w:rsidR="004667F7" w:rsidRPr="006A481B">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4667F7" w:rsidRPr="00184C32">
        <w:rPr>
          <w:b/>
          <w:i/>
          <w:noProof w:val="0"/>
          <w:color w:val="548DD4" w:themeColor="text2" w:themeTint="99"/>
          <w:lang w:val="it-IT" w:eastAsia="ru-RU"/>
        </w:rPr>
        <w:t xml:space="preserve">el mai mic pret fara TVA,  corespunderea </w:t>
      </w:r>
      <w:r w:rsidR="00637557" w:rsidRPr="00184C32">
        <w:rPr>
          <w:b/>
          <w:i/>
          <w:noProof w:val="0"/>
          <w:color w:val="548DD4" w:themeColor="text2" w:themeTint="99"/>
          <w:lang w:val="it-IT" w:eastAsia="ru-RU"/>
        </w:rPr>
        <w:t xml:space="preserve">tuturor </w:t>
      </w:r>
      <w:r w:rsidR="004667F7" w:rsidRPr="00184C32">
        <w:rPr>
          <w:b/>
          <w:i/>
          <w:noProof w:val="0"/>
          <w:color w:val="548DD4" w:themeColor="text2" w:themeTint="99"/>
          <w:lang w:val="it-IT" w:eastAsia="ru-RU"/>
        </w:rPr>
        <w:t xml:space="preserve"> cerintilor  solicitate in anuntul de participare</w:t>
      </w:r>
      <w:r w:rsidR="004667F7">
        <w:rPr>
          <w:b/>
          <w:noProof w:val="0"/>
          <w:lang w:val="it-IT" w:eastAsia="ru-RU"/>
        </w:rPr>
        <w:t xml:space="preserve"> </w:t>
      </w:r>
    </w:p>
    <w:p w:rsidR="001354FE" w:rsidRDefault="001354FE" w:rsidP="001354FE">
      <w:pPr>
        <w:numPr>
          <w:ilvl w:val="0"/>
          <w:numId w:val="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r w:rsidR="00637557">
        <w:rPr>
          <w:b/>
          <w:noProof w:val="0"/>
          <w:lang w:val="it-IT" w:eastAsia="ru-RU"/>
        </w:rPr>
        <w:t>1</w:t>
      </w:r>
    </w:p>
    <w:p w:rsidR="001354FE" w:rsidRPr="00BE362C" w:rsidRDefault="001354FE" w:rsidP="001354FE">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1354FE" w:rsidRPr="00BE362C" w:rsidTr="006A795E">
        <w:tc>
          <w:tcPr>
            <w:tcW w:w="577" w:type="dxa"/>
            <w:shd w:val="clear" w:color="auto" w:fill="auto"/>
          </w:tcPr>
          <w:p w:rsidR="001354FE" w:rsidRPr="00BE362C" w:rsidRDefault="001354FE" w:rsidP="006A795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1354FE" w:rsidRPr="00BE362C" w:rsidRDefault="001354FE" w:rsidP="006A795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1354FE" w:rsidRPr="00BE362C" w:rsidRDefault="001354FE" w:rsidP="006A795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1354FE" w:rsidRPr="00BE362C" w:rsidTr="006A795E">
        <w:tc>
          <w:tcPr>
            <w:tcW w:w="577"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r>
      <w:tr w:rsidR="001354FE" w:rsidRPr="00BE362C" w:rsidTr="006A795E">
        <w:tc>
          <w:tcPr>
            <w:tcW w:w="577"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r>
    </w:tbl>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8003F9">
        <w:rPr>
          <w:b/>
          <w:i/>
          <w:noProof w:val="0"/>
          <w:color w:val="548DD4" w:themeColor="text2" w:themeTint="99"/>
          <w:lang w:val="it-IT" w:eastAsia="ru-RU"/>
        </w:rPr>
        <w:t>90</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1354FE">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A45037"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Respectivul contract se referă la un proiect și/sau program finanțat di</w:t>
      </w:r>
      <w:r w:rsidR="00A45037">
        <w:rPr>
          <w:b/>
          <w:noProof w:val="0"/>
          <w:lang w:val="it-IT" w:eastAsia="ru-RU"/>
        </w:rPr>
        <w:t xml:space="preserve">n fonduri ale Uniunii Europene:  </w:t>
      </w:r>
      <w:r w:rsidR="00A45037" w:rsidRPr="00A45037">
        <w:rPr>
          <w:b/>
          <w:i/>
          <w:noProof w:val="0"/>
          <w:color w:val="548DD4" w:themeColor="text2" w:themeTint="99"/>
          <w:lang w:val="it-IT" w:eastAsia="ru-RU"/>
        </w:rPr>
        <w:t>Nu</w:t>
      </w:r>
    </w:p>
    <w:p w:rsidR="001354FE" w:rsidRPr="00A45037" w:rsidRDefault="001354FE" w:rsidP="001354FE">
      <w:pPr>
        <w:shd w:val="clear" w:color="auto" w:fill="FFFFFF" w:themeFill="background1"/>
        <w:tabs>
          <w:tab w:val="right" w:pos="426"/>
        </w:tabs>
        <w:ind w:left="1980"/>
        <w:contextualSpacing/>
        <w:jc w:val="center"/>
        <w:rPr>
          <w:i/>
          <w:noProof w:val="0"/>
          <w:sz w:val="16"/>
          <w:szCs w:val="16"/>
          <w:lang w:val="it-IT" w:eastAsia="ru-RU"/>
        </w:rPr>
      </w:pPr>
      <w:r w:rsidRPr="00A45037">
        <w:rPr>
          <w:i/>
          <w:noProof w:val="0"/>
          <w:sz w:val="16"/>
          <w:szCs w:val="16"/>
          <w:lang w:val="it-IT" w:eastAsia="ru-RU"/>
        </w:rPr>
        <w:t>(se specifică denumirea 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7557" w:rsidRPr="00637557">
        <w:rPr>
          <w:b/>
          <w:i/>
          <w:noProof w:val="0"/>
          <w:shd w:val="clear" w:color="auto" w:fill="FFFFFF" w:themeFill="background1"/>
          <w:lang w:val="it-IT" w:eastAsia="ru-RU"/>
        </w:rPr>
        <w:t xml:space="preserve"> nu a fost publicat unastfel de anunt</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637557">
        <w:rPr>
          <w:b/>
          <w:noProof w:val="0"/>
          <w:shd w:val="clear" w:color="auto" w:fill="FFFFFF" w:themeFill="background1"/>
          <w:lang w:val="it-IT" w:eastAsia="ru-RU"/>
        </w:rPr>
        <w:t xml:space="preserve"> </w:t>
      </w:r>
      <w:r w:rsidR="00B97B25">
        <w:rPr>
          <w:b/>
          <w:i/>
          <w:noProof w:val="0"/>
          <w:color w:val="548DD4" w:themeColor="text2" w:themeTint="99"/>
          <w:shd w:val="clear" w:color="auto" w:fill="FFFFFF" w:themeFill="background1"/>
          <w:lang w:val="it-IT" w:eastAsia="ru-RU"/>
        </w:rPr>
        <w:t>0</w:t>
      </w:r>
      <w:r w:rsidR="00D0782B">
        <w:rPr>
          <w:b/>
          <w:i/>
          <w:noProof w:val="0"/>
          <w:color w:val="548DD4" w:themeColor="text2" w:themeTint="99"/>
          <w:shd w:val="clear" w:color="auto" w:fill="FFFFFF" w:themeFill="background1"/>
          <w:lang w:val="it-IT" w:eastAsia="ru-RU"/>
        </w:rPr>
        <w:t>3</w:t>
      </w:r>
      <w:r w:rsidR="00B97B25">
        <w:rPr>
          <w:b/>
          <w:i/>
          <w:noProof w:val="0"/>
          <w:color w:val="548DD4" w:themeColor="text2" w:themeTint="99"/>
          <w:shd w:val="clear" w:color="auto" w:fill="FFFFFF" w:themeFill="background1"/>
          <w:lang w:val="it-IT" w:eastAsia="ru-RU"/>
        </w:rPr>
        <w:t xml:space="preserve"> .05</w:t>
      </w:r>
      <w:r w:rsidR="00637557" w:rsidRPr="00184C32">
        <w:rPr>
          <w:b/>
          <w:i/>
          <w:noProof w:val="0"/>
          <w:color w:val="548DD4" w:themeColor="text2" w:themeTint="99"/>
          <w:shd w:val="clear" w:color="auto" w:fill="FFFFFF" w:themeFill="background1"/>
          <w:lang w:val="it-IT" w:eastAsia="ru-RU"/>
        </w:rPr>
        <w:t>.</w:t>
      </w:r>
      <w:r w:rsidR="00D0782B">
        <w:rPr>
          <w:b/>
          <w:i/>
          <w:noProof w:val="0"/>
          <w:color w:val="548DD4" w:themeColor="text2" w:themeTint="99"/>
          <w:shd w:val="clear" w:color="auto" w:fill="FFFFFF" w:themeFill="background1"/>
          <w:lang w:val="it-IT" w:eastAsia="ru-RU"/>
        </w:rPr>
        <w:t xml:space="preserve"> </w:t>
      </w:r>
      <w:r w:rsidR="00637557" w:rsidRPr="00184C32">
        <w:rPr>
          <w:b/>
          <w:i/>
          <w:noProof w:val="0"/>
          <w:color w:val="548DD4" w:themeColor="text2" w:themeTint="99"/>
          <w:shd w:val="clear" w:color="auto" w:fill="FFFFFF" w:themeFill="background1"/>
          <w:lang w:val="it-IT" w:eastAsia="ru-RU"/>
        </w:rPr>
        <w:t>2023</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1354FE" w:rsidRPr="00BE362C" w:rsidTr="006A795E">
        <w:tc>
          <w:tcPr>
            <w:tcW w:w="5305" w:type="dxa"/>
            <w:shd w:val="clear" w:color="auto" w:fill="FFFFFF" w:themeFill="background1"/>
          </w:tcPr>
          <w:p w:rsidR="001354FE" w:rsidRPr="00BE362C" w:rsidRDefault="001354FE" w:rsidP="006A795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1354FE" w:rsidRPr="00BE362C" w:rsidRDefault="001354FE" w:rsidP="006A795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354FE" w:rsidRPr="00BE362C" w:rsidTr="006A795E">
        <w:tc>
          <w:tcPr>
            <w:tcW w:w="5305" w:type="dxa"/>
            <w:shd w:val="clear" w:color="auto" w:fill="FFFFFF" w:themeFill="background1"/>
          </w:tcPr>
          <w:p w:rsidR="001354FE" w:rsidRPr="0094296A" w:rsidRDefault="001354FE" w:rsidP="006A795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1354FE" w:rsidRPr="0094296A" w:rsidRDefault="001354FE" w:rsidP="006A795E">
            <w:pPr>
              <w:shd w:val="clear" w:color="auto" w:fill="FFFFFF" w:themeFill="background1"/>
              <w:tabs>
                <w:tab w:val="right" w:pos="426"/>
              </w:tabs>
              <w:rPr>
                <w:noProof w:val="0"/>
                <w:lang w:val="en-US" w:eastAsia="ru-RU"/>
              </w:rPr>
            </w:pPr>
          </w:p>
        </w:tc>
      </w:tr>
      <w:tr w:rsidR="001354FE" w:rsidRPr="00BE362C" w:rsidTr="006A795E">
        <w:tc>
          <w:tcPr>
            <w:tcW w:w="530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p>
        </w:tc>
      </w:tr>
      <w:tr w:rsidR="001354FE" w:rsidRPr="00BE362C" w:rsidTr="006A795E">
        <w:tc>
          <w:tcPr>
            <w:tcW w:w="530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p>
        </w:tc>
      </w:tr>
      <w:tr w:rsidR="001354FE" w:rsidRPr="00BE362C" w:rsidTr="006A795E">
        <w:trPr>
          <w:trHeight w:val="77"/>
        </w:trPr>
        <w:tc>
          <w:tcPr>
            <w:tcW w:w="530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p>
        </w:tc>
      </w:tr>
    </w:tbl>
    <w:p w:rsidR="001354FE" w:rsidRPr="00A45037"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A45037">
        <w:rPr>
          <w:b/>
          <w:noProof w:val="0"/>
          <w:lang w:eastAsia="ru-RU"/>
        </w:rPr>
        <w:t xml:space="preserve"> </w:t>
      </w:r>
      <w:r w:rsidR="00A45037" w:rsidRPr="00A45037">
        <w:rPr>
          <w:b/>
          <w:i/>
          <w:noProof w:val="0"/>
          <w:color w:val="548DD4" w:themeColor="text2" w:themeTint="99"/>
          <w:lang w:eastAsia="ru-RU"/>
        </w:rPr>
        <w:t>Nu</w:t>
      </w:r>
    </w:p>
    <w:p w:rsidR="001354FE" w:rsidRPr="00A45037" w:rsidRDefault="001354FE" w:rsidP="001354FE">
      <w:pPr>
        <w:shd w:val="clear" w:color="auto" w:fill="FFFFFF" w:themeFill="background1"/>
        <w:tabs>
          <w:tab w:val="right" w:pos="426"/>
        </w:tabs>
        <w:ind w:left="3960"/>
        <w:contextualSpacing/>
        <w:jc w:val="center"/>
        <w:rPr>
          <w:noProof w:val="0"/>
          <w:sz w:val="16"/>
          <w:szCs w:val="16"/>
          <w:lang w:val="it-IT" w:eastAsia="ru-RU"/>
        </w:rPr>
      </w:pPr>
      <w:r w:rsidRPr="00A45037">
        <w:rPr>
          <w:noProof w:val="0"/>
          <w:sz w:val="16"/>
          <w:szCs w:val="16"/>
          <w:lang w:val="it-IT" w:eastAsia="ru-RU"/>
        </w:rPr>
        <w:t>(se specifică da sau nu)</w:t>
      </w:r>
    </w:p>
    <w:p w:rsidR="001354FE" w:rsidRPr="00505088"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505088">
        <w:rPr>
          <w:b/>
          <w:noProof w:val="0"/>
          <w:lang w:val="en-US" w:eastAsia="ru-RU"/>
        </w:rPr>
        <w:t>Alte</w:t>
      </w:r>
      <w:proofErr w:type="spellEnd"/>
      <w:r w:rsidRPr="00A45037">
        <w:rPr>
          <w:b/>
          <w:noProof w:val="0"/>
          <w:lang w:eastAsia="ru-RU"/>
        </w:rPr>
        <w:t xml:space="preserve"> </w:t>
      </w:r>
      <w:proofErr w:type="spellStart"/>
      <w:r w:rsidRPr="00505088">
        <w:rPr>
          <w:b/>
          <w:noProof w:val="0"/>
          <w:lang w:val="en-US" w:eastAsia="ru-RU"/>
        </w:rPr>
        <w:t>informații</w:t>
      </w:r>
      <w:proofErr w:type="spellEnd"/>
      <w:r w:rsidRPr="00A45037">
        <w:rPr>
          <w:b/>
          <w:noProof w:val="0"/>
          <w:lang w:eastAsia="ru-RU"/>
        </w:rPr>
        <w:t xml:space="preserve"> </w:t>
      </w:r>
      <w:proofErr w:type="spellStart"/>
      <w:r w:rsidRPr="00505088">
        <w:rPr>
          <w:b/>
          <w:noProof w:val="0"/>
          <w:lang w:val="en-US" w:eastAsia="ru-RU"/>
        </w:rPr>
        <w:t>relevante</w:t>
      </w:r>
      <w:proofErr w:type="spellEnd"/>
      <w:r w:rsidRPr="00505088">
        <w:rPr>
          <w:b/>
          <w:noProof w:val="0"/>
          <w:lang w:val="en-US" w:eastAsia="ru-RU"/>
        </w:rPr>
        <w:t xml:space="preserve">: </w:t>
      </w:r>
      <w:r w:rsidR="00B97B25">
        <w:rPr>
          <w:b/>
          <w:i/>
          <w:noProof w:val="0"/>
          <w:color w:val="548DD4" w:themeColor="text2" w:themeTint="99"/>
          <w:lang w:val="it-IT" w:eastAsia="ru-RU"/>
        </w:rPr>
        <w:t xml:space="preserve"> Nu </w:t>
      </w:r>
      <w:proofErr w:type="gramStart"/>
      <w:r w:rsidR="00B97B25">
        <w:rPr>
          <w:b/>
          <w:i/>
          <w:noProof w:val="0"/>
          <w:color w:val="548DD4" w:themeColor="text2" w:themeTint="99"/>
          <w:lang w:val="it-IT" w:eastAsia="ru-RU"/>
        </w:rPr>
        <w:t xml:space="preserve">sunt </w:t>
      </w:r>
      <w:r w:rsidR="00505088">
        <w:rPr>
          <w:b/>
          <w:i/>
          <w:noProof w:val="0"/>
          <w:color w:val="548DD4" w:themeColor="text2" w:themeTint="99"/>
          <w:lang w:val="it-IT" w:eastAsia="ru-RU"/>
        </w:rPr>
        <w:t>.</w:t>
      </w:r>
      <w:proofErr w:type="gramEnd"/>
    </w:p>
    <w:p w:rsidR="001354FE" w:rsidRPr="00505088" w:rsidRDefault="001354FE" w:rsidP="001354FE">
      <w:pPr>
        <w:shd w:val="clear" w:color="auto" w:fill="FFFFFF" w:themeFill="background1"/>
        <w:spacing w:before="120" w:after="120"/>
        <w:rPr>
          <w:b/>
          <w:noProof w:val="0"/>
          <w:lang w:val="en-US" w:eastAsia="ru-RU"/>
        </w:rPr>
      </w:pPr>
    </w:p>
    <w:p w:rsidR="001354FE" w:rsidRDefault="001354FE" w:rsidP="001354F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37557">
        <w:rPr>
          <w:b/>
          <w:noProof w:val="0"/>
          <w:lang w:val="it-IT" w:eastAsia="ru-RU"/>
        </w:rPr>
        <w:t xml:space="preserve">                                    </w:t>
      </w:r>
      <w:r w:rsidR="00A13224">
        <w:rPr>
          <w:b/>
          <w:noProof w:val="0"/>
          <w:shd w:val="clear" w:color="auto" w:fill="FFFFFF" w:themeFill="background1"/>
          <w:lang w:val="it-IT" w:eastAsia="ru-RU"/>
        </w:rPr>
        <w:t>Valeriu Bulgaru</w:t>
      </w:r>
      <w:r w:rsidRPr="00D66812">
        <w:rPr>
          <w:b/>
          <w:noProof w:val="0"/>
          <w:shd w:val="clear" w:color="auto" w:fill="FFFFFF" w:themeFill="background1"/>
          <w:lang w:val="it-IT" w:eastAsia="ru-RU"/>
        </w:rPr>
        <w:t xml:space="preserve">_______________  </w:t>
      </w:r>
      <w:r w:rsidRPr="004225A2">
        <w:rPr>
          <w:b/>
        </w:rPr>
        <w:t>.</w:t>
      </w:r>
    </w:p>
    <w:p w:rsidR="00D47666" w:rsidRDefault="00D47666"/>
    <w:sectPr w:rsidR="00D47666" w:rsidSect="00D476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A4143214"/>
    <w:lvl w:ilvl="0" w:tplc="8BC81534">
      <w:start w:val="1"/>
      <w:numFmt w:val="decimal"/>
      <w:lvlText w:val="%1."/>
      <w:lvlJc w:val="left"/>
      <w:pPr>
        <w:ind w:left="644"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rsids>
    <w:rsidRoot w:val="001354FE"/>
    <w:rsid w:val="000677D7"/>
    <w:rsid w:val="000D040B"/>
    <w:rsid w:val="00102452"/>
    <w:rsid w:val="001354FE"/>
    <w:rsid w:val="00184C32"/>
    <w:rsid w:val="00217A1A"/>
    <w:rsid w:val="00296103"/>
    <w:rsid w:val="002F45D1"/>
    <w:rsid w:val="003D4B92"/>
    <w:rsid w:val="004306C8"/>
    <w:rsid w:val="0045009F"/>
    <w:rsid w:val="004517BB"/>
    <w:rsid w:val="00461779"/>
    <w:rsid w:val="00464737"/>
    <w:rsid w:val="004667F7"/>
    <w:rsid w:val="00467ADB"/>
    <w:rsid w:val="00486DDC"/>
    <w:rsid w:val="004F2F0D"/>
    <w:rsid w:val="00505088"/>
    <w:rsid w:val="0053196D"/>
    <w:rsid w:val="005A6ED0"/>
    <w:rsid w:val="005A7257"/>
    <w:rsid w:val="00621D66"/>
    <w:rsid w:val="00637557"/>
    <w:rsid w:val="00682DC8"/>
    <w:rsid w:val="00691573"/>
    <w:rsid w:val="006A481B"/>
    <w:rsid w:val="006B4E2A"/>
    <w:rsid w:val="00732046"/>
    <w:rsid w:val="00767E88"/>
    <w:rsid w:val="00781111"/>
    <w:rsid w:val="008003F9"/>
    <w:rsid w:val="008236ED"/>
    <w:rsid w:val="008C2AED"/>
    <w:rsid w:val="008E0051"/>
    <w:rsid w:val="00902387"/>
    <w:rsid w:val="009764A8"/>
    <w:rsid w:val="00A13224"/>
    <w:rsid w:val="00A45037"/>
    <w:rsid w:val="00A67FE7"/>
    <w:rsid w:val="00AB6F91"/>
    <w:rsid w:val="00B15AC1"/>
    <w:rsid w:val="00B47F0B"/>
    <w:rsid w:val="00B97B25"/>
    <w:rsid w:val="00BA3102"/>
    <w:rsid w:val="00BC0F90"/>
    <w:rsid w:val="00BD1C1A"/>
    <w:rsid w:val="00BE51F8"/>
    <w:rsid w:val="00C16019"/>
    <w:rsid w:val="00C85E2D"/>
    <w:rsid w:val="00CB38F1"/>
    <w:rsid w:val="00CE130D"/>
    <w:rsid w:val="00D0782B"/>
    <w:rsid w:val="00D47666"/>
    <w:rsid w:val="00D55F8A"/>
    <w:rsid w:val="00DA7B48"/>
    <w:rsid w:val="00DE2754"/>
    <w:rsid w:val="00DF2373"/>
    <w:rsid w:val="00E75066"/>
    <w:rsid w:val="00E95B47"/>
    <w:rsid w:val="00EB4A88"/>
    <w:rsid w:val="00EC4CF5"/>
    <w:rsid w:val="00EF5DC7"/>
    <w:rsid w:val="00F1299A"/>
    <w:rsid w:val="00F263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464737"/>
    <w:pPr>
      <w:spacing w:before="100" w:beforeAutospacing="1" w:after="100" w:afterAutospacing="1"/>
      <w:outlineLvl w:val="0"/>
    </w:pPr>
    <w:rPr>
      <w:b/>
      <w:bCs/>
      <w:noProof w:val="0"/>
      <w:kern w:val="36"/>
      <w:sz w:val="48"/>
      <w:szCs w:val="48"/>
      <w:lang w:val="ru-RU" w:eastAsia="ru-RU"/>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54FE"/>
    <w:pPr>
      <w:numPr>
        <w:numId w:val="1"/>
      </w:numPr>
      <w:tabs>
        <w:tab w:val="left" w:pos="1134"/>
      </w:tabs>
      <w:jc w:val="both"/>
    </w:pPr>
    <w:rPr>
      <w:noProof w:val="0"/>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4FE"/>
    <w:rPr>
      <w:color w:val="0000FF" w:themeColor="hyperlink"/>
      <w:u w:val="single"/>
    </w:rPr>
  </w:style>
  <w:style w:type="character" w:customStyle="1" w:styleId="10">
    <w:name w:val="Заголовок 1 Знак"/>
    <w:basedOn w:val="a1"/>
    <w:link w:val="1"/>
    <w:uiPriority w:val="9"/>
    <w:rsid w:val="00464737"/>
    <w:rPr>
      <w:rFonts w:ascii="Times New Roman" w:eastAsia="Times New Roman" w:hAnsi="Times New Roman" w:cs="Times New Roman"/>
      <w:b/>
      <w:bCs/>
      <w:kern w:val="36"/>
      <w:sz w:val="48"/>
      <w:szCs w:val="48"/>
      <w:lang w:eastAsia="ru-RU"/>
    </w:rPr>
  </w:style>
  <w:style w:type="character" w:styleId="a7">
    <w:name w:val="Strong"/>
    <w:basedOn w:val="a1"/>
    <w:uiPriority w:val="22"/>
    <w:qFormat/>
    <w:rsid w:val="00464737"/>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63B0A2-F20F-4A4B-92F5-9655F5906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6</Pages>
  <Words>2120</Words>
  <Characters>12085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14177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2023-04-14T11:43:00Z</dcterms:created>
  <dcterms:modified xsi:type="dcterms:W3CDTF">2023-05-03T12:37:00Z</dcterms:modified>
</cp:coreProperties>
</file>