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724"/>
        <w:gridCol w:w="7914"/>
      </w:tblGrid>
      <w:tr w:rsidR="005C1ECB" w:rsidRPr="006A3884" w14:paraId="4CFC3AEB" w14:textId="77777777" w:rsidTr="005D330E">
        <w:trPr>
          <w:trHeight w:val="57"/>
        </w:trPr>
        <w:tc>
          <w:tcPr>
            <w:tcW w:w="868" w:type="pct"/>
            <w:shd w:val="clear" w:color="auto" w:fill="auto"/>
            <w:vAlign w:val="center"/>
          </w:tcPr>
          <w:p w14:paraId="00A44DEC" w14:textId="77777777" w:rsidR="005C1ECB" w:rsidRPr="006A3884" w:rsidRDefault="005C1ECB" w:rsidP="005D330E">
            <w:pPr>
              <w:pStyle w:val="a6"/>
              <w:spacing w:after="0" w:line="240" w:lineRule="auto"/>
              <w:rPr>
                <w:rFonts w:ascii="Times New Roman" w:hAnsi="Times New Roman" w:cs="Times New Roman"/>
                <w:szCs w:val="28"/>
                <w:lang w:val="ro-RO"/>
              </w:rPr>
            </w:pPr>
            <w:r w:rsidRPr="006A3884">
              <w:rPr>
                <w:rFonts w:ascii="Times New Roman" w:hAnsi="Times New Roman" w:cs="Times New Roman"/>
                <w:noProof/>
                <w:lang w:val="ro-RO"/>
              </w:rPr>
              <w:drawing>
                <wp:anchor distT="0" distB="0" distL="114300" distR="114300" simplePos="0" relativeHeight="251659264" behindDoc="0" locked="0" layoutInCell="1" allowOverlap="1" wp14:anchorId="5A19AE41" wp14:editId="263ECB5B">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shd w:val="clear" w:color="auto" w:fill="auto"/>
            <w:vAlign w:val="center"/>
          </w:tcPr>
          <w:tbl>
            <w:tblPr>
              <w:tblStyle w:val="1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985"/>
              <w:gridCol w:w="1977"/>
            </w:tblGrid>
            <w:tr w:rsidR="005C1ECB" w:rsidRPr="006A3884" w14:paraId="5BEB0DD2" w14:textId="77777777" w:rsidTr="005D330E">
              <w:trPr>
                <w:trHeight w:val="57"/>
                <w:jc w:val="right"/>
              </w:trPr>
              <w:tc>
                <w:tcPr>
                  <w:tcW w:w="3962" w:type="dxa"/>
                  <w:gridSpan w:val="2"/>
                </w:tcPr>
                <w:p w14:paraId="3A4DF634" w14:textId="5D2383A4" w:rsidR="005C1ECB" w:rsidRPr="006A3884" w:rsidRDefault="005C1ECB" w:rsidP="005D330E">
                  <w:pPr>
                    <w:jc w:val="center"/>
                    <w:rPr>
                      <w:rFonts w:ascii="Times New Roman" w:hAnsi="Times New Roman" w:cs="Times New Roman"/>
                      <w:b/>
                      <w:szCs w:val="24"/>
                      <w:lang w:val="ro-RO"/>
                    </w:rPr>
                  </w:pPr>
                </w:p>
              </w:tc>
            </w:tr>
            <w:tr w:rsidR="005C1ECB" w:rsidRPr="006A3884" w14:paraId="754FC4BA" w14:textId="77777777" w:rsidTr="005D330E">
              <w:trPr>
                <w:trHeight w:val="57"/>
                <w:jc w:val="right"/>
              </w:trPr>
              <w:tc>
                <w:tcPr>
                  <w:tcW w:w="3962" w:type="dxa"/>
                  <w:gridSpan w:val="2"/>
                </w:tcPr>
                <w:p w14:paraId="637E09ED" w14:textId="77777777" w:rsidR="005C1ECB" w:rsidRPr="006A3884" w:rsidRDefault="005C1ECB" w:rsidP="005D330E">
                  <w:pPr>
                    <w:rPr>
                      <w:rFonts w:ascii="Times New Roman" w:hAnsi="Times New Roman" w:cs="Times New Roman"/>
                      <w:sz w:val="4"/>
                      <w:szCs w:val="24"/>
                      <w:lang w:val="ro-RO"/>
                    </w:rPr>
                  </w:pPr>
                </w:p>
              </w:tc>
            </w:tr>
            <w:tr w:rsidR="005C1ECB" w:rsidRPr="0021692F" w14:paraId="334B159B" w14:textId="77777777" w:rsidTr="005D330E">
              <w:trPr>
                <w:trHeight w:val="57"/>
                <w:jc w:val="right"/>
              </w:trPr>
              <w:tc>
                <w:tcPr>
                  <w:tcW w:w="3962" w:type="dxa"/>
                  <w:gridSpan w:val="2"/>
                </w:tcPr>
                <w:p w14:paraId="43C33813" w14:textId="367E222A" w:rsidR="005C1ECB" w:rsidRPr="006A3884" w:rsidRDefault="005C1ECB" w:rsidP="005D330E">
                  <w:pPr>
                    <w:ind w:right="-57"/>
                    <w:rPr>
                      <w:rFonts w:ascii="Times New Roman" w:hAnsi="Times New Roman" w:cs="Times New Roman"/>
                      <w:sz w:val="24"/>
                      <w:szCs w:val="24"/>
                      <w:lang w:val="ro-RO"/>
                    </w:rPr>
                  </w:pPr>
                  <w:bookmarkStart w:id="0" w:name="_Hlk153376598"/>
                </w:p>
              </w:tc>
            </w:tr>
            <w:bookmarkEnd w:id="0"/>
            <w:tr w:rsidR="005C1ECB" w:rsidRPr="0021692F" w14:paraId="32523C33" w14:textId="77777777" w:rsidTr="005D330E">
              <w:trPr>
                <w:trHeight w:val="57"/>
                <w:jc w:val="right"/>
              </w:trPr>
              <w:tc>
                <w:tcPr>
                  <w:tcW w:w="3962" w:type="dxa"/>
                  <w:gridSpan w:val="2"/>
                </w:tcPr>
                <w:p w14:paraId="6288B9F1" w14:textId="77777777" w:rsidR="005C1ECB" w:rsidRPr="006A3884" w:rsidRDefault="005C1ECB" w:rsidP="005D330E">
                  <w:pPr>
                    <w:rPr>
                      <w:rFonts w:ascii="Times New Roman" w:hAnsi="Times New Roman" w:cs="Times New Roman"/>
                      <w:sz w:val="24"/>
                      <w:szCs w:val="24"/>
                      <w:lang w:val="ro-RO"/>
                    </w:rPr>
                  </w:pPr>
                </w:p>
              </w:tc>
            </w:tr>
            <w:tr w:rsidR="005C1ECB" w:rsidRPr="006A3884" w14:paraId="5A584B45" w14:textId="77777777" w:rsidTr="005D330E">
              <w:trPr>
                <w:trHeight w:val="57"/>
                <w:jc w:val="right"/>
              </w:trPr>
              <w:tc>
                <w:tcPr>
                  <w:tcW w:w="1985" w:type="dxa"/>
                </w:tcPr>
                <w:p w14:paraId="17DC4EB7" w14:textId="634AF48B" w:rsidR="005C1ECB" w:rsidRPr="006A3884" w:rsidRDefault="005C1ECB" w:rsidP="005D330E">
                  <w:pPr>
                    <w:rPr>
                      <w:rFonts w:ascii="Times New Roman" w:hAnsi="Times New Roman" w:cs="Times New Roman"/>
                      <w:sz w:val="24"/>
                      <w:szCs w:val="24"/>
                      <w:lang w:val="ro-RO"/>
                    </w:rPr>
                  </w:pPr>
                </w:p>
              </w:tc>
              <w:tc>
                <w:tcPr>
                  <w:tcW w:w="1977" w:type="dxa"/>
                </w:tcPr>
                <w:p w14:paraId="02C85457" w14:textId="77777777" w:rsidR="005C1ECB" w:rsidRPr="006A3884" w:rsidRDefault="005C1ECB" w:rsidP="005D330E">
                  <w:pPr>
                    <w:ind w:left="-57" w:right="-57"/>
                    <w:rPr>
                      <w:rFonts w:ascii="Times New Roman" w:hAnsi="Times New Roman" w:cs="Times New Roman"/>
                      <w:sz w:val="24"/>
                      <w:szCs w:val="24"/>
                      <w:lang w:val="ro-RO"/>
                    </w:rPr>
                  </w:pPr>
                </w:p>
              </w:tc>
            </w:tr>
            <w:tr w:rsidR="005C1ECB" w:rsidRPr="006A3884" w14:paraId="710AFCE1" w14:textId="77777777" w:rsidTr="005D330E">
              <w:trPr>
                <w:trHeight w:val="591"/>
                <w:jc w:val="right"/>
              </w:trPr>
              <w:tc>
                <w:tcPr>
                  <w:tcW w:w="3962" w:type="dxa"/>
                  <w:gridSpan w:val="2"/>
                </w:tcPr>
                <w:p w14:paraId="7A3F7F7E" w14:textId="77777777" w:rsidR="005C1ECB" w:rsidRPr="006A3884" w:rsidRDefault="005C1ECB" w:rsidP="005D330E">
                  <w:pPr>
                    <w:tabs>
                      <w:tab w:val="left" w:pos="945"/>
                    </w:tabs>
                    <w:rPr>
                      <w:rFonts w:ascii="Times New Roman" w:hAnsi="Times New Roman" w:cs="Times New Roman"/>
                      <w:sz w:val="4"/>
                      <w:szCs w:val="24"/>
                      <w:lang w:val="ro-RO"/>
                    </w:rPr>
                  </w:pPr>
                </w:p>
              </w:tc>
            </w:tr>
          </w:tbl>
          <w:p w14:paraId="4D944A89" w14:textId="77777777" w:rsidR="005C1ECB" w:rsidRPr="006A3884" w:rsidRDefault="005C1ECB" w:rsidP="005D330E">
            <w:pPr>
              <w:spacing w:before="120" w:after="120" w:line="240" w:lineRule="auto"/>
              <w:jc w:val="center"/>
              <w:rPr>
                <w:rFonts w:ascii="Times New Roman" w:hAnsi="Times New Roman" w:cs="Times New Roman"/>
                <w:szCs w:val="28"/>
                <w:lang w:val="ro-RO"/>
              </w:rPr>
            </w:pPr>
          </w:p>
        </w:tc>
      </w:tr>
    </w:tbl>
    <w:p w14:paraId="0B4BD30B" w14:textId="77777777" w:rsidR="005C1ECB" w:rsidRPr="006A3884" w:rsidRDefault="005C1ECB" w:rsidP="005C1ECB">
      <w:pPr>
        <w:tabs>
          <w:tab w:val="center" w:pos="4819"/>
          <w:tab w:val="left" w:pos="7620"/>
        </w:tabs>
        <w:spacing w:after="0" w:line="240" w:lineRule="auto"/>
        <w:jc w:val="center"/>
        <w:rPr>
          <w:rFonts w:ascii="Times New Roman" w:hAnsi="Times New Roman" w:cs="Times New Roman"/>
          <w:b/>
          <w:caps/>
          <w:sz w:val="32"/>
          <w:lang w:val="ro-RO"/>
        </w:rPr>
      </w:pPr>
      <w:r w:rsidRPr="006A3884">
        <w:rPr>
          <w:rFonts w:ascii="Times New Roman" w:hAnsi="Times New Roman" w:cs="Times New Roman"/>
          <w:b/>
          <w:caps/>
          <w:sz w:val="32"/>
          <w:lang w:val="ro-RO"/>
        </w:rPr>
        <w:t>CAIET DE SARCINI</w:t>
      </w:r>
    </w:p>
    <w:p w14:paraId="4E76725D" w14:textId="4360AD97" w:rsidR="00BC204D" w:rsidRPr="006A3884" w:rsidRDefault="00BC204D" w:rsidP="00CD48CA">
      <w:pPr>
        <w:numPr>
          <w:ilvl w:val="0"/>
          <w:numId w:val="3"/>
        </w:numPr>
        <w:spacing w:after="0" w:line="360" w:lineRule="auto"/>
        <w:ind w:hanging="720"/>
        <w:rPr>
          <w:rFonts w:ascii="Times New Roman" w:eastAsia="Times New Roman" w:hAnsi="Times New Roman" w:cs="Times New Roman"/>
          <w:b/>
          <w:spacing w:val="-3"/>
          <w:sz w:val="24"/>
          <w:szCs w:val="20"/>
          <w:lang w:val="ro-RO" w:eastAsia="ro-RO"/>
        </w:rPr>
      </w:pPr>
      <w:r w:rsidRPr="006A3884">
        <w:rPr>
          <w:rFonts w:ascii="Times New Roman" w:eastAsia="Times New Roman" w:hAnsi="Times New Roman" w:cs="Times New Roman"/>
          <w:b/>
          <w:spacing w:val="-3"/>
          <w:sz w:val="24"/>
          <w:szCs w:val="20"/>
          <w:lang w:val="ro-RO" w:eastAsia="ro-RO"/>
        </w:rPr>
        <w:t>Obiectul criteriilor tehnice:</w:t>
      </w:r>
      <w:r w:rsidR="003500E3">
        <w:rPr>
          <w:rFonts w:ascii="Times New Roman" w:eastAsia="Times New Roman" w:hAnsi="Times New Roman" w:cs="Times New Roman"/>
          <w:b/>
          <w:spacing w:val="-3"/>
          <w:sz w:val="24"/>
          <w:szCs w:val="20"/>
          <w:lang w:val="ro-RO" w:eastAsia="ro-RO"/>
        </w:rPr>
        <w:t xml:space="preserve"> </w:t>
      </w:r>
      <w:r w:rsidR="003500E3" w:rsidRPr="003500E3">
        <w:rPr>
          <w:rFonts w:ascii="Times New Roman" w:eastAsia="Times New Roman" w:hAnsi="Times New Roman" w:cs="Times New Roman"/>
          <w:b/>
          <w:spacing w:val="-3"/>
          <w:sz w:val="24"/>
          <w:szCs w:val="20"/>
          <w:lang w:val="ro-RO" w:eastAsia="ro-RO"/>
        </w:rPr>
        <w:t>Compresoare   de  aer nr.1.nr.2.nr.3. nr.4  SCb.</w:t>
      </w:r>
    </w:p>
    <w:tbl>
      <w:tblPr>
        <w:tblW w:w="10079" w:type="dxa"/>
        <w:tblInd w:w="-176" w:type="dxa"/>
        <w:tblLayout w:type="fixed"/>
        <w:tblLook w:val="04A0" w:firstRow="1" w:lastRow="0" w:firstColumn="1" w:lastColumn="0" w:noHBand="0" w:noVBand="1"/>
      </w:tblPr>
      <w:tblGrid>
        <w:gridCol w:w="538"/>
        <w:gridCol w:w="1618"/>
        <w:gridCol w:w="2835"/>
        <w:gridCol w:w="850"/>
        <w:gridCol w:w="851"/>
        <w:gridCol w:w="1956"/>
        <w:gridCol w:w="1431"/>
      </w:tblGrid>
      <w:tr w:rsidR="00CD48CA" w:rsidRPr="002934BA" w14:paraId="3FB53758" w14:textId="77777777" w:rsidTr="003500E3">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E64AE86"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Nr. d/o</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17880C52"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94D5DC2"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12CF9F"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B3A8B4"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Cantitatea</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B5BE619"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Specificarea tehnică deplină solicitată, Standarde de referință</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F97055A"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Valoarea estimată</w:t>
            </w:r>
            <w:r w:rsidRPr="006A3884">
              <w:rPr>
                <w:rFonts w:ascii="Times New Roman" w:hAnsi="Times New Roman" w:cs="Times New Roman"/>
                <w:b/>
                <w:sz w:val="20"/>
                <w:szCs w:val="20"/>
                <w:lang w:val="ro-RO" w:eastAsia="ru-RU"/>
              </w:rPr>
              <w:br/>
              <w:t>(se va indica pentru fiecare lot în parte)</w:t>
            </w:r>
          </w:p>
        </w:tc>
      </w:tr>
      <w:tr w:rsidR="00CD48CA" w:rsidRPr="002934BA" w14:paraId="41D882E2" w14:textId="77777777" w:rsidTr="003500E3">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26190928" w14:textId="77777777" w:rsidR="00CD48CA" w:rsidRPr="006A3884" w:rsidRDefault="00CD48CA" w:rsidP="00C07ABA">
            <w:pPr>
              <w:shd w:val="clear" w:color="auto" w:fill="FFFFFF" w:themeFill="background1"/>
              <w:spacing w:after="0" w:line="240" w:lineRule="auto"/>
              <w:rPr>
                <w:rFonts w:ascii="Times New Roman" w:hAnsi="Times New Roman" w:cs="Times New Roman"/>
                <w:sz w:val="20"/>
                <w:szCs w:val="20"/>
                <w:lang w:val="ro-RO" w:eastAsia="ru-RU"/>
              </w:rPr>
            </w:pPr>
            <w:r w:rsidRPr="006A3884">
              <w:rPr>
                <w:rFonts w:ascii="Times New Roman" w:hAnsi="Times New Roman" w:cs="Times New Roman"/>
                <w:sz w:val="20"/>
                <w:szCs w:val="20"/>
                <w:lang w:val="ro-RO" w:eastAsia="ru-RU"/>
              </w:rPr>
              <w:t>1.</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0A51D07D"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color w:val="555555"/>
                <w:sz w:val="20"/>
                <w:szCs w:val="20"/>
                <w:shd w:val="clear" w:color="auto" w:fill="FFFEEE"/>
                <w:lang w:val="ro-RO"/>
              </w:rPr>
            </w:pPr>
            <w:r w:rsidRPr="006A3884">
              <w:rPr>
                <w:rFonts w:ascii="Times New Roman" w:hAnsi="Times New Roman" w:cs="Times New Roman"/>
                <w:color w:val="555555"/>
                <w:sz w:val="20"/>
                <w:szCs w:val="20"/>
                <w:shd w:val="clear" w:color="auto" w:fill="FFFEEE"/>
                <w:lang w:val="ro-RO"/>
              </w:rPr>
              <w:t>50531300-9</w:t>
            </w:r>
          </w:p>
          <w:p w14:paraId="556B240F" w14:textId="05924483" w:rsidR="00CD48CA" w:rsidRPr="006A3884" w:rsidRDefault="00CD48CA" w:rsidP="00C07ABA">
            <w:pPr>
              <w:shd w:val="clear" w:color="auto" w:fill="FFFFFF" w:themeFill="background1"/>
              <w:spacing w:after="0" w:line="240" w:lineRule="auto"/>
              <w:jc w:val="center"/>
              <w:rPr>
                <w:rFonts w:ascii="Times New Roman" w:hAnsi="Times New Roman" w:cs="Times New Roman"/>
                <w:sz w:val="16"/>
                <w:szCs w:val="16"/>
                <w:lang w:val="en-US" w:eastAsia="ru-RU"/>
              </w:rPr>
            </w:pPr>
            <w:r w:rsidRPr="006A3884">
              <w:rPr>
                <w:rFonts w:ascii="Times New Roman" w:hAnsi="Times New Roman" w:cs="Times New Roman"/>
                <w:color w:val="3B3B3B"/>
                <w:sz w:val="20"/>
                <w:szCs w:val="20"/>
                <w:shd w:val="clear" w:color="auto" w:fill="FFFFFF"/>
                <w:lang w:val="ro-RO"/>
              </w:rPr>
              <w:t xml:space="preserve">Servicii de reparare </w:t>
            </w:r>
            <w:r w:rsidR="000E6095" w:rsidRPr="006A3884">
              <w:rPr>
                <w:rFonts w:ascii="Times New Roman" w:hAnsi="Times New Roman" w:cs="Times New Roman"/>
                <w:color w:val="3B3B3B"/>
                <w:sz w:val="20"/>
                <w:szCs w:val="20"/>
                <w:shd w:val="clear" w:color="auto" w:fill="FFFFFF"/>
                <w:lang w:val="ro-RO"/>
              </w:rPr>
              <w:t>și</w:t>
            </w:r>
            <w:r w:rsidRPr="006A3884">
              <w:rPr>
                <w:rFonts w:ascii="Times New Roman" w:hAnsi="Times New Roman" w:cs="Times New Roman"/>
                <w:color w:val="3B3B3B"/>
                <w:sz w:val="20"/>
                <w:szCs w:val="20"/>
                <w:shd w:val="clear" w:color="auto" w:fill="FFFFFF"/>
                <w:lang w:val="ro-RO"/>
              </w:rPr>
              <w:t xml:space="preserve"> de întreţinere a compresoarelor</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533768" w14:textId="711EAC53" w:rsidR="00CD48CA" w:rsidRPr="003500E3" w:rsidRDefault="00C9361A" w:rsidP="003500E3">
            <w:pPr>
              <w:shd w:val="clear" w:color="auto" w:fill="FFFFFF" w:themeFill="background1"/>
              <w:spacing w:after="0" w:line="240" w:lineRule="auto"/>
              <w:jc w:val="center"/>
              <w:rPr>
                <w:rFonts w:ascii="Times New Roman" w:hAnsi="Times New Roman" w:cs="Times New Roman"/>
                <w:lang w:val="ro-RO" w:eastAsia="ru-RU"/>
              </w:rPr>
            </w:pPr>
            <w:r w:rsidRPr="003500E3">
              <w:rPr>
                <w:rFonts w:ascii="Times New Roman" w:hAnsi="Times New Roman" w:cs="Times New Roman"/>
                <w:sz w:val="24"/>
                <w:szCs w:val="24"/>
                <w:lang w:val="ro-RO"/>
              </w:rPr>
              <w:t>Reparația curentă și d</w:t>
            </w:r>
            <w:r w:rsidR="005C1ECB" w:rsidRPr="003500E3">
              <w:rPr>
                <w:rFonts w:ascii="Times New Roman" w:hAnsi="Times New Roman" w:cs="Times New Roman"/>
                <w:sz w:val="24"/>
                <w:szCs w:val="24"/>
                <w:lang w:val="ro-RO"/>
              </w:rPr>
              <w:t>eservirea tehnică a compresoarelor de aer nr.1, 2, 3 și nr.4, schimbarea pieselor uzate. Cu forțele și materialele antreprenorului.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608678"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sz w:val="24"/>
                <w:szCs w:val="24"/>
                <w:lang w:val="ro-RO" w:eastAsia="ru-RU"/>
              </w:rPr>
            </w:pPr>
          </w:p>
          <w:p w14:paraId="35815019" w14:textId="5B506287" w:rsidR="00456BA1" w:rsidRPr="006A3884" w:rsidRDefault="00456BA1" w:rsidP="00C07ABA">
            <w:pPr>
              <w:shd w:val="clear" w:color="auto" w:fill="FFFFFF" w:themeFill="background1"/>
              <w:spacing w:after="0" w:line="240" w:lineRule="auto"/>
              <w:jc w:val="center"/>
              <w:rPr>
                <w:rFonts w:ascii="Times New Roman" w:hAnsi="Times New Roman" w:cs="Times New Roman"/>
                <w:sz w:val="24"/>
                <w:szCs w:val="24"/>
                <w:lang w:val="ro-RO" w:eastAsia="ru-RU"/>
              </w:rPr>
            </w:pPr>
            <w:r w:rsidRPr="006A3884">
              <w:rPr>
                <w:rFonts w:ascii="Times New Roman" w:hAnsi="Times New Roman" w:cs="Times New Roman"/>
                <w:sz w:val="24"/>
                <w:szCs w:val="24"/>
                <w:lang w:val="ro-RO" w:eastAsia="ru-RU"/>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1AA058" w14:textId="77777777" w:rsidR="00456BA1" w:rsidRPr="006A3884" w:rsidRDefault="00456BA1" w:rsidP="00C07ABA">
            <w:pPr>
              <w:shd w:val="clear" w:color="auto" w:fill="FFFFFF" w:themeFill="background1"/>
              <w:spacing w:after="0" w:line="240" w:lineRule="auto"/>
              <w:jc w:val="center"/>
              <w:rPr>
                <w:rFonts w:ascii="Times New Roman" w:hAnsi="Times New Roman" w:cs="Times New Roman"/>
                <w:sz w:val="24"/>
                <w:szCs w:val="24"/>
                <w:lang w:val="ro-RO" w:eastAsia="ru-RU"/>
              </w:rPr>
            </w:pPr>
          </w:p>
          <w:p w14:paraId="3CEA9537" w14:textId="32FC5E88" w:rsidR="00CD48CA" w:rsidRPr="006A3884" w:rsidRDefault="00456BA1" w:rsidP="00C07ABA">
            <w:pPr>
              <w:shd w:val="clear" w:color="auto" w:fill="FFFFFF" w:themeFill="background1"/>
              <w:spacing w:after="0" w:line="240" w:lineRule="auto"/>
              <w:jc w:val="center"/>
              <w:rPr>
                <w:rFonts w:ascii="Times New Roman" w:hAnsi="Times New Roman" w:cs="Times New Roman"/>
                <w:sz w:val="24"/>
                <w:szCs w:val="24"/>
                <w:lang w:val="ro-RO" w:eastAsia="ru-RU"/>
              </w:rPr>
            </w:pPr>
            <w:r w:rsidRPr="006A3884">
              <w:rPr>
                <w:rFonts w:ascii="Times New Roman" w:hAnsi="Times New Roman" w:cs="Times New Roman"/>
                <w:sz w:val="24"/>
                <w:szCs w:val="24"/>
                <w:lang w:val="ro-RO" w:eastAsia="ru-RU"/>
              </w:rPr>
              <w:t>4</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3757998B" w14:textId="77777777" w:rsidR="00CD48CA" w:rsidRDefault="00E155E3" w:rsidP="00E155E3">
            <w:pPr>
              <w:shd w:val="clear" w:color="auto" w:fill="FFFFFF" w:themeFill="background1"/>
              <w:spacing w:after="0" w:line="240" w:lineRule="auto"/>
              <w:jc w:val="both"/>
              <w:rPr>
                <w:rFonts w:ascii="Times New Roman" w:hAnsi="Times New Roman" w:cs="Times New Roman"/>
                <w:sz w:val="24"/>
                <w:szCs w:val="24"/>
                <w:lang w:val="ro-RO" w:eastAsia="ru-RU"/>
              </w:rPr>
            </w:pPr>
            <w:r>
              <w:rPr>
                <w:rFonts w:ascii="Times New Roman" w:hAnsi="Times New Roman" w:cs="Times New Roman"/>
                <w:sz w:val="24"/>
                <w:szCs w:val="24"/>
                <w:lang w:val="ro-RO" w:eastAsia="ru-RU"/>
              </w:rPr>
              <w:t>Conform Anexa 1</w:t>
            </w:r>
          </w:p>
          <w:p w14:paraId="0E6B396C" w14:textId="49BCD7BF" w:rsidR="00E155E3" w:rsidRPr="006A3884" w:rsidRDefault="00E155E3" w:rsidP="00E155E3">
            <w:pPr>
              <w:shd w:val="clear" w:color="auto" w:fill="FFFFFF" w:themeFill="background1"/>
              <w:spacing w:after="0" w:line="240" w:lineRule="auto"/>
              <w:jc w:val="both"/>
              <w:rPr>
                <w:rFonts w:ascii="Times New Roman" w:hAnsi="Times New Roman" w:cs="Times New Roman"/>
                <w:sz w:val="24"/>
                <w:szCs w:val="24"/>
                <w:lang w:val="ro-RO" w:eastAsia="ru-RU"/>
              </w:rPr>
            </w:pPr>
            <w:r>
              <w:rPr>
                <w:rFonts w:ascii="Times New Roman" w:hAnsi="Times New Roman" w:cs="Times New Roman"/>
                <w:sz w:val="24"/>
                <w:szCs w:val="24"/>
                <w:lang w:val="ro-RO" w:eastAsia="ru-RU"/>
              </w:rPr>
              <w:t>la Caietul de Sarcini</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4286A0ED"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sz w:val="24"/>
                <w:szCs w:val="24"/>
                <w:lang w:val="ro-RO" w:eastAsia="ru-RU"/>
              </w:rPr>
            </w:pPr>
          </w:p>
        </w:tc>
      </w:tr>
      <w:tr w:rsidR="00CD48CA" w:rsidRPr="006A3884" w14:paraId="2847DEAC" w14:textId="77777777" w:rsidTr="00C07ABA">
        <w:trPr>
          <w:trHeight w:val="397"/>
        </w:trPr>
        <w:tc>
          <w:tcPr>
            <w:tcW w:w="86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21E953" w14:textId="77777777" w:rsidR="00CD48CA" w:rsidRPr="006A3884" w:rsidRDefault="00CD48CA" w:rsidP="00C07ABA">
            <w:pPr>
              <w:shd w:val="clear" w:color="auto" w:fill="FFFFFF" w:themeFill="background1"/>
              <w:spacing w:after="0" w:line="240" w:lineRule="auto"/>
              <w:jc w:val="right"/>
              <w:rPr>
                <w:rFonts w:ascii="Times New Roman" w:hAnsi="Times New Roman" w:cs="Times New Roman"/>
                <w:sz w:val="24"/>
                <w:szCs w:val="24"/>
                <w:lang w:val="ro-RO" w:eastAsia="ru-RU"/>
              </w:rPr>
            </w:pPr>
            <w:r w:rsidRPr="006A3884">
              <w:rPr>
                <w:rFonts w:ascii="Times New Roman" w:hAnsi="Times New Roman" w:cs="Times New Roman"/>
                <w:b/>
                <w:sz w:val="24"/>
                <w:szCs w:val="24"/>
                <w:lang w:val="ro-RO" w:eastAsia="ru-RU"/>
              </w:rPr>
              <w:t>Valoarea estimativă totală, lei fără TVA:</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200EB18" w14:textId="5C15061C" w:rsidR="00CD48CA" w:rsidRPr="006A3884" w:rsidRDefault="005C1ECB" w:rsidP="00C07ABA">
            <w:pPr>
              <w:shd w:val="clear" w:color="auto" w:fill="FFFFFF" w:themeFill="background1"/>
              <w:spacing w:after="0" w:line="240" w:lineRule="auto"/>
              <w:jc w:val="center"/>
              <w:rPr>
                <w:rFonts w:ascii="Times New Roman" w:hAnsi="Times New Roman" w:cs="Times New Roman"/>
                <w:b/>
                <w:bCs/>
                <w:sz w:val="24"/>
                <w:szCs w:val="24"/>
                <w:lang w:val="ro-RO" w:eastAsia="ru-RU"/>
              </w:rPr>
            </w:pPr>
            <w:r w:rsidRPr="006A3884">
              <w:rPr>
                <w:rFonts w:ascii="Times New Roman" w:hAnsi="Times New Roman" w:cs="Times New Roman"/>
                <w:b/>
                <w:bCs/>
                <w:sz w:val="24"/>
                <w:szCs w:val="24"/>
                <w:lang w:val="ro-RO" w:eastAsia="ru-RU"/>
              </w:rPr>
              <w:t>40</w:t>
            </w:r>
            <w:r w:rsidR="000141C3" w:rsidRPr="006A3884">
              <w:rPr>
                <w:rFonts w:ascii="Times New Roman" w:hAnsi="Times New Roman" w:cs="Times New Roman"/>
                <w:b/>
                <w:bCs/>
                <w:sz w:val="24"/>
                <w:szCs w:val="24"/>
                <w:lang w:val="ro-RO" w:eastAsia="ru-RU"/>
              </w:rPr>
              <w:t>0.000</w:t>
            </w:r>
            <w:r w:rsidR="00CD48CA" w:rsidRPr="006A3884">
              <w:rPr>
                <w:rFonts w:ascii="Times New Roman" w:hAnsi="Times New Roman" w:cs="Times New Roman"/>
                <w:b/>
                <w:bCs/>
                <w:sz w:val="24"/>
                <w:szCs w:val="24"/>
                <w:lang w:val="ro-RO" w:eastAsia="ru-RU"/>
              </w:rPr>
              <w:t>,00</w:t>
            </w:r>
          </w:p>
        </w:tc>
      </w:tr>
    </w:tbl>
    <w:p w14:paraId="395F6C08" w14:textId="207016DE" w:rsidR="00456BA1" w:rsidRPr="009B5919" w:rsidRDefault="00456BA1" w:rsidP="009B5919">
      <w:pPr>
        <w:spacing w:before="120" w:after="0" w:line="360" w:lineRule="auto"/>
        <w:jc w:val="both"/>
        <w:rPr>
          <w:rFonts w:ascii="Times New Roman" w:eastAsia="Calibri" w:hAnsi="Times New Roman" w:cs="Times New Roman"/>
          <w:sz w:val="24"/>
          <w:szCs w:val="24"/>
          <w:lang w:val="ro-RO"/>
        </w:rPr>
      </w:pPr>
      <w:r w:rsidRPr="009B5919">
        <w:rPr>
          <w:rFonts w:ascii="Times New Roman" w:eastAsia="Calibri" w:hAnsi="Times New Roman" w:cs="Times New Roman"/>
          <w:b/>
          <w:color w:val="000000"/>
          <w:spacing w:val="-3"/>
          <w:sz w:val="24"/>
          <w:szCs w:val="24"/>
          <w:u w:val="single"/>
          <w:lang w:val="ro-RO"/>
        </w:rPr>
        <w:t>NOTĂ:</w:t>
      </w:r>
      <w:r w:rsidRPr="009B5919">
        <w:rPr>
          <w:rFonts w:ascii="Times New Roman" w:eastAsia="Calibri" w:hAnsi="Times New Roman" w:cs="Times New Roman"/>
          <w:b/>
          <w:color w:val="000000"/>
          <w:spacing w:val="-3"/>
          <w:sz w:val="24"/>
          <w:szCs w:val="24"/>
          <w:lang w:val="ro-RO"/>
        </w:rPr>
        <w:t xml:space="preserve"> </w:t>
      </w:r>
      <w:r w:rsidRPr="009B5919">
        <w:rPr>
          <w:rFonts w:ascii="Times New Roman" w:eastAsia="Calibri" w:hAnsi="Times New Roman" w:cs="Times New Roman"/>
          <w:sz w:val="24"/>
          <w:szCs w:val="24"/>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9B5919">
        <w:rPr>
          <w:rFonts w:ascii="Times New Roman" w:eastAsia="Times New Roman" w:hAnsi="Times New Roman" w:cs="Times New Roman"/>
          <w:sz w:val="24"/>
          <w:szCs w:val="24"/>
          <w:lang w:val="ro-RO" w:eastAsia="ru-RU"/>
        </w:rPr>
        <w:t>ГОСТ</w:t>
      </w:r>
      <w:r w:rsidRPr="009B5919">
        <w:rPr>
          <w:rFonts w:ascii="Times New Roman" w:eastAsia="Calibri" w:hAnsi="Times New Roman" w:cs="Times New Roman"/>
          <w:sz w:val="24"/>
          <w:szCs w:val="24"/>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w:t>
      </w:r>
      <w:r w:rsidR="00E155E3" w:rsidRPr="009B5919">
        <w:rPr>
          <w:rFonts w:ascii="Times New Roman" w:eastAsia="Calibri" w:hAnsi="Times New Roman" w:cs="Times New Roman"/>
          <w:sz w:val="24"/>
          <w:szCs w:val="24"/>
          <w:lang w:val="ro-RO"/>
        </w:rPr>
        <w:t>.</w:t>
      </w:r>
    </w:p>
    <w:p w14:paraId="4569A446" w14:textId="00CFE069" w:rsidR="00664ADD" w:rsidRPr="006A3884" w:rsidRDefault="00664ADD" w:rsidP="009B5919">
      <w:pPr>
        <w:pStyle w:val="cp"/>
        <w:numPr>
          <w:ilvl w:val="0"/>
          <w:numId w:val="3"/>
        </w:numPr>
        <w:spacing w:line="360" w:lineRule="auto"/>
        <w:ind w:left="0" w:right="-284" w:firstLine="0"/>
        <w:jc w:val="both"/>
      </w:pPr>
      <w:r w:rsidRPr="006A3884">
        <w:t xml:space="preserve">Descriere generală. Termeni de execuție. </w:t>
      </w:r>
    </w:p>
    <w:p w14:paraId="06E0685F" w14:textId="72A980C0" w:rsidR="00664ADD" w:rsidRPr="006A3884" w:rsidRDefault="00664ADD" w:rsidP="009B5919">
      <w:pPr>
        <w:pStyle w:val="cp"/>
        <w:numPr>
          <w:ilvl w:val="1"/>
          <w:numId w:val="3"/>
        </w:numPr>
        <w:spacing w:line="360" w:lineRule="auto"/>
        <w:ind w:left="0" w:right="-284" w:firstLine="0"/>
        <w:jc w:val="both"/>
        <w:rPr>
          <w:b w:val="0"/>
          <w:bCs w:val="0"/>
        </w:rPr>
      </w:pPr>
      <w:r w:rsidRPr="006A3884">
        <w:rPr>
          <w:b w:val="0"/>
          <w:bCs w:val="0"/>
          <w:spacing w:val="-3"/>
          <w:lang w:eastAsia="ro-RO"/>
        </w:rPr>
        <w:t xml:space="preserve">Locul, adresa </w:t>
      </w:r>
      <w:r w:rsidR="000E6095" w:rsidRPr="006A3884">
        <w:rPr>
          <w:b w:val="0"/>
          <w:bCs w:val="0"/>
          <w:spacing w:val="-3"/>
          <w:lang w:eastAsia="ro-RO"/>
        </w:rPr>
        <w:t>desfășurării</w:t>
      </w:r>
      <w:r w:rsidRPr="006A3884">
        <w:rPr>
          <w:b w:val="0"/>
          <w:bCs w:val="0"/>
          <w:spacing w:val="-3"/>
          <w:lang w:eastAsia="ro-RO"/>
        </w:rPr>
        <w:t xml:space="preserve"> lucrărilor:</w:t>
      </w:r>
      <w:r w:rsidRPr="006A3884">
        <w:rPr>
          <w:b w:val="0"/>
          <w:bCs w:val="0"/>
          <w:lang w:eastAsia="ro-RO"/>
        </w:rPr>
        <w:t xml:space="preserve"> Centrala Electrică cu Termoficare, Sursa-1, Gospodăria de păcură, mun. Chișinău, str. Meșterul Manole, 3.</w:t>
      </w:r>
    </w:p>
    <w:p w14:paraId="6A10C2ED" w14:textId="26FCE3C5" w:rsidR="00664ADD" w:rsidRPr="006A3884" w:rsidRDefault="00456BA1" w:rsidP="009B5919">
      <w:pPr>
        <w:spacing w:after="0" w:line="360" w:lineRule="auto"/>
        <w:ind w:right="-284"/>
        <w:jc w:val="both"/>
        <w:rPr>
          <w:rFonts w:ascii="Times New Roman" w:hAnsi="Times New Roman" w:cs="Times New Roman"/>
          <w:sz w:val="24"/>
          <w:szCs w:val="24"/>
          <w:lang w:val="ro-RO" w:eastAsia="ro-RO"/>
        </w:rPr>
      </w:pPr>
      <w:r w:rsidRPr="006A3884">
        <w:rPr>
          <w:rFonts w:ascii="Times New Roman" w:hAnsi="Times New Roman" w:cs="Times New Roman"/>
          <w:spacing w:val="-3"/>
          <w:sz w:val="24"/>
          <w:szCs w:val="24"/>
          <w:lang w:val="ro-RO" w:eastAsia="ro-RO"/>
        </w:rPr>
        <w:t xml:space="preserve">2.2 </w:t>
      </w:r>
      <w:r w:rsidR="00664ADD" w:rsidRPr="006A3884">
        <w:rPr>
          <w:rFonts w:ascii="Times New Roman" w:hAnsi="Times New Roman" w:cs="Times New Roman"/>
          <w:spacing w:val="-3"/>
          <w:sz w:val="24"/>
          <w:szCs w:val="24"/>
          <w:lang w:val="ro-RO" w:eastAsia="ro-RO"/>
        </w:rPr>
        <w:t>Termenul de realizare a lucrărilor:</w:t>
      </w:r>
      <w:r w:rsidR="00664ADD" w:rsidRPr="006A3884">
        <w:rPr>
          <w:rFonts w:ascii="Times New Roman" w:hAnsi="Times New Roman" w:cs="Times New Roman"/>
          <w:sz w:val="24"/>
          <w:szCs w:val="24"/>
          <w:lang w:val="ro-RO" w:eastAsia="ro-RO"/>
        </w:rPr>
        <w:t xml:space="preserve"> până la 3</w:t>
      </w:r>
      <w:r w:rsidR="003500E3">
        <w:rPr>
          <w:rFonts w:ascii="Times New Roman" w:hAnsi="Times New Roman" w:cs="Times New Roman"/>
          <w:sz w:val="24"/>
          <w:szCs w:val="24"/>
          <w:lang w:val="ro-RO" w:eastAsia="ro-RO"/>
        </w:rPr>
        <w:t>1</w:t>
      </w:r>
      <w:r w:rsidR="00664ADD" w:rsidRPr="006A3884">
        <w:rPr>
          <w:rFonts w:ascii="Times New Roman" w:hAnsi="Times New Roman" w:cs="Times New Roman"/>
          <w:sz w:val="24"/>
          <w:szCs w:val="24"/>
          <w:lang w:val="ro-RO" w:eastAsia="ro-RO"/>
        </w:rPr>
        <w:t xml:space="preserve"> Octombrie 202</w:t>
      </w:r>
      <w:bookmarkStart w:id="1" w:name="_Hlk90457354"/>
      <w:r w:rsidR="003500E3">
        <w:rPr>
          <w:rFonts w:ascii="Times New Roman" w:hAnsi="Times New Roman" w:cs="Times New Roman"/>
          <w:sz w:val="24"/>
          <w:szCs w:val="24"/>
          <w:lang w:val="ro-RO" w:eastAsia="ro-RO"/>
        </w:rPr>
        <w:t>4</w:t>
      </w:r>
      <w:r w:rsidR="00664ADD" w:rsidRPr="006A3884">
        <w:rPr>
          <w:rFonts w:ascii="Times New Roman" w:hAnsi="Times New Roman" w:cs="Times New Roman"/>
          <w:sz w:val="24"/>
          <w:szCs w:val="24"/>
          <w:lang w:val="ro-RO" w:eastAsia="ro-RO"/>
        </w:rPr>
        <w:t>.</w:t>
      </w:r>
    </w:p>
    <w:p w14:paraId="2012E3B4" w14:textId="77777777" w:rsidR="00664ADD" w:rsidRPr="006A3884" w:rsidRDefault="00664ADD" w:rsidP="009B5919">
      <w:pPr>
        <w:spacing w:after="0" w:line="360" w:lineRule="auto"/>
        <w:ind w:right="-284"/>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Ofertantul în mod obligatoriu trebuie:</w:t>
      </w:r>
    </w:p>
    <w:bookmarkEnd w:id="1"/>
    <w:p w14:paraId="0FB62F8F" w14:textId="7DCCC6D1" w:rsidR="00664ADD" w:rsidRPr="006A3884" w:rsidRDefault="00664ADD" w:rsidP="009B5919">
      <w:pPr>
        <w:pStyle w:val="a6"/>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capacitatea tehnică și profesională pentru executarea serviciilor solicitate;</w:t>
      </w:r>
    </w:p>
    <w:p w14:paraId="1F9790AC" w14:textId="34CF7557" w:rsidR="00E155E3" w:rsidRDefault="00664ADD" w:rsidP="009B5919">
      <w:pPr>
        <w:pStyle w:val="a6"/>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experiență în domeniu de cel puțin 5 ani.</w:t>
      </w:r>
    </w:p>
    <w:p w14:paraId="03459B9A" w14:textId="5654D61F" w:rsidR="00664ADD" w:rsidRPr="006A3884" w:rsidRDefault="00664ADD" w:rsidP="00E155E3">
      <w:pPr>
        <w:pStyle w:val="a6"/>
        <w:numPr>
          <w:ilvl w:val="0"/>
          <w:numId w:val="3"/>
        </w:numPr>
        <w:spacing w:after="0" w:line="360" w:lineRule="auto"/>
        <w:ind w:left="0" w:firstLine="0"/>
        <w:jc w:val="both"/>
        <w:rPr>
          <w:rFonts w:ascii="Times New Roman" w:hAnsi="Times New Roman" w:cs="Times New Roman"/>
          <w:b/>
          <w:spacing w:val="-3"/>
          <w:sz w:val="24"/>
          <w:szCs w:val="24"/>
          <w:lang w:val="ro-RO" w:eastAsia="ro-RO"/>
        </w:rPr>
      </w:pPr>
      <w:r w:rsidRPr="006A3884">
        <w:rPr>
          <w:rFonts w:ascii="Times New Roman" w:hAnsi="Times New Roman" w:cs="Times New Roman"/>
          <w:b/>
          <w:spacing w:val="-3"/>
          <w:sz w:val="24"/>
          <w:szCs w:val="24"/>
          <w:lang w:val="ro-RO" w:eastAsia="ro-RO"/>
        </w:rPr>
        <w:t xml:space="preserve">Informații </w:t>
      </w:r>
      <w:r w:rsidR="00E155E3">
        <w:rPr>
          <w:rFonts w:ascii="Times New Roman" w:hAnsi="Times New Roman" w:cs="Times New Roman"/>
          <w:b/>
          <w:spacing w:val="-3"/>
          <w:sz w:val="24"/>
          <w:szCs w:val="24"/>
          <w:lang w:val="ro-RO" w:eastAsia="ro-RO"/>
        </w:rPr>
        <w:t>generale</w:t>
      </w:r>
    </w:p>
    <w:p w14:paraId="35FAF980" w14:textId="1FEF1F80" w:rsidR="00456BA1" w:rsidRPr="006A3884" w:rsidRDefault="00456BA1" w:rsidP="00E155E3">
      <w:pPr>
        <w:pStyle w:val="a6"/>
        <w:spacing w:after="0" w:line="360" w:lineRule="auto"/>
        <w:ind w:left="0" w:firstLine="708"/>
        <w:jc w:val="both"/>
        <w:rPr>
          <w:rFonts w:ascii="Times New Roman" w:hAnsi="Times New Roman" w:cs="Times New Roman"/>
          <w:bCs/>
          <w:spacing w:val="-3"/>
          <w:sz w:val="24"/>
          <w:szCs w:val="24"/>
          <w:lang w:val="ro-RO" w:eastAsia="ro-RO"/>
        </w:rPr>
      </w:pPr>
      <w:r w:rsidRPr="006A3884">
        <w:rPr>
          <w:rFonts w:ascii="Times New Roman" w:hAnsi="Times New Roman" w:cs="Times New Roman"/>
          <w:sz w:val="24"/>
          <w:szCs w:val="24"/>
          <w:lang w:val="ro-RO"/>
        </w:rPr>
        <w:t xml:space="preserve">La CET Sursa-1 pentru producerea de aer comprimat necesar pentru purjarea generatoarelor </w:t>
      </w:r>
      <w:r w:rsidR="00923BB6" w:rsidRPr="006A3884">
        <w:rPr>
          <w:rFonts w:ascii="Times New Roman" w:hAnsi="Times New Roman" w:cs="Times New Roman"/>
          <w:sz w:val="24"/>
          <w:szCs w:val="24"/>
          <w:lang w:val="ro-RO"/>
        </w:rPr>
        <w:t>e</w:t>
      </w:r>
      <w:r w:rsidRPr="006A3884">
        <w:rPr>
          <w:rFonts w:ascii="Times New Roman" w:hAnsi="Times New Roman" w:cs="Times New Roman"/>
          <w:sz w:val="24"/>
          <w:szCs w:val="24"/>
          <w:lang w:val="ro-RO"/>
        </w:rPr>
        <w:t xml:space="preserve">lectrice la blocurile energetice, afânarea filtrelor în Serviciul Chimic, curățarea suprafețelor de schimb de căldură la funcționarea pe păcură a cazanelor energetice, tăierea cu plasmă la atelierul mecanic , și multe alte lucrări cu instrumente pneumatice, sunt instalate 4 compresoare de aer de tip </w:t>
      </w:r>
      <w:r w:rsidRPr="006A3884">
        <w:rPr>
          <w:rFonts w:ascii="Times New Roman" w:eastAsia="Times New Roman" w:hAnsi="Times New Roman" w:cs="Times New Roman"/>
          <w:b/>
          <w:bCs/>
          <w:i/>
          <w:iCs/>
          <w:sz w:val="24"/>
          <w:szCs w:val="24"/>
          <w:lang w:val="ro-RO" w:eastAsia="ro-RO"/>
        </w:rPr>
        <w:t>2BM4-27/9</w:t>
      </w:r>
      <w:r w:rsidRPr="006A3884">
        <w:rPr>
          <w:rFonts w:ascii="Times New Roman" w:eastAsia="Times New Roman" w:hAnsi="Times New Roman" w:cs="Times New Roman"/>
          <w:b/>
          <w:bCs/>
          <w:sz w:val="24"/>
          <w:szCs w:val="24"/>
          <w:lang w:val="ro-RO" w:eastAsia="ro-RO"/>
        </w:rPr>
        <w:t xml:space="preserve">. </w:t>
      </w:r>
      <w:r w:rsidRPr="006A3884">
        <w:rPr>
          <w:rFonts w:ascii="Times New Roman" w:eastAsia="Times New Roman" w:hAnsi="Times New Roman" w:cs="Times New Roman"/>
          <w:sz w:val="24"/>
          <w:szCs w:val="24"/>
          <w:lang w:val="ro-RO" w:eastAsia="ro-RO"/>
        </w:rPr>
        <w:t>Pentru asigurarea executării instrucțiunilor uzinei producătoare, cât și a securității energetice, anual se execută lucrări de mentenanță a compresoarelor (reparații curente, reparații capitale, deservire tehnică – în funcție de starea compresoarelor și a nivelului de uzură, a orelor de funcționare).</w:t>
      </w:r>
    </w:p>
    <w:p w14:paraId="4E697550" w14:textId="219F1F5B" w:rsidR="00664ADD" w:rsidRPr="006A3884" w:rsidRDefault="00664ADD" w:rsidP="0021692F">
      <w:pPr>
        <w:spacing w:after="0" w:line="240" w:lineRule="auto"/>
        <w:rPr>
          <w:rFonts w:ascii="Times New Roman" w:hAnsi="Times New Roman" w:cs="Times New Roman"/>
          <w:b/>
          <w:sz w:val="24"/>
          <w:szCs w:val="24"/>
          <w:lang w:val="ro-RO"/>
        </w:rPr>
      </w:pPr>
      <w:r w:rsidRPr="006A3884">
        <w:rPr>
          <w:rFonts w:ascii="Times New Roman" w:hAnsi="Times New Roman" w:cs="Times New Roman"/>
          <w:b/>
          <w:sz w:val="24"/>
          <w:szCs w:val="24"/>
          <w:lang w:val="ro-RO"/>
        </w:rPr>
        <w:lastRenderedPageBreak/>
        <w:t xml:space="preserve">4. Materiale, </w:t>
      </w:r>
      <w:r w:rsidR="00F7658C" w:rsidRPr="006A3884">
        <w:rPr>
          <w:rFonts w:ascii="Times New Roman" w:hAnsi="Times New Roman" w:cs="Times New Roman"/>
          <w:b/>
          <w:sz w:val="24"/>
          <w:szCs w:val="24"/>
          <w:lang w:val="ro-RO"/>
        </w:rPr>
        <w:t>compatibilități</w:t>
      </w:r>
      <w:r w:rsidRPr="006A3884">
        <w:rPr>
          <w:rFonts w:ascii="Times New Roman" w:hAnsi="Times New Roman" w:cs="Times New Roman"/>
          <w:b/>
          <w:sz w:val="24"/>
          <w:szCs w:val="24"/>
          <w:lang w:val="ro-RO"/>
        </w:rPr>
        <w:t>, reglementări tehnice şi standarde utilizate.</w:t>
      </w:r>
    </w:p>
    <w:p w14:paraId="623A6D2E" w14:textId="77777777" w:rsidR="00FA522E" w:rsidRPr="006A3884" w:rsidRDefault="00FA522E" w:rsidP="0021692F">
      <w:pPr>
        <w:spacing w:after="0"/>
        <w:jc w:val="both"/>
        <w:rPr>
          <w:rFonts w:ascii="Times New Roman" w:hAnsi="Times New Roman" w:cs="Times New Roman"/>
          <w:sz w:val="24"/>
          <w:szCs w:val="24"/>
          <w:lang w:val="en-US"/>
        </w:rPr>
      </w:pPr>
      <w:r w:rsidRPr="006A3884">
        <w:rPr>
          <w:rFonts w:ascii="Times New Roman" w:eastAsia="Times New Roman" w:hAnsi="Times New Roman" w:cs="Times New Roman"/>
          <w:bCs/>
          <w:spacing w:val="-3"/>
          <w:sz w:val="24"/>
          <w:szCs w:val="24"/>
          <w:lang w:val="ro-RO" w:eastAsia="ro-RO"/>
        </w:rPr>
        <w:t>4.1</w:t>
      </w:r>
      <w:r w:rsidRPr="006A3884">
        <w:rPr>
          <w:rFonts w:ascii="Times New Roman" w:eastAsia="Times New Roman" w:hAnsi="Times New Roman" w:cs="Times New Roman"/>
          <w:b/>
          <w:spacing w:val="-3"/>
          <w:sz w:val="24"/>
          <w:szCs w:val="24"/>
          <w:lang w:val="ro-RO" w:eastAsia="ro-RO"/>
        </w:rPr>
        <w:t xml:space="preserve"> </w:t>
      </w:r>
      <w:proofErr w:type="spellStart"/>
      <w:r w:rsidRPr="006A3884">
        <w:rPr>
          <w:rFonts w:ascii="Times New Roman" w:hAnsi="Times New Roman" w:cs="Times New Roman"/>
          <w:sz w:val="24"/>
          <w:szCs w:val="24"/>
          <w:lang w:val="en-US"/>
        </w:rPr>
        <w:t>Documente</w:t>
      </w:r>
      <w:proofErr w:type="spellEnd"/>
      <w:r w:rsidRPr="006A3884">
        <w:rPr>
          <w:rFonts w:ascii="Times New Roman" w:hAnsi="Times New Roman" w:cs="Times New Roman"/>
          <w:sz w:val="24"/>
          <w:szCs w:val="24"/>
          <w:lang w:val="en-US"/>
        </w:rPr>
        <w:t xml:space="preserve"> </w:t>
      </w:r>
      <w:proofErr w:type="spellStart"/>
      <w:r w:rsidRPr="006A3884">
        <w:rPr>
          <w:rFonts w:ascii="Times New Roman" w:hAnsi="Times New Roman" w:cs="Times New Roman"/>
          <w:sz w:val="24"/>
          <w:szCs w:val="24"/>
          <w:lang w:val="en-US"/>
        </w:rPr>
        <w:t>tehnico</w:t>
      </w:r>
      <w:proofErr w:type="spellEnd"/>
      <w:r w:rsidRPr="006A3884">
        <w:rPr>
          <w:rFonts w:ascii="Times New Roman" w:hAnsi="Times New Roman" w:cs="Times New Roman"/>
          <w:sz w:val="24"/>
          <w:szCs w:val="24"/>
          <w:lang w:val="en-US"/>
        </w:rPr>
        <w:t xml:space="preserve">-normative </w:t>
      </w:r>
      <w:proofErr w:type="spellStart"/>
      <w:r w:rsidRPr="006A3884">
        <w:rPr>
          <w:rFonts w:ascii="Times New Roman" w:hAnsi="Times New Roman" w:cs="Times New Roman"/>
          <w:sz w:val="24"/>
          <w:szCs w:val="24"/>
          <w:lang w:val="en-US"/>
        </w:rPr>
        <w:t>ce</w:t>
      </w:r>
      <w:proofErr w:type="spellEnd"/>
      <w:r w:rsidRPr="006A3884">
        <w:rPr>
          <w:rFonts w:ascii="Times New Roman" w:hAnsi="Times New Roman" w:cs="Times New Roman"/>
          <w:sz w:val="24"/>
          <w:szCs w:val="24"/>
          <w:lang w:val="en-US"/>
        </w:rPr>
        <w:t xml:space="preserve"> </w:t>
      </w:r>
      <w:proofErr w:type="spellStart"/>
      <w:r w:rsidRPr="006A3884">
        <w:rPr>
          <w:rFonts w:ascii="Times New Roman" w:hAnsi="Times New Roman" w:cs="Times New Roman"/>
          <w:sz w:val="24"/>
          <w:szCs w:val="24"/>
          <w:lang w:val="en-US"/>
        </w:rPr>
        <w:t>dictează</w:t>
      </w:r>
      <w:proofErr w:type="spellEnd"/>
      <w:r w:rsidRPr="006A3884">
        <w:rPr>
          <w:rFonts w:ascii="Times New Roman" w:hAnsi="Times New Roman" w:cs="Times New Roman"/>
          <w:sz w:val="24"/>
          <w:szCs w:val="24"/>
          <w:lang w:val="en-US"/>
        </w:rPr>
        <w:t xml:space="preserve"> </w:t>
      </w:r>
      <w:proofErr w:type="spellStart"/>
      <w:r w:rsidRPr="006A3884">
        <w:rPr>
          <w:rFonts w:ascii="Times New Roman" w:hAnsi="Times New Roman" w:cs="Times New Roman"/>
          <w:sz w:val="24"/>
          <w:szCs w:val="24"/>
          <w:lang w:val="en-US"/>
        </w:rPr>
        <w:t>necesitatea</w:t>
      </w:r>
      <w:proofErr w:type="spellEnd"/>
      <w:r w:rsidRPr="006A3884">
        <w:rPr>
          <w:rFonts w:ascii="Times New Roman" w:hAnsi="Times New Roman" w:cs="Times New Roman"/>
          <w:sz w:val="24"/>
          <w:szCs w:val="24"/>
          <w:lang w:val="en-US"/>
        </w:rPr>
        <w:t xml:space="preserve"> </w:t>
      </w:r>
      <w:proofErr w:type="spellStart"/>
      <w:r w:rsidRPr="006A3884">
        <w:rPr>
          <w:rFonts w:ascii="Times New Roman" w:hAnsi="Times New Roman" w:cs="Times New Roman"/>
          <w:sz w:val="24"/>
          <w:szCs w:val="24"/>
          <w:lang w:val="en-US"/>
        </w:rPr>
        <w:t>lucrărilor</w:t>
      </w:r>
      <w:proofErr w:type="spellEnd"/>
      <w:r w:rsidRPr="006A3884">
        <w:rPr>
          <w:rFonts w:ascii="Times New Roman" w:hAnsi="Times New Roman" w:cs="Times New Roman"/>
          <w:sz w:val="24"/>
          <w:szCs w:val="24"/>
          <w:lang w:val="en-US"/>
        </w:rPr>
        <w:t>:</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53"/>
        <w:gridCol w:w="3215"/>
        <w:gridCol w:w="5835"/>
      </w:tblGrid>
      <w:tr w:rsidR="00FA522E" w:rsidRPr="006A3884" w14:paraId="67253AF0" w14:textId="77777777" w:rsidTr="002E2366">
        <w:tc>
          <w:tcPr>
            <w:tcW w:w="288" w:type="pct"/>
            <w:shd w:val="clear" w:color="auto" w:fill="F2F2F2"/>
            <w:vAlign w:val="center"/>
          </w:tcPr>
          <w:p w14:paraId="767B5E11"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Nr.</w:t>
            </w:r>
          </w:p>
        </w:tc>
        <w:tc>
          <w:tcPr>
            <w:tcW w:w="1674" w:type="pct"/>
            <w:shd w:val="clear" w:color="auto" w:fill="F2F2F2"/>
            <w:vAlign w:val="center"/>
          </w:tcPr>
          <w:p w14:paraId="75D4A2A4" w14:textId="77777777" w:rsidR="00FA522E" w:rsidRPr="006A3884" w:rsidRDefault="00FA522E" w:rsidP="002E2366">
            <w:pPr>
              <w:spacing w:after="0" w:line="288" w:lineRule="auto"/>
              <w:jc w:val="center"/>
              <w:rPr>
                <w:rFonts w:ascii="Times New Roman" w:eastAsia="Calibri" w:hAnsi="Times New Roman" w:cs="Times New Roman"/>
                <w:b/>
                <w:spacing w:val="-3"/>
                <w:sz w:val="24"/>
                <w:szCs w:val="24"/>
                <w:lang w:val="ro-RO" w:eastAsia="ro-RO"/>
              </w:rPr>
            </w:pPr>
            <w:r w:rsidRPr="006A3884">
              <w:rPr>
                <w:rFonts w:ascii="Times New Roman" w:eastAsia="Calibri" w:hAnsi="Times New Roman" w:cs="Times New Roman"/>
                <w:b/>
                <w:spacing w:val="-3"/>
                <w:sz w:val="24"/>
                <w:szCs w:val="24"/>
                <w:lang w:val="ro-RO" w:eastAsia="ro-RO"/>
              </w:rPr>
              <w:t>Codul documentului</w:t>
            </w:r>
          </w:p>
        </w:tc>
        <w:tc>
          <w:tcPr>
            <w:tcW w:w="3038" w:type="pct"/>
            <w:shd w:val="clear" w:color="auto" w:fill="F2F2F2"/>
            <w:vAlign w:val="center"/>
          </w:tcPr>
          <w:p w14:paraId="79706024"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b/>
                <w:spacing w:val="-3"/>
                <w:sz w:val="24"/>
                <w:szCs w:val="24"/>
                <w:lang w:val="ro-RO" w:eastAsia="ro-RO"/>
              </w:rPr>
              <w:t>Denumirea documentului</w:t>
            </w:r>
          </w:p>
        </w:tc>
      </w:tr>
      <w:tr w:rsidR="00FA522E" w:rsidRPr="002934BA" w14:paraId="523A0DD6" w14:textId="77777777" w:rsidTr="002E2366">
        <w:trPr>
          <w:trHeight w:val="756"/>
        </w:trPr>
        <w:tc>
          <w:tcPr>
            <w:tcW w:w="288" w:type="pct"/>
            <w:vAlign w:val="center"/>
          </w:tcPr>
          <w:p w14:paraId="1A52FEC1" w14:textId="2A1CBDF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4.1.1</w:t>
            </w:r>
          </w:p>
        </w:tc>
        <w:tc>
          <w:tcPr>
            <w:tcW w:w="1674" w:type="pct"/>
            <w:vAlign w:val="center"/>
          </w:tcPr>
          <w:p w14:paraId="7D03E55C" w14:textId="77777777" w:rsidR="00FA522E" w:rsidRPr="006A3884" w:rsidRDefault="00FA522E" w:rsidP="002E2366">
            <w:pPr>
              <w:spacing w:after="0" w:line="288" w:lineRule="auto"/>
              <w:jc w:val="center"/>
              <w:rPr>
                <w:rFonts w:ascii="Times New Roman" w:eastAsia="Calibri" w:hAnsi="Times New Roman" w:cs="Times New Roman"/>
                <w:spacing w:val="-3"/>
                <w:sz w:val="24"/>
                <w:szCs w:val="24"/>
                <w:lang w:val="ro-RO" w:eastAsia="ro-RO"/>
              </w:rPr>
            </w:pPr>
            <w:r w:rsidRPr="006A3884">
              <w:rPr>
                <w:rFonts w:ascii="Times New Roman" w:eastAsia="Calibri" w:hAnsi="Times New Roman" w:cs="Times New Roman"/>
                <w:spacing w:val="-3"/>
                <w:sz w:val="24"/>
                <w:szCs w:val="24"/>
                <w:lang w:val="ro-RO" w:eastAsia="ro-RO"/>
              </w:rPr>
              <w:t>RS-21</w:t>
            </w:r>
          </w:p>
        </w:tc>
        <w:tc>
          <w:tcPr>
            <w:tcW w:w="3038" w:type="pct"/>
            <w:vAlign w:val="center"/>
          </w:tcPr>
          <w:p w14:paraId="198303EB" w14:textId="77777777" w:rsidR="00FA522E" w:rsidRPr="006A3884" w:rsidRDefault="00FA522E" w:rsidP="003F1D1D">
            <w:pPr>
              <w:spacing w:after="0" w:line="288" w:lineRule="auto"/>
              <w:jc w:val="center"/>
              <w:rPr>
                <w:rFonts w:ascii="Times New Roman" w:eastAsia="Calibri" w:hAnsi="Times New Roman" w:cs="Times New Roman"/>
                <w:sz w:val="24"/>
                <w:szCs w:val="24"/>
                <w:lang w:val="ro-RO"/>
              </w:rPr>
            </w:pPr>
            <w:r w:rsidRPr="006A3884">
              <w:rPr>
                <w:rFonts w:ascii="Times New Roman" w:eastAsia="Calibri" w:hAnsi="Times New Roman" w:cs="Times New Roman"/>
                <w:i/>
                <w:iCs/>
                <w:sz w:val="24"/>
                <w:szCs w:val="24"/>
                <w:lang w:val="ro-RO"/>
              </w:rPr>
              <w:t>P.6.5.4.</w:t>
            </w:r>
            <w:r w:rsidRPr="006A3884">
              <w:rPr>
                <w:rFonts w:ascii="Times New Roman" w:eastAsia="Calibri" w:hAnsi="Times New Roman" w:cs="Times New Roman"/>
                <w:sz w:val="24"/>
                <w:szCs w:val="24"/>
                <w:lang w:val="ro-RO"/>
              </w:rPr>
              <w:t xml:space="preserve"> Reguli de exploatare tehnică a instalațiilor stațiilor electrice, centralelor termice și rețelelor aferente „TERMOELECTRICA”</w:t>
            </w:r>
          </w:p>
        </w:tc>
      </w:tr>
      <w:tr w:rsidR="00FA522E" w:rsidRPr="002934BA" w14:paraId="3B95A58D" w14:textId="77777777" w:rsidTr="002E2366">
        <w:trPr>
          <w:trHeight w:val="1101"/>
        </w:trPr>
        <w:tc>
          <w:tcPr>
            <w:tcW w:w="288" w:type="pct"/>
            <w:vAlign w:val="center"/>
          </w:tcPr>
          <w:p w14:paraId="18319ED1" w14:textId="2DB465E3" w:rsidR="00FA522E" w:rsidRPr="006A3884" w:rsidRDefault="00FA522E" w:rsidP="002E2366">
            <w:pPr>
              <w:spacing w:after="0" w:line="288" w:lineRule="auto"/>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 xml:space="preserve"> 4.1.2</w:t>
            </w:r>
          </w:p>
        </w:tc>
        <w:tc>
          <w:tcPr>
            <w:tcW w:w="1674" w:type="pct"/>
            <w:vAlign w:val="center"/>
          </w:tcPr>
          <w:p w14:paraId="42A663C2" w14:textId="77777777" w:rsidR="00FA522E" w:rsidRPr="006A3884" w:rsidRDefault="00FA522E" w:rsidP="002E2366">
            <w:pPr>
              <w:spacing w:after="0" w:line="240" w:lineRule="auto"/>
              <w:jc w:val="both"/>
              <w:rPr>
                <w:rFonts w:ascii="Times New Roman" w:eastAsia="Calibri" w:hAnsi="Times New Roman" w:cs="Times New Roman"/>
                <w:sz w:val="24"/>
                <w:szCs w:val="24"/>
                <w:lang w:val="ro-RO"/>
              </w:rPr>
            </w:pPr>
            <w:r w:rsidRPr="006A3884">
              <w:rPr>
                <w:rFonts w:ascii="Times New Roman" w:eastAsia="Calibri" w:hAnsi="Times New Roman" w:cs="Times New Roman"/>
                <w:sz w:val="24"/>
                <w:szCs w:val="24"/>
                <w:lang w:val="ro-RO"/>
              </w:rPr>
              <w:t>Normele minime de exploatare</w:t>
            </w:r>
          </w:p>
          <w:p w14:paraId="044DED49" w14:textId="77777777" w:rsidR="00FA522E" w:rsidRPr="006A3884" w:rsidRDefault="00FA522E" w:rsidP="002E2366">
            <w:pPr>
              <w:spacing w:after="0" w:line="240" w:lineRule="auto"/>
              <w:jc w:val="both"/>
              <w:rPr>
                <w:rFonts w:ascii="Times New Roman" w:eastAsia="Calibri" w:hAnsi="Times New Roman" w:cs="Times New Roman"/>
                <w:sz w:val="24"/>
                <w:szCs w:val="24"/>
                <w:lang w:val="ro-RO"/>
              </w:rPr>
            </w:pPr>
            <w:r w:rsidRPr="006A3884">
              <w:rPr>
                <w:rFonts w:ascii="Times New Roman" w:eastAsia="Calibri" w:hAnsi="Times New Roman" w:cs="Times New Roman"/>
                <w:sz w:val="24"/>
                <w:szCs w:val="24"/>
                <w:lang w:val="ro-RO"/>
              </w:rPr>
              <w:t>a centralelor și rețelelor electrice</w:t>
            </w:r>
          </w:p>
          <w:p w14:paraId="3C94BAE6" w14:textId="77777777" w:rsidR="00FA522E" w:rsidRPr="006A3884" w:rsidRDefault="00FA522E" w:rsidP="002E2366">
            <w:pPr>
              <w:spacing w:after="0" w:line="240" w:lineRule="auto"/>
              <w:jc w:val="both"/>
              <w:rPr>
                <w:rFonts w:ascii="Times New Roman" w:eastAsia="Calibri" w:hAnsi="Times New Roman" w:cs="Times New Roman"/>
                <w:sz w:val="24"/>
                <w:szCs w:val="24"/>
                <w:lang w:val="ro-RO"/>
              </w:rPr>
            </w:pPr>
            <w:r w:rsidRPr="006A3884">
              <w:rPr>
                <w:rFonts w:ascii="Times New Roman" w:eastAsia="Calibri" w:hAnsi="Times New Roman" w:cs="Times New Roman"/>
                <w:sz w:val="24"/>
                <w:szCs w:val="24"/>
                <w:lang w:val="ro-RO"/>
              </w:rPr>
              <w:t>aprobate prin Hotărârea ANRE</w:t>
            </w:r>
          </w:p>
          <w:p w14:paraId="30D2D7EE" w14:textId="77777777" w:rsidR="00FA522E" w:rsidRPr="006A3884" w:rsidRDefault="00FA522E" w:rsidP="002E2366">
            <w:pPr>
              <w:spacing w:after="0" w:line="240" w:lineRule="auto"/>
              <w:jc w:val="both"/>
              <w:rPr>
                <w:rFonts w:ascii="Times New Roman" w:eastAsia="Calibri" w:hAnsi="Times New Roman" w:cs="Times New Roman"/>
                <w:sz w:val="24"/>
                <w:szCs w:val="24"/>
                <w:lang w:val="ro-RO"/>
              </w:rPr>
            </w:pPr>
            <w:r w:rsidRPr="006A3884">
              <w:rPr>
                <w:rFonts w:ascii="Times New Roman" w:eastAsia="Calibri" w:hAnsi="Times New Roman" w:cs="Times New Roman"/>
                <w:sz w:val="24"/>
                <w:szCs w:val="24"/>
                <w:lang w:val="ro-RO"/>
              </w:rPr>
              <w:t>nr. 155 din 01 aprilie 2022</w:t>
            </w:r>
          </w:p>
        </w:tc>
        <w:tc>
          <w:tcPr>
            <w:tcW w:w="3038" w:type="pct"/>
            <w:vAlign w:val="center"/>
          </w:tcPr>
          <w:p w14:paraId="23B29F27" w14:textId="77777777" w:rsidR="00FA522E" w:rsidRPr="006A3884" w:rsidRDefault="00FA522E" w:rsidP="002E2366">
            <w:pPr>
              <w:tabs>
                <w:tab w:val="left" w:pos="851"/>
              </w:tabs>
              <w:spacing w:after="0" w:line="240" w:lineRule="auto"/>
              <w:jc w:val="center"/>
              <w:rPr>
                <w:rFonts w:ascii="Times New Roman" w:eastAsia="Calibri" w:hAnsi="Times New Roman" w:cs="Times New Roman"/>
                <w:bCs/>
                <w:sz w:val="24"/>
                <w:szCs w:val="24"/>
                <w:lang w:val="ro-RO"/>
              </w:rPr>
            </w:pPr>
            <w:r w:rsidRPr="006A3884">
              <w:rPr>
                <w:rFonts w:ascii="Times New Roman" w:eastAsia="Calibri" w:hAnsi="Times New Roman" w:cs="Times New Roman"/>
                <w:bCs/>
                <w:i/>
                <w:iCs/>
                <w:sz w:val="24"/>
                <w:szCs w:val="24"/>
                <w:lang w:val="ro-RO"/>
              </w:rPr>
              <w:t>Punctul 710</w:t>
            </w:r>
            <w:r w:rsidRPr="006A3884">
              <w:rPr>
                <w:rFonts w:ascii="Times New Roman" w:eastAsia="Calibri" w:hAnsi="Times New Roman" w:cs="Times New Roman"/>
                <w:bCs/>
                <w:sz w:val="24"/>
                <w:szCs w:val="24"/>
                <w:lang w:val="ro-RO"/>
              </w:rPr>
              <w:t xml:space="preserve"> </w:t>
            </w:r>
            <w:r w:rsidRPr="006A3884">
              <w:rPr>
                <w:rFonts w:ascii="Times New Roman" w:eastAsia="Calibri" w:hAnsi="Times New Roman" w:cs="Times New Roman"/>
                <w:b/>
                <w:sz w:val="24"/>
                <w:szCs w:val="24"/>
                <w:lang w:val="ro-RO"/>
              </w:rPr>
              <w:t>„</w:t>
            </w:r>
            <w:r w:rsidRPr="006A3884">
              <w:rPr>
                <w:rFonts w:ascii="Times New Roman" w:eastAsia="Calibri" w:hAnsi="Times New Roman" w:cs="Times New Roman"/>
                <w:bCs/>
                <w:sz w:val="24"/>
                <w:szCs w:val="24"/>
                <w:lang w:val="ro-RO"/>
              </w:rPr>
              <w:t>NORME MINIME DE EXPLOATARE A CENTRALELOR ȘI REȚELELOR ELECTRICE”</w:t>
            </w:r>
          </w:p>
          <w:p w14:paraId="16905EE8" w14:textId="6AC32A5D" w:rsidR="00FA522E" w:rsidRPr="006A3884" w:rsidRDefault="00FA522E" w:rsidP="002E2366">
            <w:pPr>
              <w:shd w:val="clear" w:color="auto" w:fill="FFFFFF"/>
              <w:spacing w:after="0" w:line="288" w:lineRule="auto"/>
              <w:textAlignment w:val="baseline"/>
              <w:outlineLvl w:val="0"/>
              <w:rPr>
                <w:rFonts w:ascii="Times New Roman" w:eastAsia="Calibri" w:hAnsi="Times New Roman" w:cs="Times New Roman"/>
                <w:kern w:val="36"/>
                <w:sz w:val="24"/>
                <w:szCs w:val="24"/>
                <w:lang w:val="ro-RO" w:eastAsia="ru-RU"/>
              </w:rPr>
            </w:pPr>
          </w:p>
        </w:tc>
      </w:tr>
      <w:tr w:rsidR="00FA522E" w:rsidRPr="002934BA" w14:paraId="728D8653" w14:textId="77777777" w:rsidTr="002E2366">
        <w:trPr>
          <w:trHeight w:val="821"/>
        </w:trPr>
        <w:tc>
          <w:tcPr>
            <w:tcW w:w="288" w:type="pct"/>
            <w:vAlign w:val="center"/>
          </w:tcPr>
          <w:p w14:paraId="76FCDFB2" w14:textId="582B6457" w:rsidR="00FA522E" w:rsidRPr="006A3884" w:rsidRDefault="00FA522E" w:rsidP="002E2366">
            <w:pPr>
              <w:spacing w:after="0" w:line="288" w:lineRule="auto"/>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4.1.3</w:t>
            </w:r>
          </w:p>
        </w:tc>
        <w:tc>
          <w:tcPr>
            <w:tcW w:w="1674" w:type="pct"/>
            <w:vAlign w:val="center"/>
          </w:tcPr>
          <w:p w14:paraId="5E1EA8D2" w14:textId="77777777" w:rsidR="00FA522E" w:rsidRPr="006A3884" w:rsidRDefault="00FA522E" w:rsidP="002E2366">
            <w:pPr>
              <w:spacing w:after="0" w:line="240" w:lineRule="auto"/>
              <w:jc w:val="both"/>
              <w:rPr>
                <w:rFonts w:ascii="Times New Roman" w:eastAsia="Calibri" w:hAnsi="Times New Roman" w:cs="Times New Roman"/>
                <w:kern w:val="36"/>
                <w:sz w:val="24"/>
                <w:szCs w:val="24"/>
                <w:lang w:val="ro-RO" w:eastAsia="ru-RU"/>
              </w:rPr>
            </w:pPr>
            <w:r w:rsidRPr="006A3884">
              <w:rPr>
                <w:rFonts w:ascii="Times New Roman" w:hAnsi="Times New Roman" w:cs="Times New Roman"/>
                <w:spacing w:val="-3"/>
                <w:sz w:val="24"/>
                <w:szCs w:val="24"/>
                <w:lang w:val="ro-RO" w:eastAsia="ro-RO"/>
              </w:rPr>
              <w:t>CO 34.04.1081-2003</w:t>
            </w:r>
          </w:p>
        </w:tc>
        <w:tc>
          <w:tcPr>
            <w:tcW w:w="3038" w:type="pct"/>
            <w:vAlign w:val="center"/>
          </w:tcPr>
          <w:p w14:paraId="593F758D" w14:textId="34CD7529" w:rsidR="00FA522E" w:rsidRPr="006A3884" w:rsidRDefault="00FA522E" w:rsidP="002E2366">
            <w:pPr>
              <w:keepNext/>
              <w:keepLines/>
              <w:widowControl w:val="0"/>
              <w:tabs>
                <w:tab w:val="left" w:pos="2977"/>
              </w:tabs>
              <w:spacing w:after="0" w:line="240" w:lineRule="auto"/>
              <w:jc w:val="center"/>
              <w:outlineLvl w:val="0"/>
              <w:rPr>
                <w:rFonts w:ascii="Times New Roman" w:eastAsia="Calibri" w:hAnsi="Times New Roman" w:cs="Times New Roman"/>
                <w:b/>
                <w:bCs/>
                <w:sz w:val="24"/>
                <w:szCs w:val="24"/>
                <w:lang w:val="ro-RO"/>
              </w:rPr>
            </w:pPr>
            <w:r w:rsidRPr="006A3884">
              <w:rPr>
                <w:rFonts w:ascii="Times New Roman" w:hAnsi="Times New Roman" w:cs="Times New Roman"/>
                <w:spacing w:val="-3"/>
                <w:sz w:val="24"/>
                <w:szCs w:val="24"/>
                <w:lang w:val="ro-RO" w:eastAsia="ro-RO"/>
              </w:rPr>
              <w:t>„</w:t>
            </w:r>
            <w:r w:rsidRPr="006A3884">
              <w:rPr>
                <w:rFonts w:ascii="Times New Roman" w:hAnsi="Times New Roman" w:cs="Times New Roman"/>
                <w:sz w:val="24"/>
                <w:szCs w:val="24"/>
                <w:lang w:val="ro-RO" w:eastAsia="ro-RO"/>
              </w:rPr>
              <w:t>Reguli privind organizarea deservirii tehnice și reparației utilajului,</w:t>
            </w:r>
            <w:r w:rsidR="00F91202" w:rsidRPr="006A3884">
              <w:rPr>
                <w:rFonts w:ascii="Times New Roman" w:hAnsi="Times New Roman" w:cs="Times New Roman"/>
                <w:sz w:val="24"/>
                <w:szCs w:val="24"/>
                <w:lang w:val="ro-RO" w:eastAsia="ro-RO"/>
              </w:rPr>
              <w:t xml:space="preserve"> </w:t>
            </w:r>
            <w:r w:rsidRPr="006A3884">
              <w:rPr>
                <w:rFonts w:ascii="Times New Roman" w:hAnsi="Times New Roman" w:cs="Times New Roman"/>
                <w:sz w:val="24"/>
                <w:szCs w:val="24"/>
                <w:lang w:val="ro-RO" w:eastAsia="ro-RO"/>
              </w:rPr>
              <w:t>încăperilor și construcțiilor centralelor electrice și rețelelor electrice”</w:t>
            </w:r>
          </w:p>
        </w:tc>
      </w:tr>
    </w:tbl>
    <w:p w14:paraId="7E78DA7D" w14:textId="3E556431" w:rsidR="00664ADD" w:rsidRPr="006A3884" w:rsidRDefault="00664ADD" w:rsidP="00345323">
      <w:pPr>
        <w:pStyle w:val="a6"/>
        <w:spacing w:after="0" w:line="240" w:lineRule="auto"/>
        <w:ind w:left="0"/>
        <w:jc w:val="both"/>
        <w:rPr>
          <w:rFonts w:ascii="Times New Roman" w:eastAsia="Times New Roman" w:hAnsi="Times New Roman" w:cs="Times New Roman"/>
          <w:bCs/>
          <w:iCs/>
          <w:color w:val="FF0000"/>
          <w:spacing w:val="-3"/>
          <w:sz w:val="24"/>
          <w:szCs w:val="20"/>
          <w:lang w:val="en-US" w:eastAsia="ro-RO"/>
        </w:rPr>
      </w:pPr>
    </w:p>
    <w:p w14:paraId="783470B9" w14:textId="77777777" w:rsidR="00FA522E" w:rsidRPr="006A3884" w:rsidRDefault="00FA522E" w:rsidP="00FA522E">
      <w:pPr>
        <w:spacing w:after="120" w:line="240" w:lineRule="auto"/>
        <w:ind w:firstLine="426"/>
        <w:jc w:val="both"/>
        <w:rPr>
          <w:rFonts w:ascii="Times New Roman" w:hAnsi="Times New Roman" w:cs="Times New Roman"/>
          <w:bCs/>
          <w:sz w:val="24"/>
          <w:szCs w:val="24"/>
          <w:u w:val="single"/>
          <w:lang w:val="ro-RO"/>
        </w:rPr>
      </w:pPr>
      <w:r w:rsidRPr="006A3884">
        <w:rPr>
          <w:rFonts w:ascii="Times New Roman" w:eastAsia="Times New Roman" w:hAnsi="Times New Roman" w:cs="Times New Roman"/>
          <w:b/>
          <w:iCs/>
          <w:spacing w:val="-3"/>
          <w:sz w:val="24"/>
          <w:szCs w:val="24"/>
          <w:lang w:val="ro-RO" w:eastAsia="ro-RO"/>
        </w:rPr>
        <w:t>4.2</w:t>
      </w:r>
      <w:r w:rsidRPr="006A3884">
        <w:rPr>
          <w:rFonts w:ascii="Times New Roman" w:eastAsia="Times New Roman" w:hAnsi="Times New Roman" w:cs="Times New Roman"/>
          <w:bCs/>
          <w:iCs/>
          <w:spacing w:val="-3"/>
          <w:sz w:val="24"/>
          <w:szCs w:val="24"/>
          <w:lang w:val="ro-RO" w:eastAsia="ro-RO"/>
        </w:rPr>
        <w:t xml:space="preserve"> </w:t>
      </w:r>
      <w:r w:rsidRPr="006A3884">
        <w:rPr>
          <w:rFonts w:ascii="Times New Roman" w:hAnsi="Times New Roman" w:cs="Times New Roman"/>
          <w:bCs/>
          <w:sz w:val="24"/>
          <w:szCs w:val="24"/>
          <w:lang w:val="ro-RO"/>
        </w:rPr>
        <w:t>Documentația tehnico-normativă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24"/>
        <w:gridCol w:w="6308"/>
      </w:tblGrid>
      <w:tr w:rsidR="00FA522E" w:rsidRPr="006A3884" w14:paraId="1402DCEA" w14:textId="77777777" w:rsidTr="003500E3">
        <w:tc>
          <w:tcPr>
            <w:tcW w:w="696" w:type="dxa"/>
            <w:shd w:val="clear" w:color="auto" w:fill="D9D9D9"/>
            <w:vAlign w:val="center"/>
          </w:tcPr>
          <w:p w14:paraId="0ED55DB9"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Nr.</w:t>
            </w:r>
          </w:p>
        </w:tc>
        <w:tc>
          <w:tcPr>
            <w:tcW w:w="2624" w:type="dxa"/>
            <w:shd w:val="clear" w:color="auto" w:fill="D9D9D9"/>
            <w:vAlign w:val="center"/>
          </w:tcPr>
          <w:p w14:paraId="2A794711"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Codul documentului</w:t>
            </w:r>
          </w:p>
        </w:tc>
        <w:tc>
          <w:tcPr>
            <w:tcW w:w="6308" w:type="dxa"/>
            <w:shd w:val="clear" w:color="auto" w:fill="D9D9D9"/>
          </w:tcPr>
          <w:p w14:paraId="09A82E3F"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Denumirea documentului</w:t>
            </w:r>
          </w:p>
        </w:tc>
      </w:tr>
      <w:tr w:rsidR="00FA522E" w:rsidRPr="002934BA" w14:paraId="55C0160A" w14:textId="77777777" w:rsidTr="003500E3">
        <w:tc>
          <w:tcPr>
            <w:tcW w:w="696" w:type="dxa"/>
            <w:vAlign w:val="center"/>
          </w:tcPr>
          <w:p w14:paraId="22274BEC" w14:textId="78F1215B" w:rsidR="00FA522E" w:rsidRPr="006A3884" w:rsidRDefault="00FA522E" w:rsidP="002E2366">
            <w:pPr>
              <w:spacing w:after="0" w:line="240" w:lineRule="auto"/>
              <w:jc w:val="both"/>
              <w:rPr>
                <w:rFonts w:ascii="Times New Roman" w:hAnsi="Times New Roman" w:cs="Times New Roman"/>
                <w:b/>
                <w:sz w:val="24"/>
                <w:szCs w:val="24"/>
                <w:u w:val="single"/>
                <w:lang w:val="ro-RO"/>
              </w:rPr>
            </w:pPr>
            <w:r w:rsidRPr="006A3884">
              <w:rPr>
                <w:rFonts w:ascii="Times New Roman" w:hAnsi="Times New Roman" w:cs="Times New Roman"/>
                <w:sz w:val="24"/>
                <w:szCs w:val="24"/>
                <w:lang w:val="ro-RO"/>
              </w:rPr>
              <w:t>4.2.</w:t>
            </w:r>
            <w:r w:rsidR="003500E3">
              <w:rPr>
                <w:rFonts w:ascii="Times New Roman" w:hAnsi="Times New Roman" w:cs="Times New Roman"/>
                <w:sz w:val="24"/>
                <w:szCs w:val="24"/>
                <w:lang w:val="ro-RO"/>
              </w:rPr>
              <w:t>1</w:t>
            </w:r>
          </w:p>
        </w:tc>
        <w:tc>
          <w:tcPr>
            <w:tcW w:w="2624" w:type="dxa"/>
            <w:vAlign w:val="center"/>
          </w:tcPr>
          <w:p w14:paraId="58987094"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bCs/>
                <w:sz w:val="24"/>
                <w:szCs w:val="24"/>
                <w:lang w:val="ro-RO"/>
              </w:rPr>
              <w:t>NE1 – 02:2019</w:t>
            </w:r>
          </w:p>
        </w:tc>
        <w:tc>
          <w:tcPr>
            <w:tcW w:w="6308" w:type="dxa"/>
            <w:vAlign w:val="center"/>
          </w:tcPr>
          <w:p w14:paraId="6B23C16B" w14:textId="77777777"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Norme de securitate la exploatarea instalațiilor electrice</w:t>
            </w:r>
          </w:p>
        </w:tc>
      </w:tr>
      <w:tr w:rsidR="00FA522E" w:rsidRPr="006A3884" w14:paraId="7E3D5072" w14:textId="77777777" w:rsidTr="003500E3">
        <w:tc>
          <w:tcPr>
            <w:tcW w:w="696" w:type="dxa"/>
            <w:vAlign w:val="center"/>
          </w:tcPr>
          <w:p w14:paraId="451A5453" w14:textId="7E13E535"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4.2.</w:t>
            </w:r>
            <w:r w:rsidR="003500E3">
              <w:rPr>
                <w:rFonts w:ascii="Times New Roman" w:hAnsi="Times New Roman" w:cs="Times New Roman"/>
                <w:sz w:val="24"/>
                <w:szCs w:val="24"/>
                <w:lang w:val="ro-RO"/>
              </w:rPr>
              <w:t>2</w:t>
            </w:r>
          </w:p>
        </w:tc>
        <w:tc>
          <w:tcPr>
            <w:tcW w:w="2624" w:type="dxa"/>
            <w:vAlign w:val="center"/>
          </w:tcPr>
          <w:p w14:paraId="1E21D410"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РД 34.03.301-87</w:t>
            </w:r>
          </w:p>
        </w:tc>
        <w:tc>
          <w:tcPr>
            <w:tcW w:w="6308" w:type="dxa"/>
            <w:vAlign w:val="center"/>
          </w:tcPr>
          <w:p w14:paraId="12D13079" w14:textId="3436C91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 xml:space="preserve">Regulile protecției </w:t>
            </w:r>
            <w:r w:rsidR="00F91202" w:rsidRPr="006A3884">
              <w:rPr>
                <w:rFonts w:ascii="Times New Roman" w:hAnsi="Times New Roman" w:cs="Times New Roman"/>
                <w:sz w:val="24"/>
                <w:szCs w:val="24"/>
                <w:lang w:val="ro-RO"/>
              </w:rPr>
              <w:t>antiincendiare</w:t>
            </w:r>
            <w:r w:rsidRPr="006A3884">
              <w:rPr>
                <w:rFonts w:ascii="Times New Roman" w:hAnsi="Times New Roman" w:cs="Times New Roman"/>
                <w:sz w:val="24"/>
                <w:szCs w:val="24"/>
                <w:lang w:val="ro-RO"/>
              </w:rPr>
              <w:t>.</w:t>
            </w:r>
          </w:p>
        </w:tc>
      </w:tr>
      <w:tr w:rsidR="00FA522E" w:rsidRPr="002934BA" w14:paraId="614BBC73" w14:textId="77777777" w:rsidTr="003500E3">
        <w:tc>
          <w:tcPr>
            <w:tcW w:w="696" w:type="dxa"/>
            <w:vAlign w:val="center"/>
          </w:tcPr>
          <w:p w14:paraId="114411FD" w14:textId="18157E53"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4.2.</w:t>
            </w:r>
            <w:r w:rsidR="003500E3">
              <w:rPr>
                <w:rFonts w:ascii="Times New Roman" w:hAnsi="Times New Roman" w:cs="Times New Roman"/>
                <w:sz w:val="24"/>
                <w:szCs w:val="24"/>
                <w:lang w:val="ro-RO"/>
              </w:rPr>
              <w:t>3</w:t>
            </w:r>
          </w:p>
        </w:tc>
        <w:tc>
          <w:tcPr>
            <w:tcW w:w="2624" w:type="dxa"/>
            <w:vAlign w:val="center"/>
          </w:tcPr>
          <w:p w14:paraId="7B72D206" w14:textId="2E110148" w:rsidR="00FA522E" w:rsidRPr="006A3884" w:rsidRDefault="003500E3" w:rsidP="002E2366">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Pașaport tehnic</w:t>
            </w:r>
          </w:p>
        </w:tc>
        <w:tc>
          <w:tcPr>
            <w:tcW w:w="6308" w:type="dxa"/>
            <w:vAlign w:val="center"/>
          </w:tcPr>
          <w:p w14:paraId="7EF03C71" w14:textId="22A0544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eastAsia="Times New Roman" w:hAnsi="Times New Roman" w:cs="Times New Roman"/>
                <w:sz w:val="24"/>
                <w:szCs w:val="24"/>
                <w:lang w:val="ro-RO" w:eastAsia="ro-RO"/>
              </w:rPr>
              <w:t xml:space="preserve">”Pașaport tehnic al uzinei producătoare </w:t>
            </w:r>
            <w:r w:rsidRPr="006A3884">
              <w:rPr>
                <w:rFonts w:ascii="Times New Roman" w:eastAsia="Times New Roman" w:hAnsi="Times New Roman" w:cs="Times New Roman"/>
                <w:b/>
                <w:bCs/>
                <w:i/>
                <w:iCs/>
                <w:sz w:val="24"/>
                <w:szCs w:val="24"/>
                <w:lang w:val="ro-RO" w:eastAsia="ro-RO"/>
              </w:rPr>
              <w:t>2BM4-27/9</w:t>
            </w:r>
            <w:r w:rsidRPr="006A3884">
              <w:rPr>
                <w:rFonts w:ascii="Times New Roman" w:eastAsia="Times New Roman" w:hAnsi="Times New Roman" w:cs="Times New Roman"/>
                <w:sz w:val="24"/>
                <w:szCs w:val="24"/>
                <w:lang w:val="ro-RO" w:eastAsia="ro-RO"/>
              </w:rPr>
              <w:t>”</w:t>
            </w:r>
          </w:p>
        </w:tc>
      </w:tr>
    </w:tbl>
    <w:p w14:paraId="5D925604" w14:textId="7BCE22F9" w:rsidR="00664ADD" w:rsidRPr="006A3884" w:rsidRDefault="00664ADD" w:rsidP="00664ADD">
      <w:pPr>
        <w:spacing w:after="0" w:line="240" w:lineRule="auto"/>
        <w:rPr>
          <w:rFonts w:ascii="Times New Roman" w:eastAsia="Times New Roman" w:hAnsi="Times New Roman" w:cs="Times New Roman"/>
          <w:b/>
          <w:spacing w:val="-3"/>
          <w:sz w:val="24"/>
          <w:szCs w:val="24"/>
          <w:lang w:val="ro-RO" w:eastAsia="ro-RO"/>
        </w:rPr>
      </w:pPr>
    </w:p>
    <w:p w14:paraId="1AD39BBE" w14:textId="5FB3DAB2" w:rsidR="00FA522E" w:rsidRPr="003500E3" w:rsidRDefault="00FA522E" w:rsidP="003500E3">
      <w:pPr>
        <w:spacing w:after="0" w:line="360" w:lineRule="auto"/>
        <w:jc w:val="both"/>
        <w:rPr>
          <w:rFonts w:ascii="Times New Roman" w:eastAsia="Times New Roman" w:hAnsi="Times New Roman" w:cs="Times New Roman"/>
          <w:bCs/>
          <w:sz w:val="24"/>
          <w:szCs w:val="24"/>
          <w:lang w:val="ro-RO" w:eastAsia="ro-RO"/>
        </w:rPr>
      </w:pPr>
      <w:r w:rsidRPr="006A3884">
        <w:rPr>
          <w:rFonts w:ascii="Times New Roman" w:eastAsia="Times New Roman" w:hAnsi="Times New Roman" w:cs="Times New Roman"/>
          <w:bCs/>
          <w:spacing w:val="-3"/>
          <w:sz w:val="24"/>
          <w:szCs w:val="24"/>
          <w:lang w:val="ro-RO" w:eastAsia="ro-RO"/>
        </w:rPr>
        <w:t xml:space="preserve">4.3 </w:t>
      </w:r>
      <w:r w:rsidRPr="006A3884">
        <w:rPr>
          <w:rFonts w:ascii="Times New Roman" w:eastAsia="Times New Roman" w:hAnsi="Times New Roman" w:cs="Times New Roman"/>
          <w:bCs/>
          <w:sz w:val="24"/>
          <w:szCs w:val="24"/>
          <w:lang w:val="ro-RO" w:eastAsia="ro-RO"/>
        </w:rPr>
        <w:t xml:space="preserve">La întocmirea </w:t>
      </w:r>
      <w:r w:rsidRPr="003500E3">
        <w:rPr>
          <w:rFonts w:ascii="Times New Roman" w:eastAsia="Times New Roman" w:hAnsi="Times New Roman" w:cs="Times New Roman"/>
          <w:bCs/>
          <w:sz w:val="24"/>
          <w:szCs w:val="24"/>
          <w:lang w:val="ro-RO" w:eastAsia="ro-RO"/>
        </w:rPr>
        <w:t xml:space="preserve">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2B45AE8D" w14:textId="3D07862A" w:rsidR="00521906" w:rsidRPr="003500E3" w:rsidRDefault="00521906" w:rsidP="003500E3">
      <w:pPr>
        <w:spacing w:after="0" w:line="360" w:lineRule="auto"/>
        <w:jc w:val="both"/>
        <w:rPr>
          <w:rFonts w:ascii="Times New Roman" w:eastAsia="Times New Roman" w:hAnsi="Times New Roman" w:cs="Times New Roman"/>
          <w:sz w:val="24"/>
          <w:szCs w:val="24"/>
          <w:lang w:val="ro-RO" w:eastAsia="ro-RO"/>
        </w:rPr>
      </w:pPr>
      <w:r w:rsidRPr="003500E3">
        <w:rPr>
          <w:rFonts w:ascii="Times New Roman" w:eastAsia="Times New Roman" w:hAnsi="Times New Roman" w:cs="Times New Roman"/>
          <w:sz w:val="24"/>
          <w:szCs w:val="24"/>
          <w:lang w:val="ro-RO" w:eastAsia="ro-RO"/>
        </w:rPr>
        <w:t xml:space="preserve">4.4 </w:t>
      </w:r>
      <w:r w:rsidRPr="003500E3">
        <w:rPr>
          <w:rFonts w:ascii="Times New Roman" w:eastAsia="Calibri" w:hAnsi="Times New Roman" w:cs="Times New Roman"/>
          <w:i/>
          <w:iCs/>
          <w:sz w:val="24"/>
          <w:szCs w:val="24"/>
          <w:lang w:val="ro-RO"/>
        </w:rPr>
        <w:t xml:space="preserve"> </w:t>
      </w:r>
      <w:r w:rsidRPr="003500E3">
        <w:rPr>
          <w:rFonts w:ascii="Times New Roman" w:eastAsia="Calibri" w:hAnsi="Times New Roman" w:cs="Times New Roman"/>
          <w:sz w:val="24"/>
          <w:szCs w:val="24"/>
          <w:lang w:val="ro-RO"/>
        </w:rPr>
        <w:t>Ofertantul va respecta normele legale de protecția muncii, conform legislației și normelor RM în vigoare:</w:t>
      </w:r>
    </w:p>
    <w:p w14:paraId="2B46285F" w14:textId="41F90EDA" w:rsidR="00521906" w:rsidRPr="003500E3" w:rsidRDefault="00521906" w:rsidP="003500E3">
      <w:pPr>
        <w:numPr>
          <w:ilvl w:val="0"/>
          <w:numId w:val="25"/>
        </w:numPr>
        <w:spacing w:after="0" w:line="360" w:lineRule="auto"/>
        <w:ind w:left="0" w:firstLine="0"/>
        <w:contextualSpacing/>
        <w:jc w:val="both"/>
        <w:rPr>
          <w:rFonts w:ascii="Times New Roman" w:eastAsia="Calibri" w:hAnsi="Times New Roman" w:cs="Times New Roman"/>
          <w:i/>
          <w:iCs/>
          <w:sz w:val="24"/>
          <w:szCs w:val="24"/>
          <w:lang w:val="ro-RO"/>
        </w:rPr>
      </w:pPr>
      <w:r w:rsidRPr="003500E3">
        <w:rPr>
          <w:rFonts w:ascii="Times New Roman" w:eastAsia="Calibri" w:hAnsi="Times New Roman" w:cs="Times New Roman"/>
          <w:i/>
          <w:iCs/>
          <w:sz w:val="24"/>
          <w:szCs w:val="24"/>
          <w:lang w:val="ro-RO"/>
        </w:rPr>
        <w:t>Legea Nr.186 din 10.07.2008 securității și sănătății în muncă</w:t>
      </w:r>
      <w:r w:rsidR="0021692F">
        <w:rPr>
          <w:rFonts w:ascii="Times New Roman" w:eastAsia="Calibri" w:hAnsi="Times New Roman" w:cs="Times New Roman"/>
          <w:i/>
          <w:iCs/>
          <w:sz w:val="24"/>
          <w:szCs w:val="24"/>
          <w:lang w:val="ro-RO"/>
        </w:rPr>
        <w:t>;</w:t>
      </w:r>
    </w:p>
    <w:p w14:paraId="3D87937D" w14:textId="77777777" w:rsidR="00521906" w:rsidRPr="003500E3" w:rsidRDefault="00521906" w:rsidP="003500E3">
      <w:pPr>
        <w:numPr>
          <w:ilvl w:val="0"/>
          <w:numId w:val="25"/>
        </w:numPr>
        <w:spacing w:after="0" w:line="360" w:lineRule="auto"/>
        <w:ind w:left="0" w:firstLine="0"/>
        <w:contextualSpacing/>
        <w:jc w:val="both"/>
        <w:rPr>
          <w:rFonts w:ascii="Times New Roman" w:eastAsia="Calibri" w:hAnsi="Times New Roman" w:cs="Times New Roman"/>
          <w:sz w:val="24"/>
          <w:szCs w:val="24"/>
          <w:lang w:val="ro-RO"/>
        </w:rPr>
      </w:pPr>
      <w:r w:rsidRPr="003500E3">
        <w:rPr>
          <w:rFonts w:ascii="Times New Roman" w:eastAsia="Calibri" w:hAnsi="Times New Roman" w:cs="Times New Roman"/>
          <w:i/>
          <w:iCs/>
          <w:sz w:val="24"/>
          <w:szCs w:val="24"/>
          <w:lang w:val="ro-RO"/>
        </w:rPr>
        <w:t>H.G. Nr.353 din 05.05.2010 cu privire la aprobarea cerințelor minime de securitate și sănătate la locul de muncă, etc</w:t>
      </w:r>
      <w:r w:rsidRPr="003500E3">
        <w:rPr>
          <w:rFonts w:ascii="Times New Roman" w:eastAsia="Calibri" w:hAnsi="Times New Roman" w:cs="Times New Roman"/>
          <w:sz w:val="24"/>
          <w:szCs w:val="24"/>
          <w:lang w:val="ro-RO"/>
        </w:rPr>
        <w:t>.</w:t>
      </w:r>
    </w:p>
    <w:p w14:paraId="1531E71F" w14:textId="39E0A8B2" w:rsidR="00521906" w:rsidRPr="003500E3" w:rsidRDefault="00521906" w:rsidP="003500E3">
      <w:pPr>
        <w:spacing w:after="0" w:line="360" w:lineRule="auto"/>
        <w:jc w:val="both"/>
        <w:rPr>
          <w:rFonts w:ascii="Times New Roman" w:eastAsia="Calibri" w:hAnsi="Times New Roman" w:cs="Times New Roman"/>
          <w:bCs/>
          <w:spacing w:val="-3"/>
          <w:sz w:val="24"/>
          <w:szCs w:val="24"/>
          <w:lang w:val="ro-RO" w:eastAsia="ro-RO"/>
        </w:rPr>
      </w:pPr>
      <w:r w:rsidRPr="003500E3">
        <w:rPr>
          <w:rFonts w:ascii="Times New Roman" w:eastAsia="Calibri" w:hAnsi="Times New Roman" w:cs="Times New Roman"/>
          <w:bCs/>
          <w:spacing w:val="-3"/>
          <w:sz w:val="24"/>
          <w:szCs w:val="24"/>
          <w:lang w:val="ro-RO" w:eastAsia="ro-RO"/>
        </w:rPr>
        <w:t>4.5  Cerințe tehnice specifice:</w:t>
      </w:r>
    </w:p>
    <w:p w14:paraId="367C5965" w14:textId="5A854C94" w:rsidR="00521906" w:rsidRPr="003500E3" w:rsidRDefault="00521906" w:rsidP="003500E3">
      <w:pPr>
        <w:tabs>
          <w:tab w:val="left" w:pos="709"/>
        </w:tabs>
        <w:spacing w:after="0" w:line="360" w:lineRule="auto"/>
        <w:jc w:val="both"/>
        <w:rPr>
          <w:rFonts w:ascii="Times New Roman" w:eastAsia="Calibri" w:hAnsi="Times New Roman" w:cs="Times New Roman"/>
          <w:iCs/>
          <w:sz w:val="24"/>
          <w:szCs w:val="24"/>
          <w:lang w:val="ro-RO"/>
        </w:rPr>
      </w:pPr>
      <w:r w:rsidRPr="003500E3">
        <w:rPr>
          <w:rFonts w:ascii="Times New Roman" w:eastAsia="Calibri" w:hAnsi="Times New Roman" w:cs="Times New Roman"/>
          <w:iCs/>
          <w:sz w:val="24"/>
          <w:szCs w:val="24"/>
          <w:lang w:val="ro-RO"/>
        </w:rPr>
        <w:t xml:space="preserve">4.5.1 În rezultatul efectuării lucrărilor ofertantul este obligat să se conformeze caracteristicilor de  exploatare  a utilajului în conformitate cu </w:t>
      </w:r>
      <w:r w:rsidR="00F91202" w:rsidRPr="003500E3">
        <w:rPr>
          <w:rFonts w:ascii="Times New Roman" w:eastAsia="Calibri" w:hAnsi="Times New Roman" w:cs="Times New Roman"/>
          <w:iCs/>
          <w:sz w:val="24"/>
          <w:szCs w:val="24"/>
          <w:lang w:val="ro-RO"/>
        </w:rPr>
        <w:t>cerințele</w:t>
      </w:r>
      <w:r w:rsidRPr="003500E3">
        <w:rPr>
          <w:rFonts w:ascii="Times New Roman" w:eastAsia="Calibri" w:hAnsi="Times New Roman" w:cs="Times New Roman"/>
          <w:iCs/>
          <w:sz w:val="24"/>
          <w:szCs w:val="24"/>
          <w:lang w:val="ro-RO"/>
        </w:rPr>
        <w:t xml:space="preserve"> </w:t>
      </w:r>
      <w:r w:rsidR="00F91202" w:rsidRPr="003500E3">
        <w:rPr>
          <w:rFonts w:ascii="Times New Roman" w:eastAsia="Calibri" w:hAnsi="Times New Roman" w:cs="Times New Roman"/>
          <w:iCs/>
          <w:sz w:val="24"/>
          <w:szCs w:val="24"/>
          <w:lang w:val="ro-RO"/>
        </w:rPr>
        <w:t>documentației</w:t>
      </w:r>
      <w:r w:rsidRPr="003500E3">
        <w:rPr>
          <w:rFonts w:ascii="Times New Roman" w:eastAsia="Calibri" w:hAnsi="Times New Roman" w:cs="Times New Roman"/>
          <w:iCs/>
          <w:sz w:val="24"/>
          <w:szCs w:val="24"/>
          <w:lang w:val="ro-RO"/>
        </w:rPr>
        <w:t xml:space="preserve"> tehnico-normative</w:t>
      </w:r>
      <w:r w:rsidRPr="003500E3">
        <w:rPr>
          <w:rFonts w:ascii="Times New Roman" w:eastAsia="Calibri" w:hAnsi="Times New Roman" w:cs="Times New Roman"/>
          <w:iCs/>
          <w:sz w:val="24"/>
          <w:szCs w:val="24"/>
          <w:lang w:val="en-US"/>
        </w:rPr>
        <w:t>.</w:t>
      </w:r>
      <w:r w:rsidRPr="003500E3">
        <w:rPr>
          <w:rFonts w:ascii="Times New Roman" w:eastAsia="Calibri" w:hAnsi="Times New Roman" w:cs="Times New Roman"/>
          <w:bCs/>
          <w:iCs/>
          <w:sz w:val="24"/>
          <w:szCs w:val="24"/>
          <w:lang w:val="ro-RO"/>
        </w:rPr>
        <w:t xml:space="preserve">                                                                                </w:t>
      </w:r>
    </w:p>
    <w:p w14:paraId="5B7E35F5" w14:textId="256A8584" w:rsidR="00521906" w:rsidRPr="003500E3" w:rsidRDefault="00521906" w:rsidP="003500E3">
      <w:pPr>
        <w:spacing w:after="0" w:line="360" w:lineRule="auto"/>
        <w:jc w:val="both"/>
        <w:rPr>
          <w:rFonts w:ascii="Times New Roman" w:eastAsia="Calibri" w:hAnsi="Times New Roman" w:cs="Times New Roman"/>
          <w:iCs/>
          <w:sz w:val="24"/>
          <w:szCs w:val="24"/>
          <w:lang w:val="ro-RO"/>
        </w:rPr>
      </w:pPr>
      <w:r w:rsidRPr="003500E3">
        <w:rPr>
          <w:rFonts w:ascii="Times New Roman" w:eastAsia="Calibri" w:hAnsi="Times New Roman" w:cs="Times New Roman"/>
          <w:iCs/>
          <w:sz w:val="24"/>
          <w:szCs w:val="24"/>
          <w:lang w:val="ro-RO"/>
        </w:rPr>
        <w:t>4.5.2 La prestarea serviciului se vor utiliza numai piese agrementate conform reglementarilor naționale în vigoare precum și standardelor naționale.</w:t>
      </w:r>
    </w:p>
    <w:p w14:paraId="13E8CFAC" w14:textId="066811FD" w:rsidR="00521906" w:rsidRPr="003500E3" w:rsidRDefault="00521906" w:rsidP="003500E3">
      <w:pPr>
        <w:spacing w:after="0" w:line="360" w:lineRule="auto"/>
        <w:jc w:val="both"/>
        <w:rPr>
          <w:rFonts w:ascii="Times New Roman" w:eastAsia="Calibri" w:hAnsi="Times New Roman" w:cs="Times New Roman"/>
          <w:bCs/>
          <w:iCs/>
          <w:sz w:val="24"/>
          <w:szCs w:val="24"/>
          <w:lang w:val="ro-RO"/>
        </w:rPr>
      </w:pPr>
      <w:r w:rsidRPr="003500E3">
        <w:rPr>
          <w:rFonts w:ascii="Times New Roman" w:eastAsia="Calibri" w:hAnsi="Times New Roman" w:cs="Times New Roman"/>
          <w:iCs/>
          <w:sz w:val="24"/>
          <w:szCs w:val="24"/>
          <w:lang w:val="ro-RO"/>
        </w:rPr>
        <w:t xml:space="preserve">4.5.3  Lucrările vor trebui prestate corespunzător, atât în ceea ce privește calitatea execuției </w:t>
      </w:r>
      <w:r w:rsidRPr="003500E3">
        <w:rPr>
          <w:rFonts w:ascii="Times New Roman" w:eastAsia="Calibri" w:hAnsi="Times New Roman" w:cs="Times New Roman"/>
          <w:iCs/>
          <w:sz w:val="24"/>
          <w:szCs w:val="24"/>
          <w:lang w:val="en-US"/>
        </w:rPr>
        <w:t>cât</w:t>
      </w:r>
      <w:r w:rsidRPr="003500E3">
        <w:rPr>
          <w:rFonts w:ascii="Times New Roman" w:eastAsia="Calibri" w:hAnsi="Times New Roman" w:cs="Times New Roman"/>
          <w:iCs/>
          <w:sz w:val="24"/>
          <w:szCs w:val="24"/>
          <w:lang w:val="ro-RO"/>
        </w:rPr>
        <w:t xml:space="preserve"> și a  folosirii de materiale (piese) de bun</w:t>
      </w:r>
      <w:r w:rsidR="0021692F">
        <w:rPr>
          <w:rFonts w:ascii="Times New Roman" w:eastAsia="Calibri" w:hAnsi="Times New Roman" w:cs="Times New Roman"/>
          <w:iCs/>
          <w:sz w:val="24"/>
          <w:szCs w:val="24"/>
          <w:lang w:val="ro-RO"/>
        </w:rPr>
        <w:t>ă</w:t>
      </w:r>
      <w:r w:rsidRPr="003500E3">
        <w:rPr>
          <w:rFonts w:ascii="Times New Roman" w:eastAsia="Calibri" w:hAnsi="Times New Roman" w:cs="Times New Roman"/>
          <w:iCs/>
          <w:sz w:val="24"/>
          <w:szCs w:val="24"/>
          <w:lang w:val="ro-RO"/>
        </w:rPr>
        <w:t xml:space="preserve"> calitate, conform solicitărilor din prezentul caiet de</w:t>
      </w:r>
      <w:r w:rsidRPr="003500E3">
        <w:rPr>
          <w:rFonts w:ascii="Times New Roman" w:eastAsia="Calibri" w:hAnsi="Times New Roman" w:cs="Times New Roman"/>
          <w:bCs/>
          <w:iCs/>
          <w:sz w:val="24"/>
          <w:szCs w:val="24"/>
          <w:lang w:val="ro-RO"/>
        </w:rPr>
        <w:t xml:space="preserve"> </w:t>
      </w:r>
      <w:r w:rsidRPr="003500E3">
        <w:rPr>
          <w:rFonts w:ascii="Times New Roman" w:eastAsia="Calibri" w:hAnsi="Times New Roman" w:cs="Times New Roman"/>
          <w:iCs/>
          <w:sz w:val="24"/>
          <w:szCs w:val="24"/>
          <w:lang w:val="ro-RO"/>
        </w:rPr>
        <w:t>sarcini.</w:t>
      </w:r>
    </w:p>
    <w:p w14:paraId="6573C0E4" w14:textId="7226B7E0" w:rsidR="00521906" w:rsidRDefault="00521906" w:rsidP="003500E3">
      <w:pPr>
        <w:spacing w:after="0" w:line="360" w:lineRule="auto"/>
        <w:jc w:val="both"/>
        <w:rPr>
          <w:rFonts w:ascii="Times New Roman" w:eastAsia="Calibri" w:hAnsi="Times New Roman" w:cs="Times New Roman"/>
          <w:bCs/>
          <w:iCs/>
          <w:sz w:val="24"/>
          <w:szCs w:val="24"/>
          <w:lang w:val="ro-MD"/>
        </w:rPr>
      </w:pPr>
      <w:r w:rsidRPr="003500E3">
        <w:rPr>
          <w:rFonts w:ascii="Times New Roman" w:eastAsia="Calibri" w:hAnsi="Times New Roman" w:cs="Times New Roman"/>
          <w:iCs/>
          <w:sz w:val="24"/>
          <w:szCs w:val="24"/>
          <w:shd w:val="clear" w:color="auto" w:fill="FFFFFF"/>
          <w:lang w:val="en-US"/>
        </w:rPr>
        <w:t xml:space="preserve">4.5.4 </w:t>
      </w:r>
      <w:r w:rsidRPr="003500E3">
        <w:rPr>
          <w:rFonts w:ascii="Times New Roman" w:eastAsia="Calibri" w:hAnsi="Times New Roman" w:cs="Times New Roman"/>
          <w:bCs/>
          <w:iCs/>
          <w:sz w:val="24"/>
          <w:szCs w:val="24"/>
          <w:lang w:val="ro-MD"/>
        </w:rPr>
        <w:t>Lucrările se vor efectua strict în baza graficului de executare avizat de Beneficiar și autorizațiilor</w:t>
      </w:r>
      <w:r w:rsidRPr="003500E3">
        <w:rPr>
          <w:rFonts w:ascii="Times New Roman" w:eastAsia="Calibri" w:hAnsi="Times New Roman" w:cs="Times New Roman"/>
          <w:bCs/>
          <w:iCs/>
          <w:sz w:val="24"/>
          <w:szCs w:val="24"/>
          <w:lang w:val="ro-RO"/>
        </w:rPr>
        <w:t xml:space="preserve"> </w:t>
      </w:r>
      <w:r w:rsidRPr="003500E3">
        <w:rPr>
          <w:rFonts w:ascii="Times New Roman" w:eastAsia="Calibri" w:hAnsi="Times New Roman" w:cs="Times New Roman"/>
          <w:bCs/>
          <w:iCs/>
          <w:sz w:val="24"/>
          <w:szCs w:val="24"/>
          <w:lang w:val="ro-MD"/>
        </w:rPr>
        <w:t>respective emise.</w:t>
      </w:r>
    </w:p>
    <w:p w14:paraId="29A2F890" w14:textId="77777777" w:rsidR="002934BA" w:rsidRDefault="002934BA" w:rsidP="003500E3">
      <w:pPr>
        <w:spacing w:after="0" w:line="360" w:lineRule="auto"/>
        <w:jc w:val="both"/>
        <w:rPr>
          <w:rFonts w:ascii="Times New Roman" w:eastAsia="Calibri" w:hAnsi="Times New Roman" w:cs="Times New Roman"/>
          <w:bCs/>
          <w:iCs/>
          <w:sz w:val="24"/>
          <w:szCs w:val="24"/>
          <w:lang w:val="ro-MD"/>
        </w:rPr>
      </w:pPr>
    </w:p>
    <w:p w14:paraId="1D2075E7" w14:textId="77777777" w:rsidR="002934BA" w:rsidRPr="003500E3" w:rsidRDefault="002934BA" w:rsidP="003500E3">
      <w:pPr>
        <w:spacing w:after="0" w:line="360" w:lineRule="auto"/>
        <w:jc w:val="both"/>
        <w:rPr>
          <w:rFonts w:ascii="Times New Roman" w:eastAsia="Calibri" w:hAnsi="Times New Roman" w:cs="Times New Roman"/>
          <w:bCs/>
          <w:iCs/>
          <w:sz w:val="24"/>
          <w:szCs w:val="24"/>
          <w:lang w:val="ro-MD"/>
        </w:rPr>
      </w:pPr>
    </w:p>
    <w:p w14:paraId="42152862" w14:textId="5AF6C62B" w:rsidR="00664ADD" w:rsidRPr="003500E3" w:rsidRDefault="005C1ECB" w:rsidP="003500E3">
      <w:pPr>
        <w:spacing w:after="0" w:line="360" w:lineRule="auto"/>
        <w:jc w:val="both"/>
        <w:rPr>
          <w:rFonts w:ascii="Times New Roman" w:hAnsi="Times New Roman" w:cs="Times New Roman"/>
          <w:b/>
          <w:sz w:val="24"/>
          <w:szCs w:val="24"/>
          <w:lang w:val="ro-RO"/>
        </w:rPr>
      </w:pPr>
      <w:r w:rsidRPr="003500E3">
        <w:rPr>
          <w:rFonts w:ascii="Times New Roman" w:eastAsia="Times New Roman" w:hAnsi="Times New Roman" w:cs="Times New Roman"/>
          <w:b/>
          <w:spacing w:val="-3"/>
          <w:sz w:val="24"/>
          <w:szCs w:val="24"/>
          <w:lang w:val="ro-RO" w:eastAsia="ro-RO"/>
        </w:rPr>
        <w:lastRenderedPageBreak/>
        <w:t>5</w:t>
      </w:r>
      <w:r w:rsidR="002A3D5D" w:rsidRPr="003500E3">
        <w:rPr>
          <w:rFonts w:ascii="Times New Roman" w:eastAsia="Times New Roman" w:hAnsi="Times New Roman" w:cs="Times New Roman"/>
          <w:b/>
          <w:spacing w:val="-3"/>
          <w:sz w:val="24"/>
          <w:szCs w:val="24"/>
          <w:lang w:val="ro-RO" w:eastAsia="ro-RO"/>
        </w:rPr>
        <w:t xml:space="preserve">. </w:t>
      </w:r>
      <w:r w:rsidR="002A3D5D" w:rsidRPr="003500E3">
        <w:rPr>
          <w:rFonts w:ascii="Times New Roman" w:hAnsi="Times New Roman" w:cs="Times New Roman"/>
          <w:b/>
          <w:sz w:val="24"/>
          <w:szCs w:val="24"/>
          <w:lang w:val="ro-RO"/>
        </w:rPr>
        <w:t xml:space="preserve">Furnizarea, păstrarea, </w:t>
      </w:r>
      <w:r w:rsidR="00F91202" w:rsidRPr="003500E3">
        <w:rPr>
          <w:rFonts w:ascii="Times New Roman" w:hAnsi="Times New Roman" w:cs="Times New Roman"/>
          <w:b/>
          <w:sz w:val="24"/>
          <w:szCs w:val="24"/>
          <w:lang w:val="ro-RO"/>
        </w:rPr>
        <w:t>protecția</w:t>
      </w:r>
      <w:r w:rsidR="002A3D5D" w:rsidRPr="003500E3">
        <w:rPr>
          <w:rFonts w:ascii="Times New Roman" w:hAnsi="Times New Roman" w:cs="Times New Roman"/>
          <w:b/>
          <w:sz w:val="24"/>
          <w:szCs w:val="24"/>
          <w:lang w:val="ro-RO"/>
        </w:rPr>
        <w:t xml:space="preserve"> materialelor şi a lucrărilor. Securitatea </w:t>
      </w:r>
      <w:r w:rsidR="00F91202" w:rsidRPr="003500E3">
        <w:rPr>
          <w:rFonts w:ascii="Times New Roman" w:hAnsi="Times New Roman" w:cs="Times New Roman"/>
          <w:b/>
          <w:sz w:val="24"/>
          <w:szCs w:val="24"/>
          <w:lang w:val="ro-RO"/>
        </w:rPr>
        <w:t>construcțiilor</w:t>
      </w:r>
      <w:r w:rsidR="002A3D5D" w:rsidRPr="003500E3">
        <w:rPr>
          <w:rFonts w:ascii="Times New Roman" w:hAnsi="Times New Roman" w:cs="Times New Roman"/>
          <w:b/>
          <w:sz w:val="24"/>
          <w:szCs w:val="24"/>
          <w:lang w:val="ro-RO"/>
        </w:rPr>
        <w:t xml:space="preserve"> şi a terenurilor aferente</w:t>
      </w:r>
    </w:p>
    <w:p w14:paraId="4E81CC7C" w14:textId="5ECB54A5"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La finalizarea lucrărilor/serviciilor, Executantul va notifica Beneficiarul despre posibilitatea recepției acestora și va remite Beneficiarului procesul-verbal de recepție.</w:t>
      </w:r>
    </w:p>
    <w:p w14:paraId="648EA27A" w14:textId="088F06F1"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 xml:space="preserve">Beneficiarul urmează să recepționeze lucrările/serviciile efectuate în termen de 15 zile prin semnarea procesului-verbal de recepție, sau să remită în același termen Executantului refuzul de a semna actul dat cu indicarea obiecțiilor. </w:t>
      </w:r>
    </w:p>
    <w:p w14:paraId="4EFC1363" w14:textId="39338F60"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Termenul prevăzut pentru recepția lucrărilor/serviciilor poate fi prelungit de Beneficiar în dependență de complexitatea procedurii de recepție a lucrărilor efectuate.</w:t>
      </w:r>
    </w:p>
    <w:p w14:paraId="37809A7A" w14:textId="7C732C7C"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 xml:space="preserve">În cazul în care se constată existenta vreunor lipsuri şi/sau deficiențe, acestea vor fi aduse la cunoștința Executantului, stabilindu-se termenele necesare pentru finalizare sau remediere. </w:t>
      </w:r>
    </w:p>
    <w:p w14:paraId="5BB3082B" w14:textId="3ED5A60C"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Lichidarea lipsurilor şi deficiențelor se efectuează din contul Executantului, inclusiv în partea materialelor necesare pentru înlăturarea acestora.</w:t>
      </w:r>
    </w:p>
    <w:p w14:paraId="7E4D4F41" w14:textId="3D5E7AC9" w:rsidR="00F91202" w:rsidRPr="003500E3" w:rsidRDefault="00F91202" w:rsidP="003500E3">
      <w:pPr>
        <w:pStyle w:val="a6"/>
        <w:numPr>
          <w:ilvl w:val="1"/>
          <w:numId w:val="32"/>
        </w:numPr>
        <w:spacing w:after="0" w:line="360" w:lineRule="auto"/>
        <w:ind w:left="0" w:firstLine="0"/>
        <w:jc w:val="both"/>
        <w:rPr>
          <w:rFonts w:ascii="Times New Roman" w:eastAsia="Times New Roman" w:hAnsi="Times New Roman" w:cs="Times New Roman"/>
          <w:iCs/>
          <w:sz w:val="24"/>
          <w:szCs w:val="24"/>
          <w:lang w:val="ro-RO" w:eastAsia="ro-RO"/>
        </w:rPr>
      </w:pPr>
      <w:r w:rsidRPr="003500E3">
        <w:rPr>
          <w:rFonts w:ascii="Times New Roman" w:eastAsia="Times New Roman" w:hAnsi="Times New Roman" w:cs="Times New Roman"/>
          <w:iCs/>
          <w:sz w:val="24"/>
          <w:szCs w:val="24"/>
          <w:lang w:val="ro-RO" w:eastAsia="ro-RO"/>
        </w:rPr>
        <w:t xml:space="preserve">După lichidarea de către Executant a tuturor lipsurilor şi deficiențelor, pârțile vor efectua din nou recepția. În </w:t>
      </w:r>
      <w:r w:rsidR="003F1D1D" w:rsidRPr="003500E3">
        <w:rPr>
          <w:rFonts w:ascii="Times New Roman" w:eastAsia="Times New Roman" w:hAnsi="Times New Roman" w:cs="Times New Roman"/>
          <w:iCs/>
          <w:sz w:val="24"/>
          <w:szCs w:val="24"/>
          <w:lang w:val="ro-RO" w:eastAsia="ro-RO"/>
        </w:rPr>
        <w:t>funcție</w:t>
      </w:r>
      <w:r w:rsidRPr="003500E3">
        <w:rPr>
          <w:rFonts w:ascii="Times New Roman" w:eastAsia="Times New Roman" w:hAnsi="Times New Roman" w:cs="Times New Roman"/>
          <w:iCs/>
          <w:sz w:val="24"/>
          <w:szCs w:val="24"/>
          <w:lang w:val="ro-RO" w:eastAsia="ro-RO"/>
        </w:rPr>
        <w:t xml:space="preserve"> de constatările făcute Beneficiarul va aproba sau va respinge recepția. </w:t>
      </w:r>
    </w:p>
    <w:p w14:paraId="71EB7B43" w14:textId="504CA66C" w:rsidR="00A06ECB" w:rsidRPr="003500E3" w:rsidRDefault="005C1ECB" w:rsidP="003500E3">
      <w:pPr>
        <w:spacing w:after="0" w:line="360" w:lineRule="auto"/>
        <w:jc w:val="both"/>
        <w:rPr>
          <w:rFonts w:ascii="Times New Roman" w:hAnsi="Times New Roman" w:cs="Times New Roman"/>
          <w:b/>
          <w:sz w:val="24"/>
          <w:szCs w:val="24"/>
          <w:lang w:val="ro-RO"/>
        </w:rPr>
      </w:pPr>
      <w:r w:rsidRPr="003500E3">
        <w:rPr>
          <w:rFonts w:ascii="Times New Roman" w:hAnsi="Times New Roman" w:cs="Times New Roman"/>
          <w:b/>
          <w:sz w:val="24"/>
          <w:szCs w:val="24"/>
          <w:lang w:val="ro-RO"/>
        </w:rPr>
        <w:t>6</w:t>
      </w:r>
      <w:r w:rsidR="00A06ECB" w:rsidRPr="003500E3">
        <w:rPr>
          <w:rFonts w:ascii="Times New Roman" w:hAnsi="Times New Roman" w:cs="Times New Roman"/>
          <w:b/>
          <w:sz w:val="24"/>
          <w:szCs w:val="24"/>
          <w:lang w:val="ro-RO"/>
        </w:rPr>
        <w:t xml:space="preserve">. Încercări, </w:t>
      </w:r>
      <w:r w:rsidR="00F91202" w:rsidRPr="003500E3">
        <w:rPr>
          <w:rFonts w:ascii="Times New Roman" w:hAnsi="Times New Roman" w:cs="Times New Roman"/>
          <w:b/>
          <w:sz w:val="24"/>
          <w:szCs w:val="24"/>
          <w:lang w:val="ro-RO"/>
        </w:rPr>
        <w:t>instrucțiuni</w:t>
      </w:r>
      <w:r w:rsidR="00A06ECB" w:rsidRPr="003500E3">
        <w:rPr>
          <w:rFonts w:ascii="Times New Roman" w:hAnsi="Times New Roman" w:cs="Times New Roman"/>
          <w:b/>
          <w:sz w:val="24"/>
          <w:szCs w:val="24"/>
          <w:lang w:val="ro-RO"/>
        </w:rPr>
        <w:t xml:space="preserve">, </w:t>
      </w:r>
      <w:r w:rsidR="00F91202" w:rsidRPr="003500E3">
        <w:rPr>
          <w:rFonts w:ascii="Times New Roman" w:hAnsi="Times New Roman" w:cs="Times New Roman"/>
          <w:b/>
          <w:sz w:val="24"/>
          <w:szCs w:val="24"/>
          <w:lang w:val="ro-RO"/>
        </w:rPr>
        <w:t>garanții</w:t>
      </w:r>
      <w:r w:rsidR="00A06ECB" w:rsidRPr="003500E3">
        <w:rPr>
          <w:rFonts w:ascii="Times New Roman" w:hAnsi="Times New Roman" w:cs="Times New Roman"/>
          <w:b/>
          <w:sz w:val="24"/>
          <w:szCs w:val="24"/>
          <w:lang w:val="ro-RO"/>
        </w:rPr>
        <w:t xml:space="preserve"> ale furnizorilor, desene şi scheme de </w:t>
      </w:r>
      <w:r w:rsidR="003F1D1D" w:rsidRPr="003500E3">
        <w:rPr>
          <w:rFonts w:ascii="Times New Roman" w:hAnsi="Times New Roman" w:cs="Times New Roman"/>
          <w:b/>
          <w:sz w:val="24"/>
          <w:szCs w:val="24"/>
          <w:lang w:val="ro-RO"/>
        </w:rPr>
        <w:t>execuție</w:t>
      </w:r>
      <w:r w:rsidR="00442077" w:rsidRPr="003500E3">
        <w:rPr>
          <w:rFonts w:ascii="Times New Roman" w:hAnsi="Times New Roman" w:cs="Times New Roman"/>
          <w:b/>
          <w:sz w:val="24"/>
          <w:szCs w:val="24"/>
          <w:lang w:val="ro-RO"/>
        </w:rPr>
        <w:t>:</w:t>
      </w:r>
    </w:p>
    <w:p w14:paraId="4D99F9D4" w14:textId="6186B8DA" w:rsidR="00F91202" w:rsidRPr="003500E3" w:rsidRDefault="005C1ECB" w:rsidP="003500E3">
      <w:pPr>
        <w:pStyle w:val="1"/>
        <w:ind w:left="0" w:firstLine="0"/>
        <w:jc w:val="both"/>
        <w:rPr>
          <w:b w:val="0"/>
          <w:bCs/>
          <w:szCs w:val="24"/>
        </w:rPr>
      </w:pPr>
      <w:r w:rsidRPr="003500E3">
        <w:rPr>
          <w:b w:val="0"/>
          <w:bCs/>
          <w:szCs w:val="24"/>
        </w:rPr>
        <w:t>6</w:t>
      </w:r>
      <w:r w:rsidR="00F91202" w:rsidRPr="003500E3">
        <w:rPr>
          <w:b w:val="0"/>
          <w:bCs/>
          <w:szCs w:val="24"/>
        </w:rPr>
        <w:t xml:space="preserve">.1 </w:t>
      </w:r>
      <w:r w:rsidR="00F91202" w:rsidRPr="003500E3">
        <w:rPr>
          <w:b w:val="0"/>
          <w:bCs/>
          <w:szCs w:val="24"/>
        </w:rPr>
        <w:tab/>
        <w:t>Încercările compresoarelor până la predarea în reparație, cât și la recepția din reparație vor fi executate de către TERMOELECTRICA S.A. , cu participarea responsabililor Executantului.</w:t>
      </w:r>
    </w:p>
    <w:p w14:paraId="271217D4" w14:textId="526A8C7D" w:rsidR="00F91202" w:rsidRPr="003500E3" w:rsidRDefault="005C1ECB" w:rsidP="003500E3">
      <w:pPr>
        <w:pStyle w:val="1"/>
        <w:ind w:left="0" w:firstLine="0"/>
        <w:jc w:val="both"/>
        <w:rPr>
          <w:b w:val="0"/>
          <w:bCs/>
          <w:szCs w:val="24"/>
        </w:rPr>
      </w:pPr>
      <w:r w:rsidRPr="003500E3">
        <w:rPr>
          <w:b w:val="0"/>
          <w:bCs/>
          <w:szCs w:val="24"/>
        </w:rPr>
        <w:t>6</w:t>
      </w:r>
      <w:r w:rsidR="00F91202" w:rsidRPr="003500E3">
        <w:rPr>
          <w:b w:val="0"/>
          <w:bCs/>
          <w:szCs w:val="24"/>
        </w:rPr>
        <w:t>.2  “TERMOELECTRICA” S.A. își rezervă dreptul de a modifica volumele solicitate în dependență de rezultatele măsurărilor.</w:t>
      </w:r>
    </w:p>
    <w:p w14:paraId="7C28E35F" w14:textId="7B8E74F1" w:rsidR="00F91202" w:rsidRPr="003500E3" w:rsidRDefault="005C1ECB" w:rsidP="003500E3">
      <w:pPr>
        <w:pStyle w:val="a6"/>
        <w:spacing w:after="0" w:line="360" w:lineRule="auto"/>
        <w:ind w:left="0"/>
        <w:jc w:val="both"/>
        <w:rPr>
          <w:rFonts w:ascii="Times New Roman" w:eastAsia="SimSun" w:hAnsi="Times New Roman" w:cs="Times New Roman"/>
          <w:iCs/>
          <w:sz w:val="24"/>
          <w:szCs w:val="24"/>
          <w:lang w:val="ro-RO" w:eastAsia="zh-CN"/>
        </w:rPr>
      </w:pPr>
      <w:r w:rsidRPr="003500E3">
        <w:rPr>
          <w:rFonts w:ascii="Times New Roman" w:hAnsi="Times New Roman" w:cs="Times New Roman"/>
          <w:sz w:val="24"/>
          <w:szCs w:val="24"/>
          <w:lang w:val="en-US"/>
        </w:rPr>
        <w:t>6</w:t>
      </w:r>
      <w:r w:rsidR="00F91202" w:rsidRPr="003500E3">
        <w:rPr>
          <w:rFonts w:ascii="Times New Roman" w:hAnsi="Times New Roman" w:cs="Times New Roman"/>
          <w:sz w:val="24"/>
          <w:szCs w:val="24"/>
          <w:lang w:val="en-US"/>
        </w:rPr>
        <w:t>.3</w:t>
      </w:r>
      <w:r w:rsidR="00F91202" w:rsidRPr="003500E3">
        <w:rPr>
          <w:rFonts w:ascii="Times New Roman" w:hAnsi="Times New Roman" w:cs="Times New Roman"/>
          <w:b/>
          <w:bCs/>
          <w:sz w:val="24"/>
          <w:szCs w:val="24"/>
          <w:lang w:val="en-US"/>
        </w:rPr>
        <w:t xml:space="preserve"> </w:t>
      </w:r>
      <w:r w:rsidR="00F91202" w:rsidRPr="003500E3">
        <w:rPr>
          <w:rFonts w:ascii="Times New Roman" w:eastAsia="SimSun" w:hAnsi="Times New Roman" w:cs="Times New Roman"/>
          <w:iCs/>
          <w:sz w:val="24"/>
          <w:szCs w:val="24"/>
          <w:lang w:val="ro-RO" w:eastAsia="zh-CN"/>
        </w:rPr>
        <w:t>Perioada de garanție, începând de la data recepției calitative, va fi de minim 1 an, din data semnării procesului-verbal de ambele părți.</w:t>
      </w:r>
    </w:p>
    <w:p w14:paraId="0A0E752D" w14:textId="7E79558D" w:rsidR="00A06ECB" w:rsidRPr="003500E3" w:rsidRDefault="005C1ECB" w:rsidP="003500E3">
      <w:pPr>
        <w:spacing w:after="0" w:line="360" w:lineRule="auto"/>
        <w:jc w:val="both"/>
        <w:rPr>
          <w:rFonts w:ascii="Times New Roman" w:hAnsi="Times New Roman" w:cs="Times New Roman"/>
          <w:b/>
          <w:sz w:val="24"/>
          <w:szCs w:val="24"/>
          <w:lang w:val="ro-RO"/>
        </w:rPr>
      </w:pPr>
      <w:r w:rsidRPr="003500E3">
        <w:rPr>
          <w:rFonts w:ascii="Times New Roman" w:eastAsia="Times New Roman" w:hAnsi="Times New Roman" w:cs="Times New Roman"/>
          <w:b/>
          <w:spacing w:val="-3"/>
          <w:sz w:val="24"/>
          <w:szCs w:val="24"/>
          <w:lang w:val="ro-RO" w:eastAsia="ro-RO"/>
        </w:rPr>
        <w:t>7</w:t>
      </w:r>
      <w:r w:rsidR="00A06ECB" w:rsidRPr="003500E3">
        <w:rPr>
          <w:rFonts w:ascii="Times New Roman" w:eastAsia="Times New Roman" w:hAnsi="Times New Roman" w:cs="Times New Roman"/>
          <w:b/>
          <w:spacing w:val="-3"/>
          <w:sz w:val="24"/>
          <w:szCs w:val="24"/>
          <w:lang w:val="ro-RO" w:eastAsia="ro-RO"/>
        </w:rPr>
        <w:t>.</w:t>
      </w:r>
      <w:r w:rsidR="00A06ECB" w:rsidRPr="003500E3">
        <w:rPr>
          <w:rFonts w:ascii="Times New Roman" w:hAnsi="Times New Roman" w:cs="Times New Roman"/>
          <w:b/>
          <w:sz w:val="24"/>
          <w:szCs w:val="24"/>
          <w:lang w:val="ro-RO"/>
        </w:rPr>
        <w:t xml:space="preserve"> Remedierea viciilor ascunse şi a defectelor.</w:t>
      </w:r>
    </w:p>
    <w:p w14:paraId="5F0DCCBC" w14:textId="49208596" w:rsidR="00A06ECB" w:rsidRPr="003500E3" w:rsidRDefault="00F50D14" w:rsidP="003500E3">
      <w:pPr>
        <w:spacing w:after="0" w:line="360" w:lineRule="auto"/>
        <w:ind w:right="-284"/>
        <w:jc w:val="both"/>
        <w:rPr>
          <w:rFonts w:ascii="Times New Roman" w:hAnsi="Times New Roman" w:cs="Times New Roman"/>
          <w:sz w:val="24"/>
          <w:szCs w:val="24"/>
          <w:lang w:val="ro-RO"/>
        </w:rPr>
      </w:pPr>
      <w:r w:rsidRPr="003500E3">
        <w:rPr>
          <w:rFonts w:ascii="Times New Roman" w:hAnsi="Times New Roman" w:cs="Times New Roman"/>
          <w:sz w:val="24"/>
          <w:szCs w:val="24"/>
          <w:lang w:val="ro-RO"/>
        </w:rPr>
        <w:t>7.1</w:t>
      </w:r>
      <w:r w:rsidR="00A06ECB" w:rsidRPr="003500E3">
        <w:rPr>
          <w:rFonts w:ascii="Times New Roman" w:hAnsi="Times New Roman" w:cs="Times New Roman"/>
          <w:sz w:val="24"/>
          <w:szCs w:val="24"/>
          <w:lang w:val="ro-RO"/>
        </w:rPr>
        <w:t xml:space="preserve"> Executorul garantează efectuarea lucrărilor/serviciilor calitativ și în volumul deplin prevăzut de documentație tehnico-normativă de reglementare a acestor lucrărilor/serviciilor.</w:t>
      </w:r>
    </w:p>
    <w:p w14:paraId="2F743492" w14:textId="0E94C131" w:rsidR="00A06ECB" w:rsidRPr="003500E3" w:rsidRDefault="00F50D14" w:rsidP="003500E3">
      <w:pPr>
        <w:pStyle w:val="a6"/>
        <w:spacing w:after="0" w:line="360" w:lineRule="auto"/>
        <w:ind w:left="0"/>
        <w:jc w:val="both"/>
        <w:rPr>
          <w:rFonts w:ascii="Times New Roman" w:hAnsi="Times New Roman" w:cs="Times New Roman"/>
          <w:bCs/>
          <w:iCs/>
          <w:spacing w:val="-3"/>
          <w:sz w:val="24"/>
          <w:szCs w:val="24"/>
          <w:lang w:val="ro-RO" w:eastAsia="ro-RO"/>
        </w:rPr>
      </w:pPr>
      <w:r w:rsidRPr="003500E3">
        <w:rPr>
          <w:rFonts w:ascii="Times New Roman" w:hAnsi="Times New Roman" w:cs="Times New Roman"/>
          <w:bCs/>
          <w:iCs/>
          <w:spacing w:val="-3"/>
          <w:sz w:val="24"/>
          <w:szCs w:val="24"/>
          <w:lang w:val="ro-RO" w:eastAsia="ro-RO"/>
        </w:rPr>
        <w:t>7.2</w:t>
      </w:r>
      <w:r w:rsidR="00A06ECB" w:rsidRPr="003500E3">
        <w:rPr>
          <w:rFonts w:ascii="Times New Roman" w:hAnsi="Times New Roman" w:cs="Times New Roman"/>
          <w:bCs/>
          <w:iCs/>
          <w:spacing w:val="-3"/>
          <w:sz w:val="24"/>
          <w:szCs w:val="24"/>
          <w:lang w:val="ro-RO" w:eastAsia="ro-RO"/>
        </w:rPr>
        <w:t xml:space="preserve"> </w:t>
      </w:r>
      <w:r w:rsidR="00A06ECB" w:rsidRPr="003500E3">
        <w:rPr>
          <w:rFonts w:ascii="Times New Roman" w:hAnsi="Times New Roman" w:cs="Times New Roman"/>
          <w:sz w:val="24"/>
          <w:szCs w:val="24"/>
          <w:lang w:val="ro-RO"/>
        </w:rPr>
        <w:t>Executorul poartă răspunderea pentru remedierea lor pe cheltuială propri</w:t>
      </w:r>
      <w:r w:rsidR="0021692F">
        <w:rPr>
          <w:rFonts w:ascii="Times New Roman" w:hAnsi="Times New Roman" w:cs="Times New Roman"/>
          <w:sz w:val="24"/>
          <w:szCs w:val="24"/>
          <w:lang w:val="ro-RO"/>
        </w:rPr>
        <w:t>e</w:t>
      </w:r>
      <w:r w:rsidR="00A06ECB" w:rsidRPr="003500E3">
        <w:rPr>
          <w:rFonts w:ascii="Times New Roman" w:hAnsi="Times New Roman" w:cs="Times New Roman"/>
          <w:sz w:val="24"/>
          <w:szCs w:val="24"/>
          <w:lang w:val="ro-RO"/>
        </w:rPr>
        <w:t xml:space="preserve"> în termenii cât mai curând posibil dar în orice caz nu mai târziu de 10 zile lucrătoare de la data înștiințării.</w:t>
      </w:r>
    </w:p>
    <w:p w14:paraId="65D7D3DB" w14:textId="0C86B04B" w:rsidR="00664ADD" w:rsidRPr="003500E3" w:rsidRDefault="005C1ECB" w:rsidP="003500E3">
      <w:pPr>
        <w:spacing w:after="0" w:line="360" w:lineRule="auto"/>
        <w:jc w:val="both"/>
        <w:rPr>
          <w:rFonts w:ascii="Times New Roman" w:hAnsi="Times New Roman" w:cs="Times New Roman"/>
          <w:sz w:val="24"/>
          <w:szCs w:val="24"/>
          <w:lang w:val="ro-RO"/>
        </w:rPr>
      </w:pPr>
      <w:r w:rsidRPr="003500E3">
        <w:rPr>
          <w:rFonts w:ascii="Times New Roman" w:hAnsi="Times New Roman" w:cs="Times New Roman"/>
          <w:b/>
          <w:sz w:val="24"/>
          <w:szCs w:val="24"/>
          <w:lang w:val="ro-RO"/>
        </w:rPr>
        <w:t>8</w:t>
      </w:r>
      <w:r w:rsidR="00442077" w:rsidRPr="003500E3">
        <w:rPr>
          <w:rFonts w:ascii="Times New Roman" w:hAnsi="Times New Roman" w:cs="Times New Roman"/>
          <w:b/>
          <w:sz w:val="24"/>
          <w:szCs w:val="24"/>
          <w:lang w:val="ro-RO"/>
        </w:rPr>
        <w:t xml:space="preserve">. Articole, produse şi piese necesare </w:t>
      </w:r>
      <w:r w:rsidR="00F50D14" w:rsidRPr="003500E3">
        <w:rPr>
          <w:rFonts w:ascii="Times New Roman" w:hAnsi="Times New Roman" w:cs="Times New Roman"/>
          <w:b/>
          <w:sz w:val="24"/>
          <w:szCs w:val="24"/>
          <w:lang w:val="ro-RO"/>
        </w:rPr>
        <w:t>instalațiilor</w:t>
      </w:r>
      <w:r w:rsidR="00442077" w:rsidRPr="003500E3">
        <w:rPr>
          <w:rFonts w:ascii="Times New Roman" w:hAnsi="Times New Roman" w:cs="Times New Roman"/>
          <w:b/>
          <w:sz w:val="24"/>
          <w:szCs w:val="24"/>
          <w:lang w:val="ro-RO"/>
        </w:rPr>
        <w:t xml:space="preserve">: </w:t>
      </w:r>
      <w:r w:rsidR="00442077" w:rsidRPr="003500E3">
        <w:rPr>
          <w:rFonts w:ascii="Times New Roman" w:hAnsi="Times New Roman" w:cs="Times New Roman"/>
          <w:sz w:val="24"/>
          <w:szCs w:val="24"/>
          <w:lang w:val="ro-RO"/>
        </w:rPr>
        <w:t>Formular de deviz, Anexa 1.</w:t>
      </w:r>
    </w:p>
    <w:p w14:paraId="50FD0FFE" w14:textId="562A7E62" w:rsidR="00442077" w:rsidRPr="003500E3" w:rsidRDefault="005C1ECB" w:rsidP="009B5919">
      <w:pPr>
        <w:spacing w:after="0"/>
        <w:ind w:right="-284"/>
        <w:jc w:val="both"/>
        <w:rPr>
          <w:rFonts w:ascii="Times New Roman" w:hAnsi="Times New Roman" w:cs="Times New Roman"/>
          <w:b/>
          <w:sz w:val="24"/>
          <w:szCs w:val="24"/>
          <w:lang w:val="ro-RO"/>
        </w:rPr>
      </w:pPr>
      <w:r w:rsidRPr="003500E3">
        <w:rPr>
          <w:rFonts w:ascii="Times New Roman" w:hAnsi="Times New Roman" w:cs="Times New Roman"/>
          <w:b/>
          <w:bCs/>
          <w:sz w:val="24"/>
          <w:szCs w:val="24"/>
          <w:lang w:val="ro-RO"/>
        </w:rPr>
        <w:t>9</w:t>
      </w:r>
      <w:r w:rsidR="00442077" w:rsidRPr="003500E3">
        <w:rPr>
          <w:rFonts w:ascii="Times New Roman" w:hAnsi="Times New Roman" w:cs="Times New Roman"/>
          <w:b/>
          <w:bCs/>
          <w:sz w:val="24"/>
          <w:szCs w:val="24"/>
          <w:lang w:val="ro-RO"/>
        </w:rPr>
        <w:t>.</w:t>
      </w:r>
      <w:r w:rsidR="00442077" w:rsidRPr="003500E3">
        <w:rPr>
          <w:rFonts w:ascii="Times New Roman" w:hAnsi="Times New Roman" w:cs="Times New Roman"/>
          <w:b/>
          <w:sz w:val="24"/>
          <w:szCs w:val="24"/>
          <w:lang w:val="ro-RO"/>
        </w:rPr>
        <w:t xml:space="preserve"> Echipamentele, </w:t>
      </w:r>
      <w:r w:rsidR="003500E3" w:rsidRPr="003500E3">
        <w:rPr>
          <w:rFonts w:ascii="Times New Roman" w:hAnsi="Times New Roman" w:cs="Times New Roman"/>
          <w:b/>
          <w:sz w:val="24"/>
          <w:szCs w:val="24"/>
          <w:lang w:val="ro-RO"/>
        </w:rPr>
        <w:t>instalațiile</w:t>
      </w:r>
      <w:r w:rsidR="00442077" w:rsidRPr="003500E3">
        <w:rPr>
          <w:rFonts w:ascii="Times New Roman" w:hAnsi="Times New Roman" w:cs="Times New Roman"/>
          <w:b/>
          <w:sz w:val="24"/>
          <w:szCs w:val="24"/>
          <w:lang w:val="ro-RO"/>
        </w:rPr>
        <w:t>, utilajele, sculele, instrumentele, dispozitivele şi alte obiecte necesare pentru executarea lucrărilor</w:t>
      </w:r>
    </w:p>
    <w:p w14:paraId="5386AADA" w14:textId="3EEDD9C0" w:rsidR="00941356" w:rsidRPr="003500E3" w:rsidRDefault="005C1ECB" w:rsidP="009B5919">
      <w:pPr>
        <w:spacing w:after="0"/>
        <w:jc w:val="both"/>
        <w:rPr>
          <w:rFonts w:ascii="Times New Roman" w:hAnsi="Times New Roman" w:cs="Times New Roman"/>
          <w:sz w:val="24"/>
          <w:szCs w:val="24"/>
          <w:lang w:val="ro-RO"/>
        </w:rPr>
      </w:pPr>
      <w:r w:rsidRPr="003500E3">
        <w:rPr>
          <w:rFonts w:ascii="Times New Roman" w:eastAsia="Calibri" w:hAnsi="Times New Roman" w:cs="Times New Roman"/>
          <w:bCs/>
          <w:sz w:val="24"/>
          <w:szCs w:val="24"/>
          <w:lang w:val="ro-MD"/>
        </w:rPr>
        <w:t>9</w:t>
      </w:r>
      <w:r w:rsidR="00941356" w:rsidRPr="003500E3">
        <w:rPr>
          <w:rFonts w:ascii="Times New Roman" w:eastAsia="Calibri" w:hAnsi="Times New Roman" w:cs="Times New Roman"/>
          <w:bCs/>
          <w:sz w:val="24"/>
          <w:szCs w:val="24"/>
          <w:lang w:val="ro-MD"/>
        </w:rPr>
        <w:t xml:space="preserve">.1 </w:t>
      </w:r>
      <w:r w:rsidR="00941356" w:rsidRPr="003500E3">
        <w:rPr>
          <w:rFonts w:ascii="Times New Roman" w:hAnsi="Times New Roman" w:cs="Times New Roman"/>
          <w:sz w:val="24"/>
          <w:szCs w:val="24"/>
          <w:lang w:val="ro-RO"/>
        </w:rPr>
        <w:t>Executantul lucrărilor este obligat să execute lucrările cu toate mecanismele, ustensile și instrumentele proprii. La utilizarea mecanismelor, ustensile și instrumentele din proprietatea „TERMOELECTRICA” S.A., acestea vor fi scoase din devizele de cheltuieli executive.</w:t>
      </w:r>
      <w:r w:rsidR="003500E3">
        <w:rPr>
          <w:rFonts w:ascii="Times New Roman" w:hAnsi="Times New Roman" w:cs="Times New Roman"/>
          <w:sz w:val="24"/>
          <w:szCs w:val="24"/>
          <w:lang w:val="ro-RO"/>
        </w:rPr>
        <w:t xml:space="preserve">                    </w:t>
      </w:r>
    </w:p>
    <w:p w14:paraId="705542B0" w14:textId="5A7227B2" w:rsidR="00941356" w:rsidRPr="003500E3" w:rsidRDefault="005C1ECB" w:rsidP="009B5919">
      <w:pPr>
        <w:spacing w:after="0" w:line="360" w:lineRule="auto"/>
        <w:contextualSpacing/>
        <w:jc w:val="both"/>
        <w:rPr>
          <w:rFonts w:ascii="Times New Roman" w:hAnsi="Times New Roman" w:cs="Times New Roman"/>
          <w:sz w:val="24"/>
          <w:szCs w:val="24"/>
          <w:lang w:val="ro-RO"/>
        </w:rPr>
      </w:pPr>
      <w:r w:rsidRPr="003500E3">
        <w:rPr>
          <w:rFonts w:ascii="Times New Roman" w:hAnsi="Times New Roman" w:cs="Times New Roman"/>
          <w:sz w:val="24"/>
          <w:szCs w:val="24"/>
          <w:lang w:val="ro-RO"/>
        </w:rPr>
        <w:t>9</w:t>
      </w:r>
      <w:r w:rsidR="00941356" w:rsidRPr="003500E3">
        <w:rPr>
          <w:rFonts w:ascii="Times New Roman" w:hAnsi="Times New Roman" w:cs="Times New Roman"/>
          <w:sz w:val="24"/>
          <w:szCs w:val="24"/>
          <w:lang w:val="ro-RO"/>
        </w:rPr>
        <w:t>.2  Executantul lucrărilor este obligat să execute lucrările cu echipamente, instrumente și mijloace de protecție verificate în conformitate cu actele normative în vigoare ale Republicii Moldova.</w:t>
      </w:r>
    </w:p>
    <w:p w14:paraId="04060FEF" w14:textId="77777777" w:rsidR="003500E3" w:rsidRPr="00185040" w:rsidRDefault="003500E3" w:rsidP="009B5919">
      <w:pPr>
        <w:pStyle w:val="a6"/>
        <w:spacing w:after="0"/>
        <w:ind w:left="0"/>
        <w:jc w:val="both"/>
        <w:rPr>
          <w:rFonts w:ascii="Times New Roman" w:eastAsia="Calibri" w:hAnsi="Times New Roman" w:cs="Times New Roman"/>
          <w:b/>
          <w:bCs/>
          <w:spacing w:val="-3"/>
          <w:sz w:val="24"/>
          <w:szCs w:val="24"/>
          <w:lang w:val="ro-RO" w:eastAsia="ro-RO"/>
        </w:rPr>
      </w:pPr>
      <w:r w:rsidRPr="00185040">
        <w:rPr>
          <w:rFonts w:ascii="Times New Roman" w:eastAsia="Calibri" w:hAnsi="Times New Roman" w:cs="Times New Roman"/>
          <w:b/>
          <w:bCs/>
          <w:iCs/>
          <w:sz w:val="24"/>
          <w:szCs w:val="24"/>
          <w:lang w:val="ro-RO"/>
        </w:rPr>
        <w:t xml:space="preserve">10. </w:t>
      </w:r>
      <w:r w:rsidRPr="00185040">
        <w:rPr>
          <w:rFonts w:ascii="Times New Roman" w:eastAsia="Calibri" w:hAnsi="Times New Roman" w:cs="Times New Roman"/>
          <w:b/>
          <w:bCs/>
          <w:spacing w:val="-3"/>
          <w:sz w:val="24"/>
          <w:szCs w:val="24"/>
          <w:lang w:val="ro-RO" w:eastAsia="ro-RO"/>
        </w:rPr>
        <w:t xml:space="preserve">Volumul  lucrărilor de  reparație </w:t>
      </w:r>
    </w:p>
    <w:p w14:paraId="779DEC6F" w14:textId="6072AB14" w:rsidR="003500E3" w:rsidRPr="00185040" w:rsidRDefault="00185040" w:rsidP="009B5919">
      <w:pPr>
        <w:pStyle w:val="a6"/>
        <w:numPr>
          <w:ilvl w:val="1"/>
          <w:numId w:val="36"/>
        </w:numPr>
        <w:spacing w:after="0"/>
        <w:jc w:val="both"/>
        <w:rPr>
          <w:rFonts w:ascii="Times New Roman" w:eastAsia="Calibri" w:hAnsi="Times New Roman" w:cs="Times New Roman"/>
          <w:spacing w:val="-3"/>
          <w:sz w:val="24"/>
          <w:szCs w:val="24"/>
          <w:lang w:val="ro-RO" w:eastAsia="ro-RO"/>
        </w:rPr>
      </w:pPr>
      <w:r w:rsidRPr="00185040">
        <w:rPr>
          <w:rFonts w:ascii="Times New Roman" w:eastAsia="Calibri" w:hAnsi="Times New Roman" w:cs="Times New Roman"/>
          <w:spacing w:val="-3"/>
          <w:sz w:val="24"/>
          <w:szCs w:val="24"/>
          <w:lang w:val="ro-RO" w:eastAsia="ro-RO"/>
        </w:rPr>
        <w:t xml:space="preserve"> </w:t>
      </w:r>
      <w:r w:rsidR="003500E3" w:rsidRPr="00185040">
        <w:rPr>
          <w:rFonts w:ascii="Times New Roman" w:eastAsia="Calibri" w:hAnsi="Times New Roman" w:cs="Times New Roman"/>
          <w:spacing w:val="-3"/>
          <w:sz w:val="24"/>
          <w:szCs w:val="24"/>
          <w:lang w:val="ro-RO" w:eastAsia="ro-RO"/>
        </w:rPr>
        <w:t xml:space="preserve">Lista cu cantitățile de lucrări va fi elaborată în conformitate cu documentația tehnică-normativă de efectuare a reparațiilor  la compresoarele de tip </w:t>
      </w:r>
      <w:r w:rsidR="003500E3" w:rsidRPr="00185040">
        <w:rPr>
          <w:rFonts w:ascii="Times New Roman" w:eastAsia="Times New Roman" w:hAnsi="Times New Roman" w:cs="Times New Roman"/>
          <w:i/>
          <w:iCs/>
          <w:sz w:val="24"/>
          <w:szCs w:val="24"/>
          <w:lang w:val="ro-RO" w:eastAsia="ro-RO"/>
        </w:rPr>
        <w:t>2BM4-27/9</w:t>
      </w:r>
      <w:r w:rsidR="003500E3" w:rsidRPr="00185040">
        <w:rPr>
          <w:rFonts w:ascii="Times New Roman" w:eastAsia="Times New Roman" w:hAnsi="Times New Roman" w:cs="Times New Roman"/>
          <w:sz w:val="24"/>
          <w:szCs w:val="24"/>
          <w:lang w:val="ro-RO" w:eastAsia="ro-RO"/>
        </w:rPr>
        <w:t>.</w:t>
      </w:r>
    </w:p>
    <w:p w14:paraId="00844967" w14:textId="0AC14D33" w:rsidR="003500E3" w:rsidRPr="00185040" w:rsidRDefault="00185040" w:rsidP="009B5919">
      <w:pPr>
        <w:pStyle w:val="a6"/>
        <w:numPr>
          <w:ilvl w:val="1"/>
          <w:numId w:val="36"/>
        </w:numPr>
        <w:spacing w:after="0" w:line="360" w:lineRule="auto"/>
        <w:jc w:val="both"/>
        <w:rPr>
          <w:rFonts w:ascii="Times New Roman" w:eastAsia="Calibri" w:hAnsi="Times New Roman" w:cs="Times New Roman"/>
          <w:spacing w:val="-3"/>
          <w:sz w:val="24"/>
          <w:szCs w:val="24"/>
          <w:lang w:val="ro-RO" w:eastAsia="ro-RO"/>
        </w:rPr>
      </w:pPr>
      <w:r w:rsidRPr="00185040">
        <w:rPr>
          <w:rFonts w:ascii="Times New Roman" w:eastAsia="Times New Roman" w:hAnsi="Times New Roman" w:cs="Times New Roman"/>
          <w:sz w:val="24"/>
          <w:szCs w:val="24"/>
          <w:lang w:val="ro-RO" w:eastAsia="ro-RO"/>
        </w:rPr>
        <w:lastRenderedPageBreak/>
        <w:t xml:space="preserve"> </w:t>
      </w:r>
      <w:r w:rsidR="003500E3" w:rsidRPr="00185040">
        <w:rPr>
          <w:rFonts w:ascii="Times New Roman" w:eastAsia="Times New Roman" w:hAnsi="Times New Roman" w:cs="Times New Roman"/>
          <w:sz w:val="24"/>
          <w:szCs w:val="24"/>
          <w:lang w:val="ro-RO" w:eastAsia="ro-RO"/>
        </w:rPr>
        <w:t>Volumele de lucrări vor</w:t>
      </w:r>
      <w:r w:rsidR="0021692F">
        <w:rPr>
          <w:rFonts w:ascii="Times New Roman" w:eastAsia="Times New Roman" w:hAnsi="Times New Roman" w:cs="Times New Roman"/>
          <w:sz w:val="24"/>
          <w:szCs w:val="24"/>
          <w:lang w:val="ro-RO" w:eastAsia="ro-RO"/>
        </w:rPr>
        <w:t xml:space="preserve"> putea</w:t>
      </w:r>
      <w:r w:rsidR="003500E3" w:rsidRPr="00185040">
        <w:rPr>
          <w:rFonts w:ascii="Times New Roman" w:eastAsia="Times New Roman" w:hAnsi="Times New Roman" w:cs="Times New Roman"/>
          <w:sz w:val="24"/>
          <w:szCs w:val="24"/>
          <w:lang w:val="ro-RO" w:eastAsia="ro-RO"/>
        </w:rPr>
        <w:t xml:space="preserve"> fi </w:t>
      </w:r>
      <w:r w:rsidR="0021692F">
        <w:rPr>
          <w:rFonts w:ascii="Times New Roman" w:eastAsia="Times New Roman" w:hAnsi="Times New Roman" w:cs="Times New Roman"/>
          <w:sz w:val="24"/>
          <w:szCs w:val="24"/>
          <w:lang w:val="ro-RO" w:eastAsia="ro-RO"/>
        </w:rPr>
        <w:t>actualizate</w:t>
      </w:r>
      <w:r w:rsidR="003500E3" w:rsidRPr="00185040">
        <w:rPr>
          <w:rFonts w:ascii="Times New Roman" w:eastAsia="Times New Roman" w:hAnsi="Times New Roman" w:cs="Times New Roman"/>
          <w:sz w:val="24"/>
          <w:szCs w:val="24"/>
          <w:lang w:val="ro-RO" w:eastAsia="ro-RO"/>
        </w:rPr>
        <w:t xml:space="preserve"> la momentul întocmirii actului de defectare a utilajului vizat.</w:t>
      </w:r>
    </w:p>
    <w:p w14:paraId="6E009742" w14:textId="1DA2EAB6" w:rsidR="003500E3" w:rsidRPr="00185040" w:rsidRDefault="00185040" w:rsidP="009B5919">
      <w:pPr>
        <w:pStyle w:val="a6"/>
        <w:numPr>
          <w:ilvl w:val="1"/>
          <w:numId w:val="36"/>
        </w:numPr>
        <w:spacing w:after="0" w:line="360" w:lineRule="auto"/>
        <w:jc w:val="both"/>
        <w:rPr>
          <w:rFonts w:ascii="Times New Roman" w:hAnsi="Times New Roman" w:cs="Times New Roman"/>
          <w:sz w:val="24"/>
          <w:szCs w:val="24"/>
          <w:lang w:val="ro-RO" w:eastAsia="ro-RO"/>
        </w:rPr>
      </w:pPr>
      <w:r w:rsidRPr="00185040">
        <w:rPr>
          <w:rFonts w:ascii="Times New Roman" w:eastAsia="Calibri" w:hAnsi="Times New Roman" w:cs="Times New Roman"/>
          <w:spacing w:val="-3"/>
          <w:sz w:val="24"/>
          <w:szCs w:val="24"/>
          <w:lang w:val="ro-RO" w:eastAsia="ro-RO"/>
        </w:rPr>
        <w:t xml:space="preserve"> </w:t>
      </w:r>
      <w:r w:rsidR="003500E3" w:rsidRPr="00185040">
        <w:rPr>
          <w:rFonts w:ascii="Times New Roman" w:eastAsia="Calibri" w:hAnsi="Times New Roman" w:cs="Times New Roman"/>
          <w:spacing w:val="-3"/>
          <w:sz w:val="24"/>
          <w:szCs w:val="24"/>
          <w:lang w:val="ro-RO" w:eastAsia="ro-RO"/>
        </w:rPr>
        <w:t>”TERMOELECTRICA” S.A</w:t>
      </w:r>
      <w:r w:rsidR="003500E3" w:rsidRPr="00185040">
        <w:rPr>
          <w:rFonts w:ascii="Times New Roman" w:hAnsi="Times New Roman" w:cs="Times New Roman"/>
          <w:sz w:val="24"/>
          <w:szCs w:val="24"/>
          <w:lang w:val="ro-RO"/>
        </w:rPr>
        <w:t>.</w:t>
      </w:r>
      <w:r w:rsidR="003500E3" w:rsidRPr="00185040">
        <w:rPr>
          <w:rFonts w:ascii="Times New Roman" w:hAnsi="Times New Roman" w:cs="Times New Roman"/>
          <w:sz w:val="24"/>
          <w:szCs w:val="24"/>
          <w:lang w:val="ro-RO" w:eastAsia="ro-RO"/>
        </w:rPr>
        <w:t xml:space="preserve"> </w:t>
      </w:r>
      <w:r w:rsidRPr="00185040">
        <w:rPr>
          <w:rFonts w:ascii="Times New Roman" w:hAnsi="Times New Roman" w:cs="Times New Roman"/>
          <w:sz w:val="24"/>
          <w:szCs w:val="24"/>
          <w:lang w:val="ro-RO" w:eastAsia="ro-RO"/>
        </w:rPr>
        <w:t>își</w:t>
      </w:r>
      <w:r w:rsidR="003500E3" w:rsidRPr="00185040">
        <w:rPr>
          <w:rFonts w:ascii="Times New Roman" w:hAnsi="Times New Roman" w:cs="Times New Roman"/>
          <w:sz w:val="24"/>
          <w:szCs w:val="24"/>
          <w:lang w:val="ro-RO" w:eastAsia="ro-RO"/>
        </w:rPr>
        <w:t xml:space="preserve"> rezervă dreptul de a modifica termenul și volumul lucrărilor.</w:t>
      </w:r>
    </w:p>
    <w:p w14:paraId="27B7AA94" w14:textId="3248C869" w:rsidR="003500E3" w:rsidRPr="00185040" w:rsidRDefault="003500E3" w:rsidP="009B5919">
      <w:pPr>
        <w:pStyle w:val="a6"/>
        <w:numPr>
          <w:ilvl w:val="1"/>
          <w:numId w:val="36"/>
        </w:numPr>
        <w:spacing w:after="0" w:line="360" w:lineRule="auto"/>
        <w:jc w:val="both"/>
        <w:rPr>
          <w:rFonts w:ascii="Times New Roman" w:hAnsi="Times New Roman" w:cs="Times New Roman"/>
          <w:sz w:val="24"/>
          <w:szCs w:val="24"/>
          <w:lang w:val="ro-RO" w:eastAsia="ro-RO"/>
        </w:rPr>
      </w:pPr>
      <w:r w:rsidRPr="00185040">
        <w:rPr>
          <w:rFonts w:ascii="Times New Roman" w:eastAsia="Calibri" w:hAnsi="Times New Roman" w:cs="Times New Roman"/>
          <w:spacing w:val="-3"/>
          <w:sz w:val="24"/>
          <w:szCs w:val="24"/>
          <w:lang w:val="ro-RO" w:eastAsia="ro-RO"/>
        </w:rPr>
        <w:t xml:space="preserve"> Lista</w:t>
      </w:r>
      <w:r w:rsidR="00185040">
        <w:rPr>
          <w:rFonts w:ascii="Times New Roman" w:eastAsia="Calibri" w:hAnsi="Times New Roman" w:cs="Times New Roman"/>
          <w:spacing w:val="-3"/>
          <w:sz w:val="24"/>
          <w:szCs w:val="24"/>
          <w:lang w:val="ro-RO" w:eastAsia="ro-RO"/>
        </w:rPr>
        <w:t xml:space="preserve"> cu</w:t>
      </w:r>
      <w:r w:rsidRPr="00185040">
        <w:rPr>
          <w:rFonts w:ascii="Times New Roman" w:eastAsia="Calibri" w:hAnsi="Times New Roman" w:cs="Times New Roman"/>
          <w:spacing w:val="-3"/>
          <w:sz w:val="24"/>
          <w:szCs w:val="24"/>
          <w:lang w:val="ro-RO" w:eastAsia="ro-RO"/>
        </w:rPr>
        <w:t xml:space="preserve"> </w:t>
      </w:r>
      <w:r w:rsidR="00185040" w:rsidRPr="00185040">
        <w:rPr>
          <w:rFonts w:ascii="Times New Roman" w:eastAsia="Calibri" w:hAnsi="Times New Roman" w:cs="Times New Roman"/>
          <w:spacing w:val="-3"/>
          <w:sz w:val="24"/>
          <w:szCs w:val="24"/>
          <w:lang w:val="ro-RO" w:eastAsia="ro-RO"/>
        </w:rPr>
        <w:t>cantitățile</w:t>
      </w:r>
      <w:r w:rsidRPr="00185040">
        <w:rPr>
          <w:rFonts w:ascii="Times New Roman" w:eastAsia="Calibri" w:hAnsi="Times New Roman" w:cs="Times New Roman"/>
          <w:spacing w:val="-3"/>
          <w:sz w:val="24"/>
          <w:szCs w:val="24"/>
          <w:lang w:val="ro-RO" w:eastAsia="ro-RO"/>
        </w:rPr>
        <w:t xml:space="preserve"> </w:t>
      </w:r>
      <w:r w:rsidR="00185040">
        <w:rPr>
          <w:rFonts w:ascii="Times New Roman" w:eastAsia="Calibri" w:hAnsi="Times New Roman" w:cs="Times New Roman"/>
          <w:spacing w:val="-3"/>
          <w:sz w:val="24"/>
          <w:szCs w:val="24"/>
          <w:lang w:val="ro-RO" w:eastAsia="ro-RO"/>
        </w:rPr>
        <w:t>de</w:t>
      </w:r>
      <w:r w:rsidRPr="00185040">
        <w:rPr>
          <w:rFonts w:ascii="Times New Roman" w:eastAsia="Calibri" w:hAnsi="Times New Roman" w:cs="Times New Roman"/>
          <w:spacing w:val="-3"/>
          <w:sz w:val="24"/>
          <w:szCs w:val="24"/>
          <w:lang w:val="ro-RO" w:eastAsia="ro-RO"/>
        </w:rPr>
        <w:t xml:space="preserve"> lucrări și  bunuri sunt  prezentate  în  Anexa nr</w:t>
      </w:r>
      <w:r w:rsidRPr="00185040">
        <w:rPr>
          <w:rFonts w:ascii="Times New Roman" w:hAnsi="Times New Roman" w:cs="Times New Roman"/>
          <w:sz w:val="24"/>
          <w:szCs w:val="24"/>
          <w:lang w:val="ro-RO" w:eastAsia="ro-RO"/>
        </w:rPr>
        <w:t>.1.</w:t>
      </w:r>
    </w:p>
    <w:p w14:paraId="3BCFD389" w14:textId="77777777" w:rsidR="00185040" w:rsidRPr="00185040" w:rsidRDefault="00185040" w:rsidP="009B5919">
      <w:pPr>
        <w:pStyle w:val="a6"/>
        <w:spacing w:after="0"/>
        <w:ind w:left="0"/>
        <w:jc w:val="both"/>
        <w:rPr>
          <w:rFonts w:ascii="Times New Roman" w:hAnsi="Times New Roman" w:cs="Times New Roman"/>
          <w:b/>
          <w:sz w:val="24"/>
          <w:szCs w:val="24"/>
          <w:lang w:val="ro-RO"/>
        </w:rPr>
      </w:pPr>
      <w:bookmarkStart w:id="2" w:name="_Hlk531611582"/>
      <w:r w:rsidRPr="00185040">
        <w:rPr>
          <w:rFonts w:ascii="Times New Roman" w:hAnsi="Times New Roman" w:cs="Times New Roman"/>
          <w:b/>
          <w:bCs/>
          <w:sz w:val="24"/>
          <w:szCs w:val="24"/>
          <w:lang w:val="ro-RO"/>
        </w:rPr>
        <w:t>11.</w:t>
      </w:r>
      <w:r w:rsidRPr="00185040">
        <w:rPr>
          <w:rFonts w:ascii="Times New Roman" w:hAnsi="Times New Roman" w:cs="Times New Roman"/>
          <w:sz w:val="24"/>
          <w:szCs w:val="24"/>
          <w:lang w:val="ro-RO"/>
        </w:rPr>
        <w:t xml:space="preserve"> </w:t>
      </w:r>
      <w:r w:rsidRPr="00185040">
        <w:rPr>
          <w:rFonts w:ascii="Times New Roman" w:hAnsi="Times New Roman" w:cs="Times New Roman"/>
          <w:b/>
          <w:sz w:val="24"/>
          <w:szCs w:val="24"/>
          <w:lang w:val="ro-RO"/>
        </w:rPr>
        <w:t>Cerințe  privind  calculul  costului</w:t>
      </w:r>
    </w:p>
    <w:p w14:paraId="2EF3126D" w14:textId="77777777" w:rsidR="00185040" w:rsidRPr="00185040" w:rsidRDefault="00185040" w:rsidP="009B5919">
      <w:pPr>
        <w:pStyle w:val="a6"/>
        <w:spacing w:after="0"/>
        <w:ind w:left="0" w:right="-1"/>
        <w:jc w:val="both"/>
        <w:rPr>
          <w:rFonts w:ascii="Times New Roman" w:eastAsia="Calibri" w:hAnsi="Times New Roman" w:cs="Times New Roman"/>
          <w:sz w:val="24"/>
          <w:szCs w:val="24"/>
          <w:lang w:val="ro-RO"/>
        </w:rPr>
      </w:pPr>
      <w:r w:rsidRPr="00185040">
        <w:rPr>
          <w:rFonts w:ascii="Times New Roman" w:eastAsia="Calibri" w:hAnsi="Times New Roman" w:cs="Times New Roman"/>
          <w:sz w:val="24"/>
          <w:szCs w:val="24"/>
          <w:lang w:val="ro-RO"/>
        </w:rPr>
        <w:t xml:space="preserve">11.1 Costul lucrărilor/serviciilor va fi exprimat în lei fără  TVA per fiecare poziție în parte și rămâne ferm pe toată perioada de derulare a contractului. </w:t>
      </w:r>
    </w:p>
    <w:p w14:paraId="3E16A967" w14:textId="77777777" w:rsidR="00185040" w:rsidRPr="00185040" w:rsidRDefault="00185040" w:rsidP="009B5919">
      <w:pPr>
        <w:pStyle w:val="a6"/>
        <w:numPr>
          <w:ilvl w:val="1"/>
          <w:numId w:val="37"/>
        </w:numPr>
        <w:spacing w:after="0" w:line="360" w:lineRule="auto"/>
        <w:ind w:right="-1"/>
        <w:jc w:val="both"/>
        <w:rPr>
          <w:rFonts w:ascii="Times New Roman" w:eastAsia="Calibri" w:hAnsi="Times New Roman" w:cs="Times New Roman"/>
          <w:sz w:val="24"/>
          <w:szCs w:val="24"/>
          <w:lang w:val="ro-RO"/>
        </w:rPr>
      </w:pPr>
      <w:r w:rsidRPr="00185040">
        <w:rPr>
          <w:rFonts w:ascii="Times New Roman" w:eastAsia="Calibri" w:hAnsi="Times New Roman" w:cs="Times New Roman"/>
          <w:sz w:val="24"/>
          <w:szCs w:val="24"/>
          <w:lang w:val="ro-RO"/>
        </w:rPr>
        <w:t xml:space="preserve"> Costul lucrărilor/serviciilor va include toate cheltuielile aferente suportate de către Executor pentru îndeplinirea volumului de lucrări/servicii.</w:t>
      </w:r>
    </w:p>
    <w:p w14:paraId="066DAB0A" w14:textId="65744F43" w:rsidR="00185040" w:rsidRPr="00185040" w:rsidRDefault="00185040" w:rsidP="009B5919">
      <w:pPr>
        <w:pStyle w:val="a6"/>
        <w:numPr>
          <w:ilvl w:val="1"/>
          <w:numId w:val="37"/>
        </w:numPr>
        <w:spacing w:after="0" w:line="360" w:lineRule="auto"/>
        <w:ind w:right="-1"/>
        <w:jc w:val="both"/>
        <w:rPr>
          <w:rFonts w:ascii="Times New Roman" w:eastAsia="Calibri" w:hAnsi="Times New Roman" w:cs="Times New Roman"/>
          <w:sz w:val="24"/>
          <w:szCs w:val="24"/>
          <w:lang w:val="ro-RO"/>
        </w:rPr>
      </w:pPr>
      <w:r w:rsidRPr="00185040">
        <w:rPr>
          <w:rFonts w:ascii="Times New Roman" w:hAnsi="Times New Roman" w:cs="Times New Roman"/>
          <w:sz w:val="24"/>
          <w:szCs w:val="24"/>
          <w:lang w:val="ro-RO"/>
        </w:rPr>
        <w:t xml:space="preserve"> Efectuarea lucrărilor în volumul prevăzut de documentație de deviz conform termenilor stabiliți.</w:t>
      </w:r>
    </w:p>
    <w:p w14:paraId="38475136" w14:textId="3A119BE6" w:rsidR="00185040" w:rsidRPr="00185040" w:rsidRDefault="00185040" w:rsidP="009B5919">
      <w:pPr>
        <w:pStyle w:val="a6"/>
        <w:numPr>
          <w:ilvl w:val="1"/>
          <w:numId w:val="37"/>
        </w:numPr>
        <w:spacing w:after="0" w:line="360" w:lineRule="auto"/>
        <w:jc w:val="both"/>
        <w:rPr>
          <w:rFonts w:ascii="Times New Roman" w:hAnsi="Times New Roman" w:cs="Times New Roman"/>
          <w:b/>
          <w:bCs/>
          <w:sz w:val="24"/>
          <w:szCs w:val="24"/>
          <w:lang w:val="ro-RO"/>
        </w:rPr>
      </w:pPr>
      <w:r w:rsidRPr="00185040">
        <w:rPr>
          <w:rFonts w:ascii="Times New Roman" w:hAnsi="Times New Roman" w:cs="Times New Roman"/>
          <w:spacing w:val="-3"/>
          <w:sz w:val="24"/>
          <w:szCs w:val="24"/>
          <w:lang w:val="ro-RO"/>
        </w:rPr>
        <w:t xml:space="preserve"> D</w:t>
      </w:r>
      <w:r w:rsidRPr="00185040">
        <w:rPr>
          <w:rFonts w:ascii="Times New Roman" w:hAnsi="Times New Roman" w:cs="Times New Roman"/>
          <w:sz w:val="24"/>
          <w:szCs w:val="24"/>
          <w:lang w:val="ro-RO"/>
        </w:rPr>
        <w:t>eterminarea  valorilor  de  deviz a lucrărilor/serviciilor efectuate de către Antreprenori se efectuează cu respectarea cerințelor al ordinului intern nr</w:t>
      </w:r>
      <w:r w:rsidRPr="00185040">
        <w:rPr>
          <w:rFonts w:ascii="Times New Roman" w:hAnsi="Times New Roman" w:cs="Times New Roman"/>
          <w:b/>
          <w:bCs/>
          <w:sz w:val="24"/>
          <w:szCs w:val="24"/>
          <w:lang w:val="ro-RO"/>
        </w:rPr>
        <w:t xml:space="preserve">. 52 din 30.03.2023. </w:t>
      </w:r>
    </w:p>
    <w:p w14:paraId="23034F66" w14:textId="0EE499F6" w:rsidR="00185040" w:rsidRPr="00185040" w:rsidRDefault="00185040" w:rsidP="009B5919">
      <w:pPr>
        <w:pStyle w:val="a6"/>
        <w:numPr>
          <w:ilvl w:val="1"/>
          <w:numId w:val="37"/>
        </w:numPr>
        <w:spacing w:after="0" w:line="360" w:lineRule="auto"/>
        <w:jc w:val="both"/>
        <w:rPr>
          <w:rFonts w:ascii="Times New Roman" w:hAnsi="Times New Roman" w:cs="Times New Roman"/>
          <w:sz w:val="24"/>
          <w:szCs w:val="24"/>
          <w:lang w:val="ro-RO"/>
        </w:rPr>
      </w:pPr>
      <w:r w:rsidRPr="00185040">
        <w:rPr>
          <w:rFonts w:ascii="Times New Roman" w:hAnsi="Times New Roman" w:cs="Times New Roman"/>
          <w:spacing w:val="-3"/>
          <w:sz w:val="24"/>
          <w:szCs w:val="24"/>
          <w:lang w:val="ro-RO"/>
        </w:rPr>
        <w:t xml:space="preserve"> </w:t>
      </w:r>
      <w:r w:rsidR="003F1D1D" w:rsidRPr="00185040">
        <w:rPr>
          <w:rFonts w:ascii="Times New Roman" w:hAnsi="Times New Roman" w:cs="Times New Roman"/>
          <w:spacing w:val="-3"/>
          <w:sz w:val="24"/>
          <w:szCs w:val="24"/>
          <w:lang w:val="ro-RO"/>
        </w:rPr>
        <w:t>C</w:t>
      </w:r>
      <w:r w:rsidR="003F1D1D" w:rsidRPr="00185040">
        <w:rPr>
          <w:rFonts w:ascii="Times New Roman" w:eastAsia="Times New Roman" w:hAnsi="Times New Roman" w:cs="Times New Roman"/>
          <w:sz w:val="24"/>
          <w:szCs w:val="24"/>
          <w:lang w:val="ro-RO"/>
        </w:rPr>
        <w:t>ondiţii</w:t>
      </w:r>
      <w:r w:rsidRPr="00185040">
        <w:rPr>
          <w:rFonts w:ascii="Times New Roman" w:eastAsia="Times New Roman" w:hAnsi="Times New Roman" w:cs="Times New Roman"/>
          <w:sz w:val="24"/>
          <w:szCs w:val="24"/>
          <w:lang w:val="ro-RO"/>
        </w:rPr>
        <w:t xml:space="preserve"> de executare a lucrărilor</w:t>
      </w:r>
      <w:r w:rsidRPr="00185040">
        <w:rPr>
          <w:rFonts w:ascii="Times New Roman" w:hAnsi="Times New Roman" w:cs="Times New Roman"/>
          <w:sz w:val="24"/>
          <w:szCs w:val="24"/>
          <w:lang w:val="ro-RO"/>
        </w:rPr>
        <w:t xml:space="preserve"> sunt  normale. </w:t>
      </w:r>
    </w:p>
    <w:p w14:paraId="668D8321" w14:textId="1F502BA0" w:rsidR="00185040" w:rsidRPr="006A3884" w:rsidRDefault="00185040" w:rsidP="009B5919">
      <w:pPr>
        <w:spacing w:after="0"/>
        <w:ind w:right="-284"/>
        <w:contextualSpacing/>
        <w:jc w:val="both"/>
        <w:rPr>
          <w:rFonts w:ascii="Times New Roman" w:eastAsia="Times New Roman" w:hAnsi="Times New Roman" w:cs="Times New Roman"/>
          <w:b/>
          <w:spacing w:val="-3"/>
          <w:sz w:val="24"/>
          <w:szCs w:val="24"/>
          <w:lang w:val="ro-RO" w:eastAsia="ro-RO"/>
        </w:rPr>
      </w:pPr>
      <w:r w:rsidRPr="006A3884">
        <w:rPr>
          <w:rFonts w:ascii="Times New Roman" w:eastAsia="Times New Roman" w:hAnsi="Times New Roman" w:cs="Times New Roman"/>
          <w:b/>
          <w:spacing w:val="-3"/>
          <w:sz w:val="24"/>
          <w:szCs w:val="24"/>
          <w:lang w:val="ro-RO" w:eastAsia="ro-RO"/>
        </w:rPr>
        <w:t>1</w:t>
      </w:r>
      <w:r>
        <w:rPr>
          <w:rFonts w:ascii="Times New Roman" w:eastAsia="Times New Roman" w:hAnsi="Times New Roman" w:cs="Times New Roman"/>
          <w:b/>
          <w:spacing w:val="-3"/>
          <w:sz w:val="24"/>
          <w:szCs w:val="24"/>
          <w:lang w:val="ro-RO" w:eastAsia="ro-RO"/>
        </w:rPr>
        <w:t>2</w:t>
      </w:r>
      <w:r w:rsidRPr="006A3884">
        <w:rPr>
          <w:rFonts w:ascii="Times New Roman" w:eastAsia="Times New Roman" w:hAnsi="Times New Roman" w:cs="Times New Roman"/>
          <w:b/>
          <w:spacing w:val="-3"/>
          <w:sz w:val="24"/>
          <w:szCs w:val="24"/>
          <w:lang w:val="ro-RO" w:eastAsia="ro-RO"/>
        </w:rPr>
        <w:t>. Documentația tehnico-normativă de reglementare a lucrărilor/serviciilor</w:t>
      </w:r>
    </w:p>
    <w:p w14:paraId="5DEC661F" w14:textId="77777777" w:rsidR="00185040" w:rsidRPr="006A3884" w:rsidRDefault="00185040" w:rsidP="009B5919">
      <w:pPr>
        <w:spacing w:after="0"/>
        <w:ind w:right="-284"/>
        <w:contextualSpacing/>
        <w:jc w:val="both"/>
        <w:rPr>
          <w:rFonts w:ascii="Times New Roman" w:eastAsia="Calibri" w:hAnsi="Times New Roman" w:cs="Times New Roman"/>
          <w:bCs/>
          <w:sz w:val="24"/>
          <w:szCs w:val="24"/>
          <w:lang w:val="ro-MD"/>
        </w:rPr>
      </w:pPr>
      <w:r w:rsidRPr="006A3884">
        <w:rPr>
          <w:rFonts w:ascii="Times New Roman" w:eastAsia="Calibri" w:hAnsi="Times New Roman" w:cs="Times New Roman"/>
          <w:bCs/>
          <w:sz w:val="24"/>
          <w:szCs w:val="24"/>
          <w:lang w:val="ro-MD"/>
        </w:rPr>
        <w:t xml:space="preserve">    Oferta va fi prezentată în limba română și  va conține:</w:t>
      </w:r>
    </w:p>
    <w:p w14:paraId="5116AAFF" w14:textId="1E0B59B0" w:rsidR="00185040" w:rsidRPr="00924816" w:rsidRDefault="00185040" w:rsidP="009B5919">
      <w:pPr>
        <w:pStyle w:val="a6"/>
        <w:numPr>
          <w:ilvl w:val="1"/>
          <w:numId w:val="38"/>
        </w:numPr>
        <w:spacing w:after="0" w:line="360" w:lineRule="auto"/>
        <w:ind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 xml:space="preserve"> </w:t>
      </w:r>
      <w:r w:rsidRPr="00924816">
        <w:rPr>
          <w:rFonts w:ascii="Times New Roman" w:eastAsia="Calibri" w:hAnsi="Times New Roman" w:cs="Times New Roman"/>
          <w:sz w:val="24"/>
          <w:szCs w:val="24"/>
          <w:lang w:val="ro-RO"/>
        </w:rPr>
        <w:t>Copia licenței și omologării</w:t>
      </w:r>
      <w:r w:rsidR="001D5C7B">
        <w:rPr>
          <w:rFonts w:ascii="Times New Roman" w:eastAsia="Calibri" w:hAnsi="Times New Roman" w:cs="Times New Roman"/>
          <w:sz w:val="24"/>
          <w:szCs w:val="24"/>
          <w:lang w:val="ro-RO"/>
        </w:rPr>
        <w:t xml:space="preserve"> a personalului și întreprinderii</w:t>
      </w:r>
      <w:r w:rsidRPr="00924816">
        <w:rPr>
          <w:rFonts w:ascii="Times New Roman" w:eastAsia="Calibri" w:hAnsi="Times New Roman" w:cs="Times New Roman"/>
          <w:sz w:val="24"/>
          <w:szCs w:val="24"/>
          <w:lang w:val="ro-RO"/>
        </w:rPr>
        <w:t xml:space="preserve"> în domeniu</w:t>
      </w:r>
      <w:r w:rsidR="001D5C7B">
        <w:rPr>
          <w:rFonts w:ascii="Times New Roman" w:eastAsia="Calibri" w:hAnsi="Times New Roman" w:cs="Times New Roman"/>
          <w:sz w:val="24"/>
          <w:szCs w:val="24"/>
          <w:lang w:val="ro-RO"/>
        </w:rPr>
        <w:t xml:space="preserve"> executării lucrărilor de reparație și deservire la obiectele industrial periculoase</w:t>
      </w:r>
      <w:r w:rsidRPr="00924816">
        <w:rPr>
          <w:rFonts w:ascii="Times New Roman" w:eastAsia="Calibri" w:hAnsi="Times New Roman" w:cs="Times New Roman"/>
          <w:sz w:val="24"/>
          <w:szCs w:val="24"/>
          <w:lang w:val="ro-RO"/>
        </w:rPr>
        <w:t>;</w:t>
      </w:r>
    </w:p>
    <w:p w14:paraId="6DAADC83" w14:textId="08F48BC6" w:rsidR="00185040" w:rsidRPr="006A3884" w:rsidRDefault="00185040" w:rsidP="009B5919">
      <w:pPr>
        <w:pStyle w:val="a6"/>
        <w:numPr>
          <w:ilvl w:val="1"/>
          <w:numId w:val="38"/>
        </w:numPr>
        <w:spacing w:after="0" w:line="360" w:lineRule="auto"/>
        <w:ind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 xml:space="preserve"> </w:t>
      </w:r>
      <w:r w:rsidRPr="006A3884">
        <w:rPr>
          <w:rFonts w:ascii="Times New Roman" w:eastAsia="Calibri" w:hAnsi="Times New Roman" w:cs="Times New Roman"/>
          <w:sz w:val="24"/>
          <w:szCs w:val="24"/>
          <w:lang w:val="ro-RO"/>
        </w:rPr>
        <w:t>Lista lucrărilor similare cu experiența de minim 5 ani (obligatoriu);</w:t>
      </w:r>
    </w:p>
    <w:p w14:paraId="4EDA92A9" w14:textId="6585C82B" w:rsidR="00185040" w:rsidRPr="006A3884" w:rsidRDefault="00185040" w:rsidP="009B5919">
      <w:pPr>
        <w:pStyle w:val="a6"/>
        <w:spacing w:after="0" w:line="360" w:lineRule="auto"/>
        <w:ind w:left="0"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12.3</w:t>
      </w:r>
      <w:r w:rsidRPr="006A3884">
        <w:rPr>
          <w:rFonts w:ascii="Times New Roman" w:eastAsia="Calibri" w:hAnsi="Times New Roman" w:cs="Times New Roman"/>
          <w:sz w:val="24"/>
          <w:szCs w:val="24"/>
          <w:lang w:val="ro-RO"/>
        </w:rPr>
        <w:t xml:space="preserve"> Lista statelor de personal cu atestările din domeniul respectiv, cu drept de a efectua lucrări în instalații de  tensiune medie;</w:t>
      </w:r>
    </w:p>
    <w:p w14:paraId="32394E03" w14:textId="0EEEA732" w:rsidR="00185040" w:rsidRPr="00185040" w:rsidRDefault="00185040" w:rsidP="00185040">
      <w:pPr>
        <w:pStyle w:val="a6"/>
        <w:spacing w:after="0" w:line="360" w:lineRule="auto"/>
        <w:ind w:left="0" w:right="-284"/>
        <w:jc w:val="both"/>
        <w:rPr>
          <w:rFonts w:ascii="Times New Roman" w:eastAsia="Calibri" w:hAnsi="Times New Roman" w:cs="Times New Roman"/>
          <w:b/>
          <w:sz w:val="24"/>
          <w:szCs w:val="24"/>
          <w:lang w:val="ro-RO"/>
        </w:rPr>
      </w:pPr>
      <w:r>
        <w:rPr>
          <w:rFonts w:ascii="Times New Roman" w:eastAsia="Calibri" w:hAnsi="Times New Roman" w:cs="Times New Roman"/>
          <w:sz w:val="24"/>
          <w:szCs w:val="24"/>
          <w:lang w:val="ro-MD"/>
        </w:rPr>
        <w:t>12.4</w:t>
      </w:r>
      <w:r w:rsidRPr="006A3884">
        <w:rPr>
          <w:rFonts w:ascii="Times New Roman" w:eastAsia="Calibri" w:hAnsi="Times New Roman" w:cs="Times New Roman"/>
          <w:sz w:val="24"/>
          <w:szCs w:val="24"/>
          <w:lang w:val="ro-RO"/>
        </w:rPr>
        <w:t xml:space="preserve"> Ofertanții au obligația de a prezenta la oferta tehnică dovada că posedă dotarea tehnică pentru efectuarea tuturor lucrărilor de reparație enumerate </w:t>
      </w:r>
      <w:r w:rsidR="001D5C7B">
        <w:rPr>
          <w:rFonts w:ascii="Times New Roman" w:eastAsia="Calibri" w:hAnsi="Times New Roman" w:cs="Times New Roman"/>
          <w:sz w:val="24"/>
          <w:szCs w:val="24"/>
          <w:lang w:val="ro-RO"/>
        </w:rPr>
        <w:t xml:space="preserve">în </w:t>
      </w:r>
      <w:r w:rsidRPr="006A3884">
        <w:rPr>
          <w:rFonts w:ascii="Times New Roman" w:eastAsia="Calibri" w:hAnsi="Times New Roman" w:cs="Times New Roman"/>
          <w:sz w:val="24"/>
          <w:szCs w:val="24"/>
          <w:lang w:val="ro-RO"/>
        </w:rPr>
        <w:t>prezentul caietul de sarcini (pașapoarte tehnice,</w:t>
      </w:r>
      <w:r>
        <w:rPr>
          <w:rFonts w:ascii="Times New Roman" w:eastAsia="Calibri" w:hAnsi="Times New Roman" w:cs="Times New Roman"/>
          <w:sz w:val="24"/>
          <w:szCs w:val="24"/>
          <w:lang w:val="ro-RO"/>
        </w:rPr>
        <w:t xml:space="preserve"> </w:t>
      </w:r>
      <w:r w:rsidRPr="00185040">
        <w:rPr>
          <w:rFonts w:ascii="Times New Roman" w:eastAsia="Calibri" w:hAnsi="Times New Roman" w:cs="Times New Roman"/>
          <w:sz w:val="24"/>
          <w:szCs w:val="24"/>
          <w:lang w:val="ro-RO"/>
        </w:rPr>
        <w:t>fotografii ale lor);</w:t>
      </w:r>
    </w:p>
    <w:p w14:paraId="5B72A327" w14:textId="5BEDA6D2" w:rsidR="00185040" w:rsidRPr="00185040" w:rsidRDefault="00185040" w:rsidP="00185040">
      <w:pPr>
        <w:pStyle w:val="a6"/>
        <w:numPr>
          <w:ilvl w:val="1"/>
          <w:numId w:val="39"/>
        </w:numPr>
        <w:spacing w:after="0" w:line="360" w:lineRule="auto"/>
        <w:ind w:right="-284"/>
        <w:jc w:val="both"/>
        <w:rPr>
          <w:rFonts w:ascii="Times New Roman" w:eastAsia="Calibri" w:hAnsi="Times New Roman" w:cs="Times New Roman"/>
          <w:b/>
          <w:sz w:val="24"/>
          <w:szCs w:val="24"/>
          <w:lang w:val="ro-RO"/>
        </w:rPr>
      </w:pPr>
      <w:r w:rsidRPr="00185040">
        <w:rPr>
          <w:rFonts w:ascii="Times New Roman" w:eastAsia="Calibri" w:hAnsi="Times New Roman" w:cs="Times New Roman"/>
          <w:sz w:val="24"/>
          <w:szCs w:val="24"/>
          <w:lang w:val="ro-RO"/>
        </w:rPr>
        <w:t xml:space="preserve"> Certificatele de calitate </w:t>
      </w:r>
      <w:r w:rsidR="009B5919">
        <w:rPr>
          <w:rFonts w:ascii="Times New Roman" w:eastAsia="Calibri" w:hAnsi="Times New Roman" w:cs="Times New Roman"/>
          <w:sz w:val="24"/>
          <w:szCs w:val="24"/>
          <w:lang w:val="ro-RO"/>
        </w:rPr>
        <w:t xml:space="preserve">(origine) </w:t>
      </w:r>
      <w:r w:rsidRPr="00185040">
        <w:rPr>
          <w:rFonts w:ascii="Times New Roman" w:eastAsia="Calibri" w:hAnsi="Times New Roman" w:cs="Times New Roman"/>
          <w:sz w:val="24"/>
          <w:szCs w:val="24"/>
          <w:lang w:val="ro-RO"/>
        </w:rPr>
        <w:t xml:space="preserve">pentru </w:t>
      </w:r>
      <w:r w:rsidR="009B5919">
        <w:rPr>
          <w:rFonts w:ascii="Times New Roman" w:eastAsia="Calibri" w:hAnsi="Times New Roman" w:cs="Times New Roman"/>
          <w:sz w:val="24"/>
          <w:szCs w:val="24"/>
          <w:lang w:val="ro-RO"/>
        </w:rPr>
        <w:t>piesele de schimb</w:t>
      </w:r>
      <w:r w:rsidRPr="00185040">
        <w:rPr>
          <w:rFonts w:ascii="Times New Roman" w:eastAsia="Calibri" w:hAnsi="Times New Roman" w:cs="Times New Roman"/>
          <w:sz w:val="24"/>
          <w:szCs w:val="24"/>
          <w:lang w:val="ro-RO"/>
        </w:rPr>
        <w:t xml:space="preserve"> </w:t>
      </w:r>
      <w:r w:rsidR="009B5919">
        <w:rPr>
          <w:rFonts w:ascii="Times New Roman" w:eastAsia="Calibri" w:hAnsi="Times New Roman" w:cs="Times New Roman"/>
          <w:sz w:val="24"/>
          <w:szCs w:val="24"/>
          <w:lang w:val="ro-RO"/>
        </w:rPr>
        <w:t>folosite la executarea lucrărilor</w:t>
      </w:r>
      <w:r w:rsidRPr="00185040">
        <w:rPr>
          <w:rFonts w:ascii="Times New Roman" w:eastAsia="Calibri" w:hAnsi="Times New Roman" w:cs="Times New Roman"/>
          <w:sz w:val="24"/>
          <w:szCs w:val="24"/>
          <w:lang w:val="ro-RO"/>
        </w:rPr>
        <w:t>;</w:t>
      </w:r>
    </w:p>
    <w:p w14:paraId="57E9F5BE" w14:textId="77777777" w:rsidR="00185040" w:rsidRPr="00185040" w:rsidRDefault="00185040" w:rsidP="00185040">
      <w:pPr>
        <w:pStyle w:val="a6"/>
        <w:numPr>
          <w:ilvl w:val="1"/>
          <w:numId w:val="39"/>
        </w:numPr>
        <w:spacing w:after="0" w:line="360" w:lineRule="auto"/>
        <w:ind w:right="-284"/>
        <w:jc w:val="both"/>
        <w:rPr>
          <w:rFonts w:ascii="Times New Roman" w:eastAsia="Calibri" w:hAnsi="Times New Roman" w:cs="Times New Roman"/>
          <w:b/>
          <w:sz w:val="24"/>
          <w:szCs w:val="24"/>
          <w:lang w:val="ro-RO"/>
        </w:rPr>
      </w:pPr>
      <w:r w:rsidRPr="00185040">
        <w:rPr>
          <w:rFonts w:ascii="Times New Roman" w:eastAsia="Calibri" w:hAnsi="Times New Roman" w:cs="Times New Roman"/>
          <w:sz w:val="24"/>
          <w:szCs w:val="24"/>
          <w:lang w:val="ro-RO"/>
        </w:rPr>
        <w:t xml:space="preserve"> Declarația ofertantului precum că își asumă responsabilitatea de respectare a condițiilor şi termenului de executare – punere în funcțiune;</w:t>
      </w:r>
    </w:p>
    <w:p w14:paraId="45856D6A" w14:textId="3089AF33" w:rsidR="00185040" w:rsidRPr="009B5919" w:rsidRDefault="00185040" w:rsidP="00185040">
      <w:pPr>
        <w:pStyle w:val="a6"/>
        <w:numPr>
          <w:ilvl w:val="1"/>
          <w:numId w:val="39"/>
        </w:numPr>
        <w:spacing w:after="0" w:line="360" w:lineRule="auto"/>
        <w:ind w:right="-284"/>
        <w:jc w:val="both"/>
        <w:rPr>
          <w:rFonts w:ascii="Times New Roman" w:eastAsia="Calibri" w:hAnsi="Times New Roman" w:cs="Times New Roman"/>
          <w:b/>
          <w:sz w:val="24"/>
          <w:szCs w:val="24"/>
          <w:lang w:val="ro-RO"/>
        </w:rPr>
      </w:pPr>
      <w:r w:rsidRPr="00185040">
        <w:rPr>
          <w:rFonts w:ascii="Times New Roman" w:eastAsia="Calibri" w:hAnsi="Times New Roman" w:cs="Times New Roman"/>
          <w:sz w:val="24"/>
          <w:szCs w:val="24"/>
          <w:lang w:val="ro-RO"/>
        </w:rPr>
        <w:t xml:space="preserve"> Declarația ofertantului precum că își asumă răspunderea de păstrare a secret</w:t>
      </w:r>
      <w:r w:rsidR="009B5919">
        <w:rPr>
          <w:rFonts w:ascii="Times New Roman" w:eastAsia="Calibri" w:hAnsi="Times New Roman" w:cs="Times New Roman"/>
          <w:sz w:val="24"/>
          <w:szCs w:val="24"/>
          <w:lang w:val="ro-RO"/>
        </w:rPr>
        <w:t>u</w:t>
      </w:r>
      <w:r w:rsidRPr="00185040">
        <w:rPr>
          <w:rFonts w:ascii="Times New Roman" w:eastAsia="Calibri" w:hAnsi="Times New Roman" w:cs="Times New Roman"/>
          <w:sz w:val="24"/>
          <w:szCs w:val="24"/>
          <w:lang w:val="ro-RO"/>
        </w:rPr>
        <w:t>l</w:t>
      </w:r>
      <w:r w:rsidR="009B5919">
        <w:rPr>
          <w:rFonts w:ascii="Times New Roman" w:eastAsia="Calibri" w:hAnsi="Times New Roman" w:cs="Times New Roman"/>
          <w:sz w:val="24"/>
          <w:szCs w:val="24"/>
          <w:lang w:val="ro-RO"/>
        </w:rPr>
        <w:t>ui</w:t>
      </w:r>
      <w:r w:rsidRPr="00185040">
        <w:rPr>
          <w:rFonts w:ascii="Times New Roman" w:eastAsia="Calibri" w:hAnsi="Times New Roman" w:cs="Times New Roman"/>
          <w:sz w:val="24"/>
          <w:szCs w:val="24"/>
          <w:lang w:val="ro-RO"/>
        </w:rPr>
        <w:t xml:space="preserve"> comercial şi </w:t>
      </w:r>
      <w:r w:rsidR="009B5919">
        <w:rPr>
          <w:rFonts w:ascii="Times New Roman" w:eastAsia="Calibri" w:hAnsi="Times New Roman" w:cs="Times New Roman"/>
          <w:sz w:val="24"/>
          <w:szCs w:val="24"/>
          <w:lang w:val="ro-RO"/>
        </w:rPr>
        <w:t xml:space="preserve">secretului </w:t>
      </w:r>
      <w:r w:rsidRPr="00185040">
        <w:rPr>
          <w:rFonts w:ascii="Times New Roman" w:eastAsia="Calibri" w:hAnsi="Times New Roman" w:cs="Times New Roman"/>
          <w:sz w:val="24"/>
          <w:szCs w:val="24"/>
          <w:lang w:val="ro-RO"/>
        </w:rPr>
        <w:t>tehnic despre lucrările efectuate;</w:t>
      </w:r>
    </w:p>
    <w:p w14:paraId="2AC34ADC" w14:textId="77777777" w:rsidR="00185040" w:rsidRPr="00185040" w:rsidRDefault="00185040" w:rsidP="003F1D1D">
      <w:pPr>
        <w:pStyle w:val="a6"/>
        <w:numPr>
          <w:ilvl w:val="1"/>
          <w:numId w:val="39"/>
        </w:numPr>
        <w:spacing w:after="0" w:line="360" w:lineRule="auto"/>
        <w:ind w:right="-284"/>
        <w:jc w:val="both"/>
        <w:rPr>
          <w:rFonts w:ascii="Times New Roman" w:eastAsia="Times New Roman" w:hAnsi="Times New Roman" w:cs="Times New Roman"/>
          <w:sz w:val="24"/>
          <w:szCs w:val="24"/>
          <w:lang w:val="ro-RO" w:eastAsia="ro-RO"/>
        </w:rPr>
      </w:pPr>
      <w:r w:rsidRPr="00185040">
        <w:rPr>
          <w:rFonts w:ascii="Times New Roman" w:eastAsia="Calibri" w:hAnsi="Times New Roman" w:cs="Times New Roman"/>
          <w:sz w:val="24"/>
          <w:szCs w:val="24"/>
          <w:lang w:val="ro-RO"/>
        </w:rPr>
        <w:t xml:space="preserve"> Deviz de cheltuieli.</w:t>
      </w:r>
    </w:p>
    <w:p w14:paraId="3B1A5C0F" w14:textId="77777777" w:rsidR="00185040" w:rsidRPr="00185040" w:rsidRDefault="00185040" w:rsidP="003F1D1D">
      <w:pPr>
        <w:spacing w:after="0" w:line="360" w:lineRule="auto"/>
        <w:ind w:right="-284"/>
        <w:jc w:val="both"/>
        <w:rPr>
          <w:rFonts w:ascii="Times New Roman" w:hAnsi="Times New Roman" w:cs="Times New Roman"/>
          <w:b/>
          <w:bCs/>
          <w:iCs/>
          <w:sz w:val="24"/>
          <w:szCs w:val="24"/>
          <w:lang w:val="ro-RO"/>
        </w:rPr>
      </w:pPr>
      <w:r w:rsidRPr="00185040">
        <w:rPr>
          <w:rFonts w:ascii="Times New Roman" w:eastAsia="Times New Roman" w:hAnsi="Times New Roman" w:cs="Times New Roman"/>
          <w:b/>
          <w:iCs/>
          <w:spacing w:val="-3"/>
          <w:sz w:val="24"/>
          <w:szCs w:val="24"/>
          <w:lang w:val="ro-RO" w:eastAsia="ro-RO"/>
        </w:rPr>
        <w:t>13. Cerințe de mentenanță:</w:t>
      </w:r>
    </w:p>
    <w:p w14:paraId="7D4A91F3" w14:textId="23A9CD1B" w:rsidR="00185040" w:rsidRPr="00185040" w:rsidRDefault="00185040" w:rsidP="003F1D1D">
      <w:pPr>
        <w:pStyle w:val="a6"/>
        <w:numPr>
          <w:ilvl w:val="1"/>
          <w:numId w:val="40"/>
        </w:numPr>
        <w:spacing w:after="0" w:line="360" w:lineRule="auto"/>
        <w:ind w:right="-11"/>
        <w:jc w:val="both"/>
        <w:rPr>
          <w:rFonts w:ascii="Times New Roman" w:eastAsia="Times New Roman" w:hAnsi="Times New Roman" w:cs="Times New Roman"/>
          <w:b/>
          <w:iCs/>
          <w:spacing w:val="-3"/>
          <w:sz w:val="24"/>
          <w:szCs w:val="24"/>
          <w:lang w:val="ro-RO" w:eastAsia="ro-RO"/>
        </w:rPr>
      </w:pPr>
      <w:r w:rsidRPr="00185040">
        <w:rPr>
          <w:rFonts w:ascii="Times New Roman" w:eastAsia="SimSun" w:hAnsi="Times New Roman" w:cs="Times New Roman"/>
          <w:iCs/>
          <w:sz w:val="24"/>
          <w:szCs w:val="24"/>
          <w:lang w:val="ro-RO" w:eastAsia="zh-CN"/>
        </w:rPr>
        <w:t xml:space="preserve"> Perioada de garanţie, începând de la data recepţiei calitative, va fi de </w:t>
      </w:r>
      <w:r w:rsidRPr="00185040">
        <w:rPr>
          <w:rFonts w:ascii="Times New Roman" w:eastAsia="SimSun" w:hAnsi="Times New Roman" w:cs="Times New Roman"/>
          <w:b/>
          <w:bCs/>
          <w:iCs/>
          <w:sz w:val="24"/>
          <w:szCs w:val="24"/>
          <w:lang w:val="ro-RO" w:eastAsia="zh-CN"/>
        </w:rPr>
        <w:t>minimum 12 luni</w:t>
      </w:r>
      <w:r w:rsidRPr="00185040">
        <w:rPr>
          <w:rFonts w:ascii="Times New Roman" w:eastAsia="SimSun" w:hAnsi="Times New Roman" w:cs="Times New Roman"/>
          <w:iCs/>
          <w:sz w:val="24"/>
          <w:szCs w:val="24"/>
          <w:lang w:val="ro-RO" w:eastAsia="zh-CN"/>
        </w:rPr>
        <w:t xml:space="preserve">  (din data reparației) pentru toate componentele;</w:t>
      </w:r>
    </w:p>
    <w:p w14:paraId="30CE03B3" w14:textId="442E50A3" w:rsidR="00185040" w:rsidRPr="00185040" w:rsidRDefault="00185040" w:rsidP="003F1D1D">
      <w:pPr>
        <w:pStyle w:val="a6"/>
        <w:numPr>
          <w:ilvl w:val="1"/>
          <w:numId w:val="40"/>
        </w:numPr>
        <w:spacing w:after="0" w:line="360" w:lineRule="auto"/>
        <w:ind w:right="-11"/>
        <w:jc w:val="both"/>
        <w:rPr>
          <w:rFonts w:ascii="Times New Roman" w:eastAsia="Times New Roman" w:hAnsi="Times New Roman" w:cs="Times New Roman"/>
          <w:b/>
          <w:iCs/>
          <w:spacing w:val="-3"/>
          <w:sz w:val="24"/>
          <w:szCs w:val="24"/>
          <w:lang w:val="ro-RO" w:eastAsia="ro-RO"/>
        </w:rPr>
      </w:pPr>
      <w:r w:rsidRPr="00185040">
        <w:rPr>
          <w:rFonts w:ascii="Times New Roman" w:eastAsia="SimSun" w:hAnsi="Times New Roman" w:cs="Times New Roman"/>
          <w:iCs/>
          <w:sz w:val="24"/>
          <w:szCs w:val="24"/>
          <w:lang w:val="ro-RO" w:eastAsia="zh-CN"/>
        </w:rPr>
        <w:t xml:space="preserve"> Acordarea suportului tehnic (posibilitatea contactării prin e-mail sau telefon a unui service centru pentru obţinerea unor instrucţiuni de remediere a deranjamentelor);</w:t>
      </w:r>
    </w:p>
    <w:p w14:paraId="6A70BD92" w14:textId="3FD85029" w:rsidR="00185040" w:rsidRPr="00185040" w:rsidRDefault="00185040" w:rsidP="003F1D1D">
      <w:pPr>
        <w:pStyle w:val="a6"/>
        <w:numPr>
          <w:ilvl w:val="1"/>
          <w:numId w:val="40"/>
        </w:numPr>
        <w:spacing w:after="0" w:line="360" w:lineRule="auto"/>
        <w:ind w:right="-284"/>
        <w:jc w:val="both"/>
        <w:rPr>
          <w:rFonts w:ascii="Times New Roman" w:eastAsia="Times New Roman" w:hAnsi="Times New Roman" w:cs="Times New Roman"/>
          <w:b/>
          <w:iCs/>
          <w:spacing w:val="-3"/>
          <w:sz w:val="24"/>
          <w:szCs w:val="24"/>
          <w:lang w:val="ro-RO" w:eastAsia="ro-RO"/>
        </w:rPr>
      </w:pPr>
      <w:r w:rsidRPr="00185040">
        <w:rPr>
          <w:rFonts w:ascii="Times New Roman" w:eastAsia="SimSun" w:hAnsi="Times New Roman" w:cs="Times New Roman"/>
          <w:iCs/>
          <w:sz w:val="24"/>
          <w:szCs w:val="24"/>
          <w:lang w:val="ro-RO" w:eastAsia="zh-CN"/>
        </w:rPr>
        <w:t xml:space="preserve"> Existenţa unui service centru autorizat pentru efectuarea reparaţiilor;</w:t>
      </w:r>
    </w:p>
    <w:p w14:paraId="02257830" w14:textId="688811A7" w:rsidR="00185040" w:rsidRPr="00185040" w:rsidRDefault="00185040" w:rsidP="003F1D1D">
      <w:pPr>
        <w:pStyle w:val="a6"/>
        <w:numPr>
          <w:ilvl w:val="1"/>
          <w:numId w:val="40"/>
        </w:numPr>
        <w:spacing w:after="0" w:line="360" w:lineRule="auto"/>
        <w:ind w:right="-284"/>
        <w:jc w:val="both"/>
        <w:rPr>
          <w:rFonts w:ascii="Times New Roman" w:eastAsia="Times New Roman" w:hAnsi="Times New Roman" w:cs="Times New Roman"/>
          <w:b/>
          <w:iCs/>
          <w:spacing w:val="-3"/>
          <w:sz w:val="24"/>
          <w:szCs w:val="24"/>
          <w:lang w:val="ro-RO" w:eastAsia="ro-RO"/>
        </w:rPr>
      </w:pPr>
      <w:r w:rsidRPr="00185040">
        <w:rPr>
          <w:rFonts w:ascii="Times New Roman" w:eastAsia="SimSun" w:hAnsi="Times New Roman" w:cs="Times New Roman"/>
          <w:iCs/>
          <w:sz w:val="24"/>
          <w:szCs w:val="24"/>
          <w:lang w:val="ro-RO" w:eastAsia="zh-CN"/>
        </w:rPr>
        <w:t xml:space="preserve"> Termenul maxim de efectuare a reparaţiilor - de 30 zile;</w:t>
      </w:r>
    </w:p>
    <w:p w14:paraId="72807D5C" w14:textId="471A2EED" w:rsidR="00185040" w:rsidRPr="00185040" w:rsidRDefault="00185040" w:rsidP="003F1D1D">
      <w:pPr>
        <w:pStyle w:val="a6"/>
        <w:numPr>
          <w:ilvl w:val="1"/>
          <w:numId w:val="40"/>
        </w:numPr>
        <w:spacing w:after="0" w:line="360" w:lineRule="auto"/>
        <w:ind w:right="-11"/>
        <w:jc w:val="both"/>
        <w:rPr>
          <w:rFonts w:ascii="Times New Roman" w:eastAsia="Times New Roman" w:hAnsi="Times New Roman" w:cs="Times New Roman"/>
          <w:b/>
          <w:iCs/>
          <w:spacing w:val="-3"/>
          <w:sz w:val="24"/>
          <w:szCs w:val="24"/>
          <w:lang w:val="ro-RO" w:eastAsia="ro-RO"/>
        </w:rPr>
      </w:pPr>
      <w:r w:rsidRPr="00185040">
        <w:rPr>
          <w:rFonts w:ascii="Times New Roman" w:eastAsia="SimSun" w:hAnsi="Times New Roman" w:cs="Times New Roman"/>
          <w:iCs/>
          <w:sz w:val="24"/>
          <w:szCs w:val="24"/>
          <w:lang w:val="ro-RO" w:eastAsia="zh-CN"/>
        </w:rPr>
        <w:t xml:space="preserve"> Garanţia la marfă pentru piese de schimb: </w:t>
      </w:r>
      <w:r w:rsidRPr="00185040">
        <w:rPr>
          <w:rFonts w:ascii="Times New Roman" w:eastAsia="SimSun" w:hAnsi="Times New Roman" w:cs="Times New Roman"/>
          <w:b/>
          <w:bCs/>
          <w:iCs/>
          <w:sz w:val="24"/>
          <w:szCs w:val="24"/>
          <w:lang w:val="ro-RO" w:eastAsia="zh-CN"/>
        </w:rPr>
        <w:t>minim 12 luni</w:t>
      </w:r>
      <w:r w:rsidRPr="00185040">
        <w:rPr>
          <w:rFonts w:ascii="Times New Roman" w:eastAsia="SimSun" w:hAnsi="Times New Roman" w:cs="Times New Roman"/>
          <w:iCs/>
          <w:sz w:val="24"/>
          <w:szCs w:val="24"/>
          <w:lang w:val="ro-RO" w:eastAsia="zh-CN"/>
        </w:rPr>
        <w:t xml:space="preserve"> de la predare (în caz de expirare a garanţiei de la procurare).</w:t>
      </w:r>
    </w:p>
    <w:bookmarkEnd w:id="2"/>
    <w:p w14:paraId="02A4ECF9" w14:textId="77777777" w:rsidR="005C1ECB" w:rsidRPr="006A3884" w:rsidRDefault="005C1ECB" w:rsidP="005C1ECB">
      <w:pPr>
        <w:pStyle w:val="a6"/>
        <w:spacing w:after="0" w:line="240" w:lineRule="auto"/>
        <w:ind w:left="1068"/>
        <w:rPr>
          <w:rStyle w:val="ac"/>
          <w:rFonts w:ascii="Times New Roman" w:hAnsi="Times New Roman" w:cs="Times New Roman"/>
          <w:szCs w:val="24"/>
          <w:lang w:val="ro-RO"/>
        </w:rPr>
      </w:pPr>
    </w:p>
    <w:p w14:paraId="1BDE99F0" w14:textId="77777777" w:rsidR="00185040" w:rsidRDefault="00185040" w:rsidP="00185040">
      <w:pPr>
        <w:spacing w:after="0" w:line="240" w:lineRule="auto"/>
        <w:rPr>
          <w:rFonts w:ascii="Times New Roman" w:hAnsi="Times New Roman" w:cs="Times New Roman"/>
          <w:szCs w:val="24"/>
          <w:lang w:val="ro-RO"/>
        </w:rPr>
      </w:pPr>
    </w:p>
    <w:p w14:paraId="45C45D56" w14:textId="77777777" w:rsidR="00185040" w:rsidRPr="00185040" w:rsidRDefault="00185040" w:rsidP="00185040">
      <w:pPr>
        <w:spacing w:after="0" w:line="240" w:lineRule="auto"/>
        <w:rPr>
          <w:rFonts w:ascii="Times New Roman" w:hAnsi="Times New Roman" w:cs="Times New Roman"/>
          <w:szCs w:val="24"/>
          <w:lang w:val="ro-RO"/>
        </w:rPr>
      </w:pPr>
      <w:r w:rsidRPr="00185040">
        <w:rPr>
          <w:rFonts w:ascii="Times New Roman" w:hAnsi="Times New Roman" w:cs="Times New Roman"/>
          <w:szCs w:val="24"/>
          <w:lang w:val="ro-RO"/>
        </w:rPr>
        <w:t xml:space="preserve">                                                                                                                                     Anexa  nr.1  la   CS</w:t>
      </w:r>
    </w:p>
    <w:p w14:paraId="193D7B38" w14:textId="77777777" w:rsidR="00185040" w:rsidRPr="00185040" w:rsidRDefault="00185040" w:rsidP="00185040">
      <w:pPr>
        <w:spacing w:after="0" w:line="240" w:lineRule="auto"/>
        <w:rPr>
          <w:rFonts w:ascii="Times New Roman" w:hAnsi="Times New Roman" w:cs="Times New Roman"/>
          <w:szCs w:val="24"/>
          <w:lang w:val="ro-RO"/>
        </w:rPr>
      </w:pPr>
    </w:p>
    <w:tbl>
      <w:tblPr>
        <w:tblW w:w="0" w:type="auto"/>
        <w:tblLayout w:type="fixed"/>
        <w:tblLook w:val="0000" w:firstRow="0" w:lastRow="0" w:firstColumn="0" w:lastColumn="0" w:noHBand="0" w:noVBand="0"/>
      </w:tblPr>
      <w:tblGrid>
        <w:gridCol w:w="4786"/>
        <w:gridCol w:w="5245"/>
      </w:tblGrid>
      <w:tr w:rsidR="00185040" w:rsidRPr="00185040" w14:paraId="0636D49D" w14:textId="77777777" w:rsidTr="003B49C3">
        <w:tc>
          <w:tcPr>
            <w:tcW w:w="4786" w:type="dxa"/>
            <w:tcBorders>
              <w:top w:val="nil"/>
              <w:left w:val="nil"/>
              <w:bottom w:val="single" w:sz="6" w:space="0" w:color="auto"/>
              <w:right w:val="nil"/>
            </w:tcBorders>
          </w:tcPr>
          <w:p w14:paraId="66ACD80D" w14:textId="77777777" w:rsidR="00185040" w:rsidRPr="00185040" w:rsidRDefault="00185040" w:rsidP="003B49C3">
            <w:pPr>
              <w:rPr>
                <w:rFonts w:ascii="Times New Roman" w:hAnsi="Times New Roman" w:cs="Times New Roman"/>
                <w:b/>
                <w:bCs/>
                <w:sz w:val="28"/>
                <w:szCs w:val="28"/>
                <w:lang w:val="en-US"/>
              </w:rPr>
            </w:pPr>
            <w:proofErr w:type="spellStart"/>
            <w:r w:rsidRPr="00185040">
              <w:rPr>
                <w:rFonts w:ascii="Times New Roman" w:hAnsi="Times New Roman" w:cs="Times New Roman"/>
                <w:b/>
                <w:bCs/>
                <w:sz w:val="28"/>
                <w:szCs w:val="28"/>
                <w:lang w:val="en-US"/>
              </w:rPr>
              <w:t>Obiect</w:t>
            </w:r>
            <w:proofErr w:type="spellEnd"/>
            <w:r w:rsidRPr="00185040">
              <w:rPr>
                <w:rFonts w:ascii="Times New Roman" w:hAnsi="Times New Roman" w:cs="Times New Roman"/>
                <w:b/>
                <w:bCs/>
                <w:sz w:val="28"/>
                <w:szCs w:val="28"/>
                <w:lang w:val="en-US"/>
              </w:rPr>
              <w:t xml:space="preserve">:  Sursa nr.1, </w:t>
            </w:r>
            <w:proofErr w:type="spellStart"/>
            <w:r w:rsidRPr="00185040">
              <w:rPr>
                <w:rFonts w:ascii="Times New Roman" w:hAnsi="Times New Roman" w:cs="Times New Roman"/>
                <w:b/>
                <w:bCs/>
                <w:sz w:val="28"/>
                <w:szCs w:val="28"/>
                <w:lang w:val="en-US"/>
              </w:rPr>
              <w:t>SCb</w:t>
            </w:r>
            <w:proofErr w:type="spellEnd"/>
          </w:p>
        </w:tc>
        <w:tc>
          <w:tcPr>
            <w:tcW w:w="5245" w:type="dxa"/>
            <w:tcBorders>
              <w:top w:val="nil"/>
              <w:left w:val="nil"/>
              <w:bottom w:val="nil"/>
              <w:right w:val="nil"/>
            </w:tcBorders>
          </w:tcPr>
          <w:p w14:paraId="0FE95A38" w14:textId="77777777" w:rsidR="00185040" w:rsidRPr="00185040" w:rsidRDefault="00185040" w:rsidP="003B49C3">
            <w:pPr>
              <w:jc w:val="right"/>
              <w:rPr>
                <w:rFonts w:ascii="Times New Roman" w:hAnsi="Times New Roman" w:cs="Times New Roman"/>
                <w:sz w:val="16"/>
                <w:szCs w:val="16"/>
              </w:rPr>
            </w:pPr>
          </w:p>
        </w:tc>
      </w:tr>
      <w:tr w:rsidR="00185040" w:rsidRPr="00185040" w14:paraId="4DEE59E7" w14:textId="77777777" w:rsidTr="003B49C3">
        <w:tc>
          <w:tcPr>
            <w:tcW w:w="4786" w:type="dxa"/>
            <w:tcBorders>
              <w:top w:val="nil"/>
              <w:left w:val="nil"/>
              <w:bottom w:val="nil"/>
              <w:right w:val="nil"/>
            </w:tcBorders>
          </w:tcPr>
          <w:p w14:paraId="00873C58" w14:textId="77777777" w:rsidR="00185040" w:rsidRPr="00185040" w:rsidRDefault="00185040" w:rsidP="003B49C3">
            <w:pPr>
              <w:jc w:val="center"/>
              <w:rPr>
                <w:rFonts w:ascii="Times New Roman" w:hAnsi="Times New Roman" w:cs="Times New Roman"/>
              </w:rPr>
            </w:pPr>
          </w:p>
        </w:tc>
        <w:tc>
          <w:tcPr>
            <w:tcW w:w="5245" w:type="dxa"/>
            <w:tcBorders>
              <w:top w:val="nil"/>
              <w:left w:val="nil"/>
              <w:bottom w:val="nil"/>
              <w:right w:val="nil"/>
            </w:tcBorders>
          </w:tcPr>
          <w:p w14:paraId="5F229D03" w14:textId="77777777" w:rsidR="00185040" w:rsidRPr="00185040" w:rsidRDefault="00185040" w:rsidP="003B49C3">
            <w:pPr>
              <w:jc w:val="center"/>
              <w:rPr>
                <w:rFonts w:ascii="Times New Roman" w:hAnsi="Times New Roman" w:cs="Times New Roman"/>
              </w:rPr>
            </w:pPr>
          </w:p>
        </w:tc>
      </w:tr>
    </w:tbl>
    <w:p w14:paraId="4BFBC1BE" w14:textId="77777777" w:rsidR="00185040" w:rsidRPr="00185040" w:rsidRDefault="00185040" w:rsidP="00185040">
      <w:pPr>
        <w:jc w:val="center"/>
        <w:rPr>
          <w:rFonts w:ascii="Times New Roman" w:hAnsi="Times New Roman" w:cs="Times New Roman"/>
          <w:b/>
          <w:bCs/>
          <w:sz w:val="32"/>
          <w:szCs w:val="32"/>
          <w:lang w:val="en-US"/>
        </w:rPr>
      </w:pPr>
      <w:r w:rsidRPr="00185040">
        <w:rPr>
          <w:rFonts w:ascii="Times New Roman" w:hAnsi="Times New Roman" w:cs="Times New Roman"/>
          <w:b/>
          <w:bCs/>
          <w:sz w:val="32"/>
          <w:szCs w:val="32"/>
          <w:lang w:val="en-US"/>
        </w:rPr>
        <w:t xml:space="preserve">Lista cu </w:t>
      </w:r>
      <w:proofErr w:type="spellStart"/>
      <w:r w:rsidRPr="00185040">
        <w:rPr>
          <w:rFonts w:ascii="Times New Roman" w:hAnsi="Times New Roman" w:cs="Times New Roman"/>
          <w:b/>
          <w:bCs/>
          <w:sz w:val="32"/>
          <w:szCs w:val="32"/>
          <w:lang w:val="en-US"/>
        </w:rPr>
        <w:t>cantita</w:t>
      </w:r>
      <w:proofErr w:type="spellEnd"/>
      <w:r w:rsidRPr="00185040">
        <w:rPr>
          <w:rFonts w:ascii="Times New Roman" w:hAnsi="Times New Roman" w:cs="Times New Roman"/>
          <w:b/>
          <w:bCs/>
          <w:sz w:val="32"/>
          <w:szCs w:val="32"/>
          <w:lang w:val="ro-RO"/>
        </w:rPr>
        <w:t xml:space="preserve">ţiile de lucrari </w:t>
      </w:r>
      <w:proofErr w:type="gramStart"/>
      <w:r w:rsidRPr="00185040">
        <w:rPr>
          <w:rFonts w:ascii="Times New Roman" w:hAnsi="Times New Roman" w:cs="Times New Roman"/>
          <w:b/>
          <w:bCs/>
          <w:sz w:val="32"/>
          <w:szCs w:val="32"/>
          <w:lang w:val="ro-RO"/>
        </w:rPr>
        <w:t>și  bunuri</w:t>
      </w:r>
      <w:proofErr w:type="gramEnd"/>
    </w:p>
    <w:p w14:paraId="1444732A" w14:textId="77777777" w:rsidR="00185040" w:rsidRPr="00185040" w:rsidRDefault="00185040" w:rsidP="00185040">
      <w:pPr>
        <w:pStyle w:val="aa"/>
        <w:ind w:left="284"/>
        <w:jc w:val="center"/>
        <w:rPr>
          <w:rFonts w:ascii="Times New Roman" w:hAnsi="Times New Roman"/>
          <w:b/>
          <w:bCs/>
          <w:sz w:val="24"/>
          <w:szCs w:val="24"/>
          <w:lang w:val="ro-RO"/>
        </w:rPr>
      </w:pPr>
      <w:r w:rsidRPr="00185040">
        <w:rPr>
          <w:rFonts w:ascii="Times New Roman" w:hAnsi="Times New Roman"/>
          <w:b/>
          <w:bCs/>
          <w:sz w:val="24"/>
          <w:szCs w:val="24"/>
          <w:lang w:val="ro-RO"/>
        </w:rPr>
        <w:t>Reparația  curentă și deservirea tehnică a compresoarelor de aer nr.1, nr.2, nr.3 și nr.4</w:t>
      </w:r>
      <w:r w:rsidRPr="00185040">
        <w:rPr>
          <w:rFonts w:ascii="Times New Roman" w:hAnsi="Times New Roman"/>
          <w:b/>
          <w:bCs/>
          <w:sz w:val="24"/>
          <w:szCs w:val="24"/>
          <w:lang w:val="ro-RO" w:eastAsia="ro-RO"/>
        </w:rPr>
        <w:t xml:space="preserve"> de tip 2BM4-27/9</w:t>
      </w:r>
      <w:r w:rsidRPr="00185040">
        <w:rPr>
          <w:rFonts w:ascii="Times New Roman" w:hAnsi="Times New Roman"/>
          <w:b/>
          <w:bCs/>
          <w:sz w:val="24"/>
          <w:szCs w:val="24"/>
          <w:lang w:val="ro-RO"/>
        </w:rPr>
        <w:t>.  Schimbarea pieselor uzate.</w:t>
      </w:r>
    </w:p>
    <w:p w14:paraId="2102BD45" w14:textId="77777777" w:rsidR="00185040" w:rsidRPr="00185040" w:rsidRDefault="00185040" w:rsidP="00185040">
      <w:pPr>
        <w:pStyle w:val="aa"/>
        <w:ind w:left="284"/>
        <w:jc w:val="center"/>
        <w:rPr>
          <w:rFonts w:ascii="Times New Roman" w:hAnsi="Times New Roman"/>
          <w:b/>
          <w:bCs/>
          <w:sz w:val="24"/>
          <w:szCs w:val="24"/>
          <w:lang w:val="ro-RO"/>
        </w:rPr>
      </w:pPr>
    </w:p>
    <w:p w14:paraId="0123BD96" w14:textId="77777777" w:rsidR="00185040" w:rsidRPr="00185040" w:rsidRDefault="00185040" w:rsidP="00185040">
      <w:pPr>
        <w:pStyle w:val="aa"/>
        <w:ind w:left="284"/>
        <w:jc w:val="center"/>
        <w:rPr>
          <w:rFonts w:ascii="Times New Roman" w:hAnsi="Times New Roman"/>
          <w:b/>
          <w:bCs/>
          <w:sz w:val="24"/>
          <w:szCs w:val="24"/>
          <w:lang w:val="en-US"/>
        </w:rPr>
      </w:pPr>
    </w:p>
    <w:p w14:paraId="532CDBD6" w14:textId="77777777" w:rsidR="00185040" w:rsidRPr="00185040" w:rsidRDefault="00185040" w:rsidP="00185040">
      <w:pPr>
        <w:pStyle w:val="aa"/>
        <w:ind w:left="284"/>
        <w:rPr>
          <w:rFonts w:ascii="Times New Roman" w:hAnsi="Times New Roman"/>
          <w:b/>
          <w:bCs/>
          <w:sz w:val="24"/>
          <w:szCs w:val="24"/>
          <w:lang w:val="en-US" w:eastAsia="ro-RO"/>
        </w:rPr>
      </w:pPr>
      <w:r w:rsidRPr="00185040">
        <w:rPr>
          <w:rFonts w:ascii="Times New Roman" w:hAnsi="Times New Roman"/>
          <w:b/>
          <w:bCs/>
          <w:sz w:val="24"/>
          <w:szCs w:val="24"/>
          <w:lang w:val="ro-RO" w:eastAsia="ro-RO"/>
        </w:rPr>
        <w:t xml:space="preserve">Baza:  </w:t>
      </w:r>
      <w:r w:rsidRPr="00185040">
        <w:rPr>
          <w:rFonts w:ascii="Times New Roman" w:hAnsi="Times New Roman"/>
          <w:sz w:val="24"/>
          <w:szCs w:val="24"/>
          <w:lang w:val="ro-RO" w:eastAsia="ro-RO"/>
        </w:rPr>
        <w:t>Catalog de  preț nr.VII,.or.Chiținău,1995</w:t>
      </w:r>
    </w:p>
    <w:tbl>
      <w:tblPr>
        <w:tblStyle w:val="ab"/>
        <w:tblpPr w:leftFromText="180" w:rightFromText="180" w:vertAnchor="text" w:tblpY="1"/>
        <w:tblOverlap w:val="never"/>
        <w:tblW w:w="9209" w:type="dxa"/>
        <w:tblLayout w:type="fixed"/>
        <w:tblLook w:val="04A0" w:firstRow="1" w:lastRow="0" w:firstColumn="1" w:lastColumn="0" w:noHBand="0" w:noVBand="1"/>
      </w:tblPr>
      <w:tblGrid>
        <w:gridCol w:w="846"/>
        <w:gridCol w:w="6095"/>
        <w:gridCol w:w="1134"/>
        <w:gridCol w:w="1134"/>
      </w:tblGrid>
      <w:tr w:rsidR="00185040" w:rsidRPr="00185040" w14:paraId="29294E4E" w14:textId="77777777" w:rsidTr="003B49C3">
        <w:trPr>
          <w:tblHeader/>
        </w:trPr>
        <w:tc>
          <w:tcPr>
            <w:tcW w:w="846" w:type="dxa"/>
            <w:shd w:val="clear" w:color="auto" w:fill="D9D9D9" w:themeFill="background1" w:themeFillShade="D9"/>
            <w:vAlign w:val="center"/>
          </w:tcPr>
          <w:p w14:paraId="7AFA915B"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Nr. d/o</w:t>
            </w:r>
          </w:p>
        </w:tc>
        <w:tc>
          <w:tcPr>
            <w:tcW w:w="6095" w:type="dxa"/>
            <w:shd w:val="clear" w:color="auto" w:fill="D9D9D9" w:themeFill="background1" w:themeFillShade="D9"/>
            <w:vAlign w:val="center"/>
          </w:tcPr>
          <w:p w14:paraId="79A75BF2"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Denumirea lucrării/materiale</w:t>
            </w:r>
          </w:p>
        </w:tc>
        <w:tc>
          <w:tcPr>
            <w:tcW w:w="1134" w:type="dxa"/>
            <w:shd w:val="clear" w:color="auto" w:fill="D9D9D9" w:themeFill="background1" w:themeFillShade="D9"/>
            <w:vAlign w:val="center"/>
          </w:tcPr>
          <w:p w14:paraId="247F57EA"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Unitatea de măsură</w:t>
            </w:r>
          </w:p>
        </w:tc>
        <w:tc>
          <w:tcPr>
            <w:tcW w:w="1134" w:type="dxa"/>
            <w:shd w:val="clear" w:color="auto" w:fill="D9D9D9" w:themeFill="background1" w:themeFillShade="D9"/>
            <w:vAlign w:val="center"/>
          </w:tcPr>
          <w:p w14:paraId="445C6F5E"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Cantitatea</w:t>
            </w:r>
          </w:p>
        </w:tc>
      </w:tr>
      <w:tr w:rsidR="00185040" w:rsidRPr="00185040" w14:paraId="3F083C1A" w14:textId="77777777" w:rsidTr="003B49C3">
        <w:trPr>
          <w:trHeight w:val="433"/>
        </w:trPr>
        <w:tc>
          <w:tcPr>
            <w:tcW w:w="846" w:type="dxa"/>
            <w:vAlign w:val="center"/>
          </w:tcPr>
          <w:p w14:paraId="30ADC20E" w14:textId="77777777" w:rsidR="00185040" w:rsidRPr="00185040" w:rsidRDefault="00185040" w:rsidP="003B49C3">
            <w:pPr>
              <w:pStyle w:val="aa"/>
              <w:ind w:left="141"/>
              <w:rPr>
                <w:rFonts w:ascii="Times New Roman" w:hAnsi="Times New Roman"/>
                <w:b/>
                <w:bCs/>
                <w:sz w:val="28"/>
                <w:szCs w:val="28"/>
                <w:lang w:val="ro-RO" w:eastAsia="ro-RO"/>
              </w:rPr>
            </w:pPr>
            <w:r w:rsidRPr="00185040">
              <w:rPr>
                <w:rFonts w:ascii="Times New Roman" w:hAnsi="Times New Roman"/>
                <w:b/>
                <w:bCs/>
                <w:sz w:val="28"/>
                <w:szCs w:val="28"/>
                <w:lang w:val="ro-RO" w:eastAsia="ro-RO"/>
              </w:rPr>
              <w:t>I</w:t>
            </w:r>
          </w:p>
        </w:tc>
        <w:tc>
          <w:tcPr>
            <w:tcW w:w="6095" w:type="dxa"/>
          </w:tcPr>
          <w:p w14:paraId="14FA6403" w14:textId="77777777" w:rsidR="00185040" w:rsidRPr="00185040" w:rsidRDefault="00185040" w:rsidP="003B49C3">
            <w:pPr>
              <w:pStyle w:val="aa"/>
              <w:jc w:val="center"/>
              <w:rPr>
                <w:rFonts w:ascii="Times New Roman" w:hAnsi="Times New Roman"/>
                <w:b/>
                <w:bCs/>
                <w:sz w:val="24"/>
                <w:szCs w:val="24"/>
                <w:lang w:val="ro-RO"/>
              </w:rPr>
            </w:pPr>
            <w:r w:rsidRPr="00185040">
              <w:rPr>
                <w:rFonts w:ascii="Times New Roman" w:hAnsi="Times New Roman"/>
                <w:b/>
                <w:bCs/>
                <w:sz w:val="24"/>
                <w:szCs w:val="24"/>
                <w:lang w:val="ro-RO"/>
              </w:rPr>
              <w:t xml:space="preserve">LUCRĂRI </w:t>
            </w:r>
          </w:p>
        </w:tc>
        <w:tc>
          <w:tcPr>
            <w:tcW w:w="1134" w:type="dxa"/>
            <w:vAlign w:val="center"/>
          </w:tcPr>
          <w:p w14:paraId="64DB8128"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53F6D2F7"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29A76B9C" w14:textId="77777777" w:rsidTr="003B49C3">
        <w:tc>
          <w:tcPr>
            <w:tcW w:w="846" w:type="dxa"/>
            <w:vAlign w:val="center"/>
          </w:tcPr>
          <w:p w14:paraId="39F67A47" w14:textId="77777777" w:rsidR="00185040" w:rsidRPr="00185040" w:rsidRDefault="00185040" w:rsidP="003B49C3">
            <w:pPr>
              <w:pStyle w:val="aa"/>
              <w:numPr>
                <w:ilvl w:val="0"/>
                <w:numId w:val="20"/>
              </w:numPr>
              <w:rPr>
                <w:rFonts w:ascii="Times New Roman" w:hAnsi="Times New Roman"/>
                <w:sz w:val="24"/>
                <w:szCs w:val="24"/>
                <w:lang w:val="ro-RO" w:eastAsia="ro-RO"/>
              </w:rPr>
            </w:pPr>
          </w:p>
        </w:tc>
        <w:tc>
          <w:tcPr>
            <w:tcW w:w="6095" w:type="dxa"/>
          </w:tcPr>
          <w:p w14:paraId="3FBDBE8C" w14:textId="77777777" w:rsidR="00185040" w:rsidRPr="00185040" w:rsidRDefault="00185040" w:rsidP="003B49C3">
            <w:pPr>
              <w:pStyle w:val="aa"/>
              <w:rPr>
                <w:rFonts w:ascii="Times New Roman" w:hAnsi="Times New Roman"/>
                <w:strike/>
                <w:sz w:val="24"/>
                <w:szCs w:val="24"/>
                <w:lang w:eastAsia="ro-RO"/>
              </w:rPr>
            </w:pPr>
            <w:r w:rsidRPr="00185040">
              <w:rPr>
                <w:rFonts w:ascii="Times New Roman" w:hAnsi="Times New Roman"/>
                <w:b/>
                <w:bCs/>
                <w:sz w:val="24"/>
                <w:szCs w:val="24"/>
                <w:lang w:val="ro-RO"/>
              </w:rPr>
              <w:t xml:space="preserve">Reparația curentă </w:t>
            </w:r>
            <w:r w:rsidRPr="00185040">
              <w:rPr>
                <w:rFonts w:ascii="Times New Roman" w:hAnsi="Times New Roman"/>
                <w:b/>
                <w:bCs/>
                <w:sz w:val="24"/>
                <w:szCs w:val="24"/>
                <w:lang w:val="ro-RO" w:eastAsia="ro-RO"/>
              </w:rPr>
              <w:t xml:space="preserve">a compresoarelor de aer nr.1 , 2, 3 si 4 de tip 2BM4-27/9. </w:t>
            </w:r>
            <w:proofErr w:type="spellStart"/>
            <w:r w:rsidRPr="00185040">
              <w:rPr>
                <w:rFonts w:ascii="Times New Roman" w:hAnsi="Times New Roman"/>
                <w:b/>
                <w:bCs/>
                <w:i/>
                <w:iCs/>
                <w:sz w:val="24"/>
                <w:szCs w:val="24"/>
                <w:lang w:val="en-US" w:eastAsia="ro-RO"/>
              </w:rPr>
              <w:t>Pozi</w:t>
            </w:r>
            <w:proofErr w:type="spellEnd"/>
            <w:r w:rsidRPr="00185040">
              <w:rPr>
                <w:rFonts w:ascii="Times New Roman" w:hAnsi="Times New Roman"/>
                <w:b/>
                <w:bCs/>
                <w:i/>
                <w:iCs/>
                <w:sz w:val="24"/>
                <w:szCs w:val="24"/>
                <w:lang w:val="ro-RO" w:eastAsia="ro-RO"/>
              </w:rPr>
              <w:t>ția 1005010201</w:t>
            </w:r>
          </w:p>
        </w:tc>
        <w:tc>
          <w:tcPr>
            <w:tcW w:w="1134" w:type="dxa"/>
            <w:vAlign w:val="center"/>
          </w:tcPr>
          <w:p w14:paraId="6D43E902" w14:textId="77777777" w:rsidR="00185040" w:rsidRPr="00185040" w:rsidRDefault="00185040" w:rsidP="003B49C3">
            <w:pPr>
              <w:pStyle w:val="aa"/>
              <w:jc w:val="center"/>
              <w:rPr>
                <w:rFonts w:ascii="Times New Roman" w:hAnsi="Times New Roman"/>
                <w:sz w:val="24"/>
                <w:szCs w:val="24"/>
                <w:lang w:val="en-US" w:eastAsia="ro-RO"/>
              </w:rPr>
            </w:pPr>
            <w:r w:rsidRPr="00185040">
              <w:rPr>
                <w:rFonts w:ascii="Times New Roman" w:hAnsi="Times New Roman"/>
                <w:sz w:val="24"/>
                <w:szCs w:val="24"/>
                <w:lang w:val="ro-RO" w:eastAsia="ro-RO"/>
              </w:rPr>
              <w:t>bucăți</w:t>
            </w:r>
          </w:p>
        </w:tc>
        <w:tc>
          <w:tcPr>
            <w:tcW w:w="1134" w:type="dxa"/>
            <w:vAlign w:val="center"/>
          </w:tcPr>
          <w:p w14:paraId="614EDDFF"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0E9C6221" w14:textId="77777777" w:rsidTr="003B49C3">
        <w:tc>
          <w:tcPr>
            <w:tcW w:w="846" w:type="dxa"/>
            <w:vAlign w:val="center"/>
          </w:tcPr>
          <w:p w14:paraId="16D80FB3"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1.1</w:t>
            </w:r>
          </w:p>
        </w:tc>
        <w:tc>
          <w:tcPr>
            <w:tcW w:w="6095" w:type="dxa"/>
            <w:vAlign w:val="center"/>
          </w:tcPr>
          <w:p w14:paraId="79DEF933"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 la compresoarele de aer nr.1, 2, 3, 4.</w:t>
            </w:r>
          </w:p>
        </w:tc>
        <w:tc>
          <w:tcPr>
            <w:tcW w:w="1134" w:type="dxa"/>
            <w:vAlign w:val="center"/>
          </w:tcPr>
          <w:p w14:paraId="7A0B1C0D"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174008C0"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6FBFB293" w14:textId="77777777" w:rsidTr="003B49C3">
        <w:tc>
          <w:tcPr>
            <w:tcW w:w="846" w:type="dxa"/>
            <w:vAlign w:val="center"/>
          </w:tcPr>
          <w:p w14:paraId="206D3E31"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1.2</w:t>
            </w:r>
          </w:p>
        </w:tc>
        <w:tc>
          <w:tcPr>
            <w:tcW w:w="6095" w:type="dxa"/>
            <w:vAlign w:val="center"/>
          </w:tcPr>
          <w:p w14:paraId="19F7AC1A"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aspirație și refulare de treapta I la compresoarele de aer nr.1, 2, 3, 4.</w:t>
            </w:r>
          </w:p>
        </w:tc>
        <w:tc>
          <w:tcPr>
            <w:tcW w:w="1134" w:type="dxa"/>
            <w:vAlign w:val="center"/>
          </w:tcPr>
          <w:p w14:paraId="4D92342A"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7CE81D79"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627764A3" w14:textId="77777777" w:rsidTr="003B49C3">
        <w:tc>
          <w:tcPr>
            <w:tcW w:w="846" w:type="dxa"/>
            <w:vAlign w:val="center"/>
          </w:tcPr>
          <w:p w14:paraId="2832A8EA"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1.3</w:t>
            </w:r>
          </w:p>
        </w:tc>
        <w:tc>
          <w:tcPr>
            <w:tcW w:w="6095" w:type="dxa"/>
            <w:vAlign w:val="center"/>
          </w:tcPr>
          <w:p w14:paraId="3A86E80F"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II la compresoarele de aer nr.1, 2, 3, 4.</w:t>
            </w:r>
          </w:p>
        </w:tc>
        <w:tc>
          <w:tcPr>
            <w:tcW w:w="1134" w:type="dxa"/>
            <w:vAlign w:val="center"/>
          </w:tcPr>
          <w:p w14:paraId="64815320"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505EDDFF"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1A005403" w14:textId="77777777" w:rsidTr="003B49C3">
        <w:tc>
          <w:tcPr>
            <w:tcW w:w="846" w:type="dxa"/>
            <w:vAlign w:val="center"/>
          </w:tcPr>
          <w:p w14:paraId="195CBBBA"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1.4</w:t>
            </w:r>
          </w:p>
        </w:tc>
        <w:tc>
          <w:tcPr>
            <w:tcW w:w="6095" w:type="dxa"/>
            <w:vAlign w:val="center"/>
          </w:tcPr>
          <w:p w14:paraId="159A8160"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și refulare de treapta II la compresoarele de aer nr.1, 2, 3, 4.</w:t>
            </w:r>
          </w:p>
        </w:tc>
        <w:tc>
          <w:tcPr>
            <w:tcW w:w="1134" w:type="dxa"/>
            <w:vAlign w:val="center"/>
          </w:tcPr>
          <w:p w14:paraId="6361F931"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40A1CB48"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30D899CB" w14:textId="77777777" w:rsidTr="003B49C3">
        <w:tc>
          <w:tcPr>
            <w:tcW w:w="846" w:type="dxa"/>
            <w:vAlign w:val="center"/>
          </w:tcPr>
          <w:p w14:paraId="19A3BC2D"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1.5</w:t>
            </w:r>
          </w:p>
        </w:tc>
        <w:tc>
          <w:tcPr>
            <w:tcW w:w="6095" w:type="dxa"/>
            <w:vAlign w:val="center"/>
          </w:tcPr>
          <w:p w14:paraId="3976CFF5"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răcitoarelor de aer de treapta I și treapta II la compresoarele de aer nr.1, 2, 3, 4.</w:t>
            </w:r>
          </w:p>
        </w:tc>
        <w:tc>
          <w:tcPr>
            <w:tcW w:w="1134" w:type="dxa"/>
            <w:vAlign w:val="center"/>
          </w:tcPr>
          <w:p w14:paraId="1E14BA08"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1C317816"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56C63569" w14:textId="77777777" w:rsidTr="003B49C3">
        <w:tc>
          <w:tcPr>
            <w:tcW w:w="846" w:type="dxa"/>
            <w:vAlign w:val="center"/>
          </w:tcPr>
          <w:p w14:paraId="0090C443"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1.6</w:t>
            </w:r>
          </w:p>
        </w:tc>
        <w:tc>
          <w:tcPr>
            <w:tcW w:w="6095" w:type="dxa"/>
            <w:vAlign w:val="center"/>
          </w:tcPr>
          <w:p w14:paraId="4CC5E4B4"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Dezmembrarea supapelor de siguranță</w:t>
            </w:r>
          </w:p>
        </w:tc>
        <w:tc>
          <w:tcPr>
            <w:tcW w:w="1134" w:type="dxa"/>
            <w:vAlign w:val="center"/>
          </w:tcPr>
          <w:p w14:paraId="5EE3A73B"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5E935F91"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031EF1E2" w14:textId="77777777" w:rsidTr="003B49C3">
        <w:tc>
          <w:tcPr>
            <w:tcW w:w="846" w:type="dxa"/>
            <w:vAlign w:val="center"/>
          </w:tcPr>
          <w:p w14:paraId="0CFBE107"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1.7</w:t>
            </w:r>
          </w:p>
        </w:tc>
        <w:tc>
          <w:tcPr>
            <w:tcW w:w="6095" w:type="dxa"/>
            <w:vAlign w:val="center"/>
          </w:tcPr>
          <w:p w14:paraId="35F481E4"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senzorilor de temperatură</w:t>
            </w:r>
          </w:p>
        </w:tc>
        <w:tc>
          <w:tcPr>
            <w:tcW w:w="1134" w:type="dxa"/>
            <w:vAlign w:val="center"/>
          </w:tcPr>
          <w:p w14:paraId="0027D216"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12B349B2"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789BBD35" w14:textId="77777777" w:rsidTr="003B49C3">
        <w:tc>
          <w:tcPr>
            <w:tcW w:w="846" w:type="dxa"/>
            <w:vAlign w:val="center"/>
          </w:tcPr>
          <w:p w14:paraId="55322022"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1.8</w:t>
            </w:r>
          </w:p>
        </w:tc>
        <w:tc>
          <w:tcPr>
            <w:tcW w:w="6095" w:type="dxa"/>
            <w:vAlign w:val="center"/>
          </w:tcPr>
          <w:p w14:paraId="7F078AC1"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Curățarea segmentelor din aluminiu, înlăturarea defectelor la elementele din polimer, spălarea de depuneri- la răcitoarele de treapta I și II.</w:t>
            </w:r>
          </w:p>
        </w:tc>
        <w:tc>
          <w:tcPr>
            <w:tcW w:w="1134" w:type="dxa"/>
            <w:vAlign w:val="center"/>
          </w:tcPr>
          <w:p w14:paraId="5F62FF54"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73EA2509"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475EFF86" w14:textId="77777777" w:rsidTr="003B49C3">
        <w:tc>
          <w:tcPr>
            <w:tcW w:w="846" w:type="dxa"/>
            <w:vAlign w:val="center"/>
          </w:tcPr>
          <w:p w14:paraId="09B68CAC"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1.9</w:t>
            </w:r>
          </w:p>
        </w:tc>
        <w:tc>
          <w:tcPr>
            <w:tcW w:w="6095" w:type="dxa"/>
            <w:vAlign w:val="center"/>
          </w:tcPr>
          <w:p w14:paraId="3B3F640C"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Proba hidraulică a răcitoarelor de treapta I și II după asamblarea elementelor (segmentelor) din aluminiu.</w:t>
            </w:r>
          </w:p>
        </w:tc>
        <w:tc>
          <w:tcPr>
            <w:tcW w:w="1134" w:type="dxa"/>
            <w:vAlign w:val="center"/>
          </w:tcPr>
          <w:p w14:paraId="09EDF7BB"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09456C78"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32262621" w14:textId="77777777" w:rsidTr="003B49C3">
        <w:tc>
          <w:tcPr>
            <w:tcW w:w="846" w:type="dxa"/>
            <w:vAlign w:val="center"/>
          </w:tcPr>
          <w:p w14:paraId="227D9FE8"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1.10</w:t>
            </w:r>
          </w:p>
        </w:tc>
        <w:tc>
          <w:tcPr>
            <w:tcW w:w="6095" w:type="dxa"/>
            <w:vAlign w:val="center"/>
          </w:tcPr>
          <w:p w14:paraId="486C5428"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răcitoarelor de aer de treapta I și treapta II la compresoarele nr.1, 2, 3, 4.</w:t>
            </w:r>
          </w:p>
        </w:tc>
        <w:tc>
          <w:tcPr>
            <w:tcW w:w="1134" w:type="dxa"/>
            <w:vAlign w:val="center"/>
          </w:tcPr>
          <w:p w14:paraId="7EE56A4E"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422C2221"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686EFFA8" w14:textId="77777777" w:rsidTr="003B49C3">
        <w:tc>
          <w:tcPr>
            <w:tcW w:w="846" w:type="dxa"/>
            <w:vAlign w:val="center"/>
          </w:tcPr>
          <w:p w14:paraId="7C91872B"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1.11</w:t>
            </w:r>
          </w:p>
        </w:tc>
        <w:tc>
          <w:tcPr>
            <w:tcW w:w="6095" w:type="dxa"/>
            <w:vAlign w:val="center"/>
          </w:tcPr>
          <w:p w14:paraId="75FB6BE3"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siguranță existente la loc</w:t>
            </w:r>
          </w:p>
        </w:tc>
        <w:tc>
          <w:tcPr>
            <w:tcW w:w="1134" w:type="dxa"/>
            <w:vAlign w:val="center"/>
          </w:tcPr>
          <w:p w14:paraId="4966D9A0"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09B7BA33"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0902DBE5" w14:textId="77777777" w:rsidTr="003B49C3">
        <w:tc>
          <w:tcPr>
            <w:tcW w:w="846" w:type="dxa"/>
            <w:vAlign w:val="center"/>
          </w:tcPr>
          <w:p w14:paraId="0552B4AA"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1.12</w:t>
            </w:r>
          </w:p>
        </w:tc>
        <w:tc>
          <w:tcPr>
            <w:tcW w:w="6095" w:type="dxa"/>
            <w:vAlign w:val="center"/>
          </w:tcPr>
          <w:p w14:paraId="50E98F0F"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senzorilor de temperatură existenți la loc</w:t>
            </w:r>
          </w:p>
        </w:tc>
        <w:tc>
          <w:tcPr>
            <w:tcW w:w="1134" w:type="dxa"/>
            <w:vAlign w:val="center"/>
          </w:tcPr>
          <w:p w14:paraId="2B222039"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573AE227"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62CFB305" w14:textId="77777777" w:rsidTr="003B49C3">
        <w:tc>
          <w:tcPr>
            <w:tcW w:w="846" w:type="dxa"/>
            <w:vAlign w:val="center"/>
          </w:tcPr>
          <w:p w14:paraId="4DBA9EFB" w14:textId="77777777" w:rsidR="00185040" w:rsidRPr="00185040" w:rsidRDefault="00185040" w:rsidP="003B49C3">
            <w:pPr>
              <w:pStyle w:val="aa"/>
              <w:rPr>
                <w:rFonts w:ascii="Times New Roman" w:hAnsi="Times New Roman"/>
                <w:sz w:val="24"/>
                <w:szCs w:val="24"/>
                <w:lang w:val="ro-RO" w:eastAsia="ro-RO"/>
              </w:rPr>
            </w:pPr>
          </w:p>
        </w:tc>
        <w:tc>
          <w:tcPr>
            <w:tcW w:w="6095" w:type="dxa"/>
            <w:vAlign w:val="center"/>
          </w:tcPr>
          <w:p w14:paraId="0B71E545"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Total</w:t>
            </w:r>
          </w:p>
        </w:tc>
        <w:tc>
          <w:tcPr>
            <w:tcW w:w="1134" w:type="dxa"/>
            <w:vAlign w:val="center"/>
          </w:tcPr>
          <w:p w14:paraId="2B7532A1"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4A24048F"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2934BA" w14:paraId="3C2772D5" w14:textId="77777777" w:rsidTr="003B49C3">
        <w:tc>
          <w:tcPr>
            <w:tcW w:w="846" w:type="dxa"/>
            <w:vAlign w:val="center"/>
          </w:tcPr>
          <w:p w14:paraId="5513B52F" w14:textId="77777777" w:rsidR="00185040" w:rsidRPr="00185040" w:rsidRDefault="00185040" w:rsidP="003B49C3">
            <w:pPr>
              <w:pStyle w:val="aa"/>
              <w:rPr>
                <w:rFonts w:ascii="Times New Roman" w:hAnsi="Times New Roman"/>
                <w:sz w:val="24"/>
                <w:szCs w:val="24"/>
                <w:lang w:val="ro-RO" w:eastAsia="ro-RO"/>
              </w:rPr>
            </w:pPr>
          </w:p>
        </w:tc>
        <w:tc>
          <w:tcPr>
            <w:tcW w:w="6095" w:type="dxa"/>
            <w:vAlign w:val="center"/>
          </w:tcPr>
          <w:p w14:paraId="701ABB44"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b/>
                <w:bCs/>
                <w:sz w:val="24"/>
                <w:szCs w:val="24"/>
                <w:lang w:val="ro-RO" w:eastAsia="ro-RO"/>
              </w:rPr>
              <w:t xml:space="preserve">Total  cu  coeficientul K=4,07                                                               </w:t>
            </w:r>
            <w:r w:rsidRPr="00185040">
              <w:rPr>
                <w:rFonts w:ascii="Times New Roman" w:hAnsi="Times New Roman"/>
                <w:sz w:val="24"/>
                <w:szCs w:val="24"/>
                <w:lang w:val="ro-RO" w:eastAsia="ro-RO"/>
              </w:rPr>
              <w:t>(Ordin intern Nr.52 din 30.03.2023)</w:t>
            </w:r>
          </w:p>
        </w:tc>
        <w:tc>
          <w:tcPr>
            <w:tcW w:w="1134" w:type="dxa"/>
            <w:vAlign w:val="center"/>
          </w:tcPr>
          <w:p w14:paraId="4C8F0ED2"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27387684"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09A52147" w14:textId="77777777" w:rsidTr="003B49C3">
        <w:tc>
          <w:tcPr>
            <w:tcW w:w="846" w:type="dxa"/>
            <w:vAlign w:val="center"/>
          </w:tcPr>
          <w:p w14:paraId="506D16CA"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2.</w:t>
            </w:r>
          </w:p>
        </w:tc>
        <w:tc>
          <w:tcPr>
            <w:tcW w:w="6095" w:type="dxa"/>
            <w:vAlign w:val="center"/>
          </w:tcPr>
          <w:p w14:paraId="0410332E"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b/>
                <w:bCs/>
                <w:sz w:val="24"/>
                <w:szCs w:val="24"/>
                <w:lang w:val="ro-RO" w:eastAsia="ro-RO"/>
              </w:rPr>
              <w:t>Materiale   Executantului</w:t>
            </w:r>
            <w:r w:rsidRPr="00185040">
              <w:rPr>
                <w:rFonts w:ascii="Times New Roman" w:hAnsi="Times New Roman"/>
                <w:b/>
                <w:bCs/>
                <w:i/>
                <w:iCs/>
                <w:sz w:val="24"/>
                <w:szCs w:val="24"/>
                <w:lang w:val="ro-RO" w:eastAsia="ro-RO"/>
              </w:rPr>
              <w:t>:</w:t>
            </w:r>
          </w:p>
        </w:tc>
        <w:tc>
          <w:tcPr>
            <w:tcW w:w="1134" w:type="dxa"/>
            <w:vAlign w:val="center"/>
          </w:tcPr>
          <w:p w14:paraId="7C881F7C"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0D2CC598"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17C5C5DA" w14:textId="77777777" w:rsidTr="003B49C3">
        <w:tc>
          <w:tcPr>
            <w:tcW w:w="846" w:type="dxa"/>
            <w:vAlign w:val="center"/>
          </w:tcPr>
          <w:p w14:paraId="1EFA5818"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2.1</w:t>
            </w:r>
          </w:p>
        </w:tc>
        <w:tc>
          <w:tcPr>
            <w:tcW w:w="6095" w:type="dxa"/>
            <w:vAlign w:val="center"/>
          </w:tcPr>
          <w:p w14:paraId="05124626"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Plăci pentru supape de treapta II</w:t>
            </w:r>
          </w:p>
        </w:tc>
        <w:tc>
          <w:tcPr>
            <w:tcW w:w="1134" w:type="dxa"/>
            <w:vAlign w:val="center"/>
          </w:tcPr>
          <w:p w14:paraId="2919C07A"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5BF9C34A"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200</w:t>
            </w:r>
          </w:p>
        </w:tc>
      </w:tr>
      <w:tr w:rsidR="00185040" w:rsidRPr="00185040" w14:paraId="44E32E9D" w14:textId="77777777" w:rsidTr="003B49C3">
        <w:tc>
          <w:tcPr>
            <w:tcW w:w="846" w:type="dxa"/>
            <w:vAlign w:val="center"/>
          </w:tcPr>
          <w:p w14:paraId="1943F91D"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2.2</w:t>
            </w:r>
          </w:p>
        </w:tc>
        <w:tc>
          <w:tcPr>
            <w:tcW w:w="6095" w:type="dxa"/>
            <w:vAlign w:val="center"/>
          </w:tcPr>
          <w:p w14:paraId="5FB89ADC"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Arcuri pentru supape de treapta II</w:t>
            </w:r>
          </w:p>
        </w:tc>
        <w:tc>
          <w:tcPr>
            <w:tcW w:w="1134" w:type="dxa"/>
            <w:vAlign w:val="center"/>
          </w:tcPr>
          <w:p w14:paraId="4819D525"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2212C383"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200</w:t>
            </w:r>
          </w:p>
        </w:tc>
      </w:tr>
      <w:tr w:rsidR="00185040" w:rsidRPr="00185040" w14:paraId="5A30DF4D" w14:textId="77777777" w:rsidTr="003B49C3">
        <w:tc>
          <w:tcPr>
            <w:tcW w:w="846" w:type="dxa"/>
            <w:vAlign w:val="center"/>
          </w:tcPr>
          <w:p w14:paraId="5A801573" w14:textId="77777777" w:rsidR="00185040" w:rsidRPr="00185040" w:rsidRDefault="00185040" w:rsidP="003B49C3">
            <w:pPr>
              <w:pStyle w:val="aa"/>
              <w:rPr>
                <w:rFonts w:ascii="Times New Roman" w:hAnsi="Times New Roman"/>
                <w:sz w:val="24"/>
                <w:szCs w:val="24"/>
                <w:lang w:val="ro-RO" w:eastAsia="ro-RO"/>
              </w:rPr>
            </w:pPr>
          </w:p>
        </w:tc>
        <w:tc>
          <w:tcPr>
            <w:tcW w:w="6095" w:type="dxa"/>
            <w:vAlign w:val="center"/>
          </w:tcPr>
          <w:p w14:paraId="7EC3C380" w14:textId="77777777" w:rsidR="00185040" w:rsidRPr="00185040" w:rsidRDefault="00185040" w:rsidP="003B49C3">
            <w:pPr>
              <w:pStyle w:val="aa"/>
              <w:jc w:val="both"/>
              <w:rPr>
                <w:rFonts w:ascii="Times New Roman" w:hAnsi="Times New Roman"/>
                <w:b/>
                <w:bCs/>
                <w:sz w:val="24"/>
                <w:szCs w:val="24"/>
                <w:lang w:val="ro-RO" w:eastAsia="ro-RO"/>
              </w:rPr>
            </w:pPr>
            <w:r w:rsidRPr="00185040">
              <w:rPr>
                <w:rFonts w:ascii="Times New Roman" w:hAnsi="Times New Roman"/>
                <w:b/>
                <w:bCs/>
                <w:sz w:val="24"/>
                <w:szCs w:val="24"/>
                <w:lang w:val="ro-RO" w:eastAsia="ro-RO"/>
              </w:rPr>
              <w:t>TOTAL</w:t>
            </w:r>
          </w:p>
        </w:tc>
        <w:tc>
          <w:tcPr>
            <w:tcW w:w="1134" w:type="dxa"/>
            <w:vAlign w:val="center"/>
          </w:tcPr>
          <w:p w14:paraId="373006D4"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4882BA46"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3CB7D354" w14:textId="77777777" w:rsidTr="003B49C3">
        <w:tc>
          <w:tcPr>
            <w:tcW w:w="846" w:type="dxa"/>
            <w:vAlign w:val="center"/>
          </w:tcPr>
          <w:p w14:paraId="1FF37EF1" w14:textId="77777777" w:rsidR="00185040" w:rsidRPr="00185040" w:rsidRDefault="00185040" w:rsidP="003B49C3">
            <w:pPr>
              <w:pStyle w:val="aa"/>
              <w:jc w:val="center"/>
              <w:rPr>
                <w:rFonts w:ascii="Times New Roman" w:hAnsi="Times New Roman"/>
                <w:b/>
                <w:bCs/>
                <w:sz w:val="24"/>
                <w:szCs w:val="24"/>
                <w:lang w:val="ro-RO" w:eastAsia="ro-RO"/>
              </w:rPr>
            </w:pPr>
          </w:p>
        </w:tc>
        <w:tc>
          <w:tcPr>
            <w:tcW w:w="6095" w:type="dxa"/>
          </w:tcPr>
          <w:p w14:paraId="5B59A197" w14:textId="77777777" w:rsidR="00185040" w:rsidRPr="00185040" w:rsidRDefault="00185040" w:rsidP="003B49C3">
            <w:pPr>
              <w:pStyle w:val="aa"/>
              <w:rPr>
                <w:rFonts w:ascii="Times New Roman" w:hAnsi="Times New Roman"/>
                <w:b/>
                <w:bCs/>
                <w:sz w:val="24"/>
                <w:szCs w:val="24"/>
                <w:lang w:val="ro-RO" w:eastAsia="ro-RO"/>
              </w:rPr>
            </w:pPr>
          </w:p>
        </w:tc>
        <w:tc>
          <w:tcPr>
            <w:tcW w:w="1134" w:type="dxa"/>
          </w:tcPr>
          <w:p w14:paraId="189906FC"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tcPr>
          <w:p w14:paraId="41AD9EF4"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2CB0A336" w14:textId="77777777" w:rsidTr="003B49C3">
        <w:tc>
          <w:tcPr>
            <w:tcW w:w="846" w:type="dxa"/>
            <w:vAlign w:val="center"/>
          </w:tcPr>
          <w:p w14:paraId="73330B70" w14:textId="77777777" w:rsidR="00185040" w:rsidRPr="00185040" w:rsidRDefault="00185040" w:rsidP="003B49C3">
            <w:pPr>
              <w:pStyle w:val="aa"/>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3.</w:t>
            </w:r>
          </w:p>
        </w:tc>
        <w:tc>
          <w:tcPr>
            <w:tcW w:w="6095" w:type="dxa"/>
          </w:tcPr>
          <w:p w14:paraId="084AC44C"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b/>
                <w:bCs/>
                <w:sz w:val="24"/>
                <w:szCs w:val="24"/>
                <w:lang w:val="ro-RO" w:eastAsia="ro-RO"/>
              </w:rPr>
              <w:t>Piese de  schimb  Beneficiarului:</w:t>
            </w:r>
          </w:p>
        </w:tc>
        <w:tc>
          <w:tcPr>
            <w:tcW w:w="1134" w:type="dxa"/>
          </w:tcPr>
          <w:p w14:paraId="37594DC9"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tcPr>
          <w:p w14:paraId="7809D801"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184448D0" w14:textId="77777777" w:rsidTr="003B49C3">
        <w:tc>
          <w:tcPr>
            <w:tcW w:w="846" w:type="dxa"/>
            <w:vAlign w:val="center"/>
          </w:tcPr>
          <w:p w14:paraId="0F722A68"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3.1</w:t>
            </w:r>
          </w:p>
        </w:tc>
        <w:tc>
          <w:tcPr>
            <w:tcW w:w="6095" w:type="dxa"/>
          </w:tcPr>
          <w:p w14:paraId="29D19ED1"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Supara oțel  40X  treapta I, de aspirație</w:t>
            </w:r>
          </w:p>
        </w:tc>
        <w:tc>
          <w:tcPr>
            <w:tcW w:w="1134" w:type="dxa"/>
            <w:vAlign w:val="center"/>
          </w:tcPr>
          <w:p w14:paraId="69C672E4"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7D329327"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10</w:t>
            </w:r>
          </w:p>
        </w:tc>
      </w:tr>
      <w:tr w:rsidR="00185040" w:rsidRPr="00185040" w14:paraId="4D9C2989" w14:textId="77777777" w:rsidTr="003B49C3">
        <w:tc>
          <w:tcPr>
            <w:tcW w:w="846" w:type="dxa"/>
            <w:vAlign w:val="center"/>
          </w:tcPr>
          <w:p w14:paraId="0EAA20F7"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3.2</w:t>
            </w:r>
          </w:p>
        </w:tc>
        <w:tc>
          <w:tcPr>
            <w:tcW w:w="6095" w:type="dxa"/>
          </w:tcPr>
          <w:p w14:paraId="2FBF6F8F"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Supara oțel  40X  treapta I, de refulare</w:t>
            </w:r>
          </w:p>
        </w:tc>
        <w:tc>
          <w:tcPr>
            <w:tcW w:w="1134" w:type="dxa"/>
            <w:vAlign w:val="center"/>
          </w:tcPr>
          <w:p w14:paraId="5E2793E5"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2F6194F4"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10</w:t>
            </w:r>
          </w:p>
        </w:tc>
      </w:tr>
      <w:tr w:rsidR="00185040" w:rsidRPr="00185040" w14:paraId="12B1CC08" w14:textId="77777777" w:rsidTr="003B49C3">
        <w:tc>
          <w:tcPr>
            <w:tcW w:w="846" w:type="dxa"/>
            <w:vAlign w:val="center"/>
          </w:tcPr>
          <w:p w14:paraId="7AF23EE3"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lastRenderedPageBreak/>
              <w:t>3.3</w:t>
            </w:r>
          </w:p>
        </w:tc>
        <w:tc>
          <w:tcPr>
            <w:tcW w:w="6095" w:type="dxa"/>
            <w:vAlign w:val="center"/>
          </w:tcPr>
          <w:p w14:paraId="3A638DAA"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183E8EB3"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δ=1,0 mm</w:t>
            </w:r>
          </w:p>
        </w:tc>
        <w:tc>
          <w:tcPr>
            <w:tcW w:w="1134" w:type="dxa"/>
          </w:tcPr>
          <w:p w14:paraId="32F517A2"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7F987AF0"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134" w:type="dxa"/>
          </w:tcPr>
          <w:p w14:paraId="17B14845"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60</w:t>
            </w:r>
          </w:p>
          <w:p w14:paraId="072E34F2"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3</w:t>
            </w:r>
          </w:p>
        </w:tc>
      </w:tr>
      <w:tr w:rsidR="00185040" w:rsidRPr="00185040" w14:paraId="206219C3" w14:textId="77777777" w:rsidTr="003B49C3">
        <w:tc>
          <w:tcPr>
            <w:tcW w:w="846" w:type="dxa"/>
            <w:vAlign w:val="center"/>
          </w:tcPr>
          <w:p w14:paraId="49ED1783"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3.4</w:t>
            </w:r>
          </w:p>
        </w:tc>
        <w:tc>
          <w:tcPr>
            <w:tcW w:w="6095" w:type="dxa"/>
            <w:vAlign w:val="center"/>
          </w:tcPr>
          <w:p w14:paraId="27ABD6CE"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065C6AFD"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δ=2,0 mm</w:t>
            </w:r>
          </w:p>
        </w:tc>
        <w:tc>
          <w:tcPr>
            <w:tcW w:w="1134" w:type="dxa"/>
            <w:vAlign w:val="center"/>
          </w:tcPr>
          <w:p w14:paraId="228130B2"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5135ECC3"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134" w:type="dxa"/>
            <w:vAlign w:val="center"/>
          </w:tcPr>
          <w:p w14:paraId="1CC8D55A"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5FAD8F5F"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185040" w:rsidRPr="00185040" w14:paraId="6FA27582" w14:textId="77777777" w:rsidTr="003B49C3">
        <w:tc>
          <w:tcPr>
            <w:tcW w:w="846" w:type="dxa"/>
            <w:vAlign w:val="center"/>
          </w:tcPr>
          <w:p w14:paraId="6E83170B"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sz w:val="24"/>
                <w:szCs w:val="24"/>
                <w:lang w:val="ro-RO" w:eastAsia="ro-RO"/>
              </w:rPr>
              <w:t>3.5</w:t>
            </w:r>
          </w:p>
        </w:tc>
        <w:tc>
          <w:tcPr>
            <w:tcW w:w="6095" w:type="dxa"/>
            <w:vAlign w:val="center"/>
          </w:tcPr>
          <w:p w14:paraId="3617EC98"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4EDC56C3" w14:textId="77777777" w:rsidR="00185040" w:rsidRPr="00185040" w:rsidRDefault="00185040" w:rsidP="003B49C3">
            <w:pPr>
              <w:pStyle w:val="aa"/>
              <w:jc w:val="both"/>
              <w:rPr>
                <w:rFonts w:ascii="Times New Roman" w:hAnsi="Times New Roman"/>
                <w:sz w:val="24"/>
                <w:szCs w:val="24"/>
                <w:lang w:val="ro-RO" w:eastAsia="ro-RO"/>
              </w:rPr>
            </w:pPr>
            <w:r w:rsidRPr="00185040">
              <w:rPr>
                <w:rFonts w:ascii="Times New Roman" w:hAnsi="Times New Roman"/>
                <w:sz w:val="24"/>
                <w:szCs w:val="24"/>
                <w:lang w:val="ro-RO" w:eastAsia="ro-RO"/>
              </w:rPr>
              <w:t>δ=3,0 mm</w:t>
            </w:r>
          </w:p>
        </w:tc>
        <w:tc>
          <w:tcPr>
            <w:tcW w:w="1134" w:type="dxa"/>
            <w:vAlign w:val="center"/>
          </w:tcPr>
          <w:p w14:paraId="75F964FB"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7BA3F1D5"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134" w:type="dxa"/>
            <w:vAlign w:val="center"/>
          </w:tcPr>
          <w:p w14:paraId="5B8173EF"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104985E6"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185040" w:rsidRPr="00185040" w14:paraId="1A360ED5" w14:textId="77777777" w:rsidTr="003B49C3">
        <w:trPr>
          <w:trHeight w:val="592"/>
        </w:trPr>
        <w:tc>
          <w:tcPr>
            <w:tcW w:w="846" w:type="dxa"/>
            <w:vAlign w:val="center"/>
          </w:tcPr>
          <w:p w14:paraId="4682FBD4" w14:textId="77777777" w:rsidR="00185040" w:rsidRPr="00185040" w:rsidRDefault="00185040" w:rsidP="003B49C3">
            <w:pPr>
              <w:pStyle w:val="aa"/>
              <w:jc w:val="center"/>
              <w:rPr>
                <w:rFonts w:ascii="Times New Roman" w:hAnsi="Times New Roman"/>
                <w:b/>
                <w:bCs/>
                <w:i/>
                <w:iCs/>
                <w:sz w:val="24"/>
                <w:szCs w:val="24"/>
                <w:lang w:val="ro-RO" w:eastAsia="ro-RO"/>
              </w:rPr>
            </w:pPr>
          </w:p>
        </w:tc>
        <w:tc>
          <w:tcPr>
            <w:tcW w:w="6095" w:type="dxa"/>
            <w:vAlign w:val="center"/>
          </w:tcPr>
          <w:p w14:paraId="2A03DABE" w14:textId="77777777" w:rsidR="00185040" w:rsidRPr="00185040" w:rsidRDefault="00185040" w:rsidP="003B49C3">
            <w:pPr>
              <w:pStyle w:val="aa"/>
              <w:rPr>
                <w:rFonts w:ascii="Times New Roman" w:hAnsi="Times New Roman"/>
                <w:b/>
                <w:bCs/>
                <w:sz w:val="24"/>
                <w:szCs w:val="24"/>
                <w:lang w:val="ro-RO" w:eastAsia="ro-RO"/>
              </w:rPr>
            </w:pPr>
            <w:r w:rsidRPr="00185040">
              <w:rPr>
                <w:rFonts w:ascii="Times New Roman" w:hAnsi="Times New Roman"/>
                <w:b/>
                <w:bCs/>
                <w:sz w:val="24"/>
                <w:szCs w:val="24"/>
                <w:lang w:val="ro-RO"/>
              </w:rPr>
              <w:t xml:space="preserve">Reparația curentă </w:t>
            </w:r>
            <w:r w:rsidRPr="00185040">
              <w:rPr>
                <w:rFonts w:ascii="Times New Roman" w:hAnsi="Times New Roman"/>
                <w:b/>
                <w:bCs/>
                <w:sz w:val="24"/>
                <w:szCs w:val="24"/>
                <w:lang w:val="ro-RO" w:eastAsia="ro-RO"/>
              </w:rPr>
              <w:t>a compresoarelor de aer nr.1 , 2, 3 si 4 de tip 2BM4-27/9.</w:t>
            </w:r>
          </w:p>
          <w:p w14:paraId="70EB85FC" w14:textId="77777777" w:rsidR="00185040" w:rsidRPr="00185040" w:rsidRDefault="00185040" w:rsidP="003B49C3">
            <w:pPr>
              <w:pStyle w:val="aa"/>
              <w:rPr>
                <w:rFonts w:ascii="Times New Roman" w:hAnsi="Times New Roman"/>
                <w:b/>
                <w:bCs/>
                <w:sz w:val="24"/>
                <w:szCs w:val="24"/>
                <w:lang w:val="ro-RO" w:eastAsia="ro-RO"/>
              </w:rPr>
            </w:pPr>
            <w:r w:rsidRPr="00185040">
              <w:rPr>
                <w:rFonts w:ascii="Times New Roman" w:hAnsi="Times New Roman"/>
                <w:b/>
                <w:bCs/>
                <w:sz w:val="24"/>
                <w:szCs w:val="24"/>
                <w:lang w:val="ro-RO" w:eastAsia="ro-RO"/>
              </w:rPr>
              <w:t>TOTAL</w:t>
            </w:r>
          </w:p>
        </w:tc>
        <w:tc>
          <w:tcPr>
            <w:tcW w:w="1134" w:type="dxa"/>
            <w:vAlign w:val="center"/>
          </w:tcPr>
          <w:p w14:paraId="16800205"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47DA3BD4"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069F028A" w14:textId="77777777" w:rsidTr="003B49C3">
        <w:trPr>
          <w:trHeight w:val="444"/>
        </w:trPr>
        <w:tc>
          <w:tcPr>
            <w:tcW w:w="846" w:type="dxa"/>
            <w:vAlign w:val="center"/>
          </w:tcPr>
          <w:p w14:paraId="26E3BA8D" w14:textId="77777777" w:rsidR="00185040" w:rsidRPr="00185040" w:rsidRDefault="00185040" w:rsidP="003B49C3">
            <w:pPr>
              <w:pStyle w:val="aa"/>
              <w:jc w:val="center"/>
              <w:rPr>
                <w:rFonts w:ascii="Times New Roman" w:hAnsi="Times New Roman"/>
                <w:sz w:val="24"/>
                <w:szCs w:val="24"/>
                <w:lang w:val="ro-RO" w:eastAsia="ro-RO"/>
              </w:rPr>
            </w:pPr>
          </w:p>
        </w:tc>
        <w:tc>
          <w:tcPr>
            <w:tcW w:w="6095" w:type="dxa"/>
            <w:vAlign w:val="center"/>
          </w:tcPr>
          <w:p w14:paraId="09787D68" w14:textId="77777777" w:rsidR="00185040" w:rsidRPr="00185040" w:rsidRDefault="00185040" w:rsidP="003B49C3">
            <w:pPr>
              <w:pStyle w:val="aa"/>
              <w:jc w:val="both"/>
              <w:rPr>
                <w:rFonts w:ascii="Times New Roman" w:hAnsi="Times New Roman"/>
                <w:sz w:val="24"/>
                <w:szCs w:val="24"/>
                <w:lang w:val="ro-RO" w:eastAsia="ro-RO"/>
              </w:rPr>
            </w:pPr>
          </w:p>
        </w:tc>
        <w:tc>
          <w:tcPr>
            <w:tcW w:w="1134" w:type="dxa"/>
            <w:vAlign w:val="center"/>
          </w:tcPr>
          <w:p w14:paraId="6E6FAB83"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4D13AB4A"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30995FBE" w14:textId="77777777" w:rsidTr="003B49C3">
        <w:tc>
          <w:tcPr>
            <w:tcW w:w="846" w:type="dxa"/>
            <w:vAlign w:val="center"/>
          </w:tcPr>
          <w:p w14:paraId="1D3114A5" w14:textId="77777777" w:rsidR="00185040" w:rsidRPr="00185040" w:rsidRDefault="00185040" w:rsidP="003B49C3">
            <w:pPr>
              <w:pStyle w:val="aa"/>
              <w:jc w:val="center"/>
              <w:rPr>
                <w:rFonts w:ascii="Times New Roman" w:hAnsi="Times New Roman"/>
                <w:b/>
                <w:bCs/>
                <w:sz w:val="28"/>
                <w:szCs w:val="28"/>
                <w:lang w:val="ro-RO" w:eastAsia="ro-RO"/>
              </w:rPr>
            </w:pPr>
            <w:r w:rsidRPr="00185040">
              <w:rPr>
                <w:rFonts w:ascii="Times New Roman" w:hAnsi="Times New Roman"/>
                <w:b/>
                <w:bCs/>
                <w:sz w:val="28"/>
                <w:szCs w:val="28"/>
                <w:lang w:val="ro-RO" w:eastAsia="ro-RO"/>
              </w:rPr>
              <w:t>II</w:t>
            </w:r>
          </w:p>
        </w:tc>
        <w:tc>
          <w:tcPr>
            <w:tcW w:w="6095" w:type="dxa"/>
            <w:vAlign w:val="center"/>
          </w:tcPr>
          <w:p w14:paraId="7EF1AD5E" w14:textId="77777777" w:rsidR="00185040" w:rsidRPr="00185040" w:rsidRDefault="00185040" w:rsidP="003B49C3">
            <w:pPr>
              <w:pStyle w:val="aa"/>
              <w:jc w:val="center"/>
              <w:rPr>
                <w:rFonts w:ascii="Times New Roman" w:hAnsi="Times New Roman"/>
                <w:i/>
                <w:iCs/>
                <w:sz w:val="24"/>
                <w:szCs w:val="24"/>
                <w:lang w:val="ro-RO" w:eastAsia="ro-RO"/>
              </w:rPr>
            </w:pPr>
            <w:r w:rsidRPr="00185040">
              <w:rPr>
                <w:rFonts w:ascii="Times New Roman" w:hAnsi="Times New Roman"/>
                <w:b/>
                <w:bCs/>
                <w:sz w:val="24"/>
                <w:szCs w:val="24"/>
                <w:lang w:val="ro-RO"/>
              </w:rPr>
              <w:t>DESERVIREA TEHNICĂ</w:t>
            </w:r>
          </w:p>
        </w:tc>
        <w:tc>
          <w:tcPr>
            <w:tcW w:w="1134" w:type="dxa"/>
            <w:vAlign w:val="center"/>
          </w:tcPr>
          <w:p w14:paraId="1894EE87" w14:textId="77777777" w:rsidR="00185040" w:rsidRPr="00185040" w:rsidRDefault="00185040" w:rsidP="003B49C3">
            <w:pPr>
              <w:pStyle w:val="aa"/>
              <w:jc w:val="center"/>
              <w:rPr>
                <w:rFonts w:ascii="Times New Roman" w:hAnsi="Times New Roman"/>
                <w:sz w:val="24"/>
                <w:szCs w:val="24"/>
                <w:lang w:val="ro-RO" w:eastAsia="ro-RO"/>
              </w:rPr>
            </w:pPr>
          </w:p>
        </w:tc>
        <w:tc>
          <w:tcPr>
            <w:tcW w:w="1134" w:type="dxa"/>
            <w:vAlign w:val="center"/>
          </w:tcPr>
          <w:p w14:paraId="248F82CB" w14:textId="77777777" w:rsidR="00185040" w:rsidRPr="00185040" w:rsidRDefault="00185040" w:rsidP="003B49C3">
            <w:pPr>
              <w:pStyle w:val="aa"/>
              <w:jc w:val="center"/>
              <w:rPr>
                <w:rFonts w:ascii="Times New Roman" w:hAnsi="Times New Roman"/>
                <w:sz w:val="24"/>
                <w:szCs w:val="24"/>
                <w:lang w:val="ro-RO" w:eastAsia="ro-RO"/>
              </w:rPr>
            </w:pPr>
          </w:p>
        </w:tc>
      </w:tr>
      <w:tr w:rsidR="00185040" w:rsidRPr="00185040" w14:paraId="1DFB1BFE" w14:textId="77777777" w:rsidTr="003B49C3">
        <w:tc>
          <w:tcPr>
            <w:tcW w:w="846" w:type="dxa"/>
            <w:vAlign w:val="center"/>
          </w:tcPr>
          <w:p w14:paraId="06FAC622"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c>
          <w:tcPr>
            <w:tcW w:w="6095" w:type="dxa"/>
            <w:vAlign w:val="center"/>
          </w:tcPr>
          <w:p w14:paraId="5D8FAC1D" w14:textId="77777777" w:rsidR="00185040" w:rsidRPr="00185040" w:rsidRDefault="00185040" w:rsidP="003B49C3">
            <w:pPr>
              <w:pStyle w:val="aa"/>
              <w:rPr>
                <w:rFonts w:ascii="Times New Roman" w:hAnsi="Times New Roman"/>
                <w:sz w:val="24"/>
                <w:szCs w:val="24"/>
                <w:lang w:val="ro-RO" w:eastAsia="ro-RO"/>
              </w:rPr>
            </w:pPr>
            <w:r w:rsidRPr="00185040">
              <w:rPr>
                <w:rFonts w:ascii="Times New Roman" w:hAnsi="Times New Roman"/>
                <w:b/>
                <w:bCs/>
                <w:sz w:val="24"/>
                <w:szCs w:val="24"/>
                <w:lang w:val="ro-RO"/>
              </w:rPr>
              <w:t xml:space="preserve">Deservirea tehnică </w:t>
            </w:r>
            <w:r w:rsidRPr="00185040">
              <w:rPr>
                <w:rFonts w:ascii="Times New Roman" w:hAnsi="Times New Roman"/>
                <w:sz w:val="24"/>
                <w:szCs w:val="24"/>
                <w:lang w:val="ro-RO" w:eastAsia="ro-RO"/>
              </w:rPr>
              <w:t xml:space="preserve">a compresoarelor de aer nr.1,nr.2,nr.3 si nr.4 de tip </w:t>
            </w:r>
            <w:r w:rsidRPr="00185040">
              <w:rPr>
                <w:rFonts w:ascii="Times New Roman" w:hAnsi="Times New Roman"/>
                <w:b/>
                <w:bCs/>
                <w:sz w:val="24"/>
                <w:szCs w:val="24"/>
                <w:lang w:val="ro-RO" w:eastAsia="ro-RO"/>
              </w:rPr>
              <w:t>2BM4-27/9</w:t>
            </w:r>
            <w:r w:rsidRPr="00185040">
              <w:rPr>
                <w:rFonts w:ascii="Times New Roman" w:hAnsi="Times New Roman"/>
                <w:sz w:val="24"/>
                <w:szCs w:val="24"/>
                <w:lang w:val="ro-RO" w:eastAsia="ro-RO"/>
              </w:rPr>
              <w:t>.</w:t>
            </w:r>
            <w:r w:rsidRPr="00185040">
              <w:rPr>
                <w:rFonts w:ascii="Times New Roman" w:hAnsi="Times New Roman"/>
                <w:b/>
                <w:bCs/>
                <w:i/>
                <w:iCs/>
                <w:sz w:val="24"/>
                <w:szCs w:val="24"/>
                <w:lang w:val="en-US" w:eastAsia="ro-RO"/>
              </w:rPr>
              <w:t xml:space="preserve"> </w:t>
            </w:r>
            <w:proofErr w:type="spellStart"/>
            <w:r w:rsidRPr="00185040">
              <w:rPr>
                <w:rFonts w:ascii="Times New Roman" w:hAnsi="Times New Roman"/>
                <w:b/>
                <w:bCs/>
                <w:i/>
                <w:iCs/>
                <w:sz w:val="24"/>
                <w:szCs w:val="24"/>
                <w:lang w:val="en-US" w:eastAsia="ro-RO"/>
              </w:rPr>
              <w:t>Pozi</w:t>
            </w:r>
            <w:proofErr w:type="spellEnd"/>
            <w:r w:rsidRPr="00185040">
              <w:rPr>
                <w:rFonts w:ascii="Times New Roman" w:hAnsi="Times New Roman"/>
                <w:b/>
                <w:bCs/>
                <w:i/>
                <w:iCs/>
                <w:sz w:val="24"/>
                <w:szCs w:val="24"/>
                <w:lang w:val="ro-RO" w:eastAsia="ro-RO"/>
              </w:rPr>
              <w:t>ția 1005010201 cu k=0,5</w:t>
            </w:r>
          </w:p>
          <w:p w14:paraId="6BCAC35A" w14:textId="77777777" w:rsidR="00185040" w:rsidRPr="00185040" w:rsidRDefault="00185040" w:rsidP="003B49C3">
            <w:pPr>
              <w:pStyle w:val="aa"/>
              <w:rPr>
                <w:rFonts w:ascii="Times New Roman" w:hAnsi="Times New Roman"/>
                <w:b/>
                <w:bCs/>
                <w:sz w:val="24"/>
                <w:szCs w:val="24"/>
                <w:lang w:val="ro-RO"/>
              </w:rPr>
            </w:pPr>
          </w:p>
        </w:tc>
        <w:tc>
          <w:tcPr>
            <w:tcW w:w="1134" w:type="dxa"/>
            <w:vAlign w:val="center"/>
          </w:tcPr>
          <w:p w14:paraId="5CB54656"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134" w:type="dxa"/>
            <w:vAlign w:val="center"/>
          </w:tcPr>
          <w:p w14:paraId="315827C9" w14:textId="77777777" w:rsidR="00185040" w:rsidRPr="00185040" w:rsidRDefault="00185040" w:rsidP="003B49C3">
            <w:pPr>
              <w:pStyle w:val="aa"/>
              <w:jc w:val="center"/>
              <w:rPr>
                <w:rFonts w:ascii="Times New Roman" w:hAnsi="Times New Roman"/>
                <w:sz w:val="24"/>
                <w:szCs w:val="24"/>
                <w:lang w:val="ro-RO" w:eastAsia="ro-RO"/>
              </w:rPr>
            </w:pPr>
            <w:r w:rsidRPr="00185040">
              <w:rPr>
                <w:rFonts w:ascii="Times New Roman" w:hAnsi="Times New Roman"/>
                <w:b/>
                <w:bCs/>
                <w:sz w:val="24"/>
                <w:szCs w:val="24"/>
                <w:lang w:val="ro-RO" w:eastAsia="ro-RO"/>
              </w:rPr>
              <w:t>4</w:t>
            </w:r>
          </w:p>
        </w:tc>
      </w:tr>
      <w:tr w:rsidR="00185040" w:rsidRPr="00764003" w14:paraId="16C84681" w14:textId="77777777" w:rsidTr="003B49C3">
        <w:tc>
          <w:tcPr>
            <w:tcW w:w="846" w:type="dxa"/>
            <w:vAlign w:val="center"/>
          </w:tcPr>
          <w:p w14:paraId="456DAE2C"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.1</w:t>
            </w:r>
          </w:p>
        </w:tc>
        <w:tc>
          <w:tcPr>
            <w:tcW w:w="6095" w:type="dxa"/>
            <w:vAlign w:val="center"/>
          </w:tcPr>
          <w:p w14:paraId="1BBFB217" w14:textId="77777777" w:rsidR="00185040" w:rsidRPr="00D93F97" w:rsidRDefault="00185040" w:rsidP="003B49C3">
            <w:pPr>
              <w:pStyle w:val="aa"/>
              <w:rPr>
                <w:rFonts w:ascii="Times New Roman" w:hAnsi="Times New Roman"/>
                <w:b/>
                <w:bCs/>
                <w:sz w:val="24"/>
                <w:szCs w:val="24"/>
                <w:lang w:val="ro-RO"/>
              </w:rPr>
            </w:pPr>
            <w:r w:rsidRPr="00D93F97">
              <w:rPr>
                <w:rFonts w:ascii="Times New Roman" w:hAnsi="Times New Roman"/>
                <w:sz w:val="24"/>
                <w:szCs w:val="24"/>
                <w:lang w:val="ro-RO" w:eastAsia="ro-RO"/>
              </w:rPr>
              <w:t>Schimbarea lubrifianților</w:t>
            </w:r>
          </w:p>
        </w:tc>
        <w:tc>
          <w:tcPr>
            <w:tcW w:w="1134" w:type="dxa"/>
            <w:vAlign w:val="center"/>
          </w:tcPr>
          <w:p w14:paraId="241FE99C"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 xml:space="preserve">itri </w:t>
            </w:r>
          </w:p>
        </w:tc>
        <w:tc>
          <w:tcPr>
            <w:tcW w:w="1134" w:type="dxa"/>
            <w:vAlign w:val="center"/>
          </w:tcPr>
          <w:p w14:paraId="7751C38F"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r w:rsidR="00185040" w:rsidRPr="00764003" w14:paraId="0CE029CC" w14:textId="77777777" w:rsidTr="003B49C3">
        <w:tc>
          <w:tcPr>
            <w:tcW w:w="846" w:type="dxa"/>
            <w:vAlign w:val="center"/>
          </w:tcPr>
          <w:p w14:paraId="1C457897"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.2</w:t>
            </w:r>
          </w:p>
        </w:tc>
        <w:tc>
          <w:tcPr>
            <w:tcW w:w="6095" w:type="dxa"/>
            <w:vAlign w:val="center"/>
          </w:tcPr>
          <w:p w14:paraId="302FF566" w14:textId="77777777" w:rsidR="00185040" w:rsidRPr="00D93F97" w:rsidRDefault="00185040" w:rsidP="003B49C3">
            <w:pPr>
              <w:pStyle w:val="aa"/>
              <w:rPr>
                <w:rFonts w:ascii="Times New Roman" w:hAnsi="Times New Roman"/>
                <w:b/>
                <w:bCs/>
                <w:sz w:val="24"/>
                <w:szCs w:val="24"/>
                <w:lang w:val="ro-RO"/>
              </w:rPr>
            </w:pPr>
            <w:r w:rsidRPr="00D93F97">
              <w:rPr>
                <w:rFonts w:ascii="Times New Roman" w:hAnsi="Times New Roman"/>
                <w:sz w:val="24"/>
                <w:szCs w:val="24"/>
                <w:lang w:val="ro-RO" w:eastAsia="ro-RO"/>
              </w:rPr>
              <w:t>Spălarea supapelor de depuneri de ulei ars la supapele de treapta I</w:t>
            </w:r>
          </w:p>
        </w:tc>
        <w:tc>
          <w:tcPr>
            <w:tcW w:w="1134" w:type="dxa"/>
            <w:vAlign w:val="center"/>
          </w:tcPr>
          <w:p w14:paraId="3AE61AE7"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28A2E962"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40</w:t>
            </w:r>
          </w:p>
        </w:tc>
      </w:tr>
      <w:tr w:rsidR="00185040" w:rsidRPr="00764003" w14:paraId="240BBB6C" w14:textId="77777777" w:rsidTr="003B49C3">
        <w:tc>
          <w:tcPr>
            <w:tcW w:w="846" w:type="dxa"/>
            <w:vAlign w:val="center"/>
          </w:tcPr>
          <w:p w14:paraId="0EB03EBF"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.3</w:t>
            </w:r>
          </w:p>
        </w:tc>
        <w:tc>
          <w:tcPr>
            <w:tcW w:w="6095" w:type="dxa"/>
            <w:vAlign w:val="center"/>
          </w:tcPr>
          <w:p w14:paraId="1A63CB61"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Spălarea supapelor de depuneri de ulei ars la supapele de treapta II</w:t>
            </w:r>
          </w:p>
        </w:tc>
        <w:tc>
          <w:tcPr>
            <w:tcW w:w="1134" w:type="dxa"/>
            <w:vAlign w:val="center"/>
          </w:tcPr>
          <w:p w14:paraId="017DFF3D"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59B58713"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40</w:t>
            </w:r>
          </w:p>
        </w:tc>
      </w:tr>
      <w:tr w:rsidR="00185040" w:rsidRPr="00764003" w14:paraId="30BB2D27" w14:textId="77777777" w:rsidTr="003B49C3">
        <w:tc>
          <w:tcPr>
            <w:tcW w:w="846" w:type="dxa"/>
            <w:vAlign w:val="center"/>
          </w:tcPr>
          <w:p w14:paraId="7121E32A"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6095" w:type="dxa"/>
            <w:vAlign w:val="center"/>
          </w:tcPr>
          <w:p w14:paraId="3C14C6A8"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Demontarea și spălarea separatorului de ulei</w:t>
            </w:r>
          </w:p>
        </w:tc>
        <w:tc>
          <w:tcPr>
            <w:tcW w:w="1134" w:type="dxa"/>
            <w:vAlign w:val="center"/>
          </w:tcPr>
          <w:p w14:paraId="0415F360"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59266345"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185040" w:rsidRPr="00764003" w14:paraId="3F94923D" w14:textId="77777777" w:rsidTr="003B49C3">
        <w:tc>
          <w:tcPr>
            <w:tcW w:w="846" w:type="dxa"/>
            <w:vAlign w:val="center"/>
          </w:tcPr>
          <w:p w14:paraId="17BFF7E7"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w:t>
            </w:r>
            <w:r>
              <w:rPr>
                <w:rFonts w:ascii="Times New Roman" w:hAnsi="Times New Roman"/>
                <w:sz w:val="24"/>
                <w:szCs w:val="24"/>
                <w:lang w:val="ro-RO" w:eastAsia="ro-RO"/>
              </w:rPr>
              <w:t>5</w:t>
            </w:r>
          </w:p>
        </w:tc>
        <w:tc>
          <w:tcPr>
            <w:tcW w:w="6095" w:type="dxa"/>
            <w:vAlign w:val="center"/>
          </w:tcPr>
          <w:p w14:paraId="3A961E61"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Curățarea decantorului de ulei</w:t>
            </w:r>
          </w:p>
        </w:tc>
        <w:tc>
          <w:tcPr>
            <w:tcW w:w="1134" w:type="dxa"/>
            <w:vAlign w:val="center"/>
          </w:tcPr>
          <w:p w14:paraId="2C183154"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37291EEF"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185040" w:rsidRPr="00764003" w14:paraId="4212376C" w14:textId="77777777" w:rsidTr="003B49C3">
        <w:tc>
          <w:tcPr>
            <w:tcW w:w="846" w:type="dxa"/>
            <w:vAlign w:val="center"/>
          </w:tcPr>
          <w:p w14:paraId="41BAF8B7"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w:t>
            </w:r>
            <w:r>
              <w:rPr>
                <w:rFonts w:ascii="Times New Roman" w:hAnsi="Times New Roman"/>
                <w:sz w:val="24"/>
                <w:szCs w:val="24"/>
                <w:lang w:val="ro-RO" w:eastAsia="ro-RO"/>
              </w:rPr>
              <w:t>6</w:t>
            </w:r>
          </w:p>
        </w:tc>
        <w:tc>
          <w:tcPr>
            <w:tcW w:w="6095" w:type="dxa"/>
            <w:vAlign w:val="center"/>
          </w:tcPr>
          <w:p w14:paraId="3CE4540E"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Verificarea rulmenților</w:t>
            </w:r>
          </w:p>
        </w:tc>
        <w:tc>
          <w:tcPr>
            <w:tcW w:w="1134" w:type="dxa"/>
            <w:vAlign w:val="center"/>
          </w:tcPr>
          <w:p w14:paraId="1E79732E"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34447A3D"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8</w:t>
            </w:r>
          </w:p>
        </w:tc>
      </w:tr>
      <w:tr w:rsidR="00185040" w:rsidRPr="00764003" w14:paraId="180A4BB2" w14:textId="77777777" w:rsidTr="003B49C3">
        <w:tc>
          <w:tcPr>
            <w:tcW w:w="846" w:type="dxa"/>
            <w:vAlign w:val="center"/>
          </w:tcPr>
          <w:p w14:paraId="4FE50C17"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w:t>
            </w:r>
            <w:r>
              <w:rPr>
                <w:rFonts w:ascii="Times New Roman" w:hAnsi="Times New Roman"/>
                <w:sz w:val="24"/>
                <w:szCs w:val="24"/>
                <w:lang w:val="ro-RO" w:eastAsia="ro-RO"/>
              </w:rPr>
              <w:t>7</w:t>
            </w:r>
          </w:p>
        </w:tc>
        <w:tc>
          <w:tcPr>
            <w:tcW w:w="6095" w:type="dxa"/>
            <w:vAlign w:val="center"/>
          </w:tcPr>
          <w:p w14:paraId="210DB0BD"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Verificarea sistemului de ungere, spălarea Lubricatorului.</w:t>
            </w:r>
          </w:p>
        </w:tc>
        <w:tc>
          <w:tcPr>
            <w:tcW w:w="1134" w:type="dxa"/>
            <w:vAlign w:val="center"/>
          </w:tcPr>
          <w:p w14:paraId="25420918"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7163ADAA"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185040" w:rsidRPr="00764003" w14:paraId="2B8DBF90" w14:textId="77777777" w:rsidTr="003B49C3">
        <w:tc>
          <w:tcPr>
            <w:tcW w:w="846" w:type="dxa"/>
            <w:vAlign w:val="center"/>
          </w:tcPr>
          <w:p w14:paraId="5E06A5BB"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w:t>
            </w:r>
            <w:r>
              <w:rPr>
                <w:rFonts w:ascii="Times New Roman" w:hAnsi="Times New Roman"/>
                <w:sz w:val="24"/>
                <w:szCs w:val="24"/>
                <w:lang w:val="ro-RO" w:eastAsia="ro-RO"/>
              </w:rPr>
              <w:t>8</w:t>
            </w:r>
          </w:p>
        </w:tc>
        <w:tc>
          <w:tcPr>
            <w:tcW w:w="6095" w:type="dxa"/>
            <w:vAlign w:val="center"/>
          </w:tcPr>
          <w:p w14:paraId="4010EE5F" w14:textId="77777777" w:rsidR="00185040" w:rsidRPr="00D93F97" w:rsidRDefault="00185040" w:rsidP="003B49C3">
            <w:pPr>
              <w:pStyle w:val="aa"/>
              <w:rPr>
                <w:rFonts w:ascii="Times New Roman" w:hAnsi="Times New Roman"/>
                <w:sz w:val="24"/>
                <w:szCs w:val="24"/>
                <w:lang w:val="ro-RO" w:eastAsia="ro-RO"/>
              </w:rPr>
            </w:pPr>
            <w:r w:rsidRPr="00D93F97">
              <w:rPr>
                <w:rFonts w:ascii="Times New Roman" w:hAnsi="Times New Roman"/>
                <w:sz w:val="24"/>
                <w:szCs w:val="24"/>
                <w:lang w:val="ro-RO" w:eastAsia="ro-RO"/>
              </w:rPr>
              <w:t>Măsurarea și ajustarea jocurilor în angrenaje (bielă-manivelă, крейцкопф),</w:t>
            </w:r>
          </w:p>
        </w:tc>
        <w:tc>
          <w:tcPr>
            <w:tcW w:w="1134" w:type="dxa"/>
            <w:vAlign w:val="center"/>
          </w:tcPr>
          <w:p w14:paraId="64957A84"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134" w:type="dxa"/>
            <w:vAlign w:val="center"/>
          </w:tcPr>
          <w:p w14:paraId="558A0925"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185040" w:rsidRPr="00612488" w14:paraId="7D381CFA" w14:textId="77777777" w:rsidTr="003B49C3">
        <w:tc>
          <w:tcPr>
            <w:tcW w:w="846" w:type="dxa"/>
            <w:vAlign w:val="center"/>
          </w:tcPr>
          <w:p w14:paraId="77FAB919"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1</w:t>
            </w:r>
            <w:r w:rsidRPr="00D93F97">
              <w:rPr>
                <w:rFonts w:ascii="Times New Roman" w:hAnsi="Times New Roman"/>
                <w:sz w:val="24"/>
                <w:szCs w:val="24"/>
                <w:lang w:val="ro-RO" w:eastAsia="ro-RO"/>
              </w:rPr>
              <w:t>.</w:t>
            </w:r>
            <w:r>
              <w:rPr>
                <w:rFonts w:ascii="Times New Roman" w:hAnsi="Times New Roman"/>
                <w:sz w:val="24"/>
                <w:szCs w:val="24"/>
                <w:lang w:val="ro-RO" w:eastAsia="ro-RO"/>
              </w:rPr>
              <w:t>9</w:t>
            </w:r>
          </w:p>
        </w:tc>
        <w:tc>
          <w:tcPr>
            <w:tcW w:w="6095" w:type="dxa"/>
            <w:vAlign w:val="center"/>
          </w:tcPr>
          <w:p w14:paraId="689BE05A" w14:textId="77777777" w:rsidR="00185040" w:rsidRPr="00D93F97" w:rsidRDefault="00185040" w:rsidP="003B49C3">
            <w:pPr>
              <w:pStyle w:val="aa"/>
              <w:rPr>
                <w:rFonts w:ascii="Times New Roman" w:hAnsi="Times New Roman"/>
                <w:b/>
                <w:bCs/>
                <w:sz w:val="24"/>
                <w:szCs w:val="24"/>
                <w:lang w:val="ro-RO" w:eastAsia="ro-RO"/>
              </w:rPr>
            </w:pPr>
            <w:r w:rsidRPr="0085179D">
              <w:rPr>
                <w:rFonts w:ascii="Times New Roman" w:hAnsi="Times New Roman"/>
                <w:sz w:val="24"/>
                <w:szCs w:val="24"/>
                <w:lang w:val="ro-RO" w:eastAsia="ro-RO"/>
              </w:rPr>
              <w:t>Total</w:t>
            </w:r>
          </w:p>
        </w:tc>
        <w:tc>
          <w:tcPr>
            <w:tcW w:w="1134" w:type="dxa"/>
            <w:vAlign w:val="center"/>
          </w:tcPr>
          <w:p w14:paraId="3EFAC8AB" w14:textId="77777777" w:rsidR="00185040" w:rsidRPr="00D93F97" w:rsidRDefault="00185040" w:rsidP="003B49C3">
            <w:pPr>
              <w:pStyle w:val="aa"/>
              <w:jc w:val="center"/>
              <w:rPr>
                <w:rFonts w:ascii="Times New Roman" w:hAnsi="Times New Roman"/>
                <w:sz w:val="24"/>
                <w:szCs w:val="24"/>
                <w:lang w:val="ro-RO" w:eastAsia="ro-RO"/>
              </w:rPr>
            </w:pPr>
          </w:p>
        </w:tc>
        <w:tc>
          <w:tcPr>
            <w:tcW w:w="1134" w:type="dxa"/>
            <w:vAlign w:val="center"/>
          </w:tcPr>
          <w:p w14:paraId="35F11825" w14:textId="77777777" w:rsidR="00185040" w:rsidRPr="00D93F97" w:rsidRDefault="00185040" w:rsidP="003B49C3">
            <w:pPr>
              <w:pStyle w:val="aa"/>
              <w:jc w:val="center"/>
              <w:rPr>
                <w:rFonts w:ascii="Times New Roman" w:hAnsi="Times New Roman"/>
                <w:sz w:val="24"/>
                <w:szCs w:val="24"/>
                <w:lang w:val="ro-RO" w:eastAsia="ro-RO"/>
              </w:rPr>
            </w:pPr>
          </w:p>
        </w:tc>
      </w:tr>
      <w:tr w:rsidR="00185040" w:rsidRPr="002934BA" w14:paraId="0205EF56" w14:textId="77777777" w:rsidTr="003B49C3">
        <w:tc>
          <w:tcPr>
            <w:tcW w:w="846" w:type="dxa"/>
            <w:vAlign w:val="center"/>
          </w:tcPr>
          <w:p w14:paraId="6CBCA558" w14:textId="77777777" w:rsidR="00185040" w:rsidRPr="00D93F97" w:rsidRDefault="00185040" w:rsidP="003B49C3">
            <w:pPr>
              <w:pStyle w:val="aa"/>
              <w:jc w:val="center"/>
              <w:rPr>
                <w:rFonts w:ascii="Times New Roman" w:hAnsi="Times New Roman"/>
                <w:sz w:val="24"/>
                <w:szCs w:val="24"/>
                <w:lang w:val="ro-RO" w:eastAsia="ro-RO"/>
              </w:rPr>
            </w:pPr>
          </w:p>
        </w:tc>
        <w:tc>
          <w:tcPr>
            <w:tcW w:w="6095" w:type="dxa"/>
            <w:vAlign w:val="center"/>
          </w:tcPr>
          <w:p w14:paraId="1C200AFF" w14:textId="77777777" w:rsidR="00185040" w:rsidRPr="00D93F97" w:rsidRDefault="00185040" w:rsidP="003B49C3">
            <w:pPr>
              <w:pStyle w:val="aa"/>
              <w:rPr>
                <w:rFonts w:ascii="Times New Roman" w:hAnsi="Times New Roman"/>
                <w:b/>
                <w:bCs/>
                <w:sz w:val="24"/>
                <w:szCs w:val="24"/>
                <w:lang w:val="ro-RO" w:eastAsia="ro-RO"/>
              </w:rPr>
            </w:pPr>
            <w:r w:rsidRPr="0085179D">
              <w:rPr>
                <w:rFonts w:ascii="Times New Roman" w:hAnsi="Times New Roman"/>
                <w:b/>
                <w:bCs/>
                <w:sz w:val="24"/>
                <w:szCs w:val="24"/>
                <w:lang w:val="ro-RO" w:eastAsia="ro-RO"/>
              </w:rPr>
              <w:t xml:space="preserve">Total  cu  coeficientul K=4,07                                                               </w:t>
            </w:r>
            <w:r>
              <w:rPr>
                <w:rFonts w:ascii="Times New Roman" w:hAnsi="Times New Roman"/>
                <w:sz w:val="24"/>
                <w:szCs w:val="24"/>
                <w:lang w:val="ro-RO" w:eastAsia="ro-RO"/>
              </w:rPr>
              <w:t>(</w:t>
            </w:r>
            <w:r w:rsidRPr="0085179D">
              <w:rPr>
                <w:rFonts w:ascii="Times New Roman" w:hAnsi="Times New Roman"/>
                <w:sz w:val="24"/>
                <w:szCs w:val="24"/>
                <w:lang w:val="ro-RO" w:eastAsia="ro-RO"/>
              </w:rPr>
              <w:t xml:space="preserve">Ordin </w:t>
            </w:r>
            <w:r>
              <w:rPr>
                <w:rFonts w:ascii="Times New Roman" w:hAnsi="Times New Roman"/>
                <w:sz w:val="24"/>
                <w:szCs w:val="24"/>
                <w:lang w:val="ro-RO" w:eastAsia="ro-RO"/>
              </w:rPr>
              <w:t xml:space="preserve">intern </w:t>
            </w:r>
            <w:r w:rsidRPr="0085179D">
              <w:rPr>
                <w:rFonts w:ascii="Times New Roman" w:hAnsi="Times New Roman"/>
                <w:sz w:val="24"/>
                <w:szCs w:val="24"/>
                <w:lang w:val="ro-RO" w:eastAsia="ro-RO"/>
              </w:rPr>
              <w:t>Nr.52 din 30.03.2023</w:t>
            </w:r>
            <w:r>
              <w:rPr>
                <w:rFonts w:ascii="Times New Roman" w:hAnsi="Times New Roman"/>
                <w:sz w:val="24"/>
                <w:szCs w:val="24"/>
                <w:lang w:val="ro-RO" w:eastAsia="ro-RO"/>
              </w:rPr>
              <w:t>)</w:t>
            </w:r>
          </w:p>
        </w:tc>
        <w:tc>
          <w:tcPr>
            <w:tcW w:w="1134" w:type="dxa"/>
            <w:vAlign w:val="center"/>
          </w:tcPr>
          <w:p w14:paraId="14528D04" w14:textId="77777777" w:rsidR="00185040" w:rsidRPr="00D93F97" w:rsidRDefault="00185040" w:rsidP="003B49C3">
            <w:pPr>
              <w:pStyle w:val="aa"/>
              <w:jc w:val="center"/>
              <w:rPr>
                <w:rFonts w:ascii="Times New Roman" w:hAnsi="Times New Roman"/>
                <w:sz w:val="24"/>
                <w:szCs w:val="24"/>
                <w:lang w:val="ro-RO" w:eastAsia="ro-RO"/>
              </w:rPr>
            </w:pPr>
          </w:p>
        </w:tc>
        <w:tc>
          <w:tcPr>
            <w:tcW w:w="1134" w:type="dxa"/>
            <w:vAlign w:val="center"/>
          </w:tcPr>
          <w:p w14:paraId="3DF884A8" w14:textId="77777777" w:rsidR="00185040" w:rsidRPr="00D93F97" w:rsidRDefault="00185040" w:rsidP="003B49C3">
            <w:pPr>
              <w:pStyle w:val="aa"/>
              <w:jc w:val="center"/>
              <w:rPr>
                <w:rFonts w:ascii="Times New Roman" w:hAnsi="Times New Roman"/>
                <w:sz w:val="24"/>
                <w:szCs w:val="24"/>
                <w:lang w:val="ro-RO" w:eastAsia="ro-RO"/>
              </w:rPr>
            </w:pPr>
          </w:p>
        </w:tc>
      </w:tr>
      <w:tr w:rsidR="00185040" w:rsidRPr="002934BA" w14:paraId="749FB64B" w14:textId="77777777" w:rsidTr="003B49C3">
        <w:tc>
          <w:tcPr>
            <w:tcW w:w="846" w:type="dxa"/>
            <w:vAlign w:val="center"/>
          </w:tcPr>
          <w:p w14:paraId="38BB629A" w14:textId="77777777" w:rsidR="00185040" w:rsidRPr="00D93F97" w:rsidRDefault="00185040" w:rsidP="003B49C3">
            <w:pPr>
              <w:pStyle w:val="aa"/>
              <w:jc w:val="center"/>
              <w:rPr>
                <w:rFonts w:ascii="Times New Roman" w:hAnsi="Times New Roman"/>
                <w:sz w:val="24"/>
                <w:szCs w:val="24"/>
                <w:lang w:val="ro-RO" w:eastAsia="ro-RO"/>
              </w:rPr>
            </w:pPr>
          </w:p>
        </w:tc>
        <w:tc>
          <w:tcPr>
            <w:tcW w:w="6095" w:type="dxa"/>
            <w:vAlign w:val="center"/>
          </w:tcPr>
          <w:p w14:paraId="07C275CF" w14:textId="77777777" w:rsidR="00185040" w:rsidRPr="00D93F97" w:rsidRDefault="00185040" w:rsidP="003B49C3">
            <w:pPr>
              <w:pStyle w:val="aa"/>
              <w:jc w:val="both"/>
              <w:rPr>
                <w:rFonts w:ascii="Times New Roman" w:hAnsi="Times New Roman"/>
                <w:b/>
                <w:bCs/>
                <w:sz w:val="24"/>
                <w:szCs w:val="24"/>
                <w:lang w:val="ro-RO" w:eastAsia="ro-RO"/>
              </w:rPr>
            </w:pPr>
          </w:p>
        </w:tc>
        <w:tc>
          <w:tcPr>
            <w:tcW w:w="1134" w:type="dxa"/>
            <w:vAlign w:val="center"/>
          </w:tcPr>
          <w:p w14:paraId="4A2E31BB" w14:textId="77777777" w:rsidR="00185040" w:rsidRPr="00D93F97" w:rsidRDefault="00185040" w:rsidP="003B49C3">
            <w:pPr>
              <w:pStyle w:val="aa"/>
              <w:jc w:val="center"/>
              <w:rPr>
                <w:rFonts w:ascii="Times New Roman" w:hAnsi="Times New Roman"/>
                <w:sz w:val="24"/>
                <w:szCs w:val="24"/>
                <w:lang w:val="ro-RO" w:eastAsia="ro-RO"/>
              </w:rPr>
            </w:pPr>
          </w:p>
        </w:tc>
        <w:tc>
          <w:tcPr>
            <w:tcW w:w="1134" w:type="dxa"/>
            <w:vAlign w:val="center"/>
          </w:tcPr>
          <w:p w14:paraId="6936C13A" w14:textId="77777777" w:rsidR="00185040" w:rsidRPr="00D93F97" w:rsidRDefault="00185040" w:rsidP="003B49C3">
            <w:pPr>
              <w:pStyle w:val="aa"/>
              <w:jc w:val="center"/>
              <w:rPr>
                <w:rFonts w:ascii="Times New Roman" w:hAnsi="Times New Roman"/>
                <w:sz w:val="24"/>
                <w:szCs w:val="24"/>
                <w:lang w:val="ro-RO" w:eastAsia="ro-RO"/>
              </w:rPr>
            </w:pPr>
          </w:p>
        </w:tc>
      </w:tr>
      <w:tr w:rsidR="00185040" w:rsidRPr="00612488" w14:paraId="31225228" w14:textId="77777777" w:rsidTr="003B49C3">
        <w:tc>
          <w:tcPr>
            <w:tcW w:w="846" w:type="dxa"/>
            <w:vAlign w:val="center"/>
          </w:tcPr>
          <w:p w14:paraId="2E214E7D" w14:textId="77777777" w:rsidR="00185040" w:rsidRPr="00D93F97" w:rsidRDefault="00185040" w:rsidP="003B49C3">
            <w:pPr>
              <w:pStyle w:val="aa"/>
              <w:jc w:val="center"/>
              <w:rPr>
                <w:rFonts w:ascii="Times New Roman" w:hAnsi="Times New Roman"/>
                <w:sz w:val="24"/>
                <w:szCs w:val="24"/>
                <w:lang w:val="ro-RO" w:eastAsia="ro-RO"/>
              </w:rPr>
            </w:pPr>
            <w:r w:rsidRPr="0085179D">
              <w:rPr>
                <w:rFonts w:ascii="Times New Roman" w:hAnsi="Times New Roman"/>
                <w:b/>
                <w:bCs/>
                <w:sz w:val="24"/>
                <w:szCs w:val="24"/>
                <w:lang w:val="ro-RO" w:eastAsia="ro-RO"/>
              </w:rPr>
              <w:t>2.</w:t>
            </w:r>
          </w:p>
        </w:tc>
        <w:tc>
          <w:tcPr>
            <w:tcW w:w="6095" w:type="dxa"/>
            <w:vAlign w:val="center"/>
          </w:tcPr>
          <w:p w14:paraId="4ECCD2F9" w14:textId="77777777" w:rsidR="00185040" w:rsidRPr="00D93F97" w:rsidRDefault="00185040" w:rsidP="003B49C3">
            <w:pPr>
              <w:pStyle w:val="aa"/>
              <w:jc w:val="both"/>
              <w:rPr>
                <w:rFonts w:ascii="Times New Roman" w:hAnsi="Times New Roman"/>
                <w:i/>
                <w:iCs/>
                <w:sz w:val="24"/>
                <w:szCs w:val="24"/>
                <w:lang w:val="ro-RO" w:eastAsia="ro-RO"/>
              </w:rPr>
            </w:pPr>
            <w:r w:rsidRPr="00D93F97">
              <w:rPr>
                <w:rFonts w:ascii="Times New Roman" w:hAnsi="Times New Roman"/>
                <w:b/>
                <w:bCs/>
                <w:sz w:val="24"/>
                <w:szCs w:val="24"/>
                <w:lang w:val="ro-RO" w:eastAsia="ro-RO"/>
              </w:rPr>
              <w:t>Materiale</w:t>
            </w:r>
            <w:r>
              <w:rPr>
                <w:rFonts w:ascii="Times New Roman" w:hAnsi="Times New Roman"/>
                <w:b/>
                <w:bCs/>
                <w:sz w:val="24"/>
                <w:szCs w:val="24"/>
                <w:lang w:val="ro-RO" w:eastAsia="ro-RO"/>
              </w:rPr>
              <w:t xml:space="preserve"> </w:t>
            </w:r>
            <w:r w:rsidRPr="00D93F97">
              <w:rPr>
                <w:rFonts w:ascii="Times New Roman" w:hAnsi="Times New Roman"/>
                <w:b/>
                <w:bCs/>
                <w:sz w:val="24"/>
                <w:szCs w:val="24"/>
                <w:lang w:val="ro-RO" w:eastAsia="ro-RO"/>
              </w:rPr>
              <w:t xml:space="preserve"> </w:t>
            </w:r>
            <w:r>
              <w:rPr>
                <w:rFonts w:ascii="Times New Roman" w:hAnsi="Times New Roman"/>
                <w:b/>
                <w:bCs/>
                <w:sz w:val="24"/>
                <w:szCs w:val="24"/>
                <w:lang w:val="ro-RO" w:eastAsia="ro-RO"/>
              </w:rPr>
              <w:t>B</w:t>
            </w:r>
            <w:r w:rsidRPr="00D93F97">
              <w:rPr>
                <w:rFonts w:ascii="Times New Roman" w:hAnsi="Times New Roman"/>
                <w:b/>
                <w:bCs/>
                <w:sz w:val="24"/>
                <w:szCs w:val="24"/>
                <w:lang w:val="ro-RO" w:eastAsia="ro-RO"/>
              </w:rPr>
              <w:t>eneficiar</w:t>
            </w:r>
            <w:r>
              <w:rPr>
                <w:rFonts w:ascii="Times New Roman" w:hAnsi="Times New Roman"/>
                <w:b/>
                <w:bCs/>
                <w:sz w:val="24"/>
                <w:szCs w:val="24"/>
                <w:lang w:val="ro-RO" w:eastAsia="ro-RO"/>
              </w:rPr>
              <w:t>ului</w:t>
            </w:r>
          </w:p>
        </w:tc>
        <w:tc>
          <w:tcPr>
            <w:tcW w:w="1134" w:type="dxa"/>
            <w:vAlign w:val="center"/>
          </w:tcPr>
          <w:p w14:paraId="22C671D3" w14:textId="77777777" w:rsidR="00185040" w:rsidRPr="00D93F97" w:rsidRDefault="00185040" w:rsidP="003B49C3">
            <w:pPr>
              <w:pStyle w:val="aa"/>
              <w:jc w:val="center"/>
              <w:rPr>
                <w:rFonts w:ascii="Times New Roman" w:hAnsi="Times New Roman"/>
                <w:sz w:val="24"/>
                <w:szCs w:val="24"/>
                <w:lang w:val="ro-RO" w:eastAsia="ro-RO"/>
              </w:rPr>
            </w:pPr>
          </w:p>
        </w:tc>
        <w:tc>
          <w:tcPr>
            <w:tcW w:w="1134" w:type="dxa"/>
            <w:vAlign w:val="center"/>
          </w:tcPr>
          <w:p w14:paraId="32097D8D" w14:textId="77777777" w:rsidR="00185040" w:rsidRPr="00D93F97" w:rsidRDefault="00185040" w:rsidP="003B49C3">
            <w:pPr>
              <w:pStyle w:val="aa"/>
              <w:jc w:val="center"/>
              <w:rPr>
                <w:rFonts w:ascii="Times New Roman" w:hAnsi="Times New Roman"/>
                <w:sz w:val="24"/>
                <w:szCs w:val="24"/>
                <w:lang w:val="ro-RO" w:eastAsia="ro-RO"/>
              </w:rPr>
            </w:pPr>
          </w:p>
        </w:tc>
      </w:tr>
      <w:tr w:rsidR="00185040" w:rsidRPr="00764003" w14:paraId="1715E12E" w14:textId="77777777" w:rsidTr="003B49C3">
        <w:tc>
          <w:tcPr>
            <w:tcW w:w="846" w:type="dxa"/>
            <w:vAlign w:val="center"/>
          </w:tcPr>
          <w:p w14:paraId="0CB68A66"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2.1</w:t>
            </w:r>
          </w:p>
        </w:tc>
        <w:tc>
          <w:tcPr>
            <w:tcW w:w="6095" w:type="dxa"/>
            <w:vAlign w:val="center"/>
          </w:tcPr>
          <w:p w14:paraId="51E81191" w14:textId="77777777" w:rsidR="00185040" w:rsidRPr="003F21CD" w:rsidRDefault="00185040" w:rsidP="003B49C3">
            <w:pPr>
              <w:pStyle w:val="aa"/>
              <w:jc w:val="both"/>
              <w:rPr>
                <w:rFonts w:ascii="Times New Roman" w:hAnsi="Times New Roman"/>
                <w:sz w:val="24"/>
                <w:szCs w:val="24"/>
                <w:lang w:val="ro-RO" w:eastAsia="ro-RO"/>
              </w:rPr>
            </w:pPr>
            <w:r w:rsidRPr="003F21CD">
              <w:rPr>
                <w:rFonts w:ascii="Times New Roman" w:hAnsi="Times New Roman"/>
                <w:sz w:val="24"/>
                <w:szCs w:val="24"/>
                <w:lang w:val="ro-RO" w:eastAsia="ro-RO"/>
              </w:rPr>
              <w:t>Motorină</w:t>
            </w:r>
          </w:p>
        </w:tc>
        <w:tc>
          <w:tcPr>
            <w:tcW w:w="1134" w:type="dxa"/>
            <w:vAlign w:val="center"/>
          </w:tcPr>
          <w:p w14:paraId="4EF6CF73"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1134" w:type="dxa"/>
            <w:vAlign w:val="center"/>
          </w:tcPr>
          <w:p w14:paraId="6D815E91"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60</w:t>
            </w:r>
          </w:p>
        </w:tc>
      </w:tr>
      <w:tr w:rsidR="00185040" w:rsidRPr="00764003" w14:paraId="6FEA5B4D" w14:textId="77777777" w:rsidTr="003B49C3">
        <w:tc>
          <w:tcPr>
            <w:tcW w:w="846" w:type="dxa"/>
            <w:vAlign w:val="center"/>
          </w:tcPr>
          <w:p w14:paraId="3D6C68F8"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6095" w:type="dxa"/>
            <w:vAlign w:val="center"/>
          </w:tcPr>
          <w:p w14:paraId="0303C1F9" w14:textId="77777777" w:rsidR="00185040" w:rsidRPr="003F21CD" w:rsidRDefault="00185040" w:rsidP="003B49C3">
            <w:pPr>
              <w:pStyle w:val="aa"/>
              <w:jc w:val="both"/>
              <w:rPr>
                <w:rFonts w:ascii="Times New Roman" w:hAnsi="Times New Roman"/>
                <w:sz w:val="24"/>
                <w:szCs w:val="24"/>
                <w:lang w:val="ro-RO" w:eastAsia="ro-RO"/>
              </w:rPr>
            </w:pPr>
            <w:r w:rsidRPr="003F21CD">
              <w:rPr>
                <w:rFonts w:ascii="Times New Roman" w:hAnsi="Times New Roman"/>
                <w:sz w:val="24"/>
                <w:szCs w:val="24"/>
                <w:lang w:val="ro-RO" w:eastAsia="ro-RO"/>
              </w:rPr>
              <w:t>Ulei industrial I-40.</w:t>
            </w:r>
          </w:p>
        </w:tc>
        <w:tc>
          <w:tcPr>
            <w:tcW w:w="1134" w:type="dxa"/>
            <w:vAlign w:val="center"/>
          </w:tcPr>
          <w:p w14:paraId="423512B2" w14:textId="77777777" w:rsidR="00185040" w:rsidRPr="00D93F97" w:rsidRDefault="00185040" w:rsidP="003B49C3">
            <w:pPr>
              <w:pStyle w:val="aa"/>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1134" w:type="dxa"/>
            <w:vAlign w:val="center"/>
          </w:tcPr>
          <w:p w14:paraId="091B1B13" w14:textId="77777777" w:rsidR="00185040" w:rsidRPr="00D93F97" w:rsidRDefault="00185040" w:rsidP="003B49C3">
            <w:pPr>
              <w:pStyle w:val="aa"/>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r w:rsidR="00185040" w:rsidRPr="002934BA" w14:paraId="0C41D72E" w14:textId="77777777" w:rsidTr="003B49C3">
        <w:tc>
          <w:tcPr>
            <w:tcW w:w="846" w:type="dxa"/>
            <w:vAlign w:val="center"/>
          </w:tcPr>
          <w:p w14:paraId="0CBD8A0B" w14:textId="77777777" w:rsidR="00185040" w:rsidRPr="00D93F97" w:rsidRDefault="00185040" w:rsidP="003B49C3">
            <w:pPr>
              <w:pStyle w:val="aa"/>
              <w:jc w:val="center"/>
              <w:rPr>
                <w:rFonts w:ascii="Times New Roman" w:hAnsi="Times New Roman"/>
                <w:sz w:val="24"/>
                <w:szCs w:val="24"/>
                <w:lang w:val="ro-RO" w:eastAsia="ro-RO"/>
              </w:rPr>
            </w:pPr>
          </w:p>
        </w:tc>
        <w:tc>
          <w:tcPr>
            <w:tcW w:w="6095" w:type="dxa"/>
          </w:tcPr>
          <w:p w14:paraId="5E657F37" w14:textId="77777777" w:rsidR="00185040" w:rsidRPr="003F21CD" w:rsidRDefault="00185040" w:rsidP="003B49C3">
            <w:pPr>
              <w:pStyle w:val="aa"/>
              <w:jc w:val="both"/>
              <w:rPr>
                <w:rFonts w:ascii="Times New Roman" w:hAnsi="Times New Roman"/>
                <w:sz w:val="24"/>
                <w:szCs w:val="24"/>
                <w:lang w:val="ro-RO" w:eastAsia="ro-RO"/>
              </w:rPr>
            </w:pPr>
            <w:r w:rsidRPr="00D93F97">
              <w:rPr>
                <w:rFonts w:ascii="Times New Roman" w:hAnsi="Times New Roman"/>
                <w:b/>
                <w:bCs/>
                <w:sz w:val="24"/>
                <w:szCs w:val="24"/>
                <w:lang w:val="ro-RO"/>
              </w:rPr>
              <w:t xml:space="preserve">Deservirea tehnică </w:t>
            </w:r>
            <w:r w:rsidRPr="00D93F97">
              <w:rPr>
                <w:rFonts w:ascii="Times New Roman" w:hAnsi="Times New Roman"/>
                <w:color w:val="000000" w:themeColor="text1"/>
                <w:sz w:val="24"/>
                <w:szCs w:val="24"/>
                <w:lang w:val="ro-RO" w:eastAsia="ro-RO"/>
              </w:rPr>
              <w:t xml:space="preserve">a compresoarelor de aer nr.1,nr.2,nr.3 si nr.4 de tip </w:t>
            </w:r>
            <w:r w:rsidRPr="00D93F97">
              <w:rPr>
                <w:rFonts w:ascii="Times New Roman" w:hAnsi="Times New Roman"/>
                <w:b/>
                <w:bCs/>
                <w:color w:val="000000" w:themeColor="text1"/>
                <w:sz w:val="24"/>
                <w:szCs w:val="24"/>
                <w:lang w:val="ro-RO" w:eastAsia="ro-RO"/>
              </w:rPr>
              <w:t>2BM4-27/9</w:t>
            </w:r>
            <w:r>
              <w:rPr>
                <w:rFonts w:ascii="Times New Roman" w:hAnsi="Times New Roman"/>
                <w:b/>
                <w:bCs/>
                <w:color w:val="000000" w:themeColor="text1"/>
                <w:sz w:val="24"/>
                <w:szCs w:val="24"/>
                <w:lang w:val="ro-RO" w:eastAsia="ro-RO"/>
              </w:rPr>
              <w:t xml:space="preserve">,  </w:t>
            </w:r>
            <w:r w:rsidRPr="00015D3C">
              <w:rPr>
                <w:rFonts w:ascii="Times New Roman" w:hAnsi="Times New Roman"/>
                <w:b/>
                <w:bCs/>
                <w:sz w:val="24"/>
                <w:szCs w:val="24"/>
                <w:lang w:val="ro-RO" w:eastAsia="ro-RO"/>
              </w:rPr>
              <w:t xml:space="preserve"> TOTAL</w:t>
            </w:r>
          </w:p>
        </w:tc>
        <w:tc>
          <w:tcPr>
            <w:tcW w:w="1134" w:type="dxa"/>
            <w:vAlign w:val="center"/>
          </w:tcPr>
          <w:p w14:paraId="76CE5C29" w14:textId="77777777" w:rsidR="00185040" w:rsidRPr="00D93F97" w:rsidRDefault="00185040" w:rsidP="003B49C3">
            <w:pPr>
              <w:pStyle w:val="aa"/>
              <w:jc w:val="center"/>
              <w:rPr>
                <w:rFonts w:ascii="Times New Roman" w:hAnsi="Times New Roman"/>
                <w:sz w:val="24"/>
                <w:szCs w:val="24"/>
                <w:lang w:val="ro-RO" w:eastAsia="ro-RO"/>
              </w:rPr>
            </w:pPr>
          </w:p>
        </w:tc>
        <w:tc>
          <w:tcPr>
            <w:tcW w:w="1134" w:type="dxa"/>
            <w:vAlign w:val="center"/>
          </w:tcPr>
          <w:p w14:paraId="65B28269" w14:textId="77777777" w:rsidR="00185040" w:rsidRPr="00D93F97" w:rsidRDefault="00185040" w:rsidP="003B49C3">
            <w:pPr>
              <w:pStyle w:val="aa"/>
              <w:jc w:val="center"/>
              <w:rPr>
                <w:rFonts w:ascii="Times New Roman" w:hAnsi="Times New Roman"/>
                <w:sz w:val="24"/>
                <w:szCs w:val="24"/>
                <w:lang w:val="ro-RO" w:eastAsia="ro-RO"/>
              </w:rPr>
            </w:pPr>
          </w:p>
        </w:tc>
      </w:tr>
    </w:tbl>
    <w:p w14:paraId="54E8BBCD" w14:textId="77777777" w:rsidR="00185040" w:rsidRDefault="00185040" w:rsidP="00185040">
      <w:pPr>
        <w:pStyle w:val="a6"/>
        <w:spacing w:after="0" w:line="240" w:lineRule="auto"/>
        <w:ind w:left="1068"/>
        <w:rPr>
          <w:rStyle w:val="ac"/>
          <w:rFonts w:ascii="Times New Roman" w:hAnsi="Times New Roman" w:cs="Times New Roman"/>
          <w:szCs w:val="24"/>
          <w:lang w:val="ro-RO"/>
        </w:rPr>
      </w:pPr>
    </w:p>
    <w:tbl>
      <w:tblPr>
        <w:tblW w:w="0" w:type="auto"/>
        <w:jc w:val="center"/>
        <w:tblLayout w:type="fixed"/>
        <w:tblCellMar>
          <w:left w:w="28" w:type="dxa"/>
          <w:right w:w="28" w:type="dxa"/>
        </w:tblCellMar>
        <w:tblLook w:val="00A0" w:firstRow="1" w:lastRow="0" w:firstColumn="1" w:lastColumn="0" w:noHBand="0" w:noVBand="0"/>
      </w:tblPr>
      <w:tblGrid>
        <w:gridCol w:w="9356"/>
      </w:tblGrid>
      <w:tr w:rsidR="00185040" w:rsidRPr="002934BA" w14:paraId="18AC4397" w14:textId="77777777" w:rsidTr="003B49C3">
        <w:trPr>
          <w:trHeight w:val="60"/>
          <w:jc w:val="center"/>
        </w:trPr>
        <w:tc>
          <w:tcPr>
            <w:tcW w:w="9356" w:type="dxa"/>
          </w:tcPr>
          <w:p w14:paraId="5CF4068D" w14:textId="77777777" w:rsidR="00185040" w:rsidRPr="006A3884" w:rsidRDefault="00185040" w:rsidP="003B49C3">
            <w:pPr>
              <w:rPr>
                <w:rFonts w:ascii="Times New Roman" w:hAnsi="Times New Roman" w:cs="Times New Roman"/>
                <w:sz w:val="24"/>
                <w:szCs w:val="24"/>
                <w:lang w:val="ro-RO"/>
              </w:rPr>
            </w:pPr>
          </w:p>
        </w:tc>
      </w:tr>
    </w:tbl>
    <w:p w14:paraId="2C536430" w14:textId="77777777" w:rsidR="001E2711" w:rsidRPr="006A3884" w:rsidRDefault="001E2711" w:rsidP="002934BA">
      <w:pPr>
        <w:spacing w:after="0" w:line="240" w:lineRule="auto"/>
        <w:rPr>
          <w:rFonts w:ascii="Times New Roman" w:eastAsia="Times New Roman" w:hAnsi="Times New Roman" w:cs="Times New Roman"/>
          <w:b/>
          <w:spacing w:val="-3"/>
          <w:sz w:val="24"/>
          <w:szCs w:val="20"/>
          <w:lang w:val="ro-RO" w:eastAsia="ro-RO"/>
        </w:rPr>
      </w:pPr>
    </w:p>
    <w:sectPr w:rsidR="001E2711" w:rsidRPr="006A3884" w:rsidSect="002E719C">
      <w:pgSz w:w="11906" w:h="16838"/>
      <w:pgMar w:top="426"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ABE4" w14:textId="77777777" w:rsidR="002E719C" w:rsidRDefault="002E719C" w:rsidP="00BC204D">
      <w:pPr>
        <w:spacing w:after="0" w:line="240" w:lineRule="auto"/>
      </w:pPr>
      <w:r>
        <w:separator/>
      </w:r>
    </w:p>
  </w:endnote>
  <w:endnote w:type="continuationSeparator" w:id="0">
    <w:p w14:paraId="25CA46CC" w14:textId="77777777" w:rsidR="002E719C" w:rsidRDefault="002E719C" w:rsidP="00BC2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896D" w14:textId="77777777" w:rsidR="002E719C" w:rsidRDefault="002E719C" w:rsidP="00BC204D">
      <w:pPr>
        <w:spacing w:after="0" w:line="240" w:lineRule="auto"/>
      </w:pPr>
      <w:r>
        <w:separator/>
      </w:r>
    </w:p>
  </w:footnote>
  <w:footnote w:type="continuationSeparator" w:id="0">
    <w:p w14:paraId="4A25CC54" w14:textId="77777777" w:rsidR="002E719C" w:rsidRDefault="002E719C" w:rsidP="00BC2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68F4E35"/>
    <w:multiLevelType w:val="multilevel"/>
    <w:tmpl w:val="18DC38D4"/>
    <w:lvl w:ilvl="0">
      <w:start w:val="11"/>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9996018"/>
    <w:multiLevelType w:val="multilevel"/>
    <w:tmpl w:val="69684386"/>
    <w:lvl w:ilvl="0">
      <w:start w:val="12"/>
      <w:numFmt w:val="decimal"/>
      <w:lvlText w:val="%1"/>
      <w:lvlJc w:val="left"/>
      <w:pPr>
        <w:ind w:left="420" w:hanging="420"/>
      </w:pPr>
      <w:rPr>
        <w:rFonts w:eastAsia="SimSun" w:hint="default"/>
        <w:b w:val="0"/>
      </w:rPr>
    </w:lvl>
    <w:lvl w:ilvl="1">
      <w:start w:val="1"/>
      <w:numFmt w:val="decimal"/>
      <w:lvlText w:val="%1.%2"/>
      <w:lvlJc w:val="left"/>
      <w:pPr>
        <w:ind w:left="780" w:hanging="420"/>
      </w:pPr>
      <w:rPr>
        <w:rFonts w:eastAsia="SimSun" w:hint="default"/>
        <w:b w:val="0"/>
      </w:rPr>
    </w:lvl>
    <w:lvl w:ilvl="2">
      <w:start w:val="1"/>
      <w:numFmt w:val="decimal"/>
      <w:lvlText w:val="%1.%2.%3"/>
      <w:lvlJc w:val="left"/>
      <w:pPr>
        <w:ind w:left="1440" w:hanging="720"/>
      </w:pPr>
      <w:rPr>
        <w:rFonts w:eastAsia="SimSun" w:hint="default"/>
        <w:b w:val="0"/>
      </w:rPr>
    </w:lvl>
    <w:lvl w:ilvl="3">
      <w:start w:val="1"/>
      <w:numFmt w:val="decimal"/>
      <w:lvlText w:val="%1.%2.%3.%4"/>
      <w:lvlJc w:val="left"/>
      <w:pPr>
        <w:ind w:left="1800" w:hanging="720"/>
      </w:pPr>
      <w:rPr>
        <w:rFonts w:eastAsia="SimSun" w:hint="default"/>
        <w:b w:val="0"/>
      </w:rPr>
    </w:lvl>
    <w:lvl w:ilvl="4">
      <w:start w:val="1"/>
      <w:numFmt w:val="decimal"/>
      <w:lvlText w:val="%1.%2.%3.%4.%5"/>
      <w:lvlJc w:val="left"/>
      <w:pPr>
        <w:ind w:left="2520" w:hanging="1080"/>
      </w:pPr>
      <w:rPr>
        <w:rFonts w:eastAsia="SimSun" w:hint="default"/>
        <w:b w:val="0"/>
      </w:rPr>
    </w:lvl>
    <w:lvl w:ilvl="5">
      <w:start w:val="1"/>
      <w:numFmt w:val="decimal"/>
      <w:lvlText w:val="%1.%2.%3.%4.%5.%6"/>
      <w:lvlJc w:val="left"/>
      <w:pPr>
        <w:ind w:left="2880" w:hanging="1080"/>
      </w:pPr>
      <w:rPr>
        <w:rFonts w:eastAsia="SimSun" w:hint="default"/>
        <w:b w:val="0"/>
      </w:rPr>
    </w:lvl>
    <w:lvl w:ilvl="6">
      <w:start w:val="1"/>
      <w:numFmt w:val="decimal"/>
      <w:lvlText w:val="%1.%2.%3.%4.%5.%6.%7"/>
      <w:lvlJc w:val="left"/>
      <w:pPr>
        <w:ind w:left="3600" w:hanging="1440"/>
      </w:pPr>
      <w:rPr>
        <w:rFonts w:eastAsia="SimSun" w:hint="default"/>
        <w:b w:val="0"/>
      </w:rPr>
    </w:lvl>
    <w:lvl w:ilvl="7">
      <w:start w:val="1"/>
      <w:numFmt w:val="decimal"/>
      <w:lvlText w:val="%1.%2.%3.%4.%5.%6.%7.%8"/>
      <w:lvlJc w:val="left"/>
      <w:pPr>
        <w:ind w:left="3960" w:hanging="1440"/>
      </w:pPr>
      <w:rPr>
        <w:rFonts w:eastAsia="SimSun" w:hint="default"/>
        <w:b w:val="0"/>
      </w:rPr>
    </w:lvl>
    <w:lvl w:ilvl="8">
      <w:start w:val="1"/>
      <w:numFmt w:val="decimal"/>
      <w:lvlText w:val="%1.%2.%3.%4.%5.%6.%7.%8.%9"/>
      <w:lvlJc w:val="left"/>
      <w:pPr>
        <w:ind w:left="4680" w:hanging="1800"/>
      </w:pPr>
      <w:rPr>
        <w:rFonts w:eastAsia="SimSun" w:hint="default"/>
        <w:b w:val="0"/>
      </w:rPr>
    </w:lvl>
  </w:abstractNum>
  <w:abstractNum w:abstractNumId="4"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0FB7166B"/>
    <w:multiLevelType w:val="hybridMultilevel"/>
    <w:tmpl w:val="C308894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6"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7"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17665A13"/>
    <w:multiLevelType w:val="multilevel"/>
    <w:tmpl w:val="12A807F6"/>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0087E"/>
    <w:multiLevelType w:val="multilevel"/>
    <w:tmpl w:val="16E6BF46"/>
    <w:lvl w:ilvl="0">
      <w:start w:val="9"/>
      <w:numFmt w:val="decimal"/>
      <w:lvlText w:val="%1."/>
      <w:lvlJc w:val="left"/>
      <w:pPr>
        <w:ind w:left="644"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80434D"/>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204071CE"/>
    <w:multiLevelType w:val="multilevel"/>
    <w:tmpl w:val="674683F6"/>
    <w:lvl w:ilvl="0">
      <w:start w:val="12"/>
      <w:numFmt w:val="decimal"/>
      <w:lvlText w:val="%1"/>
      <w:lvlJc w:val="left"/>
      <w:pPr>
        <w:ind w:left="420" w:hanging="420"/>
      </w:pPr>
      <w:rPr>
        <w:rFonts w:hint="default"/>
        <w:b w:val="0"/>
      </w:rPr>
    </w:lvl>
    <w:lvl w:ilvl="1">
      <w:start w:val="5"/>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278E26F7"/>
    <w:multiLevelType w:val="hybridMultilevel"/>
    <w:tmpl w:val="3CDC4F28"/>
    <w:lvl w:ilvl="0" w:tplc="3E162A4E">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3F33A7D"/>
    <w:multiLevelType w:val="hybridMultilevel"/>
    <w:tmpl w:val="F1562F22"/>
    <w:lvl w:ilvl="0" w:tplc="B134A3E4">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7E8738F"/>
    <w:multiLevelType w:val="hybridMultilevel"/>
    <w:tmpl w:val="0764C4F2"/>
    <w:lvl w:ilvl="0" w:tplc="F32C9D38">
      <w:start w:val="1"/>
      <w:numFmt w:val="decimal"/>
      <w:lvlText w:val="%1."/>
      <w:lvlJc w:val="left"/>
      <w:pPr>
        <w:ind w:left="501" w:hanging="360"/>
      </w:pPr>
      <w:rPr>
        <w:rFonts w:hint="default"/>
        <w:b/>
        <w:bCs/>
        <w:i/>
        <w:iCs/>
        <w:sz w:val="24"/>
        <w:szCs w:val="24"/>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8"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9"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15:restartNumberingAfterBreak="0">
    <w:nsid w:val="472228DB"/>
    <w:multiLevelType w:val="hybridMultilevel"/>
    <w:tmpl w:val="4E5450AA"/>
    <w:lvl w:ilvl="0" w:tplc="32147BE4">
      <w:start w:val="12"/>
      <w:numFmt w:val="bullet"/>
      <w:lvlText w:val="-"/>
      <w:lvlJc w:val="left"/>
      <w:pPr>
        <w:ind w:left="644" w:hanging="360"/>
      </w:pPr>
      <w:rPr>
        <w:rFonts w:ascii="Times New Roman R" w:eastAsia="Times New Roman" w:hAnsi="Times New Roman R"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15:restartNumberingAfterBreak="0">
    <w:nsid w:val="47721162"/>
    <w:multiLevelType w:val="multilevel"/>
    <w:tmpl w:val="12F6B2B4"/>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lang w:val="ro-R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AB307A1"/>
    <w:multiLevelType w:val="hybridMultilevel"/>
    <w:tmpl w:val="973AF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B496DFD"/>
    <w:multiLevelType w:val="hybridMultilevel"/>
    <w:tmpl w:val="C9FEC204"/>
    <w:lvl w:ilvl="0" w:tplc="925EC07E">
      <w:start w:val="23"/>
      <w:numFmt w:val="decimal"/>
      <w:lvlText w:val="%1."/>
      <w:lvlJc w:val="left"/>
      <w:pPr>
        <w:ind w:left="644" w:hanging="360"/>
      </w:pPr>
      <w:rPr>
        <w:rFonts w:hint="default"/>
        <w:b/>
        <w:b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E5F4726"/>
    <w:multiLevelType w:val="multilevel"/>
    <w:tmpl w:val="6324C6D8"/>
    <w:lvl w:ilvl="0">
      <w:start w:val="13"/>
      <w:numFmt w:val="decimal"/>
      <w:lvlText w:val="%1"/>
      <w:lvlJc w:val="left"/>
      <w:pPr>
        <w:ind w:left="420" w:hanging="420"/>
      </w:pPr>
      <w:rPr>
        <w:rFonts w:eastAsia="SimSun" w:hint="default"/>
        <w:b w:val="0"/>
      </w:rPr>
    </w:lvl>
    <w:lvl w:ilvl="1">
      <w:start w:val="1"/>
      <w:numFmt w:val="decimal"/>
      <w:lvlText w:val="%1.%2"/>
      <w:lvlJc w:val="left"/>
      <w:pPr>
        <w:ind w:left="420" w:hanging="42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6" w15:restartNumberingAfterBreak="0">
    <w:nsid w:val="53121DC1"/>
    <w:multiLevelType w:val="hybridMultilevel"/>
    <w:tmpl w:val="3D02C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000DE0"/>
    <w:multiLevelType w:val="multilevel"/>
    <w:tmpl w:val="E52E9B7E"/>
    <w:lvl w:ilvl="0">
      <w:start w:val="1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35F71EB"/>
    <w:multiLevelType w:val="multilevel"/>
    <w:tmpl w:val="321CBB68"/>
    <w:lvl w:ilvl="0">
      <w:start w:val="10"/>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1"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F03F81"/>
    <w:multiLevelType w:val="multilevel"/>
    <w:tmpl w:val="0528466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8495876"/>
    <w:multiLevelType w:val="multilevel"/>
    <w:tmpl w:val="F28A262A"/>
    <w:lvl w:ilvl="0">
      <w:start w:val="13"/>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6" w15:restartNumberingAfterBreak="0">
    <w:nsid w:val="7903449C"/>
    <w:multiLevelType w:val="multilevel"/>
    <w:tmpl w:val="53A207FC"/>
    <w:lvl w:ilvl="0">
      <w:start w:val="1"/>
      <w:numFmt w:val="decimal"/>
      <w:suff w:val="space"/>
      <w:lvlText w:val="%1."/>
      <w:lvlJc w:val="left"/>
      <w:pPr>
        <w:ind w:left="928" w:hanging="360"/>
      </w:pPr>
      <w:rPr>
        <w:rFonts w:ascii="Times New Roman" w:hAnsi="Times New Roman" w:cs="Times New Roman" w:hint="default"/>
        <w:b/>
        <w:sz w:val="24"/>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9917370"/>
    <w:multiLevelType w:val="multilevel"/>
    <w:tmpl w:val="E666828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5F08A5"/>
    <w:multiLevelType w:val="hybridMultilevel"/>
    <w:tmpl w:val="0518AB40"/>
    <w:lvl w:ilvl="0" w:tplc="B6F097B2">
      <w:start w:val="22"/>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9D4B1A"/>
    <w:multiLevelType w:val="hybridMultilevel"/>
    <w:tmpl w:val="F75AF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5757171">
    <w:abstractNumId w:val="34"/>
  </w:num>
  <w:num w:numId="2" w16cid:durableId="1720476409">
    <w:abstractNumId w:val="2"/>
  </w:num>
  <w:num w:numId="3" w16cid:durableId="1896311383">
    <w:abstractNumId w:val="36"/>
  </w:num>
  <w:num w:numId="4" w16cid:durableId="1267152142">
    <w:abstractNumId w:val="19"/>
  </w:num>
  <w:num w:numId="5" w16cid:durableId="653216880">
    <w:abstractNumId w:val="8"/>
  </w:num>
  <w:num w:numId="6" w16cid:durableId="1529945742">
    <w:abstractNumId w:val="13"/>
  </w:num>
  <w:num w:numId="7" w16cid:durableId="962031446">
    <w:abstractNumId w:val="0"/>
  </w:num>
  <w:num w:numId="8" w16cid:durableId="580062285">
    <w:abstractNumId w:val="11"/>
  </w:num>
  <w:num w:numId="9" w16cid:durableId="1949850629">
    <w:abstractNumId w:val="16"/>
  </w:num>
  <w:num w:numId="10" w16cid:durableId="828668882">
    <w:abstractNumId w:val="38"/>
  </w:num>
  <w:num w:numId="11" w16cid:durableId="1484615588">
    <w:abstractNumId w:val="14"/>
  </w:num>
  <w:num w:numId="12" w16cid:durableId="1898710938">
    <w:abstractNumId w:val="29"/>
  </w:num>
  <w:num w:numId="13" w16cid:durableId="392696952">
    <w:abstractNumId w:val="7"/>
  </w:num>
  <w:num w:numId="14" w16cid:durableId="243151382">
    <w:abstractNumId w:val="30"/>
  </w:num>
  <w:num w:numId="15" w16cid:durableId="101078363">
    <w:abstractNumId w:val="20"/>
  </w:num>
  <w:num w:numId="16" w16cid:durableId="121074772">
    <w:abstractNumId w:val="18"/>
  </w:num>
  <w:num w:numId="17" w16cid:durableId="988825941">
    <w:abstractNumId w:val="10"/>
  </w:num>
  <w:num w:numId="18" w16cid:durableId="101658154">
    <w:abstractNumId w:val="21"/>
  </w:num>
  <w:num w:numId="19" w16cid:durableId="147863924">
    <w:abstractNumId w:val="32"/>
  </w:num>
  <w:num w:numId="20" w16cid:durableId="1504275204">
    <w:abstractNumId w:val="17"/>
  </w:num>
  <w:num w:numId="21" w16cid:durableId="980035324">
    <w:abstractNumId w:val="31"/>
  </w:num>
  <w:num w:numId="22" w16cid:durableId="1179153545">
    <w:abstractNumId w:val="15"/>
  </w:num>
  <w:num w:numId="23" w16cid:durableId="105852055">
    <w:abstractNumId w:val="6"/>
  </w:num>
  <w:num w:numId="24" w16cid:durableId="1595354667">
    <w:abstractNumId w:val="24"/>
  </w:num>
  <w:num w:numId="25" w16cid:durableId="1081871193">
    <w:abstractNumId w:val="4"/>
  </w:num>
  <w:num w:numId="26" w16cid:durableId="1093279121">
    <w:abstractNumId w:val="26"/>
  </w:num>
  <w:num w:numId="27" w16cid:durableId="1459255761">
    <w:abstractNumId w:val="5"/>
  </w:num>
  <w:num w:numId="28" w16cid:durableId="1082949582">
    <w:abstractNumId w:val="33"/>
  </w:num>
  <w:num w:numId="29" w16cid:durableId="255407100">
    <w:abstractNumId w:val="39"/>
  </w:num>
  <w:num w:numId="30" w16cid:durableId="995034714">
    <w:abstractNumId w:val="23"/>
  </w:num>
  <w:num w:numId="31" w16cid:durableId="371464409">
    <w:abstractNumId w:val="28"/>
  </w:num>
  <w:num w:numId="32" w16cid:durableId="959262956">
    <w:abstractNumId w:val="37"/>
  </w:num>
  <w:num w:numId="33" w16cid:durableId="1168404991">
    <w:abstractNumId w:val="35"/>
  </w:num>
  <w:num w:numId="34" w16cid:durableId="1686781880">
    <w:abstractNumId w:val="3"/>
  </w:num>
  <w:num w:numId="35" w16cid:durableId="1174490243">
    <w:abstractNumId w:val="1"/>
  </w:num>
  <w:num w:numId="36" w16cid:durableId="1439981112">
    <w:abstractNumId w:val="22"/>
  </w:num>
  <w:num w:numId="37" w16cid:durableId="1493374853">
    <w:abstractNumId w:val="9"/>
  </w:num>
  <w:num w:numId="38" w16cid:durableId="1565142259">
    <w:abstractNumId w:val="27"/>
  </w:num>
  <w:num w:numId="39" w16cid:durableId="137841035">
    <w:abstractNumId w:val="12"/>
  </w:num>
  <w:num w:numId="40" w16cid:durableId="19485417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43"/>
    <w:rsid w:val="000106D0"/>
    <w:rsid w:val="00013C63"/>
    <w:rsid w:val="000141C3"/>
    <w:rsid w:val="00033C8B"/>
    <w:rsid w:val="000378B8"/>
    <w:rsid w:val="0005083A"/>
    <w:rsid w:val="000645FC"/>
    <w:rsid w:val="000867A4"/>
    <w:rsid w:val="00096885"/>
    <w:rsid w:val="000B5801"/>
    <w:rsid w:val="000D282E"/>
    <w:rsid w:val="000E6095"/>
    <w:rsid w:val="00112486"/>
    <w:rsid w:val="00176971"/>
    <w:rsid w:val="00185040"/>
    <w:rsid w:val="001D5879"/>
    <w:rsid w:val="001D5C7B"/>
    <w:rsid w:val="001E2711"/>
    <w:rsid w:val="001F4EAC"/>
    <w:rsid w:val="0021692F"/>
    <w:rsid w:val="002244CE"/>
    <w:rsid w:val="002332F8"/>
    <w:rsid w:val="0026322C"/>
    <w:rsid w:val="00264F96"/>
    <w:rsid w:val="002934BA"/>
    <w:rsid w:val="002A3D5D"/>
    <w:rsid w:val="002E4A03"/>
    <w:rsid w:val="002E719C"/>
    <w:rsid w:val="00310026"/>
    <w:rsid w:val="00345323"/>
    <w:rsid w:val="003500E3"/>
    <w:rsid w:val="003568E8"/>
    <w:rsid w:val="003A349D"/>
    <w:rsid w:val="003A465F"/>
    <w:rsid w:val="003B12A1"/>
    <w:rsid w:val="003C1D5F"/>
    <w:rsid w:val="003C46B6"/>
    <w:rsid w:val="003F1D1D"/>
    <w:rsid w:val="003F31A7"/>
    <w:rsid w:val="00442077"/>
    <w:rsid w:val="00456BA1"/>
    <w:rsid w:val="00466DB9"/>
    <w:rsid w:val="00477DFD"/>
    <w:rsid w:val="00482848"/>
    <w:rsid w:val="00482CD8"/>
    <w:rsid w:val="004912F0"/>
    <w:rsid w:val="00496B86"/>
    <w:rsid w:val="00512228"/>
    <w:rsid w:val="005138D9"/>
    <w:rsid w:val="00521906"/>
    <w:rsid w:val="005339FE"/>
    <w:rsid w:val="00537D89"/>
    <w:rsid w:val="00573C00"/>
    <w:rsid w:val="00582D15"/>
    <w:rsid w:val="005A40EB"/>
    <w:rsid w:val="005B1D95"/>
    <w:rsid w:val="005C1761"/>
    <w:rsid w:val="005C1ECB"/>
    <w:rsid w:val="00606F9B"/>
    <w:rsid w:val="0061021C"/>
    <w:rsid w:val="0065368D"/>
    <w:rsid w:val="00657752"/>
    <w:rsid w:val="00664ADD"/>
    <w:rsid w:val="00671C64"/>
    <w:rsid w:val="00676800"/>
    <w:rsid w:val="00676AB2"/>
    <w:rsid w:val="006A3884"/>
    <w:rsid w:val="006A4881"/>
    <w:rsid w:val="006A687E"/>
    <w:rsid w:val="006C1F2A"/>
    <w:rsid w:val="006C2798"/>
    <w:rsid w:val="006C70A8"/>
    <w:rsid w:val="006D2351"/>
    <w:rsid w:val="007047DB"/>
    <w:rsid w:val="00723D5A"/>
    <w:rsid w:val="0072530C"/>
    <w:rsid w:val="007552EF"/>
    <w:rsid w:val="00764003"/>
    <w:rsid w:val="0077660D"/>
    <w:rsid w:val="007A00E3"/>
    <w:rsid w:val="007A3DC8"/>
    <w:rsid w:val="007B46EA"/>
    <w:rsid w:val="007B4C76"/>
    <w:rsid w:val="007C5DCA"/>
    <w:rsid w:val="007D130A"/>
    <w:rsid w:val="0080453D"/>
    <w:rsid w:val="008238BE"/>
    <w:rsid w:val="00852DC3"/>
    <w:rsid w:val="00874BEA"/>
    <w:rsid w:val="00875FD8"/>
    <w:rsid w:val="008A5F6A"/>
    <w:rsid w:val="008C0196"/>
    <w:rsid w:val="008C6CE2"/>
    <w:rsid w:val="008C7A97"/>
    <w:rsid w:val="008D4BA4"/>
    <w:rsid w:val="008E3C12"/>
    <w:rsid w:val="00923BB6"/>
    <w:rsid w:val="0093285C"/>
    <w:rsid w:val="00941356"/>
    <w:rsid w:val="0098698E"/>
    <w:rsid w:val="0099496D"/>
    <w:rsid w:val="009B0060"/>
    <w:rsid w:val="009B5919"/>
    <w:rsid w:val="009C07C7"/>
    <w:rsid w:val="00A04B61"/>
    <w:rsid w:val="00A06ECB"/>
    <w:rsid w:val="00A237EF"/>
    <w:rsid w:val="00A66538"/>
    <w:rsid w:val="00A740C7"/>
    <w:rsid w:val="00AB309C"/>
    <w:rsid w:val="00AC7835"/>
    <w:rsid w:val="00AD1ED6"/>
    <w:rsid w:val="00B20C83"/>
    <w:rsid w:val="00B22FE3"/>
    <w:rsid w:val="00B24211"/>
    <w:rsid w:val="00BA52C2"/>
    <w:rsid w:val="00BA54C8"/>
    <w:rsid w:val="00BC204D"/>
    <w:rsid w:val="00BC795E"/>
    <w:rsid w:val="00C56F56"/>
    <w:rsid w:val="00C752F3"/>
    <w:rsid w:val="00C86D9D"/>
    <w:rsid w:val="00C9361A"/>
    <w:rsid w:val="00CA59F8"/>
    <w:rsid w:val="00CC6343"/>
    <w:rsid w:val="00CD48CA"/>
    <w:rsid w:val="00CD7740"/>
    <w:rsid w:val="00CF07C1"/>
    <w:rsid w:val="00D07EDF"/>
    <w:rsid w:val="00D10888"/>
    <w:rsid w:val="00D613F8"/>
    <w:rsid w:val="00D646FA"/>
    <w:rsid w:val="00D93F97"/>
    <w:rsid w:val="00DA22A8"/>
    <w:rsid w:val="00DB27B0"/>
    <w:rsid w:val="00DD72B2"/>
    <w:rsid w:val="00DE2E94"/>
    <w:rsid w:val="00DE6695"/>
    <w:rsid w:val="00DF27B0"/>
    <w:rsid w:val="00DF5B7A"/>
    <w:rsid w:val="00E155E3"/>
    <w:rsid w:val="00E15D55"/>
    <w:rsid w:val="00E305CF"/>
    <w:rsid w:val="00E40883"/>
    <w:rsid w:val="00E650DA"/>
    <w:rsid w:val="00E747CF"/>
    <w:rsid w:val="00E911FE"/>
    <w:rsid w:val="00F32899"/>
    <w:rsid w:val="00F45D5A"/>
    <w:rsid w:val="00F50D14"/>
    <w:rsid w:val="00F702FB"/>
    <w:rsid w:val="00F7658C"/>
    <w:rsid w:val="00F77D5D"/>
    <w:rsid w:val="00F91202"/>
    <w:rsid w:val="00FA522E"/>
    <w:rsid w:val="00FE2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9E5F"/>
  <w15:docId w15:val="{AA4675B7-B53E-4CEA-9606-F6427536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BC204D"/>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BC204D"/>
    <w:rPr>
      <w:rFonts w:ascii="Times New Roman" w:eastAsia="Calibri" w:hAnsi="Times New Roman" w:cs="Times New Roman"/>
      <w:sz w:val="20"/>
      <w:szCs w:val="20"/>
    </w:rPr>
  </w:style>
  <w:style w:type="character" w:styleId="a5">
    <w:name w:val="footnote reference"/>
    <w:uiPriority w:val="99"/>
    <w:semiHidden/>
    <w:unhideWhenUsed/>
    <w:rsid w:val="00BC204D"/>
    <w:rPr>
      <w:vertAlign w:val="superscript"/>
    </w:rPr>
  </w:style>
  <w:style w:type="paragraph" w:styleId="a6">
    <w:name w:val="List Paragraph"/>
    <w:aliases w:val="HotarirePunct1,Lista 1,body 2,lp1,lp11,List Paragraph1 Caracter,List Paragraph 1"/>
    <w:basedOn w:val="a"/>
    <w:link w:val="a7"/>
    <w:uiPriority w:val="99"/>
    <w:qFormat/>
    <w:rsid w:val="008D4BA4"/>
    <w:pPr>
      <w:ind w:left="720"/>
      <w:contextualSpacing/>
    </w:pPr>
  </w:style>
  <w:style w:type="paragraph" w:styleId="a8">
    <w:name w:val="Balloon Text"/>
    <w:basedOn w:val="a"/>
    <w:link w:val="a9"/>
    <w:uiPriority w:val="99"/>
    <w:semiHidden/>
    <w:unhideWhenUsed/>
    <w:rsid w:val="00DE669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E6695"/>
    <w:rPr>
      <w:rFonts w:ascii="Segoe UI" w:hAnsi="Segoe UI" w:cs="Segoe UI"/>
      <w:sz w:val="18"/>
      <w:szCs w:val="18"/>
    </w:rPr>
  </w:style>
  <w:style w:type="paragraph" w:styleId="aa">
    <w:name w:val="No Spacing"/>
    <w:uiPriority w:val="1"/>
    <w:qFormat/>
    <w:rsid w:val="00606F9B"/>
    <w:pPr>
      <w:spacing w:after="0" w:line="240" w:lineRule="auto"/>
    </w:pPr>
    <w:rPr>
      <w:rFonts w:ascii="Calibri" w:eastAsia="Calibri" w:hAnsi="Calibri" w:cs="Times New Roman"/>
    </w:rPr>
  </w:style>
  <w:style w:type="table" w:styleId="ab">
    <w:name w:val="Table Grid"/>
    <w:basedOn w:val="a1"/>
    <w:rsid w:val="00606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606F9B"/>
    <w:rPr>
      <w:color w:val="0000FF" w:themeColor="hyperlink"/>
      <w:u w:val="single"/>
    </w:rPr>
  </w:style>
  <w:style w:type="character" w:styleId="ad">
    <w:name w:val="Unresolved Mention"/>
    <w:basedOn w:val="a0"/>
    <w:uiPriority w:val="99"/>
    <w:semiHidden/>
    <w:unhideWhenUsed/>
    <w:rsid w:val="00606F9B"/>
    <w:rPr>
      <w:color w:val="605E5C"/>
      <w:shd w:val="clear" w:color="auto" w:fill="E1DFDD"/>
    </w:rPr>
  </w:style>
  <w:style w:type="paragraph" w:customStyle="1" w:styleId="cp">
    <w:name w:val="cp"/>
    <w:basedOn w:val="a"/>
    <w:rsid w:val="00664AD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1">
    <w:name w:val="1."/>
    <w:basedOn w:val="a"/>
    <w:link w:val="1Caracter"/>
    <w:qFormat/>
    <w:rsid w:val="00F91202"/>
    <w:pPr>
      <w:spacing w:after="0" w:line="360" w:lineRule="auto"/>
      <w:ind w:left="426" w:hanging="426"/>
    </w:pPr>
    <w:rPr>
      <w:rFonts w:ascii="Times New Roman" w:eastAsia="Calibri" w:hAnsi="Times New Roman" w:cs="Times New Roman"/>
      <w:b/>
      <w:spacing w:val="-3"/>
      <w:sz w:val="24"/>
      <w:lang w:val="ro-RO"/>
    </w:rPr>
  </w:style>
  <w:style w:type="character" w:customStyle="1" w:styleId="1Caracter">
    <w:name w:val="1. Caracter"/>
    <w:basedOn w:val="a0"/>
    <w:link w:val="1"/>
    <w:rsid w:val="00F91202"/>
    <w:rPr>
      <w:rFonts w:ascii="Times New Roman" w:eastAsia="Calibri" w:hAnsi="Times New Roman" w:cs="Times New Roman"/>
      <w:b/>
      <w:spacing w:val="-3"/>
      <w:sz w:val="24"/>
      <w:lang w:val="ro-RO"/>
    </w:rPr>
  </w:style>
  <w:style w:type="character" w:customStyle="1" w:styleId="a7">
    <w:name w:val="Абзац списка Знак"/>
    <w:aliases w:val="HotarirePunct1 Знак,Lista 1 Знак,body 2 Знак,lp1 Знак,lp11 Знак,List Paragraph1 Caracter Знак,List Paragraph 1 Знак"/>
    <w:basedOn w:val="a0"/>
    <w:link w:val="a6"/>
    <w:uiPriority w:val="34"/>
    <w:rsid w:val="00F91202"/>
  </w:style>
  <w:style w:type="table" w:customStyle="1" w:styleId="10">
    <w:name w:val="Сетка таблицы1"/>
    <w:basedOn w:val="a1"/>
    <w:next w:val="ab"/>
    <w:rsid w:val="005C1EC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18504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1F146-7841-495D-A2A8-E93C411C5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1189</TotalTime>
  <Pages>6</Pages>
  <Words>2108</Words>
  <Characters>12017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PlescanVS</dc:creator>
  <cp:keywords/>
  <dc:description/>
  <cp:lastModifiedBy>OnoiVV</cp:lastModifiedBy>
  <cp:revision>46</cp:revision>
  <cp:lastPrinted>2023-05-03T07:06:00Z</cp:lastPrinted>
  <dcterms:created xsi:type="dcterms:W3CDTF">2021-11-29T08:12:00Z</dcterms:created>
  <dcterms:modified xsi:type="dcterms:W3CDTF">2024-02-05T12:39:00Z</dcterms:modified>
</cp:coreProperties>
</file>