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r w:rsidRPr="00BE0197">
        <w:rPr>
          <w:b/>
        </w:rPr>
        <w:t>Mostre</w:t>
      </w:r>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30A31A6F" w:rsidR="00BB024B" w:rsidRPr="00834E9C" w:rsidRDefault="00D02D4F" w:rsidP="00590BCC">
            <w:pPr>
              <w:rPr>
                <w:b/>
                <w:bCs/>
                <w:sz w:val="22"/>
                <w:szCs w:val="22"/>
              </w:rPr>
            </w:pPr>
            <w:r>
              <w:rPr>
                <w:b/>
                <w:bCs/>
                <w:sz w:val="22"/>
                <w:szCs w:val="22"/>
              </w:rPr>
              <w:t>Tunuri de aer cald</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38A4A7" w14:textId="77777777" w:rsidR="00CB1ADF" w:rsidRPr="00CB1ADF" w:rsidRDefault="00CB1ADF" w:rsidP="00CB1ADF">
            <w:pPr>
              <w:tabs>
                <w:tab w:val="left" w:pos="338"/>
              </w:tabs>
              <w:ind w:left="55"/>
              <w:jc w:val="both"/>
              <w:rPr>
                <w:rFonts w:eastAsia="Times New Roman"/>
                <w:sz w:val="22"/>
                <w:szCs w:val="22"/>
                <w:lang w:eastAsia="ro-RO"/>
              </w:rPr>
            </w:pPr>
            <w:r w:rsidRPr="00CB1ADF">
              <w:rPr>
                <w:rFonts w:eastAsia="Times New Roman"/>
                <w:sz w:val="22"/>
                <w:szCs w:val="22"/>
                <w:lang w:eastAsia="ro-RO"/>
              </w:rPr>
              <w:t xml:space="preserve">Tun de aer cald destinat încălzirii rapide a spațiilor mari și mediii, </w:t>
            </w:r>
            <w:r w:rsidRPr="00CB1ADF">
              <w:rPr>
                <w:sz w:val="22"/>
                <w:szCs w:val="22"/>
              </w:rPr>
              <w:t xml:space="preserve"> </w:t>
            </w:r>
            <w:r w:rsidRPr="00CB1ADF">
              <w:rPr>
                <w:rFonts w:eastAsia="Times New Roman"/>
                <w:sz w:val="22"/>
                <w:szCs w:val="22"/>
                <w:lang w:eastAsia="ro-RO"/>
              </w:rPr>
              <w:t xml:space="preserve">montată pe un cărucior ușor de transportat. </w:t>
            </w:r>
          </w:p>
          <w:p w14:paraId="3D117D80"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Tip combustibil - diesel. </w:t>
            </w:r>
          </w:p>
          <w:p w14:paraId="63086161"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Tip ardere - indirectă. </w:t>
            </w:r>
          </w:p>
          <w:p w14:paraId="538CA3D3"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Alimentare electrică - 220V/50Hz. </w:t>
            </w:r>
          </w:p>
          <w:p w14:paraId="5575AA78"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Putere termică - cel puțin 30 kW. </w:t>
            </w:r>
          </w:p>
          <w:p w14:paraId="1E19AF1D"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Suprafață de încălzire - cel puțin 250 m². </w:t>
            </w:r>
          </w:p>
          <w:p w14:paraId="5A5FA621"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Debit aer (capacitate de ventilare) - cel puțin 750 m³/h. </w:t>
            </w:r>
          </w:p>
          <w:p w14:paraId="22751B7A"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Sistem de reglare a puterii - inclus. </w:t>
            </w:r>
          </w:p>
          <w:p w14:paraId="01ABE8D9"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Termostat - integrat. </w:t>
            </w:r>
          </w:p>
          <w:p w14:paraId="3B1071EC"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Rezervor combustibil integrat - cel puțin 50 litri. </w:t>
            </w:r>
          </w:p>
          <w:p w14:paraId="00EF4135"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Indicator nivel de combustibil. </w:t>
            </w:r>
          </w:p>
          <w:p w14:paraId="75A549E5" w14:textId="77777777" w:rsidR="00CB1ADF" w:rsidRPr="00CB1ADF" w:rsidRDefault="00CB1ADF" w:rsidP="00CB1ADF">
            <w:pPr>
              <w:widowControl w:val="0"/>
              <w:numPr>
                <w:ilvl w:val="0"/>
                <w:numId w:val="63"/>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Siguranță - oprire automată la golirea </w:t>
            </w:r>
            <w:r w:rsidRPr="00CB1ADF">
              <w:rPr>
                <w:rFonts w:eastAsia="Times New Roman"/>
                <w:sz w:val="22"/>
                <w:szCs w:val="22"/>
                <w:lang w:eastAsia="ro-RO"/>
              </w:rPr>
              <w:lastRenderedPageBreak/>
              <w:t xml:space="preserve">rezervorului și protecție la repornire. </w:t>
            </w:r>
          </w:p>
          <w:p w14:paraId="6110C682" w14:textId="77777777" w:rsidR="00CB1ADF" w:rsidRPr="00CB1ADF" w:rsidRDefault="00CB1ADF" w:rsidP="00CB1ADF">
            <w:pPr>
              <w:widowControl w:val="0"/>
              <w:numPr>
                <w:ilvl w:val="0"/>
                <w:numId w:val="64"/>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Evacuare gaze - racord pentru coș de fum. </w:t>
            </w:r>
          </w:p>
          <w:p w14:paraId="5B9C5965" w14:textId="77777777" w:rsidR="00CB1ADF" w:rsidRPr="00CB1ADF" w:rsidRDefault="00CB1ADF" w:rsidP="00CB1ADF">
            <w:pPr>
              <w:widowControl w:val="0"/>
              <w:numPr>
                <w:ilvl w:val="0"/>
                <w:numId w:val="64"/>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 xml:space="preserve">Mâner și roți pentru transport. </w:t>
            </w:r>
          </w:p>
          <w:p w14:paraId="181E4E50" w14:textId="77777777" w:rsidR="00CB1ADF" w:rsidRPr="00CB1ADF" w:rsidRDefault="00CB1ADF" w:rsidP="00CB1ADF">
            <w:pPr>
              <w:widowControl w:val="0"/>
              <w:numPr>
                <w:ilvl w:val="0"/>
                <w:numId w:val="64"/>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Grad de protecție - minimum IPX4.</w:t>
            </w:r>
          </w:p>
          <w:p w14:paraId="5DAF05A3" w14:textId="5A6D975B" w:rsidR="00CB1ADF" w:rsidRPr="00CB1ADF" w:rsidRDefault="00CB1ADF" w:rsidP="00CB1ADF">
            <w:pPr>
              <w:widowControl w:val="0"/>
              <w:numPr>
                <w:ilvl w:val="0"/>
                <w:numId w:val="64"/>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Certificat de conformitate CE/Declarația de conformitate.</w:t>
            </w:r>
          </w:p>
          <w:p w14:paraId="1E782F5C" w14:textId="77777777" w:rsidR="00CB1ADF" w:rsidRPr="00CB1ADF" w:rsidRDefault="00CB1ADF" w:rsidP="00CB1ADF">
            <w:pPr>
              <w:widowControl w:val="0"/>
              <w:numPr>
                <w:ilvl w:val="0"/>
                <w:numId w:val="64"/>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Certificat de garanție - termen de minimum 60 de luni pentru stocare (conservare) pe termen lung și minimum 36 de luni în cazul punerii în funcțiune.</w:t>
            </w:r>
          </w:p>
          <w:p w14:paraId="03BD9A8B" w14:textId="77777777" w:rsidR="00CB1ADF" w:rsidRPr="00CB1ADF" w:rsidRDefault="00CB1ADF" w:rsidP="00CB1ADF">
            <w:pPr>
              <w:widowControl w:val="0"/>
              <w:numPr>
                <w:ilvl w:val="0"/>
                <w:numId w:val="64"/>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Starea tehnică nou și neutilizat, anul fabricării 2026.</w:t>
            </w:r>
          </w:p>
          <w:p w14:paraId="1BDE69DD" w14:textId="77777777" w:rsidR="00CB1ADF" w:rsidRPr="00CB1ADF" w:rsidRDefault="00CB1ADF" w:rsidP="00CB1ADF">
            <w:pPr>
              <w:widowControl w:val="0"/>
              <w:numPr>
                <w:ilvl w:val="0"/>
                <w:numId w:val="64"/>
              </w:numPr>
              <w:tabs>
                <w:tab w:val="left" w:pos="338"/>
              </w:tabs>
              <w:autoSpaceDE w:val="0"/>
              <w:autoSpaceDN w:val="0"/>
              <w:ind w:left="55" w:firstLine="0"/>
              <w:jc w:val="both"/>
              <w:rPr>
                <w:rFonts w:eastAsia="Times New Roman"/>
                <w:sz w:val="22"/>
                <w:szCs w:val="22"/>
                <w:lang w:eastAsia="ro-RO"/>
              </w:rPr>
            </w:pPr>
            <w:r w:rsidRPr="00CB1ADF">
              <w:rPr>
                <w:rFonts w:eastAsia="Times New Roman"/>
                <w:sz w:val="22"/>
                <w:szCs w:val="22"/>
                <w:lang w:eastAsia="ro-RO"/>
              </w:rPr>
              <w:t>Etichetarea produsului și ambalajului vor include, în mod obligatoriu, indicarea modelului bunului, a producătorului, a țării de origine, în limba română.</w:t>
            </w:r>
          </w:p>
          <w:p w14:paraId="3E9012EF" w14:textId="77777777" w:rsidR="00CB1ADF" w:rsidRPr="00CB1ADF" w:rsidRDefault="00CB1ADF" w:rsidP="00CB1ADF">
            <w:pPr>
              <w:widowControl w:val="0"/>
              <w:numPr>
                <w:ilvl w:val="0"/>
                <w:numId w:val="64"/>
              </w:numPr>
              <w:tabs>
                <w:tab w:val="left" w:pos="338"/>
              </w:tabs>
              <w:autoSpaceDE w:val="0"/>
              <w:autoSpaceDN w:val="0"/>
              <w:ind w:left="55" w:firstLine="0"/>
              <w:jc w:val="both"/>
              <w:rPr>
                <w:rFonts w:eastAsia="Times New Roman"/>
                <w:sz w:val="22"/>
                <w:szCs w:val="22"/>
                <w:lang w:eastAsia="ro-RO"/>
              </w:rPr>
            </w:pPr>
            <w:r w:rsidRPr="00CB1ADF">
              <w:rPr>
                <w:sz w:val="22"/>
                <w:szCs w:val="22"/>
              </w:rPr>
              <w:t>Ofertanți vor prezenta mostrele în decurs de 5 zile din data deschiderii ofertelor.</w:t>
            </w:r>
          </w:p>
          <w:p w14:paraId="5111CADF" w14:textId="383337E3" w:rsidR="00215125" w:rsidRPr="002A53E6" w:rsidRDefault="00CB1ADF" w:rsidP="00CB1ADF">
            <w:pPr>
              <w:pStyle w:val="21"/>
              <w:tabs>
                <w:tab w:val="left" w:pos="338"/>
              </w:tabs>
              <w:ind w:left="55" w:firstLine="0"/>
              <w:jc w:val="both"/>
              <w:rPr>
                <w:rFonts w:asciiTheme="majorBidi" w:hAnsiTheme="majorBidi"/>
                <w:lang w:val="en-US"/>
              </w:rPr>
            </w:pPr>
            <w:r w:rsidRPr="00CB1ADF">
              <w:rPr>
                <w:rFonts w:ascii="Times New Roman" w:eastAsia="Times New Roman" w:hAnsi="Times New Roman" w:cs="Times New Roman"/>
                <w:sz w:val="22"/>
                <w:szCs w:val="22"/>
                <w:lang w:val="ro-RO" w:eastAsia="ro-RO"/>
              </w:rPr>
              <w:t>Livrarea se va efectua de către operatorul economic câștigător din contul acestuia, la punctul de păstrare indicat de către autoritatea contractantă, în decurs de 60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2D4F40">
                  <w:pPr>
                    <w:framePr w:hSpace="180" w:wrap="around" w:vAnchor="page" w:hAnchor="margin" w:y="347"/>
                    <w:rPr>
                      <w:noProof w:val="0"/>
                      <w:lang w:val="it-IT"/>
                    </w:rPr>
                  </w:pPr>
                </w:p>
                <w:p w14:paraId="570BC878" w14:textId="77777777" w:rsidR="00845C1B" w:rsidRDefault="00845C1B" w:rsidP="002D4F40">
                  <w:pPr>
                    <w:framePr w:hSpace="180" w:wrap="around" w:vAnchor="page" w:hAnchor="margin" w:y="347"/>
                    <w:jc w:val="right"/>
                    <w:rPr>
                      <w:noProof w:val="0"/>
                      <w:lang w:val="it-IT"/>
                    </w:rPr>
                  </w:pPr>
                </w:p>
                <w:p w14:paraId="7A167E07" w14:textId="77777777" w:rsidR="00BB024B" w:rsidRDefault="00BB024B" w:rsidP="002D4F40">
                  <w:pPr>
                    <w:framePr w:hSpace="180" w:wrap="around" w:vAnchor="page" w:hAnchor="margin" w:y="347"/>
                    <w:rPr>
                      <w:noProof w:val="0"/>
                      <w:lang w:val="it-IT"/>
                    </w:rPr>
                  </w:pPr>
                </w:p>
                <w:p w14:paraId="4BEDDBF6" w14:textId="77777777" w:rsidR="00BB024B" w:rsidRDefault="00BB024B" w:rsidP="002D4F40">
                  <w:pPr>
                    <w:framePr w:hSpace="180" w:wrap="around" w:vAnchor="page" w:hAnchor="margin" w:y="347"/>
                    <w:jc w:val="right"/>
                    <w:rPr>
                      <w:noProof w:val="0"/>
                      <w:lang w:val="it-IT"/>
                    </w:rPr>
                  </w:pPr>
                </w:p>
                <w:p w14:paraId="6109AFF8" w14:textId="77777777" w:rsidR="00844857" w:rsidRDefault="00844857" w:rsidP="002D4F40">
                  <w:pPr>
                    <w:framePr w:hSpace="180" w:wrap="around" w:vAnchor="page" w:hAnchor="margin" w:y="347"/>
                    <w:jc w:val="right"/>
                    <w:rPr>
                      <w:noProof w:val="0"/>
                      <w:lang w:val="it-IT"/>
                    </w:rPr>
                  </w:pPr>
                </w:p>
                <w:p w14:paraId="5518ECC4" w14:textId="77777777" w:rsidR="00844857" w:rsidRDefault="00844857" w:rsidP="002D4F40">
                  <w:pPr>
                    <w:framePr w:hSpace="180" w:wrap="around" w:vAnchor="page" w:hAnchor="margin" w:y="347"/>
                    <w:jc w:val="right"/>
                    <w:rPr>
                      <w:noProof w:val="0"/>
                      <w:lang w:val="it-IT"/>
                    </w:rPr>
                  </w:pPr>
                </w:p>
                <w:p w14:paraId="08C53761" w14:textId="77777777" w:rsidR="00844857" w:rsidRDefault="00844857" w:rsidP="002D4F40">
                  <w:pPr>
                    <w:framePr w:hSpace="180" w:wrap="around" w:vAnchor="page" w:hAnchor="margin" w:y="347"/>
                    <w:jc w:val="right"/>
                    <w:rPr>
                      <w:noProof w:val="0"/>
                      <w:lang w:val="it-IT"/>
                    </w:rPr>
                  </w:pPr>
                </w:p>
                <w:p w14:paraId="03E9BED9" w14:textId="77777777" w:rsidR="00844857" w:rsidRDefault="00844857" w:rsidP="002D4F40">
                  <w:pPr>
                    <w:framePr w:hSpace="180" w:wrap="around" w:vAnchor="page" w:hAnchor="margin" w:y="347"/>
                    <w:jc w:val="right"/>
                    <w:rPr>
                      <w:noProof w:val="0"/>
                      <w:lang w:val="it-IT"/>
                    </w:rPr>
                  </w:pPr>
                </w:p>
                <w:p w14:paraId="14FE8141" w14:textId="77777777" w:rsidR="00844857" w:rsidRDefault="00844857" w:rsidP="002D4F40">
                  <w:pPr>
                    <w:framePr w:hSpace="180" w:wrap="around" w:vAnchor="page" w:hAnchor="margin" w:y="347"/>
                    <w:jc w:val="right"/>
                    <w:rPr>
                      <w:noProof w:val="0"/>
                      <w:lang w:val="it-IT"/>
                    </w:rPr>
                  </w:pPr>
                </w:p>
                <w:p w14:paraId="6AEA6D89" w14:textId="77777777" w:rsidR="00844857" w:rsidRDefault="00844857" w:rsidP="002D4F40">
                  <w:pPr>
                    <w:framePr w:hSpace="180" w:wrap="around" w:vAnchor="page" w:hAnchor="margin" w:y="347"/>
                    <w:jc w:val="right"/>
                    <w:rPr>
                      <w:noProof w:val="0"/>
                      <w:lang w:val="it-IT"/>
                    </w:rPr>
                  </w:pPr>
                </w:p>
                <w:p w14:paraId="7F1C4B4C" w14:textId="77777777" w:rsidR="00845C1B" w:rsidRDefault="00845C1B" w:rsidP="002D4F40">
                  <w:pPr>
                    <w:framePr w:hSpace="180" w:wrap="around" w:vAnchor="page" w:hAnchor="margin" w:y="347"/>
                    <w:jc w:val="right"/>
                    <w:rPr>
                      <w:noProof w:val="0"/>
                      <w:lang w:val="it-IT"/>
                    </w:rPr>
                  </w:pPr>
                </w:p>
                <w:p w14:paraId="7B81A821" w14:textId="77777777" w:rsidR="009613A9" w:rsidRPr="00DC35AC" w:rsidRDefault="00381725" w:rsidP="002D4F4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2D4F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2D4F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2D4F40">
                  <w:pPr>
                    <w:framePr w:hSpace="180" w:wrap="around" w:vAnchor="page" w:hAnchor="margin" w:y="347"/>
                    <w:jc w:val="right"/>
                    <w:rPr>
                      <w:noProof w:val="0"/>
                      <w:lang w:val="it-IT"/>
                    </w:rPr>
                  </w:pPr>
                </w:p>
                <w:p w14:paraId="2B26B002" w14:textId="77777777" w:rsidR="00C25482" w:rsidRPr="00DC35AC" w:rsidRDefault="00C25482" w:rsidP="002D4F40">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2D4F40">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2D4F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2D4F40">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2D4F40">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2D4F4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2D4F40">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2D4F4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2D4F40">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2D4F40">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2D4F40">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2D4F40">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2D4F40">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2D4F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2D4F4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2D4F40">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2D4F40">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2D4F4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2D4F40">
                  <w:pPr>
                    <w:framePr w:hSpace="180" w:wrap="around" w:vAnchor="page" w:hAnchor="margin" w:y="347"/>
                    <w:jc w:val="center"/>
                    <w:rPr>
                      <w:b/>
                      <w:sz w:val="20"/>
                    </w:rPr>
                  </w:pPr>
                  <w:r w:rsidRPr="0028367D">
                    <w:rPr>
                      <w:b/>
                      <w:sz w:val="20"/>
                    </w:rPr>
                    <w:t>Suma</w:t>
                  </w:r>
                </w:p>
                <w:p w14:paraId="7E726FC6" w14:textId="77777777" w:rsidR="00C25482" w:rsidRPr="0028367D" w:rsidRDefault="00C25482" w:rsidP="002D4F40">
                  <w:pPr>
                    <w:framePr w:hSpace="180" w:wrap="around" w:vAnchor="page" w:hAnchor="margin" w:y="347"/>
                    <w:jc w:val="center"/>
                    <w:rPr>
                      <w:b/>
                      <w:sz w:val="20"/>
                    </w:rPr>
                  </w:pPr>
                  <w:r w:rsidRPr="0028367D">
                    <w:rPr>
                      <w:b/>
                      <w:sz w:val="20"/>
                    </w:rPr>
                    <w:t>fără</w:t>
                  </w:r>
                </w:p>
                <w:p w14:paraId="07370295" w14:textId="77777777" w:rsidR="00C25482" w:rsidRPr="0028367D" w:rsidRDefault="00C25482" w:rsidP="002D4F40">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2D4F40">
                  <w:pPr>
                    <w:framePr w:hSpace="180" w:wrap="around" w:vAnchor="page" w:hAnchor="margin" w:y="347"/>
                    <w:jc w:val="center"/>
                    <w:rPr>
                      <w:b/>
                      <w:sz w:val="20"/>
                    </w:rPr>
                  </w:pPr>
                  <w:r w:rsidRPr="0028367D">
                    <w:rPr>
                      <w:b/>
                      <w:sz w:val="20"/>
                    </w:rPr>
                    <w:t>Suma</w:t>
                  </w:r>
                </w:p>
                <w:p w14:paraId="6F66DF68" w14:textId="77777777" w:rsidR="00C25482" w:rsidRPr="0028367D" w:rsidRDefault="00C25482" w:rsidP="002D4F4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2D4F40">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2D4F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2D4F4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2D4F40">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2D4F40">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2D4F40">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2D4F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2D4F40">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2D4F40">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2D4F40">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2D4F40">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2D4F40">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2D4F4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2D4F40">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2D4F40">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2D4F40">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2D4F4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2D4F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2D4F4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2D4F4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2D4F4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2D4F4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2D4F4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2D4F4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2D4F4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2D4F4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2D4F40">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64BB630D" w:rsidR="00C25482" w:rsidRPr="00834E9C" w:rsidRDefault="00834E9C" w:rsidP="002D4F40">
                  <w:pPr>
                    <w:framePr w:hSpace="180" w:wrap="around" w:vAnchor="page" w:hAnchor="margin" w:y="347"/>
                    <w:rPr>
                      <w:sz w:val="20"/>
                      <w:szCs w:val="20"/>
                    </w:rPr>
                  </w:pPr>
                  <w:r w:rsidRPr="00834E9C">
                    <w:rPr>
                      <w:sz w:val="20"/>
                      <w:szCs w:val="20"/>
                    </w:rPr>
                    <w:t>3</w:t>
                  </w:r>
                  <w:r w:rsidR="00F209CD">
                    <w:rPr>
                      <w:sz w:val="20"/>
                      <w:szCs w:val="20"/>
                    </w:rPr>
                    <w:t>9</w:t>
                  </w:r>
                  <w:r w:rsidR="00D02D4F">
                    <w:rPr>
                      <w:sz w:val="20"/>
                      <w:szCs w:val="20"/>
                    </w:rPr>
                    <w:t>700000-9</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E24540D" w14:textId="00AD4681" w:rsidR="00F209CD" w:rsidRDefault="00D02D4F" w:rsidP="002D4F40">
                  <w:pPr>
                    <w:framePr w:hSpace="180" w:wrap="around" w:vAnchor="page" w:hAnchor="margin" w:y="347"/>
                    <w:rPr>
                      <w:b/>
                      <w:sz w:val="22"/>
                      <w:szCs w:val="22"/>
                    </w:rPr>
                  </w:pPr>
                  <w:r>
                    <w:rPr>
                      <w:b/>
                      <w:sz w:val="22"/>
                      <w:szCs w:val="22"/>
                    </w:rPr>
                    <w:t>Tunuri de aer cald</w:t>
                  </w:r>
                </w:p>
                <w:p w14:paraId="6847A976" w14:textId="268457AD" w:rsidR="00C25482" w:rsidRPr="0028367D" w:rsidRDefault="00C25482" w:rsidP="002D4F40">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2D4F40">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5BA01AC0" w:rsidR="00C25482" w:rsidRPr="0028367D" w:rsidRDefault="00F209CD" w:rsidP="002D4F40">
                  <w:pPr>
                    <w:framePr w:hSpace="180" w:wrap="around" w:vAnchor="page" w:hAnchor="margin" w:y="347"/>
                    <w:rPr>
                      <w:sz w:val="20"/>
                    </w:rPr>
                  </w:pPr>
                  <w:r>
                    <w:rPr>
                      <w:sz w:val="20"/>
                    </w:rPr>
                    <w:t>5</w:t>
                  </w:r>
                  <w:r w:rsidR="00D02D4F">
                    <w:rPr>
                      <w:sz w:val="20"/>
                    </w:rPr>
                    <w:t>8</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2D4F4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2D4F4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2D4F4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2D4F4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57F0A16E" w:rsidR="00C25482" w:rsidRPr="0028367D" w:rsidRDefault="00D02D4F" w:rsidP="002D4F40">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2D4F40">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2D4F40">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2D4F4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2D4F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2D4F4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2D4F4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2D4F4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2D4F4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2D4F4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2D4F4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2D4F4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2D4F4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2D4F40">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2D4F40">
                  <w:pPr>
                    <w:framePr w:hSpace="180" w:wrap="around" w:vAnchor="page" w:hAnchor="margin" w:y="347"/>
                    <w:tabs>
                      <w:tab w:val="left" w:pos="6120"/>
                    </w:tabs>
                    <w:rPr>
                      <w:sz w:val="20"/>
                    </w:rPr>
                  </w:pPr>
                </w:p>
                <w:p w14:paraId="114394AA" w14:textId="77777777" w:rsidR="00C25482" w:rsidRPr="00845C1B" w:rsidRDefault="00C25482" w:rsidP="002D4F40">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2D4F40">
                  <w:pPr>
                    <w:framePr w:hSpace="180" w:wrap="around" w:vAnchor="page" w:hAnchor="margin" w:y="347"/>
                    <w:rPr>
                      <w:sz w:val="20"/>
                    </w:rPr>
                  </w:pPr>
                </w:p>
                <w:p w14:paraId="7F5D2ED4" w14:textId="77777777" w:rsidR="00C25482" w:rsidRPr="00845C1B" w:rsidRDefault="00C25482" w:rsidP="002D4F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2D4F40">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2D4F40">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2D4F40">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B83DD" w14:textId="77777777" w:rsidR="00A867D1" w:rsidRDefault="00A867D1" w:rsidP="00A20ACF">
      <w:r>
        <w:separator/>
      </w:r>
    </w:p>
  </w:endnote>
  <w:endnote w:type="continuationSeparator" w:id="0">
    <w:p w14:paraId="7AE082D8" w14:textId="77777777" w:rsidR="00A867D1" w:rsidRDefault="00A867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354B6" w14:textId="77777777" w:rsidR="00A867D1" w:rsidRDefault="00A867D1" w:rsidP="00A20ACF">
      <w:r>
        <w:separator/>
      </w:r>
    </w:p>
  </w:footnote>
  <w:footnote w:type="continuationSeparator" w:id="0">
    <w:p w14:paraId="6D128ABD" w14:textId="77777777" w:rsidR="00A867D1" w:rsidRDefault="00A867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0ED1231D"/>
    <w:multiLevelType w:val="multilevel"/>
    <w:tmpl w:val="A490A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5F63A2"/>
    <w:multiLevelType w:val="multilevel"/>
    <w:tmpl w:val="2750AED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2"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4"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CF07C5"/>
    <w:multiLevelType w:val="multilevel"/>
    <w:tmpl w:val="88A6AA6C"/>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7"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3"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4"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4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6AF924FE"/>
    <w:multiLevelType w:val="multilevel"/>
    <w:tmpl w:val="49E4250E"/>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6"/>
  </w:num>
  <w:num w:numId="2" w16cid:durableId="1156529969">
    <w:abstractNumId w:val="43"/>
  </w:num>
  <w:num w:numId="3" w16cid:durableId="204948207">
    <w:abstractNumId w:val="8"/>
  </w:num>
  <w:num w:numId="4" w16cid:durableId="485512200">
    <w:abstractNumId w:val="14"/>
  </w:num>
  <w:num w:numId="5" w16cid:durableId="1939562570">
    <w:abstractNumId w:val="10"/>
  </w:num>
  <w:num w:numId="6" w16cid:durableId="1239093212">
    <w:abstractNumId w:val="38"/>
  </w:num>
  <w:num w:numId="7" w16cid:durableId="198661788">
    <w:abstractNumId w:val="4"/>
  </w:num>
  <w:num w:numId="8" w16cid:durableId="1591038013">
    <w:abstractNumId w:val="41"/>
  </w:num>
  <w:num w:numId="9" w16cid:durableId="1841311761">
    <w:abstractNumId w:val="34"/>
  </w:num>
  <w:num w:numId="10" w16cid:durableId="930236592">
    <w:abstractNumId w:val="5"/>
  </w:num>
  <w:num w:numId="11" w16cid:durableId="1416316993">
    <w:abstractNumId w:val="17"/>
  </w:num>
  <w:num w:numId="12" w16cid:durableId="759836186">
    <w:abstractNumId w:val="27"/>
  </w:num>
  <w:num w:numId="13" w16cid:durableId="1403409369">
    <w:abstractNumId w:val="21"/>
  </w:num>
  <w:num w:numId="14" w16cid:durableId="28338804">
    <w:abstractNumId w:val="40"/>
  </w:num>
  <w:num w:numId="15" w16cid:durableId="1047334441">
    <w:abstractNumId w:val="6"/>
  </w:num>
  <w:num w:numId="16" w16cid:durableId="2074305388">
    <w:abstractNumId w:val="3"/>
  </w:num>
  <w:num w:numId="17" w16cid:durableId="1817532422">
    <w:abstractNumId w:val="20"/>
  </w:num>
  <w:num w:numId="18" w16cid:durableId="742871916">
    <w:abstractNumId w:val="1"/>
  </w:num>
  <w:num w:numId="19" w16cid:durableId="525489670">
    <w:abstractNumId w:val="29"/>
  </w:num>
  <w:num w:numId="20" w16cid:durableId="1981181532">
    <w:abstractNumId w:val="18"/>
  </w:num>
  <w:num w:numId="21" w16cid:durableId="79379137">
    <w:abstractNumId w:val="35"/>
  </w:num>
  <w:num w:numId="22" w16cid:durableId="1127813809">
    <w:abstractNumId w:val="31"/>
  </w:num>
  <w:num w:numId="23" w16cid:durableId="1344741308">
    <w:abstractNumId w:val="33"/>
  </w:num>
  <w:num w:numId="24" w16cid:durableId="561676109">
    <w:abstractNumId w:val="0"/>
  </w:num>
  <w:num w:numId="25" w16cid:durableId="1998536922">
    <w:abstractNumId w:val="23"/>
  </w:num>
  <w:num w:numId="26" w16cid:durableId="448209099">
    <w:abstractNumId w:val="43"/>
  </w:num>
  <w:num w:numId="27" w16cid:durableId="1056900242">
    <w:abstractNumId w:val="43"/>
  </w:num>
  <w:num w:numId="28" w16cid:durableId="249511738">
    <w:abstractNumId w:val="43"/>
  </w:num>
  <w:num w:numId="29" w16cid:durableId="1233081335">
    <w:abstractNumId w:val="32"/>
  </w:num>
  <w:num w:numId="30" w16cid:durableId="1796755291">
    <w:abstractNumId w:val="43"/>
  </w:num>
  <w:num w:numId="31" w16cid:durableId="509374825">
    <w:abstractNumId w:val="43"/>
  </w:num>
  <w:num w:numId="32" w16cid:durableId="454563772">
    <w:abstractNumId w:val="36"/>
    <w:lvlOverride w:ilvl="0">
      <w:startOverride w:val="1"/>
    </w:lvlOverride>
  </w:num>
  <w:num w:numId="33" w16cid:durableId="1079324371">
    <w:abstractNumId w:val="25"/>
  </w:num>
  <w:num w:numId="34" w16cid:durableId="510222782">
    <w:abstractNumId w:val="43"/>
  </w:num>
  <w:num w:numId="35" w16cid:durableId="92819694">
    <w:abstractNumId w:val="43"/>
  </w:num>
  <w:num w:numId="36" w16cid:durableId="2039816394">
    <w:abstractNumId w:val="43"/>
  </w:num>
  <w:num w:numId="37" w16cid:durableId="438569873">
    <w:abstractNumId w:val="43"/>
  </w:num>
  <w:num w:numId="38" w16cid:durableId="2028437038">
    <w:abstractNumId w:val="37"/>
  </w:num>
  <w:num w:numId="39" w16cid:durableId="1901480186">
    <w:abstractNumId w:val="30"/>
  </w:num>
  <w:num w:numId="40" w16cid:durableId="1524436804">
    <w:abstractNumId w:val="36"/>
    <w:lvlOverride w:ilvl="0">
      <w:startOverride w:val="2"/>
    </w:lvlOverride>
  </w:num>
  <w:num w:numId="41" w16cid:durableId="1528979303">
    <w:abstractNumId w:val="43"/>
    <w:lvlOverride w:ilvl="0">
      <w:startOverride w:val="7"/>
    </w:lvlOverride>
  </w:num>
  <w:num w:numId="42" w16cid:durableId="999575489">
    <w:abstractNumId w:val="43"/>
  </w:num>
  <w:num w:numId="43" w16cid:durableId="1546747347">
    <w:abstractNumId w:val="43"/>
  </w:num>
  <w:num w:numId="44" w16cid:durableId="1756051906">
    <w:abstractNumId w:val="43"/>
  </w:num>
  <w:num w:numId="45" w16cid:durableId="377625740">
    <w:abstractNumId w:val="19"/>
  </w:num>
  <w:num w:numId="46" w16cid:durableId="1778912848">
    <w:abstractNumId w:val="16"/>
  </w:num>
  <w:num w:numId="47" w16cid:durableId="1085421123">
    <w:abstractNumId w:val="22"/>
  </w:num>
  <w:num w:numId="48" w16cid:durableId="1828127327">
    <w:abstractNumId w:val="12"/>
  </w:num>
  <w:num w:numId="49" w16cid:durableId="898593164">
    <w:abstractNumId w:val="7"/>
  </w:num>
  <w:num w:numId="50" w16cid:durableId="1413703664">
    <w:abstractNumId w:val="24"/>
  </w:num>
  <w:num w:numId="51" w16cid:durableId="886137653">
    <w:abstractNumId w:val="43"/>
  </w:num>
  <w:num w:numId="52" w16cid:durableId="670833788">
    <w:abstractNumId w:val="28"/>
  </w:num>
  <w:num w:numId="53" w16cid:durableId="68306550">
    <w:abstractNumId w:val="13"/>
  </w:num>
  <w:num w:numId="54" w16cid:durableId="1844585157">
    <w:abstractNumId w:val="43"/>
  </w:num>
  <w:num w:numId="55" w16cid:durableId="116145640">
    <w:abstractNumId w:val="43"/>
  </w:num>
  <w:num w:numId="56" w16cid:durableId="903872888">
    <w:abstractNumId w:val="43"/>
  </w:num>
  <w:num w:numId="57" w16cid:durableId="167061113">
    <w:abstractNumId w:val="26"/>
  </w:num>
  <w:num w:numId="58" w16cid:durableId="8500277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11"/>
  </w:num>
  <w:num w:numId="60" w16cid:durableId="1899974461">
    <w:abstractNumId w:val="39"/>
  </w:num>
  <w:num w:numId="61" w16cid:durableId="382099686">
    <w:abstractNumId w:val="42"/>
  </w:num>
  <w:num w:numId="62" w16cid:durableId="167215014">
    <w:abstractNumId w:val="15"/>
  </w:num>
  <w:num w:numId="63" w16cid:durableId="1436241954">
    <w:abstractNumId w:val="2"/>
  </w:num>
  <w:num w:numId="64" w16cid:durableId="10196971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5C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E3D"/>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F4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3239"/>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2CC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E65"/>
    <w:rsid w:val="00507348"/>
    <w:rsid w:val="005113AD"/>
    <w:rsid w:val="00511F81"/>
    <w:rsid w:val="005124FD"/>
    <w:rsid w:val="00513222"/>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3299"/>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C1D"/>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B66"/>
    <w:rsid w:val="007B53EA"/>
    <w:rsid w:val="007B66A1"/>
    <w:rsid w:val="007B6EB1"/>
    <w:rsid w:val="007C0C9D"/>
    <w:rsid w:val="007C1176"/>
    <w:rsid w:val="007C12C6"/>
    <w:rsid w:val="007C3857"/>
    <w:rsid w:val="007C5BE7"/>
    <w:rsid w:val="007C67E1"/>
    <w:rsid w:val="007C752D"/>
    <w:rsid w:val="007D2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450"/>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85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7D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DF"/>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2D4F"/>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CD"/>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F209CD"/>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21012</Words>
  <Characters>121870</Characters>
  <Application>Microsoft Office Word</Application>
  <DocSecurity>0</DocSecurity>
  <Lines>1015</Lines>
  <Paragraphs>285</Paragraphs>
  <ScaleCrop>false</ScaleCrop>
  <Company>Hewlett-Packard Company</Company>
  <LinksUpToDate>false</LinksUpToDate>
  <CharactersWithSpaces>142597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8</cp:revision>
  <cp:lastPrinted>2021-03-10T09:12:00Z</cp:lastPrinted>
  <dcterms:created xsi:type="dcterms:W3CDTF">2026-05-04T10:32:00Z</dcterms:created>
  <dcterms:modified xsi:type="dcterms:W3CDTF">2026-05-05T13:55:00Z</dcterms:modified>
</cp:coreProperties>
</file>