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3C91F" w14:textId="64FF8517" w:rsidR="004D21C9" w:rsidRDefault="008029A2" w:rsidP="008029A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29A2">
        <w:rPr>
          <w:rFonts w:ascii="Times New Roman" w:hAnsi="Times New Roman" w:cs="Times New Roman"/>
          <w:b/>
          <w:bCs/>
          <w:sz w:val="28"/>
          <w:szCs w:val="28"/>
        </w:rPr>
        <w:t>CAIET DE SARCINI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46"/>
        <w:gridCol w:w="567"/>
        <w:gridCol w:w="2835"/>
        <w:gridCol w:w="992"/>
        <w:gridCol w:w="851"/>
        <w:gridCol w:w="2184"/>
        <w:gridCol w:w="1076"/>
      </w:tblGrid>
      <w:tr w:rsidR="008029A2" w:rsidRPr="008029A2" w14:paraId="4A52324A" w14:textId="77777777" w:rsidTr="008029A2">
        <w:trPr>
          <w:trHeight w:val="477"/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56ED7EB6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Nr. d/o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022F6BD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Cod CPV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08609CB6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Denumirea bunurilor/serviciilor/lucrărilor solicitate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D68A2E4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Unitatea de măsură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323E0E8C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Cantitatea</w:t>
            </w:r>
          </w:p>
        </w:tc>
        <w:tc>
          <w:tcPr>
            <w:tcW w:w="2184" w:type="dxa"/>
            <w:shd w:val="clear" w:color="auto" w:fill="FFFFFF"/>
            <w:vAlign w:val="center"/>
          </w:tcPr>
          <w:p w14:paraId="11C0E54F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Specificarea tehnică deplină solicitată, Standarde de referință</w:t>
            </w:r>
          </w:p>
        </w:tc>
        <w:tc>
          <w:tcPr>
            <w:tcW w:w="1076" w:type="dxa"/>
            <w:shd w:val="clear" w:color="auto" w:fill="FFFFFF"/>
            <w:vAlign w:val="center"/>
          </w:tcPr>
          <w:p w14:paraId="3029B003" w14:textId="77777777" w:rsidR="008029A2" w:rsidRPr="008029A2" w:rsidRDefault="008029A2" w:rsidP="008029A2">
            <w:pPr>
              <w:spacing w:after="200" w:line="240" w:lineRule="auto"/>
              <w:ind w:left="-102"/>
              <w:jc w:val="center"/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16"/>
                <w:szCs w:val="16"/>
                <w:lang w:eastAsia="ru-RU"/>
                <w14:ligatures w14:val="none"/>
              </w:rPr>
              <w:t>Suma estimativă</w:t>
            </w:r>
          </w:p>
        </w:tc>
      </w:tr>
      <w:tr w:rsidR="008029A2" w:rsidRPr="008029A2" w14:paraId="57E55D44" w14:textId="77777777" w:rsidTr="002C3AA4">
        <w:trPr>
          <w:trHeight w:val="330"/>
          <w:jc w:val="center"/>
        </w:trPr>
        <w:tc>
          <w:tcPr>
            <w:tcW w:w="9351" w:type="dxa"/>
            <w:gridSpan w:val="7"/>
            <w:shd w:val="clear" w:color="auto" w:fill="FFFFFF"/>
            <w:vAlign w:val="center"/>
          </w:tcPr>
          <w:p w14:paraId="4E601A7F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  <w14:ligatures w14:val="none"/>
              </w:rPr>
              <w:t>Lot. 1 Servicii organizare de evenimente, instruiri/workshop</w:t>
            </w:r>
          </w:p>
        </w:tc>
      </w:tr>
      <w:tr w:rsidR="008029A2" w:rsidRPr="008029A2" w14:paraId="3F4808A0" w14:textId="77777777" w:rsidTr="002C3AA4">
        <w:trPr>
          <w:trHeight w:val="330"/>
          <w:jc w:val="center"/>
        </w:trPr>
        <w:tc>
          <w:tcPr>
            <w:tcW w:w="9351" w:type="dxa"/>
            <w:gridSpan w:val="7"/>
            <w:shd w:val="clear" w:color="auto" w:fill="FFFFFF"/>
            <w:vAlign w:val="center"/>
          </w:tcPr>
          <w:p w14:paraId="1537DF75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Lot 1.1</w:t>
            </w:r>
          </w:p>
          <w:p w14:paraId="1B84589C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Servicii de chirie: sală pentru instruiri/workshop și cazare</w:t>
            </w:r>
          </w:p>
        </w:tc>
      </w:tr>
      <w:tr w:rsidR="009F6BBC" w:rsidRPr="008029A2" w14:paraId="34340FF8" w14:textId="77777777" w:rsidTr="009F6BBC">
        <w:trPr>
          <w:cantSplit/>
          <w:trHeight w:val="3238"/>
          <w:jc w:val="center"/>
        </w:trPr>
        <w:tc>
          <w:tcPr>
            <w:tcW w:w="846" w:type="dxa"/>
            <w:vMerge w:val="restart"/>
            <w:shd w:val="clear" w:color="auto" w:fill="FFFFFF"/>
            <w:vAlign w:val="center"/>
          </w:tcPr>
          <w:p w14:paraId="497FC58E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1.1</w:t>
            </w:r>
          </w:p>
        </w:tc>
        <w:tc>
          <w:tcPr>
            <w:tcW w:w="567" w:type="dxa"/>
            <w:vMerge w:val="restart"/>
            <w:shd w:val="clear" w:color="auto" w:fill="FFFFFF"/>
            <w:textDirection w:val="btLr"/>
            <w:vAlign w:val="center"/>
          </w:tcPr>
          <w:p w14:paraId="45CAB3D9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79952000-2</w:t>
            </w:r>
          </w:p>
          <w:p w14:paraId="0C626ED1" w14:textId="19ABE8CE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3741F961" w14:textId="77777777" w:rsidR="009F6BBC" w:rsidRPr="008029A2" w:rsidRDefault="009F6BBC" w:rsidP="009F6BBC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lang w:eastAsia="ru-RU"/>
                <w14:ligatures w14:val="none"/>
              </w:rPr>
              <w:t xml:space="preserve">Servicii de arendă a sălii pentru instruiri și </w:t>
            </w:r>
            <w:hyperlink r:id="rId5" w:history="1">
              <w:r w:rsidRPr="008029A2">
                <w:rPr>
                  <w:rFonts w:ascii="Times New Roman" w:eastAsia="SimSun" w:hAnsi="Times New Roman" w:cs="Times New Roman"/>
                  <w:b/>
                  <w:color w:val="000000"/>
                  <w:sz w:val="24"/>
                  <w:szCs w:val="24"/>
                  <w:u w:val="single"/>
                  <w:lang w:eastAsia="ru-RU"/>
                  <w14:ligatures w14:val="none"/>
                </w:rPr>
                <w:t>workshop</w:t>
              </w:r>
            </w:hyperlink>
            <w:r w:rsidRPr="008029A2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  <w14:ligatures w14:val="none"/>
              </w:rPr>
              <w:t>-uri</w:t>
            </w:r>
          </w:p>
          <w:p w14:paraId="7908D394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u-RU"/>
                <w14:ligatures w14:val="none"/>
              </w:rPr>
              <w:t>Pentru perioadele:</w:t>
            </w:r>
          </w:p>
          <w:p w14:paraId="62A9D0B2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25-29 mai</w:t>
            </w:r>
          </w:p>
          <w:p w14:paraId="27B8274A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08-12 iunie</w:t>
            </w:r>
          </w:p>
          <w:p w14:paraId="5EC80791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29 iunie-03 iulie</w:t>
            </w:r>
          </w:p>
          <w:p w14:paraId="3AD71CAB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06 - 10 iulie</w:t>
            </w:r>
          </w:p>
          <w:p w14:paraId="6973A18A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27 - 31 iulie</w:t>
            </w:r>
          </w:p>
          <w:p w14:paraId="140907AC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10 -14 august</w:t>
            </w:r>
          </w:p>
          <w:p w14:paraId="39781179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14-18 septembrie</w:t>
            </w:r>
          </w:p>
          <w:p w14:paraId="4E432D71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05 - 09 octombrie</w:t>
            </w:r>
          </w:p>
          <w:p w14:paraId="023323C4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26-30 octombrie</w:t>
            </w:r>
          </w:p>
          <w:p w14:paraId="38039997" w14:textId="77777777" w:rsidR="009F6BBC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(total 45 zile)</w:t>
            </w:r>
          </w:p>
          <w:p w14:paraId="7EEFD643" w14:textId="7072ACC4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14:paraId="51FBD428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servicii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4506F133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45 zile </w:t>
            </w:r>
          </w:p>
        </w:tc>
        <w:tc>
          <w:tcPr>
            <w:tcW w:w="2184" w:type="dxa"/>
            <w:shd w:val="clear" w:color="auto" w:fill="FFFFFF"/>
          </w:tcPr>
          <w:p w14:paraId="44C26427" w14:textId="77777777" w:rsidR="009F6BBC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52343DDB" w14:textId="77777777" w:rsidR="009F6BBC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3B27ABFF" w14:textId="22C1E8B8" w:rsidR="009F6BBC" w:rsidRPr="008029A2" w:rsidRDefault="009F6BBC" w:rsidP="005D7584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Sală 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în </w:t>
            </w: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mun. Chișinău</w:t>
            </w:r>
          </w:p>
          <w:p w14:paraId="3660163B" w14:textId="7BFE2AD4" w:rsidR="009F6BBC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cu capacitatea minimă de:</w:t>
            </w:r>
          </w:p>
          <w:p w14:paraId="1F41B412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-  24 persoane </w:t>
            </w:r>
          </w:p>
          <w:p w14:paraId="36A5D9D3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-  aer condiționat</w:t>
            </w:r>
          </w:p>
          <w:p w14:paraId="13A251D7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- internet WIFI</w:t>
            </w:r>
          </w:p>
          <w:p w14:paraId="552A64F2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- echipamente de video-conferința sau </w:t>
            </w:r>
          </w:p>
          <w:p w14:paraId="566F6876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ecran+proiector</w:t>
            </w:r>
            <w:proofErr w:type="spellEnd"/>
          </w:p>
        </w:tc>
        <w:tc>
          <w:tcPr>
            <w:tcW w:w="1076" w:type="dxa"/>
            <w:vMerge w:val="restart"/>
            <w:shd w:val="clear" w:color="auto" w:fill="FFFFFF"/>
            <w:vAlign w:val="center"/>
          </w:tcPr>
          <w:p w14:paraId="0B075AD3" w14:textId="77777777" w:rsidR="009F6BBC" w:rsidRPr="008029A2" w:rsidRDefault="009F6BBC" w:rsidP="008029A2">
            <w:pPr>
              <w:spacing w:after="0" w:line="240" w:lineRule="auto"/>
              <w:ind w:left="-170" w:right="-10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580 000,00</w:t>
            </w:r>
          </w:p>
        </w:tc>
      </w:tr>
      <w:tr w:rsidR="009F6BBC" w:rsidRPr="008029A2" w14:paraId="3D32A135" w14:textId="77777777" w:rsidTr="00984FFC">
        <w:trPr>
          <w:cantSplit/>
          <w:trHeight w:val="3513"/>
          <w:jc w:val="center"/>
        </w:trPr>
        <w:tc>
          <w:tcPr>
            <w:tcW w:w="846" w:type="dxa"/>
            <w:vMerge/>
            <w:shd w:val="clear" w:color="auto" w:fill="FFFFFF"/>
            <w:vAlign w:val="center"/>
          </w:tcPr>
          <w:p w14:paraId="4C55633A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67" w:type="dxa"/>
            <w:vMerge/>
            <w:shd w:val="clear" w:color="auto" w:fill="FFFFFF"/>
            <w:textDirection w:val="btLr"/>
            <w:vAlign w:val="center"/>
          </w:tcPr>
          <w:p w14:paraId="7AB79847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43E74ACF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lang w:eastAsia="ru-RU"/>
                <w14:ligatures w14:val="none"/>
              </w:rPr>
              <w:t>Servicii hoteliere (cazare)</w:t>
            </w:r>
          </w:p>
          <w:p w14:paraId="1B2DB1FB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24-29 mai</w:t>
            </w:r>
          </w:p>
          <w:p w14:paraId="4311A84D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07-12 iunie</w:t>
            </w:r>
          </w:p>
          <w:p w14:paraId="17725BB4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28 iunie -03 iulie</w:t>
            </w:r>
          </w:p>
          <w:p w14:paraId="1934D80B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05 - 10 iulie</w:t>
            </w:r>
          </w:p>
          <w:p w14:paraId="1B50D4B2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26 - 31 iulie</w:t>
            </w:r>
          </w:p>
          <w:p w14:paraId="06FC7B12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9 -14 august</w:t>
            </w:r>
          </w:p>
          <w:p w14:paraId="1F0A232E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13-18 septembrie</w:t>
            </w:r>
          </w:p>
          <w:p w14:paraId="62F453AE" w14:textId="77777777" w:rsidR="009F6BBC" w:rsidRPr="008029A2" w:rsidRDefault="009F6BBC" w:rsidP="00802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04 - 09 octombrie</w:t>
            </w:r>
          </w:p>
          <w:p w14:paraId="523B2E59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25-30 octombrie</w:t>
            </w:r>
          </w:p>
          <w:p w14:paraId="48AF10EA" w14:textId="436DFB00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(total 54 zile)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F28ADCE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servicii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32A94C5E" w14:textId="77777777" w:rsidR="009F6BBC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270</w:t>
            </w:r>
          </w:p>
          <w:p w14:paraId="56A0BF01" w14:textId="222F5928" w:rsidR="009F6BBC" w:rsidRPr="008029A2" w:rsidRDefault="00B20E20" w:rsidP="00B20E20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03" w:right="-112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Numere/nopți</w:t>
            </w:r>
          </w:p>
        </w:tc>
        <w:tc>
          <w:tcPr>
            <w:tcW w:w="2184" w:type="dxa"/>
            <w:shd w:val="clear" w:color="auto" w:fill="FFFFFF"/>
          </w:tcPr>
          <w:p w14:paraId="6FCC7D46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Camere de hotel de 4* </w:t>
            </w:r>
          </w:p>
          <w:p w14:paraId="12EEE68F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single pentru 5 persoane  </w:t>
            </w:r>
          </w:p>
          <w:p w14:paraId="720FC6CD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pentru 6 nopți conform perioadelor stabilite</w:t>
            </w:r>
          </w:p>
          <w:p w14:paraId="624A91EB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61CCD07E" w14:textId="77777777" w:rsidR="009F6BBC" w:rsidRPr="008029A2" w:rsidRDefault="009F6BBC" w:rsidP="008029A2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6"/>
                <w:tab w:val="left" w:pos="1134"/>
              </w:tabs>
              <w:spacing w:after="0" w:line="240" w:lineRule="auto"/>
              <w:ind w:left="96" w:hanging="107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 xml:space="preserve">mic </w:t>
            </w: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>dejun</w:t>
            </w:r>
            <w:proofErr w:type="spellEnd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>inclus</w:t>
            </w:r>
            <w:proofErr w:type="spellEnd"/>
          </w:p>
          <w:p w14:paraId="09674FBD" w14:textId="77777777" w:rsidR="009F6BBC" w:rsidRPr="008029A2" w:rsidRDefault="009F6BBC" w:rsidP="008029A2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6"/>
                <w:tab w:val="left" w:pos="1134"/>
              </w:tabs>
              <w:spacing w:after="0" w:line="240" w:lineRule="auto"/>
              <w:ind w:left="96" w:hanging="107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>Parcare</w:t>
            </w:r>
            <w:proofErr w:type="spellEnd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  <w14:ligatures w14:val="none"/>
              </w:rPr>
              <w:t>proprie</w:t>
            </w:r>
            <w:proofErr w:type="spellEnd"/>
          </w:p>
          <w:p w14:paraId="5B6AB098" w14:textId="15B0694A" w:rsidR="009F6BBC" w:rsidRPr="008029A2" w:rsidRDefault="009F6BBC" w:rsidP="008029A2">
            <w:pPr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right" w:pos="426"/>
                <w:tab w:val="left" w:pos="1134"/>
              </w:tabs>
              <w:spacing w:after="0" w:line="240" w:lineRule="auto"/>
              <w:ind w:left="96" w:hanging="96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Zona de amplasare mun. Chișinău </w:t>
            </w:r>
          </w:p>
          <w:p w14:paraId="27059422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1C1098D2" w14:textId="77777777" w:rsidR="009F6BBC" w:rsidRPr="008029A2" w:rsidRDefault="009F6BBC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Se va indica prețul pentru cameră/zi</w:t>
            </w:r>
          </w:p>
        </w:tc>
        <w:tc>
          <w:tcPr>
            <w:tcW w:w="1076" w:type="dxa"/>
            <w:vMerge/>
            <w:shd w:val="clear" w:color="auto" w:fill="FFFFFF"/>
            <w:vAlign w:val="center"/>
          </w:tcPr>
          <w:p w14:paraId="43C37A2B" w14:textId="77777777" w:rsidR="009F6BBC" w:rsidRPr="008029A2" w:rsidRDefault="009F6BBC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029A2" w:rsidRPr="008029A2" w14:paraId="0858290C" w14:textId="77777777" w:rsidTr="002C3AA4">
        <w:trPr>
          <w:trHeight w:val="350"/>
          <w:jc w:val="center"/>
        </w:trPr>
        <w:tc>
          <w:tcPr>
            <w:tcW w:w="9351" w:type="dxa"/>
            <w:gridSpan w:val="7"/>
            <w:shd w:val="clear" w:color="auto" w:fill="FFFFFF"/>
            <w:vAlign w:val="center"/>
          </w:tcPr>
          <w:p w14:paraId="5A5F4312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Lot 1.2</w:t>
            </w:r>
          </w:p>
          <w:p w14:paraId="139CFB0F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 xml:space="preserve">Servicii de </w:t>
            </w: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catering</w:t>
            </w:r>
            <w:proofErr w:type="spellEnd"/>
          </w:p>
        </w:tc>
      </w:tr>
      <w:tr w:rsidR="008029A2" w:rsidRPr="008029A2" w14:paraId="1FF06F4E" w14:textId="77777777" w:rsidTr="008029A2">
        <w:trPr>
          <w:cantSplit/>
          <w:trHeight w:val="3144"/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392B667C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1.2</w:t>
            </w:r>
          </w:p>
        </w:tc>
        <w:tc>
          <w:tcPr>
            <w:tcW w:w="567" w:type="dxa"/>
            <w:shd w:val="clear" w:color="auto" w:fill="FFFFFF"/>
            <w:textDirection w:val="btLr"/>
            <w:vAlign w:val="center"/>
          </w:tcPr>
          <w:p w14:paraId="51077491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79952000-2</w:t>
            </w:r>
          </w:p>
          <w:p w14:paraId="260FD07E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47BE483E" w14:textId="758CAE49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lang w:eastAsia="ru-RU"/>
                <w14:ligatures w14:val="none"/>
              </w:rPr>
              <w:t xml:space="preserve">Servicii de </w:t>
            </w:r>
            <w:proofErr w:type="spellStart"/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lang w:eastAsia="ru-RU"/>
                <w14:ligatures w14:val="none"/>
              </w:rPr>
              <w:t>catering</w:t>
            </w:r>
            <w:proofErr w:type="spellEnd"/>
          </w:p>
          <w:p w14:paraId="69E63D86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Pentru perioadele:</w:t>
            </w:r>
          </w:p>
          <w:p w14:paraId="40D33710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25-29 mai</w:t>
            </w:r>
          </w:p>
          <w:p w14:paraId="01F4448C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08-12 iunie</w:t>
            </w:r>
          </w:p>
          <w:p w14:paraId="12F65946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29 iunie-03 iulie</w:t>
            </w:r>
          </w:p>
          <w:p w14:paraId="0FCB7E91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06 - 10 iulie</w:t>
            </w:r>
          </w:p>
          <w:p w14:paraId="0CC34AA2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27 - 31 iulie</w:t>
            </w:r>
          </w:p>
          <w:p w14:paraId="3B12E70B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10 -14 august</w:t>
            </w:r>
          </w:p>
          <w:p w14:paraId="5F3661B1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14-18 septembrie</w:t>
            </w:r>
          </w:p>
          <w:p w14:paraId="444EB531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05 - 09 octombrie</w:t>
            </w:r>
          </w:p>
          <w:p w14:paraId="1A89F63D" w14:textId="77777777" w:rsidR="008029A2" w:rsidRPr="008029A2" w:rsidRDefault="008029A2" w:rsidP="008029A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14:ligatures w14:val="none"/>
              </w:rPr>
              <w:t>26-30 octombrie</w:t>
            </w:r>
          </w:p>
          <w:p w14:paraId="39B8490B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(total 45 zile)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DD6FE64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Servicii 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6BEA2289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45 zile</w:t>
            </w:r>
          </w:p>
        </w:tc>
        <w:tc>
          <w:tcPr>
            <w:tcW w:w="2184" w:type="dxa"/>
            <w:shd w:val="clear" w:color="auto" w:fill="FFFFFF"/>
            <w:vAlign w:val="center"/>
          </w:tcPr>
          <w:p w14:paraId="103BC44E" w14:textId="77777777" w:rsidR="008029A2" w:rsidRPr="008029A2" w:rsidRDefault="008029A2" w:rsidP="00802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24 persoane</w:t>
            </w: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 pentru fiecare zi, cu:</w:t>
            </w:r>
          </w:p>
          <w:p w14:paraId="5FE6926A" w14:textId="77777777" w:rsidR="008029A2" w:rsidRPr="008029A2" w:rsidRDefault="008029A2" w:rsidP="004A7DAD">
            <w:pPr>
              <w:numPr>
                <w:ilvl w:val="0"/>
                <w:numId w:val="2"/>
              </w:numPr>
              <w:tabs>
                <w:tab w:val="left" w:pos="0"/>
                <w:tab w:val="left" w:pos="186"/>
              </w:tabs>
              <w:spacing w:after="0" w:line="240" w:lineRule="auto"/>
              <w:ind w:left="96" w:hanging="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 3 pauze de cafea</w:t>
            </w:r>
          </w:p>
          <w:p w14:paraId="2B8BE18C" w14:textId="77777777" w:rsidR="008029A2" w:rsidRPr="008029A2" w:rsidRDefault="008029A2" w:rsidP="004A7DAD">
            <w:pPr>
              <w:numPr>
                <w:ilvl w:val="0"/>
                <w:numId w:val="2"/>
              </w:numPr>
              <w:tabs>
                <w:tab w:val="left" w:pos="0"/>
                <w:tab w:val="left" w:pos="276"/>
              </w:tabs>
              <w:spacing w:after="0" w:line="240" w:lineRule="auto"/>
              <w:ind w:left="96" w:hanging="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apă</w:t>
            </w:r>
          </w:p>
          <w:p w14:paraId="3058870F" w14:textId="1E168EF7" w:rsidR="008029A2" w:rsidRPr="008029A2" w:rsidRDefault="008029A2" w:rsidP="004A7DAD">
            <w:pPr>
              <w:numPr>
                <w:ilvl w:val="0"/>
                <w:numId w:val="2"/>
              </w:numPr>
              <w:tabs>
                <w:tab w:val="left" w:pos="0"/>
                <w:tab w:val="left" w:pos="276"/>
              </w:tabs>
              <w:spacing w:after="0" w:line="240" w:lineRule="auto"/>
              <w:ind w:left="96" w:hanging="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8029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prânz pentru fiecare </w:t>
            </w:r>
            <w:r w:rsidR="004A7D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  <w14:ligatures w14:val="none"/>
              </w:rPr>
              <w:t>participant la instruiri</w:t>
            </w:r>
          </w:p>
          <w:p w14:paraId="4F422410" w14:textId="77777777" w:rsidR="008029A2" w:rsidRPr="008029A2" w:rsidRDefault="008029A2" w:rsidP="00802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076" w:type="dxa"/>
            <w:shd w:val="clear" w:color="auto" w:fill="FFFFFF"/>
            <w:vAlign w:val="center"/>
          </w:tcPr>
          <w:p w14:paraId="376E5CF2" w14:textId="77777777" w:rsidR="008029A2" w:rsidRPr="008029A2" w:rsidRDefault="008029A2" w:rsidP="008029A2">
            <w:pPr>
              <w:spacing w:after="0" w:line="240" w:lineRule="auto"/>
              <w:ind w:left="-170" w:right="-10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680 000,00</w:t>
            </w:r>
          </w:p>
        </w:tc>
      </w:tr>
      <w:tr w:rsidR="008029A2" w:rsidRPr="008029A2" w14:paraId="6B571CCA" w14:textId="77777777" w:rsidTr="002C3AA4">
        <w:trPr>
          <w:trHeight w:val="128"/>
          <w:jc w:val="center"/>
        </w:trPr>
        <w:tc>
          <w:tcPr>
            <w:tcW w:w="9351" w:type="dxa"/>
            <w:gridSpan w:val="7"/>
            <w:shd w:val="clear" w:color="auto" w:fill="FFFFFF"/>
            <w:vAlign w:val="center"/>
          </w:tcPr>
          <w:p w14:paraId="65EAD06F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lastRenderedPageBreak/>
              <w:t xml:space="preserve">Lot 1. 3 </w:t>
            </w:r>
          </w:p>
          <w:p w14:paraId="7C4B2F00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 xml:space="preserve">Dineu oficial </w:t>
            </w:r>
          </w:p>
        </w:tc>
      </w:tr>
      <w:tr w:rsidR="008029A2" w:rsidRPr="008029A2" w14:paraId="27AA8616" w14:textId="77777777" w:rsidTr="008029A2">
        <w:trPr>
          <w:cantSplit/>
          <w:trHeight w:val="1134"/>
          <w:jc w:val="center"/>
        </w:trPr>
        <w:tc>
          <w:tcPr>
            <w:tcW w:w="846" w:type="dxa"/>
            <w:shd w:val="clear" w:color="auto" w:fill="FFFFFF"/>
            <w:vAlign w:val="center"/>
          </w:tcPr>
          <w:p w14:paraId="07F87316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1.3</w:t>
            </w:r>
          </w:p>
        </w:tc>
        <w:tc>
          <w:tcPr>
            <w:tcW w:w="567" w:type="dxa"/>
            <w:shd w:val="clear" w:color="auto" w:fill="FFFFFF"/>
            <w:textDirection w:val="btLr"/>
            <w:vAlign w:val="center"/>
          </w:tcPr>
          <w:p w14:paraId="6163D6A7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79952000-2</w:t>
            </w:r>
          </w:p>
          <w:p w14:paraId="4E2E9F55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6DA35179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u w:val="single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u w:val="single"/>
                <w:lang w:eastAsia="ru-RU"/>
                <w14:ligatures w14:val="none"/>
              </w:rPr>
              <w:t xml:space="preserve">Dineu oficial </w:t>
            </w:r>
          </w:p>
          <w:p w14:paraId="2D7987BE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(cină oficială) </w:t>
            </w:r>
          </w:p>
          <w:p w14:paraId="2A59565F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28 mai 2026</w:t>
            </w:r>
          </w:p>
          <w:p w14:paraId="405345E4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11 iunie</w:t>
            </w:r>
          </w:p>
          <w:p w14:paraId="55AD0B53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02 iulie</w:t>
            </w:r>
          </w:p>
          <w:p w14:paraId="6A9864A3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09 iulie </w:t>
            </w:r>
          </w:p>
          <w:p w14:paraId="7359BA39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30 iulie</w:t>
            </w:r>
          </w:p>
          <w:p w14:paraId="544A03F5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13 august</w:t>
            </w:r>
          </w:p>
          <w:p w14:paraId="3686B388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17 septembrie</w:t>
            </w:r>
          </w:p>
          <w:p w14:paraId="68A246F7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08 octombrie</w:t>
            </w:r>
          </w:p>
          <w:p w14:paraId="13782274" w14:textId="6302AB7F" w:rsidR="008029A2" w:rsidRPr="008029A2" w:rsidRDefault="008029A2" w:rsidP="00F43B71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29 octombrie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2CE7B9C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servicii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4668BD61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2184" w:type="dxa"/>
            <w:shd w:val="clear" w:color="auto" w:fill="FFFFFF"/>
          </w:tcPr>
          <w:p w14:paraId="3B360470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Cină oficială pentru</w:t>
            </w:r>
          </w:p>
          <w:p w14:paraId="22551122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 xml:space="preserve"> 14 persoane pentru perioadele stabilite </w:t>
            </w:r>
          </w:p>
          <w:p w14:paraId="347F1407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0A301FBF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conform HG 101/2018</w:t>
            </w:r>
          </w:p>
        </w:tc>
        <w:tc>
          <w:tcPr>
            <w:tcW w:w="1076" w:type="dxa"/>
            <w:shd w:val="clear" w:color="auto" w:fill="FFFFFF"/>
          </w:tcPr>
          <w:p w14:paraId="733E95A3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42FF7158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5CAC22CB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52BFC02E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  <w:p w14:paraId="213C76E9" w14:textId="77777777" w:rsidR="008029A2" w:rsidRPr="008029A2" w:rsidRDefault="008029A2" w:rsidP="008029A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  <w:t>88 200,00</w:t>
            </w:r>
          </w:p>
        </w:tc>
      </w:tr>
      <w:tr w:rsidR="008029A2" w:rsidRPr="008029A2" w14:paraId="45AC8B2C" w14:textId="77777777" w:rsidTr="002C3AA4">
        <w:trPr>
          <w:trHeight w:val="391"/>
          <w:jc w:val="center"/>
        </w:trPr>
        <w:tc>
          <w:tcPr>
            <w:tcW w:w="9351" w:type="dxa"/>
            <w:gridSpan w:val="7"/>
            <w:shd w:val="clear" w:color="auto" w:fill="FFFFFF"/>
            <w:vAlign w:val="center"/>
          </w:tcPr>
          <w:p w14:paraId="53E6D1BB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76" w:lineRule="auto"/>
              <w:ind w:left="-11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</w:pPr>
            <w:r w:rsidRPr="008029A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  <w14:ligatures w14:val="none"/>
              </w:rPr>
              <w:t>Suma estimativă constituie:       1 348 200,00  lei MD, fără TVA</w:t>
            </w:r>
          </w:p>
          <w:p w14:paraId="5908E7AC" w14:textId="77777777" w:rsidR="008029A2" w:rsidRPr="008029A2" w:rsidRDefault="008029A2" w:rsidP="008029A2">
            <w:pPr>
              <w:shd w:val="clear" w:color="auto" w:fill="FFFFFF"/>
              <w:tabs>
                <w:tab w:val="left" w:pos="313"/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19A7E271" w14:textId="09ED24B4" w:rsidR="008029A2" w:rsidRPr="008029A2" w:rsidRDefault="008029A2" w:rsidP="008029A2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029A2" w:rsidRPr="008029A2" w:rsidSect="008029A2">
      <w:pgSz w:w="12240" w:h="15840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6130"/>
    <w:multiLevelType w:val="hybridMultilevel"/>
    <w:tmpl w:val="B4A800D2"/>
    <w:lvl w:ilvl="0" w:tplc="22BE5656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5A49ED"/>
    <w:multiLevelType w:val="hybridMultilevel"/>
    <w:tmpl w:val="C7D23556"/>
    <w:lvl w:ilvl="0" w:tplc="5A6650EC">
      <w:start w:val="29"/>
      <w:numFmt w:val="bullet"/>
      <w:lvlText w:val="-"/>
      <w:lvlJc w:val="left"/>
      <w:pPr>
        <w:ind w:left="349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num w:numId="1" w16cid:durableId="1567648307">
    <w:abstractNumId w:val="1"/>
  </w:num>
  <w:num w:numId="2" w16cid:durableId="65549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D0D"/>
    <w:rsid w:val="000866F6"/>
    <w:rsid w:val="00332041"/>
    <w:rsid w:val="00432086"/>
    <w:rsid w:val="00470D0D"/>
    <w:rsid w:val="004A7DAD"/>
    <w:rsid w:val="004D21C9"/>
    <w:rsid w:val="005B428F"/>
    <w:rsid w:val="005D7584"/>
    <w:rsid w:val="007C2771"/>
    <w:rsid w:val="008029A2"/>
    <w:rsid w:val="009127A7"/>
    <w:rsid w:val="009626DC"/>
    <w:rsid w:val="009F6BBC"/>
    <w:rsid w:val="00AF4DFD"/>
    <w:rsid w:val="00B20E20"/>
    <w:rsid w:val="00E02056"/>
    <w:rsid w:val="00E446C1"/>
    <w:rsid w:val="00E46952"/>
    <w:rsid w:val="00F35280"/>
    <w:rsid w:val="00F4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35C09"/>
  <w15:chartTrackingRefBased/>
  <w15:docId w15:val="{CF1F1487-54C9-4535-A15C-E35483BF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470D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70D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70D0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70D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70D0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70D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70D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70D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70D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70D0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70D0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70D0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70D0D"/>
    <w:rPr>
      <w:rFonts w:eastAsiaTheme="majorEastAsia" w:cstheme="majorBidi"/>
      <w:i/>
      <w:iCs/>
      <w:color w:val="2E74B5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70D0D"/>
    <w:rPr>
      <w:rFonts w:eastAsiaTheme="majorEastAsia" w:cstheme="majorBidi"/>
      <w:color w:val="2E74B5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70D0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70D0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70D0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70D0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470D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470D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470D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70D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470D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470D0D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470D0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470D0D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70D0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70D0D"/>
    <w:rPr>
      <w:i/>
      <w:iCs/>
      <w:color w:val="2E74B5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470D0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sca_esv=f0473244c20bf584&amp;rlz=1C1GCEU_ruMD1040MD1041&amp;q=workshop&amp;spell=1&amp;sa=X&amp;ved=2ahUKEwjZ-pXW87-SAxV0wAIHHaX3NUMQkeECKAB6BAgMEA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303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Grisca</dc:creator>
  <cp:keywords/>
  <dc:description/>
  <cp:lastModifiedBy>Rodica Grisca</cp:lastModifiedBy>
  <cp:revision>11</cp:revision>
  <dcterms:created xsi:type="dcterms:W3CDTF">2026-03-04T13:28:00Z</dcterms:created>
  <dcterms:modified xsi:type="dcterms:W3CDTF">2026-03-05T13:06:00Z</dcterms:modified>
</cp:coreProperties>
</file>