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1190E" w14:textId="77777777" w:rsidR="00FE640B" w:rsidRDefault="00FE640B" w:rsidP="00FE640B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ANEXA NR. 1</w:t>
      </w:r>
    </w:p>
    <w:p w14:paraId="0C5020FA" w14:textId="77777777" w:rsidR="00FE640B" w:rsidRDefault="00FE640B" w:rsidP="003B3C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6EE53EF" w14:textId="726AF544" w:rsidR="003B3C6D" w:rsidRDefault="003B3C6D" w:rsidP="003B3C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B3C6D">
        <w:rPr>
          <w:rFonts w:ascii="Times New Roman" w:hAnsi="Times New Roman" w:cs="Times New Roman"/>
          <w:b/>
          <w:bCs/>
          <w:sz w:val="28"/>
          <w:szCs w:val="28"/>
        </w:rPr>
        <w:t>Specificați</w:t>
      </w:r>
      <w:r>
        <w:rPr>
          <w:rFonts w:ascii="Times New Roman" w:hAnsi="Times New Roman" w:cs="Times New Roman"/>
          <w:b/>
          <w:bCs/>
          <w:sz w:val="28"/>
          <w:szCs w:val="28"/>
        </w:rPr>
        <w:t>ile</w:t>
      </w:r>
      <w:r w:rsidRPr="003B3C6D">
        <w:rPr>
          <w:rFonts w:ascii="Times New Roman" w:hAnsi="Times New Roman" w:cs="Times New Roman"/>
          <w:b/>
          <w:bCs/>
          <w:sz w:val="28"/>
          <w:szCs w:val="28"/>
        </w:rPr>
        <w:t xml:space="preserve"> tehnice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cu</w:t>
      </w:r>
      <w:r w:rsidRPr="003B3C6D">
        <w:rPr>
          <w:rFonts w:ascii="Times New Roman" w:hAnsi="Times New Roman" w:cs="Times New Roman"/>
          <w:b/>
          <w:bCs/>
          <w:sz w:val="28"/>
          <w:szCs w:val="28"/>
        </w:rPr>
        <w:t xml:space="preserve"> vane</w:t>
      </w:r>
      <w:r>
        <w:rPr>
          <w:rFonts w:ascii="Times New Roman" w:hAnsi="Times New Roman" w:cs="Times New Roman"/>
          <w:b/>
          <w:bCs/>
          <w:sz w:val="28"/>
          <w:szCs w:val="28"/>
        </w:rPr>
        <w:t>le</w:t>
      </w:r>
      <w:r w:rsidRPr="003B3C6D">
        <w:rPr>
          <w:rFonts w:ascii="Times New Roman" w:hAnsi="Times New Roman" w:cs="Times New Roman"/>
          <w:b/>
          <w:bCs/>
          <w:sz w:val="28"/>
          <w:szCs w:val="28"/>
        </w:rPr>
        <w:t xml:space="preserve"> cu acționar</w:t>
      </w:r>
      <w:r>
        <w:rPr>
          <w:rFonts w:ascii="Times New Roman" w:hAnsi="Times New Roman" w:cs="Times New Roman"/>
          <w:b/>
          <w:bCs/>
          <w:sz w:val="28"/>
          <w:szCs w:val="28"/>
        </w:rPr>
        <w:t>e</w:t>
      </w:r>
      <w:r w:rsidRPr="003B3C6D">
        <w:rPr>
          <w:rFonts w:ascii="Times New Roman" w:hAnsi="Times New Roman" w:cs="Times New Roman"/>
          <w:b/>
          <w:bCs/>
          <w:sz w:val="28"/>
          <w:szCs w:val="28"/>
        </w:rPr>
        <w:t xml:space="preserve"> electrică</w:t>
      </w:r>
      <w:r w:rsidR="00B752E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8FF5C94" w14:textId="3746FC7B" w:rsidR="00B752EE" w:rsidRPr="003B3C6D" w:rsidRDefault="00B752EE" w:rsidP="003B3C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71B03E" w14:textId="09A87716" w:rsidR="008B31C5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Corp din fontă;</w:t>
      </w:r>
    </w:p>
    <w:p w14:paraId="0D7024B3" w14:textId="4CE66FBA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Capac corp;</w:t>
      </w:r>
    </w:p>
    <w:p w14:paraId="5720FF99" w14:textId="450ED581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Disc;</w:t>
      </w:r>
    </w:p>
    <w:p w14:paraId="51E39176" w14:textId="0BB3B7D5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Pană de expansiune;</w:t>
      </w:r>
    </w:p>
    <w:p w14:paraId="7ED391D5" w14:textId="766296C8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Etanșare;</w:t>
      </w:r>
    </w:p>
    <w:p w14:paraId="7CBD75E9" w14:textId="23CD747C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Garnitură;</w:t>
      </w:r>
    </w:p>
    <w:p w14:paraId="758EAF65" w14:textId="5FDA987A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Inele de etanșare;</w:t>
      </w:r>
    </w:p>
    <w:p w14:paraId="238C4E72" w14:textId="7A82CA77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Bucșă filetată;</w:t>
      </w:r>
    </w:p>
    <w:p w14:paraId="00036097" w14:textId="492DDF32" w:rsidR="00041169" w:rsidRPr="0041723C" w:rsidRDefault="00041169" w:rsidP="00041169">
      <w:pPr>
        <w:pStyle w:val="a7"/>
        <w:numPr>
          <w:ilvl w:val="0"/>
          <w:numId w:val="1"/>
        </w:numPr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>Ax (tijă)</w:t>
      </w:r>
    </w:p>
    <w:p w14:paraId="6F8084EB" w14:textId="56138966" w:rsidR="008B31C5" w:rsidRPr="0041723C" w:rsidRDefault="008B31C5" w:rsidP="008B31C5">
      <w:pPr>
        <w:tabs>
          <w:tab w:val="left" w:pos="1786"/>
        </w:tabs>
        <w:rPr>
          <w:rFonts w:ascii="Times New Roman" w:hAnsi="Times New Roman" w:cs="Times New Roman"/>
        </w:rPr>
      </w:pPr>
      <w:r w:rsidRPr="0041723C">
        <w:rPr>
          <w:rFonts w:ascii="Times New Roman" w:hAnsi="Times New Roman" w:cs="Times New Roman"/>
        </w:rPr>
        <w:tab/>
      </w:r>
      <w:r w:rsidRPr="0041723C">
        <w:rPr>
          <w:rFonts w:ascii="Times New Roman" w:hAnsi="Times New Roman" w:cs="Times New Roman"/>
          <w:noProof/>
        </w:rPr>
        <w:drawing>
          <wp:inline distT="0" distB="0" distL="0" distR="0" wp14:anchorId="169865A7" wp14:editId="1C6397A3">
            <wp:extent cx="5940425" cy="5818505"/>
            <wp:effectExtent l="0" t="0" r="3175" b="0"/>
            <wp:docPr id="868419768" name="Рисунок 4" descr="Изображение выглядит как диаграмма, зарисовка, План, Технический чертеж&#10;&#10;Содержимое, созданное искусственным интеллектом, может быть неверны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8419768" name="Рисунок 4" descr="Изображение выглядит как диаграмма, зарисовка, План, Технический чертеж&#10;&#10;Содержимое, созданное искусственным интеллектом, может быть неверным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818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BBD6F9" w14:textId="30780FA0" w:rsidR="008B31C5" w:rsidRPr="0041723C" w:rsidRDefault="008B31C5" w:rsidP="008B31C5">
      <w:pPr>
        <w:tabs>
          <w:tab w:val="left" w:pos="1786"/>
        </w:tabs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C1CAA" w:rsidRPr="0041723C" w14:paraId="606EF312" w14:textId="77777777" w:rsidTr="00041169">
        <w:tc>
          <w:tcPr>
            <w:tcW w:w="4672" w:type="dxa"/>
            <w:shd w:val="clear" w:color="auto" w:fill="A5C9EB" w:themeFill="text2" w:themeFillTint="40"/>
          </w:tcPr>
          <w:p w14:paraId="0A42CB0A" w14:textId="7FD46660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 xml:space="preserve">Specificații </w:t>
            </w:r>
            <w:r w:rsidR="005A2231" w:rsidRPr="0041723C">
              <w:rPr>
                <w:rFonts w:ascii="Times New Roman" w:hAnsi="Times New Roman" w:cs="Times New Roman"/>
              </w:rPr>
              <w:t>vanei</w:t>
            </w:r>
            <w:r w:rsidRPr="0041723C">
              <w:rPr>
                <w:rFonts w:ascii="Times New Roman" w:hAnsi="Times New Roman" w:cs="Times New Roman"/>
              </w:rPr>
              <w:t xml:space="preserve"> </w:t>
            </w:r>
            <w:r w:rsidR="00AA6F23" w:rsidRPr="0041723C">
              <w:rPr>
                <w:rFonts w:ascii="Times New Roman" w:hAnsi="Times New Roman" w:cs="Times New Roman"/>
              </w:rPr>
              <w:t>cu sertar</w:t>
            </w:r>
          </w:p>
        </w:tc>
        <w:tc>
          <w:tcPr>
            <w:tcW w:w="4673" w:type="dxa"/>
            <w:shd w:val="clear" w:color="auto" w:fill="A5C9EB" w:themeFill="text2" w:themeFillTint="40"/>
          </w:tcPr>
          <w:p w14:paraId="3F74019E" w14:textId="53ED80E2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DN100, PN 10 (30ч906бр)</w:t>
            </w:r>
          </w:p>
        </w:tc>
      </w:tr>
      <w:tr w:rsidR="001C1CAA" w:rsidRPr="0041723C" w14:paraId="61F460F0" w14:textId="77777777" w:rsidTr="00715EE6">
        <w:tc>
          <w:tcPr>
            <w:tcW w:w="4672" w:type="dxa"/>
          </w:tcPr>
          <w:p w14:paraId="1B6FF03A" w14:textId="7F28E173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Tip</w:t>
            </w:r>
          </w:p>
        </w:tc>
        <w:tc>
          <w:tcPr>
            <w:tcW w:w="4673" w:type="dxa"/>
          </w:tcPr>
          <w:p w14:paraId="305FB01F" w14:textId="34645336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Disc dublu paralel</w:t>
            </w:r>
          </w:p>
        </w:tc>
      </w:tr>
      <w:tr w:rsidR="001C1CAA" w:rsidRPr="0041723C" w14:paraId="11D680CA" w14:textId="77777777" w:rsidTr="00715EE6">
        <w:tc>
          <w:tcPr>
            <w:tcW w:w="4672" w:type="dxa"/>
          </w:tcPr>
          <w:p w14:paraId="7737C28F" w14:textId="4C6B4DD4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Diametru nominal al alezajului DN, mm</w:t>
            </w:r>
          </w:p>
        </w:tc>
        <w:tc>
          <w:tcPr>
            <w:tcW w:w="4673" w:type="dxa"/>
          </w:tcPr>
          <w:p w14:paraId="312FCCF4" w14:textId="77777777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100</w:t>
            </w:r>
          </w:p>
        </w:tc>
      </w:tr>
      <w:tr w:rsidR="001C1CAA" w:rsidRPr="0041723C" w14:paraId="692724AA" w14:textId="77777777" w:rsidTr="00715EE6">
        <w:tc>
          <w:tcPr>
            <w:tcW w:w="4672" w:type="dxa"/>
          </w:tcPr>
          <w:p w14:paraId="6D17782F" w14:textId="1051469A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tip robinet</w:t>
            </w:r>
          </w:p>
        </w:tc>
        <w:tc>
          <w:tcPr>
            <w:tcW w:w="4673" w:type="dxa"/>
          </w:tcPr>
          <w:p w14:paraId="386A82C2" w14:textId="1604D058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Pană de expansiune cu fălci</w:t>
            </w:r>
          </w:p>
        </w:tc>
      </w:tr>
      <w:tr w:rsidR="001C1CAA" w:rsidRPr="0041723C" w14:paraId="12145EB9" w14:textId="77777777" w:rsidTr="00715EE6">
        <w:tc>
          <w:tcPr>
            <w:tcW w:w="4672" w:type="dxa"/>
          </w:tcPr>
          <w:p w14:paraId="1DB685F2" w14:textId="0D7D3735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 xml:space="preserve">Presiune maximă РN </w:t>
            </w:r>
            <w:proofErr w:type="spellStart"/>
            <w:r w:rsidRPr="0041723C">
              <w:rPr>
                <w:rFonts w:ascii="Times New Roman" w:hAnsi="Times New Roman" w:cs="Times New Roman"/>
              </w:rPr>
              <w:t>max</w:t>
            </w:r>
            <w:proofErr w:type="spellEnd"/>
            <w:r w:rsidRPr="0041723C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41723C">
              <w:rPr>
                <w:rFonts w:ascii="Times New Roman" w:hAnsi="Times New Roman" w:cs="Times New Roman"/>
              </w:rPr>
              <w:t>бар</w:t>
            </w:r>
            <w:proofErr w:type="spellEnd"/>
          </w:p>
        </w:tc>
        <w:tc>
          <w:tcPr>
            <w:tcW w:w="4673" w:type="dxa"/>
          </w:tcPr>
          <w:p w14:paraId="7E3D55E0" w14:textId="77777777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10</w:t>
            </w:r>
          </w:p>
        </w:tc>
      </w:tr>
      <w:tr w:rsidR="001C1CAA" w:rsidRPr="0041723C" w14:paraId="7CA0E689" w14:textId="77777777" w:rsidTr="00715EE6">
        <w:tc>
          <w:tcPr>
            <w:tcW w:w="4672" w:type="dxa"/>
          </w:tcPr>
          <w:p w14:paraId="3282ABDC" w14:textId="2812335C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 xml:space="preserve">Presiune minimă РN min, </w:t>
            </w:r>
            <w:proofErr w:type="spellStart"/>
            <w:r w:rsidRPr="0041723C">
              <w:rPr>
                <w:rFonts w:ascii="Times New Roman" w:hAnsi="Times New Roman" w:cs="Times New Roman"/>
              </w:rPr>
              <w:t>бар</w:t>
            </w:r>
            <w:proofErr w:type="spellEnd"/>
          </w:p>
        </w:tc>
        <w:tc>
          <w:tcPr>
            <w:tcW w:w="4673" w:type="dxa"/>
          </w:tcPr>
          <w:p w14:paraId="5A07E9CB" w14:textId="77777777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0,5</w:t>
            </w:r>
          </w:p>
        </w:tc>
      </w:tr>
      <w:tr w:rsidR="001C1CAA" w:rsidRPr="0041723C" w14:paraId="2C201595" w14:textId="77777777" w:rsidTr="00715EE6">
        <w:tc>
          <w:tcPr>
            <w:tcW w:w="4672" w:type="dxa"/>
          </w:tcPr>
          <w:p w14:paraId="43B91526" w14:textId="38BE9F6F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Material corp</w:t>
            </w:r>
          </w:p>
        </w:tc>
        <w:tc>
          <w:tcPr>
            <w:tcW w:w="4673" w:type="dxa"/>
          </w:tcPr>
          <w:p w14:paraId="2E6D248E" w14:textId="1303EB5E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Fontă FS 18 (СЧ18)</w:t>
            </w:r>
          </w:p>
        </w:tc>
      </w:tr>
      <w:tr w:rsidR="001C1CAA" w:rsidRPr="0041723C" w14:paraId="6E8ECE3E" w14:textId="77777777" w:rsidTr="00715EE6">
        <w:tc>
          <w:tcPr>
            <w:tcW w:w="4672" w:type="dxa"/>
          </w:tcPr>
          <w:p w14:paraId="37393BDD" w14:textId="18D67BC5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Material etanșare</w:t>
            </w:r>
          </w:p>
        </w:tc>
        <w:tc>
          <w:tcPr>
            <w:tcW w:w="4673" w:type="dxa"/>
          </w:tcPr>
          <w:p w14:paraId="29BA63AE" w14:textId="4DF42158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 xml:space="preserve">TRG, </w:t>
            </w:r>
            <w:proofErr w:type="spellStart"/>
            <w:r w:rsidRPr="0041723C">
              <w:rPr>
                <w:rFonts w:ascii="Times New Roman" w:hAnsi="Times New Roman" w:cs="Times New Roman"/>
              </w:rPr>
              <w:t>Poranit</w:t>
            </w:r>
            <w:proofErr w:type="spellEnd"/>
          </w:p>
        </w:tc>
      </w:tr>
      <w:tr w:rsidR="001C1CAA" w:rsidRPr="0041723C" w14:paraId="741C8CCB" w14:textId="77777777" w:rsidTr="00715EE6">
        <w:tc>
          <w:tcPr>
            <w:tcW w:w="4672" w:type="dxa"/>
          </w:tcPr>
          <w:p w14:paraId="778B1E06" w14:textId="399D0E03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Presgarnitură</w:t>
            </w:r>
          </w:p>
        </w:tc>
        <w:tc>
          <w:tcPr>
            <w:tcW w:w="4673" w:type="dxa"/>
          </w:tcPr>
          <w:p w14:paraId="2F0BD5F9" w14:textId="0637B574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TRG, AGI, AP-31</w:t>
            </w:r>
          </w:p>
        </w:tc>
      </w:tr>
      <w:tr w:rsidR="001C1CAA" w:rsidRPr="0041723C" w14:paraId="092F57E3" w14:textId="77777777" w:rsidTr="00715EE6">
        <w:tc>
          <w:tcPr>
            <w:tcW w:w="4672" w:type="dxa"/>
          </w:tcPr>
          <w:p w14:paraId="065231B3" w14:textId="20BE77E4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Aplicație</w:t>
            </w:r>
          </w:p>
        </w:tc>
        <w:tc>
          <w:tcPr>
            <w:tcW w:w="4673" w:type="dxa"/>
          </w:tcPr>
          <w:p w14:paraId="1A494D83" w14:textId="3FC82232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Apă caldă și rece</w:t>
            </w:r>
          </w:p>
        </w:tc>
      </w:tr>
      <w:tr w:rsidR="001C1CAA" w:rsidRPr="0041723C" w14:paraId="4D27147E" w14:textId="77777777" w:rsidTr="00715EE6">
        <w:tc>
          <w:tcPr>
            <w:tcW w:w="4672" w:type="dxa"/>
          </w:tcPr>
          <w:p w14:paraId="784B42E7" w14:textId="70B61CF4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Performanță climatică</w:t>
            </w:r>
          </w:p>
        </w:tc>
        <w:tc>
          <w:tcPr>
            <w:tcW w:w="4673" w:type="dxa"/>
          </w:tcPr>
          <w:p w14:paraId="7A5294E5" w14:textId="663E13BB" w:rsidR="001C1CAA" w:rsidRPr="0041723C" w:rsidRDefault="001C1CAA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U1, U2</w:t>
            </w:r>
          </w:p>
        </w:tc>
      </w:tr>
    </w:tbl>
    <w:p w14:paraId="61F1A081" w14:textId="77777777" w:rsidR="008B31C5" w:rsidRPr="0041723C" w:rsidRDefault="008B31C5">
      <w:pPr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A2231" w:rsidRPr="0041723C" w14:paraId="6535B6C1" w14:textId="77777777" w:rsidTr="00041169">
        <w:tc>
          <w:tcPr>
            <w:tcW w:w="4672" w:type="dxa"/>
            <w:shd w:val="clear" w:color="auto" w:fill="A5C9EB" w:themeFill="text2" w:themeFillTint="40"/>
          </w:tcPr>
          <w:p w14:paraId="6CA875F8" w14:textId="3B66A5D1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Caracteristicile de performanță ale vanei cu sertar</w:t>
            </w:r>
          </w:p>
        </w:tc>
        <w:tc>
          <w:tcPr>
            <w:tcW w:w="4673" w:type="dxa"/>
            <w:shd w:val="clear" w:color="auto" w:fill="A5C9EB" w:themeFill="text2" w:themeFillTint="40"/>
          </w:tcPr>
          <w:p w14:paraId="15C2975E" w14:textId="77777777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Ду-100 Ру-10</w:t>
            </w:r>
          </w:p>
        </w:tc>
      </w:tr>
      <w:tr w:rsidR="005A2231" w:rsidRPr="0041723C" w14:paraId="06DA43CC" w14:textId="77777777" w:rsidTr="00715EE6">
        <w:tc>
          <w:tcPr>
            <w:tcW w:w="4672" w:type="dxa"/>
          </w:tcPr>
          <w:p w14:paraId="58B10080" w14:textId="316D06FA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 xml:space="preserve">Dimensiuni totale </w:t>
            </w:r>
            <w:proofErr w:type="spellStart"/>
            <w:r w:rsidRPr="0041723C">
              <w:rPr>
                <w:rFonts w:ascii="Times New Roman" w:hAnsi="Times New Roman" w:cs="Times New Roman"/>
              </w:rPr>
              <w:t>LxDxH</w:t>
            </w:r>
            <w:proofErr w:type="spellEnd"/>
            <w:r w:rsidRPr="0041723C">
              <w:rPr>
                <w:rFonts w:ascii="Times New Roman" w:hAnsi="Times New Roman" w:cs="Times New Roman"/>
              </w:rPr>
              <w:t>, mm</w:t>
            </w:r>
          </w:p>
        </w:tc>
        <w:tc>
          <w:tcPr>
            <w:tcW w:w="4673" w:type="dxa"/>
          </w:tcPr>
          <w:p w14:paraId="196D080B" w14:textId="77777777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230x215x681</w:t>
            </w:r>
          </w:p>
        </w:tc>
      </w:tr>
      <w:tr w:rsidR="005A2231" w:rsidRPr="0041723C" w14:paraId="048FC141" w14:textId="77777777" w:rsidTr="00715EE6">
        <w:tc>
          <w:tcPr>
            <w:tcW w:w="4672" w:type="dxa"/>
          </w:tcPr>
          <w:p w14:paraId="7E67AC9E" w14:textId="7D56F562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Tip de conectare</w:t>
            </w:r>
          </w:p>
        </w:tc>
        <w:tc>
          <w:tcPr>
            <w:tcW w:w="4673" w:type="dxa"/>
          </w:tcPr>
          <w:p w14:paraId="6A561C7C" w14:textId="518BBAE8" w:rsidR="005A2231" w:rsidRPr="0041723C" w:rsidRDefault="00FA65A4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Flanșă</w:t>
            </w:r>
          </w:p>
        </w:tc>
      </w:tr>
      <w:tr w:rsidR="005A2231" w:rsidRPr="0041723C" w14:paraId="03B601DB" w14:textId="77777777" w:rsidTr="00715EE6">
        <w:tc>
          <w:tcPr>
            <w:tcW w:w="4672" w:type="dxa"/>
          </w:tcPr>
          <w:p w14:paraId="19F585ED" w14:textId="168FDA4A" w:rsidR="005A2231" w:rsidRPr="0041723C" w:rsidRDefault="00FA65A4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Număr de găuri pentru flanșă, buc.</w:t>
            </w:r>
          </w:p>
        </w:tc>
        <w:tc>
          <w:tcPr>
            <w:tcW w:w="4673" w:type="dxa"/>
          </w:tcPr>
          <w:p w14:paraId="7B1F881F" w14:textId="77777777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8</w:t>
            </w:r>
          </w:p>
        </w:tc>
      </w:tr>
      <w:tr w:rsidR="005A2231" w:rsidRPr="0041723C" w14:paraId="5120E7A5" w14:textId="77777777" w:rsidTr="00715EE6">
        <w:tc>
          <w:tcPr>
            <w:tcW w:w="4672" w:type="dxa"/>
          </w:tcPr>
          <w:p w14:paraId="7871D3F2" w14:textId="06A95EBC" w:rsidR="005A2231" w:rsidRPr="0041723C" w:rsidRDefault="00FA65A4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 min de lucru, °C</w:t>
            </w:r>
          </w:p>
        </w:tc>
        <w:tc>
          <w:tcPr>
            <w:tcW w:w="4673" w:type="dxa"/>
          </w:tcPr>
          <w:p w14:paraId="41DCDD41" w14:textId="77777777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-15,00</w:t>
            </w:r>
          </w:p>
        </w:tc>
      </w:tr>
      <w:tr w:rsidR="005A2231" w:rsidRPr="0041723C" w14:paraId="47665168" w14:textId="77777777" w:rsidTr="00715EE6">
        <w:tc>
          <w:tcPr>
            <w:tcW w:w="4672" w:type="dxa"/>
          </w:tcPr>
          <w:p w14:paraId="76638765" w14:textId="69CC28BF" w:rsidR="005A2231" w:rsidRPr="0041723C" w:rsidRDefault="00FA65A4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</w:t>
            </w:r>
            <w:r w:rsidR="00EC010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41723C">
              <w:rPr>
                <w:rFonts w:ascii="Times New Roman" w:hAnsi="Times New Roman" w:cs="Times New Roman"/>
              </w:rPr>
              <w:t>max</w:t>
            </w:r>
            <w:proofErr w:type="spellEnd"/>
            <w:r w:rsidRPr="0041723C">
              <w:rPr>
                <w:rFonts w:ascii="Times New Roman" w:hAnsi="Times New Roman" w:cs="Times New Roman"/>
              </w:rPr>
              <w:t xml:space="preserve"> de lucru, °C</w:t>
            </w:r>
          </w:p>
        </w:tc>
        <w:tc>
          <w:tcPr>
            <w:tcW w:w="4673" w:type="dxa"/>
          </w:tcPr>
          <w:p w14:paraId="634E2174" w14:textId="77777777" w:rsidR="005A2231" w:rsidRPr="0041723C" w:rsidRDefault="005A223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225,00</w:t>
            </w:r>
          </w:p>
        </w:tc>
      </w:tr>
      <w:tr w:rsidR="005A2231" w:rsidRPr="0041723C" w14:paraId="05BF929C" w14:textId="77777777" w:rsidTr="00715EE6">
        <w:tc>
          <w:tcPr>
            <w:tcW w:w="4672" w:type="dxa"/>
          </w:tcPr>
          <w:p w14:paraId="3B4DDCB2" w14:textId="5B005AE9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Mediu de lucru</w:t>
            </w:r>
          </w:p>
        </w:tc>
        <w:tc>
          <w:tcPr>
            <w:tcW w:w="4673" w:type="dxa"/>
          </w:tcPr>
          <w:p w14:paraId="3518714E" w14:textId="11AD520E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Apă, abur</w:t>
            </w:r>
          </w:p>
        </w:tc>
      </w:tr>
      <w:tr w:rsidR="005A2231" w:rsidRPr="0041723C" w14:paraId="0DEE3B1D" w14:textId="77777777" w:rsidTr="00715EE6">
        <w:tc>
          <w:tcPr>
            <w:tcW w:w="4672" w:type="dxa"/>
          </w:tcPr>
          <w:p w14:paraId="216812E9" w14:textId="1E04F24C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Metodă de montare</w:t>
            </w:r>
          </w:p>
        </w:tc>
        <w:tc>
          <w:tcPr>
            <w:tcW w:w="4673" w:type="dxa"/>
          </w:tcPr>
          <w:p w14:paraId="30AA3CE0" w14:textId="2C27E1A6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Vertical / orizontal</w:t>
            </w:r>
          </w:p>
        </w:tc>
      </w:tr>
      <w:tr w:rsidR="005A2231" w:rsidRPr="0041723C" w14:paraId="18C00486" w14:textId="77777777" w:rsidTr="00715EE6">
        <w:tc>
          <w:tcPr>
            <w:tcW w:w="4672" w:type="dxa"/>
          </w:tcPr>
          <w:p w14:paraId="5B1242C9" w14:textId="2020F14F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Tip de acționare</w:t>
            </w:r>
          </w:p>
        </w:tc>
        <w:tc>
          <w:tcPr>
            <w:tcW w:w="4673" w:type="dxa"/>
          </w:tcPr>
          <w:p w14:paraId="66990E21" w14:textId="66B38BBF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Acționare electrică</w:t>
            </w:r>
            <w:r w:rsidR="00041169" w:rsidRPr="0041723C">
              <w:rPr>
                <w:rFonts w:ascii="Times New Roman" w:hAnsi="Times New Roman" w:cs="Times New Roman"/>
              </w:rPr>
              <w:t xml:space="preserve">, </w:t>
            </w:r>
          </w:p>
        </w:tc>
      </w:tr>
      <w:tr w:rsidR="005A2231" w:rsidRPr="0041723C" w14:paraId="431B529F" w14:textId="77777777" w:rsidTr="00715EE6">
        <w:tc>
          <w:tcPr>
            <w:tcW w:w="4672" w:type="dxa"/>
          </w:tcPr>
          <w:p w14:paraId="197A37D0" w14:textId="0B663167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Perioadă de garanție, luni 12</w:t>
            </w:r>
          </w:p>
        </w:tc>
        <w:tc>
          <w:tcPr>
            <w:tcW w:w="4673" w:type="dxa"/>
          </w:tcPr>
          <w:p w14:paraId="00BBE3B5" w14:textId="1EA66F00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24</w:t>
            </w:r>
          </w:p>
        </w:tc>
      </w:tr>
      <w:tr w:rsidR="005A2231" w:rsidRPr="0041723C" w14:paraId="5D6FA9AD" w14:textId="77777777" w:rsidTr="00715EE6">
        <w:tc>
          <w:tcPr>
            <w:tcW w:w="4672" w:type="dxa"/>
          </w:tcPr>
          <w:p w14:paraId="0A3D7CA0" w14:textId="364E8BE0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Clasa de etanșeitate</w:t>
            </w:r>
          </w:p>
        </w:tc>
        <w:tc>
          <w:tcPr>
            <w:tcW w:w="4673" w:type="dxa"/>
          </w:tcPr>
          <w:p w14:paraId="73E2C36A" w14:textId="52BBDD3B" w:rsidR="005A2231" w:rsidRPr="0041723C" w:rsidRDefault="00E24361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C, D</w:t>
            </w:r>
          </w:p>
        </w:tc>
      </w:tr>
    </w:tbl>
    <w:p w14:paraId="77A41437" w14:textId="77777777" w:rsidR="005A2231" w:rsidRPr="0041723C" w:rsidRDefault="005A2231">
      <w:pPr>
        <w:rPr>
          <w:rFonts w:ascii="Times New Roman" w:hAnsi="Times New Roman" w:cs="Times New Roman"/>
        </w:rPr>
      </w:pPr>
    </w:p>
    <w:tbl>
      <w:tblPr>
        <w:tblStyle w:val="af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40149" w:rsidRPr="0041723C" w14:paraId="1AFC21F4" w14:textId="77777777" w:rsidTr="00715EE6">
        <w:tc>
          <w:tcPr>
            <w:tcW w:w="4672" w:type="dxa"/>
            <w:shd w:val="clear" w:color="auto" w:fill="A5C9EB" w:themeFill="text2" w:themeFillTint="40"/>
          </w:tcPr>
          <w:p w14:paraId="2A658B24" w14:textId="70B13B32" w:rsidR="00E40149" w:rsidRPr="0041723C" w:rsidRDefault="00E40149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caracteristicile acționării electrice</w:t>
            </w:r>
          </w:p>
        </w:tc>
        <w:tc>
          <w:tcPr>
            <w:tcW w:w="4673" w:type="dxa"/>
            <w:shd w:val="clear" w:color="auto" w:fill="A5C9EB" w:themeFill="text2" w:themeFillTint="40"/>
          </w:tcPr>
          <w:p w14:paraId="1497B4B4" w14:textId="77777777" w:rsidR="00E40149" w:rsidRPr="0041723C" w:rsidRDefault="00E40149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Ду-100 Ру-10</w:t>
            </w:r>
          </w:p>
        </w:tc>
      </w:tr>
      <w:tr w:rsidR="00E40149" w:rsidRPr="0041723C" w14:paraId="09386E2C" w14:textId="77777777" w:rsidTr="00715EE6">
        <w:tc>
          <w:tcPr>
            <w:tcW w:w="4672" w:type="dxa"/>
          </w:tcPr>
          <w:p w14:paraId="55AF48D5" w14:textId="2CDFE2CE" w:rsidR="00E40149" w:rsidRPr="0041723C" w:rsidRDefault="00E40149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Cuplu, N m</w:t>
            </w:r>
          </w:p>
        </w:tc>
        <w:tc>
          <w:tcPr>
            <w:tcW w:w="4673" w:type="dxa"/>
          </w:tcPr>
          <w:p w14:paraId="408A0040" w14:textId="7CB28657" w:rsidR="00E40149" w:rsidRPr="0041723C" w:rsidRDefault="00E40149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140</w:t>
            </w:r>
          </w:p>
        </w:tc>
      </w:tr>
      <w:tr w:rsidR="00E40149" w:rsidRPr="0041723C" w14:paraId="65F63124" w14:textId="77777777" w:rsidTr="00715EE6">
        <w:tc>
          <w:tcPr>
            <w:tcW w:w="4672" w:type="dxa"/>
          </w:tcPr>
          <w:p w14:paraId="54E73612" w14:textId="3384CB96" w:rsidR="00E40149" w:rsidRPr="0041723C" w:rsidRDefault="00C00A8B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F</w:t>
            </w:r>
            <w:r w:rsidR="00E40149" w:rsidRPr="0041723C">
              <w:rPr>
                <w:rFonts w:ascii="Times New Roman" w:hAnsi="Times New Roman" w:cs="Times New Roman"/>
              </w:rPr>
              <w:t>recvență de rotație, rad/s</w:t>
            </w:r>
          </w:p>
        </w:tc>
        <w:tc>
          <w:tcPr>
            <w:tcW w:w="4673" w:type="dxa"/>
          </w:tcPr>
          <w:p w14:paraId="45123132" w14:textId="077B53D4" w:rsidR="00E40149" w:rsidRPr="0041723C" w:rsidRDefault="00E40149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5-24</w:t>
            </w:r>
          </w:p>
        </w:tc>
      </w:tr>
      <w:tr w:rsidR="00E40149" w:rsidRPr="0041723C" w14:paraId="43027D78" w14:textId="77777777" w:rsidTr="00715EE6">
        <w:tc>
          <w:tcPr>
            <w:tcW w:w="4672" w:type="dxa"/>
          </w:tcPr>
          <w:p w14:paraId="30C81416" w14:textId="07360844" w:rsidR="00E40149" w:rsidRPr="0041723C" w:rsidRDefault="00E40149" w:rsidP="00E40149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Cantitate</w:t>
            </w:r>
            <w:r w:rsidR="00C00A8B" w:rsidRPr="0041723C">
              <w:rPr>
                <w:rFonts w:ascii="Times New Roman" w:hAnsi="Times New Roman" w:cs="Times New Roman"/>
              </w:rPr>
              <w:t xml:space="preserve"> de rotație</w:t>
            </w:r>
            <w:r w:rsidRPr="0041723C">
              <w:rPr>
                <w:rFonts w:ascii="Times New Roman" w:hAnsi="Times New Roman" w:cs="Times New Roman"/>
              </w:rPr>
              <w:t xml:space="preserve"> arbore de ieșire</w:t>
            </w:r>
          </w:p>
        </w:tc>
        <w:tc>
          <w:tcPr>
            <w:tcW w:w="4673" w:type="dxa"/>
          </w:tcPr>
          <w:p w14:paraId="06B759F3" w14:textId="327D2963" w:rsidR="00E40149" w:rsidRPr="0041723C" w:rsidRDefault="00C00A8B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din 1 până la 36</w:t>
            </w:r>
          </w:p>
        </w:tc>
      </w:tr>
      <w:tr w:rsidR="00E40149" w:rsidRPr="0041723C" w14:paraId="07940E5E" w14:textId="77777777" w:rsidTr="00715EE6">
        <w:tc>
          <w:tcPr>
            <w:tcW w:w="4672" w:type="dxa"/>
          </w:tcPr>
          <w:p w14:paraId="5194354A" w14:textId="2E51E612" w:rsidR="00E40149" w:rsidRPr="0041723C" w:rsidRDefault="00373BDC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IP</w:t>
            </w:r>
          </w:p>
        </w:tc>
        <w:tc>
          <w:tcPr>
            <w:tcW w:w="4673" w:type="dxa"/>
          </w:tcPr>
          <w:p w14:paraId="3DCD49C6" w14:textId="29E1D83C" w:rsidR="00E40149" w:rsidRPr="0041723C" w:rsidRDefault="00373BDC" w:rsidP="00715EE6">
            <w:pPr>
              <w:rPr>
                <w:rFonts w:ascii="Times New Roman" w:hAnsi="Times New Roman" w:cs="Times New Roman"/>
              </w:rPr>
            </w:pPr>
            <w:r w:rsidRPr="0041723C">
              <w:rPr>
                <w:rFonts w:ascii="Times New Roman" w:hAnsi="Times New Roman" w:cs="Times New Roman"/>
              </w:rPr>
              <w:t>43</w:t>
            </w:r>
          </w:p>
        </w:tc>
      </w:tr>
      <w:tr w:rsidR="00E40149" w:rsidRPr="003B3C6D" w14:paraId="5F29632E" w14:textId="77777777" w:rsidTr="00715EE6">
        <w:tc>
          <w:tcPr>
            <w:tcW w:w="4672" w:type="dxa"/>
          </w:tcPr>
          <w:p w14:paraId="55F7F308" w14:textId="25F5F4C0" w:rsidR="00E40149" w:rsidRPr="003B3C6D" w:rsidRDefault="00373BDC" w:rsidP="00373BDC">
            <w:pPr>
              <w:tabs>
                <w:tab w:val="left" w:pos="1500"/>
              </w:tabs>
            </w:pPr>
            <w:r w:rsidRPr="003B3C6D">
              <w:t>Tensiunea de alimentare a acționării</w:t>
            </w:r>
          </w:p>
        </w:tc>
        <w:tc>
          <w:tcPr>
            <w:tcW w:w="4673" w:type="dxa"/>
          </w:tcPr>
          <w:p w14:paraId="24334D4E" w14:textId="41CB0B2C" w:rsidR="00E40149" w:rsidRPr="003B3C6D" w:rsidRDefault="00373BDC" w:rsidP="00715EE6">
            <w:r w:rsidRPr="003B3C6D">
              <w:t>380V</w:t>
            </w:r>
          </w:p>
        </w:tc>
      </w:tr>
      <w:tr w:rsidR="00E40149" w:rsidRPr="003B3C6D" w14:paraId="5A452CE6" w14:textId="77777777" w:rsidTr="00715EE6">
        <w:tc>
          <w:tcPr>
            <w:tcW w:w="4672" w:type="dxa"/>
          </w:tcPr>
          <w:p w14:paraId="51CEBE3E" w14:textId="686D0B35" w:rsidR="00E40149" w:rsidRPr="003B3C6D" w:rsidRDefault="00AA6F23" w:rsidP="00715EE6">
            <w:r w:rsidRPr="003B3C6D">
              <w:t>Performanță climatică</w:t>
            </w:r>
          </w:p>
        </w:tc>
        <w:tc>
          <w:tcPr>
            <w:tcW w:w="4673" w:type="dxa"/>
          </w:tcPr>
          <w:p w14:paraId="036524E6" w14:textId="7026043B" w:rsidR="00E40149" w:rsidRPr="003B3C6D" w:rsidRDefault="00AA6F23" w:rsidP="00715EE6">
            <w:r w:rsidRPr="003B3C6D">
              <w:t>U2</w:t>
            </w:r>
          </w:p>
        </w:tc>
      </w:tr>
    </w:tbl>
    <w:p w14:paraId="2052FAA0" w14:textId="77777777" w:rsidR="00E40149" w:rsidRDefault="00E40149">
      <w:pPr>
        <w:rPr>
          <w:lang w:val="en-US"/>
        </w:rPr>
      </w:pPr>
    </w:p>
    <w:p w14:paraId="0264DD43" w14:textId="73FF7F33" w:rsidR="00B752EE" w:rsidRPr="00B752EE" w:rsidRDefault="00B752EE" w:rsidP="00B752EE"/>
    <w:sectPr w:rsidR="00B752EE" w:rsidRPr="00B752EE" w:rsidSect="002E424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E5C20"/>
    <w:multiLevelType w:val="hybridMultilevel"/>
    <w:tmpl w:val="574C78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A80454"/>
    <w:multiLevelType w:val="multilevel"/>
    <w:tmpl w:val="02BE6E5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2072531377">
    <w:abstractNumId w:val="0"/>
  </w:num>
  <w:num w:numId="2" w16cid:durableId="1610628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FB2"/>
    <w:rsid w:val="0001396E"/>
    <w:rsid w:val="00041169"/>
    <w:rsid w:val="000A1E24"/>
    <w:rsid w:val="000A6384"/>
    <w:rsid w:val="000F327A"/>
    <w:rsid w:val="00187E07"/>
    <w:rsid w:val="001C1CAA"/>
    <w:rsid w:val="00276D95"/>
    <w:rsid w:val="002E4245"/>
    <w:rsid w:val="00373BDC"/>
    <w:rsid w:val="003B3C6D"/>
    <w:rsid w:val="003E278F"/>
    <w:rsid w:val="0041723C"/>
    <w:rsid w:val="00454199"/>
    <w:rsid w:val="004864AB"/>
    <w:rsid w:val="005562FB"/>
    <w:rsid w:val="005A2231"/>
    <w:rsid w:val="00727F73"/>
    <w:rsid w:val="00747F98"/>
    <w:rsid w:val="007D4B8E"/>
    <w:rsid w:val="008B31C5"/>
    <w:rsid w:val="00AA6F23"/>
    <w:rsid w:val="00B752EE"/>
    <w:rsid w:val="00C00A8B"/>
    <w:rsid w:val="00E24361"/>
    <w:rsid w:val="00E40149"/>
    <w:rsid w:val="00EC010D"/>
    <w:rsid w:val="00F266F0"/>
    <w:rsid w:val="00FA65A4"/>
    <w:rsid w:val="00FD7FB2"/>
    <w:rsid w:val="00FE640B"/>
    <w:rsid w:val="00FF6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CD03D"/>
  <w15:chartTrackingRefBased/>
  <w15:docId w15:val="{83D81BFF-42E9-4D76-BCC4-5FF431D1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FD7F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D7F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D7F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D7F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D7F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D7F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D7F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D7F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D7F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D7F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D7F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D7F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D7FB2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D7FB2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D7F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D7F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D7F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D7F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D7F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D7F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D7F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D7F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D7F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D7FB2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34"/>
    <w:qFormat/>
    <w:rsid w:val="00FD7FB2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FD7FB2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FD7F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FD7FB2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FD7FB2"/>
    <w:rPr>
      <w:b/>
      <w:bCs/>
      <w:smallCaps/>
      <w:color w:val="0F4761" w:themeColor="accent1" w:themeShade="BF"/>
      <w:spacing w:val="5"/>
    </w:rPr>
  </w:style>
  <w:style w:type="character" w:styleId="ad">
    <w:name w:val="Hyperlink"/>
    <w:basedOn w:val="a0"/>
    <w:uiPriority w:val="99"/>
    <w:unhideWhenUsed/>
    <w:rsid w:val="004864AB"/>
    <w:rPr>
      <w:color w:val="467886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4864AB"/>
    <w:rPr>
      <w:color w:val="605E5C"/>
      <w:shd w:val="clear" w:color="auto" w:fill="E1DFDD"/>
    </w:rPr>
  </w:style>
  <w:style w:type="table" w:styleId="af">
    <w:name w:val="Table Grid"/>
    <w:basedOn w:val="a1"/>
    <w:rsid w:val="00486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Normal (Web)"/>
    <w:basedOn w:val="a"/>
    <w:uiPriority w:val="99"/>
    <w:semiHidden/>
    <w:unhideWhenUsed/>
    <w:rsid w:val="008B31C5"/>
    <w:rPr>
      <w:rFonts w:ascii="Times New Roman" w:hAnsi="Times New Roman" w:cs="Times New Roman"/>
    </w:rPr>
  </w:style>
  <w:style w:type="paragraph" w:styleId="af1">
    <w:name w:val="No Spacing"/>
    <w:link w:val="af2"/>
    <w:uiPriority w:val="1"/>
    <w:qFormat/>
    <w:rsid w:val="00B752E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a8">
    <w:name w:val="Абзац списка Знак"/>
    <w:basedOn w:val="a0"/>
    <w:link w:val="a7"/>
    <w:uiPriority w:val="34"/>
    <w:rsid w:val="00B752EE"/>
    <w:rPr>
      <w:lang w:val="ro-RO"/>
    </w:rPr>
  </w:style>
  <w:style w:type="character" w:customStyle="1" w:styleId="af2">
    <w:name w:val="Без интервала Знак"/>
    <w:link w:val="af1"/>
    <w:uiPriority w:val="1"/>
    <w:locked/>
    <w:rsid w:val="00B752EE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Cozaciun Iurii</dc:creator>
  <cp:keywords/>
  <dc:description/>
  <cp:lastModifiedBy>Postica Efrosinia</cp:lastModifiedBy>
  <cp:revision>23</cp:revision>
  <dcterms:created xsi:type="dcterms:W3CDTF">2026-01-28T08:06:00Z</dcterms:created>
  <dcterms:modified xsi:type="dcterms:W3CDTF">2026-02-02T07:52:00Z</dcterms:modified>
</cp:coreProperties>
</file>