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D0" w:rsidRDefault="006825D0">
      <w:pPr>
        <w:pStyle w:val="a3"/>
        <w:spacing w:before="5"/>
        <w:rPr>
          <w:sz w:val="22"/>
        </w:rPr>
      </w:pPr>
    </w:p>
    <w:p w:rsidR="006825D0" w:rsidRPr="00C378AB" w:rsidRDefault="00C378AB">
      <w:pPr>
        <w:pStyle w:val="Heading1"/>
        <w:ind w:left="3015" w:right="3017"/>
        <w:rPr>
          <w:rFonts w:ascii="Times New Roman" w:hAnsi="Times New Roman" w:cs="Times New Roman"/>
        </w:rPr>
      </w:pPr>
      <w:r w:rsidRPr="00C378AB">
        <w:rPr>
          <w:rFonts w:ascii="Times New Roman" w:hAnsi="Times New Roman" w:cs="Times New Roman"/>
        </w:rPr>
        <w:t>Caiet de sarcini</w:t>
      </w:r>
    </w:p>
    <w:p w:rsidR="00C378AB" w:rsidRPr="00C378AB" w:rsidRDefault="00C378AB">
      <w:pPr>
        <w:pStyle w:val="Heading1"/>
        <w:ind w:left="3015" w:right="3017"/>
        <w:rPr>
          <w:rFonts w:ascii="Times New Roman" w:hAnsi="Times New Roman" w:cs="Times New Roman"/>
        </w:rPr>
      </w:pPr>
      <w:r w:rsidRPr="00C378AB">
        <w:rPr>
          <w:rFonts w:ascii="Times New Roman" w:hAnsi="Times New Roman" w:cs="Times New Roman"/>
        </w:rPr>
        <w:t>Constructia terenului de fotbal cu acoperire de iarba artificiala la Tabara de odihna pentru copii "Izvoras", s. Zloti, com. Codreni,</w:t>
      </w:r>
      <w:r w:rsidRPr="00C378AB">
        <w:rPr>
          <w:rFonts w:ascii="Times New Roman" w:hAnsi="Times New Roman" w:cs="Times New Roman"/>
          <w:spacing w:val="-42"/>
        </w:rPr>
        <w:t xml:space="preserve"> </w:t>
      </w:r>
      <w:r w:rsidRPr="00C378AB">
        <w:rPr>
          <w:rFonts w:ascii="Times New Roman" w:hAnsi="Times New Roman" w:cs="Times New Roman"/>
        </w:rPr>
        <w:t>r-nul</w:t>
      </w:r>
      <w:r w:rsidRPr="00C378AB">
        <w:rPr>
          <w:rFonts w:ascii="Times New Roman" w:hAnsi="Times New Roman" w:cs="Times New Roman"/>
          <w:spacing w:val="-1"/>
        </w:rPr>
        <w:t xml:space="preserve"> </w:t>
      </w:r>
      <w:r w:rsidRPr="00C378AB">
        <w:rPr>
          <w:rFonts w:ascii="Times New Roman" w:hAnsi="Times New Roman" w:cs="Times New Roman"/>
        </w:rPr>
        <w:t>Cimislia</w:t>
      </w:r>
    </w:p>
    <w:p w:rsidR="006825D0" w:rsidRDefault="006825D0">
      <w:pPr>
        <w:pStyle w:val="a3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1200"/>
        <w:gridCol w:w="6100"/>
        <w:gridCol w:w="1000"/>
        <w:gridCol w:w="1300"/>
      </w:tblGrid>
      <w:tr w:rsidR="006825D0">
        <w:trPr>
          <w:trHeight w:val="425"/>
        </w:trPr>
        <w:tc>
          <w:tcPr>
            <w:tcW w:w="600" w:type="dxa"/>
          </w:tcPr>
          <w:p w:rsidR="006825D0" w:rsidRDefault="00C378AB">
            <w:pPr>
              <w:pStyle w:val="TableParagraph"/>
              <w:ind w:left="1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Nr.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spacing w:before="5" w:line="200" w:lineRule="exact"/>
              <w:ind w:left="42" w:right="22" w:firstLine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Simbol norme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Cod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resurse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ind w:left="2394" w:right="23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Denumire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lucrari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277" w:right="2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U.M.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4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Volum</w:t>
            </w:r>
          </w:p>
        </w:tc>
      </w:tr>
      <w:tr w:rsidR="006825D0">
        <w:trPr>
          <w:trHeight w:val="225"/>
        </w:trPr>
        <w:tc>
          <w:tcPr>
            <w:tcW w:w="600" w:type="dxa"/>
          </w:tcPr>
          <w:p w:rsidR="006825D0" w:rsidRDefault="00C378AB">
            <w:pPr>
              <w:pStyle w:val="TableParagraph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</w:tr>
      <w:tr w:rsidR="006825D0">
        <w:trPr>
          <w:trHeight w:val="425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TsC54C</w:t>
            </w:r>
          </w:p>
          <w:p w:rsidR="006825D0" w:rsidRDefault="00C378AB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aplicativ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w w:val="75"/>
                <w:sz w:val="16"/>
              </w:rPr>
              <w:t>Strat</w:t>
            </w:r>
            <w:r>
              <w:rPr>
                <w:spacing w:val="2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de</w:t>
            </w:r>
            <w:r>
              <w:rPr>
                <w:spacing w:val="2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fundatie</w:t>
            </w:r>
            <w:r>
              <w:rPr>
                <w:spacing w:val="2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din</w:t>
            </w:r>
            <w:r>
              <w:rPr>
                <w:spacing w:val="2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pietris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(Слой</w:t>
            </w:r>
            <w:r>
              <w:rPr>
                <w:spacing w:val="2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основания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из</w:t>
            </w:r>
            <w:r>
              <w:rPr>
                <w:spacing w:val="2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щебня).</w:t>
            </w:r>
            <w:r>
              <w:rPr>
                <w:spacing w:val="2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fractia</w:t>
            </w:r>
            <w:r>
              <w:rPr>
                <w:spacing w:val="2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20-40mm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277" w:right="26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127,5500</w:t>
            </w:r>
          </w:p>
        </w:tc>
      </w:tr>
      <w:tr w:rsidR="006825D0">
        <w:trPr>
          <w:trHeight w:val="425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TsC54C</w:t>
            </w:r>
          </w:p>
          <w:p w:rsidR="006825D0" w:rsidRDefault="00C378AB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aplicativ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w w:val="75"/>
                <w:sz w:val="16"/>
              </w:rPr>
              <w:t>Strat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de</w:t>
            </w:r>
            <w:r>
              <w:rPr>
                <w:spacing w:val="2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fundatie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din</w:t>
            </w:r>
            <w:r>
              <w:rPr>
                <w:spacing w:val="2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pietris</w:t>
            </w:r>
            <w:r>
              <w:rPr>
                <w:spacing w:val="2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(Слой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основания</w:t>
            </w:r>
            <w:r>
              <w:rPr>
                <w:spacing w:val="2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из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щебня).</w:t>
            </w:r>
            <w:r>
              <w:rPr>
                <w:spacing w:val="2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fractia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5-20mm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277" w:right="26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100,2500</w:t>
            </w:r>
          </w:p>
        </w:tc>
      </w:tr>
      <w:tr w:rsidR="006825D0">
        <w:trPr>
          <w:trHeight w:val="425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TsC54C</w:t>
            </w:r>
          </w:p>
          <w:p w:rsidR="006825D0" w:rsidRDefault="00C378AB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aplicativ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spacing w:before="5" w:line="200" w:lineRule="exact"/>
              <w:ind w:right="249"/>
              <w:rPr>
                <w:sz w:val="16"/>
              </w:rPr>
            </w:pPr>
            <w:r>
              <w:rPr>
                <w:w w:val="80"/>
                <w:sz w:val="16"/>
              </w:rPr>
              <w:t>Strat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fundatie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din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pietris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(Слой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основания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из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щебня).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(Savura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granit)fractia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z w:val="16"/>
              </w:rPr>
              <w:t>1-5mm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277" w:right="26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60,1500</w:t>
            </w:r>
          </w:p>
        </w:tc>
      </w:tr>
      <w:tr w:rsidR="006825D0">
        <w:trPr>
          <w:trHeight w:val="825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RpIzE11B1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spacing w:before="5" w:line="200" w:lineRule="exact"/>
              <w:ind w:right="83"/>
              <w:rPr>
                <w:sz w:val="16"/>
              </w:rPr>
            </w:pPr>
            <w:r>
              <w:rPr>
                <w:w w:val="90"/>
                <w:sz w:val="16"/>
              </w:rPr>
              <w:t>Grunduirea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manuala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strat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vopsea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miniu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plumb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constructii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metalice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 xml:space="preserve">aferente utilajelor tehnologice.In </w:t>
            </w:r>
            <w:r>
              <w:rPr>
                <w:w w:val="85"/>
                <w:sz w:val="16"/>
              </w:rPr>
              <w:t xml:space="preserve">cazul grunduirii mecanizat </w:t>
            </w:r>
            <w:r>
              <w:rPr>
                <w:w w:val="80"/>
                <w:sz w:val="16"/>
              </w:rPr>
              <w:t>(Грунтовка суриком в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один</w:t>
            </w:r>
            <w:r>
              <w:rPr>
                <w:spacing w:val="3"/>
                <w:w w:val="5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слой,</w:t>
            </w:r>
            <w:r>
              <w:rPr>
                <w:spacing w:val="10"/>
                <w:w w:val="5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металлических</w:t>
            </w:r>
            <w:r>
              <w:rPr>
                <w:spacing w:val="5"/>
                <w:w w:val="5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конструкций</w:t>
            </w:r>
            <w:r>
              <w:rPr>
                <w:spacing w:val="5"/>
                <w:w w:val="5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частей</w:t>
            </w:r>
            <w:r>
              <w:rPr>
                <w:spacing w:val="5"/>
                <w:w w:val="5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технологического</w:t>
            </w:r>
            <w:r>
              <w:rPr>
                <w:spacing w:val="5"/>
                <w:w w:val="50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оборудования,</w:t>
            </w:r>
            <w:r>
              <w:rPr>
                <w:spacing w:val="1"/>
                <w:w w:val="5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механизированная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).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3,9200</w:t>
            </w:r>
          </w:p>
        </w:tc>
      </w:tr>
      <w:tr w:rsidR="006825D0">
        <w:trPr>
          <w:trHeight w:val="825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CN27B21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spacing w:before="5" w:line="200" w:lineRule="exact"/>
              <w:rPr>
                <w:sz w:val="16"/>
              </w:rPr>
            </w:pPr>
            <w:r>
              <w:rPr>
                <w:sz w:val="16"/>
              </w:rPr>
              <w:t>Vopsitorii de miniu de plumb pe baza de rasini alchidice aplicate la pozitie, intr-un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suprafata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constructiilor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metalice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halelor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industriale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(stilpi,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grinzi,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ferme,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pane, contravintuiri) confectionate din profile usoare, executate mecanizat. Pentru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vopsitorie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executata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miniu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plumb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3,9200</w:t>
            </w:r>
          </w:p>
        </w:tc>
      </w:tr>
      <w:tr w:rsidR="006825D0">
        <w:trPr>
          <w:trHeight w:val="1025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CN27B22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spacing w:before="5" w:line="200" w:lineRule="exact"/>
              <w:ind w:right="83"/>
              <w:rPr>
                <w:sz w:val="16"/>
              </w:rPr>
            </w:pPr>
            <w:r>
              <w:rPr>
                <w:sz w:val="16"/>
              </w:rPr>
              <w:t>Vopsitorii de miniu de plumb pe baza de rasini alchidice aplicate la pozitie, intr-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suprafata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constructiilor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metalice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halelor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industriale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(stilpi,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grinzi,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ferme,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pane, contravintuiri) confectionate din profile usoare, executate mecanizat. Pentru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vopsitorie executata la sol, pentru aplicarea unui strat suplimentar de miniu</w:t>
            </w:r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plumb.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3,9200</w:t>
            </w:r>
          </w:p>
        </w:tc>
      </w:tr>
      <w:tr w:rsidR="006825D0">
        <w:trPr>
          <w:trHeight w:val="824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TsH43A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spacing w:before="5" w:line="200" w:lineRule="exact"/>
              <w:ind w:right="337"/>
              <w:rPr>
                <w:sz w:val="16"/>
              </w:rPr>
            </w:pPr>
            <w:r>
              <w:rPr>
                <w:sz w:val="16"/>
              </w:rPr>
              <w:t>Asezarea acoperirii din gazon artificial pentru terenuri de fotbal: acoperire tip , cu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înălțimea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firului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minim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26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mm,110microni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tufing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ture1/4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100%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densitatea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minimă </w:t>
            </w:r>
            <w:r>
              <w:rPr>
                <w:w w:val="95"/>
                <w:sz w:val="16"/>
              </w:rPr>
              <w:t>5n000 Dtex acoperită cu nisip și cauciuc fărîmițat( în deviz este stipulat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materialul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beneficiarului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„ACOPERIREA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GAZON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ARTIFICIAL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”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277" w:right="26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005,0000</w:t>
            </w:r>
          </w:p>
        </w:tc>
      </w:tr>
      <w:tr w:rsidR="006825D0">
        <w:trPr>
          <w:trHeight w:val="825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TsH44A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spacing w:before="5" w:line="200" w:lineRule="exact"/>
              <w:ind w:right="249"/>
              <w:rPr>
                <w:sz w:val="16"/>
              </w:rPr>
            </w:pPr>
            <w:r>
              <w:rPr>
                <w:w w:val="90"/>
                <w:sz w:val="16"/>
              </w:rPr>
              <w:t>Incastrarea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liniilor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trasare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din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gazon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artificial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pentru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acoperirea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terenurilor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joaca: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linie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continua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dreapta,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latimea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liniei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12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cm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(Врезка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разметочных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линий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из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искусственной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травы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</w:t>
            </w:r>
            <w:r>
              <w:rPr>
                <w:spacing w:val="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покрытия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игровых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площадок: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прямая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линия</w:t>
            </w:r>
            <w:r>
              <w:rPr>
                <w:spacing w:val="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шириной</w:t>
            </w:r>
            <w:r>
              <w:rPr>
                <w:spacing w:val="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12</w:t>
            </w:r>
            <w:r>
              <w:rPr>
                <w:spacing w:val="1"/>
                <w:w w:val="5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см).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238,0000</w:t>
            </w:r>
          </w:p>
        </w:tc>
      </w:tr>
      <w:tr w:rsidR="006825D0">
        <w:trPr>
          <w:trHeight w:val="225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TsC54A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Strat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fundatie din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nisip (Слой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основания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из песка). ((nisip cuartos),H= 15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mm)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277" w:right="26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24,0600</w:t>
            </w:r>
          </w:p>
        </w:tc>
      </w:tr>
      <w:tr w:rsidR="006825D0">
        <w:trPr>
          <w:trHeight w:val="425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CO06A4</w:t>
            </w:r>
          </w:p>
          <w:p w:rsidR="006825D0" w:rsidRDefault="00C378AB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aplicativ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spacing w:before="5" w:line="200" w:lineRule="exact"/>
              <w:ind w:right="249"/>
              <w:rPr>
                <w:sz w:val="16"/>
              </w:rPr>
            </w:pPr>
            <w:r>
              <w:rPr>
                <w:w w:val="95"/>
                <w:sz w:val="16"/>
              </w:rPr>
              <w:t>Montarea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plasa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rabit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pentru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imprejmuiril,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RABIŢA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45x45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d-2,5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(1,5m)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zincată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(552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m.p.),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RABIŢA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45x45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d-2,5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(2,0m)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zincată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(144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m.p.)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696,0000</w:t>
            </w:r>
          </w:p>
        </w:tc>
      </w:tr>
      <w:tr w:rsidR="006825D0">
        <w:trPr>
          <w:trHeight w:val="425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287311470247</w:t>
            </w:r>
          </w:p>
          <w:p w:rsidR="006825D0" w:rsidRDefault="00C378AB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Cablu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tractiune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D=6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277" w:right="26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504,0000</w:t>
            </w:r>
          </w:p>
        </w:tc>
      </w:tr>
      <w:tr w:rsidR="006825D0">
        <w:trPr>
          <w:trHeight w:val="225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65420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aplicativ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Intinzător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inel-cârlig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24*260MM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277" w:right="266"/>
              <w:jc w:val="center"/>
              <w:rPr>
                <w:sz w:val="16"/>
              </w:rPr>
            </w:pPr>
            <w:r>
              <w:rPr>
                <w:sz w:val="16"/>
              </w:rPr>
              <w:t>buc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68,0000</w:t>
            </w:r>
          </w:p>
        </w:tc>
      </w:tr>
      <w:tr w:rsidR="006825D0">
        <w:trPr>
          <w:trHeight w:val="225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DF50A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w w:val="70"/>
                <w:sz w:val="16"/>
              </w:rPr>
              <w:t>Intinderea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cablului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de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parapet</w:t>
            </w:r>
            <w:r>
              <w:rPr>
                <w:spacing w:val="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(Натяжение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тросового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ограждения).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277" w:right="266"/>
              <w:jc w:val="center"/>
              <w:rPr>
                <w:sz w:val="16"/>
              </w:rPr>
            </w:pPr>
            <w:r>
              <w:rPr>
                <w:sz w:val="16"/>
              </w:rPr>
              <w:t>100m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15,0000</w:t>
            </w:r>
          </w:p>
        </w:tc>
      </w:tr>
      <w:tr w:rsidR="006825D0">
        <w:trPr>
          <w:trHeight w:val="225"/>
        </w:trPr>
        <w:tc>
          <w:tcPr>
            <w:tcW w:w="6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piata</w:t>
            </w:r>
          </w:p>
        </w:tc>
        <w:tc>
          <w:tcPr>
            <w:tcW w:w="6100" w:type="dxa"/>
          </w:tcPr>
          <w:p w:rsidR="006825D0" w:rsidRDefault="00C378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mini fotbal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 2m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confectionate</w:t>
            </w:r>
          </w:p>
        </w:tc>
        <w:tc>
          <w:tcPr>
            <w:tcW w:w="1000" w:type="dxa"/>
          </w:tcPr>
          <w:p w:rsidR="006825D0" w:rsidRDefault="00C378AB">
            <w:pPr>
              <w:pStyle w:val="TableParagraph"/>
              <w:ind w:left="277" w:right="266"/>
              <w:jc w:val="center"/>
              <w:rPr>
                <w:sz w:val="16"/>
              </w:rPr>
            </w:pPr>
            <w:r>
              <w:rPr>
                <w:sz w:val="16"/>
              </w:rPr>
              <w:t>buc</w:t>
            </w:r>
          </w:p>
        </w:tc>
        <w:tc>
          <w:tcPr>
            <w:tcW w:w="1300" w:type="dxa"/>
          </w:tcPr>
          <w:p w:rsidR="006825D0" w:rsidRDefault="00C378AB">
            <w:pPr>
              <w:pStyle w:val="TableParagraph"/>
              <w:ind w:left="0" w:right="4"/>
              <w:jc w:val="right"/>
              <w:rPr>
                <w:sz w:val="16"/>
              </w:rPr>
            </w:pPr>
            <w:r>
              <w:rPr>
                <w:sz w:val="16"/>
              </w:rPr>
              <w:t>2,0000</w:t>
            </w:r>
          </w:p>
        </w:tc>
      </w:tr>
    </w:tbl>
    <w:p w:rsidR="006825D0" w:rsidRDefault="006825D0">
      <w:pPr>
        <w:pStyle w:val="a3"/>
        <w:rPr>
          <w:rFonts w:ascii="Arial"/>
          <w:b/>
          <w:sz w:val="20"/>
        </w:rPr>
      </w:pPr>
    </w:p>
    <w:p w:rsidR="006825D0" w:rsidRDefault="006825D0">
      <w:pPr>
        <w:rPr>
          <w:rFonts w:ascii="Arial"/>
          <w:sz w:val="20"/>
        </w:rPr>
        <w:sectPr w:rsidR="006825D0">
          <w:type w:val="continuous"/>
          <w:pgSz w:w="11910" w:h="16840"/>
          <w:pgMar w:top="500" w:right="740" w:bottom="280" w:left="740" w:header="708" w:footer="708" w:gutter="0"/>
          <w:cols w:space="708"/>
        </w:sectPr>
      </w:pPr>
    </w:p>
    <w:p w:rsidR="006825D0" w:rsidRDefault="006825D0">
      <w:pPr>
        <w:pStyle w:val="a3"/>
        <w:spacing w:before="138"/>
        <w:ind w:right="435"/>
        <w:jc w:val="right"/>
      </w:pPr>
    </w:p>
    <w:sectPr w:rsidR="006825D0" w:rsidSect="006825D0">
      <w:type w:val="continuous"/>
      <w:pgSz w:w="11910" w:h="16840"/>
      <w:pgMar w:top="50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825D0"/>
    <w:rsid w:val="006825D0"/>
    <w:rsid w:val="00C3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5D0"/>
    <w:rPr>
      <w:rFonts w:ascii="Arial MT" w:eastAsia="Arial MT" w:hAnsi="Arial MT" w:cs="Arial MT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25D0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6825D0"/>
    <w:pPr>
      <w:ind w:right="13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825D0"/>
    <w:pPr>
      <w:ind w:left="120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825D0"/>
  </w:style>
  <w:style w:type="paragraph" w:customStyle="1" w:styleId="TableParagraph">
    <w:name w:val="Table Paragraph"/>
    <w:basedOn w:val="a"/>
    <w:uiPriority w:val="1"/>
    <w:qFormat/>
    <w:rsid w:val="006825D0"/>
    <w:pPr>
      <w:spacing w:before="15"/>
      <w:ind w:left="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2351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Deviz Online</dc:title>
  <dc:subject>Deviz Online</dc:subject>
  <dc:creator>Deviz Online</dc:creator>
  <cp:keywords>Deviz, Online, PDF</cp:keywords>
  <cp:lastModifiedBy>DIG-Cadre</cp:lastModifiedBy>
  <cp:revision>2</cp:revision>
  <dcterms:created xsi:type="dcterms:W3CDTF">2023-01-25T11:45:00Z</dcterms:created>
  <dcterms:modified xsi:type="dcterms:W3CDTF">2023-01-25T11:46:00Z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Deviz Online</vt:lpwstr>
  </property>
  <property fmtid="{D5CDD505-2E9C-101B-9397-08002B2CF9AE}" pid="4" name="LastSaved">
    <vt:filetime>2023-01-25T00:00:00Z</vt:filetime>
  </property>
</Properties>
</file>