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bottomFromText="160" w:vertAnchor="page" w:horzAnchor="margin" w:tblpX="-720" w:tblpY="347"/>
        <w:tblW w:w="54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5"/>
        <w:gridCol w:w="902"/>
        <w:gridCol w:w="1327"/>
        <w:gridCol w:w="1150"/>
        <w:gridCol w:w="1550"/>
        <w:gridCol w:w="3722"/>
        <w:gridCol w:w="2039"/>
        <w:gridCol w:w="1267"/>
      </w:tblGrid>
      <w:tr w:rsidR="000B5FF3" w14:paraId="5625504D" w14:textId="77777777">
        <w:trPr>
          <w:trHeight w:val="1070"/>
        </w:trPr>
        <w:tc>
          <w:tcPr>
            <w:tcW w:w="14183" w:type="dxa"/>
            <w:gridSpan w:val="8"/>
            <w:vAlign w:val="center"/>
          </w:tcPr>
          <w:p w14:paraId="75586C9B" w14:textId="77777777" w:rsidR="000B5FF3" w:rsidRDefault="00232B2E">
            <w:pPr>
              <w:jc w:val="center"/>
              <w:rPr>
                <w:b/>
                <w:bCs/>
                <w:sz w:val="22"/>
                <w:szCs w:val="22"/>
              </w:rPr>
            </w:pPr>
            <w:r>
              <w:rPr>
                <w:b/>
                <w:bCs/>
                <w:sz w:val="22"/>
                <w:szCs w:val="22"/>
              </w:rPr>
              <w:br w:type="page" w:clear="all"/>
            </w:r>
            <w:r>
              <w:rPr>
                <w:b/>
                <w:bCs/>
                <w:sz w:val="22"/>
                <w:szCs w:val="22"/>
              </w:rPr>
              <w:br w:type="page" w:clear="all"/>
            </w:r>
            <w:r>
              <w:rPr>
                <w:b/>
                <w:bCs/>
                <w:sz w:val="22"/>
                <w:szCs w:val="22"/>
              </w:rPr>
              <w:br w:type="page" w:clear="all"/>
            </w:r>
            <w:r>
              <w:rPr>
                <w:b/>
                <w:bCs/>
                <w:sz w:val="22"/>
                <w:szCs w:val="22"/>
              </w:rPr>
              <w:br w:type="page" w:clear="all"/>
            </w:r>
            <w:bookmarkStart w:id="0" w:name="_Toc449539095"/>
            <w:bookmarkStart w:id="1" w:name="_Toc392180206"/>
            <w:bookmarkStart w:id="2" w:name="_Toc356920194"/>
            <w:bookmarkStart w:id="3" w:name="_Hlk77771394"/>
            <w:r>
              <w:rPr>
                <w:b/>
                <w:bCs/>
                <w:sz w:val="22"/>
                <w:szCs w:val="22"/>
              </w:rPr>
              <w:t>SPECIFICAȚII TEHNICE</w:t>
            </w:r>
            <w:bookmarkEnd w:id="0"/>
            <w:bookmarkEnd w:id="1"/>
            <w:bookmarkEnd w:id="2"/>
            <w:bookmarkEnd w:id="3"/>
            <w:r>
              <w:rPr>
                <w:b/>
                <w:bCs/>
                <w:sz w:val="22"/>
                <w:szCs w:val="22"/>
              </w:rPr>
              <w:t xml:space="preserve"> </w:t>
            </w:r>
          </w:p>
          <w:p w14:paraId="5C4B771C" w14:textId="77777777" w:rsidR="000B5FF3" w:rsidRDefault="00232B2E" w:rsidP="00D0692F">
            <w:pPr>
              <w:jc w:val="center"/>
              <w:rPr>
                <w:b/>
                <w:bCs/>
                <w:sz w:val="22"/>
                <w:szCs w:val="22"/>
              </w:rPr>
            </w:pPr>
            <w:r>
              <w:rPr>
                <w:b/>
                <w:bCs/>
                <w:sz w:val="22"/>
                <w:szCs w:val="22"/>
              </w:rPr>
              <w:t>(Echipamente pentru dotarea și amenajarea terenului de joacă destinat copiilor beneficiari ai Serviciului social „Centrul de zi pentru îngrijirea copiilor cu vârsta 9 luni – 3 ani”</w:t>
            </w:r>
            <w:r>
              <w:rPr>
                <w:sz w:val="22"/>
                <w:szCs w:val="22"/>
              </w:rPr>
              <w:t xml:space="preserve">) </w:t>
            </w:r>
          </w:p>
        </w:tc>
      </w:tr>
      <w:tr w:rsidR="000B5FF3" w14:paraId="375834C9" w14:textId="77777777">
        <w:tc>
          <w:tcPr>
            <w:tcW w:w="2220" w:type="dxa"/>
          </w:tcPr>
          <w:p w14:paraId="70867FB9" w14:textId="77777777" w:rsidR="000B5FF3" w:rsidRDefault="000B5FF3">
            <w:pPr>
              <w:jc w:val="center"/>
              <w:rPr>
                <w:i/>
                <w:iCs/>
                <w:sz w:val="22"/>
                <w:szCs w:val="22"/>
              </w:rPr>
            </w:pPr>
          </w:p>
        </w:tc>
        <w:tc>
          <w:tcPr>
            <w:tcW w:w="11963" w:type="dxa"/>
            <w:gridSpan w:val="7"/>
          </w:tcPr>
          <w:tbl>
            <w:tblPr>
              <w:tblW w:w="10500" w:type="dxa"/>
              <w:jc w:val="center"/>
              <w:tblLook w:val="04A0" w:firstRow="1" w:lastRow="0" w:firstColumn="1" w:lastColumn="0" w:noHBand="0" w:noVBand="1"/>
            </w:tblPr>
            <w:tblGrid>
              <w:gridCol w:w="10500"/>
            </w:tblGrid>
            <w:tr w:rsidR="000B5FF3" w14:paraId="5420AED9" w14:textId="77777777">
              <w:trPr>
                <w:jc w:val="center"/>
              </w:trPr>
              <w:tc>
                <w:tcPr>
                  <w:tcW w:w="0" w:type="auto"/>
                  <w:tcMar>
                    <w:top w:w="15" w:type="dxa"/>
                    <w:left w:w="45" w:type="dxa"/>
                    <w:bottom w:w="15" w:type="dxa"/>
                    <w:right w:w="45" w:type="dxa"/>
                  </w:tcMar>
                </w:tcPr>
                <w:p w14:paraId="72DECFAB" w14:textId="77777777" w:rsidR="000B5FF3" w:rsidRDefault="00232B2E" w:rsidP="0011232C">
                  <w:pPr>
                    <w:framePr w:hSpace="180" w:wrap="around" w:vAnchor="page" w:hAnchor="margin" w:x="-720" w:y="347"/>
                    <w:jc w:val="center"/>
                    <w:rPr>
                      <w:i/>
                      <w:iCs/>
                      <w:sz w:val="22"/>
                      <w:szCs w:val="22"/>
                    </w:rPr>
                  </w:pPr>
                  <w:r>
                    <w:rPr>
                      <w:i/>
                      <w:iCs/>
                      <w:sz w:val="22"/>
                      <w:szCs w:val="22"/>
                    </w:rPr>
                    <w:t>[Acest tabel va fi completat de către ofertant în coloanele  3, 4, 5, 7, 8, iar de către autoritatea contractantă – în coloanele 1, 2, 6.</w:t>
                  </w:r>
                </w:p>
                <w:p w14:paraId="68D1CFE0" w14:textId="77777777" w:rsidR="000B5FF3" w:rsidRDefault="00232B2E" w:rsidP="0011232C">
                  <w:pPr>
                    <w:framePr w:hSpace="180" w:wrap="around" w:vAnchor="page" w:hAnchor="margin" w:x="-720" w:y="347"/>
                    <w:jc w:val="center"/>
                    <w:rPr>
                      <w:i/>
                      <w:sz w:val="22"/>
                      <w:szCs w:val="22"/>
                    </w:rPr>
                  </w:pPr>
                  <w:r>
                    <w:rPr>
                      <w:i/>
                      <w:iCs/>
                      <w:sz w:val="22"/>
                      <w:szCs w:val="22"/>
                    </w:rPr>
                    <w:t>Ofertantul va prezenta imagini ale bunurilor ce fac obiectul prezentei licitații pe paginile ce urmează tabelul dat]</w:t>
                  </w:r>
                </w:p>
              </w:tc>
            </w:tr>
          </w:tbl>
          <w:p w14:paraId="04E098F2" w14:textId="77777777" w:rsidR="000B5FF3" w:rsidRDefault="000B5FF3">
            <w:pPr>
              <w:jc w:val="center"/>
              <w:rPr>
                <w:sz w:val="22"/>
                <w:szCs w:val="22"/>
              </w:rPr>
            </w:pPr>
          </w:p>
        </w:tc>
      </w:tr>
      <w:tr w:rsidR="000B5FF3" w14:paraId="7CCED726" w14:textId="77777777">
        <w:trPr>
          <w:trHeight w:val="397"/>
        </w:trPr>
        <w:tc>
          <w:tcPr>
            <w:tcW w:w="2220" w:type="dxa"/>
          </w:tcPr>
          <w:p w14:paraId="4DEDD7B0" w14:textId="77777777" w:rsidR="000B5FF3" w:rsidRDefault="000B5FF3">
            <w:pPr>
              <w:rPr>
                <w:sz w:val="22"/>
                <w:szCs w:val="22"/>
              </w:rPr>
            </w:pPr>
          </w:p>
        </w:tc>
        <w:tc>
          <w:tcPr>
            <w:tcW w:w="11963" w:type="dxa"/>
            <w:gridSpan w:val="7"/>
            <w:vAlign w:val="center"/>
          </w:tcPr>
          <w:p w14:paraId="38785E85" w14:textId="06797DEC" w:rsidR="000B5FF3" w:rsidRDefault="00232B2E" w:rsidP="00D0692F">
            <w:pPr>
              <w:rPr>
                <w:sz w:val="22"/>
                <w:szCs w:val="22"/>
              </w:rPr>
            </w:pPr>
            <w:r>
              <w:rPr>
                <w:sz w:val="22"/>
                <w:szCs w:val="22"/>
              </w:rPr>
              <w:t xml:space="preserve">Numărul procedurii de achiziție  </w:t>
            </w:r>
            <w:r w:rsidR="00D0692F" w:rsidRPr="00D0692F">
              <w:rPr>
                <w:sz w:val="22"/>
                <w:szCs w:val="22"/>
                <w:u w:val="single"/>
              </w:rPr>
              <w:t>2</w:t>
            </w:r>
            <w:r>
              <w:rPr>
                <w:sz w:val="22"/>
                <w:szCs w:val="22"/>
              </w:rPr>
              <w:t xml:space="preserve"> din </w:t>
            </w:r>
            <w:r w:rsidR="0011232C" w:rsidRPr="0011232C">
              <w:rPr>
                <w:b/>
                <w:bCs/>
                <w:sz w:val="22"/>
                <w:szCs w:val="22"/>
              </w:rPr>
              <w:t>23</w:t>
            </w:r>
            <w:r>
              <w:rPr>
                <w:b/>
                <w:bCs/>
                <w:sz w:val="22"/>
                <w:szCs w:val="22"/>
              </w:rPr>
              <w:t>.06.2026</w:t>
            </w:r>
          </w:p>
        </w:tc>
      </w:tr>
      <w:tr w:rsidR="000B5FF3" w14:paraId="63A3E546" w14:textId="77777777">
        <w:trPr>
          <w:trHeight w:val="397"/>
        </w:trPr>
        <w:tc>
          <w:tcPr>
            <w:tcW w:w="2220" w:type="dxa"/>
          </w:tcPr>
          <w:p w14:paraId="2620CDE8" w14:textId="77777777" w:rsidR="000B5FF3" w:rsidRDefault="000B5FF3" w:rsidP="00D0692F">
            <w:pPr>
              <w:rPr>
                <w:sz w:val="22"/>
                <w:szCs w:val="22"/>
              </w:rPr>
            </w:pPr>
          </w:p>
        </w:tc>
        <w:tc>
          <w:tcPr>
            <w:tcW w:w="11963" w:type="dxa"/>
            <w:gridSpan w:val="7"/>
            <w:vAlign w:val="center"/>
          </w:tcPr>
          <w:p w14:paraId="538815EC" w14:textId="77777777" w:rsidR="00D0692F" w:rsidRPr="0011232C" w:rsidRDefault="00232B2E" w:rsidP="00D0692F">
            <w:pPr>
              <w:pStyle w:val="isselectedend"/>
              <w:spacing w:before="0" w:beforeAutospacing="0" w:after="0" w:afterAutospacing="0"/>
              <w:jc w:val="both"/>
              <w:rPr>
                <w:b/>
                <w:sz w:val="22"/>
                <w:szCs w:val="22"/>
                <w:lang w:val="ro-RO"/>
              </w:rPr>
            </w:pPr>
            <w:r w:rsidRPr="0011232C">
              <w:rPr>
                <w:b/>
                <w:sz w:val="22"/>
                <w:szCs w:val="22"/>
                <w:lang w:val="ro-RO"/>
              </w:rPr>
              <w:t>Obiectul achiziției:</w:t>
            </w:r>
            <w:r w:rsidRPr="0011232C">
              <w:rPr>
                <w:sz w:val="22"/>
                <w:szCs w:val="22"/>
                <w:lang w:val="ro-RO"/>
              </w:rPr>
              <w:t xml:space="preserve"> </w:t>
            </w:r>
            <w:r w:rsidR="00D0692F" w:rsidRPr="0011232C">
              <w:rPr>
                <w:i/>
                <w:sz w:val="22"/>
                <w:szCs w:val="22"/>
                <w:lang w:val="ro-RO"/>
              </w:rPr>
              <w:t>Furnizarea, transportul, instalarea și punerea în funcțiune a echipamentelor pentru terenul de joacă exterior destinat Serviciului social „Centrul de zi pentru îngrijirea copiilor cu vârsta 9 luni–3 ani”, or. Sîngerei.</w:t>
            </w:r>
          </w:p>
          <w:p w14:paraId="26BDD401" w14:textId="77777777" w:rsidR="000B5FF3" w:rsidRPr="0011232C" w:rsidRDefault="00D0692F" w:rsidP="00D0692F">
            <w:pPr>
              <w:pStyle w:val="aff6"/>
              <w:spacing w:before="0" w:beforeAutospacing="0" w:after="0" w:afterAutospacing="0"/>
              <w:jc w:val="both"/>
              <w:rPr>
                <w:sz w:val="22"/>
                <w:szCs w:val="22"/>
                <w:lang w:val="ro-RO"/>
              </w:rPr>
            </w:pPr>
            <w:r w:rsidRPr="0011232C">
              <w:rPr>
                <w:rStyle w:val="ad"/>
                <w:sz w:val="22"/>
                <w:szCs w:val="22"/>
                <w:lang w:val="ro-RO"/>
              </w:rPr>
              <w:t>Dimensiunile terenului:</w:t>
            </w:r>
            <w:r w:rsidRPr="0011232C">
              <w:rPr>
                <w:b/>
                <w:sz w:val="22"/>
                <w:szCs w:val="22"/>
                <w:lang w:val="ro-RO"/>
              </w:rPr>
              <w:t xml:space="preserve"> </w:t>
            </w:r>
            <w:r w:rsidRPr="0011232C">
              <w:rPr>
                <w:sz w:val="22"/>
                <w:szCs w:val="22"/>
                <w:lang w:val="ro-RO"/>
              </w:rPr>
              <w:t>12,70 × 13,30 m.</w:t>
            </w:r>
          </w:p>
          <w:p w14:paraId="5B7AF8F6" w14:textId="77777777" w:rsidR="00D0692F" w:rsidRPr="0011232C" w:rsidRDefault="00D0692F" w:rsidP="00D0692F">
            <w:pPr>
              <w:rPr>
                <w:sz w:val="22"/>
                <w:szCs w:val="22"/>
              </w:rPr>
            </w:pPr>
            <w:r w:rsidRPr="0011232C">
              <w:rPr>
                <w:b/>
                <w:sz w:val="22"/>
                <w:szCs w:val="22"/>
              </w:rPr>
              <w:t>Cerințe generale:</w:t>
            </w:r>
            <w:r w:rsidRPr="0011232C">
              <w:rPr>
                <w:sz w:val="22"/>
                <w:szCs w:val="22"/>
              </w:rPr>
              <w:t xml:space="preserve"> Prezentele specificații tehnice stabilesc </w:t>
            </w:r>
            <w:r w:rsidRPr="0011232C">
              <w:rPr>
                <w:b/>
                <w:bCs/>
                <w:sz w:val="22"/>
                <w:szCs w:val="22"/>
              </w:rPr>
              <w:t>cerințele minime obligatorii</w:t>
            </w:r>
            <w:r w:rsidRPr="0011232C">
              <w:rPr>
                <w:sz w:val="22"/>
                <w:szCs w:val="22"/>
              </w:rPr>
              <w:t xml:space="preserve"> pe care trebuie să le îndeplinească bunurile ofertate.</w:t>
            </w:r>
          </w:p>
          <w:p w14:paraId="17ADE3F7" w14:textId="77777777" w:rsidR="00D0692F" w:rsidRPr="0011232C" w:rsidRDefault="00D0692F" w:rsidP="00D0692F">
            <w:pPr>
              <w:rPr>
                <w:sz w:val="22"/>
                <w:szCs w:val="22"/>
                <w:lang w:val="fr-FR"/>
              </w:rPr>
            </w:pPr>
            <w:r w:rsidRPr="0011232C">
              <w:rPr>
                <w:sz w:val="22"/>
                <w:szCs w:val="22"/>
                <w:lang w:val="fr-FR"/>
              </w:rPr>
              <w:t xml:space="preserve">Se acceptă produse </w:t>
            </w:r>
            <w:r w:rsidRPr="0011232C">
              <w:rPr>
                <w:b/>
                <w:bCs/>
                <w:sz w:val="22"/>
                <w:szCs w:val="22"/>
                <w:lang w:val="fr-FR"/>
              </w:rPr>
              <w:t>echivalente</w:t>
            </w:r>
            <w:r w:rsidRPr="0011232C">
              <w:rPr>
                <w:sz w:val="22"/>
                <w:szCs w:val="22"/>
                <w:lang w:val="fr-FR"/>
              </w:rPr>
              <w:t>, cu condiția ca acestea să asigure caracteristici tehnice, funcționale, constructive și de siguranță cel puțin egale cu cele solicitate.</w:t>
            </w:r>
          </w:p>
          <w:p w14:paraId="050F321B" w14:textId="77777777" w:rsidR="00D0692F" w:rsidRPr="00D0692F" w:rsidRDefault="00D0692F" w:rsidP="00D0692F">
            <w:pPr>
              <w:rPr>
                <w:sz w:val="22"/>
                <w:szCs w:val="22"/>
                <w:lang w:val="en-US"/>
              </w:rPr>
            </w:pPr>
            <w:proofErr w:type="spellStart"/>
            <w:r w:rsidRPr="00D0692F">
              <w:rPr>
                <w:sz w:val="22"/>
                <w:szCs w:val="22"/>
                <w:lang w:val="en-US"/>
              </w:rPr>
              <w:t>Toate</w:t>
            </w:r>
            <w:proofErr w:type="spellEnd"/>
            <w:r w:rsidRPr="00D0692F">
              <w:rPr>
                <w:sz w:val="22"/>
                <w:szCs w:val="22"/>
                <w:lang w:val="en-US"/>
              </w:rPr>
              <w:t xml:space="preserve"> </w:t>
            </w:r>
            <w:proofErr w:type="spellStart"/>
            <w:r w:rsidRPr="00D0692F">
              <w:rPr>
                <w:sz w:val="22"/>
                <w:szCs w:val="22"/>
                <w:lang w:val="en-US"/>
              </w:rPr>
              <w:t>echipamentele</w:t>
            </w:r>
            <w:proofErr w:type="spellEnd"/>
            <w:r w:rsidRPr="00D0692F">
              <w:rPr>
                <w:sz w:val="22"/>
                <w:szCs w:val="22"/>
                <w:lang w:val="en-US"/>
              </w:rPr>
              <w:t xml:space="preserve"> </w:t>
            </w:r>
            <w:proofErr w:type="spellStart"/>
            <w:r w:rsidRPr="00D0692F">
              <w:rPr>
                <w:sz w:val="22"/>
                <w:szCs w:val="22"/>
                <w:lang w:val="en-US"/>
              </w:rPr>
              <w:t>ofertate</w:t>
            </w:r>
            <w:proofErr w:type="spellEnd"/>
            <w:r w:rsidRPr="00D0692F">
              <w:rPr>
                <w:sz w:val="22"/>
                <w:szCs w:val="22"/>
                <w:lang w:val="en-US"/>
              </w:rPr>
              <w:t xml:space="preserve"> </w:t>
            </w:r>
            <w:proofErr w:type="spellStart"/>
            <w:r w:rsidRPr="00D0692F">
              <w:rPr>
                <w:sz w:val="22"/>
                <w:szCs w:val="22"/>
                <w:lang w:val="en-US"/>
              </w:rPr>
              <w:t>trebuie</w:t>
            </w:r>
            <w:proofErr w:type="spellEnd"/>
            <w:r w:rsidRPr="00D0692F">
              <w:rPr>
                <w:sz w:val="22"/>
                <w:szCs w:val="22"/>
                <w:lang w:val="en-US"/>
              </w:rPr>
              <w:t>:</w:t>
            </w:r>
          </w:p>
          <w:p w14:paraId="3301F234" w14:textId="77777777" w:rsidR="00D0692F" w:rsidRPr="0011232C" w:rsidRDefault="00D0692F" w:rsidP="00D0692F">
            <w:pPr>
              <w:numPr>
                <w:ilvl w:val="0"/>
                <w:numId w:val="44"/>
              </w:numPr>
              <w:rPr>
                <w:sz w:val="22"/>
                <w:szCs w:val="22"/>
                <w:lang w:val="fr-FR"/>
              </w:rPr>
            </w:pPr>
            <w:r w:rsidRPr="0011232C">
              <w:rPr>
                <w:sz w:val="22"/>
                <w:szCs w:val="22"/>
                <w:lang w:val="fr-FR"/>
              </w:rPr>
              <w:t>să fie noi și neutilizate;</w:t>
            </w:r>
          </w:p>
          <w:p w14:paraId="6CB577CD" w14:textId="77777777" w:rsidR="00D0692F" w:rsidRPr="0011232C" w:rsidRDefault="00D0692F" w:rsidP="00D0692F">
            <w:pPr>
              <w:numPr>
                <w:ilvl w:val="0"/>
                <w:numId w:val="44"/>
              </w:numPr>
              <w:rPr>
                <w:sz w:val="22"/>
                <w:szCs w:val="22"/>
                <w:lang w:val="fr-FR"/>
              </w:rPr>
            </w:pPr>
            <w:r w:rsidRPr="0011232C">
              <w:rPr>
                <w:sz w:val="22"/>
                <w:szCs w:val="22"/>
                <w:lang w:val="fr-FR"/>
              </w:rPr>
              <w:t>să fie destinate utilizării permanente în exterior;</w:t>
            </w:r>
          </w:p>
          <w:p w14:paraId="08C1D52F" w14:textId="77777777" w:rsidR="00D0692F" w:rsidRPr="0011232C" w:rsidRDefault="00D0692F" w:rsidP="00D0692F">
            <w:pPr>
              <w:numPr>
                <w:ilvl w:val="0"/>
                <w:numId w:val="44"/>
              </w:numPr>
              <w:rPr>
                <w:sz w:val="22"/>
                <w:szCs w:val="22"/>
                <w:lang w:val="fr-FR"/>
              </w:rPr>
            </w:pPr>
            <w:r w:rsidRPr="0011232C">
              <w:rPr>
                <w:sz w:val="22"/>
                <w:szCs w:val="22"/>
                <w:lang w:val="fr-FR"/>
              </w:rPr>
              <w:t>să fie fabricate din materiale rezistente la intemperii, radiații UV și utilizare intensivă;</w:t>
            </w:r>
          </w:p>
          <w:p w14:paraId="0F1C1A29" w14:textId="77777777" w:rsidR="00D0692F" w:rsidRPr="0011232C" w:rsidRDefault="00D0692F" w:rsidP="00D0692F">
            <w:pPr>
              <w:numPr>
                <w:ilvl w:val="0"/>
                <w:numId w:val="44"/>
              </w:numPr>
              <w:rPr>
                <w:sz w:val="22"/>
                <w:szCs w:val="22"/>
                <w:lang w:val="fr-FR"/>
              </w:rPr>
            </w:pPr>
            <w:r w:rsidRPr="0011232C">
              <w:rPr>
                <w:sz w:val="22"/>
                <w:szCs w:val="22"/>
                <w:lang w:val="fr-FR"/>
              </w:rPr>
              <w:t>să fie lipsite de muchii tăietoare și elemente periculoase;</w:t>
            </w:r>
          </w:p>
          <w:p w14:paraId="44243F35" w14:textId="77777777" w:rsidR="00D0692F" w:rsidRPr="0011232C" w:rsidRDefault="00D0692F" w:rsidP="00D0692F">
            <w:pPr>
              <w:numPr>
                <w:ilvl w:val="0"/>
                <w:numId w:val="44"/>
              </w:numPr>
              <w:rPr>
                <w:sz w:val="22"/>
                <w:szCs w:val="22"/>
                <w:lang w:val="fr-FR"/>
              </w:rPr>
            </w:pPr>
            <w:r w:rsidRPr="0011232C">
              <w:rPr>
                <w:sz w:val="22"/>
                <w:szCs w:val="22"/>
                <w:lang w:val="fr-FR"/>
              </w:rPr>
              <w:t xml:space="preserve">să respecte standardele europene </w:t>
            </w:r>
            <w:r w:rsidRPr="0011232C">
              <w:rPr>
                <w:b/>
                <w:bCs/>
                <w:sz w:val="22"/>
                <w:szCs w:val="22"/>
                <w:lang w:val="fr-FR"/>
              </w:rPr>
              <w:t>EN 1176</w:t>
            </w:r>
            <w:r w:rsidRPr="0011232C">
              <w:rPr>
                <w:sz w:val="22"/>
                <w:szCs w:val="22"/>
                <w:lang w:val="fr-FR"/>
              </w:rPr>
              <w:t xml:space="preserve"> și </w:t>
            </w:r>
            <w:r w:rsidRPr="0011232C">
              <w:rPr>
                <w:b/>
                <w:bCs/>
                <w:sz w:val="22"/>
                <w:szCs w:val="22"/>
                <w:lang w:val="fr-FR"/>
              </w:rPr>
              <w:t>EN 1177</w:t>
            </w:r>
            <w:r w:rsidRPr="0011232C">
              <w:rPr>
                <w:sz w:val="22"/>
                <w:szCs w:val="22"/>
                <w:lang w:val="fr-FR"/>
              </w:rPr>
              <w:t xml:space="preserve"> sau standarde echivalente;</w:t>
            </w:r>
          </w:p>
          <w:p w14:paraId="3D99A374" w14:textId="77777777" w:rsidR="00D0692F" w:rsidRPr="0011232C" w:rsidRDefault="00D0692F" w:rsidP="00D0692F">
            <w:pPr>
              <w:numPr>
                <w:ilvl w:val="0"/>
                <w:numId w:val="44"/>
              </w:numPr>
              <w:rPr>
                <w:sz w:val="22"/>
                <w:szCs w:val="22"/>
                <w:lang w:val="fr-FR"/>
              </w:rPr>
            </w:pPr>
            <w:r w:rsidRPr="0011232C">
              <w:rPr>
                <w:sz w:val="22"/>
                <w:szCs w:val="22"/>
                <w:lang w:val="fr-FR"/>
              </w:rPr>
              <w:t>să fie livrate împreună cu documentele de conformitate și instrucțiunile de montare și exploatare;</w:t>
            </w:r>
          </w:p>
          <w:p w14:paraId="4A2072C1" w14:textId="77777777" w:rsidR="00D0692F" w:rsidRPr="00D0692F" w:rsidRDefault="00D0692F" w:rsidP="00D0692F">
            <w:pPr>
              <w:numPr>
                <w:ilvl w:val="0"/>
                <w:numId w:val="44"/>
              </w:numPr>
              <w:rPr>
                <w:sz w:val="22"/>
                <w:szCs w:val="22"/>
                <w:lang w:val="en-US"/>
              </w:rPr>
            </w:pPr>
            <w:proofErr w:type="spellStart"/>
            <w:r w:rsidRPr="00D0692F">
              <w:rPr>
                <w:sz w:val="22"/>
                <w:szCs w:val="22"/>
                <w:lang w:val="en-US"/>
              </w:rPr>
              <w:t>să</w:t>
            </w:r>
            <w:proofErr w:type="spellEnd"/>
            <w:r w:rsidRPr="00D0692F">
              <w:rPr>
                <w:sz w:val="22"/>
                <w:szCs w:val="22"/>
                <w:lang w:val="en-US"/>
              </w:rPr>
              <w:t xml:space="preserve"> fie </w:t>
            </w:r>
            <w:proofErr w:type="spellStart"/>
            <w:r w:rsidRPr="00D0692F">
              <w:rPr>
                <w:sz w:val="22"/>
                <w:szCs w:val="22"/>
                <w:lang w:val="en-US"/>
              </w:rPr>
              <w:t>instalate</w:t>
            </w:r>
            <w:proofErr w:type="spellEnd"/>
            <w:r w:rsidRPr="00D0692F">
              <w:rPr>
                <w:sz w:val="22"/>
                <w:szCs w:val="22"/>
                <w:lang w:val="en-US"/>
              </w:rPr>
              <w:t xml:space="preserve"> </w:t>
            </w:r>
            <w:proofErr w:type="spellStart"/>
            <w:r w:rsidRPr="00D0692F">
              <w:rPr>
                <w:sz w:val="22"/>
                <w:szCs w:val="22"/>
                <w:lang w:val="en-US"/>
              </w:rPr>
              <w:t>și</w:t>
            </w:r>
            <w:proofErr w:type="spellEnd"/>
            <w:r w:rsidRPr="00D0692F">
              <w:rPr>
                <w:sz w:val="22"/>
                <w:szCs w:val="22"/>
                <w:lang w:val="en-US"/>
              </w:rPr>
              <w:t xml:space="preserve"> </w:t>
            </w:r>
            <w:proofErr w:type="spellStart"/>
            <w:r w:rsidRPr="00D0692F">
              <w:rPr>
                <w:sz w:val="22"/>
                <w:szCs w:val="22"/>
                <w:lang w:val="en-US"/>
              </w:rPr>
              <w:t>ancorate</w:t>
            </w:r>
            <w:proofErr w:type="spellEnd"/>
            <w:r w:rsidRPr="00D0692F">
              <w:rPr>
                <w:sz w:val="22"/>
                <w:szCs w:val="22"/>
                <w:lang w:val="en-US"/>
              </w:rPr>
              <w:t xml:space="preserve"> conform </w:t>
            </w:r>
            <w:proofErr w:type="spellStart"/>
            <w:r w:rsidRPr="00D0692F">
              <w:rPr>
                <w:sz w:val="22"/>
                <w:szCs w:val="22"/>
                <w:lang w:val="en-US"/>
              </w:rPr>
              <w:t>instrucțiunilor</w:t>
            </w:r>
            <w:proofErr w:type="spellEnd"/>
            <w:r w:rsidRPr="00D0692F">
              <w:rPr>
                <w:sz w:val="22"/>
                <w:szCs w:val="22"/>
                <w:lang w:val="en-US"/>
              </w:rPr>
              <w:t xml:space="preserve"> </w:t>
            </w:r>
            <w:proofErr w:type="spellStart"/>
            <w:r w:rsidRPr="00D0692F">
              <w:rPr>
                <w:sz w:val="22"/>
                <w:szCs w:val="22"/>
                <w:lang w:val="en-US"/>
              </w:rPr>
              <w:t>producătorului</w:t>
            </w:r>
            <w:proofErr w:type="spellEnd"/>
            <w:r w:rsidRPr="00D0692F">
              <w:rPr>
                <w:sz w:val="22"/>
                <w:szCs w:val="22"/>
                <w:lang w:val="en-US"/>
              </w:rPr>
              <w:t>;</w:t>
            </w:r>
          </w:p>
          <w:p w14:paraId="59DF393E" w14:textId="77777777" w:rsidR="00D0692F" w:rsidRPr="0011232C" w:rsidRDefault="00D0692F" w:rsidP="00D0692F">
            <w:pPr>
              <w:numPr>
                <w:ilvl w:val="0"/>
                <w:numId w:val="44"/>
              </w:numPr>
              <w:rPr>
                <w:sz w:val="22"/>
                <w:szCs w:val="22"/>
                <w:lang w:val="fr-FR"/>
              </w:rPr>
            </w:pPr>
            <w:r w:rsidRPr="0011232C">
              <w:rPr>
                <w:sz w:val="22"/>
                <w:szCs w:val="22"/>
                <w:lang w:val="fr-FR"/>
              </w:rPr>
              <w:t xml:space="preserve">să beneficieze de o garanție de minimum </w:t>
            </w:r>
            <w:r w:rsidRPr="0011232C">
              <w:rPr>
                <w:b/>
                <w:bCs/>
                <w:sz w:val="22"/>
                <w:szCs w:val="22"/>
                <w:lang w:val="fr-FR"/>
              </w:rPr>
              <w:t>24 luni</w:t>
            </w:r>
            <w:r w:rsidRPr="0011232C">
              <w:rPr>
                <w:sz w:val="22"/>
                <w:szCs w:val="22"/>
                <w:lang w:val="fr-FR"/>
              </w:rPr>
              <w:t>.</w:t>
            </w:r>
          </w:p>
        </w:tc>
      </w:tr>
      <w:tr w:rsidR="000B5FF3" w14:paraId="28B97942" w14:textId="77777777">
        <w:trPr>
          <w:trHeight w:val="1043"/>
        </w:trPr>
        <w:tc>
          <w:tcPr>
            <w:tcW w:w="2220" w:type="dxa"/>
          </w:tcPr>
          <w:p w14:paraId="219FA1E5" w14:textId="77777777" w:rsidR="000B5FF3" w:rsidRDefault="00232B2E">
            <w:pPr>
              <w:rPr>
                <w:b/>
                <w:sz w:val="22"/>
                <w:szCs w:val="22"/>
              </w:rPr>
            </w:pPr>
            <w:r>
              <w:rPr>
                <w:b/>
                <w:sz w:val="22"/>
                <w:szCs w:val="22"/>
              </w:rPr>
              <w:t>Denumirea bunurilor</w:t>
            </w:r>
          </w:p>
        </w:tc>
        <w:tc>
          <w:tcPr>
            <w:tcW w:w="902" w:type="dxa"/>
          </w:tcPr>
          <w:p w14:paraId="0412A483" w14:textId="77777777" w:rsidR="000B5FF3" w:rsidRDefault="00232B2E">
            <w:pPr>
              <w:jc w:val="center"/>
              <w:rPr>
                <w:b/>
                <w:sz w:val="22"/>
                <w:szCs w:val="22"/>
              </w:rPr>
            </w:pPr>
            <w:r>
              <w:rPr>
                <w:b/>
                <w:sz w:val="22"/>
                <w:szCs w:val="22"/>
              </w:rPr>
              <w:t>Număr de unități</w:t>
            </w:r>
          </w:p>
        </w:tc>
        <w:tc>
          <w:tcPr>
            <w:tcW w:w="1327" w:type="dxa"/>
          </w:tcPr>
          <w:p w14:paraId="5A3DF2A8" w14:textId="77777777" w:rsidR="000B5FF3" w:rsidRDefault="00232B2E">
            <w:pPr>
              <w:jc w:val="center"/>
              <w:rPr>
                <w:b/>
                <w:sz w:val="22"/>
                <w:szCs w:val="22"/>
              </w:rPr>
            </w:pPr>
            <w:r>
              <w:rPr>
                <w:b/>
                <w:sz w:val="22"/>
                <w:szCs w:val="22"/>
              </w:rPr>
              <w:t>Denumirea modelului bunului</w:t>
            </w:r>
          </w:p>
        </w:tc>
        <w:tc>
          <w:tcPr>
            <w:tcW w:w="1150" w:type="dxa"/>
          </w:tcPr>
          <w:p w14:paraId="1592F24C" w14:textId="77777777" w:rsidR="000B5FF3" w:rsidRDefault="00232B2E">
            <w:pPr>
              <w:jc w:val="center"/>
              <w:rPr>
                <w:b/>
                <w:sz w:val="22"/>
                <w:szCs w:val="22"/>
              </w:rPr>
            </w:pPr>
            <w:r>
              <w:rPr>
                <w:b/>
                <w:sz w:val="22"/>
                <w:szCs w:val="22"/>
              </w:rPr>
              <w:t>Țara de origine</w:t>
            </w:r>
          </w:p>
        </w:tc>
        <w:tc>
          <w:tcPr>
            <w:tcW w:w="1550" w:type="dxa"/>
          </w:tcPr>
          <w:p w14:paraId="41660A3A" w14:textId="77777777" w:rsidR="000B5FF3" w:rsidRDefault="00232B2E">
            <w:pPr>
              <w:jc w:val="center"/>
              <w:rPr>
                <w:b/>
                <w:sz w:val="22"/>
                <w:szCs w:val="22"/>
              </w:rPr>
            </w:pPr>
            <w:r>
              <w:rPr>
                <w:b/>
                <w:sz w:val="22"/>
                <w:szCs w:val="22"/>
              </w:rPr>
              <w:t>Producătorul</w:t>
            </w:r>
          </w:p>
        </w:tc>
        <w:tc>
          <w:tcPr>
            <w:tcW w:w="3728" w:type="dxa"/>
          </w:tcPr>
          <w:p w14:paraId="02A32AE4" w14:textId="77777777" w:rsidR="000B5FF3" w:rsidRDefault="00232B2E">
            <w:pPr>
              <w:jc w:val="center"/>
              <w:rPr>
                <w:b/>
                <w:sz w:val="22"/>
                <w:szCs w:val="22"/>
              </w:rPr>
            </w:pPr>
            <w:r>
              <w:rPr>
                <w:b/>
                <w:sz w:val="22"/>
                <w:szCs w:val="22"/>
              </w:rPr>
              <w:t>Specificarea tehnică deplină solicitată de către autoritatea contractantă</w:t>
            </w:r>
          </w:p>
          <w:p w14:paraId="48B11BCF" w14:textId="77777777" w:rsidR="000B5FF3" w:rsidRDefault="000B5FF3">
            <w:pPr>
              <w:jc w:val="center"/>
              <w:rPr>
                <w:sz w:val="22"/>
                <w:szCs w:val="22"/>
              </w:rPr>
            </w:pPr>
          </w:p>
        </w:tc>
        <w:tc>
          <w:tcPr>
            <w:tcW w:w="2039" w:type="dxa"/>
          </w:tcPr>
          <w:p w14:paraId="4D84A9C5" w14:textId="77777777" w:rsidR="000B5FF3" w:rsidRDefault="00232B2E">
            <w:pPr>
              <w:jc w:val="center"/>
              <w:rPr>
                <w:b/>
                <w:sz w:val="22"/>
                <w:szCs w:val="22"/>
              </w:rPr>
            </w:pPr>
            <w:r>
              <w:rPr>
                <w:b/>
                <w:sz w:val="22"/>
                <w:szCs w:val="22"/>
              </w:rPr>
              <w:t>Specificarea tehnică deplină propusă de către ofertant</w:t>
            </w:r>
          </w:p>
        </w:tc>
        <w:tc>
          <w:tcPr>
            <w:tcW w:w="1267" w:type="dxa"/>
          </w:tcPr>
          <w:p w14:paraId="7571C5AD" w14:textId="77777777" w:rsidR="000B5FF3" w:rsidRDefault="00232B2E">
            <w:pPr>
              <w:jc w:val="center"/>
              <w:rPr>
                <w:b/>
                <w:sz w:val="22"/>
                <w:szCs w:val="22"/>
              </w:rPr>
            </w:pPr>
            <w:r>
              <w:rPr>
                <w:b/>
                <w:sz w:val="22"/>
                <w:szCs w:val="22"/>
              </w:rPr>
              <w:t>Standarde de referință</w:t>
            </w:r>
          </w:p>
        </w:tc>
      </w:tr>
      <w:tr w:rsidR="000B5FF3" w14:paraId="6CD1239C" w14:textId="77777777">
        <w:trPr>
          <w:trHeight w:val="283"/>
        </w:trPr>
        <w:tc>
          <w:tcPr>
            <w:tcW w:w="2220" w:type="dxa"/>
            <w:vAlign w:val="center"/>
          </w:tcPr>
          <w:p w14:paraId="6E6D92BE" w14:textId="77777777" w:rsidR="000B5FF3" w:rsidRDefault="00232B2E">
            <w:pPr>
              <w:rPr>
                <w:sz w:val="22"/>
                <w:szCs w:val="22"/>
              </w:rPr>
            </w:pPr>
            <w:r>
              <w:rPr>
                <w:sz w:val="22"/>
                <w:szCs w:val="22"/>
              </w:rPr>
              <w:t>1</w:t>
            </w:r>
          </w:p>
        </w:tc>
        <w:tc>
          <w:tcPr>
            <w:tcW w:w="902" w:type="dxa"/>
          </w:tcPr>
          <w:p w14:paraId="7CA384F2" w14:textId="77777777" w:rsidR="000B5FF3" w:rsidRDefault="00232B2E">
            <w:pPr>
              <w:jc w:val="center"/>
              <w:rPr>
                <w:sz w:val="22"/>
                <w:szCs w:val="22"/>
              </w:rPr>
            </w:pPr>
            <w:r>
              <w:rPr>
                <w:sz w:val="22"/>
                <w:szCs w:val="22"/>
              </w:rPr>
              <w:t>2</w:t>
            </w:r>
          </w:p>
        </w:tc>
        <w:tc>
          <w:tcPr>
            <w:tcW w:w="1327" w:type="dxa"/>
            <w:vAlign w:val="center"/>
          </w:tcPr>
          <w:p w14:paraId="283036EB" w14:textId="77777777" w:rsidR="000B5FF3" w:rsidRDefault="00232B2E">
            <w:pPr>
              <w:jc w:val="center"/>
              <w:rPr>
                <w:sz w:val="22"/>
                <w:szCs w:val="22"/>
              </w:rPr>
            </w:pPr>
            <w:r>
              <w:rPr>
                <w:sz w:val="22"/>
                <w:szCs w:val="22"/>
              </w:rPr>
              <w:t>3</w:t>
            </w:r>
          </w:p>
        </w:tc>
        <w:tc>
          <w:tcPr>
            <w:tcW w:w="1150" w:type="dxa"/>
            <w:vAlign w:val="center"/>
          </w:tcPr>
          <w:p w14:paraId="5CB7AAB7" w14:textId="77777777" w:rsidR="000B5FF3" w:rsidRDefault="00232B2E">
            <w:pPr>
              <w:jc w:val="center"/>
              <w:rPr>
                <w:sz w:val="22"/>
                <w:szCs w:val="22"/>
              </w:rPr>
            </w:pPr>
            <w:r>
              <w:rPr>
                <w:sz w:val="22"/>
                <w:szCs w:val="22"/>
              </w:rPr>
              <w:t>4</w:t>
            </w:r>
          </w:p>
        </w:tc>
        <w:tc>
          <w:tcPr>
            <w:tcW w:w="1550" w:type="dxa"/>
            <w:vAlign w:val="center"/>
          </w:tcPr>
          <w:p w14:paraId="0D1D040D" w14:textId="77777777" w:rsidR="000B5FF3" w:rsidRDefault="00232B2E">
            <w:pPr>
              <w:jc w:val="center"/>
              <w:rPr>
                <w:sz w:val="22"/>
                <w:szCs w:val="22"/>
              </w:rPr>
            </w:pPr>
            <w:r>
              <w:rPr>
                <w:sz w:val="22"/>
                <w:szCs w:val="22"/>
              </w:rPr>
              <w:t>5</w:t>
            </w:r>
          </w:p>
        </w:tc>
        <w:tc>
          <w:tcPr>
            <w:tcW w:w="3728" w:type="dxa"/>
            <w:vAlign w:val="center"/>
          </w:tcPr>
          <w:p w14:paraId="2D312AD5" w14:textId="77777777" w:rsidR="000B5FF3" w:rsidRDefault="00232B2E">
            <w:pPr>
              <w:jc w:val="center"/>
              <w:rPr>
                <w:sz w:val="22"/>
                <w:szCs w:val="22"/>
              </w:rPr>
            </w:pPr>
            <w:r>
              <w:rPr>
                <w:sz w:val="22"/>
                <w:szCs w:val="22"/>
              </w:rPr>
              <w:t>6</w:t>
            </w:r>
          </w:p>
        </w:tc>
        <w:tc>
          <w:tcPr>
            <w:tcW w:w="2039" w:type="dxa"/>
          </w:tcPr>
          <w:p w14:paraId="52450B7D" w14:textId="77777777" w:rsidR="000B5FF3" w:rsidRDefault="00232B2E">
            <w:pPr>
              <w:jc w:val="center"/>
              <w:rPr>
                <w:sz w:val="22"/>
                <w:szCs w:val="22"/>
              </w:rPr>
            </w:pPr>
            <w:r>
              <w:rPr>
                <w:sz w:val="22"/>
                <w:szCs w:val="22"/>
              </w:rPr>
              <w:t>7</w:t>
            </w:r>
          </w:p>
        </w:tc>
        <w:tc>
          <w:tcPr>
            <w:tcW w:w="1267" w:type="dxa"/>
            <w:vAlign w:val="center"/>
          </w:tcPr>
          <w:p w14:paraId="3DD699A5" w14:textId="77777777" w:rsidR="000B5FF3" w:rsidRDefault="00232B2E">
            <w:pPr>
              <w:jc w:val="center"/>
              <w:rPr>
                <w:sz w:val="22"/>
                <w:szCs w:val="22"/>
              </w:rPr>
            </w:pPr>
            <w:r>
              <w:rPr>
                <w:sz w:val="22"/>
                <w:szCs w:val="22"/>
              </w:rPr>
              <w:t>8</w:t>
            </w:r>
          </w:p>
        </w:tc>
      </w:tr>
      <w:tr w:rsidR="000B5FF3" w14:paraId="4D66AF86" w14:textId="77777777">
        <w:trPr>
          <w:trHeight w:val="283"/>
        </w:trPr>
        <w:tc>
          <w:tcPr>
            <w:tcW w:w="14183" w:type="dxa"/>
            <w:gridSpan w:val="8"/>
            <w:shd w:val="clear" w:color="auto" w:fill="DEEAF6" w:themeFill="accent5" w:themeFillTint="33"/>
            <w:vAlign w:val="center"/>
          </w:tcPr>
          <w:p w14:paraId="2E4FFB41" w14:textId="77777777" w:rsidR="000B5FF3" w:rsidRDefault="000B5FF3">
            <w:pPr>
              <w:rPr>
                <w:sz w:val="22"/>
                <w:szCs w:val="22"/>
              </w:rPr>
            </w:pPr>
          </w:p>
        </w:tc>
      </w:tr>
      <w:tr w:rsidR="000B5FF3" w14:paraId="11C66032" w14:textId="77777777">
        <w:trPr>
          <w:trHeight w:val="397"/>
        </w:trPr>
        <w:tc>
          <w:tcPr>
            <w:tcW w:w="2220" w:type="dxa"/>
            <w:vAlign w:val="center"/>
          </w:tcPr>
          <w:p w14:paraId="77688962" w14:textId="77777777" w:rsidR="000B5FF3" w:rsidRDefault="00232B2E">
            <w:pPr>
              <w:jc w:val="center"/>
              <w:rPr>
                <w:sz w:val="22"/>
                <w:szCs w:val="22"/>
              </w:rPr>
            </w:pPr>
            <w:r>
              <w:rPr>
                <w:sz w:val="22"/>
                <w:szCs w:val="22"/>
              </w:rPr>
              <w:t>Balansoar cu două locuri</w:t>
            </w:r>
          </w:p>
        </w:tc>
        <w:tc>
          <w:tcPr>
            <w:tcW w:w="902" w:type="dxa"/>
            <w:vAlign w:val="center"/>
          </w:tcPr>
          <w:p w14:paraId="006B6F6A" w14:textId="77777777" w:rsidR="000B5FF3" w:rsidRDefault="00232B2E">
            <w:pPr>
              <w:jc w:val="center"/>
              <w:rPr>
                <w:sz w:val="22"/>
                <w:szCs w:val="22"/>
              </w:rPr>
            </w:pPr>
            <w:r>
              <w:rPr>
                <w:sz w:val="22"/>
                <w:szCs w:val="22"/>
              </w:rPr>
              <w:t>1 buc</w:t>
            </w:r>
          </w:p>
        </w:tc>
        <w:tc>
          <w:tcPr>
            <w:tcW w:w="1327" w:type="dxa"/>
            <w:vAlign w:val="center"/>
          </w:tcPr>
          <w:p w14:paraId="349DDDE5" w14:textId="77777777" w:rsidR="000B5FF3" w:rsidRDefault="000B5FF3">
            <w:pPr>
              <w:rPr>
                <w:sz w:val="22"/>
                <w:szCs w:val="22"/>
              </w:rPr>
            </w:pPr>
          </w:p>
        </w:tc>
        <w:tc>
          <w:tcPr>
            <w:tcW w:w="1150" w:type="dxa"/>
            <w:vAlign w:val="center"/>
          </w:tcPr>
          <w:p w14:paraId="2756705D" w14:textId="77777777" w:rsidR="000B5FF3" w:rsidRDefault="000B5FF3">
            <w:pPr>
              <w:rPr>
                <w:sz w:val="22"/>
                <w:szCs w:val="22"/>
              </w:rPr>
            </w:pPr>
          </w:p>
        </w:tc>
        <w:tc>
          <w:tcPr>
            <w:tcW w:w="1550" w:type="dxa"/>
            <w:vAlign w:val="center"/>
          </w:tcPr>
          <w:p w14:paraId="3A215A6B" w14:textId="77777777" w:rsidR="000B5FF3" w:rsidRDefault="000B5FF3">
            <w:pPr>
              <w:rPr>
                <w:sz w:val="22"/>
                <w:szCs w:val="22"/>
              </w:rPr>
            </w:pPr>
          </w:p>
        </w:tc>
        <w:tc>
          <w:tcPr>
            <w:tcW w:w="3728" w:type="dxa"/>
          </w:tcPr>
          <w:p w14:paraId="2C9686AA" w14:textId="77777777" w:rsidR="000B5FF3" w:rsidRDefault="00232B2E">
            <w:pPr>
              <w:jc w:val="both"/>
              <w:rPr>
                <w:sz w:val="22"/>
                <w:szCs w:val="22"/>
              </w:rPr>
            </w:pPr>
            <w:r>
              <w:rPr>
                <w:sz w:val="22"/>
                <w:szCs w:val="22"/>
              </w:rPr>
              <w:t xml:space="preserve">Echipament de joacă exterior destinat copiilor cu vârsta de la 3 ani. Greutatea maximă admisă a unui utilizator este de 55 kg. Număr maxim de utilizatori pe echipament: 2 persoane simultan. </w:t>
            </w:r>
            <w:r>
              <w:rPr>
                <w:sz w:val="22"/>
                <w:szCs w:val="22"/>
              </w:rPr>
              <w:lastRenderedPageBreak/>
              <w:t xml:space="preserve">Construcția va fi constituită din suport de legănare, bază metalică, două scaune cu spătar, mânere de susținere și elemente de amortizare. Suportul de legănare va fi realizat din țeavă de oțel cu secțiunea minimă Ø48 mm, rezistentă la solicitări mecanice și la utilizare intensă în exterior. Baza metalică de susținere va fi realizată din țeavă de oțel cu secțiunea minimă Ø42 mm. Scaunele și spătarele leagănului vor fi fabricate din HDPE (polietilenă de înaltă densitate), fără componente toxice, cu structură multistrat de diverse culori, rezistentă la radiații UV, umiditate și variații de temperatură, cu grosimea minimă de 10 mm. Mânerele metalice vor avea secțiunea minimă Ø21 mm, fiind proiectate pentru prindere sigură. Elementele de amortizare vor fi realizate din poliuretan (PU), cu grosimea minimă de 20 mm, pentru absorbția șocurilor. Toate elementele metalice vor fi sablate și vopsite în câmp electrostatic în două straturi, cu grosimea totală minimă de 100 microni, pentru protecție anticorozivă. Materiale utilizate: oțel, HDPE, poliuretan (PU), elemente de fixare zincate, capace de protecție din plastic. Dimensiuni minime ale construcției: lungime 2460 mm, lățime 330 mm, înălțime 855 mm. Fundația va avea dimensiuni minime 500×500×600 mm. Instalarea se va realiza prin îngroparea elementelor de susținere la </w:t>
            </w:r>
            <w:r>
              <w:rPr>
                <w:sz w:val="22"/>
                <w:szCs w:val="22"/>
              </w:rPr>
              <w:lastRenderedPageBreak/>
              <w:t xml:space="preserve">minimum 0,60 m și betonare cu beton BC 300. Sistemul de montaj trebuie să excludă posibilitatea demontării fără utilizarea uneltelor speciale. </w:t>
            </w:r>
          </w:p>
        </w:tc>
        <w:tc>
          <w:tcPr>
            <w:tcW w:w="2039" w:type="dxa"/>
          </w:tcPr>
          <w:p w14:paraId="25B8E401" w14:textId="77777777" w:rsidR="000B5FF3" w:rsidRDefault="000B5FF3">
            <w:pPr>
              <w:rPr>
                <w:sz w:val="22"/>
                <w:szCs w:val="22"/>
              </w:rPr>
            </w:pPr>
          </w:p>
        </w:tc>
        <w:tc>
          <w:tcPr>
            <w:tcW w:w="1267" w:type="dxa"/>
            <w:vAlign w:val="center"/>
          </w:tcPr>
          <w:p w14:paraId="410FAF56" w14:textId="77777777" w:rsidR="000B5FF3" w:rsidRDefault="000B5FF3">
            <w:pPr>
              <w:rPr>
                <w:sz w:val="22"/>
                <w:szCs w:val="22"/>
              </w:rPr>
            </w:pPr>
          </w:p>
        </w:tc>
      </w:tr>
      <w:tr w:rsidR="000B5FF3" w14:paraId="39679D2A" w14:textId="77777777">
        <w:trPr>
          <w:trHeight w:val="397"/>
        </w:trPr>
        <w:tc>
          <w:tcPr>
            <w:tcW w:w="2220" w:type="dxa"/>
            <w:vAlign w:val="center"/>
          </w:tcPr>
          <w:p w14:paraId="02650B80" w14:textId="77777777" w:rsidR="000B5FF3" w:rsidRDefault="00232B2E">
            <w:pPr>
              <w:jc w:val="center"/>
              <w:rPr>
                <w:sz w:val="22"/>
                <w:szCs w:val="22"/>
              </w:rPr>
            </w:pPr>
            <w:r>
              <w:rPr>
                <w:sz w:val="22"/>
                <w:szCs w:val="22"/>
              </w:rPr>
              <w:lastRenderedPageBreak/>
              <w:t xml:space="preserve">Balansoar pe arc elicoidal </w:t>
            </w:r>
          </w:p>
        </w:tc>
        <w:tc>
          <w:tcPr>
            <w:tcW w:w="902" w:type="dxa"/>
            <w:vAlign w:val="center"/>
          </w:tcPr>
          <w:p w14:paraId="7976DCDA" w14:textId="77777777" w:rsidR="000B5FF3" w:rsidRDefault="00232B2E">
            <w:pPr>
              <w:jc w:val="center"/>
              <w:rPr>
                <w:sz w:val="22"/>
                <w:szCs w:val="22"/>
              </w:rPr>
            </w:pPr>
            <w:r>
              <w:rPr>
                <w:sz w:val="22"/>
                <w:szCs w:val="22"/>
              </w:rPr>
              <w:t>2 buc</w:t>
            </w:r>
          </w:p>
        </w:tc>
        <w:tc>
          <w:tcPr>
            <w:tcW w:w="1327" w:type="dxa"/>
            <w:vAlign w:val="center"/>
          </w:tcPr>
          <w:p w14:paraId="60038F9B" w14:textId="77777777" w:rsidR="000B5FF3" w:rsidRDefault="000B5FF3">
            <w:pPr>
              <w:rPr>
                <w:sz w:val="22"/>
                <w:szCs w:val="22"/>
              </w:rPr>
            </w:pPr>
          </w:p>
        </w:tc>
        <w:tc>
          <w:tcPr>
            <w:tcW w:w="1150" w:type="dxa"/>
            <w:vAlign w:val="center"/>
          </w:tcPr>
          <w:p w14:paraId="03A91A2F" w14:textId="77777777" w:rsidR="000B5FF3" w:rsidRDefault="000B5FF3">
            <w:pPr>
              <w:rPr>
                <w:sz w:val="22"/>
                <w:szCs w:val="22"/>
              </w:rPr>
            </w:pPr>
          </w:p>
        </w:tc>
        <w:tc>
          <w:tcPr>
            <w:tcW w:w="1550" w:type="dxa"/>
            <w:vAlign w:val="center"/>
          </w:tcPr>
          <w:p w14:paraId="095E2DA2" w14:textId="77777777" w:rsidR="000B5FF3" w:rsidRDefault="000B5FF3">
            <w:pPr>
              <w:rPr>
                <w:sz w:val="22"/>
                <w:szCs w:val="22"/>
              </w:rPr>
            </w:pPr>
          </w:p>
        </w:tc>
        <w:tc>
          <w:tcPr>
            <w:tcW w:w="3728" w:type="dxa"/>
            <w:vAlign w:val="center"/>
          </w:tcPr>
          <w:p w14:paraId="7D0947EF" w14:textId="77777777" w:rsidR="000B5FF3" w:rsidRDefault="00232B2E">
            <w:pPr>
              <w:jc w:val="both"/>
              <w:rPr>
                <w:sz w:val="22"/>
                <w:szCs w:val="22"/>
              </w:rPr>
            </w:pPr>
            <w:r>
              <w:rPr>
                <w:sz w:val="22"/>
                <w:szCs w:val="22"/>
              </w:rPr>
              <w:t xml:space="preserve">Echipament de joacă exterior destinat copiilor cu vârsta cuprinsă între 3 și 6 ani. Greutatea maximă admisă a unui utilizator: 55 kg. Capacitate: 1 utilizator simultan. Construcția va fi constituită din bază inferioară de ancorare, arc elicoidal, șezut cu spătar, două panouri laterale decorative în formă de „Ponei”, mânere de susținere și suporturi pentru picioare. Arcul elicoidal va fi realizat din oțel elastic, cu diametrul minim al spirei Ø20 mm și înălțimea minimă de 400 mm, tratat anticoroziv pentru utilizare în exterior. Panourile laterale, șezutul și spătarul vor fi realizate din HDPE (polietilenă de înaltă densitate), fără componente toxice, rezistentă la UV și intemperii, cu structură multistrat, cu grosimea minimă de 15 mm. Mânerele și suporturile pentru picioare vor fi realizate din materiale rezistente la uzură și condiții exterioare, proiectate pentru siguranță sporită. Toate elementele metalice vor fi sablate și vopsite în câmp electrostatic în două straturi, cu grosimea minimă de 100 microni. Materiale: oțel, HDPE, elemente de fixare zincate, capace de protecție din plastic. Dimensiuni minime: 768 × 480 × 909 mm. Fundație: 400×400×500 mm. Montaj fix prin betonare BC 300. </w:t>
            </w:r>
          </w:p>
        </w:tc>
        <w:tc>
          <w:tcPr>
            <w:tcW w:w="2039" w:type="dxa"/>
          </w:tcPr>
          <w:p w14:paraId="6819A2D8" w14:textId="77777777" w:rsidR="000B5FF3" w:rsidRDefault="000B5FF3">
            <w:pPr>
              <w:rPr>
                <w:sz w:val="22"/>
                <w:szCs w:val="22"/>
              </w:rPr>
            </w:pPr>
          </w:p>
        </w:tc>
        <w:tc>
          <w:tcPr>
            <w:tcW w:w="1267" w:type="dxa"/>
            <w:vAlign w:val="center"/>
          </w:tcPr>
          <w:p w14:paraId="3A891E99" w14:textId="77777777" w:rsidR="000B5FF3" w:rsidRDefault="000B5FF3">
            <w:pPr>
              <w:rPr>
                <w:sz w:val="22"/>
                <w:szCs w:val="22"/>
              </w:rPr>
            </w:pPr>
          </w:p>
        </w:tc>
      </w:tr>
      <w:tr w:rsidR="000B5FF3" w14:paraId="3870123A" w14:textId="77777777">
        <w:trPr>
          <w:trHeight w:val="397"/>
        </w:trPr>
        <w:tc>
          <w:tcPr>
            <w:tcW w:w="2220" w:type="dxa"/>
            <w:vAlign w:val="center"/>
          </w:tcPr>
          <w:p w14:paraId="570515F8" w14:textId="77777777" w:rsidR="000B5FF3" w:rsidRDefault="00232B2E">
            <w:pPr>
              <w:jc w:val="center"/>
              <w:rPr>
                <w:sz w:val="22"/>
                <w:szCs w:val="22"/>
              </w:rPr>
            </w:pPr>
            <w:r>
              <w:rPr>
                <w:sz w:val="22"/>
                <w:szCs w:val="22"/>
              </w:rPr>
              <w:lastRenderedPageBreak/>
              <w:t>Carusela cu 5 locuri</w:t>
            </w:r>
          </w:p>
        </w:tc>
        <w:tc>
          <w:tcPr>
            <w:tcW w:w="902" w:type="dxa"/>
            <w:vAlign w:val="center"/>
          </w:tcPr>
          <w:p w14:paraId="7928B065" w14:textId="77777777" w:rsidR="000B5FF3" w:rsidRDefault="00232B2E">
            <w:pPr>
              <w:jc w:val="center"/>
              <w:rPr>
                <w:sz w:val="22"/>
                <w:szCs w:val="22"/>
              </w:rPr>
            </w:pPr>
            <w:r>
              <w:rPr>
                <w:sz w:val="22"/>
                <w:szCs w:val="22"/>
              </w:rPr>
              <w:t>1 buc</w:t>
            </w:r>
          </w:p>
        </w:tc>
        <w:tc>
          <w:tcPr>
            <w:tcW w:w="1327" w:type="dxa"/>
            <w:vAlign w:val="center"/>
          </w:tcPr>
          <w:p w14:paraId="290402B6" w14:textId="77777777" w:rsidR="000B5FF3" w:rsidRDefault="00232B2E">
            <w:pPr>
              <w:rPr>
                <w:sz w:val="22"/>
                <w:szCs w:val="22"/>
              </w:rPr>
            </w:pPr>
            <w:r>
              <w:rPr>
                <w:sz w:val="22"/>
                <w:szCs w:val="22"/>
              </w:rPr>
              <w:t xml:space="preserve"> </w:t>
            </w:r>
          </w:p>
        </w:tc>
        <w:tc>
          <w:tcPr>
            <w:tcW w:w="1150" w:type="dxa"/>
            <w:vAlign w:val="center"/>
          </w:tcPr>
          <w:p w14:paraId="19E8C8E0" w14:textId="77777777" w:rsidR="000B5FF3" w:rsidRDefault="000B5FF3">
            <w:pPr>
              <w:rPr>
                <w:sz w:val="22"/>
                <w:szCs w:val="22"/>
              </w:rPr>
            </w:pPr>
          </w:p>
        </w:tc>
        <w:tc>
          <w:tcPr>
            <w:tcW w:w="1550" w:type="dxa"/>
            <w:vAlign w:val="center"/>
          </w:tcPr>
          <w:p w14:paraId="126EFB2A" w14:textId="77777777" w:rsidR="000B5FF3" w:rsidRDefault="000B5FF3">
            <w:pPr>
              <w:rPr>
                <w:sz w:val="22"/>
                <w:szCs w:val="22"/>
              </w:rPr>
            </w:pPr>
          </w:p>
        </w:tc>
        <w:tc>
          <w:tcPr>
            <w:tcW w:w="3728" w:type="dxa"/>
            <w:vAlign w:val="center"/>
          </w:tcPr>
          <w:p w14:paraId="46A6402A" w14:textId="77777777" w:rsidR="000B5FF3" w:rsidRDefault="00232B2E">
            <w:pPr>
              <w:jc w:val="both"/>
              <w:rPr>
                <w:sz w:val="22"/>
                <w:szCs w:val="22"/>
              </w:rPr>
            </w:pPr>
            <w:r>
              <w:rPr>
                <w:sz w:val="22"/>
                <w:szCs w:val="22"/>
              </w:rPr>
              <w:t xml:space="preserve">Echipament de joacă exterior destinat copiilor cu vârsta între 3 și 6 ani. Capacitate: 5 utilizatori simultan. Construcția va fi realizată din stâlp portant central din țeavă de oțel cu diametrul minim Ø89 mm și grosimea minimă de 3 mm, prevăzut cu sistem de rotație pe ax cu rulmenți conici radiali de susținere, protejați împotriva prafului și umezelii. Carcasul rotativ va fi realizat din țeavă de oțel cu diametrul minim Ø33 mm, pe care vor fi montate 5 scaune individuale. Scaunele vor fi fabricate din HDPE (polietilenă de înaltă densitate), fără substanțe toxice, rezistente la UV și intemperii, cu structură multistrat și grosime minimă de 15 mm. Platforma (podeaua) va fi realizată din HDPE antiderapant sau HDPE cauciucat cu grosimea minimă de 10 mm, cu suprafață texturată pentru prevenirea alunecării. Toate elementele metalice vor fi sablate și vopsite în câmp electrostatic în două straturi, cu grosimea minimă de 100 microni. Materiale: oțel, HDPE, elemente de fixare zincate, capace de protecție din plastic. Dimensiuni minime: diametru 1600 mm, înălțime 750 mm. Fundație: 400×400×700 mm. Montaj fix cu îngropare 0,70 m și beton BC 300. </w:t>
            </w:r>
          </w:p>
        </w:tc>
        <w:tc>
          <w:tcPr>
            <w:tcW w:w="2039" w:type="dxa"/>
          </w:tcPr>
          <w:p w14:paraId="72F87727" w14:textId="77777777" w:rsidR="000B5FF3" w:rsidRDefault="000B5FF3">
            <w:pPr>
              <w:rPr>
                <w:sz w:val="22"/>
                <w:szCs w:val="22"/>
              </w:rPr>
            </w:pPr>
          </w:p>
        </w:tc>
        <w:tc>
          <w:tcPr>
            <w:tcW w:w="1267" w:type="dxa"/>
            <w:vAlign w:val="center"/>
          </w:tcPr>
          <w:p w14:paraId="41000296" w14:textId="77777777" w:rsidR="000B5FF3" w:rsidRDefault="000B5FF3">
            <w:pPr>
              <w:rPr>
                <w:sz w:val="22"/>
                <w:szCs w:val="22"/>
              </w:rPr>
            </w:pPr>
          </w:p>
        </w:tc>
      </w:tr>
      <w:tr w:rsidR="000B5FF3" w14:paraId="3B92000D" w14:textId="77777777">
        <w:trPr>
          <w:trHeight w:val="397"/>
        </w:trPr>
        <w:tc>
          <w:tcPr>
            <w:tcW w:w="2220" w:type="dxa"/>
            <w:vAlign w:val="center"/>
          </w:tcPr>
          <w:p w14:paraId="3E781DD4" w14:textId="77777777" w:rsidR="000B5FF3" w:rsidRDefault="00232B2E">
            <w:pPr>
              <w:jc w:val="center"/>
              <w:rPr>
                <w:sz w:val="22"/>
                <w:szCs w:val="22"/>
              </w:rPr>
            </w:pPr>
            <w:r>
              <w:rPr>
                <w:sz w:val="22"/>
                <w:szCs w:val="22"/>
              </w:rPr>
              <w:t>Nisipiera cu capac + nisip de calitate</w:t>
            </w:r>
          </w:p>
        </w:tc>
        <w:tc>
          <w:tcPr>
            <w:tcW w:w="902" w:type="dxa"/>
            <w:vAlign w:val="center"/>
          </w:tcPr>
          <w:p w14:paraId="211D10EE" w14:textId="77777777" w:rsidR="000B5FF3" w:rsidRDefault="00232B2E">
            <w:pPr>
              <w:jc w:val="center"/>
              <w:rPr>
                <w:sz w:val="22"/>
                <w:szCs w:val="22"/>
              </w:rPr>
            </w:pPr>
            <w:r>
              <w:rPr>
                <w:sz w:val="22"/>
                <w:szCs w:val="22"/>
              </w:rPr>
              <w:t>1 buc</w:t>
            </w:r>
          </w:p>
        </w:tc>
        <w:tc>
          <w:tcPr>
            <w:tcW w:w="1327" w:type="dxa"/>
            <w:vAlign w:val="center"/>
          </w:tcPr>
          <w:p w14:paraId="731F35CD" w14:textId="77777777" w:rsidR="000B5FF3" w:rsidRDefault="000B5FF3">
            <w:pPr>
              <w:rPr>
                <w:sz w:val="22"/>
                <w:szCs w:val="22"/>
              </w:rPr>
            </w:pPr>
          </w:p>
        </w:tc>
        <w:tc>
          <w:tcPr>
            <w:tcW w:w="1150" w:type="dxa"/>
            <w:vAlign w:val="center"/>
          </w:tcPr>
          <w:p w14:paraId="0F5FF449" w14:textId="77777777" w:rsidR="000B5FF3" w:rsidRDefault="000B5FF3">
            <w:pPr>
              <w:rPr>
                <w:sz w:val="22"/>
                <w:szCs w:val="22"/>
              </w:rPr>
            </w:pPr>
          </w:p>
        </w:tc>
        <w:tc>
          <w:tcPr>
            <w:tcW w:w="1550" w:type="dxa"/>
            <w:vAlign w:val="center"/>
          </w:tcPr>
          <w:p w14:paraId="6F2B3CE7" w14:textId="77777777" w:rsidR="000B5FF3" w:rsidRDefault="000B5FF3">
            <w:pPr>
              <w:rPr>
                <w:sz w:val="22"/>
                <w:szCs w:val="22"/>
              </w:rPr>
            </w:pPr>
          </w:p>
        </w:tc>
        <w:tc>
          <w:tcPr>
            <w:tcW w:w="3728" w:type="dxa"/>
            <w:vAlign w:val="center"/>
          </w:tcPr>
          <w:p w14:paraId="68CC6672" w14:textId="77777777" w:rsidR="000B5FF3" w:rsidRDefault="00232B2E">
            <w:pPr>
              <w:jc w:val="both"/>
              <w:rPr>
                <w:sz w:val="22"/>
                <w:szCs w:val="22"/>
              </w:rPr>
            </w:pPr>
            <w:r>
              <w:rPr>
                <w:sz w:val="22"/>
                <w:szCs w:val="22"/>
              </w:rPr>
              <w:t xml:space="preserve">Echipament de joacă exterior destinat copiilor cu vârsta cuprinsă între 1 și 6 ani. Capacitate: 4 utilizatori simultan. Greutatea maximă admisă: 55 kg/utilizator. Construcția va fi realizată </w:t>
            </w:r>
            <w:r>
              <w:rPr>
                <w:sz w:val="22"/>
                <w:szCs w:val="22"/>
              </w:rPr>
              <w:lastRenderedPageBreak/>
              <w:t>integral din HDPE (polietilenă de înaltă densitate), fără substanțe toxice, rezistentă la UV, umiditate și variații de temperatură, cu structură multistrat în diverse culori și grosime minimă de 15 mm. Nisipiera va fi prevăzută cu capac de protecție integrală, destinat protejării nisipului împotriva precipitațiilor, impurităților și accesului animalelor. Toate îmbinările și conexiunile vor fi acoperite cu capace antivandal. Construcția va avea muchii rotunjite pentru siguranța copiilor. Volumul estimat de umplere este de 0,7–1,0 m³ nisip. Nisipul va fi natural, spălat, cernut, fără impurități (argilă, pietriș, resturi organice), cu granulație uniformă, destinat spațiilor de joacă și conform normelor sanitare în vigoare. Dimensiuni: lungime 2270 mm (deschis) / 1220 mm (închis), lățime 1340 mm, înălțime 290 mm.</w:t>
            </w:r>
          </w:p>
        </w:tc>
        <w:tc>
          <w:tcPr>
            <w:tcW w:w="2039" w:type="dxa"/>
          </w:tcPr>
          <w:p w14:paraId="04831F6D" w14:textId="77777777" w:rsidR="000B5FF3" w:rsidRDefault="000B5FF3">
            <w:pPr>
              <w:rPr>
                <w:sz w:val="22"/>
                <w:szCs w:val="22"/>
              </w:rPr>
            </w:pPr>
          </w:p>
        </w:tc>
        <w:tc>
          <w:tcPr>
            <w:tcW w:w="1267" w:type="dxa"/>
            <w:vAlign w:val="center"/>
          </w:tcPr>
          <w:p w14:paraId="35593D50" w14:textId="77777777" w:rsidR="000B5FF3" w:rsidRDefault="000B5FF3">
            <w:pPr>
              <w:rPr>
                <w:sz w:val="22"/>
                <w:szCs w:val="22"/>
              </w:rPr>
            </w:pPr>
          </w:p>
        </w:tc>
      </w:tr>
      <w:tr w:rsidR="000B5FF3" w14:paraId="1252C994" w14:textId="77777777">
        <w:trPr>
          <w:trHeight w:val="3590"/>
        </w:trPr>
        <w:tc>
          <w:tcPr>
            <w:tcW w:w="2220" w:type="dxa"/>
            <w:vAlign w:val="center"/>
          </w:tcPr>
          <w:p w14:paraId="6B18D254" w14:textId="77777777" w:rsidR="000B5FF3" w:rsidRDefault="00232B2E">
            <w:pPr>
              <w:jc w:val="center"/>
              <w:rPr>
                <w:sz w:val="22"/>
                <w:szCs w:val="22"/>
              </w:rPr>
            </w:pPr>
            <w:r>
              <w:rPr>
                <w:sz w:val="22"/>
                <w:szCs w:val="22"/>
              </w:rPr>
              <w:t>Casuță</w:t>
            </w:r>
          </w:p>
        </w:tc>
        <w:tc>
          <w:tcPr>
            <w:tcW w:w="902" w:type="dxa"/>
            <w:vAlign w:val="center"/>
          </w:tcPr>
          <w:p w14:paraId="3249D807" w14:textId="77777777" w:rsidR="000B5FF3" w:rsidRDefault="00232B2E">
            <w:pPr>
              <w:jc w:val="center"/>
              <w:rPr>
                <w:sz w:val="22"/>
                <w:szCs w:val="22"/>
              </w:rPr>
            </w:pPr>
            <w:r>
              <w:rPr>
                <w:sz w:val="22"/>
                <w:szCs w:val="22"/>
              </w:rPr>
              <w:t>1 buc</w:t>
            </w:r>
          </w:p>
        </w:tc>
        <w:tc>
          <w:tcPr>
            <w:tcW w:w="1327" w:type="dxa"/>
            <w:vAlign w:val="center"/>
          </w:tcPr>
          <w:p w14:paraId="55F15397" w14:textId="77777777" w:rsidR="000B5FF3" w:rsidRDefault="000B5FF3">
            <w:pPr>
              <w:rPr>
                <w:sz w:val="22"/>
                <w:szCs w:val="22"/>
              </w:rPr>
            </w:pPr>
          </w:p>
        </w:tc>
        <w:tc>
          <w:tcPr>
            <w:tcW w:w="1150" w:type="dxa"/>
            <w:vAlign w:val="center"/>
          </w:tcPr>
          <w:p w14:paraId="2620B9E6" w14:textId="77777777" w:rsidR="000B5FF3" w:rsidRDefault="000B5FF3">
            <w:pPr>
              <w:rPr>
                <w:sz w:val="22"/>
                <w:szCs w:val="22"/>
              </w:rPr>
            </w:pPr>
          </w:p>
        </w:tc>
        <w:tc>
          <w:tcPr>
            <w:tcW w:w="1550" w:type="dxa"/>
            <w:vAlign w:val="center"/>
          </w:tcPr>
          <w:p w14:paraId="50887190" w14:textId="77777777" w:rsidR="000B5FF3" w:rsidRDefault="000B5FF3">
            <w:pPr>
              <w:rPr>
                <w:sz w:val="22"/>
                <w:szCs w:val="22"/>
              </w:rPr>
            </w:pPr>
          </w:p>
        </w:tc>
        <w:tc>
          <w:tcPr>
            <w:tcW w:w="3728" w:type="dxa"/>
          </w:tcPr>
          <w:p w14:paraId="1D798651" w14:textId="77777777" w:rsidR="000B5FF3" w:rsidRDefault="00232B2E">
            <w:pPr>
              <w:jc w:val="both"/>
              <w:rPr>
                <w:sz w:val="22"/>
                <w:szCs w:val="22"/>
              </w:rPr>
            </w:pPr>
            <w:r>
              <w:rPr>
                <w:sz w:val="22"/>
                <w:szCs w:val="22"/>
              </w:rPr>
              <w:t>Echipament de joacă exterior destinat copiilor cu vârsta de la 2 ani. Construcția va fi alcătuită din podea, 4 piloni de susținere, acoperiș, panouri laterale, elemente interactive și bancă integrată. Pilonii vor fi realizați din țeavă de oțel profilată 60×60 mm. Podeaua va fi din HDPE multistrat, grosime minimă 15 mm. Acoperișul, banca și elementele decorative vor fi din HDPE cu grosime minimă 10 mm. Panourile laterale vor fi din HDPE grosime minimă 15 mm și vor include elemente educative și interactive (ex: X-</w:t>
            </w:r>
            <w:r>
              <w:rPr>
                <w:sz w:val="22"/>
                <w:szCs w:val="22"/>
              </w:rPr>
              <w:lastRenderedPageBreak/>
              <w:t xml:space="preserve">O, abac, cilindri mobili colorați). Materialele vor fi rezistente la UV, intemperii și utilizare intensă. Toate elementele metalice vor fi sablate și vopsite electrostatic în două straturi (minim 100 microni). Materiale: HDPE, oțel, elemente de fixare zincate. Dimensiuni: 1230 × 1400 × 1600 mm. Fundație: 300×300×300 mm. Montaj fix în beton BC 300. </w:t>
            </w:r>
          </w:p>
        </w:tc>
        <w:tc>
          <w:tcPr>
            <w:tcW w:w="2039" w:type="dxa"/>
          </w:tcPr>
          <w:p w14:paraId="5A22A592" w14:textId="77777777" w:rsidR="000B5FF3" w:rsidRDefault="000B5FF3">
            <w:pPr>
              <w:rPr>
                <w:sz w:val="22"/>
                <w:szCs w:val="22"/>
              </w:rPr>
            </w:pPr>
          </w:p>
        </w:tc>
        <w:tc>
          <w:tcPr>
            <w:tcW w:w="1267" w:type="dxa"/>
            <w:vAlign w:val="center"/>
          </w:tcPr>
          <w:p w14:paraId="7E36AB33" w14:textId="77777777" w:rsidR="000B5FF3" w:rsidRDefault="000B5FF3">
            <w:pPr>
              <w:rPr>
                <w:sz w:val="22"/>
                <w:szCs w:val="22"/>
              </w:rPr>
            </w:pPr>
          </w:p>
        </w:tc>
      </w:tr>
      <w:tr w:rsidR="000B5FF3" w14:paraId="225D21DE" w14:textId="77777777">
        <w:trPr>
          <w:trHeight w:val="397"/>
        </w:trPr>
        <w:tc>
          <w:tcPr>
            <w:tcW w:w="2220" w:type="dxa"/>
            <w:vAlign w:val="center"/>
          </w:tcPr>
          <w:p w14:paraId="0D0BE499" w14:textId="77777777" w:rsidR="000B5FF3" w:rsidRDefault="00232B2E">
            <w:pPr>
              <w:jc w:val="center"/>
              <w:rPr>
                <w:sz w:val="22"/>
                <w:szCs w:val="22"/>
              </w:rPr>
            </w:pPr>
            <w:r>
              <w:rPr>
                <w:sz w:val="22"/>
                <w:szCs w:val="22"/>
              </w:rPr>
              <w:t>Trenuleț de joacă</w:t>
            </w:r>
          </w:p>
        </w:tc>
        <w:tc>
          <w:tcPr>
            <w:tcW w:w="902" w:type="dxa"/>
            <w:vAlign w:val="center"/>
          </w:tcPr>
          <w:p w14:paraId="1C4D6D0B" w14:textId="77777777" w:rsidR="000B5FF3" w:rsidRDefault="00232B2E">
            <w:pPr>
              <w:jc w:val="center"/>
              <w:rPr>
                <w:sz w:val="22"/>
                <w:szCs w:val="22"/>
              </w:rPr>
            </w:pPr>
            <w:r>
              <w:rPr>
                <w:sz w:val="22"/>
                <w:szCs w:val="22"/>
              </w:rPr>
              <w:t>1 buc</w:t>
            </w:r>
          </w:p>
        </w:tc>
        <w:tc>
          <w:tcPr>
            <w:tcW w:w="1327" w:type="dxa"/>
            <w:vAlign w:val="center"/>
          </w:tcPr>
          <w:p w14:paraId="615CFFF5" w14:textId="77777777" w:rsidR="000B5FF3" w:rsidRDefault="000B5FF3">
            <w:pPr>
              <w:rPr>
                <w:sz w:val="22"/>
                <w:szCs w:val="22"/>
              </w:rPr>
            </w:pPr>
          </w:p>
        </w:tc>
        <w:tc>
          <w:tcPr>
            <w:tcW w:w="1150" w:type="dxa"/>
            <w:vAlign w:val="center"/>
          </w:tcPr>
          <w:p w14:paraId="47D4465A" w14:textId="77777777" w:rsidR="000B5FF3" w:rsidRDefault="000B5FF3">
            <w:pPr>
              <w:rPr>
                <w:sz w:val="22"/>
                <w:szCs w:val="22"/>
              </w:rPr>
            </w:pPr>
          </w:p>
        </w:tc>
        <w:tc>
          <w:tcPr>
            <w:tcW w:w="1550" w:type="dxa"/>
            <w:vAlign w:val="center"/>
          </w:tcPr>
          <w:p w14:paraId="359BB733" w14:textId="77777777" w:rsidR="000B5FF3" w:rsidRDefault="000B5FF3">
            <w:pPr>
              <w:rPr>
                <w:sz w:val="22"/>
                <w:szCs w:val="22"/>
              </w:rPr>
            </w:pPr>
          </w:p>
        </w:tc>
        <w:tc>
          <w:tcPr>
            <w:tcW w:w="3728" w:type="dxa"/>
            <w:vAlign w:val="center"/>
          </w:tcPr>
          <w:p w14:paraId="31CFE476" w14:textId="77777777" w:rsidR="000B5FF3" w:rsidRDefault="00232B2E">
            <w:pPr>
              <w:jc w:val="both"/>
              <w:rPr>
                <w:sz w:val="22"/>
                <w:szCs w:val="22"/>
              </w:rPr>
            </w:pPr>
            <w:r>
              <w:rPr>
                <w:sz w:val="22"/>
                <w:szCs w:val="22"/>
              </w:rPr>
              <w:t xml:space="preserve">Echipament destinat copiilor 3–6 ani. Construcția va include platformă, stâlpi din oțel Ø min. 76 mm, acoperiș, panouri laterale, bot locomotivă și roți decorative. Platformele și panourile vor fi din HDPE grosime 15 mm. Acoperișul și elementele decorative vor fi din HDPE min. 10 mm. Botul trenului va fi realizat din HDPE tip tub. Roțile decorative vor fi realizate din HDPE (minimum 4 pe fiecare parte). Materialele sunt rezistente la UV și utilizare intensă. Finisaj metalic sablat și vopsit electrostatic min. 100 microni. Dimensiuni: 2180 × 870 × 1570 mm. Montaj fix. </w:t>
            </w:r>
          </w:p>
        </w:tc>
        <w:tc>
          <w:tcPr>
            <w:tcW w:w="2039" w:type="dxa"/>
          </w:tcPr>
          <w:p w14:paraId="0F7C60E8" w14:textId="77777777" w:rsidR="000B5FF3" w:rsidRDefault="000B5FF3">
            <w:pPr>
              <w:rPr>
                <w:sz w:val="22"/>
                <w:szCs w:val="22"/>
              </w:rPr>
            </w:pPr>
          </w:p>
        </w:tc>
        <w:tc>
          <w:tcPr>
            <w:tcW w:w="1267" w:type="dxa"/>
            <w:vAlign w:val="center"/>
          </w:tcPr>
          <w:p w14:paraId="319E562F" w14:textId="77777777" w:rsidR="000B5FF3" w:rsidRDefault="000B5FF3">
            <w:pPr>
              <w:rPr>
                <w:sz w:val="22"/>
                <w:szCs w:val="22"/>
              </w:rPr>
            </w:pPr>
          </w:p>
        </w:tc>
      </w:tr>
      <w:tr w:rsidR="000B5FF3" w14:paraId="15DC2248" w14:textId="77777777">
        <w:trPr>
          <w:trHeight w:val="980"/>
        </w:trPr>
        <w:tc>
          <w:tcPr>
            <w:tcW w:w="2220" w:type="dxa"/>
            <w:vAlign w:val="center"/>
          </w:tcPr>
          <w:p w14:paraId="69E8FE7D" w14:textId="77777777" w:rsidR="000B5FF3" w:rsidRDefault="00232B2E">
            <w:pPr>
              <w:jc w:val="center"/>
              <w:rPr>
                <w:sz w:val="22"/>
                <w:szCs w:val="22"/>
              </w:rPr>
            </w:pPr>
            <w:r>
              <w:rPr>
                <w:sz w:val="22"/>
                <w:szCs w:val="22"/>
              </w:rPr>
              <w:t xml:space="preserve">Panou interactiv </w:t>
            </w:r>
          </w:p>
        </w:tc>
        <w:tc>
          <w:tcPr>
            <w:tcW w:w="902" w:type="dxa"/>
            <w:vAlign w:val="center"/>
          </w:tcPr>
          <w:p w14:paraId="2A77EE22" w14:textId="77777777" w:rsidR="000B5FF3" w:rsidRDefault="00232B2E">
            <w:pPr>
              <w:jc w:val="center"/>
              <w:rPr>
                <w:sz w:val="22"/>
                <w:szCs w:val="22"/>
              </w:rPr>
            </w:pPr>
            <w:r>
              <w:rPr>
                <w:sz w:val="22"/>
                <w:szCs w:val="22"/>
              </w:rPr>
              <w:t>1 buc</w:t>
            </w:r>
          </w:p>
        </w:tc>
        <w:tc>
          <w:tcPr>
            <w:tcW w:w="1327" w:type="dxa"/>
            <w:vAlign w:val="center"/>
          </w:tcPr>
          <w:p w14:paraId="55F75755" w14:textId="77777777" w:rsidR="000B5FF3" w:rsidRDefault="000B5FF3">
            <w:pPr>
              <w:rPr>
                <w:sz w:val="22"/>
                <w:szCs w:val="22"/>
              </w:rPr>
            </w:pPr>
          </w:p>
        </w:tc>
        <w:tc>
          <w:tcPr>
            <w:tcW w:w="1150" w:type="dxa"/>
            <w:vAlign w:val="center"/>
          </w:tcPr>
          <w:p w14:paraId="0CDE2E93" w14:textId="77777777" w:rsidR="000B5FF3" w:rsidRDefault="000B5FF3">
            <w:pPr>
              <w:rPr>
                <w:sz w:val="22"/>
                <w:szCs w:val="22"/>
              </w:rPr>
            </w:pPr>
          </w:p>
        </w:tc>
        <w:tc>
          <w:tcPr>
            <w:tcW w:w="1550" w:type="dxa"/>
            <w:vAlign w:val="center"/>
          </w:tcPr>
          <w:p w14:paraId="42AD76F3" w14:textId="77777777" w:rsidR="000B5FF3" w:rsidRDefault="000B5FF3">
            <w:pPr>
              <w:rPr>
                <w:sz w:val="22"/>
                <w:szCs w:val="22"/>
              </w:rPr>
            </w:pPr>
          </w:p>
        </w:tc>
        <w:tc>
          <w:tcPr>
            <w:tcW w:w="3728" w:type="dxa"/>
            <w:vAlign w:val="center"/>
          </w:tcPr>
          <w:p w14:paraId="13B90EF0" w14:textId="77777777" w:rsidR="000B5FF3" w:rsidRDefault="00232B2E">
            <w:pPr>
              <w:tabs>
                <w:tab w:val="left" w:pos="276"/>
              </w:tabs>
              <w:jc w:val="both"/>
              <w:rPr>
                <w:sz w:val="22"/>
                <w:szCs w:val="22"/>
              </w:rPr>
            </w:pPr>
            <w:r>
              <w:rPr>
                <w:sz w:val="22"/>
                <w:szCs w:val="22"/>
              </w:rPr>
              <w:t xml:space="preserve">Panou interactiv educativ pentru exterior. Destinat pentru dezvoltarea coordonării, atenției și jocului de rol. Material:  Structură metalică și panou HDPE rezistent la uzură și UV. Polietilenă de înaltă densitate, fără </w:t>
            </w:r>
            <w:r>
              <w:rPr>
                <w:sz w:val="22"/>
                <w:szCs w:val="22"/>
              </w:rPr>
              <w:lastRenderedPageBreak/>
              <w:t>componente toxice cu structură multistrat de diverse culori. Vârsta recomandată: 3+ ani. Conținut / caracteristici minime: Include elemente interactive tematice. Cerințe suplimentare: Fixare sigură în teren, materiale rezistente la condiții meteo. Dimensiuni: Lungimea – 850 mm</w:t>
            </w:r>
            <w:r>
              <w:rPr>
                <w:spacing w:val="9"/>
                <w:sz w:val="22"/>
                <w:szCs w:val="22"/>
              </w:rPr>
              <w:t>±5%</w:t>
            </w:r>
            <w:r>
              <w:rPr>
                <w:sz w:val="22"/>
                <w:szCs w:val="22"/>
              </w:rPr>
              <w:t>, Lățimea – 65 mm</w:t>
            </w:r>
            <w:r>
              <w:rPr>
                <w:spacing w:val="9"/>
                <w:sz w:val="22"/>
                <w:szCs w:val="22"/>
              </w:rPr>
              <w:t>±5%</w:t>
            </w:r>
            <w:r>
              <w:rPr>
                <w:sz w:val="22"/>
                <w:szCs w:val="22"/>
              </w:rPr>
              <w:t>, Înălțimea – 1200 mm</w:t>
            </w:r>
            <w:r>
              <w:rPr>
                <w:spacing w:val="9"/>
                <w:sz w:val="22"/>
                <w:szCs w:val="22"/>
              </w:rPr>
              <w:t>±5%</w:t>
            </w:r>
            <w:r>
              <w:rPr>
                <w:sz w:val="22"/>
                <w:szCs w:val="22"/>
              </w:rPr>
              <w:t>.</w:t>
            </w:r>
          </w:p>
        </w:tc>
        <w:tc>
          <w:tcPr>
            <w:tcW w:w="2039" w:type="dxa"/>
          </w:tcPr>
          <w:p w14:paraId="3D7ECBAE" w14:textId="77777777" w:rsidR="000B5FF3" w:rsidRDefault="000B5FF3">
            <w:pPr>
              <w:rPr>
                <w:sz w:val="22"/>
                <w:szCs w:val="22"/>
              </w:rPr>
            </w:pPr>
          </w:p>
        </w:tc>
        <w:tc>
          <w:tcPr>
            <w:tcW w:w="1267" w:type="dxa"/>
            <w:vAlign w:val="center"/>
          </w:tcPr>
          <w:p w14:paraId="4458986B" w14:textId="77777777" w:rsidR="000B5FF3" w:rsidRDefault="000B5FF3">
            <w:pPr>
              <w:rPr>
                <w:sz w:val="22"/>
                <w:szCs w:val="22"/>
              </w:rPr>
            </w:pPr>
          </w:p>
        </w:tc>
      </w:tr>
      <w:tr w:rsidR="000B5FF3" w14:paraId="2CE35E78" w14:textId="77777777">
        <w:trPr>
          <w:trHeight w:val="132"/>
        </w:trPr>
        <w:tc>
          <w:tcPr>
            <w:tcW w:w="2220" w:type="dxa"/>
            <w:vAlign w:val="center"/>
          </w:tcPr>
          <w:p w14:paraId="391BDCBA" w14:textId="77777777" w:rsidR="000B5FF3" w:rsidRDefault="00232B2E">
            <w:pPr>
              <w:jc w:val="center"/>
              <w:rPr>
                <w:sz w:val="22"/>
                <w:szCs w:val="22"/>
              </w:rPr>
            </w:pPr>
            <w:r>
              <w:rPr>
                <w:sz w:val="22"/>
                <w:szCs w:val="22"/>
              </w:rPr>
              <w:t>Leagan dublu cu scaune (baby + scaun adaptat)</w:t>
            </w:r>
          </w:p>
        </w:tc>
        <w:tc>
          <w:tcPr>
            <w:tcW w:w="902" w:type="dxa"/>
            <w:vAlign w:val="center"/>
          </w:tcPr>
          <w:p w14:paraId="7CEFAABA" w14:textId="77777777" w:rsidR="000B5FF3" w:rsidRDefault="00232B2E">
            <w:pPr>
              <w:jc w:val="center"/>
              <w:rPr>
                <w:sz w:val="22"/>
                <w:szCs w:val="22"/>
              </w:rPr>
            </w:pPr>
            <w:r>
              <w:rPr>
                <w:sz w:val="22"/>
                <w:szCs w:val="22"/>
              </w:rPr>
              <w:t>1 buc</w:t>
            </w:r>
          </w:p>
        </w:tc>
        <w:tc>
          <w:tcPr>
            <w:tcW w:w="1327" w:type="dxa"/>
            <w:vAlign w:val="center"/>
          </w:tcPr>
          <w:p w14:paraId="117595A3" w14:textId="77777777" w:rsidR="000B5FF3" w:rsidRDefault="000B5FF3">
            <w:pPr>
              <w:rPr>
                <w:sz w:val="22"/>
                <w:szCs w:val="22"/>
              </w:rPr>
            </w:pPr>
          </w:p>
        </w:tc>
        <w:tc>
          <w:tcPr>
            <w:tcW w:w="1150" w:type="dxa"/>
            <w:vAlign w:val="center"/>
          </w:tcPr>
          <w:p w14:paraId="66FA4FA0" w14:textId="77777777" w:rsidR="000B5FF3" w:rsidRDefault="000B5FF3">
            <w:pPr>
              <w:rPr>
                <w:sz w:val="22"/>
                <w:szCs w:val="22"/>
              </w:rPr>
            </w:pPr>
          </w:p>
        </w:tc>
        <w:tc>
          <w:tcPr>
            <w:tcW w:w="1550" w:type="dxa"/>
            <w:vAlign w:val="center"/>
          </w:tcPr>
          <w:p w14:paraId="2BCD9CEB" w14:textId="77777777" w:rsidR="000B5FF3" w:rsidRDefault="000B5FF3">
            <w:pPr>
              <w:rPr>
                <w:sz w:val="22"/>
                <w:szCs w:val="22"/>
              </w:rPr>
            </w:pPr>
          </w:p>
        </w:tc>
        <w:tc>
          <w:tcPr>
            <w:tcW w:w="3728" w:type="dxa"/>
            <w:vAlign w:val="center"/>
          </w:tcPr>
          <w:p w14:paraId="0A09BD83" w14:textId="77777777" w:rsidR="000B5FF3" w:rsidRDefault="00232B2E">
            <w:pPr>
              <w:jc w:val="both"/>
              <w:rPr>
                <w:sz w:val="22"/>
                <w:szCs w:val="22"/>
              </w:rPr>
            </w:pPr>
            <w:r>
              <w:rPr>
                <w:sz w:val="22"/>
                <w:szCs w:val="22"/>
              </w:rPr>
              <w:t xml:space="preserve">Echipament destinat copiilor 1–12 ani. Structura va include 2 cadre metalice din oțel Ø min. 114 mm și o bară orizontală din oțel Ø min. 114 mm. Sistemul include 2 tipuri de scaune: scaun baby (1–5 ani) cu protecție frontală și laterală și scaun adaptat pentru copii cu nevoi speciale. Scaunele sunt realizate din LLDPE prin tehnologia rotomoulding, rezistente la UV și intemperii. Lanțuri galvanizate pentru suspendare. Greutate maximă 55 kg/utilizator. Dimensiuni structură: 3220 × 1600 × 2460 mm. Dimensiuni scaune: baby 1165 × 550 × 360 mm; adaptat 710 × 590 × 875 mm. Fundație: 400×400×700 mm. Montaj fix cu îngropare 0,70 m și beton BC 300. </w:t>
            </w:r>
          </w:p>
        </w:tc>
        <w:tc>
          <w:tcPr>
            <w:tcW w:w="2039" w:type="dxa"/>
          </w:tcPr>
          <w:p w14:paraId="32B811C6" w14:textId="77777777" w:rsidR="000B5FF3" w:rsidRDefault="000B5FF3">
            <w:pPr>
              <w:rPr>
                <w:sz w:val="22"/>
                <w:szCs w:val="22"/>
              </w:rPr>
            </w:pPr>
          </w:p>
        </w:tc>
        <w:tc>
          <w:tcPr>
            <w:tcW w:w="1267" w:type="dxa"/>
            <w:vAlign w:val="center"/>
          </w:tcPr>
          <w:p w14:paraId="5A8EA1D5" w14:textId="77777777" w:rsidR="000B5FF3" w:rsidRDefault="000B5FF3">
            <w:pPr>
              <w:rPr>
                <w:sz w:val="22"/>
                <w:szCs w:val="22"/>
              </w:rPr>
            </w:pPr>
          </w:p>
        </w:tc>
      </w:tr>
      <w:tr w:rsidR="000B5FF3" w14:paraId="5181E91F" w14:textId="77777777">
        <w:trPr>
          <w:trHeight w:val="397"/>
        </w:trPr>
        <w:tc>
          <w:tcPr>
            <w:tcW w:w="2220" w:type="dxa"/>
            <w:vAlign w:val="center"/>
          </w:tcPr>
          <w:p w14:paraId="29ABDF43" w14:textId="77777777" w:rsidR="000B5FF3" w:rsidRDefault="00232B2E">
            <w:pPr>
              <w:jc w:val="center"/>
              <w:rPr>
                <w:sz w:val="22"/>
                <w:szCs w:val="22"/>
              </w:rPr>
            </w:pPr>
            <w:r>
              <w:rPr>
                <w:sz w:val="22"/>
                <w:szCs w:val="22"/>
              </w:rPr>
              <w:t>Complex de joaca</w:t>
            </w:r>
          </w:p>
        </w:tc>
        <w:tc>
          <w:tcPr>
            <w:tcW w:w="902" w:type="dxa"/>
            <w:vAlign w:val="center"/>
          </w:tcPr>
          <w:p w14:paraId="41A0D39F" w14:textId="77777777" w:rsidR="000B5FF3" w:rsidRDefault="00232B2E">
            <w:pPr>
              <w:jc w:val="center"/>
              <w:rPr>
                <w:sz w:val="22"/>
                <w:szCs w:val="22"/>
              </w:rPr>
            </w:pPr>
            <w:r>
              <w:rPr>
                <w:sz w:val="22"/>
                <w:szCs w:val="22"/>
              </w:rPr>
              <w:t>1 buc</w:t>
            </w:r>
          </w:p>
        </w:tc>
        <w:tc>
          <w:tcPr>
            <w:tcW w:w="1327" w:type="dxa"/>
            <w:vAlign w:val="center"/>
          </w:tcPr>
          <w:p w14:paraId="51E36323" w14:textId="77777777" w:rsidR="000B5FF3" w:rsidRDefault="000B5FF3">
            <w:pPr>
              <w:rPr>
                <w:sz w:val="22"/>
                <w:szCs w:val="22"/>
              </w:rPr>
            </w:pPr>
          </w:p>
        </w:tc>
        <w:tc>
          <w:tcPr>
            <w:tcW w:w="1150" w:type="dxa"/>
            <w:vAlign w:val="center"/>
          </w:tcPr>
          <w:p w14:paraId="1B5F1088" w14:textId="77777777" w:rsidR="000B5FF3" w:rsidRDefault="000B5FF3">
            <w:pPr>
              <w:rPr>
                <w:sz w:val="22"/>
                <w:szCs w:val="22"/>
              </w:rPr>
            </w:pPr>
          </w:p>
        </w:tc>
        <w:tc>
          <w:tcPr>
            <w:tcW w:w="1550" w:type="dxa"/>
            <w:vAlign w:val="center"/>
          </w:tcPr>
          <w:p w14:paraId="2909EA94" w14:textId="77777777" w:rsidR="000B5FF3" w:rsidRDefault="000B5FF3">
            <w:pPr>
              <w:rPr>
                <w:sz w:val="22"/>
                <w:szCs w:val="22"/>
              </w:rPr>
            </w:pPr>
          </w:p>
        </w:tc>
        <w:tc>
          <w:tcPr>
            <w:tcW w:w="3728" w:type="dxa"/>
            <w:vAlign w:val="center"/>
          </w:tcPr>
          <w:p w14:paraId="7C78F9F1" w14:textId="77777777" w:rsidR="000B5FF3" w:rsidRDefault="00232B2E">
            <w:pPr>
              <w:jc w:val="both"/>
              <w:rPr>
                <w:sz w:val="22"/>
                <w:szCs w:val="22"/>
              </w:rPr>
            </w:pPr>
            <w:r>
              <w:rPr>
                <w:sz w:val="22"/>
                <w:szCs w:val="22"/>
              </w:rPr>
              <w:t xml:space="preserve">Echipament pentru copii 3–6 ani. Include 2 turnuri cu acoperiș, tobogan HDPE, scară, panouri interactive (Labirint, X-O), tub de trecere, elemente de cățărare. Structura din oțel Ø min. 76 mm, platforme din HDPE antiderapant min. 15 mm. Acoperișuri și panouri din HDPE min. 10–15 mm. Tobogane cu </w:t>
            </w:r>
            <w:r>
              <w:rPr>
                <w:sz w:val="22"/>
                <w:szCs w:val="22"/>
              </w:rPr>
              <w:lastRenderedPageBreak/>
              <w:t>zonă de pornire, accelerare și frânare, laterale de protecție min. 120 mm. Înălțime platforme ~600 mm. Montaj fix în beton BC 300. Conform EN 1176 sau echivalent.</w:t>
            </w:r>
          </w:p>
        </w:tc>
        <w:tc>
          <w:tcPr>
            <w:tcW w:w="2039" w:type="dxa"/>
          </w:tcPr>
          <w:p w14:paraId="48198C02" w14:textId="77777777" w:rsidR="000B5FF3" w:rsidRDefault="000B5FF3">
            <w:pPr>
              <w:rPr>
                <w:sz w:val="22"/>
                <w:szCs w:val="22"/>
              </w:rPr>
            </w:pPr>
          </w:p>
        </w:tc>
        <w:tc>
          <w:tcPr>
            <w:tcW w:w="1267" w:type="dxa"/>
            <w:vAlign w:val="center"/>
          </w:tcPr>
          <w:p w14:paraId="171D1381" w14:textId="77777777" w:rsidR="000B5FF3" w:rsidRDefault="000B5FF3">
            <w:pPr>
              <w:rPr>
                <w:sz w:val="22"/>
                <w:szCs w:val="22"/>
              </w:rPr>
            </w:pPr>
          </w:p>
        </w:tc>
      </w:tr>
      <w:tr w:rsidR="000B5FF3" w14:paraId="1CEA16AE" w14:textId="77777777">
        <w:trPr>
          <w:trHeight w:val="397"/>
        </w:trPr>
        <w:tc>
          <w:tcPr>
            <w:tcW w:w="2220" w:type="dxa"/>
            <w:vMerge w:val="restart"/>
            <w:vAlign w:val="center"/>
          </w:tcPr>
          <w:p w14:paraId="7FD91902" w14:textId="77777777" w:rsidR="000B5FF3" w:rsidRDefault="00232B2E">
            <w:pPr>
              <w:jc w:val="center"/>
              <w:rPr>
                <w:sz w:val="22"/>
                <w:szCs w:val="22"/>
              </w:rPr>
            </w:pPr>
            <w:r>
              <w:rPr>
                <w:sz w:val="22"/>
                <w:szCs w:val="22"/>
              </w:rPr>
              <w:t>Masă cu scaune pentru copii</w:t>
            </w:r>
          </w:p>
        </w:tc>
        <w:tc>
          <w:tcPr>
            <w:tcW w:w="902" w:type="dxa"/>
            <w:vMerge w:val="restart"/>
            <w:vAlign w:val="center"/>
          </w:tcPr>
          <w:p w14:paraId="46A15E42" w14:textId="77777777" w:rsidR="000B5FF3" w:rsidRDefault="00232B2E">
            <w:pPr>
              <w:jc w:val="center"/>
              <w:rPr>
                <w:sz w:val="22"/>
                <w:szCs w:val="22"/>
              </w:rPr>
            </w:pPr>
            <w:r>
              <w:rPr>
                <w:sz w:val="22"/>
                <w:szCs w:val="22"/>
              </w:rPr>
              <w:t>1 set</w:t>
            </w:r>
          </w:p>
        </w:tc>
        <w:tc>
          <w:tcPr>
            <w:tcW w:w="1327" w:type="dxa"/>
            <w:vMerge w:val="restart"/>
            <w:vAlign w:val="center"/>
          </w:tcPr>
          <w:p w14:paraId="37A9DF9F" w14:textId="77777777" w:rsidR="000B5FF3" w:rsidRDefault="000B5FF3">
            <w:pPr>
              <w:rPr>
                <w:sz w:val="22"/>
                <w:szCs w:val="22"/>
              </w:rPr>
            </w:pPr>
          </w:p>
        </w:tc>
        <w:tc>
          <w:tcPr>
            <w:tcW w:w="1150" w:type="dxa"/>
            <w:vMerge w:val="restart"/>
            <w:vAlign w:val="center"/>
          </w:tcPr>
          <w:p w14:paraId="0AF4A1D8" w14:textId="77777777" w:rsidR="000B5FF3" w:rsidRDefault="000B5FF3">
            <w:pPr>
              <w:rPr>
                <w:sz w:val="22"/>
                <w:szCs w:val="22"/>
              </w:rPr>
            </w:pPr>
          </w:p>
        </w:tc>
        <w:tc>
          <w:tcPr>
            <w:tcW w:w="1550" w:type="dxa"/>
            <w:vMerge w:val="restart"/>
            <w:vAlign w:val="center"/>
          </w:tcPr>
          <w:p w14:paraId="65F18F18" w14:textId="77777777" w:rsidR="000B5FF3" w:rsidRDefault="000B5FF3">
            <w:pPr>
              <w:rPr>
                <w:sz w:val="22"/>
                <w:szCs w:val="22"/>
              </w:rPr>
            </w:pPr>
          </w:p>
        </w:tc>
        <w:tc>
          <w:tcPr>
            <w:tcW w:w="3728" w:type="dxa"/>
            <w:vMerge w:val="restart"/>
            <w:vAlign w:val="center"/>
          </w:tcPr>
          <w:p w14:paraId="7F0B6B53" w14:textId="77777777" w:rsidR="000B5FF3" w:rsidRDefault="00232B2E">
            <w:pPr>
              <w:jc w:val="both"/>
              <w:rPr>
                <w:sz w:val="22"/>
                <w:szCs w:val="22"/>
              </w:rPr>
            </w:pPr>
            <w:r>
              <w:rPr>
                <w:sz w:val="22"/>
                <w:szCs w:val="22"/>
              </w:rPr>
              <w:t>Set masă cu scaune integrat pentru exterior. Destinat pentru activități recreative, educative și de socializare.</w:t>
            </w:r>
          </w:p>
          <w:p w14:paraId="742146A9" w14:textId="77777777" w:rsidR="000B5FF3" w:rsidRDefault="00232B2E">
            <w:pPr>
              <w:jc w:val="both"/>
              <w:rPr>
                <w:sz w:val="22"/>
                <w:szCs w:val="22"/>
              </w:rPr>
            </w:pPr>
            <w:r>
              <w:rPr>
                <w:sz w:val="22"/>
                <w:szCs w:val="22"/>
              </w:rPr>
              <w:t xml:space="preserve">Material:  Structură metalică tratată anticoroziv și suprafețe rezistente la UV și umiditate. </w:t>
            </w:r>
            <w:r>
              <w:rPr>
                <w:color w:val="222222"/>
                <w:sz w:val="22"/>
                <w:szCs w:val="22"/>
                <w:shd w:val="clear" w:color="auto" w:fill="FFFFFF"/>
              </w:rPr>
              <w:t xml:space="preserve"> Carcasa mesei și scaunelor trebuie să fie din țeavă profilată 55x55 mm</w:t>
            </w:r>
            <w:r>
              <w:rPr>
                <w:spacing w:val="9"/>
                <w:sz w:val="22"/>
                <w:szCs w:val="22"/>
              </w:rPr>
              <w:t>±10%</w:t>
            </w:r>
            <w:r>
              <w:rPr>
                <w:color w:val="222222"/>
                <w:sz w:val="22"/>
                <w:szCs w:val="22"/>
                <w:shd w:val="clear" w:color="auto" w:fill="FFFFFF"/>
              </w:rPr>
              <w:t xml:space="preserve">. </w:t>
            </w:r>
            <w:r>
              <w:rPr>
                <w:color w:val="222222"/>
                <w:sz w:val="22"/>
                <w:szCs w:val="22"/>
              </w:rPr>
              <w:t xml:space="preserve">Se admit următoarele materiale: </w:t>
            </w:r>
            <w:r>
              <w:rPr>
                <w:color w:val="222222"/>
                <w:sz w:val="22"/>
                <w:szCs w:val="22"/>
                <w:lang w:eastAsia="ru-RU"/>
              </w:rPr>
              <w:t>placaj rezi</w:t>
            </w:r>
            <w:r>
              <w:rPr>
                <w:color w:val="222222"/>
                <w:sz w:val="22"/>
                <w:szCs w:val="22"/>
              </w:rPr>
              <w:t xml:space="preserve">stent la umiditate </w:t>
            </w:r>
            <w:r>
              <w:rPr>
                <w:color w:val="222222"/>
                <w:sz w:val="22"/>
                <w:szCs w:val="22"/>
                <w:lang w:eastAsia="ru-RU"/>
              </w:rPr>
              <w:t>cu grosimea minimă de 1</w:t>
            </w:r>
            <w:r>
              <w:rPr>
                <w:color w:val="222222"/>
                <w:sz w:val="22"/>
                <w:szCs w:val="22"/>
              </w:rPr>
              <w:t>5 mm și vopsite în 2 straturi de vopsea s</w:t>
            </w:r>
            <w:r>
              <w:rPr>
                <w:color w:val="222222"/>
                <w:sz w:val="22"/>
                <w:szCs w:val="22"/>
                <w:lang w:eastAsia="ru-RU"/>
              </w:rPr>
              <w:t>au</w:t>
            </w:r>
            <w:r>
              <w:rPr>
                <w:color w:val="222222"/>
                <w:sz w:val="22"/>
                <w:szCs w:val="22"/>
              </w:rPr>
              <w:t xml:space="preserve"> </w:t>
            </w:r>
            <w:r>
              <w:rPr>
                <w:color w:val="222222"/>
                <w:sz w:val="22"/>
                <w:szCs w:val="22"/>
                <w:lang w:eastAsia="ru-RU"/>
              </w:rPr>
              <w:t>plast</w:t>
            </w:r>
            <w:r>
              <w:rPr>
                <w:color w:val="222222"/>
                <w:sz w:val="22"/>
                <w:szCs w:val="22"/>
              </w:rPr>
              <w:t>ic HDPE cu grosimea minimă de 10</w:t>
            </w:r>
            <w:r>
              <w:rPr>
                <w:color w:val="222222"/>
                <w:sz w:val="22"/>
                <w:szCs w:val="22"/>
                <w:lang w:eastAsia="ru-RU"/>
              </w:rPr>
              <w:t xml:space="preserve"> mm.</w:t>
            </w:r>
            <w:r>
              <w:rPr>
                <w:color w:val="222222"/>
                <w:sz w:val="22"/>
                <w:szCs w:val="22"/>
              </w:rPr>
              <w:t xml:space="preserve"> </w:t>
            </w:r>
            <w:r>
              <w:rPr>
                <w:color w:val="222222"/>
                <w:sz w:val="22"/>
                <w:szCs w:val="22"/>
                <w:lang w:eastAsia="ru-RU"/>
              </w:rPr>
              <w:t>Vopsire în câmp electrostatic cu pulbere polimerică.</w:t>
            </w:r>
          </w:p>
          <w:p w14:paraId="3BA0B6CF" w14:textId="77777777" w:rsidR="000B5FF3" w:rsidRDefault="00232B2E">
            <w:pPr>
              <w:jc w:val="both"/>
              <w:rPr>
                <w:sz w:val="22"/>
                <w:szCs w:val="22"/>
              </w:rPr>
            </w:pPr>
            <w:r>
              <w:rPr>
                <w:sz w:val="22"/>
                <w:szCs w:val="22"/>
              </w:rPr>
              <w:t>Vârsta recomandată: 3+ ani. Conținut / caracteristici minime: Echipamentul va include o masă și minimum 4–5 locuri integrate într-o structură unitară/fixă, destinată utilizării în exterior.</w:t>
            </w:r>
          </w:p>
          <w:p w14:paraId="1F91EEF4" w14:textId="77777777" w:rsidR="000B5FF3" w:rsidRDefault="00232B2E">
            <w:pPr>
              <w:jc w:val="both"/>
              <w:rPr>
                <w:sz w:val="22"/>
                <w:szCs w:val="22"/>
              </w:rPr>
            </w:pPr>
            <w:r>
              <w:rPr>
                <w:sz w:val="22"/>
                <w:szCs w:val="22"/>
              </w:rPr>
              <w:t xml:space="preserve">Cerințe suplimentare: Colțuri rotunjite, stabilitate ridicată, rezistență la condiții meteorologice și montaj sigur/fix în teren. </w:t>
            </w:r>
            <w:r>
              <w:rPr>
                <w:color w:val="222222"/>
                <w:sz w:val="22"/>
                <w:szCs w:val="22"/>
                <w:lang w:eastAsia="ru-RU"/>
              </w:rPr>
              <w:t>Dimensiuni: Diametrul blatului mesei: 750 mm</w:t>
            </w:r>
            <w:r>
              <w:rPr>
                <w:spacing w:val="9"/>
                <w:sz w:val="22"/>
                <w:szCs w:val="22"/>
              </w:rPr>
              <w:t>±10%</w:t>
            </w:r>
            <w:r>
              <w:rPr>
                <w:color w:val="222222"/>
                <w:sz w:val="22"/>
                <w:szCs w:val="22"/>
                <w:lang w:eastAsia="ru-RU"/>
              </w:rPr>
              <w:t>. Înălțimea blatului mesei: 500–600 mm. Dimensiunea unui scaun: 350×300 mm</w:t>
            </w:r>
            <w:r>
              <w:rPr>
                <w:spacing w:val="9"/>
                <w:sz w:val="22"/>
                <w:szCs w:val="22"/>
              </w:rPr>
              <w:t>±10%</w:t>
            </w:r>
            <w:r>
              <w:rPr>
                <w:color w:val="222222"/>
                <w:sz w:val="22"/>
                <w:szCs w:val="22"/>
                <w:lang w:eastAsia="ru-RU"/>
              </w:rPr>
              <w:t>. Înălțimea scaunului: 300–350 mm. Gabaritul total al construcției: 1700×1700 mm</w:t>
            </w:r>
            <w:r>
              <w:rPr>
                <w:spacing w:val="9"/>
                <w:sz w:val="22"/>
                <w:szCs w:val="22"/>
              </w:rPr>
              <w:t>±10%</w:t>
            </w:r>
            <w:r>
              <w:rPr>
                <w:color w:val="222222"/>
                <w:sz w:val="22"/>
                <w:szCs w:val="22"/>
                <w:lang w:eastAsia="ru-RU"/>
              </w:rPr>
              <w:t>.</w:t>
            </w:r>
          </w:p>
        </w:tc>
        <w:tc>
          <w:tcPr>
            <w:tcW w:w="2039" w:type="dxa"/>
            <w:vMerge w:val="restart"/>
          </w:tcPr>
          <w:p w14:paraId="3C88D29E" w14:textId="77777777" w:rsidR="000B5FF3" w:rsidRDefault="000B5FF3">
            <w:pPr>
              <w:rPr>
                <w:sz w:val="22"/>
                <w:szCs w:val="22"/>
              </w:rPr>
            </w:pPr>
          </w:p>
        </w:tc>
        <w:tc>
          <w:tcPr>
            <w:tcW w:w="1267" w:type="dxa"/>
            <w:vMerge w:val="restart"/>
            <w:vAlign w:val="center"/>
          </w:tcPr>
          <w:p w14:paraId="6804D847" w14:textId="77777777" w:rsidR="000B5FF3" w:rsidRDefault="000B5FF3">
            <w:pPr>
              <w:rPr>
                <w:sz w:val="22"/>
                <w:szCs w:val="22"/>
              </w:rPr>
            </w:pPr>
          </w:p>
        </w:tc>
      </w:tr>
      <w:tr w:rsidR="000B5FF3" w14:paraId="589902B6" w14:textId="77777777">
        <w:trPr>
          <w:trHeight w:val="397"/>
        </w:trPr>
        <w:tc>
          <w:tcPr>
            <w:tcW w:w="2220" w:type="dxa"/>
            <w:vMerge w:val="restart"/>
            <w:vAlign w:val="center"/>
          </w:tcPr>
          <w:p w14:paraId="5B74C07D" w14:textId="77777777" w:rsidR="000B5FF3" w:rsidRDefault="00232B2E">
            <w:pPr>
              <w:jc w:val="center"/>
              <w:rPr>
                <w:sz w:val="22"/>
                <w:szCs w:val="22"/>
              </w:rPr>
            </w:pPr>
            <w:r>
              <w:rPr>
                <w:sz w:val="22"/>
                <w:szCs w:val="22"/>
              </w:rPr>
              <w:t>Covoraș din cauciuc</w:t>
            </w:r>
          </w:p>
        </w:tc>
        <w:tc>
          <w:tcPr>
            <w:tcW w:w="902" w:type="dxa"/>
            <w:vMerge w:val="restart"/>
            <w:vAlign w:val="center"/>
          </w:tcPr>
          <w:p w14:paraId="29096CDA" w14:textId="77777777" w:rsidR="000B5FF3" w:rsidRDefault="00232B2E">
            <w:pPr>
              <w:jc w:val="center"/>
              <w:rPr>
                <w:sz w:val="22"/>
                <w:szCs w:val="22"/>
              </w:rPr>
            </w:pPr>
            <w:r>
              <w:rPr>
                <w:sz w:val="22"/>
                <w:szCs w:val="22"/>
              </w:rPr>
              <w:t>14 buc</w:t>
            </w:r>
          </w:p>
        </w:tc>
        <w:tc>
          <w:tcPr>
            <w:tcW w:w="1327" w:type="dxa"/>
            <w:vMerge w:val="restart"/>
            <w:vAlign w:val="center"/>
          </w:tcPr>
          <w:p w14:paraId="69A1C12F" w14:textId="77777777" w:rsidR="000B5FF3" w:rsidRDefault="000B5FF3">
            <w:pPr>
              <w:rPr>
                <w:sz w:val="22"/>
                <w:szCs w:val="22"/>
              </w:rPr>
            </w:pPr>
          </w:p>
        </w:tc>
        <w:tc>
          <w:tcPr>
            <w:tcW w:w="1150" w:type="dxa"/>
            <w:vMerge w:val="restart"/>
            <w:vAlign w:val="center"/>
          </w:tcPr>
          <w:p w14:paraId="7D7D07AE" w14:textId="77777777" w:rsidR="000B5FF3" w:rsidRDefault="000B5FF3">
            <w:pPr>
              <w:rPr>
                <w:sz w:val="22"/>
                <w:szCs w:val="22"/>
              </w:rPr>
            </w:pPr>
          </w:p>
        </w:tc>
        <w:tc>
          <w:tcPr>
            <w:tcW w:w="1550" w:type="dxa"/>
            <w:vMerge w:val="restart"/>
            <w:vAlign w:val="center"/>
          </w:tcPr>
          <w:p w14:paraId="409C95B9" w14:textId="77777777" w:rsidR="000B5FF3" w:rsidRDefault="000B5FF3">
            <w:pPr>
              <w:rPr>
                <w:sz w:val="22"/>
                <w:szCs w:val="22"/>
              </w:rPr>
            </w:pPr>
          </w:p>
        </w:tc>
        <w:tc>
          <w:tcPr>
            <w:tcW w:w="3728" w:type="dxa"/>
            <w:vMerge w:val="restart"/>
            <w:vAlign w:val="center"/>
          </w:tcPr>
          <w:p w14:paraId="5228A941" w14:textId="77777777" w:rsidR="000B5FF3" w:rsidRDefault="00232B2E">
            <w:pPr>
              <w:jc w:val="both"/>
              <w:rPr>
                <w:sz w:val="22"/>
                <w:szCs w:val="22"/>
              </w:rPr>
            </w:pPr>
            <w:r>
              <w:rPr>
                <w:sz w:val="22"/>
                <w:szCs w:val="22"/>
              </w:rPr>
              <w:t xml:space="preserve">Covoraș de protecție pentru locuri de joacă. Fabricat din granule de cauciuc </w:t>
            </w:r>
            <w:r>
              <w:rPr>
                <w:sz w:val="22"/>
                <w:szCs w:val="22"/>
              </w:rPr>
              <w:lastRenderedPageBreak/>
              <w:t>reciclat și liant poliuretanic. Suprafață antiderapantă, permeabilă, rezistentă la UV, îngheț și umiditate. Grosime 16 mm. Dimensiuni 1000 × 1000 mm. Montaj modular pentru amortizarea șocurilor și siguranța copiilor.</w:t>
            </w:r>
          </w:p>
        </w:tc>
        <w:tc>
          <w:tcPr>
            <w:tcW w:w="2039" w:type="dxa"/>
            <w:vMerge w:val="restart"/>
          </w:tcPr>
          <w:p w14:paraId="7CF214A7" w14:textId="77777777" w:rsidR="000B5FF3" w:rsidRDefault="000B5FF3">
            <w:pPr>
              <w:rPr>
                <w:sz w:val="22"/>
                <w:szCs w:val="22"/>
              </w:rPr>
            </w:pPr>
          </w:p>
        </w:tc>
        <w:tc>
          <w:tcPr>
            <w:tcW w:w="1267" w:type="dxa"/>
            <w:vMerge w:val="restart"/>
            <w:vAlign w:val="center"/>
          </w:tcPr>
          <w:p w14:paraId="6E0F360A" w14:textId="77777777" w:rsidR="000B5FF3" w:rsidRDefault="000B5FF3">
            <w:pPr>
              <w:rPr>
                <w:sz w:val="22"/>
                <w:szCs w:val="22"/>
              </w:rPr>
            </w:pPr>
          </w:p>
        </w:tc>
      </w:tr>
      <w:tr w:rsidR="000B5FF3" w14:paraId="62C33A5D" w14:textId="77777777">
        <w:trPr>
          <w:trHeight w:val="397"/>
        </w:trPr>
        <w:tc>
          <w:tcPr>
            <w:tcW w:w="2220" w:type="dxa"/>
            <w:vAlign w:val="center"/>
          </w:tcPr>
          <w:p w14:paraId="0109DB4F" w14:textId="77777777" w:rsidR="000B5FF3" w:rsidRDefault="00232B2E">
            <w:pPr>
              <w:rPr>
                <w:b/>
                <w:sz w:val="22"/>
                <w:szCs w:val="22"/>
              </w:rPr>
            </w:pPr>
            <w:r>
              <w:rPr>
                <w:b/>
                <w:sz w:val="22"/>
                <w:szCs w:val="22"/>
              </w:rPr>
              <w:t>TOTAL</w:t>
            </w:r>
          </w:p>
        </w:tc>
        <w:tc>
          <w:tcPr>
            <w:tcW w:w="902" w:type="dxa"/>
          </w:tcPr>
          <w:p w14:paraId="722F1B58" w14:textId="77777777" w:rsidR="000B5FF3" w:rsidRDefault="000B5FF3">
            <w:pPr>
              <w:rPr>
                <w:sz w:val="22"/>
                <w:szCs w:val="22"/>
              </w:rPr>
            </w:pPr>
          </w:p>
        </w:tc>
        <w:tc>
          <w:tcPr>
            <w:tcW w:w="1327" w:type="dxa"/>
            <w:vAlign w:val="center"/>
          </w:tcPr>
          <w:p w14:paraId="14390146" w14:textId="77777777" w:rsidR="000B5FF3" w:rsidRDefault="000B5FF3">
            <w:pPr>
              <w:rPr>
                <w:sz w:val="22"/>
                <w:szCs w:val="22"/>
              </w:rPr>
            </w:pPr>
          </w:p>
        </w:tc>
        <w:tc>
          <w:tcPr>
            <w:tcW w:w="1150" w:type="dxa"/>
            <w:vAlign w:val="center"/>
          </w:tcPr>
          <w:p w14:paraId="69F294A6" w14:textId="77777777" w:rsidR="000B5FF3" w:rsidRDefault="000B5FF3">
            <w:pPr>
              <w:rPr>
                <w:sz w:val="22"/>
                <w:szCs w:val="22"/>
              </w:rPr>
            </w:pPr>
          </w:p>
        </w:tc>
        <w:tc>
          <w:tcPr>
            <w:tcW w:w="1550" w:type="dxa"/>
            <w:vAlign w:val="center"/>
          </w:tcPr>
          <w:p w14:paraId="1A3D8351" w14:textId="77777777" w:rsidR="000B5FF3" w:rsidRDefault="000B5FF3">
            <w:pPr>
              <w:rPr>
                <w:sz w:val="22"/>
                <w:szCs w:val="22"/>
              </w:rPr>
            </w:pPr>
          </w:p>
        </w:tc>
        <w:tc>
          <w:tcPr>
            <w:tcW w:w="3728" w:type="dxa"/>
            <w:vAlign w:val="center"/>
          </w:tcPr>
          <w:p w14:paraId="44E37A31" w14:textId="77777777" w:rsidR="000B5FF3" w:rsidRDefault="000B5FF3">
            <w:pPr>
              <w:rPr>
                <w:sz w:val="22"/>
                <w:szCs w:val="22"/>
              </w:rPr>
            </w:pPr>
          </w:p>
        </w:tc>
        <w:tc>
          <w:tcPr>
            <w:tcW w:w="2039" w:type="dxa"/>
          </w:tcPr>
          <w:p w14:paraId="65D37361" w14:textId="77777777" w:rsidR="000B5FF3" w:rsidRDefault="000B5FF3">
            <w:pPr>
              <w:rPr>
                <w:sz w:val="22"/>
                <w:szCs w:val="22"/>
              </w:rPr>
            </w:pPr>
          </w:p>
        </w:tc>
        <w:tc>
          <w:tcPr>
            <w:tcW w:w="1267" w:type="dxa"/>
            <w:vAlign w:val="center"/>
          </w:tcPr>
          <w:p w14:paraId="7BFE384F" w14:textId="77777777" w:rsidR="000B5FF3" w:rsidRDefault="000B5FF3">
            <w:pPr>
              <w:rPr>
                <w:sz w:val="22"/>
                <w:szCs w:val="22"/>
              </w:rPr>
            </w:pPr>
          </w:p>
        </w:tc>
      </w:tr>
      <w:tr w:rsidR="000B5FF3" w14:paraId="6F00C4D7" w14:textId="77777777">
        <w:trPr>
          <w:trHeight w:val="397"/>
        </w:trPr>
        <w:tc>
          <w:tcPr>
            <w:tcW w:w="2220" w:type="dxa"/>
          </w:tcPr>
          <w:p w14:paraId="76A2F1CD" w14:textId="77777777" w:rsidR="000B5FF3" w:rsidRDefault="000B5FF3">
            <w:pPr>
              <w:tabs>
                <w:tab w:val="left" w:pos="6120"/>
              </w:tabs>
              <w:rPr>
                <w:sz w:val="22"/>
                <w:szCs w:val="22"/>
              </w:rPr>
            </w:pPr>
          </w:p>
        </w:tc>
        <w:tc>
          <w:tcPr>
            <w:tcW w:w="11963" w:type="dxa"/>
            <w:gridSpan w:val="7"/>
            <w:vAlign w:val="center"/>
          </w:tcPr>
          <w:p w14:paraId="64233484" w14:textId="77777777" w:rsidR="000B5FF3" w:rsidRDefault="000B5FF3">
            <w:pPr>
              <w:tabs>
                <w:tab w:val="left" w:pos="6120"/>
              </w:tabs>
              <w:rPr>
                <w:sz w:val="22"/>
                <w:szCs w:val="22"/>
              </w:rPr>
            </w:pPr>
          </w:p>
          <w:p w14:paraId="35A28D49" w14:textId="77777777" w:rsidR="000B5FF3" w:rsidRDefault="00232B2E">
            <w:pPr>
              <w:rPr>
                <w:sz w:val="22"/>
                <w:szCs w:val="22"/>
              </w:rPr>
            </w:pPr>
            <w:r>
              <w:rPr>
                <w:sz w:val="22"/>
                <w:szCs w:val="22"/>
              </w:rPr>
              <w:t>Semnat:_______________ Numele, Prenumele:_____________________________ În calitate de: ________________</w:t>
            </w:r>
          </w:p>
          <w:p w14:paraId="3813017C" w14:textId="77777777" w:rsidR="000B5FF3" w:rsidRDefault="00232B2E">
            <w:pPr>
              <w:rPr>
                <w:bCs/>
                <w:iCs/>
                <w:sz w:val="22"/>
                <w:szCs w:val="22"/>
              </w:rPr>
            </w:pPr>
            <w:r>
              <w:rPr>
                <w:bCs/>
                <w:iCs/>
                <w:sz w:val="22"/>
                <w:szCs w:val="22"/>
              </w:rPr>
              <w:t>Ofertantul: _______________________ Adresa: __________________________</w:t>
            </w:r>
          </w:p>
          <w:p w14:paraId="4C2CD554" w14:textId="77777777" w:rsidR="000B5FF3" w:rsidRDefault="000B5FF3">
            <w:pPr>
              <w:rPr>
                <w:bCs/>
                <w:iCs/>
                <w:sz w:val="22"/>
                <w:szCs w:val="22"/>
              </w:rPr>
            </w:pPr>
          </w:p>
        </w:tc>
      </w:tr>
    </w:tbl>
    <w:p w14:paraId="0B8C5755" w14:textId="77777777" w:rsidR="000B5FF3" w:rsidRDefault="000B5FF3">
      <w:pPr>
        <w:spacing w:after="160" w:line="259" w:lineRule="auto"/>
        <w:ind w:left="709"/>
        <w:rPr>
          <w:sz w:val="22"/>
          <w:szCs w:val="22"/>
        </w:rPr>
      </w:pPr>
    </w:p>
    <w:p w14:paraId="21FF08A9" w14:textId="77777777" w:rsidR="000B5FF3" w:rsidRDefault="000B5FF3">
      <w:pPr>
        <w:spacing w:after="160" w:line="259" w:lineRule="auto"/>
        <w:ind w:left="709"/>
        <w:rPr>
          <w:sz w:val="22"/>
          <w:szCs w:val="22"/>
        </w:rPr>
      </w:pPr>
    </w:p>
    <w:p w14:paraId="4FFBF863" w14:textId="77777777" w:rsidR="000B5FF3" w:rsidRDefault="000B5FF3">
      <w:pPr>
        <w:spacing w:after="160" w:line="259" w:lineRule="auto"/>
        <w:ind w:left="709"/>
        <w:rPr>
          <w:sz w:val="22"/>
          <w:szCs w:val="22"/>
        </w:rPr>
      </w:pPr>
    </w:p>
    <w:p w14:paraId="1074C243" w14:textId="77777777" w:rsidR="00D0692F" w:rsidRDefault="00D0692F">
      <w:pPr>
        <w:spacing w:after="160" w:line="259" w:lineRule="auto"/>
        <w:ind w:left="709"/>
        <w:rPr>
          <w:sz w:val="22"/>
          <w:szCs w:val="22"/>
        </w:rPr>
      </w:pPr>
    </w:p>
    <w:p w14:paraId="6A4D4513" w14:textId="77777777" w:rsidR="00D0692F" w:rsidRDefault="00D0692F">
      <w:pPr>
        <w:spacing w:after="160" w:line="259" w:lineRule="auto"/>
        <w:ind w:left="709"/>
        <w:rPr>
          <w:sz w:val="22"/>
          <w:szCs w:val="22"/>
        </w:rPr>
      </w:pPr>
    </w:p>
    <w:p w14:paraId="315FE7B5" w14:textId="77777777" w:rsidR="00D0692F" w:rsidRDefault="00D0692F">
      <w:pPr>
        <w:spacing w:after="160" w:line="259" w:lineRule="auto"/>
        <w:ind w:left="709"/>
        <w:rPr>
          <w:sz w:val="22"/>
          <w:szCs w:val="22"/>
        </w:rPr>
      </w:pPr>
    </w:p>
    <w:p w14:paraId="4748E39E" w14:textId="77777777" w:rsidR="00D0692F" w:rsidRDefault="00D0692F">
      <w:pPr>
        <w:spacing w:after="160" w:line="259" w:lineRule="auto"/>
        <w:ind w:left="709"/>
        <w:rPr>
          <w:sz w:val="22"/>
          <w:szCs w:val="22"/>
        </w:rPr>
      </w:pPr>
    </w:p>
    <w:p w14:paraId="52510E92" w14:textId="77777777" w:rsidR="00D0692F" w:rsidRDefault="00D0692F">
      <w:pPr>
        <w:spacing w:after="160" w:line="259" w:lineRule="auto"/>
        <w:ind w:left="709"/>
        <w:rPr>
          <w:sz w:val="22"/>
          <w:szCs w:val="22"/>
        </w:rPr>
      </w:pPr>
    </w:p>
    <w:p w14:paraId="0AA8DFA4" w14:textId="77777777" w:rsidR="000B5FF3" w:rsidRDefault="000B5FF3">
      <w:pPr>
        <w:spacing w:after="160" w:line="259" w:lineRule="auto"/>
        <w:ind w:left="709"/>
        <w:rPr>
          <w:sz w:val="22"/>
          <w:szCs w:val="22"/>
        </w:rPr>
      </w:pPr>
    </w:p>
    <w:p w14:paraId="0B985FF0" w14:textId="77777777" w:rsidR="00D0692F" w:rsidRDefault="00D0692F">
      <w:pPr>
        <w:spacing w:after="160" w:line="259" w:lineRule="auto"/>
        <w:ind w:left="709"/>
        <w:rPr>
          <w:sz w:val="22"/>
          <w:szCs w:val="22"/>
        </w:rPr>
      </w:pPr>
    </w:p>
    <w:p w14:paraId="6FA526FE" w14:textId="77777777" w:rsidR="00D0692F" w:rsidRDefault="00D0692F">
      <w:pPr>
        <w:spacing w:after="160" w:line="259" w:lineRule="auto"/>
        <w:ind w:left="709"/>
        <w:rPr>
          <w:sz w:val="22"/>
          <w:szCs w:val="22"/>
        </w:rPr>
      </w:pPr>
    </w:p>
    <w:p w14:paraId="2DD5CFF1" w14:textId="77777777" w:rsidR="00D0692F" w:rsidRDefault="00D0692F">
      <w:pPr>
        <w:spacing w:after="160" w:line="259" w:lineRule="auto"/>
        <w:ind w:left="709"/>
        <w:rPr>
          <w:sz w:val="22"/>
          <w:szCs w:val="22"/>
        </w:rPr>
      </w:pPr>
    </w:p>
    <w:p w14:paraId="7E971927" w14:textId="77777777" w:rsidR="00D0692F" w:rsidRDefault="00D0692F">
      <w:pPr>
        <w:spacing w:after="160" w:line="259" w:lineRule="auto"/>
        <w:ind w:left="709"/>
        <w:rPr>
          <w:sz w:val="22"/>
          <w:szCs w:val="22"/>
        </w:rPr>
      </w:pPr>
    </w:p>
    <w:p w14:paraId="05ACEDC0" w14:textId="77777777" w:rsidR="00D0692F" w:rsidRDefault="00D0692F">
      <w:pPr>
        <w:spacing w:after="160" w:line="259" w:lineRule="auto"/>
        <w:ind w:left="709"/>
        <w:rPr>
          <w:sz w:val="22"/>
          <w:szCs w:val="22"/>
        </w:rPr>
      </w:pPr>
    </w:p>
    <w:p w14:paraId="56298689" w14:textId="77777777" w:rsidR="000B5FF3" w:rsidRDefault="00232B2E">
      <w:pPr>
        <w:pStyle w:val="afd"/>
        <w:numPr>
          <w:ilvl w:val="0"/>
          <w:numId w:val="7"/>
        </w:numPr>
        <w:rPr>
          <w:sz w:val="22"/>
          <w:szCs w:val="22"/>
        </w:rPr>
      </w:pPr>
      <w:r>
        <w:rPr>
          <w:sz w:val="22"/>
          <w:szCs w:val="22"/>
        </w:rPr>
        <w:lastRenderedPageBreak/>
        <w:t>Balansoar cu două locuri (</w:t>
      </w:r>
      <w:r>
        <w:rPr>
          <w:i/>
          <w:iCs/>
          <w:sz w:val="22"/>
          <w:szCs w:val="22"/>
        </w:rPr>
        <w:t>loc pentru inserarea imaginilor</w:t>
      </w:r>
      <w:r>
        <w:rPr>
          <w:sz w:val="22"/>
          <w:szCs w:val="22"/>
        </w:rPr>
        <w:t>)</w:t>
      </w:r>
    </w:p>
    <w:p w14:paraId="121B20EC" w14:textId="77777777" w:rsidR="000B5FF3" w:rsidRDefault="000B5FF3">
      <w:pPr>
        <w:jc w:val="center"/>
        <w:rPr>
          <w:sz w:val="22"/>
          <w:szCs w:val="22"/>
        </w:rPr>
      </w:pPr>
    </w:p>
    <w:p w14:paraId="35CAA778" w14:textId="77777777" w:rsidR="000B5FF3" w:rsidRDefault="000B5FF3">
      <w:pPr>
        <w:jc w:val="center"/>
        <w:rPr>
          <w:sz w:val="22"/>
          <w:szCs w:val="22"/>
        </w:rPr>
      </w:pPr>
    </w:p>
    <w:p w14:paraId="3A87871A" w14:textId="77777777" w:rsidR="000B5FF3" w:rsidRDefault="000B5FF3">
      <w:pPr>
        <w:rPr>
          <w:sz w:val="22"/>
          <w:szCs w:val="22"/>
        </w:rPr>
      </w:pPr>
    </w:p>
    <w:p w14:paraId="7C56C87C" w14:textId="77777777" w:rsidR="000B5FF3" w:rsidRDefault="000B5FF3">
      <w:pPr>
        <w:rPr>
          <w:sz w:val="22"/>
          <w:szCs w:val="22"/>
        </w:rPr>
      </w:pPr>
    </w:p>
    <w:p w14:paraId="2856274C" w14:textId="77777777" w:rsidR="000B5FF3" w:rsidRDefault="000B5FF3">
      <w:pPr>
        <w:rPr>
          <w:sz w:val="22"/>
          <w:szCs w:val="22"/>
        </w:rPr>
      </w:pPr>
    </w:p>
    <w:p w14:paraId="0C2E57F8" w14:textId="77777777" w:rsidR="000B5FF3" w:rsidRDefault="000B5FF3">
      <w:pPr>
        <w:rPr>
          <w:sz w:val="22"/>
          <w:szCs w:val="22"/>
        </w:rPr>
      </w:pPr>
    </w:p>
    <w:p w14:paraId="68F171E6" w14:textId="77777777" w:rsidR="000B5FF3" w:rsidRDefault="000B5FF3">
      <w:pPr>
        <w:rPr>
          <w:sz w:val="22"/>
          <w:szCs w:val="22"/>
        </w:rPr>
      </w:pPr>
    </w:p>
    <w:p w14:paraId="11AB7639" w14:textId="77777777" w:rsidR="000B5FF3" w:rsidRDefault="000B5FF3">
      <w:pPr>
        <w:rPr>
          <w:sz w:val="22"/>
          <w:szCs w:val="22"/>
        </w:rPr>
      </w:pPr>
    </w:p>
    <w:p w14:paraId="79E3313C" w14:textId="77777777" w:rsidR="000B5FF3" w:rsidRDefault="000B5FF3">
      <w:pPr>
        <w:rPr>
          <w:sz w:val="22"/>
          <w:szCs w:val="22"/>
        </w:rPr>
      </w:pPr>
    </w:p>
    <w:p w14:paraId="1BE4C468" w14:textId="77777777" w:rsidR="000B5FF3" w:rsidRDefault="000B5FF3">
      <w:pPr>
        <w:rPr>
          <w:sz w:val="22"/>
          <w:szCs w:val="22"/>
        </w:rPr>
      </w:pPr>
    </w:p>
    <w:p w14:paraId="324F9C21" w14:textId="77777777" w:rsidR="000B5FF3" w:rsidRDefault="000B5FF3">
      <w:pPr>
        <w:rPr>
          <w:sz w:val="22"/>
          <w:szCs w:val="22"/>
        </w:rPr>
      </w:pPr>
    </w:p>
    <w:p w14:paraId="3325695E" w14:textId="77777777" w:rsidR="000B5FF3" w:rsidRDefault="000B5FF3">
      <w:pPr>
        <w:rPr>
          <w:sz w:val="22"/>
          <w:szCs w:val="22"/>
        </w:rPr>
      </w:pPr>
    </w:p>
    <w:p w14:paraId="3D480AA6" w14:textId="77777777" w:rsidR="000B5FF3" w:rsidRDefault="000B5FF3">
      <w:pPr>
        <w:rPr>
          <w:sz w:val="22"/>
          <w:szCs w:val="22"/>
        </w:rPr>
      </w:pPr>
    </w:p>
    <w:p w14:paraId="0FCD516F" w14:textId="77777777" w:rsidR="000B5FF3" w:rsidRDefault="000B5FF3">
      <w:pPr>
        <w:rPr>
          <w:sz w:val="22"/>
          <w:szCs w:val="22"/>
        </w:rPr>
      </w:pPr>
    </w:p>
    <w:p w14:paraId="52B9BB9B" w14:textId="77777777" w:rsidR="000B5FF3" w:rsidRDefault="000B5FF3">
      <w:pPr>
        <w:rPr>
          <w:sz w:val="22"/>
          <w:szCs w:val="22"/>
        </w:rPr>
      </w:pPr>
    </w:p>
    <w:p w14:paraId="3A5F108F" w14:textId="77777777" w:rsidR="000B5FF3" w:rsidRDefault="000B5FF3">
      <w:pPr>
        <w:rPr>
          <w:sz w:val="22"/>
          <w:szCs w:val="22"/>
        </w:rPr>
      </w:pPr>
    </w:p>
    <w:p w14:paraId="6C0B2353" w14:textId="77777777" w:rsidR="000B5FF3" w:rsidRDefault="000B5FF3">
      <w:pPr>
        <w:rPr>
          <w:sz w:val="22"/>
          <w:szCs w:val="22"/>
        </w:rPr>
      </w:pPr>
    </w:p>
    <w:p w14:paraId="02571E24" w14:textId="77777777" w:rsidR="000B5FF3" w:rsidRDefault="000B5FF3">
      <w:pPr>
        <w:rPr>
          <w:sz w:val="22"/>
          <w:szCs w:val="22"/>
        </w:rPr>
      </w:pPr>
    </w:p>
    <w:p w14:paraId="632C0FA3" w14:textId="77777777" w:rsidR="000B5FF3" w:rsidRDefault="000B5FF3">
      <w:pPr>
        <w:rPr>
          <w:sz w:val="22"/>
          <w:szCs w:val="22"/>
        </w:rPr>
      </w:pPr>
    </w:p>
    <w:p w14:paraId="2C60C1C6" w14:textId="77777777" w:rsidR="000B5FF3" w:rsidRDefault="000B5FF3">
      <w:pPr>
        <w:rPr>
          <w:sz w:val="22"/>
          <w:szCs w:val="22"/>
        </w:rPr>
      </w:pPr>
    </w:p>
    <w:p w14:paraId="16F6A671" w14:textId="77777777" w:rsidR="000B5FF3" w:rsidRDefault="000B5FF3">
      <w:pPr>
        <w:rPr>
          <w:sz w:val="22"/>
          <w:szCs w:val="22"/>
        </w:rPr>
      </w:pPr>
    </w:p>
    <w:p w14:paraId="0F5C0AE8" w14:textId="77777777" w:rsidR="000B5FF3" w:rsidRDefault="000B5FF3">
      <w:pPr>
        <w:rPr>
          <w:sz w:val="22"/>
          <w:szCs w:val="22"/>
        </w:rPr>
      </w:pPr>
    </w:p>
    <w:p w14:paraId="591B0F31" w14:textId="77777777" w:rsidR="000B5FF3" w:rsidRDefault="000B5FF3">
      <w:pPr>
        <w:rPr>
          <w:sz w:val="22"/>
          <w:szCs w:val="22"/>
        </w:rPr>
      </w:pPr>
    </w:p>
    <w:p w14:paraId="7E22AB61" w14:textId="77777777" w:rsidR="000B5FF3" w:rsidRDefault="000B5FF3">
      <w:pPr>
        <w:rPr>
          <w:sz w:val="22"/>
          <w:szCs w:val="22"/>
        </w:rPr>
      </w:pPr>
    </w:p>
    <w:p w14:paraId="1315AD9D" w14:textId="77777777" w:rsidR="000B5FF3" w:rsidRDefault="000B5FF3">
      <w:pPr>
        <w:rPr>
          <w:sz w:val="22"/>
          <w:szCs w:val="22"/>
        </w:rPr>
      </w:pPr>
    </w:p>
    <w:p w14:paraId="41B21FCD" w14:textId="77777777" w:rsidR="000B5FF3" w:rsidRDefault="000B5FF3">
      <w:pPr>
        <w:rPr>
          <w:sz w:val="22"/>
          <w:szCs w:val="22"/>
        </w:rPr>
      </w:pPr>
    </w:p>
    <w:p w14:paraId="697AC50D" w14:textId="77777777" w:rsidR="000B5FF3" w:rsidRDefault="000B5FF3">
      <w:pPr>
        <w:rPr>
          <w:sz w:val="22"/>
          <w:szCs w:val="22"/>
        </w:rPr>
      </w:pPr>
    </w:p>
    <w:p w14:paraId="25E66BCD" w14:textId="77777777" w:rsidR="000B5FF3" w:rsidRDefault="000B5FF3">
      <w:pPr>
        <w:rPr>
          <w:sz w:val="22"/>
          <w:szCs w:val="22"/>
        </w:rPr>
      </w:pPr>
    </w:p>
    <w:p w14:paraId="13C2566A" w14:textId="77777777" w:rsidR="000B5FF3" w:rsidRDefault="000B5FF3">
      <w:pPr>
        <w:rPr>
          <w:sz w:val="22"/>
          <w:szCs w:val="22"/>
        </w:rPr>
      </w:pPr>
    </w:p>
    <w:p w14:paraId="2179EA2A" w14:textId="77777777" w:rsidR="000B5FF3" w:rsidRDefault="000B5FF3">
      <w:pPr>
        <w:spacing w:after="160" w:line="259" w:lineRule="auto"/>
        <w:rPr>
          <w:sz w:val="22"/>
          <w:szCs w:val="22"/>
        </w:rPr>
      </w:pPr>
    </w:p>
    <w:p w14:paraId="5D1915F0" w14:textId="77777777" w:rsidR="000B5FF3" w:rsidRDefault="000B5FF3">
      <w:pPr>
        <w:spacing w:after="160" w:line="259" w:lineRule="auto"/>
        <w:rPr>
          <w:sz w:val="22"/>
          <w:szCs w:val="22"/>
        </w:rPr>
      </w:pPr>
    </w:p>
    <w:p w14:paraId="266B795F" w14:textId="77777777" w:rsidR="000B5FF3" w:rsidRDefault="000B5FF3">
      <w:pPr>
        <w:spacing w:after="160" w:line="259" w:lineRule="auto"/>
        <w:rPr>
          <w:sz w:val="22"/>
          <w:szCs w:val="22"/>
        </w:rPr>
      </w:pPr>
    </w:p>
    <w:p w14:paraId="041BFB8B" w14:textId="77777777" w:rsidR="000B5FF3" w:rsidRDefault="00232B2E">
      <w:pPr>
        <w:spacing w:after="160" w:line="259" w:lineRule="auto"/>
        <w:rPr>
          <w:sz w:val="22"/>
          <w:szCs w:val="22"/>
        </w:rPr>
      </w:pPr>
      <w:r>
        <w:rPr>
          <w:sz w:val="22"/>
          <w:szCs w:val="22"/>
        </w:rPr>
        <w:tab/>
      </w:r>
    </w:p>
    <w:p w14:paraId="408DC8A8" w14:textId="77777777" w:rsidR="000B5FF3" w:rsidRDefault="00232B2E">
      <w:pPr>
        <w:pStyle w:val="afd"/>
        <w:numPr>
          <w:ilvl w:val="0"/>
          <w:numId w:val="7"/>
        </w:numPr>
        <w:tabs>
          <w:tab w:val="left" w:pos="5856"/>
        </w:tabs>
        <w:rPr>
          <w:sz w:val="22"/>
          <w:szCs w:val="22"/>
        </w:rPr>
      </w:pPr>
      <w:r>
        <w:rPr>
          <w:sz w:val="22"/>
          <w:szCs w:val="22"/>
        </w:rPr>
        <w:lastRenderedPageBreak/>
        <w:t xml:space="preserve">Balansoar pe arc elicoidal </w:t>
      </w:r>
      <w:r>
        <w:rPr>
          <w:bCs/>
          <w:sz w:val="22"/>
          <w:szCs w:val="22"/>
        </w:rPr>
        <w:t>(</w:t>
      </w:r>
      <w:r>
        <w:rPr>
          <w:i/>
          <w:iCs/>
          <w:sz w:val="22"/>
          <w:szCs w:val="22"/>
        </w:rPr>
        <w:t xml:space="preserve">loc pentru </w:t>
      </w:r>
      <w:r>
        <w:rPr>
          <w:bCs/>
          <w:i/>
          <w:iCs/>
          <w:sz w:val="22"/>
          <w:szCs w:val="22"/>
        </w:rPr>
        <w:t>inserarea imaginilor</w:t>
      </w:r>
      <w:r>
        <w:rPr>
          <w:bCs/>
          <w:sz w:val="22"/>
          <w:szCs w:val="22"/>
        </w:rPr>
        <w:t>)</w:t>
      </w:r>
    </w:p>
    <w:p w14:paraId="1A57A19C" w14:textId="77777777" w:rsidR="000B5FF3" w:rsidRDefault="000B5FF3">
      <w:pPr>
        <w:rPr>
          <w:sz w:val="22"/>
          <w:szCs w:val="22"/>
        </w:rPr>
      </w:pPr>
    </w:p>
    <w:p w14:paraId="2EDFA993" w14:textId="77777777" w:rsidR="000B5FF3" w:rsidRDefault="000B5FF3">
      <w:pPr>
        <w:rPr>
          <w:sz w:val="22"/>
          <w:szCs w:val="22"/>
        </w:rPr>
      </w:pPr>
    </w:p>
    <w:p w14:paraId="55794651" w14:textId="77777777" w:rsidR="000B5FF3" w:rsidRDefault="000B5FF3">
      <w:pPr>
        <w:rPr>
          <w:sz w:val="22"/>
          <w:szCs w:val="22"/>
        </w:rPr>
      </w:pPr>
    </w:p>
    <w:p w14:paraId="288B6A11" w14:textId="77777777" w:rsidR="000B5FF3" w:rsidRDefault="000B5FF3">
      <w:pPr>
        <w:rPr>
          <w:sz w:val="22"/>
          <w:szCs w:val="22"/>
        </w:rPr>
      </w:pPr>
    </w:p>
    <w:p w14:paraId="0770E373" w14:textId="77777777" w:rsidR="000B5FF3" w:rsidRDefault="000B5FF3">
      <w:pPr>
        <w:rPr>
          <w:sz w:val="22"/>
          <w:szCs w:val="22"/>
        </w:rPr>
      </w:pPr>
    </w:p>
    <w:p w14:paraId="10D25B04" w14:textId="77777777" w:rsidR="000B5FF3" w:rsidRDefault="000B5FF3">
      <w:pPr>
        <w:rPr>
          <w:sz w:val="22"/>
          <w:szCs w:val="22"/>
        </w:rPr>
      </w:pPr>
    </w:p>
    <w:p w14:paraId="70FA70AE" w14:textId="77777777" w:rsidR="000B5FF3" w:rsidRDefault="000B5FF3">
      <w:pPr>
        <w:rPr>
          <w:sz w:val="22"/>
          <w:szCs w:val="22"/>
        </w:rPr>
      </w:pPr>
    </w:p>
    <w:p w14:paraId="52C1C74F" w14:textId="77777777" w:rsidR="000B5FF3" w:rsidRDefault="000B5FF3">
      <w:pPr>
        <w:rPr>
          <w:sz w:val="22"/>
          <w:szCs w:val="22"/>
        </w:rPr>
      </w:pPr>
    </w:p>
    <w:p w14:paraId="6F080487" w14:textId="77777777" w:rsidR="000B5FF3" w:rsidRDefault="000B5FF3">
      <w:pPr>
        <w:rPr>
          <w:sz w:val="22"/>
          <w:szCs w:val="22"/>
        </w:rPr>
      </w:pPr>
    </w:p>
    <w:p w14:paraId="21A29F4A" w14:textId="77777777" w:rsidR="000B5FF3" w:rsidRDefault="000B5FF3">
      <w:pPr>
        <w:rPr>
          <w:sz w:val="22"/>
          <w:szCs w:val="22"/>
        </w:rPr>
      </w:pPr>
    </w:p>
    <w:p w14:paraId="76C59140" w14:textId="77777777" w:rsidR="000B5FF3" w:rsidRDefault="000B5FF3">
      <w:pPr>
        <w:rPr>
          <w:sz w:val="22"/>
          <w:szCs w:val="22"/>
        </w:rPr>
      </w:pPr>
    </w:p>
    <w:p w14:paraId="14624D5F" w14:textId="77777777" w:rsidR="000B5FF3" w:rsidRDefault="000B5FF3">
      <w:pPr>
        <w:rPr>
          <w:sz w:val="22"/>
          <w:szCs w:val="22"/>
        </w:rPr>
      </w:pPr>
    </w:p>
    <w:p w14:paraId="1A3EF893" w14:textId="77777777" w:rsidR="000B5FF3" w:rsidRDefault="000B5FF3">
      <w:pPr>
        <w:rPr>
          <w:sz w:val="22"/>
          <w:szCs w:val="22"/>
        </w:rPr>
      </w:pPr>
    </w:p>
    <w:p w14:paraId="7CD2E8AE" w14:textId="77777777" w:rsidR="000B5FF3" w:rsidRDefault="000B5FF3">
      <w:pPr>
        <w:rPr>
          <w:sz w:val="22"/>
          <w:szCs w:val="22"/>
        </w:rPr>
      </w:pPr>
    </w:p>
    <w:p w14:paraId="42354DC7" w14:textId="77777777" w:rsidR="000B5FF3" w:rsidRDefault="000B5FF3">
      <w:pPr>
        <w:rPr>
          <w:sz w:val="22"/>
          <w:szCs w:val="22"/>
        </w:rPr>
      </w:pPr>
    </w:p>
    <w:p w14:paraId="11F59ACC" w14:textId="77777777" w:rsidR="000B5FF3" w:rsidRDefault="000B5FF3">
      <w:pPr>
        <w:rPr>
          <w:sz w:val="22"/>
          <w:szCs w:val="22"/>
        </w:rPr>
      </w:pPr>
    </w:p>
    <w:p w14:paraId="16402CE0" w14:textId="77777777" w:rsidR="000B5FF3" w:rsidRDefault="000B5FF3">
      <w:pPr>
        <w:rPr>
          <w:sz w:val="22"/>
          <w:szCs w:val="22"/>
        </w:rPr>
      </w:pPr>
    </w:p>
    <w:p w14:paraId="370639A9" w14:textId="77777777" w:rsidR="000B5FF3" w:rsidRDefault="000B5FF3">
      <w:pPr>
        <w:rPr>
          <w:sz w:val="22"/>
          <w:szCs w:val="22"/>
        </w:rPr>
      </w:pPr>
    </w:p>
    <w:p w14:paraId="04DEC949" w14:textId="77777777" w:rsidR="000B5FF3" w:rsidRDefault="000B5FF3">
      <w:pPr>
        <w:rPr>
          <w:sz w:val="22"/>
          <w:szCs w:val="22"/>
        </w:rPr>
      </w:pPr>
    </w:p>
    <w:p w14:paraId="71DCB488" w14:textId="77777777" w:rsidR="000B5FF3" w:rsidRDefault="000B5FF3">
      <w:pPr>
        <w:rPr>
          <w:sz w:val="22"/>
          <w:szCs w:val="22"/>
        </w:rPr>
      </w:pPr>
    </w:p>
    <w:p w14:paraId="3B06BC65" w14:textId="77777777" w:rsidR="000B5FF3" w:rsidRDefault="000B5FF3">
      <w:pPr>
        <w:rPr>
          <w:bCs/>
          <w:sz w:val="22"/>
          <w:szCs w:val="22"/>
        </w:rPr>
      </w:pPr>
    </w:p>
    <w:p w14:paraId="0C763341" w14:textId="77777777" w:rsidR="000B5FF3" w:rsidRDefault="000B5FF3">
      <w:pPr>
        <w:tabs>
          <w:tab w:val="left" w:pos="2568"/>
        </w:tabs>
        <w:rPr>
          <w:sz w:val="22"/>
          <w:szCs w:val="22"/>
        </w:rPr>
      </w:pPr>
    </w:p>
    <w:p w14:paraId="2D98FFCF" w14:textId="77777777" w:rsidR="000B5FF3" w:rsidRDefault="000B5FF3">
      <w:pPr>
        <w:rPr>
          <w:sz w:val="22"/>
          <w:szCs w:val="22"/>
        </w:rPr>
      </w:pPr>
    </w:p>
    <w:p w14:paraId="619A6EB4" w14:textId="77777777" w:rsidR="000B5FF3" w:rsidRDefault="000B5FF3">
      <w:pPr>
        <w:rPr>
          <w:sz w:val="22"/>
          <w:szCs w:val="22"/>
        </w:rPr>
      </w:pPr>
    </w:p>
    <w:p w14:paraId="7C95ECAB" w14:textId="77777777" w:rsidR="000B5FF3" w:rsidRDefault="000B5FF3">
      <w:pPr>
        <w:rPr>
          <w:sz w:val="22"/>
          <w:szCs w:val="22"/>
        </w:rPr>
      </w:pPr>
    </w:p>
    <w:p w14:paraId="1EA550F0" w14:textId="77777777" w:rsidR="000B5FF3" w:rsidRDefault="000B5FF3">
      <w:pPr>
        <w:rPr>
          <w:sz w:val="22"/>
          <w:szCs w:val="22"/>
        </w:rPr>
      </w:pPr>
    </w:p>
    <w:p w14:paraId="471EC18E" w14:textId="77777777" w:rsidR="000B5FF3" w:rsidRDefault="000B5FF3">
      <w:pPr>
        <w:rPr>
          <w:sz w:val="22"/>
          <w:szCs w:val="22"/>
        </w:rPr>
      </w:pPr>
    </w:p>
    <w:p w14:paraId="01F45189" w14:textId="77777777" w:rsidR="000B5FF3" w:rsidRDefault="000B5FF3">
      <w:pPr>
        <w:rPr>
          <w:sz w:val="22"/>
          <w:szCs w:val="22"/>
        </w:rPr>
      </w:pPr>
    </w:p>
    <w:p w14:paraId="14E8AC4B" w14:textId="77777777" w:rsidR="000B5FF3" w:rsidRDefault="00232B2E">
      <w:pPr>
        <w:tabs>
          <w:tab w:val="left" w:pos="4392"/>
        </w:tabs>
        <w:rPr>
          <w:sz w:val="22"/>
          <w:szCs w:val="22"/>
        </w:rPr>
      </w:pPr>
      <w:r>
        <w:rPr>
          <w:sz w:val="22"/>
          <w:szCs w:val="22"/>
        </w:rPr>
        <w:tab/>
      </w:r>
    </w:p>
    <w:p w14:paraId="3D268394" w14:textId="77777777" w:rsidR="000B5FF3" w:rsidRDefault="00232B2E">
      <w:pPr>
        <w:spacing w:after="160" w:line="259" w:lineRule="auto"/>
        <w:rPr>
          <w:bCs/>
          <w:sz w:val="22"/>
          <w:szCs w:val="22"/>
        </w:rPr>
      </w:pPr>
      <w:r>
        <w:rPr>
          <w:bCs/>
          <w:sz w:val="22"/>
          <w:szCs w:val="22"/>
        </w:rPr>
        <w:br w:type="page" w:clear="all"/>
      </w:r>
    </w:p>
    <w:p w14:paraId="09929671" w14:textId="77777777" w:rsidR="000B5FF3" w:rsidRDefault="00232B2E">
      <w:pPr>
        <w:pStyle w:val="afd"/>
        <w:numPr>
          <w:ilvl w:val="0"/>
          <w:numId w:val="7"/>
        </w:numPr>
        <w:tabs>
          <w:tab w:val="left" w:pos="4392"/>
        </w:tabs>
        <w:rPr>
          <w:sz w:val="22"/>
          <w:szCs w:val="22"/>
        </w:rPr>
      </w:pPr>
      <w:r>
        <w:rPr>
          <w:sz w:val="22"/>
          <w:szCs w:val="22"/>
        </w:rPr>
        <w:lastRenderedPageBreak/>
        <w:t xml:space="preserve">Carusela cu 5 locuri </w:t>
      </w:r>
      <w:r>
        <w:rPr>
          <w:bCs/>
          <w:sz w:val="22"/>
          <w:szCs w:val="22"/>
        </w:rPr>
        <w:t>(</w:t>
      </w:r>
      <w:r>
        <w:rPr>
          <w:i/>
          <w:iCs/>
          <w:sz w:val="22"/>
          <w:szCs w:val="22"/>
        </w:rPr>
        <w:t xml:space="preserve">loc pentru </w:t>
      </w:r>
      <w:r>
        <w:rPr>
          <w:bCs/>
          <w:i/>
          <w:iCs/>
          <w:sz w:val="22"/>
          <w:szCs w:val="22"/>
        </w:rPr>
        <w:t>inserarea imaginilor</w:t>
      </w:r>
      <w:r>
        <w:rPr>
          <w:bCs/>
          <w:sz w:val="22"/>
          <w:szCs w:val="22"/>
        </w:rPr>
        <w:t>)</w:t>
      </w:r>
    </w:p>
    <w:p w14:paraId="57A22013" w14:textId="77777777" w:rsidR="000B5FF3" w:rsidRDefault="000B5FF3">
      <w:pPr>
        <w:rPr>
          <w:sz w:val="22"/>
          <w:szCs w:val="22"/>
        </w:rPr>
      </w:pPr>
    </w:p>
    <w:p w14:paraId="01B56D7F" w14:textId="77777777" w:rsidR="000B5FF3" w:rsidRDefault="000B5FF3">
      <w:pPr>
        <w:rPr>
          <w:sz w:val="22"/>
          <w:szCs w:val="22"/>
        </w:rPr>
      </w:pPr>
    </w:p>
    <w:p w14:paraId="28364687" w14:textId="77777777" w:rsidR="000B5FF3" w:rsidRDefault="000B5FF3">
      <w:pPr>
        <w:rPr>
          <w:sz w:val="22"/>
          <w:szCs w:val="22"/>
        </w:rPr>
      </w:pPr>
    </w:p>
    <w:p w14:paraId="453C7506" w14:textId="77777777" w:rsidR="000B5FF3" w:rsidRDefault="000B5FF3">
      <w:pPr>
        <w:rPr>
          <w:sz w:val="22"/>
          <w:szCs w:val="22"/>
        </w:rPr>
      </w:pPr>
    </w:p>
    <w:p w14:paraId="3B6238B4" w14:textId="77777777" w:rsidR="000B5FF3" w:rsidRDefault="000B5FF3">
      <w:pPr>
        <w:rPr>
          <w:sz w:val="22"/>
          <w:szCs w:val="22"/>
        </w:rPr>
      </w:pPr>
    </w:p>
    <w:p w14:paraId="42261CD8" w14:textId="77777777" w:rsidR="000B5FF3" w:rsidRDefault="000B5FF3">
      <w:pPr>
        <w:rPr>
          <w:sz w:val="22"/>
          <w:szCs w:val="22"/>
        </w:rPr>
      </w:pPr>
    </w:p>
    <w:p w14:paraId="4B2D60F0" w14:textId="77777777" w:rsidR="000B5FF3" w:rsidRDefault="000B5FF3">
      <w:pPr>
        <w:rPr>
          <w:sz w:val="22"/>
          <w:szCs w:val="22"/>
        </w:rPr>
      </w:pPr>
    </w:p>
    <w:p w14:paraId="26ECA231" w14:textId="77777777" w:rsidR="000B5FF3" w:rsidRDefault="000B5FF3">
      <w:pPr>
        <w:rPr>
          <w:sz w:val="22"/>
          <w:szCs w:val="22"/>
        </w:rPr>
      </w:pPr>
    </w:p>
    <w:p w14:paraId="5F1704D2" w14:textId="77777777" w:rsidR="000B5FF3" w:rsidRDefault="000B5FF3">
      <w:pPr>
        <w:rPr>
          <w:sz w:val="22"/>
          <w:szCs w:val="22"/>
        </w:rPr>
      </w:pPr>
    </w:p>
    <w:p w14:paraId="1120D006" w14:textId="77777777" w:rsidR="000B5FF3" w:rsidRDefault="000B5FF3">
      <w:pPr>
        <w:rPr>
          <w:sz w:val="22"/>
          <w:szCs w:val="22"/>
        </w:rPr>
      </w:pPr>
    </w:p>
    <w:p w14:paraId="32D92097" w14:textId="77777777" w:rsidR="000B5FF3" w:rsidRDefault="000B5FF3">
      <w:pPr>
        <w:rPr>
          <w:sz w:val="22"/>
          <w:szCs w:val="22"/>
        </w:rPr>
      </w:pPr>
    </w:p>
    <w:p w14:paraId="4EC4135A" w14:textId="77777777" w:rsidR="000B5FF3" w:rsidRDefault="000B5FF3">
      <w:pPr>
        <w:rPr>
          <w:sz w:val="22"/>
          <w:szCs w:val="22"/>
        </w:rPr>
      </w:pPr>
    </w:p>
    <w:p w14:paraId="53273D02" w14:textId="77777777" w:rsidR="000B5FF3" w:rsidRDefault="000B5FF3">
      <w:pPr>
        <w:rPr>
          <w:sz w:val="22"/>
          <w:szCs w:val="22"/>
        </w:rPr>
      </w:pPr>
    </w:p>
    <w:p w14:paraId="235C6359" w14:textId="77777777" w:rsidR="000B5FF3" w:rsidRDefault="000B5FF3">
      <w:pPr>
        <w:rPr>
          <w:sz w:val="22"/>
          <w:szCs w:val="22"/>
        </w:rPr>
      </w:pPr>
    </w:p>
    <w:p w14:paraId="2A5C1D35" w14:textId="77777777" w:rsidR="000B5FF3" w:rsidRDefault="000B5FF3">
      <w:pPr>
        <w:rPr>
          <w:sz w:val="22"/>
          <w:szCs w:val="22"/>
        </w:rPr>
      </w:pPr>
    </w:p>
    <w:p w14:paraId="2AD945DC" w14:textId="77777777" w:rsidR="000B5FF3" w:rsidRDefault="000B5FF3">
      <w:pPr>
        <w:rPr>
          <w:sz w:val="22"/>
          <w:szCs w:val="22"/>
        </w:rPr>
      </w:pPr>
    </w:p>
    <w:p w14:paraId="6C59C6F6" w14:textId="77777777" w:rsidR="000B5FF3" w:rsidRDefault="000B5FF3">
      <w:pPr>
        <w:rPr>
          <w:sz w:val="22"/>
          <w:szCs w:val="22"/>
        </w:rPr>
      </w:pPr>
    </w:p>
    <w:p w14:paraId="4B32B47E" w14:textId="77777777" w:rsidR="000B5FF3" w:rsidRDefault="000B5FF3">
      <w:pPr>
        <w:rPr>
          <w:sz w:val="22"/>
          <w:szCs w:val="22"/>
        </w:rPr>
      </w:pPr>
    </w:p>
    <w:p w14:paraId="7343199E" w14:textId="77777777" w:rsidR="000B5FF3" w:rsidRDefault="000B5FF3">
      <w:pPr>
        <w:rPr>
          <w:sz w:val="22"/>
          <w:szCs w:val="22"/>
        </w:rPr>
      </w:pPr>
    </w:p>
    <w:p w14:paraId="703AA60D" w14:textId="77777777" w:rsidR="000B5FF3" w:rsidRDefault="000B5FF3">
      <w:pPr>
        <w:rPr>
          <w:sz w:val="22"/>
          <w:szCs w:val="22"/>
        </w:rPr>
      </w:pPr>
    </w:p>
    <w:p w14:paraId="1501310B" w14:textId="77777777" w:rsidR="000B5FF3" w:rsidRDefault="000B5FF3">
      <w:pPr>
        <w:rPr>
          <w:bCs/>
          <w:sz w:val="22"/>
          <w:szCs w:val="22"/>
        </w:rPr>
      </w:pPr>
    </w:p>
    <w:p w14:paraId="69C33142" w14:textId="77777777" w:rsidR="000B5FF3" w:rsidRDefault="000B5FF3">
      <w:pPr>
        <w:tabs>
          <w:tab w:val="left" w:pos="3936"/>
        </w:tabs>
        <w:rPr>
          <w:sz w:val="22"/>
          <w:szCs w:val="22"/>
        </w:rPr>
      </w:pPr>
    </w:p>
    <w:p w14:paraId="0045AF03" w14:textId="77777777" w:rsidR="000B5FF3" w:rsidRDefault="000B5FF3">
      <w:pPr>
        <w:rPr>
          <w:sz w:val="22"/>
          <w:szCs w:val="22"/>
        </w:rPr>
      </w:pPr>
    </w:p>
    <w:p w14:paraId="0C57A723" w14:textId="77777777" w:rsidR="000B5FF3" w:rsidRDefault="000B5FF3">
      <w:pPr>
        <w:rPr>
          <w:sz w:val="22"/>
          <w:szCs w:val="22"/>
        </w:rPr>
      </w:pPr>
    </w:p>
    <w:p w14:paraId="19B3A12A" w14:textId="77777777" w:rsidR="000B5FF3" w:rsidRDefault="000B5FF3">
      <w:pPr>
        <w:rPr>
          <w:sz w:val="22"/>
          <w:szCs w:val="22"/>
        </w:rPr>
      </w:pPr>
    </w:p>
    <w:p w14:paraId="1B3A99FF" w14:textId="77777777" w:rsidR="000B5FF3" w:rsidRDefault="000B5FF3">
      <w:pPr>
        <w:rPr>
          <w:sz w:val="22"/>
          <w:szCs w:val="22"/>
        </w:rPr>
      </w:pPr>
    </w:p>
    <w:p w14:paraId="32329CBF" w14:textId="77777777" w:rsidR="000B5FF3" w:rsidRDefault="000B5FF3">
      <w:pPr>
        <w:rPr>
          <w:sz w:val="22"/>
          <w:szCs w:val="22"/>
        </w:rPr>
      </w:pPr>
    </w:p>
    <w:p w14:paraId="5AB42A0F" w14:textId="77777777" w:rsidR="000B5FF3" w:rsidRDefault="00232B2E">
      <w:pPr>
        <w:tabs>
          <w:tab w:val="left" w:pos="3828"/>
        </w:tabs>
        <w:rPr>
          <w:sz w:val="22"/>
          <w:szCs w:val="22"/>
        </w:rPr>
      </w:pPr>
      <w:r>
        <w:rPr>
          <w:sz w:val="22"/>
          <w:szCs w:val="22"/>
        </w:rPr>
        <w:tab/>
      </w:r>
    </w:p>
    <w:p w14:paraId="4CBE5B66" w14:textId="77777777" w:rsidR="000B5FF3" w:rsidRDefault="000B5FF3">
      <w:pPr>
        <w:tabs>
          <w:tab w:val="left" w:pos="3828"/>
        </w:tabs>
        <w:rPr>
          <w:sz w:val="22"/>
          <w:szCs w:val="22"/>
        </w:rPr>
      </w:pPr>
    </w:p>
    <w:p w14:paraId="3DC54766" w14:textId="77777777" w:rsidR="000B5FF3" w:rsidRDefault="00232B2E">
      <w:pPr>
        <w:spacing w:after="160" w:line="259" w:lineRule="auto"/>
        <w:rPr>
          <w:bCs/>
          <w:sz w:val="22"/>
          <w:szCs w:val="22"/>
        </w:rPr>
      </w:pPr>
      <w:r>
        <w:rPr>
          <w:bCs/>
          <w:sz w:val="22"/>
          <w:szCs w:val="22"/>
        </w:rPr>
        <w:br w:type="page" w:clear="all"/>
      </w:r>
    </w:p>
    <w:p w14:paraId="5450EABF" w14:textId="77777777" w:rsidR="000B5FF3" w:rsidRDefault="00232B2E">
      <w:pPr>
        <w:pStyle w:val="afd"/>
        <w:numPr>
          <w:ilvl w:val="0"/>
          <w:numId w:val="7"/>
        </w:numPr>
        <w:tabs>
          <w:tab w:val="left" w:pos="3828"/>
        </w:tabs>
        <w:rPr>
          <w:sz w:val="22"/>
          <w:szCs w:val="22"/>
        </w:rPr>
      </w:pPr>
      <w:r>
        <w:rPr>
          <w:sz w:val="22"/>
          <w:szCs w:val="22"/>
        </w:rPr>
        <w:lastRenderedPageBreak/>
        <w:t>Nisipiera cu capac + nisip de calitate</w:t>
      </w:r>
      <w:r>
        <w:rPr>
          <w:bCs/>
          <w:sz w:val="22"/>
          <w:szCs w:val="22"/>
        </w:rPr>
        <w:t xml:space="preserve"> (</w:t>
      </w:r>
      <w:r>
        <w:rPr>
          <w:i/>
          <w:iCs/>
          <w:sz w:val="22"/>
          <w:szCs w:val="22"/>
        </w:rPr>
        <w:t xml:space="preserve">loc pentru </w:t>
      </w:r>
      <w:r>
        <w:rPr>
          <w:bCs/>
          <w:i/>
          <w:iCs/>
          <w:sz w:val="22"/>
          <w:szCs w:val="22"/>
        </w:rPr>
        <w:t>inserarea imaginilor</w:t>
      </w:r>
      <w:r>
        <w:rPr>
          <w:bCs/>
          <w:sz w:val="22"/>
          <w:szCs w:val="22"/>
        </w:rPr>
        <w:t>)</w:t>
      </w:r>
    </w:p>
    <w:p w14:paraId="3F4A814C" w14:textId="77777777" w:rsidR="000B5FF3" w:rsidRDefault="000B5FF3">
      <w:pPr>
        <w:rPr>
          <w:sz w:val="22"/>
          <w:szCs w:val="22"/>
        </w:rPr>
      </w:pPr>
    </w:p>
    <w:p w14:paraId="284F0745" w14:textId="77777777" w:rsidR="000B5FF3" w:rsidRDefault="000B5FF3">
      <w:pPr>
        <w:rPr>
          <w:sz w:val="22"/>
          <w:szCs w:val="22"/>
        </w:rPr>
      </w:pPr>
    </w:p>
    <w:p w14:paraId="7AD6A08E" w14:textId="77777777" w:rsidR="000B5FF3" w:rsidRDefault="000B5FF3">
      <w:pPr>
        <w:rPr>
          <w:sz w:val="22"/>
          <w:szCs w:val="22"/>
        </w:rPr>
      </w:pPr>
    </w:p>
    <w:p w14:paraId="16DA5429" w14:textId="77777777" w:rsidR="000B5FF3" w:rsidRDefault="000B5FF3">
      <w:pPr>
        <w:rPr>
          <w:sz w:val="22"/>
          <w:szCs w:val="22"/>
        </w:rPr>
      </w:pPr>
    </w:p>
    <w:p w14:paraId="50DB6403" w14:textId="77777777" w:rsidR="000B5FF3" w:rsidRDefault="000B5FF3">
      <w:pPr>
        <w:rPr>
          <w:sz w:val="22"/>
          <w:szCs w:val="22"/>
        </w:rPr>
      </w:pPr>
    </w:p>
    <w:p w14:paraId="0B98ACFF" w14:textId="77777777" w:rsidR="000B5FF3" w:rsidRDefault="000B5FF3">
      <w:pPr>
        <w:rPr>
          <w:sz w:val="22"/>
          <w:szCs w:val="22"/>
        </w:rPr>
      </w:pPr>
    </w:p>
    <w:p w14:paraId="7B31674F" w14:textId="77777777" w:rsidR="000B5FF3" w:rsidRDefault="000B5FF3">
      <w:pPr>
        <w:rPr>
          <w:sz w:val="22"/>
          <w:szCs w:val="22"/>
        </w:rPr>
      </w:pPr>
    </w:p>
    <w:p w14:paraId="31553624" w14:textId="77777777" w:rsidR="000B5FF3" w:rsidRDefault="000B5FF3">
      <w:pPr>
        <w:rPr>
          <w:sz w:val="22"/>
          <w:szCs w:val="22"/>
        </w:rPr>
      </w:pPr>
    </w:p>
    <w:p w14:paraId="2D0AC10C" w14:textId="77777777" w:rsidR="000B5FF3" w:rsidRDefault="000B5FF3">
      <w:pPr>
        <w:rPr>
          <w:sz w:val="22"/>
          <w:szCs w:val="22"/>
        </w:rPr>
      </w:pPr>
    </w:p>
    <w:p w14:paraId="109CA528" w14:textId="77777777" w:rsidR="000B5FF3" w:rsidRDefault="000B5FF3">
      <w:pPr>
        <w:rPr>
          <w:sz w:val="22"/>
          <w:szCs w:val="22"/>
        </w:rPr>
      </w:pPr>
    </w:p>
    <w:p w14:paraId="6478A10F" w14:textId="77777777" w:rsidR="000B5FF3" w:rsidRDefault="000B5FF3">
      <w:pPr>
        <w:rPr>
          <w:sz w:val="22"/>
          <w:szCs w:val="22"/>
        </w:rPr>
      </w:pPr>
    </w:p>
    <w:p w14:paraId="02C798C4" w14:textId="77777777" w:rsidR="000B5FF3" w:rsidRDefault="000B5FF3">
      <w:pPr>
        <w:rPr>
          <w:sz w:val="22"/>
          <w:szCs w:val="22"/>
        </w:rPr>
      </w:pPr>
    </w:p>
    <w:p w14:paraId="3E3C424A" w14:textId="77777777" w:rsidR="000B5FF3" w:rsidRDefault="000B5FF3">
      <w:pPr>
        <w:rPr>
          <w:sz w:val="22"/>
          <w:szCs w:val="22"/>
        </w:rPr>
      </w:pPr>
    </w:p>
    <w:p w14:paraId="28C7D55F" w14:textId="77777777" w:rsidR="000B5FF3" w:rsidRDefault="000B5FF3">
      <w:pPr>
        <w:rPr>
          <w:sz w:val="22"/>
          <w:szCs w:val="22"/>
        </w:rPr>
      </w:pPr>
    </w:p>
    <w:p w14:paraId="155168BE" w14:textId="77777777" w:rsidR="000B5FF3" w:rsidRDefault="000B5FF3">
      <w:pPr>
        <w:rPr>
          <w:sz w:val="22"/>
          <w:szCs w:val="22"/>
        </w:rPr>
      </w:pPr>
    </w:p>
    <w:p w14:paraId="6F2C0295" w14:textId="77777777" w:rsidR="000B5FF3" w:rsidRDefault="000B5FF3">
      <w:pPr>
        <w:rPr>
          <w:sz w:val="22"/>
          <w:szCs w:val="22"/>
        </w:rPr>
      </w:pPr>
    </w:p>
    <w:p w14:paraId="066C0BDD" w14:textId="77777777" w:rsidR="000B5FF3" w:rsidRDefault="000B5FF3">
      <w:pPr>
        <w:rPr>
          <w:sz w:val="22"/>
          <w:szCs w:val="22"/>
        </w:rPr>
      </w:pPr>
    </w:p>
    <w:p w14:paraId="7A0FC8F7" w14:textId="77777777" w:rsidR="000B5FF3" w:rsidRDefault="000B5FF3">
      <w:pPr>
        <w:rPr>
          <w:sz w:val="22"/>
          <w:szCs w:val="22"/>
        </w:rPr>
      </w:pPr>
    </w:p>
    <w:p w14:paraId="4A9DA7F6" w14:textId="77777777" w:rsidR="000B5FF3" w:rsidRDefault="000B5FF3">
      <w:pPr>
        <w:rPr>
          <w:sz w:val="22"/>
          <w:szCs w:val="22"/>
        </w:rPr>
      </w:pPr>
    </w:p>
    <w:p w14:paraId="1D416881" w14:textId="77777777" w:rsidR="000B5FF3" w:rsidRDefault="000B5FF3">
      <w:pPr>
        <w:rPr>
          <w:sz w:val="22"/>
          <w:szCs w:val="22"/>
        </w:rPr>
      </w:pPr>
    </w:p>
    <w:p w14:paraId="7152D20F" w14:textId="77777777" w:rsidR="000B5FF3" w:rsidRDefault="000B5FF3">
      <w:pPr>
        <w:rPr>
          <w:bCs/>
          <w:sz w:val="22"/>
          <w:szCs w:val="22"/>
        </w:rPr>
      </w:pPr>
    </w:p>
    <w:p w14:paraId="1151884E" w14:textId="77777777" w:rsidR="000B5FF3" w:rsidRDefault="000B5FF3">
      <w:pPr>
        <w:tabs>
          <w:tab w:val="left" w:pos="4740"/>
        </w:tabs>
        <w:rPr>
          <w:sz w:val="22"/>
          <w:szCs w:val="22"/>
        </w:rPr>
      </w:pPr>
    </w:p>
    <w:p w14:paraId="7FE6DFBD" w14:textId="77777777" w:rsidR="000B5FF3" w:rsidRDefault="000B5FF3">
      <w:pPr>
        <w:rPr>
          <w:sz w:val="22"/>
          <w:szCs w:val="22"/>
        </w:rPr>
      </w:pPr>
    </w:p>
    <w:p w14:paraId="572259D5" w14:textId="77777777" w:rsidR="000B5FF3" w:rsidRDefault="000B5FF3">
      <w:pPr>
        <w:rPr>
          <w:sz w:val="22"/>
          <w:szCs w:val="22"/>
        </w:rPr>
      </w:pPr>
    </w:p>
    <w:p w14:paraId="5BDD2A1A" w14:textId="77777777" w:rsidR="000B5FF3" w:rsidRDefault="000B5FF3">
      <w:pPr>
        <w:rPr>
          <w:sz w:val="22"/>
          <w:szCs w:val="22"/>
        </w:rPr>
      </w:pPr>
    </w:p>
    <w:p w14:paraId="4EA50C99" w14:textId="77777777" w:rsidR="000B5FF3" w:rsidRDefault="000B5FF3">
      <w:pPr>
        <w:rPr>
          <w:sz w:val="22"/>
          <w:szCs w:val="22"/>
        </w:rPr>
      </w:pPr>
    </w:p>
    <w:p w14:paraId="2CE12BAA" w14:textId="77777777" w:rsidR="000B5FF3" w:rsidRDefault="000B5FF3">
      <w:pPr>
        <w:rPr>
          <w:sz w:val="22"/>
          <w:szCs w:val="22"/>
        </w:rPr>
      </w:pPr>
    </w:p>
    <w:p w14:paraId="5554E9AE" w14:textId="77777777" w:rsidR="000B5FF3" w:rsidRDefault="000B5FF3">
      <w:pPr>
        <w:rPr>
          <w:sz w:val="22"/>
          <w:szCs w:val="22"/>
        </w:rPr>
      </w:pPr>
    </w:p>
    <w:p w14:paraId="359598A5" w14:textId="77777777" w:rsidR="000B5FF3" w:rsidRDefault="00232B2E">
      <w:pPr>
        <w:tabs>
          <w:tab w:val="left" w:pos="4272"/>
        </w:tabs>
        <w:rPr>
          <w:sz w:val="22"/>
          <w:szCs w:val="22"/>
        </w:rPr>
      </w:pPr>
      <w:r>
        <w:rPr>
          <w:sz w:val="22"/>
          <w:szCs w:val="22"/>
        </w:rPr>
        <w:tab/>
      </w:r>
    </w:p>
    <w:p w14:paraId="470DC304" w14:textId="77777777" w:rsidR="000B5FF3" w:rsidRDefault="00232B2E">
      <w:pPr>
        <w:spacing w:after="160" w:line="259" w:lineRule="auto"/>
        <w:rPr>
          <w:sz w:val="22"/>
          <w:szCs w:val="22"/>
        </w:rPr>
      </w:pPr>
      <w:r>
        <w:rPr>
          <w:sz w:val="22"/>
          <w:szCs w:val="22"/>
        </w:rPr>
        <w:br w:type="page" w:clear="all"/>
      </w:r>
    </w:p>
    <w:p w14:paraId="75FF3875" w14:textId="77777777" w:rsidR="000B5FF3" w:rsidRDefault="00232B2E">
      <w:pPr>
        <w:pStyle w:val="afd"/>
        <w:numPr>
          <w:ilvl w:val="0"/>
          <w:numId w:val="7"/>
        </w:numPr>
        <w:tabs>
          <w:tab w:val="left" w:pos="4272"/>
        </w:tabs>
        <w:rPr>
          <w:sz w:val="22"/>
          <w:szCs w:val="22"/>
        </w:rPr>
      </w:pPr>
      <w:r>
        <w:rPr>
          <w:bCs/>
          <w:sz w:val="22"/>
          <w:szCs w:val="22"/>
        </w:rPr>
        <w:lastRenderedPageBreak/>
        <w:t xml:space="preserve">Casuță pentru copii </w:t>
      </w:r>
      <w:r>
        <w:rPr>
          <w:sz w:val="22"/>
          <w:szCs w:val="22"/>
        </w:rPr>
        <w:t>(</w:t>
      </w:r>
      <w:r>
        <w:rPr>
          <w:i/>
          <w:iCs/>
          <w:sz w:val="22"/>
          <w:szCs w:val="22"/>
        </w:rPr>
        <w:t>loc pentru inserarea imaginilor</w:t>
      </w:r>
      <w:r>
        <w:rPr>
          <w:sz w:val="22"/>
          <w:szCs w:val="22"/>
        </w:rPr>
        <w:t>)</w:t>
      </w:r>
    </w:p>
    <w:p w14:paraId="5B25CFB2" w14:textId="77777777" w:rsidR="000B5FF3" w:rsidRDefault="000B5FF3">
      <w:pPr>
        <w:tabs>
          <w:tab w:val="left" w:pos="4272"/>
        </w:tabs>
        <w:rPr>
          <w:sz w:val="22"/>
          <w:szCs w:val="22"/>
        </w:rPr>
      </w:pPr>
    </w:p>
    <w:p w14:paraId="549DCEC8" w14:textId="77777777" w:rsidR="000B5FF3" w:rsidRDefault="000B5FF3">
      <w:pPr>
        <w:tabs>
          <w:tab w:val="left" w:pos="4272"/>
        </w:tabs>
        <w:rPr>
          <w:sz w:val="22"/>
          <w:szCs w:val="22"/>
        </w:rPr>
      </w:pPr>
    </w:p>
    <w:p w14:paraId="4512B6CE" w14:textId="77777777" w:rsidR="000B5FF3" w:rsidRDefault="000B5FF3">
      <w:pPr>
        <w:tabs>
          <w:tab w:val="left" w:pos="4272"/>
        </w:tabs>
        <w:rPr>
          <w:sz w:val="22"/>
          <w:szCs w:val="22"/>
        </w:rPr>
      </w:pPr>
    </w:p>
    <w:p w14:paraId="79FBE91B" w14:textId="77777777" w:rsidR="000B5FF3" w:rsidRDefault="000B5FF3">
      <w:pPr>
        <w:tabs>
          <w:tab w:val="left" w:pos="4272"/>
        </w:tabs>
        <w:rPr>
          <w:sz w:val="22"/>
          <w:szCs w:val="22"/>
        </w:rPr>
      </w:pPr>
    </w:p>
    <w:p w14:paraId="502A9CB4" w14:textId="77777777" w:rsidR="000B5FF3" w:rsidRDefault="000B5FF3">
      <w:pPr>
        <w:tabs>
          <w:tab w:val="left" w:pos="4272"/>
        </w:tabs>
        <w:rPr>
          <w:sz w:val="22"/>
          <w:szCs w:val="22"/>
        </w:rPr>
      </w:pPr>
    </w:p>
    <w:p w14:paraId="0DCA94D0" w14:textId="77777777" w:rsidR="000B5FF3" w:rsidRDefault="000B5FF3">
      <w:pPr>
        <w:tabs>
          <w:tab w:val="left" w:pos="4272"/>
        </w:tabs>
        <w:rPr>
          <w:sz w:val="22"/>
          <w:szCs w:val="22"/>
        </w:rPr>
      </w:pPr>
    </w:p>
    <w:p w14:paraId="2FBBA6DC" w14:textId="77777777" w:rsidR="000B5FF3" w:rsidRDefault="000B5FF3">
      <w:pPr>
        <w:tabs>
          <w:tab w:val="left" w:pos="4272"/>
        </w:tabs>
        <w:rPr>
          <w:sz w:val="22"/>
          <w:szCs w:val="22"/>
        </w:rPr>
      </w:pPr>
    </w:p>
    <w:p w14:paraId="4CFD21B5" w14:textId="77777777" w:rsidR="000B5FF3" w:rsidRDefault="000B5FF3">
      <w:pPr>
        <w:tabs>
          <w:tab w:val="left" w:pos="4272"/>
        </w:tabs>
        <w:rPr>
          <w:sz w:val="22"/>
          <w:szCs w:val="22"/>
        </w:rPr>
      </w:pPr>
    </w:p>
    <w:p w14:paraId="26030A27" w14:textId="77777777" w:rsidR="000B5FF3" w:rsidRDefault="000B5FF3">
      <w:pPr>
        <w:tabs>
          <w:tab w:val="left" w:pos="4272"/>
        </w:tabs>
        <w:rPr>
          <w:sz w:val="22"/>
          <w:szCs w:val="22"/>
        </w:rPr>
      </w:pPr>
    </w:p>
    <w:p w14:paraId="5DA93523" w14:textId="77777777" w:rsidR="000B5FF3" w:rsidRDefault="000B5FF3">
      <w:pPr>
        <w:tabs>
          <w:tab w:val="left" w:pos="4272"/>
        </w:tabs>
        <w:rPr>
          <w:sz w:val="22"/>
          <w:szCs w:val="22"/>
        </w:rPr>
      </w:pPr>
    </w:p>
    <w:p w14:paraId="3F6857AE" w14:textId="77777777" w:rsidR="000B5FF3" w:rsidRDefault="000B5FF3">
      <w:pPr>
        <w:tabs>
          <w:tab w:val="left" w:pos="4272"/>
        </w:tabs>
        <w:rPr>
          <w:sz w:val="22"/>
          <w:szCs w:val="22"/>
        </w:rPr>
      </w:pPr>
    </w:p>
    <w:p w14:paraId="20F8917E" w14:textId="77777777" w:rsidR="000B5FF3" w:rsidRDefault="000B5FF3">
      <w:pPr>
        <w:tabs>
          <w:tab w:val="left" w:pos="4272"/>
        </w:tabs>
        <w:rPr>
          <w:sz w:val="22"/>
          <w:szCs w:val="22"/>
        </w:rPr>
      </w:pPr>
    </w:p>
    <w:p w14:paraId="7AF25C19" w14:textId="77777777" w:rsidR="000B5FF3" w:rsidRDefault="000B5FF3">
      <w:pPr>
        <w:tabs>
          <w:tab w:val="left" w:pos="4272"/>
        </w:tabs>
        <w:rPr>
          <w:sz w:val="22"/>
          <w:szCs w:val="22"/>
        </w:rPr>
      </w:pPr>
    </w:p>
    <w:p w14:paraId="3EC4164E" w14:textId="77777777" w:rsidR="000B5FF3" w:rsidRDefault="000B5FF3">
      <w:pPr>
        <w:tabs>
          <w:tab w:val="left" w:pos="4272"/>
        </w:tabs>
        <w:rPr>
          <w:sz w:val="22"/>
          <w:szCs w:val="22"/>
        </w:rPr>
      </w:pPr>
    </w:p>
    <w:p w14:paraId="0398857B" w14:textId="77777777" w:rsidR="000B5FF3" w:rsidRDefault="000B5FF3">
      <w:pPr>
        <w:tabs>
          <w:tab w:val="left" w:pos="4272"/>
        </w:tabs>
        <w:rPr>
          <w:sz w:val="22"/>
          <w:szCs w:val="22"/>
        </w:rPr>
      </w:pPr>
    </w:p>
    <w:p w14:paraId="0D457CAE" w14:textId="77777777" w:rsidR="000B5FF3" w:rsidRDefault="000B5FF3">
      <w:pPr>
        <w:tabs>
          <w:tab w:val="left" w:pos="4272"/>
        </w:tabs>
        <w:rPr>
          <w:sz w:val="22"/>
          <w:szCs w:val="22"/>
        </w:rPr>
      </w:pPr>
    </w:p>
    <w:p w14:paraId="3DCCCD24" w14:textId="77777777" w:rsidR="000B5FF3" w:rsidRDefault="000B5FF3">
      <w:pPr>
        <w:tabs>
          <w:tab w:val="left" w:pos="4272"/>
        </w:tabs>
        <w:rPr>
          <w:sz w:val="22"/>
          <w:szCs w:val="22"/>
        </w:rPr>
      </w:pPr>
    </w:p>
    <w:p w14:paraId="74E6C52D" w14:textId="77777777" w:rsidR="000B5FF3" w:rsidRDefault="000B5FF3">
      <w:pPr>
        <w:tabs>
          <w:tab w:val="left" w:pos="4272"/>
        </w:tabs>
        <w:rPr>
          <w:sz w:val="22"/>
          <w:szCs w:val="22"/>
        </w:rPr>
      </w:pPr>
    </w:p>
    <w:p w14:paraId="54274D27" w14:textId="77777777" w:rsidR="000B5FF3" w:rsidRDefault="000B5FF3">
      <w:pPr>
        <w:tabs>
          <w:tab w:val="left" w:pos="4272"/>
        </w:tabs>
        <w:rPr>
          <w:sz w:val="22"/>
          <w:szCs w:val="22"/>
        </w:rPr>
      </w:pPr>
    </w:p>
    <w:p w14:paraId="02C7AA1D" w14:textId="77777777" w:rsidR="000B5FF3" w:rsidRDefault="000B5FF3">
      <w:pPr>
        <w:tabs>
          <w:tab w:val="left" w:pos="4272"/>
        </w:tabs>
        <w:rPr>
          <w:sz w:val="22"/>
          <w:szCs w:val="22"/>
        </w:rPr>
      </w:pPr>
    </w:p>
    <w:p w14:paraId="40D5BEF3" w14:textId="77777777" w:rsidR="000B5FF3" w:rsidRDefault="000B5FF3">
      <w:pPr>
        <w:tabs>
          <w:tab w:val="left" w:pos="4272"/>
        </w:tabs>
        <w:rPr>
          <w:sz w:val="22"/>
          <w:szCs w:val="22"/>
        </w:rPr>
      </w:pPr>
    </w:p>
    <w:p w14:paraId="630B54C2" w14:textId="77777777" w:rsidR="000B5FF3" w:rsidRDefault="000B5FF3">
      <w:pPr>
        <w:tabs>
          <w:tab w:val="left" w:pos="4272"/>
        </w:tabs>
        <w:rPr>
          <w:sz w:val="22"/>
          <w:szCs w:val="22"/>
        </w:rPr>
      </w:pPr>
    </w:p>
    <w:p w14:paraId="44BF7736" w14:textId="77777777" w:rsidR="000B5FF3" w:rsidRDefault="000B5FF3">
      <w:pPr>
        <w:tabs>
          <w:tab w:val="left" w:pos="4272"/>
        </w:tabs>
        <w:rPr>
          <w:sz w:val="22"/>
          <w:szCs w:val="22"/>
        </w:rPr>
      </w:pPr>
    </w:p>
    <w:p w14:paraId="004D1934" w14:textId="77777777" w:rsidR="000B5FF3" w:rsidRDefault="000B5FF3">
      <w:pPr>
        <w:tabs>
          <w:tab w:val="left" w:pos="4272"/>
        </w:tabs>
        <w:rPr>
          <w:sz w:val="22"/>
          <w:szCs w:val="22"/>
        </w:rPr>
      </w:pPr>
    </w:p>
    <w:p w14:paraId="28CC976A" w14:textId="77777777" w:rsidR="000B5FF3" w:rsidRDefault="000B5FF3">
      <w:pPr>
        <w:tabs>
          <w:tab w:val="left" w:pos="4272"/>
        </w:tabs>
        <w:rPr>
          <w:sz w:val="22"/>
          <w:szCs w:val="22"/>
        </w:rPr>
      </w:pPr>
    </w:p>
    <w:p w14:paraId="4BD987D6" w14:textId="77777777" w:rsidR="000B5FF3" w:rsidRDefault="000B5FF3">
      <w:pPr>
        <w:tabs>
          <w:tab w:val="left" w:pos="4272"/>
        </w:tabs>
        <w:rPr>
          <w:sz w:val="22"/>
          <w:szCs w:val="22"/>
        </w:rPr>
      </w:pPr>
    </w:p>
    <w:p w14:paraId="733D0C28" w14:textId="77777777" w:rsidR="000B5FF3" w:rsidRDefault="000B5FF3">
      <w:pPr>
        <w:tabs>
          <w:tab w:val="left" w:pos="4272"/>
        </w:tabs>
        <w:rPr>
          <w:sz w:val="22"/>
          <w:szCs w:val="22"/>
        </w:rPr>
      </w:pPr>
    </w:p>
    <w:p w14:paraId="08085E8F" w14:textId="77777777" w:rsidR="000B5FF3" w:rsidRDefault="000B5FF3">
      <w:pPr>
        <w:tabs>
          <w:tab w:val="left" w:pos="4272"/>
        </w:tabs>
        <w:rPr>
          <w:sz w:val="22"/>
          <w:szCs w:val="22"/>
        </w:rPr>
      </w:pPr>
    </w:p>
    <w:p w14:paraId="44204986" w14:textId="77777777" w:rsidR="000B5FF3" w:rsidRDefault="000B5FF3">
      <w:pPr>
        <w:tabs>
          <w:tab w:val="left" w:pos="4272"/>
        </w:tabs>
        <w:rPr>
          <w:sz w:val="22"/>
          <w:szCs w:val="22"/>
        </w:rPr>
      </w:pPr>
    </w:p>
    <w:p w14:paraId="25B16EA6" w14:textId="77777777" w:rsidR="000B5FF3" w:rsidRDefault="000B5FF3">
      <w:pPr>
        <w:tabs>
          <w:tab w:val="left" w:pos="4272"/>
        </w:tabs>
        <w:rPr>
          <w:sz w:val="22"/>
          <w:szCs w:val="22"/>
        </w:rPr>
      </w:pPr>
    </w:p>
    <w:p w14:paraId="22EEAF66" w14:textId="77777777" w:rsidR="000B5FF3" w:rsidRDefault="000B5FF3">
      <w:pPr>
        <w:tabs>
          <w:tab w:val="left" w:pos="4272"/>
        </w:tabs>
        <w:rPr>
          <w:sz w:val="22"/>
          <w:szCs w:val="22"/>
        </w:rPr>
      </w:pPr>
    </w:p>
    <w:p w14:paraId="39CB8E68" w14:textId="77777777" w:rsidR="000B5FF3" w:rsidRDefault="000B5FF3">
      <w:pPr>
        <w:tabs>
          <w:tab w:val="left" w:pos="4272"/>
        </w:tabs>
        <w:rPr>
          <w:sz w:val="22"/>
          <w:szCs w:val="22"/>
        </w:rPr>
      </w:pPr>
    </w:p>
    <w:p w14:paraId="51230804" w14:textId="77777777" w:rsidR="000B5FF3" w:rsidRDefault="000B5FF3">
      <w:pPr>
        <w:tabs>
          <w:tab w:val="left" w:pos="4272"/>
        </w:tabs>
        <w:rPr>
          <w:sz w:val="22"/>
          <w:szCs w:val="22"/>
        </w:rPr>
      </w:pPr>
    </w:p>
    <w:p w14:paraId="47F7724C" w14:textId="77777777" w:rsidR="000B5FF3" w:rsidRDefault="000B5FF3">
      <w:pPr>
        <w:pStyle w:val="afd"/>
        <w:tabs>
          <w:tab w:val="left" w:pos="4272"/>
        </w:tabs>
        <w:rPr>
          <w:sz w:val="22"/>
          <w:szCs w:val="22"/>
        </w:rPr>
      </w:pPr>
    </w:p>
    <w:p w14:paraId="7AE89636" w14:textId="77777777" w:rsidR="000B5FF3" w:rsidRDefault="000B5FF3">
      <w:pPr>
        <w:jc w:val="center"/>
        <w:rPr>
          <w:sz w:val="22"/>
          <w:szCs w:val="22"/>
        </w:rPr>
      </w:pPr>
    </w:p>
    <w:p w14:paraId="47D79632" w14:textId="77777777" w:rsidR="000B5FF3" w:rsidRDefault="00232B2E">
      <w:pPr>
        <w:pStyle w:val="afd"/>
        <w:numPr>
          <w:ilvl w:val="0"/>
          <w:numId w:val="7"/>
        </w:numPr>
        <w:tabs>
          <w:tab w:val="left" w:pos="4272"/>
        </w:tabs>
        <w:rPr>
          <w:sz w:val="22"/>
          <w:szCs w:val="22"/>
        </w:rPr>
      </w:pPr>
      <w:r>
        <w:rPr>
          <w:sz w:val="22"/>
          <w:szCs w:val="22"/>
        </w:rPr>
        <w:lastRenderedPageBreak/>
        <w:t>Trenuleț de joacă (</w:t>
      </w:r>
      <w:r>
        <w:rPr>
          <w:i/>
          <w:iCs/>
          <w:sz w:val="22"/>
          <w:szCs w:val="22"/>
        </w:rPr>
        <w:t>loc pentru inserarea imaginilor</w:t>
      </w:r>
      <w:r>
        <w:rPr>
          <w:sz w:val="22"/>
          <w:szCs w:val="22"/>
        </w:rPr>
        <w:t>)</w:t>
      </w:r>
    </w:p>
    <w:p w14:paraId="34A9CA51" w14:textId="77777777" w:rsidR="000B5FF3" w:rsidRDefault="000B5FF3">
      <w:pPr>
        <w:rPr>
          <w:sz w:val="22"/>
          <w:szCs w:val="22"/>
        </w:rPr>
      </w:pPr>
    </w:p>
    <w:p w14:paraId="70C34A35" w14:textId="77777777" w:rsidR="000B5FF3" w:rsidRDefault="000B5FF3">
      <w:pPr>
        <w:rPr>
          <w:sz w:val="22"/>
          <w:szCs w:val="22"/>
        </w:rPr>
      </w:pPr>
    </w:p>
    <w:p w14:paraId="0F02C9B8" w14:textId="77777777" w:rsidR="000B5FF3" w:rsidRDefault="000B5FF3">
      <w:pPr>
        <w:rPr>
          <w:sz w:val="22"/>
          <w:szCs w:val="22"/>
        </w:rPr>
      </w:pPr>
    </w:p>
    <w:p w14:paraId="7901520F" w14:textId="77777777" w:rsidR="000B5FF3" w:rsidRDefault="000B5FF3">
      <w:pPr>
        <w:rPr>
          <w:sz w:val="22"/>
          <w:szCs w:val="22"/>
        </w:rPr>
      </w:pPr>
    </w:p>
    <w:p w14:paraId="42B60ED2" w14:textId="77777777" w:rsidR="000B5FF3" w:rsidRDefault="000B5FF3">
      <w:pPr>
        <w:rPr>
          <w:sz w:val="22"/>
          <w:szCs w:val="22"/>
        </w:rPr>
      </w:pPr>
    </w:p>
    <w:p w14:paraId="5D63746A" w14:textId="77777777" w:rsidR="000B5FF3" w:rsidRDefault="000B5FF3">
      <w:pPr>
        <w:rPr>
          <w:sz w:val="22"/>
          <w:szCs w:val="22"/>
        </w:rPr>
      </w:pPr>
    </w:p>
    <w:p w14:paraId="4B75F673" w14:textId="77777777" w:rsidR="000B5FF3" w:rsidRDefault="000B5FF3">
      <w:pPr>
        <w:rPr>
          <w:sz w:val="22"/>
          <w:szCs w:val="22"/>
        </w:rPr>
      </w:pPr>
    </w:p>
    <w:p w14:paraId="077C81DB" w14:textId="77777777" w:rsidR="000B5FF3" w:rsidRDefault="000B5FF3">
      <w:pPr>
        <w:rPr>
          <w:sz w:val="22"/>
          <w:szCs w:val="22"/>
        </w:rPr>
      </w:pPr>
    </w:p>
    <w:p w14:paraId="4E8E6D7F" w14:textId="77777777" w:rsidR="000B5FF3" w:rsidRDefault="000B5FF3">
      <w:pPr>
        <w:rPr>
          <w:sz w:val="22"/>
          <w:szCs w:val="22"/>
        </w:rPr>
      </w:pPr>
    </w:p>
    <w:p w14:paraId="490B9127" w14:textId="77777777" w:rsidR="000B5FF3" w:rsidRDefault="000B5FF3">
      <w:pPr>
        <w:rPr>
          <w:sz w:val="22"/>
          <w:szCs w:val="22"/>
        </w:rPr>
      </w:pPr>
    </w:p>
    <w:p w14:paraId="5BCC7436" w14:textId="77777777" w:rsidR="000B5FF3" w:rsidRDefault="000B5FF3">
      <w:pPr>
        <w:rPr>
          <w:sz w:val="22"/>
          <w:szCs w:val="22"/>
        </w:rPr>
      </w:pPr>
    </w:p>
    <w:p w14:paraId="4D931CCC" w14:textId="77777777" w:rsidR="000B5FF3" w:rsidRDefault="000B5FF3">
      <w:pPr>
        <w:rPr>
          <w:sz w:val="22"/>
          <w:szCs w:val="22"/>
        </w:rPr>
      </w:pPr>
    </w:p>
    <w:p w14:paraId="1FC4AE81" w14:textId="77777777" w:rsidR="000B5FF3" w:rsidRDefault="000B5FF3">
      <w:pPr>
        <w:rPr>
          <w:sz w:val="22"/>
          <w:szCs w:val="22"/>
        </w:rPr>
      </w:pPr>
    </w:p>
    <w:p w14:paraId="57675005" w14:textId="77777777" w:rsidR="000B5FF3" w:rsidRDefault="000B5FF3">
      <w:pPr>
        <w:rPr>
          <w:sz w:val="22"/>
          <w:szCs w:val="22"/>
        </w:rPr>
      </w:pPr>
    </w:p>
    <w:p w14:paraId="3175C2C2" w14:textId="77777777" w:rsidR="000B5FF3" w:rsidRDefault="000B5FF3">
      <w:pPr>
        <w:rPr>
          <w:sz w:val="22"/>
          <w:szCs w:val="22"/>
        </w:rPr>
      </w:pPr>
    </w:p>
    <w:p w14:paraId="0DBD5862" w14:textId="77777777" w:rsidR="000B5FF3" w:rsidRDefault="000B5FF3">
      <w:pPr>
        <w:rPr>
          <w:sz w:val="22"/>
          <w:szCs w:val="22"/>
        </w:rPr>
      </w:pPr>
    </w:p>
    <w:p w14:paraId="33F45B27" w14:textId="77777777" w:rsidR="000B5FF3" w:rsidRDefault="000B5FF3">
      <w:pPr>
        <w:rPr>
          <w:sz w:val="22"/>
          <w:szCs w:val="22"/>
        </w:rPr>
      </w:pPr>
    </w:p>
    <w:p w14:paraId="4059BFCF" w14:textId="77777777" w:rsidR="000B5FF3" w:rsidRDefault="000B5FF3">
      <w:pPr>
        <w:rPr>
          <w:sz w:val="22"/>
          <w:szCs w:val="22"/>
        </w:rPr>
      </w:pPr>
    </w:p>
    <w:p w14:paraId="4E203D78" w14:textId="77777777" w:rsidR="000B5FF3" w:rsidRDefault="000B5FF3">
      <w:pPr>
        <w:rPr>
          <w:sz w:val="22"/>
          <w:szCs w:val="22"/>
        </w:rPr>
      </w:pPr>
    </w:p>
    <w:p w14:paraId="45E2F332" w14:textId="77777777" w:rsidR="000B5FF3" w:rsidRDefault="000B5FF3">
      <w:pPr>
        <w:rPr>
          <w:sz w:val="22"/>
          <w:szCs w:val="22"/>
        </w:rPr>
      </w:pPr>
    </w:p>
    <w:p w14:paraId="2E988D65" w14:textId="77777777" w:rsidR="000B5FF3" w:rsidRDefault="000B5FF3">
      <w:pPr>
        <w:rPr>
          <w:sz w:val="22"/>
          <w:szCs w:val="22"/>
        </w:rPr>
      </w:pPr>
    </w:p>
    <w:p w14:paraId="2D75396E" w14:textId="77777777" w:rsidR="000B5FF3" w:rsidRDefault="000B5FF3">
      <w:pPr>
        <w:rPr>
          <w:sz w:val="22"/>
          <w:szCs w:val="22"/>
        </w:rPr>
      </w:pPr>
    </w:p>
    <w:p w14:paraId="0528ED5B" w14:textId="77777777" w:rsidR="000B5FF3" w:rsidRDefault="000B5FF3">
      <w:pPr>
        <w:rPr>
          <w:sz w:val="22"/>
          <w:szCs w:val="22"/>
        </w:rPr>
      </w:pPr>
    </w:p>
    <w:p w14:paraId="0E267EF9" w14:textId="77777777" w:rsidR="000B5FF3" w:rsidRDefault="000B5FF3">
      <w:pPr>
        <w:rPr>
          <w:sz w:val="22"/>
          <w:szCs w:val="22"/>
        </w:rPr>
      </w:pPr>
    </w:p>
    <w:p w14:paraId="75E1D1CC" w14:textId="77777777" w:rsidR="000B5FF3" w:rsidRDefault="000B5FF3">
      <w:pPr>
        <w:rPr>
          <w:sz w:val="22"/>
          <w:szCs w:val="22"/>
        </w:rPr>
      </w:pPr>
    </w:p>
    <w:p w14:paraId="733A79EA" w14:textId="77777777" w:rsidR="000B5FF3" w:rsidRDefault="000B5FF3">
      <w:pPr>
        <w:rPr>
          <w:sz w:val="22"/>
          <w:szCs w:val="22"/>
        </w:rPr>
      </w:pPr>
    </w:p>
    <w:p w14:paraId="2563FB1F" w14:textId="77777777" w:rsidR="000B5FF3" w:rsidRDefault="000B5FF3">
      <w:pPr>
        <w:rPr>
          <w:sz w:val="22"/>
          <w:szCs w:val="22"/>
        </w:rPr>
      </w:pPr>
    </w:p>
    <w:p w14:paraId="07A5AA82" w14:textId="77777777" w:rsidR="000B5FF3" w:rsidRDefault="000B5FF3">
      <w:pPr>
        <w:rPr>
          <w:sz w:val="22"/>
          <w:szCs w:val="22"/>
        </w:rPr>
      </w:pPr>
    </w:p>
    <w:p w14:paraId="798AF352" w14:textId="77777777" w:rsidR="000B5FF3" w:rsidRDefault="00232B2E">
      <w:pPr>
        <w:tabs>
          <w:tab w:val="left" w:pos="3924"/>
        </w:tabs>
        <w:rPr>
          <w:sz w:val="22"/>
          <w:szCs w:val="22"/>
        </w:rPr>
      </w:pPr>
      <w:r>
        <w:rPr>
          <w:sz w:val="22"/>
          <w:szCs w:val="22"/>
        </w:rPr>
        <w:tab/>
      </w:r>
    </w:p>
    <w:p w14:paraId="62A59689" w14:textId="77777777" w:rsidR="000B5FF3" w:rsidRDefault="00232B2E">
      <w:pPr>
        <w:spacing w:after="160" w:line="259" w:lineRule="auto"/>
        <w:rPr>
          <w:bCs/>
          <w:sz w:val="22"/>
          <w:szCs w:val="22"/>
        </w:rPr>
      </w:pPr>
      <w:r>
        <w:rPr>
          <w:bCs/>
          <w:sz w:val="22"/>
          <w:szCs w:val="22"/>
        </w:rPr>
        <w:br w:type="page" w:clear="all"/>
      </w:r>
    </w:p>
    <w:p w14:paraId="058CE874" w14:textId="77777777" w:rsidR="000B5FF3" w:rsidRDefault="00232B2E">
      <w:pPr>
        <w:pStyle w:val="afd"/>
        <w:numPr>
          <w:ilvl w:val="0"/>
          <w:numId w:val="7"/>
        </w:numPr>
        <w:tabs>
          <w:tab w:val="left" w:pos="3924"/>
        </w:tabs>
        <w:rPr>
          <w:sz w:val="22"/>
          <w:szCs w:val="22"/>
        </w:rPr>
      </w:pPr>
      <w:r>
        <w:rPr>
          <w:sz w:val="22"/>
          <w:szCs w:val="22"/>
        </w:rPr>
        <w:lastRenderedPageBreak/>
        <w:t xml:space="preserve">Panou interactiv </w:t>
      </w:r>
      <w:r>
        <w:rPr>
          <w:bCs/>
          <w:sz w:val="22"/>
          <w:szCs w:val="22"/>
        </w:rPr>
        <w:t xml:space="preserve"> (</w:t>
      </w:r>
      <w:r>
        <w:rPr>
          <w:i/>
          <w:iCs/>
          <w:sz w:val="22"/>
          <w:szCs w:val="22"/>
        </w:rPr>
        <w:t xml:space="preserve">loc pentru </w:t>
      </w:r>
      <w:r>
        <w:rPr>
          <w:bCs/>
          <w:i/>
          <w:iCs/>
          <w:sz w:val="22"/>
          <w:szCs w:val="22"/>
        </w:rPr>
        <w:t>inserarea imaginilor</w:t>
      </w:r>
      <w:r>
        <w:rPr>
          <w:bCs/>
          <w:sz w:val="22"/>
          <w:szCs w:val="22"/>
        </w:rPr>
        <w:t>)</w:t>
      </w:r>
    </w:p>
    <w:p w14:paraId="09BE6616" w14:textId="77777777" w:rsidR="000B5FF3" w:rsidRDefault="000B5FF3">
      <w:pPr>
        <w:rPr>
          <w:sz w:val="22"/>
          <w:szCs w:val="22"/>
        </w:rPr>
      </w:pPr>
    </w:p>
    <w:p w14:paraId="685F1974" w14:textId="77777777" w:rsidR="000B5FF3" w:rsidRDefault="000B5FF3">
      <w:pPr>
        <w:rPr>
          <w:sz w:val="22"/>
          <w:szCs w:val="22"/>
        </w:rPr>
      </w:pPr>
    </w:p>
    <w:p w14:paraId="23607193" w14:textId="77777777" w:rsidR="000B5FF3" w:rsidRDefault="000B5FF3">
      <w:pPr>
        <w:rPr>
          <w:sz w:val="22"/>
          <w:szCs w:val="22"/>
        </w:rPr>
      </w:pPr>
    </w:p>
    <w:p w14:paraId="45F1E699" w14:textId="77777777" w:rsidR="000B5FF3" w:rsidRDefault="000B5FF3">
      <w:pPr>
        <w:rPr>
          <w:sz w:val="22"/>
          <w:szCs w:val="22"/>
        </w:rPr>
      </w:pPr>
    </w:p>
    <w:p w14:paraId="6C285F62" w14:textId="77777777" w:rsidR="000B5FF3" w:rsidRDefault="000B5FF3">
      <w:pPr>
        <w:rPr>
          <w:sz w:val="22"/>
          <w:szCs w:val="22"/>
        </w:rPr>
      </w:pPr>
    </w:p>
    <w:p w14:paraId="63E030B4" w14:textId="77777777" w:rsidR="000B5FF3" w:rsidRDefault="000B5FF3">
      <w:pPr>
        <w:rPr>
          <w:sz w:val="22"/>
          <w:szCs w:val="22"/>
        </w:rPr>
      </w:pPr>
    </w:p>
    <w:p w14:paraId="2AB95E35" w14:textId="77777777" w:rsidR="000B5FF3" w:rsidRDefault="000B5FF3">
      <w:pPr>
        <w:rPr>
          <w:sz w:val="22"/>
          <w:szCs w:val="22"/>
        </w:rPr>
      </w:pPr>
    </w:p>
    <w:p w14:paraId="245FD18D" w14:textId="77777777" w:rsidR="000B5FF3" w:rsidRDefault="000B5FF3">
      <w:pPr>
        <w:rPr>
          <w:sz w:val="22"/>
          <w:szCs w:val="22"/>
        </w:rPr>
      </w:pPr>
    </w:p>
    <w:p w14:paraId="0AF6CDD7" w14:textId="77777777" w:rsidR="000B5FF3" w:rsidRDefault="000B5FF3">
      <w:pPr>
        <w:rPr>
          <w:sz w:val="22"/>
          <w:szCs w:val="22"/>
        </w:rPr>
      </w:pPr>
    </w:p>
    <w:p w14:paraId="39436CC0" w14:textId="77777777" w:rsidR="000B5FF3" w:rsidRDefault="000B5FF3">
      <w:pPr>
        <w:rPr>
          <w:sz w:val="22"/>
          <w:szCs w:val="22"/>
        </w:rPr>
      </w:pPr>
    </w:p>
    <w:p w14:paraId="6AAFCBB4" w14:textId="77777777" w:rsidR="000B5FF3" w:rsidRDefault="000B5FF3">
      <w:pPr>
        <w:rPr>
          <w:sz w:val="22"/>
          <w:szCs w:val="22"/>
        </w:rPr>
      </w:pPr>
    </w:p>
    <w:p w14:paraId="75269CF1" w14:textId="77777777" w:rsidR="000B5FF3" w:rsidRDefault="000B5FF3">
      <w:pPr>
        <w:rPr>
          <w:sz w:val="22"/>
          <w:szCs w:val="22"/>
        </w:rPr>
      </w:pPr>
    </w:p>
    <w:p w14:paraId="655FC09C" w14:textId="77777777" w:rsidR="000B5FF3" w:rsidRDefault="000B5FF3">
      <w:pPr>
        <w:rPr>
          <w:sz w:val="22"/>
          <w:szCs w:val="22"/>
        </w:rPr>
      </w:pPr>
    </w:p>
    <w:p w14:paraId="256D12A4" w14:textId="77777777" w:rsidR="000B5FF3" w:rsidRDefault="000B5FF3">
      <w:pPr>
        <w:rPr>
          <w:sz w:val="22"/>
          <w:szCs w:val="22"/>
        </w:rPr>
      </w:pPr>
    </w:p>
    <w:p w14:paraId="6470DB9E" w14:textId="77777777" w:rsidR="000B5FF3" w:rsidRDefault="000B5FF3">
      <w:pPr>
        <w:rPr>
          <w:sz w:val="22"/>
          <w:szCs w:val="22"/>
        </w:rPr>
      </w:pPr>
    </w:p>
    <w:p w14:paraId="58A62586" w14:textId="77777777" w:rsidR="000B5FF3" w:rsidRDefault="000B5FF3">
      <w:pPr>
        <w:rPr>
          <w:sz w:val="22"/>
          <w:szCs w:val="22"/>
        </w:rPr>
      </w:pPr>
    </w:p>
    <w:p w14:paraId="78FA5972" w14:textId="77777777" w:rsidR="000B5FF3" w:rsidRDefault="000B5FF3">
      <w:pPr>
        <w:rPr>
          <w:sz w:val="22"/>
          <w:szCs w:val="22"/>
        </w:rPr>
      </w:pPr>
    </w:p>
    <w:p w14:paraId="37466D77" w14:textId="77777777" w:rsidR="000B5FF3" w:rsidRDefault="000B5FF3">
      <w:pPr>
        <w:rPr>
          <w:sz w:val="22"/>
          <w:szCs w:val="22"/>
        </w:rPr>
      </w:pPr>
    </w:p>
    <w:p w14:paraId="23E23C3C" w14:textId="77777777" w:rsidR="000B5FF3" w:rsidRDefault="000B5FF3">
      <w:pPr>
        <w:rPr>
          <w:sz w:val="22"/>
          <w:szCs w:val="22"/>
        </w:rPr>
      </w:pPr>
    </w:p>
    <w:p w14:paraId="392D80A5" w14:textId="77777777" w:rsidR="000B5FF3" w:rsidRDefault="000B5FF3">
      <w:pPr>
        <w:rPr>
          <w:sz w:val="22"/>
          <w:szCs w:val="22"/>
        </w:rPr>
      </w:pPr>
    </w:p>
    <w:p w14:paraId="21AD1249" w14:textId="77777777" w:rsidR="000B5FF3" w:rsidRDefault="000B5FF3">
      <w:pPr>
        <w:rPr>
          <w:sz w:val="22"/>
          <w:szCs w:val="22"/>
        </w:rPr>
      </w:pPr>
    </w:p>
    <w:p w14:paraId="07A333EB" w14:textId="77777777" w:rsidR="000B5FF3" w:rsidRDefault="000B5FF3">
      <w:pPr>
        <w:rPr>
          <w:sz w:val="22"/>
          <w:szCs w:val="22"/>
        </w:rPr>
      </w:pPr>
    </w:p>
    <w:p w14:paraId="1B0B7718" w14:textId="77777777" w:rsidR="000B5FF3" w:rsidRDefault="000B5FF3">
      <w:pPr>
        <w:rPr>
          <w:bCs/>
          <w:sz w:val="22"/>
          <w:szCs w:val="22"/>
        </w:rPr>
      </w:pPr>
    </w:p>
    <w:p w14:paraId="21E49A74" w14:textId="77777777" w:rsidR="000B5FF3" w:rsidRDefault="000B5FF3">
      <w:pPr>
        <w:tabs>
          <w:tab w:val="left" w:pos="4308"/>
        </w:tabs>
        <w:rPr>
          <w:bCs/>
          <w:sz w:val="22"/>
          <w:szCs w:val="22"/>
        </w:rPr>
      </w:pPr>
    </w:p>
    <w:p w14:paraId="5A061999" w14:textId="77777777" w:rsidR="000B5FF3" w:rsidRDefault="000B5FF3">
      <w:pPr>
        <w:tabs>
          <w:tab w:val="left" w:pos="4308"/>
        </w:tabs>
        <w:rPr>
          <w:sz w:val="22"/>
          <w:szCs w:val="22"/>
        </w:rPr>
      </w:pPr>
    </w:p>
    <w:p w14:paraId="3710EB08" w14:textId="77777777" w:rsidR="000B5FF3" w:rsidRDefault="000B5FF3">
      <w:pPr>
        <w:tabs>
          <w:tab w:val="left" w:pos="4308"/>
        </w:tabs>
        <w:rPr>
          <w:sz w:val="22"/>
          <w:szCs w:val="22"/>
        </w:rPr>
      </w:pPr>
    </w:p>
    <w:p w14:paraId="1F1573B1" w14:textId="77777777" w:rsidR="000B5FF3" w:rsidRDefault="000B5FF3">
      <w:pPr>
        <w:tabs>
          <w:tab w:val="left" w:pos="4308"/>
        </w:tabs>
        <w:rPr>
          <w:sz w:val="22"/>
          <w:szCs w:val="22"/>
        </w:rPr>
      </w:pPr>
    </w:p>
    <w:p w14:paraId="1504025A" w14:textId="77777777" w:rsidR="000B5FF3" w:rsidRDefault="000B5FF3">
      <w:pPr>
        <w:tabs>
          <w:tab w:val="left" w:pos="4308"/>
        </w:tabs>
        <w:rPr>
          <w:bCs/>
          <w:sz w:val="22"/>
          <w:szCs w:val="22"/>
        </w:rPr>
      </w:pPr>
    </w:p>
    <w:p w14:paraId="55DB013F" w14:textId="77777777" w:rsidR="000B5FF3" w:rsidRDefault="00232B2E">
      <w:pPr>
        <w:spacing w:after="160" w:line="259" w:lineRule="auto"/>
        <w:rPr>
          <w:sz w:val="22"/>
          <w:szCs w:val="22"/>
        </w:rPr>
      </w:pPr>
      <w:r>
        <w:rPr>
          <w:sz w:val="22"/>
          <w:szCs w:val="22"/>
        </w:rPr>
        <w:br w:type="page" w:clear="all"/>
      </w:r>
    </w:p>
    <w:p w14:paraId="4DCBC3D3" w14:textId="77777777" w:rsidR="000B5FF3" w:rsidRDefault="00232B2E">
      <w:pPr>
        <w:pStyle w:val="afd"/>
        <w:numPr>
          <w:ilvl w:val="0"/>
          <w:numId w:val="7"/>
        </w:numPr>
        <w:tabs>
          <w:tab w:val="left" w:pos="4308"/>
        </w:tabs>
        <w:rPr>
          <w:sz w:val="22"/>
          <w:szCs w:val="22"/>
        </w:rPr>
      </w:pPr>
      <w:r>
        <w:rPr>
          <w:sz w:val="22"/>
          <w:szCs w:val="22"/>
        </w:rPr>
        <w:lastRenderedPageBreak/>
        <w:t xml:space="preserve">Leagan dublu cu scaune (baby + scaun adaptat) (loc </w:t>
      </w:r>
      <w:r>
        <w:rPr>
          <w:i/>
          <w:iCs/>
          <w:sz w:val="22"/>
          <w:szCs w:val="22"/>
        </w:rPr>
        <w:t>pentru inserarea imaginilor</w:t>
      </w:r>
      <w:r>
        <w:rPr>
          <w:sz w:val="22"/>
          <w:szCs w:val="22"/>
        </w:rPr>
        <w:t>)</w:t>
      </w:r>
    </w:p>
    <w:p w14:paraId="1D244BBF" w14:textId="77777777" w:rsidR="000B5FF3" w:rsidRDefault="000B5FF3">
      <w:pPr>
        <w:rPr>
          <w:sz w:val="22"/>
          <w:szCs w:val="22"/>
        </w:rPr>
      </w:pPr>
    </w:p>
    <w:p w14:paraId="147AACEA" w14:textId="77777777" w:rsidR="000B5FF3" w:rsidRDefault="000B5FF3">
      <w:pPr>
        <w:rPr>
          <w:sz w:val="22"/>
          <w:szCs w:val="22"/>
        </w:rPr>
      </w:pPr>
    </w:p>
    <w:p w14:paraId="41484E45" w14:textId="77777777" w:rsidR="000B5FF3" w:rsidRDefault="000B5FF3">
      <w:pPr>
        <w:rPr>
          <w:sz w:val="22"/>
          <w:szCs w:val="22"/>
        </w:rPr>
      </w:pPr>
    </w:p>
    <w:p w14:paraId="0DEF8EED" w14:textId="77777777" w:rsidR="000B5FF3" w:rsidRDefault="000B5FF3">
      <w:pPr>
        <w:rPr>
          <w:sz w:val="22"/>
          <w:szCs w:val="22"/>
        </w:rPr>
      </w:pPr>
    </w:p>
    <w:p w14:paraId="3A4AD61E" w14:textId="77777777" w:rsidR="000B5FF3" w:rsidRDefault="000B5FF3">
      <w:pPr>
        <w:rPr>
          <w:sz w:val="22"/>
          <w:szCs w:val="22"/>
        </w:rPr>
      </w:pPr>
    </w:p>
    <w:p w14:paraId="64050354" w14:textId="77777777" w:rsidR="000B5FF3" w:rsidRDefault="000B5FF3">
      <w:pPr>
        <w:rPr>
          <w:sz w:val="22"/>
          <w:szCs w:val="22"/>
        </w:rPr>
      </w:pPr>
    </w:p>
    <w:p w14:paraId="2F5DA3D4" w14:textId="77777777" w:rsidR="000B5FF3" w:rsidRDefault="000B5FF3">
      <w:pPr>
        <w:rPr>
          <w:sz w:val="22"/>
          <w:szCs w:val="22"/>
        </w:rPr>
      </w:pPr>
    </w:p>
    <w:p w14:paraId="3662CE96" w14:textId="77777777" w:rsidR="000B5FF3" w:rsidRDefault="000B5FF3">
      <w:pPr>
        <w:rPr>
          <w:sz w:val="22"/>
          <w:szCs w:val="22"/>
        </w:rPr>
      </w:pPr>
    </w:p>
    <w:p w14:paraId="079C30C7" w14:textId="77777777" w:rsidR="000B5FF3" w:rsidRDefault="000B5FF3">
      <w:pPr>
        <w:rPr>
          <w:sz w:val="22"/>
          <w:szCs w:val="22"/>
        </w:rPr>
      </w:pPr>
    </w:p>
    <w:p w14:paraId="0E08056F" w14:textId="77777777" w:rsidR="000B5FF3" w:rsidRDefault="000B5FF3">
      <w:pPr>
        <w:rPr>
          <w:sz w:val="22"/>
          <w:szCs w:val="22"/>
        </w:rPr>
      </w:pPr>
    </w:p>
    <w:p w14:paraId="64C51D35" w14:textId="77777777" w:rsidR="000B5FF3" w:rsidRDefault="000B5FF3">
      <w:pPr>
        <w:rPr>
          <w:sz w:val="22"/>
          <w:szCs w:val="22"/>
        </w:rPr>
      </w:pPr>
    </w:p>
    <w:p w14:paraId="78FE68B2" w14:textId="77777777" w:rsidR="000B5FF3" w:rsidRDefault="000B5FF3">
      <w:pPr>
        <w:rPr>
          <w:sz w:val="22"/>
          <w:szCs w:val="22"/>
        </w:rPr>
      </w:pPr>
    </w:p>
    <w:p w14:paraId="53036AD3" w14:textId="77777777" w:rsidR="000B5FF3" w:rsidRDefault="000B5FF3">
      <w:pPr>
        <w:rPr>
          <w:sz w:val="22"/>
          <w:szCs w:val="22"/>
        </w:rPr>
      </w:pPr>
    </w:p>
    <w:p w14:paraId="45260BBA" w14:textId="77777777" w:rsidR="000B5FF3" w:rsidRDefault="000B5FF3">
      <w:pPr>
        <w:rPr>
          <w:sz w:val="22"/>
          <w:szCs w:val="22"/>
        </w:rPr>
      </w:pPr>
    </w:p>
    <w:p w14:paraId="5F9CA7B3" w14:textId="77777777" w:rsidR="000B5FF3" w:rsidRDefault="000B5FF3">
      <w:pPr>
        <w:rPr>
          <w:sz w:val="22"/>
          <w:szCs w:val="22"/>
        </w:rPr>
      </w:pPr>
    </w:p>
    <w:p w14:paraId="17DA62A9" w14:textId="77777777" w:rsidR="000B5FF3" w:rsidRDefault="000B5FF3">
      <w:pPr>
        <w:rPr>
          <w:sz w:val="22"/>
          <w:szCs w:val="22"/>
        </w:rPr>
      </w:pPr>
    </w:p>
    <w:p w14:paraId="30079EB3" w14:textId="77777777" w:rsidR="000B5FF3" w:rsidRDefault="000B5FF3">
      <w:pPr>
        <w:rPr>
          <w:sz w:val="22"/>
          <w:szCs w:val="22"/>
        </w:rPr>
      </w:pPr>
    </w:p>
    <w:p w14:paraId="2F60006F" w14:textId="77777777" w:rsidR="000B5FF3" w:rsidRDefault="000B5FF3">
      <w:pPr>
        <w:rPr>
          <w:sz w:val="22"/>
          <w:szCs w:val="22"/>
        </w:rPr>
      </w:pPr>
    </w:p>
    <w:p w14:paraId="10FD8023" w14:textId="77777777" w:rsidR="000B5FF3" w:rsidRDefault="000B5FF3">
      <w:pPr>
        <w:rPr>
          <w:sz w:val="22"/>
          <w:szCs w:val="22"/>
        </w:rPr>
      </w:pPr>
    </w:p>
    <w:p w14:paraId="68298213" w14:textId="77777777" w:rsidR="000B5FF3" w:rsidRDefault="000B5FF3">
      <w:pPr>
        <w:rPr>
          <w:sz w:val="22"/>
          <w:szCs w:val="22"/>
        </w:rPr>
      </w:pPr>
    </w:p>
    <w:p w14:paraId="1B6FF80F" w14:textId="77777777" w:rsidR="000B5FF3" w:rsidRDefault="000B5FF3">
      <w:pPr>
        <w:rPr>
          <w:sz w:val="22"/>
          <w:szCs w:val="22"/>
        </w:rPr>
      </w:pPr>
    </w:p>
    <w:p w14:paraId="318C132B" w14:textId="77777777" w:rsidR="000B5FF3" w:rsidRDefault="000B5FF3">
      <w:pPr>
        <w:rPr>
          <w:sz w:val="22"/>
          <w:szCs w:val="22"/>
        </w:rPr>
      </w:pPr>
    </w:p>
    <w:p w14:paraId="65C8298B" w14:textId="77777777" w:rsidR="000B5FF3" w:rsidRDefault="000B5FF3">
      <w:pPr>
        <w:rPr>
          <w:sz w:val="22"/>
          <w:szCs w:val="22"/>
        </w:rPr>
      </w:pPr>
    </w:p>
    <w:p w14:paraId="4AEE99EE" w14:textId="77777777" w:rsidR="000B5FF3" w:rsidRDefault="000B5FF3">
      <w:pPr>
        <w:rPr>
          <w:sz w:val="22"/>
          <w:szCs w:val="22"/>
        </w:rPr>
      </w:pPr>
    </w:p>
    <w:p w14:paraId="3E941089" w14:textId="77777777" w:rsidR="000B5FF3" w:rsidRDefault="000B5FF3">
      <w:pPr>
        <w:rPr>
          <w:sz w:val="22"/>
          <w:szCs w:val="22"/>
        </w:rPr>
      </w:pPr>
    </w:p>
    <w:p w14:paraId="514B1FC6" w14:textId="77777777" w:rsidR="000B5FF3" w:rsidRDefault="000B5FF3">
      <w:pPr>
        <w:rPr>
          <w:sz w:val="22"/>
          <w:szCs w:val="22"/>
        </w:rPr>
      </w:pPr>
    </w:p>
    <w:p w14:paraId="4A0EDE1F" w14:textId="77777777" w:rsidR="000B5FF3" w:rsidRDefault="000B5FF3">
      <w:pPr>
        <w:rPr>
          <w:sz w:val="22"/>
          <w:szCs w:val="22"/>
        </w:rPr>
      </w:pPr>
    </w:p>
    <w:p w14:paraId="376C3A62" w14:textId="77777777" w:rsidR="000B5FF3" w:rsidRDefault="000B5FF3">
      <w:pPr>
        <w:rPr>
          <w:sz w:val="22"/>
          <w:szCs w:val="22"/>
        </w:rPr>
      </w:pPr>
    </w:p>
    <w:p w14:paraId="4E088363" w14:textId="77777777" w:rsidR="000B5FF3" w:rsidRDefault="00232B2E">
      <w:pPr>
        <w:tabs>
          <w:tab w:val="left" w:pos="2856"/>
        </w:tabs>
        <w:rPr>
          <w:sz w:val="22"/>
          <w:szCs w:val="22"/>
        </w:rPr>
      </w:pPr>
      <w:r>
        <w:rPr>
          <w:sz w:val="22"/>
          <w:szCs w:val="22"/>
        </w:rPr>
        <w:tab/>
      </w:r>
    </w:p>
    <w:p w14:paraId="37A5593D" w14:textId="77777777" w:rsidR="000B5FF3" w:rsidRDefault="000B5FF3">
      <w:pPr>
        <w:spacing w:after="160" w:line="259" w:lineRule="auto"/>
        <w:rPr>
          <w:sz w:val="22"/>
          <w:szCs w:val="22"/>
        </w:rPr>
      </w:pPr>
    </w:p>
    <w:p w14:paraId="5D5D3EB1" w14:textId="77777777" w:rsidR="000B5FF3" w:rsidRDefault="000B5FF3">
      <w:pPr>
        <w:spacing w:after="160" w:line="259" w:lineRule="auto"/>
        <w:rPr>
          <w:sz w:val="22"/>
          <w:szCs w:val="22"/>
        </w:rPr>
      </w:pPr>
    </w:p>
    <w:p w14:paraId="5D3AFBB8" w14:textId="77777777" w:rsidR="000B5FF3" w:rsidRDefault="000B5FF3">
      <w:pPr>
        <w:spacing w:after="160" w:line="259" w:lineRule="auto"/>
        <w:rPr>
          <w:sz w:val="22"/>
          <w:szCs w:val="22"/>
        </w:rPr>
      </w:pPr>
    </w:p>
    <w:p w14:paraId="3AD79F81" w14:textId="77777777" w:rsidR="000B5FF3" w:rsidRDefault="000B5FF3">
      <w:pPr>
        <w:spacing w:after="160" w:line="259" w:lineRule="auto"/>
        <w:rPr>
          <w:sz w:val="22"/>
          <w:szCs w:val="22"/>
        </w:rPr>
      </w:pPr>
    </w:p>
    <w:p w14:paraId="7D0EF3A6" w14:textId="77777777" w:rsidR="000B5FF3" w:rsidRDefault="00232B2E">
      <w:pPr>
        <w:pStyle w:val="afd"/>
        <w:numPr>
          <w:ilvl w:val="0"/>
          <w:numId w:val="7"/>
        </w:numPr>
        <w:tabs>
          <w:tab w:val="left" w:pos="2856"/>
        </w:tabs>
        <w:rPr>
          <w:sz w:val="22"/>
          <w:szCs w:val="22"/>
        </w:rPr>
      </w:pPr>
      <w:r>
        <w:rPr>
          <w:sz w:val="22"/>
          <w:szCs w:val="22"/>
        </w:rPr>
        <w:lastRenderedPageBreak/>
        <w:t>Complex de joaca (</w:t>
      </w:r>
      <w:r>
        <w:rPr>
          <w:i/>
          <w:iCs/>
          <w:sz w:val="22"/>
          <w:szCs w:val="22"/>
        </w:rPr>
        <w:t>loc pentru inserarea imaginilor</w:t>
      </w:r>
      <w:r>
        <w:rPr>
          <w:sz w:val="22"/>
          <w:szCs w:val="22"/>
        </w:rPr>
        <w:t>)</w:t>
      </w:r>
    </w:p>
    <w:p w14:paraId="41A614B3" w14:textId="77777777" w:rsidR="000B5FF3" w:rsidRDefault="000B5FF3">
      <w:pPr>
        <w:rPr>
          <w:sz w:val="22"/>
          <w:szCs w:val="22"/>
        </w:rPr>
      </w:pPr>
    </w:p>
    <w:p w14:paraId="1B74F85D" w14:textId="77777777" w:rsidR="000B5FF3" w:rsidRDefault="000B5FF3">
      <w:pPr>
        <w:rPr>
          <w:sz w:val="22"/>
          <w:szCs w:val="22"/>
        </w:rPr>
      </w:pPr>
    </w:p>
    <w:p w14:paraId="7168B963" w14:textId="77777777" w:rsidR="000B5FF3" w:rsidRDefault="000B5FF3">
      <w:pPr>
        <w:rPr>
          <w:sz w:val="22"/>
          <w:szCs w:val="22"/>
        </w:rPr>
      </w:pPr>
    </w:p>
    <w:p w14:paraId="599CEE3E" w14:textId="77777777" w:rsidR="000B5FF3" w:rsidRDefault="000B5FF3">
      <w:pPr>
        <w:rPr>
          <w:sz w:val="22"/>
          <w:szCs w:val="22"/>
        </w:rPr>
      </w:pPr>
    </w:p>
    <w:p w14:paraId="746CB449" w14:textId="77777777" w:rsidR="000B5FF3" w:rsidRDefault="000B5FF3">
      <w:pPr>
        <w:rPr>
          <w:sz w:val="22"/>
          <w:szCs w:val="22"/>
        </w:rPr>
      </w:pPr>
    </w:p>
    <w:p w14:paraId="094D46B7" w14:textId="77777777" w:rsidR="000B5FF3" w:rsidRDefault="000B5FF3">
      <w:pPr>
        <w:rPr>
          <w:sz w:val="22"/>
          <w:szCs w:val="22"/>
        </w:rPr>
      </w:pPr>
    </w:p>
    <w:p w14:paraId="749E870F" w14:textId="77777777" w:rsidR="000B5FF3" w:rsidRDefault="000B5FF3">
      <w:pPr>
        <w:rPr>
          <w:sz w:val="22"/>
          <w:szCs w:val="22"/>
        </w:rPr>
      </w:pPr>
    </w:p>
    <w:p w14:paraId="00B04D94" w14:textId="77777777" w:rsidR="000B5FF3" w:rsidRDefault="000B5FF3">
      <w:pPr>
        <w:rPr>
          <w:sz w:val="22"/>
          <w:szCs w:val="22"/>
        </w:rPr>
      </w:pPr>
    </w:p>
    <w:p w14:paraId="069CD573" w14:textId="77777777" w:rsidR="000B5FF3" w:rsidRDefault="000B5FF3">
      <w:pPr>
        <w:rPr>
          <w:sz w:val="22"/>
          <w:szCs w:val="22"/>
        </w:rPr>
      </w:pPr>
    </w:p>
    <w:p w14:paraId="49B55679" w14:textId="77777777" w:rsidR="000B5FF3" w:rsidRDefault="000B5FF3">
      <w:pPr>
        <w:rPr>
          <w:sz w:val="22"/>
          <w:szCs w:val="22"/>
        </w:rPr>
      </w:pPr>
    </w:p>
    <w:p w14:paraId="4CC3400C" w14:textId="77777777" w:rsidR="000B5FF3" w:rsidRDefault="000B5FF3">
      <w:pPr>
        <w:rPr>
          <w:sz w:val="22"/>
          <w:szCs w:val="22"/>
        </w:rPr>
      </w:pPr>
    </w:p>
    <w:p w14:paraId="797CF003" w14:textId="77777777" w:rsidR="000B5FF3" w:rsidRDefault="000B5FF3">
      <w:pPr>
        <w:rPr>
          <w:sz w:val="22"/>
          <w:szCs w:val="22"/>
        </w:rPr>
      </w:pPr>
    </w:p>
    <w:p w14:paraId="49109342" w14:textId="77777777" w:rsidR="000B5FF3" w:rsidRDefault="000B5FF3">
      <w:pPr>
        <w:rPr>
          <w:sz w:val="22"/>
          <w:szCs w:val="22"/>
        </w:rPr>
      </w:pPr>
    </w:p>
    <w:p w14:paraId="1BEE21AC" w14:textId="77777777" w:rsidR="000B5FF3" w:rsidRDefault="000B5FF3">
      <w:pPr>
        <w:rPr>
          <w:sz w:val="22"/>
          <w:szCs w:val="22"/>
        </w:rPr>
      </w:pPr>
    </w:p>
    <w:p w14:paraId="198E7D08" w14:textId="77777777" w:rsidR="000B5FF3" w:rsidRDefault="000B5FF3">
      <w:pPr>
        <w:rPr>
          <w:sz w:val="22"/>
          <w:szCs w:val="22"/>
        </w:rPr>
      </w:pPr>
    </w:p>
    <w:p w14:paraId="0A5F6291" w14:textId="77777777" w:rsidR="000B5FF3" w:rsidRDefault="000B5FF3">
      <w:pPr>
        <w:rPr>
          <w:sz w:val="22"/>
          <w:szCs w:val="22"/>
        </w:rPr>
      </w:pPr>
    </w:p>
    <w:p w14:paraId="0855132B" w14:textId="77777777" w:rsidR="000B5FF3" w:rsidRDefault="000B5FF3">
      <w:pPr>
        <w:rPr>
          <w:sz w:val="22"/>
          <w:szCs w:val="22"/>
        </w:rPr>
      </w:pPr>
    </w:p>
    <w:p w14:paraId="42CD1ED4" w14:textId="77777777" w:rsidR="000B5FF3" w:rsidRDefault="000B5FF3">
      <w:pPr>
        <w:rPr>
          <w:sz w:val="22"/>
          <w:szCs w:val="22"/>
        </w:rPr>
      </w:pPr>
    </w:p>
    <w:p w14:paraId="52248C6C" w14:textId="77777777" w:rsidR="000B5FF3" w:rsidRDefault="000B5FF3">
      <w:pPr>
        <w:rPr>
          <w:sz w:val="22"/>
          <w:szCs w:val="22"/>
        </w:rPr>
      </w:pPr>
    </w:p>
    <w:p w14:paraId="5F2BEA2B" w14:textId="77777777" w:rsidR="000B5FF3" w:rsidRDefault="000B5FF3">
      <w:pPr>
        <w:rPr>
          <w:sz w:val="22"/>
          <w:szCs w:val="22"/>
        </w:rPr>
      </w:pPr>
    </w:p>
    <w:p w14:paraId="32C352C8" w14:textId="77777777" w:rsidR="000B5FF3" w:rsidRDefault="000B5FF3">
      <w:pPr>
        <w:rPr>
          <w:sz w:val="22"/>
          <w:szCs w:val="22"/>
        </w:rPr>
      </w:pPr>
    </w:p>
    <w:p w14:paraId="0A4B905C" w14:textId="77777777" w:rsidR="000B5FF3" w:rsidRDefault="000B5FF3">
      <w:pPr>
        <w:rPr>
          <w:sz w:val="22"/>
          <w:szCs w:val="22"/>
        </w:rPr>
      </w:pPr>
    </w:p>
    <w:p w14:paraId="0FEDDAC3" w14:textId="77777777" w:rsidR="000B5FF3" w:rsidRDefault="00232B2E">
      <w:pPr>
        <w:tabs>
          <w:tab w:val="left" w:pos="3444"/>
        </w:tabs>
        <w:rPr>
          <w:sz w:val="22"/>
          <w:szCs w:val="22"/>
        </w:rPr>
      </w:pPr>
      <w:r>
        <w:rPr>
          <w:sz w:val="22"/>
          <w:szCs w:val="22"/>
        </w:rPr>
        <w:tab/>
      </w:r>
    </w:p>
    <w:p w14:paraId="32EE2D4D" w14:textId="77777777" w:rsidR="000B5FF3" w:rsidRDefault="000B5FF3">
      <w:pPr>
        <w:tabs>
          <w:tab w:val="left" w:pos="3444"/>
        </w:tabs>
        <w:rPr>
          <w:sz w:val="22"/>
          <w:szCs w:val="22"/>
        </w:rPr>
      </w:pPr>
    </w:p>
    <w:p w14:paraId="764CC13B" w14:textId="77777777" w:rsidR="000B5FF3" w:rsidRDefault="00232B2E">
      <w:pPr>
        <w:spacing w:after="160" w:line="259" w:lineRule="auto"/>
        <w:rPr>
          <w:sz w:val="22"/>
          <w:szCs w:val="22"/>
        </w:rPr>
      </w:pPr>
      <w:r>
        <w:rPr>
          <w:sz w:val="22"/>
          <w:szCs w:val="22"/>
        </w:rPr>
        <w:br w:type="page" w:clear="all"/>
      </w:r>
    </w:p>
    <w:p w14:paraId="799DE19A" w14:textId="77777777" w:rsidR="000B5FF3" w:rsidRDefault="00232B2E">
      <w:pPr>
        <w:pStyle w:val="afd"/>
        <w:numPr>
          <w:ilvl w:val="0"/>
          <w:numId w:val="7"/>
        </w:numPr>
        <w:tabs>
          <w:tab w:val="left" w:pos="3444"/>
        </w:tabs>
        <w:rPr>
          <w:sz w:val="22"/>
          <w:szCs w:val="22"/>
        </w:rPr>
      </w:pPr>
      <w:r>
        <w:rPr>
          <w:sz w:val="22"/>
          <w:szCs w:val="22"/>
        </w:rPr>
        <w:lastRenderedPageBreak/>
        <w:t>Masă cu scaune pentru copii (</w:t>
      </w:r>
      <w:r>
        <w:rPr>
          <w:i/>
          <w:iCs/>
          <w:sz w:val="22"/>
          <w:szCs w:val="22"/>
        </w:rPr>
        <w:t>loc pentru inserarea imaginilor</w:t>
      </w:r>
      <w:r>
        <w:rPr>
          <w:sz w:val="22"/>
          <w:szCs w:val="22"/>
        </w:rPr>
        <w:t>)</w:t>
      </w:r>
    </w:p>
    <w:p w14:paraId="38E4C3D0" w14:textId="77777777" w:rsidR="000B5FF3" w:rsidRDefault="000B5FF3">
      <w:pPr>
        <w:rPr>
          <w:sz w:val="22"/>
          <w:szCs w:val="22"/>
        </w:rPr>
      </w:pPr>
    </w:p>
    <w:p w14:paraId="3B38C792" w14:textId="77777777" w:rsidR="000B5FF3" w:rsidRDefault="000B5FF3">
      <w:pPr>
        <w:rPr>
          <w:sz w:val="22"/>
          <w:szCs w:val="22"/>
        </w:rPr>
      </w:pPr>
    </w:p>
    <w:p w14:paraId="0C4D110C" w14:textId="77777777" w:rsidR="000B5FF3" w:rsidRDefault="000B5FF3">
      <w:pPr>
        <w:rPr>
          <w:sz w:val="22"/>
          <w:szCs w:val="22"/>
        </w:rPr>
      </w:pPr>
    </w:p>
    <w:p w14:paraId="0393A725" w14:textId="77777777" w:rsidR="000B5FF3" w:rsidRDefault="000B5FF3">
      <w:pPr>
        <w:rPr>
          <w:sz w:val="22"/>
          <w:szCs w:val="22"/>
        </w:rPr>
      </w:pPr>
    </w:p>
    <w:p w14:paraId="527FE93E" w14:textId="77777777" w:rsidR="000B5FF3" w:rsidRDefault="000B5FF3">
      <w:pPr>
        <w:rPr>
          <w:sz w:val="22"/>
          <w:szCs w:val="22"/>
        </w:rPr>
      </w:pPr>
    </w:p>
    <w:p w14:paraId="1023CF36" w14:textId="77777777" w:rsidR="000B5FF3" w:rsidRDefault="000B5FF3">
      <w:pPr>
        <w:rPr>
          <w:sz w:val="22"/>
          <w:szCs w:val="22"/>
        </w:rPr>
      </w:pPr>
    </w:p>
    <w:p w14:paraId="48D0FC5F" w14:textId="77777777" w:rsidR="000B5FF3" w:rsidRDefault="000B5FF3">
      <w:pPr>
        <w:rPr>
          <w:sz w:val="22"/>
          <w:szCs w:val="22"/>
        </w:rPr>
      </w:pPr>
    </w:p>
    <w:p w14:paraId="146E935E" w14:textId="77777777" w:rsidR="000B5FF3" w:rsidRDefault="000B5FF3">
      <w:pPr>
        <w:rPr>
          <w:sz w:val="22"/>
          <w:szCs w:val="22"/>
        </w:rPr>
      </w:pPr>
    </w:p>
    <w:p w14:paraId="7118423B" w14:textId="77777777" w:rsidR="000B5FF3" w:rsidRDefault="000B5FF3">
      <w:pPr>
        <w:rPr>
          <w:sz w:val="22"/>
          <w:szCs w:val="22"/>
        </w:rPr>
      </w:pPr>
    </w:p>
    <w:p w14:paraId="4AB1BD68" w14:textId="77777777" w:rsidR="000B5FF3" w:rsidRDefault="000B5FF3">
      <w:pPr>
        <w:rPr>
          <w:sz w:val="22"/>
          <w:szCs w:val="22"/>
        </w:rPr>
      </w:pPr>
    </w:p>
    <w:p w14:paraId="1FBC0EE2" w14:textId="77777777" w:rsidR="000B5FF3" w:rsidRDefault="000B5FF3">
      <w:pPr>
        <w:rPr>
          <w:sz w:val="22"/>
          <w:szCs w:val="22"/>
        </w:rPr>
      </w:pPr>
    </w:p>
    <w:p w14:paraId="0C93AE40" w14:textId="77777777" w:rsidR="000B5FF3" w:rsidRDefault="000B5FF3">
      <w:pPr>
        <w:rPr>
          <w:sz w:val="22"/>
          <w:szCs w:val="22"/>
        </w:rPr>
      </w:pPr>
    </w:p>
    <w:p w14:paraId="18907EEE" w14:textId="77777777" w:rsidR="000B5FF3" w:rsidRDefault="000B5FF3">
      <w:pPr>
        <w:rPr>
          <w:sz w:val="22"/>
          <w:szCs w:val="22"/>
        </w:rPr>
      </w:pPr>
    </w:p>
    <w:p w14:paraId="7A623458" w14:textId="77777777" w:rsidR="000B5FF3" w:rsidRDefault="000B5FF3">
      <w:pPr>
        <w:rPr>
          <w:sz w:val="22"/>
          <w:szCs w:val="22"/>
        </w:rPr>
      </w:pPr>
    </w:p>
    <w:p w14:paraId="247F038A" w14:textId="77777777" w:rsidR="000B5FF3" w:rsidRDefault="000B5FF3">
      <w:pPr>
        <w:rPr>
          <w:sz w:val="22"/>
          <w:szCs w:val="22"/>
        </w:rPr>
      </w:pPr>
    </w:p>
    <w:p w14:paraId="37B78A71" w14:textId="77777777" w:rsidR="000B5FF3" w:rsidRDefault="000B5FF3">
      <w:pPr>
        <w:rPr>
          <w:sz w:val="22"/>
          <w:szCs w:val="22"/>
        </w:rPr>
      </w:pPr>
    </w:p>
    <w:p w14:paraId="1746EB91" w14:textId="77777777" w:rsidR="000B5FF3" w:rsidRDefault="000B5FF3">
      <w:pPr>
        <w:rPr>
          <w:sz w:val="22"/>
          <w:szCs w:val="22"/>
        </w:rPr>
      </w:pPr>
    </w:p>
    <w:p w14:paraId="16C7DD57" w14:textId="77777777" w:rsidR="000B5FF3" w:rsidRDefault="000B5FF3">
      <w:pPr>
        <w:rPr>
          <w:sz w:val="22"/>
          <w:szCs w:val="22"/>
        </w:rPr>
      </w:pPr>
    </w:p>
    <w:p w14:paraId="0C8306E9" w14:textId="77777777" w:rsidR="000B5FF3" w:rsidRDefault="000B5FF3">
      <w:pPr>
        <w:rPr>
          <w:sz w:val="22"/>
          <w:szCs w:val="22"/>
        </w:rPr>
      </w:pPr>
    </w:p>
    <w:p w14:paraId="19ACC3E1" w14:textId="77777777" w:rsidR="000B5FF3" w:rsidRDefault="000B5FF3">
      <w:pPr>
        <w:rPr>
          <w:sz w:val="22"/>
          <w:szCs w:val="22"/>
        </w:rPr>
      </w:pPr>
    </w:p>
    <w:p w14:paraId="13E3612A" w14:textId="77777777" w:rsidR="000B5FF3" w:rsidRDefault="000B5FF3">
      <w:pPr>
        <w:rPr>
          <w:sz w:val="22"/>
          <w:szCs w:val="22"/>
        </w:rPr>
      </w:pPr>
    </w:p>
    <w:p w14:paraId="1513343E" w14:textId="77777777" w:rsidR="000B5FF3" w:rsidRDefault="000B5FF3">
      <w:pPr>
        <w:rPr>
          <w:sz w:val="22"/>
          <w:szCs w:val="22"/>
        </w:rPr>
      </w:pPr>
    </w:p>
    <w:p w14:paraId="1CC7F9E7" w14:textId="77777777" w:rsidR="000B5FF3" w:rsidRDefault="000B5FF3">
      <w:pPr>
        <w:rPr>
          <w:sz w:val="22"/>
          <w:szCs w:val="22"/>
        </w:rPr>
      </w:pPr>
    </w:p>
    <w:p w14:paraId="3ECAE26B" w14:textId="77777777" w:rsidR="000B5FF3" w:rsidRDefault="000B5FF3">
      <w:pPr>
        <w:rPr>
          <w:sz w:val="22"/>
          <w:szCs w:val="22"/>
        </w:rPr>
      </w:pPr>
    </w:p>
    <w:p w14:paraId="085CF200" w14:textId="77777777" w:rsidR="000B5FF3" w:rsidRDefault="000B5FF3">
      <w:pPr>
        <w:rPr>
          <w:sz w:val="22"/>
          <w:szCs w:val="22"/>
        </w:rPr>
      </w:pPr>
    </w:p>
    <w:p w14:paraId="70BC9648" w14:textId="77777777" w:rsidR="000B5FF3" w:rsidRDefault="000B5FF3">
      <w:pPr>
        <w:rPr>
          <w:sz w:val="22"/>
          <w:szCs w:val="22"/>
        </w:rPr>
      </w:pPr>
    </w:p>
    <w:p w14:paraId="0DDE2F69" w14:textId="77777777" w:rsidR="000B5FF3" w:rsidRDefault="00232B2E">
      <w:pPr>
        <w:tabs>
          <w:tab w:val="left" w:pos="3768"/>
        </w:tabs>
        <w:rPr>
          <w:sz w:val="22"/>
          <w:szCs w:val="22"/>
        </w:rPr>
      </w:pPr>
      <w:r>
        <w:rPr>
          <w:sz w:val="22"/>
          <w:szCs w:val="22"/>
        </w:rPr>
        <w:tab/>
      </w:r>
    </w:p>
    <w:p w14:paraId="1FCD8E50" w14:textId="77777777" w:rsidR="000B5FF3" w:rsidRDefault="000B5FF3">
      <w:pPr>
        <w:tabs>
          <w:tab w:val="left" w:pos="3768"/>
        </w:tabs>
        <w:rPr>
          <w:sz w:val="22"/>
          <w:szCs w:val="22"/>
        </w:rPr>
      </w:pPr>
    </w:p>
    <w:p w14:paraId="2BD94B43" w14:textId="77777777" w:rsidR="000B5FF3" w:rsidRDefault="00232B2E">
      <w:pPr>
        <w:spacing w:after="160" w:line="259" w:lineRule="auto"/>
        <w:rPr>
          <w:sz w:val="22"/>
          <w:szCs w:val="22"/>
        </w:rPr>
      </w:pPr>
      <w:r>
        <w:rPr>
          <w:sz w:val="22"/>
          <w:szCs w:val="22"/>
        </w:rPr>
        <w:br w:type="page" w:clear="all"/>
      </w:r>
    </w:p>
    <w:p w14:paraId="4A2905A8" w14:textId="77777777" w:rsidR="000B5FF3" w:rsidRDefault="00232B2E">
      <w:pPr>
        <w:pStyle w:val="afd"/>
        <w:numPr>
          <w:ilvl w:val="0"/>
          <w:numId w:val="7"/>
        </w:numPr>
        <w:tabs>
          <w:tab w:val="left" w:pos="3768"/>
        </w:tabs>
        <w:rPr>
          <w:sz w:val="22"/>
          <w:szCs w:val="22"/>
        </w:rPr>
      </w:pPr>
      <w:r>
        <w:rPr>
          <w:sz w:val="22"/>
          <w:szCs w:val="22"/>
        </w:rPr>
        <w:lastRenderedPageBreak/>
        <w:t>Covoraș din cauciuc (</w:t>
      </w:r>
      <w:r>
        <w:rPr>
          <w:i/>
          <w:iCs/>
          <w:sz w:val="22"/>
          <w:szCs w:val="22"/>
        </w:rPr>
        <w:t>loc pentru inserarea imaginilor</w:t>
      </w:r>
      <w:r>
        <w:rPr>
          <w:sz w:val="22"/>
          <w:szCs w:val="22"/>
        </w:rPr>
        <w:t>)</w:t>
      </w:r>
    </w:p>
    <w:p w14:paraId="22CAE057" w14:textId="77777777" w:rsidR="000B5FF3" w:rsidRDefault="000B5FF3">
      <w:pPr>
        <w:rPr>
          <w:sz w:val="22"/>
          <w:szCs w:val="22"/>
        </w:rPr>
      </w:pPr>
    </w:p>
    <w:p w14:paraId="5C0D2911" w14:textId="77777777" w:rsidR="000B5FF3" w:rsidRDefault="000B5FF3">
      <w:pPr>
        <w:rPr>
          <w:sz w:val="22"/>
          <w:szCs w:val="22"/>
        </w:rPr>
      </w:pPr>
    </w:p>
    <w:p w14:paraId="7FED6B9B" w14:textId="77777777" w:rsidR="000B5FF3" w:rsidRDefault="000B5FF3">
      <w:pPr>
        <w:rPr>
          <w:sz w:val="22"/>
          <w:szCs w:val="22"/>
        </w:rPr>
      </w:pPr>
    </w:p>
    <w:p w14:paraId="524611DE" w14:textId="77777777" w:rsidR="000B5FF3" w:rsidRDefault="000B5FF3">
      <w:pPr>
        <w:rPr>
          <w:sz w:val="22"/>
          <w:szCs w:val="22"/>
        </w:rPr>
      </w:pPr>
    </w:p>
    <w:p w14:paraId="65285587" w14:textId="77777777" w:rsidR="000B5FF3" w:rsidRDefault="000B5FF3">
      <w:pPr>
        <w:rPr>
          <w:sz w:val="22"/>
          <w:szCs w:val="22"/>
        </w:rPr>
      </w:pPr>
    </w:p>
    <w:p w14:paraId="5765FAC0" w14:textId="77777777" w:rsidR="000B5FF3" w:rsidRDefault="000B5FF3">
      <w:pPr>
        <w:rPr>
          <w:sz w:val="22"/>
          <w:szCs w:val="22"/>
        </w:rPr>
      </w:pPr>
    </w:p>
    <w:p w14:paraId="7E51885D" w14:textId="77777777" w:rsidR="000B5FF3" w:rsidRDefault="000B5FF3">
      <w:pPr>
        <w:rPr>
          <w:sz w:val="22"/>
          <w:szCs w:val="22"/>
        </w:rPr>
      </w:pPr>
    </w:p>
    <w:p w14:paraId="18E95837" w14:textId="77777777" w:rsidR="000B5FF3" w:rsidRDefault="000B5FF3">
      <w:pPr>
        <w:rPr>
          <w:sz w:val="22"/>
          <w:szCs w:val="22"/>
        </w:rPr>
      </w:pPr>
    </w:p>
    <w:p w14:paraId="4AE9F658" w14:textId="77777777" w:rsidR="000B5FF3" w:rsidRDefault="000B5FF3">
      <w:pPr>
        <w:rPr>
          <w:sz w:val="22"/>
          <w:szCs w:val="22"/>
        </w:rPr>
      </w:pPr>
    </w:p>
    <w:p w14:paraId="0C9C68EF" w14:textId="77777777" w:rsidR="000B5FF3" w:rsidRDefault="000B5FF3">
      <w:pPr>
        <w:rPr>
          <w:sz w:val="22"/>
          <w:szCs w:val="22"/>
        </w:rPr>
      </w:pPr>
    </w:p>
    <w:p w14:paraId="67725FEE" w14:textId="77777777" w:rsidR="000B5FF3" w:rsidRDefault="000B5FF3">
      <w:pPr>
        <w:rPr>
          <w:sz w:val="22"/>
          <w:szCs w:val="22"/>
        </w:rPr>
      </w:pPr>
    </w:p>
    <w:p w14:paraId="29D715C3" w14:textId="77777777" w:rsidR="000B5FF3" w:rsidRDefault="000B5FF3">
      <w:pPr>
        <w:rPr>
          <w:sz w:val="22"/>
          <w:szCs w:val="22"/>
        </w:rPr>
      </w:pPr>
    </w:p>
    <w:p w14:paraId="3B6AADAF" w14:textId="77777777" w:rsidR="000B5FF3" w:rsidRDefault="000B5FF3">
      <w:pPr>
        <w:rPr>
          <w:sz w:val="22"/>
          <w:szCs w:val="22"/>
        </w:rPr>
      </w:pPr>
    </w:p>
    <w:p w14:paraId="0695F63C" w14:textId="77777777" w:rsidR="000B5FF3" w:rsidRDefault="000B5FF3">
      <w:pPr>
        <w:rPr>
          <w:sz w:val="22"/>
          <w:szCs w:val="22"/>
        </w:rPr>
      </w:pPr>
    </w:p>
    <w:p w14:paraId="4213FF3D" w14:textId="77777777" w:rsidR="000B5FF3" w:rsidRDefault="000B5FF3">
      <w:pPr>
        <w:rPr>
          <w:sz w:val="22"/>
          <w:szCs w:val="22"/>
        </w:rPr>
      </w:pPr>
    </w:p>
    <w:p w14:paraId="14339DC8" w14:textId="77777777" w:rsidR="000B5FF3" w:rsidRDefault="000B5FF3">
      <w:pPr>
        <w:rPr>
          <w:sz w:val="22"/>
          <w:szCs w:val="22"/>
        </w:rPr>
      </w:pPr>
    </w:p>
    <w:p w14:paraId="1B38B43C" w14:textId="77777777" w:rsidR="000B5FF3" w:rsidRDefault="000B5FF3">
      <w:pPr>
        <w:rPr>
          <w:sz w:val="22"/>
          <w:szCs w:val="22"/>
        </w:rPr>
      </w:pPr>
    </w:p>
    <w:p w14:paraId="69672C93" w14:textId="77777777" w:rsidR="000B5FF3" w:rsidRDefault="000B5FF3">
      <w:pPr>
        <w:rPr>
          <w:sz w:val="22"/>
          <w:szCs w:val="22"/>
        </w:rPr>
      </w:pPr>
    </w:p>
    <w:p w14:paraId="3625E7E2" w14:textId="77777777" w:rsidR="000B5FF3" w:rsidRDefault="000B5FF3">
      <w:pPr>
        <w:rPr>
          <w:sz w:val="22"/>
          <w:szCs w:val="22"/>
        </w:rPr>
      </w:pPr>
    </w:p>
    <w:p w14:paraId="673D92D4" w14:textId="77777777" w:rsidR="000B5FF3" w:rsidRDefault="000B5FF3">
      <w:pPr>
        <w:rPr>
          <w:sz w:val="22"/>
          <w:szCs w:val="22"/>
        </w:rPr>
      </w:pPr>
    </w:p>
    <w:p w14:paraId="4036C507" w14:textId="77777777" w:rsidR="000B5FF3" w:rsidRDefault="000B5FF3">
      <w:pPr>
        <w:rPr>
          <w:sz w:val="22"/>
          <w:szCs w:val="22"/>
        </w:rPr>
      </w:pPr>
    </w:p>
    <w:p w14:paraId="10317A9B" w14:textId="77777777" w:rsidR="000B5FF3" w:rsidRDefault="000B5FF3">
      <w:pPr>
        <w:rPr>
          <w:sz w:val="22"/>
          <w:szCs w:val="22"/>
        </w:rPr>
      </w:pPr>
    </w:p>
    <w:p w14:paraId="553956B6" w14:textId="77777777" w:rsidR="000B5FF3" w:rsidRDefault="000B5FF3">
      <w:pPr>
        <w:rPr>
          <w:sz w:val="22"/>
          <w:szCs w:val="22"/>
        </w:rPr>
      </w:pPr>
    </w:p>
    <w:p w14:paraId="13C06C1F" w14:textId="77777777" w:rsidR="000B5FF3" w:rsidRDefault="000B5FF3">
      <w:pPr>
        <w:rPr>
          <w:sz w:val="22"/>
          <w:szCs w:val="22"/>
        </w:rPr>
      </w:pPr>
    </w:p>
    <w:p w14:paraId="5800993B" w14:textId="77777777" w:rsidR="000B5FF3" w:rsidRDefault="000B5FF3">
      <w:pPr>
        <w:rPr>
          <w:sz w:val="22"/>
          <w:szCs w:val="22"/>
        </w:rPr>
      </w:pPr>
    </w:p>
    <w:p w14:paraId="2A036093" w14:textId="77777777" w:rsidR="000B5FF3" w:rsidRDefault="000B5FF3">
      <w:pPr>
        <w:rPr>
          <w:sz w:val="22"/>
          <w:szCs w:val="22"/>
        </w:rPr>
      </w:pPr>
    </w:p>
    <w:p w14:paraId="5E9CAFB5" w14:textId="77777777" w:rsidR="000B5FF3" w:rsidRDefault="000B5FF3">
      <w:pPr>
        <w:rPr>
          <w:sz w:val="22"/>
          <w:szCs w:val="22"/>
        </w:rPr>
      </w:pPr>
    </w:p>
    <w:p w14:paraId="3C0D9775" w14:textId="77777777" w:rsidR="000B5FF3" w:rsidRDefault="000B5FF3">
      <w:pPr>
        <w:rPr>
          <w:sz w:val="22"/>
          <w:szCs w:val="22"/>
        </w:rPr>
      </w:pPr>
    </w:p>
    <w:p w14:paraId="70784223" w14:textId="77777777" w:rsidR="000B5FF3" w:rsidRDefault="000B5FF3">
      <w:pPr>
        <w:rPr>
          <w:sz w:val="22"/>
          <w:szCs w:val="22"/>
        </w:rPr>
      </w:pPr>
    </w:p>
    <w:p w14:paraId="508E225D" w14:textId="77777777" w:rsidR="000B5FF3" w:rsidRDefault="000B5FF3">
      <w:pPr>
        <w:rPr>
          <w:sz w:val="22"/>
          <w:szCs w:val="22"/>
        </w:rPr>
      </w:pPr>
    </w:p>
    <w:p w14:paraId="77C9281E" w14:textId="77777777" w:rsidR="000B5FF3" w:rsidRDefault="000B5FF3">
      <w:pPr>
        <w:tabs>
          <w:tab w:val="left" w:pos="3060"/>
        </w:tabs>
      </w:pPr>
    </w:p>
    <w:sectPr w:rsidR="000B5FF3">
      <w:footerReference w:type="default" r:id="rId8"/>
      <w:pgSz w:w="15840" w:h="12240"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342DC" w14:textId="77777777" w:rsidR="00C1728B" w:rsidRDefault="00C1728B">
      <w:r>
        <w:separator/>
      </w:r>
    </w:p>
  </w:endnote>
  <w:endnote w:type="continuationSeparator" w:id="0">
    <w:p w14:paraId="1F04A946" w14:textId="77777777" w:rsidR="00C1728B" w:rsidRDefault="00C1728B">
      <w:r>
        <w:continuationSeparator/>
      </w:r>
    </w:p>
  </w:endnote>
  <w:endnote w:type="continuationNotice" w:id="1">
    <w:p w14:paraId="45DEFA51" w14:textId="77777777" w:rsidR="00C1728B" w:rsidRDefault="00C172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4558844"/>
      <w:docPartObj>
        <w:docPartGallery w:val="Page Numbers (Bottom of Page)"/>
        <w:docPartUnique/>
      </w:docPartObj>
    </w:sdtPr>
    <w:sdtEndPr/>
    <w:sdtContent>
      <w:p w14:paraId="2B755183" w14:textId="77777777" w:rsidR="000B5FF3" w:rsidRDefault="00232B2E">
        <w:pPr>
          <w:pStyle w:val="afb"/>
          <w:jc w:val="right"/>
        </w:pPr>
        <w:r>
          <w:fldChar w:fldCharType="begin"/>
        </w:r>
        <w:r>
          <w:instrText>PAGE   \* MERGEFORMAT</w:instrText>
        </w:r>
        <w:r>
          <w:fldChar w:fldCharType="separate"/>
        </w:r>
        <w:r w:rsidR="00D0692F">
          <w:rPr>
            <w:noProof/>
          </w:rPr>
          <w:t>20</w:t>
        </w:r>
        <w:r>
          <w:fldChar w:fldCharType="end"/>
        </w:r>
      </w:p>
    </w:sdtContent>
  </w:sdt>
  <w:p w14:paraId="4EC4EBF3" w14:textId="77777777" w:rsidR="000B5FF3" w:rsidRDefault="000B5FF3">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16EAF" w14:textId="77777777" w:rsidR="00C1728B" w:rsidRDefault="00C1728B">
      <w:r>
        <w:separator/>
      </w:r>
    </w:p>
  </w:footnote>
  <w:footnote w:type="continuationSeparator" w:id="0">
    <w:p w14:paraId="4C8CB601" w14:textId="77777777" w:rsidR="00C1728B" w:rsidRDefault="00C1728B">
      <w:r>
        <w:continuationSeparator/>
      </w:r>
    </w:p>
  </w:footnote>
  <w:footnote w:type="continuationNotice" w:id="1">
    <w:p w14:paraId="256F8E00" w14:textId="77777777" w:rsidR="00C1728B" w:rsidRDefault="00C1728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74C88"/>
    <w:multiLevelType w:val="multilevel"/>
    <w:tmpl w:val="5FB4F82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3477A39"/>
    <w:multiLevelType w:val="multilevel"/>
    <w:tmpl w:val="40EE60C6"/>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CCA5525"/>
    <w:multiLevelType w:val="multilevel"/>
    <w:tmpl w:val="528C4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714A73"/>
    <w:multiLevelType w:val="multilevel"/>
    <w:tmpl w:val="DF14C22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29B0058"/>
    <w:multiLevelType w:val="multilevel"/>
    <w:tmpl w:val="B8AAF39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457768B"/>
    <w:multiLevelType w:val="multilevel"/>
    <w:tmpl w:val="01F4415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9C01B36"/>
    <w:multiLevelType w:val="multilevel"/>
    <w:tmpl w:val="153036E2"/>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BA11C40"/>
    <w:multiLevelType w:val="multilevel"/>
    <w:tmpl w:val="E42273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AE70D4"/>
    <w:multiLevelType w:val="multilevel"/>
    <w:tmpl w:val="ADA2C7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204592"/>
    <w:multiLevelType w:val="multilevel"/>
    <w:tmpl w:val="83B658BE"/>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B943A4"/>
    <w:multiLevelType w:val="multilevel"/>
    <w:tmpl w:val="4098856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2C51FA7"/>
    <w:multiLevelType w:val="multilevel"/>
    <w:tmpl w:val="F7868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791693"/>
    <w:multiLevelType w:val="multilevel"/>
    <w:tmpl w:val="910E2A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B46DEA"/>
    <w:multiLevelType w:val="multilevel"/>
    <w:tmpl w:val="EF82E7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8A1711"/>
    <w:multiLevelType w:val="multilevel"/>
    <w:tmpl w:val="3648E1E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14844D7"/>
    <w:multiLevelType w:val="multilevel"/>
    <w:tmpl w:val="393E84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111DE7"/>
    <w:multiLevelType w:val="multilevel"/>
    <w:tmpl w:val="E200CD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38276696"/>
    <w:multiLevelType w:val="multilevel"/>
    <w:tmpl w:val="B686B802"/>
    <w:lvl w:ilvl="0">
      <w:start w:val="1"/>
      <w:numFmt w:val="decimal"/>
      <w:lvlText w:val="%1."/>
      <w:lvlJc w:val="left"/>
      <w:pPr>
        <w:ind w:left="709" w:hanging="360"/>
      </w:p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18" w15:restartNumberingAfterBreak="0">
    <w:nsid w:val="395B08BE"/>
    <w:multiLevelType w:val="multilevel"/>
    <w:tmpl w:val="31C22DE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F945414"/>
    <w:multiLevelType w:val="multilevel"/>
    <w:tmpl w:val="830CEB8C"/>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0" w15:restartNumberingAfterBreak="0">
    <w:nsid w:val="413E177B"/>
    <w:multiLevelType w:val="multilevel"/>
    <w:tmpl w:val="E4D8EC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2D77A3"/>
    <w:multiLevelType w:val="multilevel"/>
    <w:tmpl w:val="1094432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4E13226"/>
    <w:multiLevelType w:val="multilevel"/>
    <w:tmpl w:val="262E25C4"/>
    <w:lvl w:ilvl="0">
      <w:start w:val="1"/>
      <w:numFmt w:val="bullet"/>
      <w:lvlText w:val=""/>
      <w:lvlJc w:val="left"/>
      <w:pPr>
        <w:ind w:left="772" w:hanging="360"/>
      </w:pPr>
      <w:rPr>
        <w:rFonts w:ascii="Symbol" w:hAnsi="Symbol" w:hint="default"/>
      </w:rPr>
    </w:lvl>
    <w:lvl w:ilvl="1">
      <w:start w:val="1"/>
      <w:numFmt w:val="bullet"/>
      <w:lvlText w:val="o"/>
      <w:lvlJc w:val="left"/>
      <w:pPr>
        <w:ind w:left="1492" w:hanging="360"/>
      </w:pPr>
      <w:rPr>
        <w:rFonts w:ascii="Courier New" w:hAnsi="Courier New" w:cs="Courier New" w:hint="default"/>
      </w:rPr>
    </w:lvl>
    <w:lvl w:ilvl="2">
      <w:start w:val="1"/>
      <w:numFmt w:val="bullet"/>
      <w:lvlText w:val=""/>
      <w:lvlJc w:val="left"/>
      <w:pPr>
        <w:ind w:left="2212" w:hanging="360"/>
      </w:pPr>
      <w:rPr>
        <w:rFonts w:ascii="Wingdings" w:hAnsi="Wingdings" w:hint="default"/>
      </w:rPr>
    </w:lvl>
    <w:lvl w:ilvl="3">
      <w:start w:val="1"/>
      <w:numFmt w:val="bullet"/>
      <w:lvlText w:val=""/>
      <w:lvlJc w:val="left"/>
      <w:pPr>
        <w:ind w:left="2932" w:hanging="360"/>
      </w:pPr>
      <w:rPr>
        <w:rFonts w:ascii="Symbol" w:hAnsi="Symbol" w:hint="default"/>
      </w:rPr>
    </w:lvl>
    <w:lvl w:ilvl="4">
      <w:start w:val="1"/>
      <w:numFmt w:val="bullet"/>
      <w:lvlText w:val="o"/>
      <w:lvlJc w:val="left"/>
      <w:pPr>
        <w:ind w:left="3652" w:hanging="360"/>
      </w:pPr>
      <w:rPr>
        <w:rFonts w:ascii="Courier New" w:hAnsi="Courier New" w:cs="Courier New" w:hint="default"/>
      </w:rPr>
    </w:lvl>
    <w:lvl w:ilvl="5">
      <w:start w:val="1"/>
      <w:numFmt w:val="bullet"/>
      <w:lvlText w:val=""/>
      <w:lvlJc w:val="left"/>
      <w:pPr>
        <w:ind w:left="4372" w:hanging="360"/>
      </w:pPr>
      <w:rPr>
        <w:rFonts w:ascii="Wingdings" w:hAnsi="Wingdings" w:hint="default"/>
      </w:rPr>
    </w:lvl>
    <w:lvl w:ilvl="6">
      <w:start w:val="1"/>
      <w:numFmt w:val="bullet"/>
      <w:lvlText w:val=""/>
      <w:lvlJc w:val="left"/>
      <w:pPr>
        <w:ind w:left="5092" w:hanging="360"/>
      </w:pPr>
      <w:rPr>
        <w:rFonts w:ascii="Symbol" w:hAnsi="Symbol" w:hint="default"/>
      </w:rPr>
    </w:lvl>
    <w:lvl w:ilvl="7">
      <w:start w:val="1"/>
      <w:numFmt w:val="bullet"/>
      <w:lvlText w:val="o"/>
      <w:lvlJc w:val="left"/>
      <w:pPr>
        <w:ind w:left="5812" w:hanging="360"/>
      </w:pPr>
      <w:rPr>
        <w:rFonts w:ascii="Courier New" w:hAnsi="Courier New" w:cs="Courier New" w:hint="default"/>
      </w:rPr>
    </w:lvl>
    <w:lvl w:ilvl="8">
      <w:start w:val="1"/>
      <w:numFmt w:val="bullet"/>
      <w:lvlText w:val=""/>
      <w:lvlJc w:val="left"/>
      <w:pPr>
        <w:ind w:left="6532" w:hanging="360"/>
      </w:pPr>
      <w:rPr>
        <w:rFonts w:ascii="Wingdings" w:hAnsi="Wingdings" w:hint="default"/>
      </w:rPr>
    </w:lvl>
  </w:abstractNum>
  <w:abstractNum w:abstractNumId="23" w15:restartNumberingAfterBreak="0">
    <w:nsid w:val="456325A6"/>
    <w:multiLevelType w:val="multilevel"/>
    <w:tmpl w:val="22C6826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73E5F86"/>
    <w:multiLevelType w:val="multilevel"/>
    <w:tmpl w:val="BB6C92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9D279C"/>
    <w:multiLevelType w:val="multilevel"/>
    <w:tmpl w:val="68E822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906A39"/>
    <w:multiLevelType w:val="multilevel"/>
    <w:tmpl w:val="D38E8420"/>
    <w:lvl w:ilvl="0">
      <w:start w:val="1"/>
      <w:numFmt w:val="decimal"/>
      <w:lvlText w:val="%1."/>
      <w:lvlJc w:val="left"/>
      <w:pPr>
        <w:ind w:left="720" w:hanging="360"/>
      </w:pPr>
      <w:rPr>
        <w:rFonts w:hint="default"/>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B635E72"/>
    <w:multiLevelType w:val="multilevel"/>
    <w:tmpl w:val="19CCF8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804E68"/>
    <w:multiLevelType w:val="multilevel"/>
    <w:tmpl w:val="5204F2DC"/>
    <w:lvl w:ilvl="0">
      <w:numFmt w:val="bullet"/>
      <w:lvlText w:val="-"/>
      <w:lvlJc w:val="left"/>
      <w:pPr>
        <w:ind w:left="720" w:hanging="360"/>
      </w:pPr>
      <w:rPr>
        <w:rFonts w:ascii="Arial" w:eastAsia="Arial"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57ED6F24"/>
    <w:multiLevelType w:val="multilevel"/>
    <w:tmpl w:val="33EC33A8"/>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A566A12"/>
    <w:multiLevelType w:val="multilevel"/>
    <w:tmpl w:val="F7B2EE4E"/>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EB04B01"/>
    <w:multiLevelType w:val="multilevel"/>
    <w:tmpl w:val="5AFE474E"/>
    <w:lvl w:ilvl="0">
      <w:numFmt w:val="bullet"/>
      <w:lvlText w:val="-"/>
      <w:lvlJc w:val="left"/>
      <w:pPr>
        <w:ind w:left="720" w:hanging="360"/>
      </w:pPr>
      <w:rPr>
        <w:rFonts w:ascii="Arial" w:eastAsia="Arial"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60862D37"/>
    <w:multiLevelType w:val="multilevel"/>
    <w:tmpl w:val="9754FF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4B363D"/>
    <w:multiLevelType w:val="multilevel"/>
    <w:tmpl w:val="09C070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661FCD"/>
    <w:multiLevelType w:val="multilevel"/>
    <w:tmpl w:val="7902B7F2"/>
    <w:lvl w:ilvl="0">
      <w:numFmt w:val="bullet"/>
      <w:lvlText w:val="-"/>
      <w:lvlJc w:val="left"/>
      <w:pPr>
        <w:ind w:left="720" w:hanging="360"/>
      </w:pPr>
      <w:rPr>
        <w:rFonts w:ascii="Arial" w:eastAsia="Arial"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66DB1EB4"/>
    <w:multiLevelType w:val="multilevel"/>
    <w:tmpl w:val="25F489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DC425F"/>
    <w:multiLevelType w:val="multilevel"/>
    <w:tmpl w:val="DD4A12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9645CA"/>
    <w:multiLevelType w:val="multilevel"/>
    <w:tmpl w:val="5788982E"/>
    <w:lvl w:ilvl="0">
      <w:numFmt w:val="bullet"/>
      <w:lvlText w:val="-"/>
      <w:lvlJc w:val="left"/>
      <w:pPr>
        <w:ind w:left="720" w:hanging="360"/>
      </w:pPr>
      <w:rPr>
        <w:rFonts w:ascii="Arial" w:eastAsia="Arial"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773325D0"/>
    <w:multiLevelType w:val="multilevel"/>
    <w:tmpl w:val="ABA0BD8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78286C6C"/>
    <w:multiLevelType w:val="multilevel"/>
    <w:tmpl w:val="70CEF9E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C8B4221"/>
    <w:multiLevelType w:val="multilevel"/>
    <w:tmpl w:val="69B82A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142C4D"/>
    <w:multiLevelType w:val="multilevel"/>
    <w:tmpl w:val="66BA783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E846A57"/>
    <w:multiLevelType w:val="multilevel"/>
    <w:tmpl w:val="CEC6145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F163662"/>
    <w:multiLevelType w:val="multilevel"/>
    <w:tmpl w:val="F8F46108"/>
    <w:lvl w:ilvl="0">
      <w:start w:val="1"/>
      <w:numFmt w:val="bullet"/>
      <w:lvlText w:val=""/>
      <w:lvlJc w:val="left"/>
      <w:pPr>
        <w:ind w:left="772" w:hanging="360"/>
      </w:pPr>
      <w:rPr>
        <w:rFonts w:ascii="Symbol" w:hAnsi="Symbol" w:hint="default"/>
      </w:rPr>
    </w:lvl>
    <w:lvl w:ilvl="1">
      <w:start w:val="1"/>
      <w:numFmt w:val="bullet"/>
      <w:lvlText w:val="o"/>
      <w:lvlJc w:val="left"/>
      <w:pPr>
        <w:ind w:left="1492" w:hanging="360"/>
      </w:pPr>
      <w:rPr>
        <w:rFonts w:ascii="Courier New" w:hAnsi="Courier New" w:cs="Courier New" w:hint="default"/>
      </w:rPr>
    </w:lvl>
    <w:lvl w:ilvl="2">
      <w:start w:val="1"/>
      <w:numFmt w:val="bullet"/>
      <w:lvlText w:val=""/>
      <w:lvlJc w:val="left"/>
      <w:pPr>
        <w:ind w:left="2212" w:hanging="360"/>
      </w:pPr>
      <w:rPr>
        <w:rFonts w:ascii="Wingdings" w:hAnsi="Wingdings" w:hint="default"/>
      </w:rPr>
    </w:lvl>
    <w:lvl w:ilvl="3">
      <w:start w:val="1"/>
      <w:numFmt w:val="bullet"/>
      <w:lvlText w:val=""/>
      <w:lvlJc w:val="left"/>
      <w:pPr>
        <w:ind w:left="2932" w:hanging="360"/>
      </w:pPr>
      <w:rPr>
        <w:rFonts w:ascii="Symbol" w:hAnsi="Symbol" w:hint="default"/>
      </w:rPr>
    </w:lvl>
    <w:lvl w:ilvl="4">
      <w:start w:val="1"/>
      <w:numFmt w:val="bullet"/>
      <w:lvlText w:val="o"/>
      <w:lvlJc w:val="left"/>
      <w:pPr>
        <w:ind w:left="3652" w:hanging="360"/>
      </w:pPr>
      <w:rPr>
        <w:rFonts w:ascii="Courier New" w:hAnsi="Courier New" w:cs="Courier New" w:hint="default"/>
      </w:rPr>
    </w:lvl>
    <w:lvl w:ilvl="5">
      <w:start w:val="1"/>
      <w:numFmt w:val="bullet"/>
      <w:lvlText w:val=""/>
      <w:lvlJc w:val="left"/>
      <w:pPr>
        <w:ind w:left="4372" w:hanging="360"/>
      </w:pPr>
      <w:rPr>
        <w:rFonts w:ascii="Wingdings" w:hAnsi="Wingdings" w:hint="default"/>
      </w:rPr>
    </w:lvl>
    <w:lvl w:ilvl="6">
      <w:start w:val="1"/>
      <w:numFmt w:val="bullet"/>
      <w:lvlText w:val=""/>
      <w:lvlJc w:val="left"/>
      <w:pPr>
        <w:ind w:left="5092" w:hanging="360"/>
      </w:pPr>
      <w:rPr>
        <w:rFonts w:ascii="Symbol" w:hAnsi="Symbol" w:hint="default"/>
      </w:rPr>
    </w:lvl>
    <w:lvl w:ilvl="7">
      <w:start w:val="1"/>
      <w:numFmt w:val="bullet"/>
      <w:lvlText w:val="o"/>
      <w:lvlJc w:val="left"/>
      <w:pPr>
        <w:ind w:left="5812" w:hanging="360"/>
      </w:pPr>
      <w:rPr>
        <w:rFonts w:ascii="Courier New" w:hAnsi="Courier New" w:cs="Courier New" w:hint="default"/>
      </w:rPr>
    </w:lvl>
    <w:lvl w:ilvl="8">
      <w:start w:val="1"/>
      <w:numFmt w:val="bullet"/>
      <w:lvlText w:val=""/>
      <w:lvlJc w:val="left"/>
      <w:pPr>
        <w:ind w:left="6532" w:hanging="360"/>
      </w:pPr>
      <w:rPr>
        <w:rFonts w:ascii="Wingdings" w:hAnsi="Wingdings" w:hint="default"/>
      </w:rPr>
    </w:lvl>
  </w:abstractNum>
  <w:num w:numId="1">
    <w:abstractNumId w:val="26"/>
  </w:num>
  <w:num w:numId="2">
    <w:abstractNumId w:val="34"/>
  </w:num>
  <w:num w:numId="3">
    <w:abstractNumId w:val="16"/>
  </w:num>
  <w:num w:numId="4">
    <w:abstractNumId w:val="28"/>
  </w:num>
  <w:num w:numId="5">
    <w:abstractNumId w:val="31"/>
  </w:num>
  <w:num w:numId="6">
    <w:abstractNumId w:val="37"/>
  </w:num>
  <w:num w:numId="7">
    <w:abstractNumId w:val="21"/>
  </w:num>
  <w:num w:numId="8">
    <w:abstractNumId w:val="23"/>
  </w:num>
  <w:num w:numId="9">
    <w:abstractNumId w:val="4"/>
  </w:num>
  <w:num w:numId="10">
    <w:abstractNumId w:val="1"/>
  </w:num>
  <w:num w:numId="11">
    <w:abstractNumId w:val="18"/>
  </w:num>
  <w:num w:numId="12">
    <w:abstractNumId w:val="0"/>
  </w:num>
  <w:num w:numId="13">
    <w:abstractNumId w:val="33"/>
  </w:num>
  <w:num w:numId="14">
    <w:abstractNumId w:val="32"/>
  </w:num>
  <w:num w:numId="15">
    <w:abstractNumId w:val="19"/>
  </w:num>
  <w:num w:numId="16">
    <w:abstractNumId w:val="35"/>
  </w:num>
  <w:num w:numId="17">
    <w:abstractNumId w:val="9"/>
  </w:num>
  <w:num w:numId="18">
    <w:abstractNumId w:val="42"/>
  </w:num>
  <w:num w:numId="19">
    <w:abstractNumId w:val="15"/>
  </w:num>
  <w:num w:numId="20">
    <w:abstractNumId w:val="39"/>
  </w:num>
  <w:num w:numId="21">
    <w:abstractNumId w:val="43"/>
  </w:num>
  <w:num w:numId="22">
    <w:abstractNumId w:val="22"/>
  </w:num>
  <w:num w:numId="23">
    <w:abstractNumId w:val="14"/>
  </w:num>
  <w:num w:numId="24">
    <w:abstractNumId w:val="10"/>
  </w:num>
  <w:num w:numId="25">
    <w:abstractNumId w:val="5"/>
  </w:num>
  <w:num w:numId="26">
    <w:abstractNumId w:val="38"/>
  </w:num>
  <w:num w:numId="27">
    <w:abstractNumId w:val="30"/>
  </w:num>
  <w:num w:numId="28">
    <w:abstractNumId w:val="12"/>
  </w:num>
  <w:num w:numId="29">
    <w:abstractNumId w:val="7"/>
  </w:num>
  <w:num w:numId="30">
    <w:abstractNumId w:val="40"/>
  </w:num>
  <w:num w:numId="31">
    <w:abstractNumId w:val="8"/>
  </w:num>
  <w:num w:numId="32">
    <w:abstractNumId w:val="13"/>
  </w:num>
  <w:num w:numId="33">
    <w:abstractNumId w:val="27"/>
  </w:num>
  <w:num w:numId="34">
    <w:abstractNumId w:val="20"/>
  </w:num>
  <w:num w:numId="35">
    <w:abstractNumId w:val="24"/>
  </w:num>
  <w:num w:numId="36">
    <w:abstractNumId w:val="2"/>
  </w:num>
  <w:num w:numId="37">
    <w:abstractNumId w:val="25"/>
  </w:num>
  <w:num w:numId="38">
    <w:abstractNumId w:val="36"/>
  </w:num>
  <w:num w:numId="39">
    <w:abstractNumId w:val="3"/>
  </w:num>
  <w:num w:numId="40">
    <w:abstractNumId w:val="41"/>
  </w:num>
  <w:num w:numId="41">
    <w:abstractNumId w:val="17"/>
  </w:num>
  <w:num w:numId="42">
    <w:abstractNumId w:val="29"/>
  </w:num>
  <w:num w:numId="43">
    <w:abstractNumId w:val="6"/>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FF3"/>
    <w:rsid w:val="000B5FF3"/>
    <w:rsid w:val="000F1946"/>
    <w:rsid w:val="0011232C"/>
    <w:rsid w:val="00232B2E"/>
    <w:rsid w:val="00C1728B"/>
    <w:rsid w:val="00D069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1DCD8"/>
  <w15:docId w15:val="{6BDABD89-C0E1-4156-A938-78C631659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val="ro-RO"/>
      <w14:ligatures w14:val="none"/>
    </w:rPr>
  </w:style>
  <w:style w:type="paragraph" w:styleId="1">
    <w:name w:val="heading 1"/>
    <w:basedOn w:val="a"/>
    <w:next w:val="a"/>
    <w:link w:val="10"/>
    <w:uiPriority w:val="9"/>
    <w:qFormat/>
    <w:pPr>
      <w:keepNext/>
      <w:keepLines/>
      <w:spacing w:before="360" w:after="80"/>
      <w:outlineLvl w:val="0"/>
    </w:pPr>
    <w:rPr>
      <w:rFonts w:ascii="Arial" w:eastAsia="Arial" w:hAnsi="Arial" w:cs="Arial"/>
      <w:color w:val="2F5496" w:themeColor="accent1" w:themeShade="BF"/>
      <w:sz w:val="40"/>
      <w:szCs w:val="40"/>
    </w:rPr>
  </w:style>
  <w:style w:type="paragraph" w:styleId="2">
    <w:name w:val="heading 2"/>
    <w:basedOn w:val="a"/>
    <w:next w:val="a"/>
    <w:link w:val="20"/>
    <w:semiHidden/>
    <w:unhideWhenUsed/>
    <w:qFormat/>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2F5496" w:themeColor="accent1" w:themeShade="BF"/>
    </w:rPr>
  </w:style>
  <w:style w:type="paragraph" w:styleId="6">
    <w:name w:val="heading 6"/>
    <w:basedOn w:val="a"/>
    <w:next w:val="a"/>
    <w:link w:val="60"/>
    <w:uiPriority w:val="9"/>
    <w:semiHidden/>
    <w:unhideWhenUsed/>
    <w:qFormat/>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val="en-GB"/>
      <w14:ligatures w14:val="standardContextual"/>
    </w:rPr>
  </w:style>
  <w:style w:type="paragraph" w:styleId="7">
    <w:name w:val="heading 7"/>
    <w:basedOn w:val="a"/>
    <w:next w:val="a"/>
    <w:link w:val="70"/>
    <w:uiPriority w:val="9"/>
    <w:unhideWhenUsed/>
    <w:qFormat/>
    <w:pPr>
      <w:keepNext/>
      <w:keepLines/>
      <w:spacing w:before="4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14:ligatures w14:val="non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14:ligatures w14:val="none"/>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14:ligatures w14:val="none"/>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14:ligatures w14:val="none"/>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14:ligatures w14:val="none"/>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14:ligatures w14:val="none"/>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14:ligatures w14:val="none"/>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10">
    <w:name w:val="Заголовок 1 Знак"/>
    <w:basedOn w:val="a0"/>
    <w:link w:val="1"/>
    <w:uiPriority w:val="9"/>
    <w:rPr>
      <w:rFonts w:ascii="Arial" w:eastAsia="Arial" w:hAnsi="Arial" w:cs="Arial"/>
      <w:color w:val="2F5496" w:themeColor="accent1" w:themeShade="BF"/>
      <w:sz w:val="40"/>
      <w:szCs w:val="40"/>
    </w:rPr>
  </w:style>
  <w:style w:type="character" w:customStyle="1" w:styleId="40">
    <w:name w:val="Заголовок 4 Знак"/>
    <w:basedOn w:val="a0"/>
    <w:link w:val="4"/>
    <w:uiPriority w:val="9"/>
    <w:rPr>
      <w:rFonts w:ascii="Arial" w:eastAsia="Arial" w:hAnsi="Arial" w:cs="Arial"/>
      <w:i/>
      <w:iCs/>
      <w:color w:val="2F5496" w:themeColor="accent1" w:themeShade="BF"/>
    </w:rPr>
  </w:style>
  <w:style w:type="character" w:customStyle="1" w:styleId="50">
    <w:name w:val="Заголовок 5 Знак"/>
    <w:basedOn w:val="a0"/>
    <w:link w:val="5"/>
    <w:uiPriority w:val="9"/>
    <w:rPr>
      <w:rFonts w:ascii="Arial" w:eastAsia="Arial" w:hAnsi="Arial" w:cs="Arial"/>
      <w:color w:val="2F5496" w:themeColor="accent1" w:themeShade="BF"/>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paragraph" w:styleId="a4">
    <w:name w:val="Subtitle"/>
    <w:basedOn w:val="a"/>
    <w:next w:val="a"/>
    <w:link w:val="a5"/>
    <w:uiPriority w:val="11"/>
    <w:qFormat/>
    <w:pPr>
      <w:numPr>
        <w:ilvl w:val="1"/>
      </w:numPr>
    </w:pPr>
    <w:rPr>
      <w:color w:val="595959" w:themeColor="text1" w:themeTint="A6"/>
      <w:spacing w:val="15"/>
      <w:sz w:val="28"/>
      <w:szCs w:val="28"/>
    </w:rPr>
  </w:style>
  <w:style w:type="character" w:customStyle="1" w:styleId="a5">
    <w:name w:val="Подзаголовок Знак"/>
    <w:basedOn w:val="a0"/>
    <w:link w:val="a4"/>
    <w:uiPriority w:val="11"/>
    <w:rPr>
      <w:color w:val="595959" w:themeColor="text1" w:themeTint="A6"/>
      <w:spacing w:val="15"/>
      <w:sz w:val="28"/>
      <w:szCs w:val="28"/>
    </w:rPr>
  </w:style>
  <w:style w:type="paragraph" w:styleId="22">
    <w:name w:val="Quote"/>
    <w:basedOn w:val="a"/>
    <w:next w:val="a"/>
    <w:link w:val="23"/>
    <w:uiPriority w:val="29"/>
    <w:qFormat/>
    <w:pPr>
      <w:spacing w:before="160"/>
      <w:jc w:val="center"/>
    </w:pPr>
    <w:rPr>
      <w:i/>
      <w:iCs/>
      <w:color w:val="404040" w:themeColor="text1" w:themeTint="BF"/>
    </w:rPr>
  </w:style>
  <w:style w:type="character" w:customStyle="1" w:styleId="23">
    <w:name w:val="Цитата 2 Знак"/>
    <w:basedOn w:val="a0"/>
    <w:link w:val="22"/>
    <w:uiPriority w:val="29"/>
    <w:rPr>
      <w:i/>
      <w:iCs/>
      <w:color w:val="404040" w:themeColor="text1" w:themeTint="BF"/>
    </w:rPr>
  </w:style>
  <w:style w:type="character" w:styleId="a6">
    <w:name w:val="Intense Emphasis"/>
    <w:basedOn w:val="a0"/>
    <w:uiPriority w:val="21"/>
    <w:qFormat/>
    <w:rPr>
      <w:i/>
      <w:iCs/>
      <w:color w:val="2F5496" w:themeColor="accent1" w:themeShade="BF"/>
    </w:rPr>
  </w:style>
  <w:style w:type="paragraph" w:styleId="a7">
    <w:name w:val="Intense Quote"/>
    <w:basedOn w:val="a"/>
    <w:next w:val="a"/>
    <w:link w:val="a8"/>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8">
    <w:name w:val="Выделенная цитата Знак"/>
    <w:basedOn w:val="a0"/>
    <w:link w:val="a7"/>
    <w:uiPriority w:val="30"/>
    <w:rPr>
      <w:i/>
      <w:iCs/>
      <w:color w:val="2F5496" w:themeColor="accent1" w:themeShade="BF"/>
    </w:rPr>
  </w:style>
  <w:style w:type="character" w:styleId="a9">
    <w:name w:val="Intense Reference"/>
    <w:basedOn w:val="a0"/>
    <w:uiPriority w:val="32"/>
    <w:qFormat/>
    <w:rPr>
      <w:b/>
      <w:bCs/>
      <w:smallCaps/>
      <w:color w:val="2F5496" w:themeColor="accent1" w:themeShade="BF"/>
      <w:spacing w:val="5"/>
    </w:rPr>
  </w:style>
  <w:style w:type="paragraph" w:styleId="aa">
    <w:name w:val="No Spacing"/>
    <w:basedOn w:val="a"/>
    <w:uiPriority w:val="1"/>
    <w:qFormat/>
  </w:style>
  <w:style w:type="character" w:styleId="ab">
    <w:name w:val="Subtle Emphasis"/>
    <w:basedOn w:val="a0"/>
    <w:uiPriority w:val="19"/>
    <w:qFormat/>
    <w:rPr>
      <w:i/>
      <w:iCs/>
      <w:color w:val="404040" w:themeColor="text1" w:themeTint="BF"/>
    </w:rPr>
  </w:style>
  <w:style w:type="character" w:styleId="ac">
    <w:name w:val="Emphasis"/>
    <w:basedOn w:val="a0"/>
    <w:uiPriority w:val="20"/>
    <w:qFormat/>
    <w:rPr>
      <w:i/>
      <w:iCs/>
    </w:rPr>
  </w:style>
  <w:style w:type="character" w:styleId="ad">
    <w:name w:val="Strong"/>
    <w:basedOn w:val="a0"/>
    <w:uiPriority w:val="22"/>
    <w:qFormat/>
    <w:rPr>
      <w:b/>
      <w:bCs/>
    </w:rPr>
  </w:style>
  <w:style w:type="character" w:styleId="ae">
    <w:name w:val="Subtle Reference"/>
    <w:basedOn w:val="a0"/>
    <w:uiPriority w:val="31"/>
    <w:qFormat/>
    <w:rPr>
      <w:smallCaps/>
      <w:color w:val="5A5A5A" w:themeColor="text1" w:themeTint="A5"/>
    </w:rPr>
  </w:style>
  <w:style w:type="character" w:styleId="af">
    <w:name w:val="Book Title"/>
    <w:basedOn w:val="a0"/>
    <w:uiPriority w:val="33"/>
    <w:qFormat/>
    <w:rPr>
      <w:b/>
      <w:bCs/>
      <w:i/>
      <w:iCs/>
      <w:spacing w:val="5"/>
    </w:rPr>
  </w:style>
  <w:style w:type="paragraph" w:styleId="af0">
    <w:name w:val="caption"/>
    <w:basedOn w:val="a"/>
    <w:next w:val="a"/>
    <w:uiPriority w:val="35"/>
    <w:unhideWhenUsed/>
    <w:qFormat/>
    <w:pPr>
      <w:spacing w:after="200"/>
    </w:pPr>
    <w:rPr>
      <w:i/>
      <w:iCs/>
      <w:color w:val="44546A" w:themeColor="text2"/>
      <w:sz w:val="18"/>
      <w:szCs w:val="18"/>
    </w:rPr>
  </w:style>
  <w:style w:type="paragraph" w:styleId="af1">
    <w:name w:val="footnote text"/>
    <w:basedOn w:val="a"/>
    <w:link w:val="af2"/>
    <w:uiPriority w:val="99"/>
    <w:semiHidden/>
    <w:unhideWhenUsed/>
    <w:rPr>
      <w:sz w:val="20"/>
      <w:szCs w:val="20"/>
    </w:rPr>
  </w:style>
  <w:style w:type="character" w:customStyle="1" w:styleId="af2">
    <w:name w:val="Текст сноски Знак"/>
    <w:basedOn w:val="a0"/>
    <w:link w:val="af1"/>
    <w:uiPriority w:val="99"/>
    <w:semiHidden/>
    <w:rPr>
      <w:sz w:val="20"/>
      <w:szCs w:val="20"/>
    </w:rPr>
  </w:style>
  <w:style w:type="character" w:styleId="af3">
    <w:name w:val="footnote reference"/>
    <w:basedOn w:val="a0"/>
    <w:uiPriority w:val="99"/>
    <w:semiHidden/>
    <w:unhideWhenUsed/>
    <w:rPr>
      <w:vertAlign w:val="superscript"/>
    </w:rPr>
  </w:style>
  <w:style w:type="paragraph" w:styleId="af4">
    <w:name w:val="endnote text"/>
    <w:basedOn w:val="a"/>
    <w:link w:val="af5"/>
    <w:uiPriority w:val="99"/>
    <w:semiHidden/>
    <w:unhideWhenUsed/>
    <w:rPr>
      <w:sz w:val="20"/>
      <w:szCs w:val="20"/>
    </w:rPr>
  </w:style>
  <w:style w:type="character" w:customStyle="1" w:styleId="af5">
    <w:name w:val="Текст концевой сноски Знак"/>
    <w:basedOn w:val="a0"/>
    <w:link w:val="af4"/>
    <w:uiPriority w:val="99"/>
    <w:semiHidden/>
    <w:rPr>
      <w:sz w:val="20"/>
      <w:szCs w:val="20"/>
    </w:rPr>
  </w:style>
  <w:style w:type="character" w:styleId="af6">
    <w:name w:val="endnote reference"/>
    <w:basedOn w:val="a0"/>
    <w:uiPriority w:val="99"/>
    <w:semiHidden/>
    <w:unhideWhenUsed/>
    <w:rPr>
      <w:vertAlign w:val="superscript"/>
    </w:rPr>
  </w:style>
  <w:style w:type="paragraph" w:styleId="af7">
    <w:name w:val="TOC Heading"/>
    <w:uiPriority w:val="39"/>
    <w:unhideWhenUsed/>
  </w:style>
  <w:style w:type="paragraph" w:styleId="af8">
    <w:name w:val="table of figures"/>
    <w:basedOn w:val="a"/>
    <w:next w:val="a"/>
    <w:uiPriority w:val="99"/>
    <w:unhideWhenUsed/>
  </w:style>
  <w:style w:type="character" w:customStyle="1" w:styleId="20">
    <w:name w:val="Заголовок 2 Знак"/>
    <w:basedOn w:val="a0"/>
    <w:link w:val="2"/>
    <w:semiHidden/>
    <w:rPr>
      <w:rFonts w:asciiTheme="majorHAnsi" w:eastAsiaTheme="majorEastAsia" w:hAnsiTheme="majorHAnsi" w:cstheme="majorBidi"/>
      <w:b/>
      <w:bCs/>
      <w:color w:val="4472C4" w:themeColor="accent1"/>
      <w:sz w:val="26"/>
      <w:szCs w:val="26"/>
      <w:lang w:val="ro-RO"/>
      <w14:ligatures w14:val="none"/>
    </w:rPr>
  </w:style>
  <w:style w:type="paragraph" w:styleId="af9">
    <w:name w:val="header"/>
    <w:basedOn w:val="a"/>
    <w:link w:val="afa"/>
    <w:uiPriority w:val="99"/>
    <w:unhideWhenUsed/>
    <w:pPr>
      <w:tabs>
        <w:tab w:val="center" w:pos="4680"/>
        <w:tab w:val="right" w:pos="9360"/>
      </w:tabs>
    </w:pPr>
  </w:style>
  <w:style w:type="character" w:customStyle="1" w:styleId="afa">
    <w:name w:val="Верхний колонтитул Знак"/>
    <w:basedOn w:val="a0"/>
    <w:link w:val="af9"/>
    <w:uiPriority w:val="99"/>
    <w:rPr>
      <w:rFonts w:ascii="Times New Roman" w:eastAsia="Times New Roman" w:hAnsi="Times New Roman" w:cs="Times New Roman"/>
      <w:sz w:val="24"/>
      <w:szCs w:val="24"/>
      <w:lang w:val="ro-RO"/>
      <w14:ligatures w14:val="none"/>
    </w:rPr>
  </w:style>
  <w:style w:type="paragraph" w:styleId="afb">
    <w:name w:val="footer"/>
    <w:basedOn w:val="a"/>
    <w:link w:val="afc"/>
    <w:uiPriority w:val="99"/>
    <w:unhideWhenUsed/>
    <w:pPr>
      <w:tabs>
        <w:tab w:val="center" w:pos="4680"/>
        <w:tab w:val="right" w:pos="9360"/>
      </w:tabs>
    </w:pPr>
  </w:style>
  <w:style w:type="character" w:customStyle="1" w:styleId="afc">
    <w:name w:val="Нижний колонтитул Знак"/>
    <w:basedOn w:val="a0"/>
    <w:link w:val="afb"/>
    <w:uiPriority w:val="99"/>
    <w:rPr>
      <w:rFonts w:ascii="Times New Roman" w:eastAsia="Times New Roman" w:hAnsi="Times New Roman" w:cs="Times New Roman"/>
      <w:sz w:val="24"/>
      <w:szCs w:val="24"/>
      <w:lang w:val="ro-RO"/>
      <w14:ligatures w14:val="none"/>
    </w:rPr>
  </w:style>
  <w:style w:type="paragraph" w:styleId="afd">
    <w:name w:val="List Paragraph"/>
    <w:basedOn w:val="a"/>
    <w:uiPriority w:val="34"/>
    <w:qFormat/>
    <w:pPr>
      <w:ind w:left="720"/>
      <w:contextualSpacing/>
    </w:pPr>
  </w:style>
  <w:style w:type="paragraph" w:styleId="afe">
    <w:name w:val="Revision"/>
    <w:hidden/>
    <w:uiPriority w:val="99"/>
    <w:semiHidden/>
    <w:pPr>
      <w:spacing w:after="0" w:line="240" w:lineRule="auto"/>
    </w:pPr>
    <w:rPr>
      <w:rFonts w:ascii="Times New Roman" w:eastAsia="Times New Roman" w:hAnsi="Times New Roman" w:cs="Times New Roman"/>
      <w:sz w:val="24"/>
      <w:szCs w:val="24"/>
      <w:lang w:val="ro-RO"/>
      <w14:ligatures w14:val="none"/>
    </w:rPr>
  </w:style>
  <w:style w:type="paragraph" w:styleId="aff">
    <w:name w:val="annotation text"/>
    <w:basedOn w:val="a"/>
    <w:link w:val="aff0"/>
    <w:uiPriority w:val="99"/>
    <w:semiHidden/>
    <w:unhideWhenUsed/>
    <w:rPr>
      <w:sz w:val="20"/>
      <w:szCs w:val="20"/>
    </w:rPr>
  </w:style>
  <w:style w:type="character" w:customStyle="1" w:styleId="aff0">
    <w:name w:val="Текст примечания Знак"/>
    <w:basedOn w:val="a0"/>
    <w:link w:val="aff"/>
    <w:uiPriority w:val="99"/>
    <w:semiHidden/>
    <w:rPr>
      <w:rFonts w:ascii="Times New Roman" w:eastAsia="Times New Roman" w:hAnsi="Times New Roman" w:cs="Times New Roman"/>
      <w:sz w:val="20"/>
      <w:szCs w:val="20"/>
      <w:lang w:val="ro-RO"/>
      <w14:ligatures w14:val="none"/>
    </w:rPr>
  </w:style>
  <w:style w:type="character" w:styleId="aff1">
    <w:name w:val="annotation reference"/>
    <w:basedOn w:val="a0"/>
    <w:uiPriority w:val="99"/>
    <w:semiHidden/>
    <w:unhideWhenUsed/>
    <w:rPr>
      <w:sz w:val="16"/>
      <w:szCs w:val="16"/>
    </w:rPr>
  </w:style>
  <w:style w:type="paragraph" w:customStyle="1" w:styleId="Default">
    <w:name w:val="Default"/>
    <w:pPr>
      <w:spacing w:after="0" w:line="240" w:lineRule="auto"/>
    </w:pPr>
    <w:rPr>
      <w:rFonts w:ascii="Calibri" w:hAnsi="Calibri" w:cs="Calibri"/>
      <w:color w:val="000000"/>
      <w:sz w:val="24"/>
      <w:szCs w:val="24"/>
    </w:rPr>
  </w:style>
  <w:style w:type="character" w:styleId="aff2">
    <w:name w:val="Hyperlink"/>
    <w:basedOn w:val="a0"/>
    <w:uiPriority w:val="99"/>
    <w:semiHidden/>
    <w:unhideWhenUsed/>
    <w:rPr>
      <w:color w:val="0000FF"/>
      <w:u w:val="single"/>
    </w:rPr>
  </w:style>
  <w:style w:type="character" w:styleId="aff3">
    <w:name w:val="FollowedHyperlink"/>
    <w:basedOn w:val="a0"/>
    <w:uiPriority w:val="99"/>
    <w:semiHidden/>
    <w:unhideWhenUsed/>
    <w:rPr>
      <w:color w:val="954F72" w:themeColor="followedHyperlink"/>
      <w:u w:val="single"/>
    </w:rPr>
  </w:style>
  <w:style w:type="character" w:customStyle="1" w:styleId="30">
    <w:name w:val="Заголовок 3 Знак"/>
    <w:basedOn w:val="a0"/>
    <w:link w:val="3"/>
    <w:uiPriority w:val="9"/>
    <w:semiHidden/>
    <w:rPr>
      <w:rFonts w:asciiTheme="majorHAnsi" w:eastAsiaTheme="majorEastAsia" w:hAnsiTheme="majorHAnsi" w:cstheme="majorBidi"/>
      <w:color w:val="1F3763" w:themeColor="accent1" w:themeShade="7F"/>
      <w:sz w:val="24"/>
      <w:szCs w:val="24"/>
      <w:lang w:val="ro-RO"/>
      <w14:ligatures w14:val="none"/>
    </w:rPr>
  </w:style>
  <w:style w:type="character" w:customStyle="1" w:styleId="60">
    <w:name w:val="Заголовок 6 Знак"/>
    <w:basedOn w:val="a0"/>
    <w:link w:val="6"/>
    <w:uiPriority w:val="9"/>
    <w:semiHidden/>
    <w:rPr>
      <w:rFonts w:eastAsiaTheme="majorEastAsia" w:cstheme="majorBidi"/>
      <w:i/>
      <w:iCs/>
      <w:color w:val="595959" w:themeColor="text1" w:themeTint="A6"/>
      <w:lang w:val="en-GB"/>
    </w:rPr>
  </w:style>
  <w:style w:type="paragraph" w:styleId="aff4">
    <w:name w:val="Title"/>
    <w:basedOn w:val="a"/>
    <w:next w:val="a"/>
    <w:link w:val="aff5"/>
    <w:uiPriority w:val="10"/>
    <w:qFormat/>
    <w:pPr>
      <w:spacing w:after="80"/>
      <w:contextualSpacing/>
    </w:pPr>
    <w:rPr>
      <w:rFonts w:asciiTheme="majorHAnsi" w:eastAsiaTheme="majorEastAsia" w:hAnsiTheme="majorHAnsi" w:cstheme="majorBidi"/>
      <w:spacing w:val="-10"/>
      <w:sz w:val="56"/>
      <w:szCs w:val="56"/>
      <w:lang w:val="en-GB"/>
      <w14:ligatures w14:val="standardContextual"/>
    </w:rPr>
  </w:style>
  <w:style w:type="character" w:customStyle="1" w:styleId="aff5">
    <w:name w:val="Заголовок Знак"/>
    <w:basedOn w:val="a0"/>
    <w:link w:val="aff4"/>
    <w:uiPriority w:val="10"/>
    <w:rPr>
      <w:rFonts w:asciiTheme="majorHAnsi" w:eastAsiaTheme="majorEastAsia" w:hAnsiTheme="majorHAnsi" w:cstheme="majorBidi"/>
      <w:spacing w:val="-10"/>
      <w:sz w:val="56"/>
      <w:szCs w:val="56"/>
      <w:lang w:val="en-GB"/>
    </w:rPr>
  </w:style>
  <w:style w:type="paragraph" w:customStyle="1" w:styleId="isselectedend">
    <w:name w:val="isselectedend"/>
    <w:basedOn w:val="a"/>
    <w:rsid w:val="00D0692F"/>
    <w:pPr>
      <w:spacing w:before="100" w:beforeAutospacing="1" w:after="100" w:afterAutospacing="1"/>
    </w:pPr>
    <w:rPr>
      <w:lang w:val="en-US"/>
    </w:rPr>
  </w:style>
  <w:style w:type="paragraph" w:styleId="aff6">
    <w:name w:val="Normal (Web)"/>
    <w:basedOn w:val="a"/>
    <w:uiPriority w:val="99"/>
    <w:unhideWhenUsed/>
    <w:rsid w:val="00D0692F"/>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041825">
      <w:bodyDiv w:val="1"/>
      <w:marLeft w:val="0"/>
      <w:marRight w:val="0"/>
      <w:marTop w:val="0"/>
      <w:marBottom w:val="0"/>
      <w:divBdr>
        <w:top w:val="none" w:sz="0" w:space="0" w:color="auto"/>
        <w:left w:val="none" w:sz="0" w:space="0" w:color="auto"/>
        <w:bottom w:val="none" w:sz="0" w:space="0" w:color="auto"/>
        <w:right w:val="none" w:sz="0" w:space="0" w:color="auto"/>
      </w:divBdr>
    </w:div>
    <w:div w:id="1403287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9DA5BB-B4D1-44FD-9F9E-9A583CE4C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1944</Words>
  <Characters>11082</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Merlan</dc:creator>
  <cp:keywords/>
  <dc:description/>
  <cp:lastModifiedBy>User</cp:lastModifiedBy>
  <cp:revision>241</cp:revision>
  <dcterms:created xsi:type="dcterms:W3CDTF">2025-03-25T09:23:00Z</dcterms:created>
  <dcterms:modified xsi:type="dcterms:W3CDTF">2026-06-23T19:12:00Z</dcterms:modified>
</cp:coreProperties>
</file>