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19E8" w:rsidRDefault="000919E8"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Pr="004377D1" w:rsidRDefault="004377D1" w:rsidP="00443BED">
      <w:pPr>
        <w:tabs>
          <w:tab w:val="decimal" w:pos="8364"/>
        </w:tabs>
        <w:spacing w:line="276" w:lineRule="auto"/>
        <w:ind w:right="-144"/>
        <w:jc w:val="center"/>
        <w:rPr>
          <w:b/>
          <w:bCs/>
          <w:color w:val="000000"/>
        </w:rPr>
      </w:pPr>
    </w:p>
    <w:p w:rsidR="004E3499" w:rsidRDefault="004E3499" w:rsidP="009C2F8F">
      <w:pPr>
        <w:jc w:val="right"/>
        <w:rPr>
          <w:noProof w:val="0"/>
          <w:lang w:val="it-IT"/>
        </w:rPr>
      </w:pPr>
    </w:p>
    <w:p w:rsidR="004E3499" w:rsidRPr="004E3499" w:rsidRDefault="004E3499" w:rsidP="004E3499">
      <w:pPr>
        <w:jc w:val="right"/>
        <w:rPr>
          <w:rFonts w:ascii="Arial Narrow" w:hAnsi="Arial Narrow"/>
          <w:noProof w:val="0"/>
          <w:sz w:val="26"/>
          <w:szCs w:val="26"/>
          <w:lang w:val="it-IT"/>
        </w:rPr>
      </w:pPr>
      <w:r w:rsidRPr="004E3499">
        <w:rPr>
          <w:rFonts w:ascii="Arial Narrow" w:hAnsi="Arial Narrow"/>
          <w:noProof w:val="0"/>
          <w:sz w:val="26"/>
          <w:szCs w:val="26"/>
          <w:lang w:val="it-IT"/>
        </w:rPr>
        <w:t>Anexa nr. 2</w:t>
      </w:r>
    </w:p>
    <w:p w:rsidR="004E3499" w:rsidRPr="004E3499" w:rsidRDefault="004E3499" w:rsidP="004E3499">
      <w:pPr>
        <w:jc w:val="right"/>
        <w:rPr>
          <w:rFonts w:ascii="Arial Narrow" w:hAnsi="Arial Narrow"/>
          <w:noProof w:val="0"/>
          <w:sz w:val="26"/>
          <w:szCs w:val="26"/>
          <w:lang w:val="it-IT"/>
        </w:rPr>
      </w:pPr>
      <w:r w:rsidRPr="004E3499">
        <w:rPr>
          <w:rFonts w:ascii="Arial Narrow" w:hAnsi="Arial Narrow"/>
          <w:noProof w:val="0"/>
          <w:sz w:val="26"/>
          <w:szCs w:val="26"/>
          <w:lang w:val="it-IT"/>
        </w:rPr>
        <w:t>la Documentația standard nr.115</w:t>
      </w:r>
    </w:p>
    <w:p w:rsidR="004E3499" w:rsidRPr="004E3499" w:rsidRDefault="004E3499" w:rsidP="004E3499">
      <w:pPr>
        <w:jc w:val="right"/>
        <w:rPr>
          <w:rFonts w:ascii="Arial Narrow" w:hAnsi="Arial Narrow"/>
          <w:noProof w:val="0"/>
          <w:sz w:val="26"/>
          <w:szCs w:val="26"/>
          <w:lang w:val="it-IT"/>
        </w:rPr>
      </w:pPr>
      <w:r w:rsidRPr="004E3499">
        <w:rPr>
          <w:rFonts w:ascii="Arial Narrow" w:hAnsi="Arial Narrow"/>
          <w:noProof w:val="0"/>
          <w:sz w:val="26"/>
          <w:szCs w:val="26"/>
          <w:lang w:val="it-IT"/>
        </w:rPr>
        <w:t>din “15” 09. 2021</w:t>
      </w:r>
    </w:p>
    <w:p w:rsidR="004E3499" w:rsidRPr="004E3499" w:rsidRDefault="004E3499" w:rsidP="004E3499">
      <w:pPr>
        <w:tabs>
          <w:tab w:val="left" w:pos="360"/>
          <w:tab w:val="left" w:pos="567"/>
        </w:tabs>
        <w:jc w:val="center"/>
        <w:outlineLvl w:val="2"/>
        <w:rPr>
          <w:rFonts w:ascii="Arial Narrow" w:eastAsia="PMingLiU" w:hAnsi="Arial Narrow"/>
          <w:b/>
          <w:noProof w:val="0"/>
          <w:sz w:val="26"/>
          <w:szCs w:val="26"/>
          <w:lang w:val="it-IT" w:eastAsia="zh-CN"/>
        </w:rPr>
      </w:pPr>
    </w:p>
    <w:p w:rsidR="004E3499" w:rsidRPr="004E3499" w:rsidRDefault="004E3499" w:rsidP="004E3499">
      <w:pPr>
        <w:spacing w:before="120"/>
        <w:jc w:val="center"/>
        <w:outlineLvl w:val="0"/>
        <w:rPr>
          <w:rFonts w:ascii="Arial Narrow" w:hAnsi="Arial Narrow"/>
          <w:b/>
          <w:noProof w:val="0"/>
          <w:sz w:val="26"/>
          <w:szCs w:val="26"/>
          <w:lang w:eastAsia="ru-RU"/>
        </w:rPr>
      </w:pPr>
      <w:bookmarkStart w:id="70" w:name="_Hlk77770922"/>
      <w:r w:rsidRPr="004E3499">
        <w:rPr>
          <w:rFonts w:ascii="Arial Narrow" w:hAnsi="Arial Narrow"/>
          <w:b/>
          <w:noProof w:val="0"/>
          <w:sz w:val="26"/>
          <w:szCs w:val="26"/>
          <w:lang w:eastAsia="ru-RU"/>
        </w:rPr>
        <w:t>ANUNȚ DE PARTICIPARE INCLUSIV PENTRU PROCEDURILE DE PRESELECȚIE/PROCEDURILE NEGOCIATE</w:t>
      </w:r>
      <w:bookmarkEnd w:id="70"/>
    </w:p>
    <w:p w:rsidR="004E3499" w:rsidRPr="004E3499" w:rsidRDefault="004E3499" w:rsidP="002D389F">
      <w:pPr>
        <w:rPr>
          <w:rFonts w:ascii="Arial Narrow" w:hAnsi="Arial Narrow"/>
          <w:b/>
          <w:shd w:val="clear" w:color="auto" w:fill="D9D9D9"/>
          <w:lang w:val="en-US"/>
        </w:rPr>
      </w:pPr>
      <w:r w:rsidRPr="004E3499">
        <w:rPr>
          <w:rFonts w:ascii="Arial Narrow" w:hAnsi="Arial Narrow"/>
          <w:noProof w:val="0"/>
          <w:sz w:val="26"/>
          <w:szCs w:val="26"/>
          <w:lang w:val="it-IT" w:eastAsia="ru-RU"/>
        </w:rPr>
        <w:t>privind achiziționarea</w:t>
      </w:r>
      <w:r w:rsidRPr="004E3499">
        <w:rPr>
          <w:rFonts w:ascii="Arial Narrow" w:hAnsi="Arial Narrow"/>
          <w:b/>
          <w:noProof w:val="0"/>
          <w:sz w:val="26"/>
          <w:szCs w:val="26"/>
          <w:lang w:val="it-IT" w:eastAsia="ru-RU"/>
        </w:rPr>
        <w:t xml:space="preserve"> </w:t>
      </w:r>
      <w:r w:rsidRPr="002D389F">
        <w:rPr>
          <w:rFonts w:ascii="Arial Narrow" w:hAnsi="Arial Narrow"/>
          <w:b/>
          <w:highlight w:val="lightGray"/>
          <w:shd w:val="clear" w:color="auto" w:fill="D9D9D9"/>
          <w:lang w:val="en-US"/>
        </w:rPr>
        <w:t xml:space="preserve">«Piese de schimb și accesorii p/u utilajul tehnologic din Spălătorie » </w:t>
      </w:r>
      <w:r w:rsidRPr="002D389F">
        <w:rPr>
          <w:rFonts w:ascii="Arial Narrow" w:hAnsi="Arial Narrow"/>
          <w:noProof w:val="0"/>
          <w:sz w:val="26"/>
          <w:szCs w:val="26"/>
          <w:highlight w:val="lightGray"/>
          <w:shd w:val="clear" w:color="auto" w:fill="D9D9D9"/>
          <w:lang w:val="it-IT" w:eastAsia="ru-RU"/>
        </w:rPr>
        <w:t xml:space="preserve">                                                                                </w:t>
      </w:r>
      <w:r w:rsidRPr="002D389F">
        <w:rPr>
          <w:rFonts w:ascii="Arial Narrow" w:hAnsi="Arial Narrow"/>
          <w:b/>
          <w:noProof w:val="0"/>
          <w:sz w:val="26"/>
          <w:szCs w:val="26"/>
          <w:highlight w:val="lightGray"/>
          <w:lang w:val="it-IT" w:eastAsia="ru-RU"/>
        </w:rPr>
        <w:br/>
        <w:t xml:space="preserve">prin procedura de </w:t>
      </w:r>
      <w:r w:rsidR="00D243A8" w:rsidRPr="002D389F">
        <w:rPr>
          <w:rFonts w:ascii="Arial Narrow" w:hAnsi="Arial Narrow"/>
          <w:b/>
          <w:noProof w:val="0"/>
          <w:sz w:val="26"/>
          <w:szCs w:val="26"/>
          <w:highlight w:val="lightGray"/>
          <w:lang w:val="it-IT" w:eastAsia="ru-RU"/>
        </w:rPr>
        <w:t>COP</w:t>
      </w:r>
      <w:r w:rsidRPr="002D389F">
        <w:rPr>
          <w:rFonts w:ascii="Arial Narrow" w:hAnsi="Arial Narrow"/>
          <w:b/>
          <w:highlight w:val="lightGray"/>
          <w:lang w:val="en-US"/>
        </w:rPr>
        <w:t xml:space="preserve">  nr.  </w:t>
      </w:r>
      <w:hyperlink r:id="rId9" w:tgtFrame="_blank" w:history="1">
        <w:r w:rsidR="001F1FB2" w:rsidRPr="00647695">
          <w:rPr>
            <w:rFonts w:ascii="Helvetica" w:eastAsiaTheme="majorEastAsia" w:hAnsi="Helvetica"/>
            <w:b/>
            <w:color w:val="2771C5"/>
            <w:sz w:val="23"/>
            <w:szCs w:val="23"/>
            <w:u w:val="single"/>
            <w:bdr w:val="none" w:sz="0" w:space="0" w:color="auto" w:frame="1"/>
            <w:shd w:val="clear" w:color="auto" w:fill="FFFFFF"/>
          </w:rPr>
          <w:t>ocds-b3wdp1-MD-1730799013974</w:t>
        </w:r>
      </w:hyperlink>
      <w:r w:rsidR="001F1FB2" w:rsidRPr="00647695">
        <w:rPr>
          <w:b/>
        </w:rPr>
        <w:t>/</w:t>
      </w:r>
      <w:r w:rsidR="001F1FB2" w:rsidRPr="00647695">
        <w:rPr>
          <w:rFonts w:ascii="Helvetica" w:hAnsi="Helvetica"/>
          <w:b/>
          <w:color w:val="333333"/>
          <w:sz w:val="2"/>
          <w:szCs w:val="2"/>
          <w:shd w:val="clear" w:color="auto" w:fill="FFFFFF"/>
        </w:rPr>
        <w:t xml:space="preserve">  </w:t>
      </w:r>
      <w:r w:rsidR="001F1FB2" w:rsidRPr="00647695">
        <w:rPr>
          <w:rFonts w:ascii="Helvetica" w:hAnsi="Helvetica"/>
          <w:b/>
          <w:color w:val="333333"/>
          <w:sz w:val="23"/>
          <w:szCs w:val="23"/>
        </w:rPr>
        <w:t>21306543</w:t>
      </w:r>
      <w:r w:rsidR="001F1FB2">
        <w:rPr>
          <w:rFonts w:ascii="Helvetica" w:hAnsi="Helvetica"/>
          <w:b/>
          <w:color w:val="333333"/>
          <w:sz w:val="23"/>
          <w:szCs w:val="23"/>
        </w:rPr>
        <w:t xml:space="preserve"> </w:t>
      </w:r>
      <w:bookmarkStart w:id="71" w:name="_GoBack"/>
      <w:bookmarkEnd w:id="71"/>
      <w:r w:rsidRPr="002D389F">
        <w:rPr>
          <w:rFonts w:ascii="Arial Narrow" w:hAnsi="Arial Narrow"/>
          <w:b/>
          <w:highlight w:val="lightGray"/>
          <w:lang w:val="en-US"/>
        </w:rPr>
        <w:t>conform SIA RSAP M-Tender</w:t>
      </w:r>
      <w:r w:rsidRPr="004E3499">
        <w:rPr>
          <w:rFonts w:ascii="Arial Narrow" w:hAnsi="Arial Narrow"/>
          <w:b/>
          <w:shd w:val="clear" w:color="auto" w:fill="D9D9D9"/>
          <w:lang w:val="en-US"/>
        </w:rPr>
        <w:t xml:space="preserve"> </w:t>
      </w:r>
    </w:p>
    <w:p w:rsidR="004E3499" w:rsidRPr="004E3499" w:rsidRDefault="004E3499" w:rsidP="004E3499">
      <w:pPr>
        <w:tabs>
          <w:tab w:val="left" w:pos="284"/>
          <w:tab w:val="right" w:pos="9531"/>
        </w:tabs>
        <w:spacing w:before="120"/>
        <w:rPr>
          <w:rFonts w:ascii="Arial Narrow" w:hAnsi="Arial Narrow"/>
          <w:b/>
          <w:highlight w:val="darkGray"/>
          <w:lang w:val="ro-MD"/>
        </w:rPr>
      </w:pPr>
      <w:r w:rsidRPr="004E3499">
        <w:rPr>
          <w:rFonts w:ascii="Arial Narrow" w:hAnsi="Arial Narrow"/>
          <w:b/>
          <w:highlight w:val="darkGray"/>
          <w:lang w:val="ro-MD"/>
        </w:rPr>
        <w:t>*</w:t>
      </w:r>
      <w:r w:rsidRPr="004E3499">
        <w:rPr>
          <w:rFonts w:ascii="Arial Narrow" w:hAnsi="Arial Narrow"/>
          <w:highlight w:val="darkGray"/>
          <w:lang w:val="ro-MD"/>
        </w:rPr>
        <w:t>Procedura a fost inclusă în planul de achiziții publice a autorității contractante (Da/Nu</w:t>
      </w:r>
      <w:r w:rsidRPr="004E3499">
        <w:rPr>
          <w:rFonts w:ascii="Arial Narrow" w:hAnsi="Arial Narrow"/>
          <w:b/>
          <w:highlight w:val="darkGray"/>
          <w:lang w:val="ro-MD"/>
        </w:rPr>
        <w:t>): _Da</w:t>
      </w:r>
    </w:p>
    <w:p w:rsidR="004E3499" w:rsidRPr="004E3499" w:rsidRDefault="004E3499" w:rsidP="004E3499">
      <w:pPr>
        <w:spacing w:before="120"/>
        <w:rPr>
          <w:rFonts w:ascii="Arial Narrow" w:hAnsi="Arial Narrow"/>
          <w:b/>
          <w:noProof w:val="0"/>
          <w:sz w:val="26"/>
          <w:szCs w:val="26"/>
          <w:lang w:val="ro-MD" w:eastAsia="ru-RU"/>
        </w:rPr>
      </w:pPr>
      <w:r w:rsidRPr="004E3499">
        <w:rPr>
          <w:rFonts w:ascii="Arial Narrow" w:hAnsi="Arial Narrow"/>
          <w:highlight w:val="darkGray"/>
          <w:lang w:val="ro-MD"/>
        </w:rPr>
        <w:t>Link-ul către planul de achiziții publice publicat</w:t>
      </w:r>
      <w:r w:rsidRPr="004E3499">
        <w:rPr>
          <w:rFonts w:ascii="Arial Narrow" w:hAnsi="Arial Narrow"/>
          <w:b/>
          <w:highlight w:val="darkGray"/>
          <w:lang w:val="ro-MD"/>
        </w:rPr>
        <w:t>:</w:t>
      </w:r>
      <w:r w:rsidRPr="004E3499">
        <w:rPr>
          <w:rFonts w:ascii="Arial Narrow" w:hAnsi="Arial Narrow"/>
          <w:b/>
          <w:lang w:val="ro-MD"/>
        </w:rPr>
        <w:t xml:space="preserve"> </w:t>
      </w:r>
      <w:r w:rsidRPr="004E3499">
        <w:rPr>
          <w:rFonts w:ascii="Arial Narrow" w:hAnsi="Arial Narrow"/>
          <w:b/>
          <w:i/>
          <w:u w:val="single"/>
          <w:lang w:val="ro-MD"/>
        </w:rPr>
        <w:t>https://www.urgenta.md/18112021084240.pdf</w:t>
      </w:r>
    </w:p>
    <w:p w:rsidR="004E3499" w:rsidRPr="004E3499" w:rsidRDefault="004E3499" w:rsidP="004E3499">
      <w:pPr>
        <w:numPr>
          <w:ilvl w:val="0"/>
          <w:numId w:val="12"/>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r w:rsidRPr="004E3499">
        <w:rPr>
          <w:rFonts w:ascii="Arial Narrow" w:hAnsi="Arial Narrow"/>
          <w:b/>
          <w:noProof w:val="0"/>
          <w:sz w:val="26"/>
          <w:szCs w:val="26"/>
          <w:lang w:val="en-US" w:eastAsia="ru-RU"/>
        </w:rPr>
        <w:t>Denumirea</w:t>
      </w:r>
      <w:r w:rsidRPr="004E3499">
        <w:rPr>
          <w:rFonts w:ascii="Arial Narrow" w:hAnsi="Arial Narrow"/>
          <w:b/>
          <w:noProof w:val="0"/>
          <w:sz w:val="26"/>
          <w:szCs w:val="26"/>
          <w:lang w:val="ro-MD" w:eastAsia="ru-RU"/>
        </w:rPr>
        <w:t xml:space="preserve"> </w:t>
      </w:r>
      <w:r w:rsidRPr="004E3499">
        <w:rPr>
          <w:rFonts w:ascii="Arial Narrow" w:hAnsi="Arial Narrow"/>
          <w:b/>
          <w:noProof w:val="0"/>
          <w:sz w:val="26"/>
          <w:szCs w:val="26"/>
          <w:lang w:val="en-US" w:eastAsia="ru-RU"/>
        </w:rPr>
        <w:t>autorității</w:t>
      </w:r>
      <w:r w:rsidRPr="004E3499">
        <w:rPr>
          <w:rFonts w:ascii="Arial Narrow" w:hAnsi="Arial Narrow"/>
          <w:b/>
          <w:noProof w:val="0"/>
          <w:sz w:val="26"/>
          <w:szCs w:val="26"/>
          <w:lang w:val="ro-MD" w:eastAsia="ru-RU"/>
        </w:rPr>
        <w:t xml:space="preserve"> </w:t>
      </w:r>
      <w:r w:rsidRPr="004E3499">
        <w:rPr>
          <w:rFonts w:ascii="Arial Narrow" w:hAnsi="Arial Narrow"/>
          <w:b/>
          <w:noProof w:val="0"/>
          <w:sz w:val="26"/>
          <w:szCs w:val="26"/>
          <w:lang w:val="en-US" w:eastAsia="ru-RU"/>
        </w:rPr>
        <w:t xml:space="preserve">contractante: </w:t>
      </w:r>
      <w:r w:rsidRPr="004E3499">
        <w:rPr>
          <w:rFonts w:ascii="Arial Narrow" w:hAnsi="Arial Narrow"/>
          <w:b/>
          <w:highlight w:val="lightGray"/>
          <w:shd w:val="clear" w:color="auto" w:fill="FFFF00"/>
        </w:rPr>
        <w:t>IMSP Institutul de Medicină Urgentă</w:t>
      </w:r>
    </w:p>
    <w:p w:rsidR="004E3499" w:rsidRPr="004E3499" w:rsidRDefault="004E3499" w:rsidP="004E3499">
      <w:pPr>
        <w:numPr>
          <w:ilvl w:val="0"/>
          <w:numId w:val="12"/>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4E3499">
        <w:rPr>
          <w:rFonts w:ascii="Arial Narrow" w:hAnsi="Arial Narrow"/>
          <w:b/>
          <w:noProof w:val="0"/>
          <w:sz w:val="26"/>
          <w:szCs w:val="26"/>
          <w:lang w:val="ru-RU" w:eastAsia="ru-RU"/>
        </w:rPr>
        <w:t>IDNO</w:t>
      </w:r>
      <w:r w:rsidRPr="004E3499">
        <w:rPr>
          <w:rFonts w:ascii="Arial Narrow" w:hAnsi="Arial Narrow"/>
          <w:b/>
          <w:noProof w:val="0"/>
          <w:sz w:val="26"/>
          <w:szCs w:val="26"/>
          <w:highlight w:val="lightGray"/>
          <w:lang w:val="ru-RU" w:eastAsia="ru-RU"/>
        </w:rPr>
        <w:t>:</w:t>
      </w:r>
      <w:r w:rsidRPr="004E3499">
        <w:rPr>
          <w:rFonts w:ascii="Arial Narrow" w:hAnsi="Arial Narrow"/>
          <w:b/>
          <w:highlight w:val="lightGray"/>
          <w:shd w:val="clear" w:color="auto" w:fill="FFFF00"/>
        </w:rPr>
        <w:t xml:space="preserve"> 1003600152606</w:t>
      </w:r>
    </w:p>
    <w:p w:rsidR="004E3499" w:rsidRPr="004E3499" w:rsidRDefault="004E3499" w:rsidP="004E3499">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4E3499">
        <w:rPr>
          <w:rFonts w:ascii="Arial Narrow" w:hAnsi="Arial Narrow"/>
          <w:noProof w:val="0"/>
          <w:sz w:val="26"/>
          <w:szCs w:val="26"/>
          <w:lang w:val="en-US" w:eastAsia="ru-RU"/>
        </w:rPr>
        <w:t>Adresa</w:t>
      </w:r>
      <w:r w:rsidRPr="004E3499">
        <w:rPr>
          <w:rFonts w:ascii="Arial Narrow" w:hAnsi="Arial Narrow"/>
          <w:noProof w:val="0"/>
          <w:sz w:val="26"/>
          <w:szCs w:val="26"/>
          <w:highlight w:val="lightGray"/>
          <w:lang w:val="en-US" w:eastAsia="ru-RU"/>
        </w:rPr>
        <w:t>:</w:t>
      </w:r>
      <w:r w:rsidRPr="004E3499">
        <w:rPr>
          <w:rFonts w:ascii="Arial Narrow" w:hAnsi="Arial Narrow"/>
          <w:b/>
          <w:highlight w:val="lightGray"/>
          <w:shd w:val="clear" w:color="auto" w:fill="FFFF00"/>
        </w:rPr>
        <w:t xml:space="preserve"> mun. Chișinău, str. Toma Ciorbă 1</w:t>
      </w:r>
    </w:p>
    <w:p w:rsidR="004E3499" w:rsidRPr="004E3499" w:rsidRDefault="004E3499" w:rsidP="004E3499">
      <w:pPr>
        <w:numPr>
          <w:ilvl w:val="0"/>
          <w:numId w:val="12"/>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r w:rsidRPr="004E3499">
        <w:rPr>
          <w:rFonts w:ascii="Arial Narrow" w:hAnsi="Arial Narrow"/>
          <w:noProof w:val="0"/>
          <w:sz w:val="26"/>
          <w:szCs w:val="26"/>
          <w:lang w:val="en-US" w:eastAsia="ru-RU"/>
        </w:rPr>
        <w:t>Numărul</w:t>
      </w:r>
      <w:r w:rsidRPr="004E3499">
        <w:rPr>
          <w:rFonts w:ascii="Arial Narrow" w:hAnsi="Arial Narrow"/>
          <w:noProof w:val="0"/>
          <w:sz w:val="26"/>
          <w:szCs w:val="26"/>
          <w:lang w:val="ro-MD" w:eastAsia="ru-RU"/>
        </w:rPr>
        <w:t xml:space="preserve"> </w:t>
      </w:r>
      <w:r w:rsidRPr="004E3499">
        <w:rPr>
          <w:rFonts w:ascii="Arial Narrow" w:hAnsi="Arial Narrow"/>
          <w:noProof w:val="0"/>
          <w:sz w:val="26"/>
          <w:szCs w:val="26"/>
          <w:lang w:val="en-US" w:eastAsia="ru-RU"/>
        </w:rPr>
        <w:t>de</w:t>
      </w:r>
      <w:r w:rsidRPr="004E3499">
        <w:rPr>
          <w:rFonts w:ascii="Arial Narrow" w:hAnsi="Arial Narrow"/>
          <w:noProof w:val="0"/>
          <w:sz w:val="26"/>
          <w:szCs w:val="26"/>
          <w:lang w:val="ro-MD" w:eastAsia="ru-RU"/>
        </w:rPr>
        <w:t xml:space="preserve"> </w:t>
      </w:r>
      <w:r w:rsidRPr="004E3499">
        <w:rPr>
          <w:rFonts w:ascii="Arial Narrow" w:hAnsi="Arial Narrow"/>
          <w:noProof w:val="0"/>
          <w:sz w:val="26"/>
          <w:szCs w:val="26"/>
          <w:lang w:val="en-US" w:eastAsia="ru-RU"/>
        </w:rPr>
        <w:t>telefon/fax:</w:t>
      </w:r>
      <w:r w:rsidRPr="004E3499">
        <w:rPr>
          <w:rFonts w:ascii="Arial Narrow" w:hAnsi="Arial Narrow"/>
          <w:b/>
          <w:noProof w:val="0"/>
          <w:sz w:val="26"/>
          <w:szCs w:val="26"/>
          <w:lang w:val="en-US" w:eastAsia="ru-RU"/>
        </w:rPr>
        <w:t xml:space="preserve"> </w:t>
      </w:r>
      <w:r w:rsidRPr="004E3499">
        <w:rPr>
          <w:rFonts w:ascii="Arial Narrow" w:hAnsi="Arial Narrow"/>
          <w:b/>
          <w:lang w:val="en-US"/>
        </w:rPr>
        <w:t>(</w:t>
      </w:r>
      <w:r w:rsidRPr="004E3499">
        <w:rPr>
          <w:rFonts w:ascii="Arial Narrow" w:hAnsi="Arial Narrow"/>
          <w:b/>
          <w:highlight w:val="lightGray"/>
          <w:shd w:val="clear" w:color="auto" w:fill="FFFF00"/>
          <w:lang w:val="en-US"/>
        </w:rPr>
        <w:t>022) 250-809,  (Colbasiuc Cristina)- Serviciu achiziții publice.</w:t>
      </w:r>
    </w:p>
    <w:p w:rsidR="004E3499" w:rsidRPr="004E3499" w:rsidRDefault="004E3499" w:rsidP="004E3499">
      <w:pPr>
        <w:numPr>
          <w:ilvl w:val="0"/>
          <w:numId w:val="12"/>
        </w:numPr>
        <w:shd w:val="clear" w:color="auto" w:fill="FFFFFF"/>
        <w:tabs>
          <w:tab w:val="left" w:pos="284"/>
          <w:tab w:val="right" w:pos="9531"/>
        </w:tabs>
        <w:ind w:hanging="644"/>
        <w:rPr>
          <w:rFonts w:ascii="Arial Narrow" w:hAnsi="Arial Narrow"/>
          <w:b/>
          <w:noProof w:val="0"/>
          <w:sz w:val="26"/>
          <w:szCs w:val="26"/>
          <w:highlight w:val="lightGray"/>
          <w:lang w:val="en-US" w:eastAsia="ru-RU"/>
        </w:rPr>
      </w:pPr>
      <w:r w:rsidRPr="004E3499">
        <w:rPr>
          <w:rFonts w:ascii="Arial Narrow" w:hAnsi="Arial Narrow"/>
          <w:noProof w:val="0"/>
          <w:sz w:val="26"/>
          <w:szCs w:val="26"/>
          <w:lang w:val="en-US" w:eastAsia="ru-RU"/>
        </w:rPr>
        <w:t xml:space="preserve">Adresa de e-mail și pagina web oficială ale </w:t>
      </w:r>
      <w:r w:rsidRPr="004E3499">
        <w:rPr>
          <w:rFonts w:ascii="Arial Narrow" w:hAnsi="Arial Narrow"/>
          <w:noProof w:val="0"/>
          <w:sz w:val="26"/>
          <w:szCs w:val="26"/>
          <w:lang w:val="it-IT" w:eastAsia="ru-RU"/>
        </w:rPr>
        <w:t>autorității contractante</w:t>
      </w:r>
      <w:r w:rsidRPr="004E3499">
        <w:rPr>
          <w:rFonts w:ascii="Arial Narrow" w:hAnsi="Arial Narrow"/>
          <w:b/>
          <w:noProof w:val="0"/>
          <w:sz w:val="26"/>
          <w:szCs w:val="26"/>
          <w:lang w:val="it-IT" w:eastAsia="ru-RU"/>
        </w:rPr>
        <w:t xml:space="preserve">: </w:t>
      </w:r>
      <w:r w:rsidRPr="004E3499">
        <w:rPr>
          <w:rFonts w:ascii="Arial Narrow" w:hAnsi="Arial Narrow"/>
          <w:b/>
          <w:noProof w:val="0"/>
          <w:sz w:val="26"/>
          <w:szCs w:val="26"/>
          <w:highlight w:val="lightGray"/>
          <w:lang w:val="it-IT" w:eastAsia="ru-RU"/>
        </w:rPr>
        <w:t>achizitii@urgenta.md</w:t>
      </w:r>
      <w:r w:rsidRPr="004E3499">
        <w:rPr>
          <w:rFonts w:ascii="Arial Narrow" w:hAnsi="Arial Narrow"/>
          <w:b/>
          <w:noProof w:val="0"/>
          <w:sz w:val="26"/>
          <w:szCs w:val="26"/>
          <w:highlight w:val="lightGray"/>
          <w:lang w:val="en-US" w:eastAsia="ru-RU"/>
        </w:rPr>
        <w:t xml:space="preserve">  http://www.urgenta.md,</w:t>
      </w:r>
    </w:p>
    <w:p w:rsidR="004E3499" w:rsidRPr="004E3499" w:rsidRDefault="004E3499" w:rsidP="004E3499">
      <w:pPr>
        <w:numPr>
          <w:ilvl w:val="0"/>
          <w:numId w:val="12"/>
        </w:numPr>
        <w:shd w:val="clear" w:color="auto" w:fill="FFFFFF"/>
        <w:tabs>
          <w:tab w:val="left" w:pos="284"/>
          <w:tab w:val="right" w:pos="9531"/>
        </w:tabs>
        <w:jc w:val="both"/>
        <w:rPr>
          <w:rFonts w:ascii="Arial Narrow" w:hAnsi="Arial Narrow"/>
          <w:b/>
          <w:noProof w:val="0"/>
          <w:sz w:val="26"/>
          <w:szCs w:val="26"/>
          <w:lang w:val="it-IT" w:eastAsia="ru-RU"/>
        </w:rPr>
      </w:pPr>
      <w:r w:rsidRPr="004E3499">
        <w:rPr>
          <w:rFonts w:ascii="Arial Narrow" w:hAnsi="Arial Narrow"/>
          <w:noProof w:val="0"/>
          <w:sz w:val="26"/>
          <w:szCs w:val="26"/>
          <w:lang w:val="it-IT" w:eastAsia="ru-RU"/>
        </w:rPr>
        <w:t>Adresa de e-mail sau pagina web oficială de la care se va putea obține accesul la documentația de atribuire:</w:t>
      </w:r>
      <w:r w:rsidRPr="004E3499">
        <w:rPr>
          <w:rFonts w:ascii="Arial Narrow" w:hAnsi="Arial Narrow"/>
          <w:b/>
          <w:noProof w:val="0"/>
          <w:sz w:val="26"/>
          <w:szCs w:val="26"/>
          <w:lang w:val="it-IT" w:eastAsia="ru-RU"/>
        </w:rPr>
        <w:t xml:space="preserve"> </w:t>
      </w:r>
      <w:hyperlink r:id="rId10" w:history="1">
        <w:r w:rsidRPr="004E3499">
          <w:rPr>
            <w:rFonts w:ascii="Arial Narrow" w:hAnsi="Arial Narrow"/>
            <w:i/>
            <w:noProof w:val="0"/>
            <w:color w:val="0563C1"/>
            <w:sz w:val="26"/>
            <w:szCs w:val="26"/>
            <w:u w:val="single"/>
            <w:lang w:val="it-IT"/>
          </w:rPr>
          <w:t>https://www.urgenta.md/achizi%C8%9Bii-publice/</w:t>
        </w:r>
      </w:hyperlink>
      <w:r w:rsidRPr="004E3499">
        <w:rPr>
          <w:rFonts w:ascii="Arial Narrow" w:hAnsi="Arial Narrow"/>
          <w:b/>
          <w:i/>
          <w:noProof w:val="0"/>
          <w:sz w:val="26"/>
          <w:szCs w:val="26"/>
          <w:lang w:val="it-IT" w:eastAsia="ru-RU"/>
        </w:rPr>
        <w:t>.</w:t>
      </w:r>
    </w:p>
    <w:p w:rsidR="004E3499" w:rsidRPr="004E3499" w:rsidRDefault="004E3499" w:rsidP="004E3499">
      <w:pPr>
        <w:numPr>
          <w:ilvl w:val="0"/>
          <w:numId w:val="12"/>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4E3499">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E3499">
        <w:rPr>
          <w:rFonts w:ascii="Arial Narrow" w:hAnsi="Arial Narrow"/>
          <w:b/>
          <w:noProof w:val="0"/>
          <w:sz w:val="26"/>
          <w:szCs w:val="26"/>
          <w:lang w:val="it-IT" w:eastAsia="ru-RU"/>
        </w:rPr>
        <w:t xml:space="preserve"> </w:t>
      </w:r>
      <w:r w:rsidRPr="004E3499">
        <w:rPr>
          <w:rFonts w:ascii="Arial Narrow" w:hAnsi="Arial Narrow"/>
          <w:b/>
          <w:highlight w:val="lightGray"/>
          <w:lang w:val="en-US"/>
        </w:rPr>
        <w:t>Nu e cazul.</w:t>
      </w:r>
    </w:p>
    <w:p w:rsidR="004E3499" w:rsidRPr="004E3499" w:rsidRDefault="004E3499" w:rsidP="004E3499">
      <w:pPr>
        <w:numPr>
          <w:ilvl w:val="0"/>
          <w:numId w:val="12"/>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4E3499">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Style w:val="12"/>
        <w:tblW w:w="10173" w:type="dxa"/>
        <w:tblLayout w:type="fixed"/>
        <w:tblLook w:val="04A0" w:firstRow="1" w:lastRow="0" w:firstColumn="1" w:lastColumn="0" w:noHBand="0" w:noVBand="1"/>
      </w:tblPr>
      <w:tblGrid>
        <w:gridCol w:w="568"/>
        <w:gridCol w:w="816"/>
        <w:gridCol w:w="1276"/>
        <w:gridCol w:w="851"/>
        <w:gridCol w:w="992"/>
        <w:gridCol w:w="4252"/>
        <w:gridCol w:w="1418"/>
      </w:tblGrid>
      <w:tr w:rsidR="004E3499" w:rsidRPr="004E3499" w:rsidTr="003B0533">
        <w:tc>
          <w:tcPr>
            <w:tcW w:w="568" w:type="dxa"/>
          </w:tcPr>
          <w:p w:rsidR="004E3499" w:rsidRPr="004E3499" w:rsidRDefault="004E3499" w:rsidP="004E3499">
            <w:pPr>
              <w:tabs>
                <w:tab w:val="center" w:pos="-6663"/>
                <w:tab w:val="right" w:pos="9531"/>
              </w:tabs>
              <w:jc w:val="center"/>
              <w:rPr>
                <w:rFonts w:ascii="Arial Narrow" w:hAnsi="Arial Narrow"/>
                <w:b/>
                <w:lang w:val="en-US"/>
              </w:rPr>
            </w:pPr>
            <w:r w:rsidRPr="004E3499">
              <w:rPr>
                <w:rFonts w:ascii="Arial Narrow" w:hAnsi="Arial Narrow"/>
                <w:b/>
                <w:lang w:val="en-US"/>
              </w:rPr>
              <w:t>Nr.</w:t>
            </w:r>
          </w:p>
          <w:p w:rsidR="004E3499" w:rsidRPr="004E3499" w:rsidRDefault="004E3499" w:rsidP="004E3499">
            <w:pPr>
              <w:tabs>
                <w:tab w:val="center" w:pos="-6663"/>
                <w:tab w:val="right" w:pos="9531"/>
              </w:tabs>
              <w:jc w:val="center"/>
              <w:rPr>
                <w:rFonts w:ascii="Arial Narrow" w:hAnsi="Arial Narrow"/>
                <w:b/>
                <w:lang w:val="en-US"/>
              </w:rPr>
            </w:pPr>
            <w:r w:rsidRPr="004E3499">
              <w:rPr>
                <w:rFonts w:ascii="Arial Narrow" w:hAnsi="Arial Narrow"/>
                <w:b/>
                <w:lang w:val="en-US"/>
              </w:rPr>
              <w:t>d/o</w:t>
            </w:r>
          </w:p>
        </w:tc>
        <w:tc>
          <w:tcPr>
            <w:tcW w:w="816" w:type="dxa"/>
          </w:tcPr>
          <w:p w:rsidR="004E3499" w:rsidRPr="004E3499" w:rsidRDefault="004E3499" w:rsidP="004E3499">
            <w:pPr>
              <w:tabs>
                <w:tab w:val="center" w:pos="-6663"/>
                <w:tab w:val="right" w:pos="9531"/>
              </w:tabs>
              <w:jc w:val="center"/>
              <w:rPr>
                <w:rFonts w:ascii="Arial Narrow" w:hAnsi="Arial Narrow"/>
                <w:b/>
                <w:lang w:val="en-US"/>
              </w:rPr>
            </w:pPr>
            <w:r w:rsidRPr="004E3499">
              <w:rPr>
                <w:rFonts w:ascii="Arial Narrow" w:hAnsi="Arial Narrow"/>
                <w:b/>
                <w:lang w:val="en-US"/>
              </w:rPr>
              <w:t>Cod CPV</w:t>
            </w:r>
          </w:p>
        </w:tc>
        <w:tc>
          <w:tcPr>
            <w:tcW w:w="1276" w:type="dxa"/>
          </w:tcPr>
          <w:p w:rsidR="004E3499" w:rsidRPr="004E3499" w:rsidRDefault="004E3499" w:rsidP="004E3499">
            <w:pPr>
              <w:tabs>
                <w:tab w:val="center" w:pos="-6663"/>
                <w:tab w:val="right" w:pos="9531"/>
              </w:tabs>
              <w:jc w:val="center"/>
              <w:rPr>
                <w:rFonts w:ascii="Arial Narrow" w:hAnsi="Arial Narrow"/>
                <w:b/>
                <w:lang w:val="en-US"/>
              </w:rPr>
            </w:pPr>
            <w:r w:rsidRPr="004E3499">
              <w:rPr>
                <w:rFonts w:ascii="Arial Narrow" w:hAnsi="Arial Narrow"/>
                <w:b/>
                <w:lang w:val="en-US"/>
              </w:rPr>
              <w:t>Denumire Bunuri solicitate</w:t>
            </w:r>
          </w:p>
        </w:tc>
        <w:tc>
          <w:tcPr>
            <w:tcW w:w="851" w:type="dxa"/>
          </w:tcPr>
          <w:p w:rsidR="004E3499" w:rsidRPr="004E3499" w:rsidRDefault="004E3499" w:rsidP="004E3499">
            <w:pPr>
              <w:tabs>
                <w:tab w:val="center" w:pos="-6663"/>
                <w:tab w:val="right" w:pos="9531"/>
              </w:tabs>
              <w:jc w:val="center"/>
              <w:rPr>
                <w:rFonts w:ascii="Arial Narrow" w:hAnsi="Arial Narrow"/>
                <w:b/>
                <w:lang w:val="en-US"/>
              </w:rPr>
            </w:pPr>
            <w:r w:rsidRPr="004E3499">
              <w:rPr>
                <w:rFonts w:ascii="Arial Narrow" w:hAnsi="Arial Narrow"/>
                <w:b/>
                <w:lang w:val="en-US"/>
              </w:rPr>
              <w:t>cantit</w:t>
            </w:r>
          </w:p>
        </w:tc>
        <w:tc>
          <w:tcPr>
            <w:tcW w:w="992" w:type="dxa"/>
          </w:tcPr>
          <w:p w:rsidR="004E3499" w:rsidRPr="004E3499" w:rsidRDefault="004E3499" w:rsidP="004E3499">
            <w:pPr>
              <w:tabs>
                <w:tab w:val="center" w:pos="-6663"/>
                <w:tab w:val="right" w:pos="9531"/>
              </w:tabs>
              <w:jc w:val="center"/>
              <w:rPr>
                <w:rFonts w:ascii="Arial Narrow" w:hAnsi="Arial Narrow"/>
                <w:b/>
                <w:lang w:val="en-US"/>
              </w:rPr>
            </w:pPr>
            <w:r w:rsidRPr="004E3499">
              <w:rPr>
                <w:rFonts w:ascii="Arial Narrow" w:hAnsi="Arial Narrow"/>
                <w:b/>
                <w:lang w:val="en-US"/>
              </w:rPr>
              <w:t>Unit. De masura</w:t>
            </w:r>
          </w:p>
        </w:tc>
        <w:tc>
          <w:tcPr>
            <w:tcW w:w="4252" w:type="dxa"/>
          </w:tcPr>
          <w:p w:rsidR="004E3499" w:rsidRPr="004E3499" w:rsidRDefault="004E3499" w:rsidP="004E3499">
            <w:pPr>
              <w:tabs>
                <w:tab w:val="center" w:pos="-6663"/>
                <w:tab w:val="right" w:pos="9531"/>
              </w:tabs>
              <w:jc w:val="center"/>
              <w:rPr>
                <w:rFonts w:ascii="Arial Narrow" w:hAnsi="Arial Narrow"/>
                <w:b/>
                <w:lang w:val="en-US"/>
              </w:rPr>
            </w:pPr>
            <w:r w:rsidRPr="004E3499">
              <w:rPr>
                <w:rFonts w:ascii="Arial Narrow" w:hAnsi="Arial Narrow"/>
                <w:b/>
                <w:lang w:val="en-US"/>
              </w:rPr>
              <w:t>Specificarea tehnică deplină solicitată, Standarde de referință</w:t>
            </w:r>
          </w:p>
        </w:tc>
        <w:tc>
          <w:tcPr>
            <w:tcW w:w="1418" w:type="dxa"/>
          </w:tcPr>
          <w:p w:rsidR="004E3499" w:rsidRPr="004E3499" w:rsidRDefault="004E3499" w:rsidP="004E3499">
            <w:pPr>
              <w:tabs>
                <w:tab w:val="center" w:pos="-6663"/>
                <w:tab w:val="right" w:pos="9531"/>
              </w:tabs>
              <w:jc w:val="center"/>
              <w:rPr>
                <w:rFonts w:ascii="Arial Narrow" w:hAnsi="Arial Narrow"/>
                <w:b/>
              </w:rPr>
            </w:pPr>
            <w:r w:rsidRPr="004E3499">
              <w:rPr>
                <w:rFonts w:ascii="Arial Narrow" w:hAnsi="Arial Narrow"/>
                <w:b/>
                <w:lang w:val="en-US"/>
              </w:rPr>
              <w:t>Suma fără TVA</w:t>
            </w:r>
          </w:p>
        </w:tc>
      </w:tr>
      <w:tr w:rsidR="004E3499" w:rsidRPr="004E3499" w:rsidTr="003B0533">
        <w:trPr>
          <w:trHeight w:val="231"/>
        </w:trPr>
        <w:tc>
          <w:tcPr>
            <w:tcW w:w="568" w:type="dxa"/>
            <w:vMerge w:val="restart"/>
          </w:tcPr>
          <w:p w:rsidR="004E3499" w:rsidRPr="004E3499" w:rsidRDefault="004E3499" w:rsidP="004E3499">
            <w:pPr>
              <w:tabs>
                <w:tab w:val="center" w:pos="-6663"/>
                <w:tab w:val="right" w:pos="9531"/>
              </w:tabs>
              <w:rPr>
                <w:rFonts w:ascii="Arial Narrow" w:hAnsi="Arial Narrow"/>
                <w:b/>
                <w:lang w:val="en-US"/>
              </w:rPr>
            </w:pPr>
            <w:r w:rsidRPr="004E3499">
              <w:rPr>
                <w:rFonts w:ascii="Arial Narrow" w:hAnsi="Arial Narrow"/>
                <w:b/>
                <w:lang w:val="en-US"/>
              </w:rPr>
              <w:t>1</w:t>
            </w:r>
          </w:p>
        </w:tc>
        <w:tc>
          <w:tcPr>
            <w:tcW w:w="816" w:type="dxa"/>
            <w:vMerge w:val="restart"/>
            <w:textDirection w:val="btLr"/>
          </w:tcPr>
          <w:p w:rsidR="004E3499" w:rsidRPr="004E3499" w:rsidRDefault="004E3499" w:rsidP="004E3499">
            <w:pPr>
              <w:tabs>
                <w:tab w:val="center" w:pos="-6663"/>
                <w:tab w:val="right" w:pos="9531"/>
              </w:tabs>
              <w:ind w:left="113" w:right="113"/>
              <w:jc w:val="center"/>
              <w:rPr>
                <w:rFonts w:ascii="Arial Narrow" w:hAnsi="Arial Narrow"/>
                <w:lang w:val="en-US"/>
              </w:rPr>
            </w:pPr>
            <w:r w:rsidRPr="004E3499">
              <w:rPr>
                <w:rFonts w:ascii="Arial Narrow" w:hAnsi="Arial Narrow"/>
                <w:lang w:val="en-US"/>
              </w:rPr>
              <w:t>31600000-2</w:t>
            </w:r>
          </w:p>
        </w:tc>
        <w:tc>
          <w:tcPr>
            <w:tcW w:w="1276" w:type="dxa"/>
            <w:vMerge w:val="restart"/>
            <w:tcBorders>
              <w:top w:val="single" w:sz="4" w:space="0" w:color="auto"/>
              <w:left w:val="single" w:sz="4" w:space="0" w:color="auto"/>
              <w:right w:val="single" w:sz="4" w:space="0" w:color="auto"/>
            </w:tcBorders>
            <w:shd w:val="clear" w:color="auto" w:fill="auto"/>
          </w:tcPr>
          <w:p w:rsidR="004E3499" w:rsidRPr="004E3499" w:rsidRDefault="004E3499" w:rsidP="004E3499">
            <w:pPr>
              <w:jc w:val="center"/>
              <w:rPr>
                <w:rFonts w:ascii="Arial Narrow" w:hAnsi="Arial Narrow"/>
                <w:b/>
              </w:rPr>
            </w:pPr>
          </w:p>
          <w:p w:rsidR="004E3499" w:rsidRPr="004E3499" w:rsidRDefault="004E3499" w:rsidP="004E3499">
            <w:pPr>
              <w:jc w:val="center"/>
              <w:rPr>
                <w:rFonts w:ascii="Arial Narrow" w:hAnsi="Arial Narrow"/>
                <w:b/>
              </w:rPr>
            </w:pPr>
          </w:p>
          <w:p w:rsidR="004E3499" w:rsidRPr="004E3499" w:rsidRDefault="004E3499" w:rsidP="004E3499">
            <w:pPr>
              <w:jc w:val="center"/>
              <w:rPr>
                <w:rFonts w:ascii="Arial Narrow" w:hAnsi="Arial Narrow"/>
                <w:b/>
              </w:rPr>
            </w:pPr>
          </w:p>
          <w:p w:rsidR="004E3499" w:rsidRPr="004E3499" w:rsidRDefault="004E3499" w:rsidP="004E3499">
            <w:pPr>
              <w:jc w:val="center"/>
              <w:rPr>
                <w:rFonts w:ascii="Arial Narrow" w:hAnsi="Arial Narrow"/>
                <w:b/>
              </w:rPr>
            </w:pPr>
          </w:p>
          <w:p w:rsidR="004E3499" w:rsidRPr="004E3499" w:rsidRDefault="004E3499" w:rsidP="004E3499">
            <w:pPr>
              <w:jc w:val="center"/>
              <w:rPr>
                <w:rFonts w:ascii="Arial Narrow" w:hAnsi="Arial Narrow"/>
                <w:b/>
              </w:rPr>
            </w:pPr>
          </w:p>
          <w:p w:rsidR="004E3499" w:rsidRPr="004E3499" w:rsidRDefault="004E3499" w:rsidP="004E3499">
            <w:pPr>
              <w:jc w:val="center"/>
              <w:rPr>
                <w:rFonts w:ascii="Arial Narrow" w:hAnsi="Arial Narrow"/>
                <w:b/>
              </w:rPr>
            </w:pPr>
          </w:p>
          <w:p w:rsidR="004E3499" w:rsidRPr="004E3499" w:rsidRDefault="004E3499" w:rsidP="004E3499">
            <w:pPr>
              <w:jc w:val="center"/>
              <w:rPr>
                <w:rFonts w:ascii="Arial Narrow" w:hAnsi="Arial Narrow"/>
                <w:b/>
              </w:rPr>
            </w:pPr>
          </w:p>
          <w:p w:rsidR="004E3499" w:rsidRPr="004E3499" w:rsidRDefault="004E3499" w:rsidP="004E3499">
            <w:pPr>
              <w:jc w:val="center"/>
              <w:rPr>
                <w:rFonts w:ascii="Arial Narrow" w:hAnsi="Arial Narrow"/>
                <w:b/>
              </w:rPr>
            </w:pPr>
            <w:r w:rsidRPr="004E3499">
              <w:rPr>
                <w:rFonts w:ascii="Arial Narrow" w:hAnsi="Arial Narrow"/>
                <w:b/>
              </w:rPr>
              <w:t>Mașina de spălat</w:t>
            </w:r>
          </w:p>
          <w:p w:rsidR="004E3499" w:rsidRPr="004E3499" w:rsidRDefault="004E3499" w:rsidP="004E3499">
            <w:pPr>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5</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8" w:space="0" w:color="auto"/>
              <w:left w:val="single" w:sz="4" w:space="0" w:color="auto"/>
              <w:bottom w:val="single" w:sz="4" w:space="0" w:color="auto"/>
              <w:right w:val="single" w:sz="4" w:space="0" w:color="auto"/>
            </w:tcBorders>
            <w:shd w:val="clear" w:color="auto" w:fill="auto"/>
          </w:tcPr>
          <w:p w:rsidR="004E3499" w:rsidRPr="004E3499" w:rsidRDefault="004E3499" w:rsidP="004E3499">
            <w:pPr>
              <w:rPr>
                <w:rFonts w:ascii="Arial Narrow" w:hAnsi="Arial Narrow"/>
                <w:lang w:val="en-US"/>
              </w:rPr>
            </w:pPr>
            <w:r w:rsidRPr="004E3499">
              <w:t>1.1.Element de incalzire p/u masina de spalat Speed Queen Model No: SC40BN2   L-28cm(тэн)</w:t>
            </w:r>
          </w:p>
        </w:tc>
        <w:tc>
          <w:tcPr>
            <w:tcW w:w="1418" w:type="dxa"/>
            <w:vMerge w:val="restart"/>
          </w:tcPr>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b/>
              </w:rPr>
            </w:pPr>
            <w:r w:rsidRPr="004E3499">
              <w:rPr>
                <w:rFonts w:ascii="Arial Narrow" w:hAnsi="Arial Narrow"/>
                <w:b/>
              </w:rPr>
              <w:t>92156,00</w:t>
            </w:r>
          </w:p>
          <w:p w:rsidR="004E3499" w:rsidRPr="004E3499" w:rsidRDefault="004E3499" w:rsidP="004E3499">
            <w:pPr>
              <w:jc w:val="center"/>
              <w:rPr>
                <w:rFonts w:ascii="Arial Narrow" w:hAnsi="Arial Narrow"/>
                <w:b/>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p w:rsidR="004E3499" w:rsidRPr="004E3499" w:rsidRDefault="004E3499" w:rsidP="004E3499">
            <w:pPr>
              <w:jc w:val="center"/>
              <w:rPr>
                <w:rFonts w:ascii="Arial Narrow" w:hAnsi="Arial Narrow"/>
              </w:rPr>
            </w:pPr>
          </w:p>
        </w:tc>
      </w:tr>
      <w:tr w:rsidR="004E3499" w:rsidRPr="004E3499" w:rsidTr="003B0533">
        <w:trPr>
          <w:trHeight w:val="231"/>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3</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pPr>
              <w:jc w:val="both"/>
            </w:pPr>
            <w:r w:rsidRPr="004E3499">
              <w:t>1.2.Demorar electric KMU-23210 35-40A  230V mas.de spalat Unimac: Speed Queen Model No: SC40BN2: UX35PVPA70001 (пускатель)</w:t>
            </w:r>
          </w:p>
        </w:tc>
        <w:tc>
          <w:tcPr>
            <w:tcW w:w="1418" w:type="dxa"/>
            <w:vMerge/>
          </w:tcPr>
          <w:p w:rsidR="004E3499" w:rsidRPr="004E3499" w:rsidRDefault="004E3499" w:rsidP="004E3499">
            <w:pPr>
              <w:jc w:val="center"/>
              <w:rPr>
                <w:rFonts w:ascii="Arial Narrow" w:hAnsi="Arial Narrow"/>
              </w:rPr>
            </w:pPr>
          </w:p>
        </w:tc>
      </w:tr>
      <w:tr w:rsidR="004E3499" w:rsidRPr="004E3499" w:rsidTr="003B0533">
        <w:trPr>
          <w:trHeight w:val="274"/>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color w:val="000000"/>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6</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rPr>
                <w:rFonts w:ascii="Arial Narrow" w:hAnsi="Arial Narrow"/>
                <w:lang w:val="en-US"/>
              </w:rPr>
              <w:t>1.3.Semiring 80x100x10 (сальник)mas.de spalat Speed Queen Model No: SC40BN2: UX35PVPA70001</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1</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rPr>
                <w:rFonts w:ascii="Arial Narrow" w:hAnsi="Arial Narrow"/>
              </w:rPr>
              <w:t>1.4.Sensor de temperatura F8045001 la mas.de spalat Speed Queen Model No: SC40BN2 (датчик температуры)</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2</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rPr>
                <w:rFonts w:ascii="Arial Narrow" w:hAnsi="Arial Narrow"/>
                <w:lang w:val="en-US"/>
              </w:rPr>
              <w:t>1.5.Automat ELMOS BA47-63 C 40 380V  6000A p/u masina de spalat Speed Queen Model No: (автомат)</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3</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rPr>
                <w:rFonts w:ascii="Arial Narrow" w:hAnsi="Arial Narrow"/>
                <w:lang w:val="en-US"/>
              </w:rPr>
              <w:t>1.6.Supapa de scurgere p/u masina de spalat Speed Queen Model No: SC 40BN2C 160001 Cod produs: F200166402 ( Клапан слива воды )</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val="restart"/>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020543" w:rsidP="004E3499">
            <w:pPr>
              <w:jc w:val="center"/>
              <w:rPr>
                <w:rFonts w:ascii="Arial Narrow" w:hAnsi="Arial Narrow"/>
                <w:lang w:val="en-US"/>
              </w:rPr>
            </w:pPr>
            <w:r>
              <w:rPr>
                <w:rFonts w:ascii="Arial Narrow" w:hAnsi="Arial Narrow"/>
                <w:lang w:val="en-US"/>
              </w:rPr>
              <w:t>2</w:t>
            </w:r>
          </w:p>
        </w:tc>
        <w:tc>
          <w:tcPr>
            <w:tcW w:w="992" w:type="dxa"/>
          </w:tcPr>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pPr>
              <w:rPr>
                <w:rFonts w:ascii="Arial Narrow" w:hAnsi="Arial Narrow"/>
                <w:lang w:val="en-US"/>
              </w:rPr>
            </w:pPr>
            <w:r w:rsidRPr="004E3499">
              <w:rPr>
                <w:rFonts w:ascii="Arial Narrow" w:hAnsi="Arial Narrow"/>
                <w:lang w:val="en-US"/>
              </w:rPr>
              <w:t>1.7.Furtun conexiune din cauciuc p/u masina de spalat UniMac-Speed Queen  F8071701 ( Патрубок резиновый )</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4E3499" w:rsidP="004E3499">
            <w:pPr>
              <w:jc w:val="center"/>
              <w:rPr>
                <w:rFonts w:ascii="Arial Narrow" w:hAnsi="Arial Narrow"/>
              </w:rPr>
            </w:pPr>
            <w:r w:rsidRPr="004E3499">
              <w:rPr>
                <w:rFonts w:ascii="Arial Narrow" w:hAnsi="Arial Narrow"/>
              </w:rPr>
              <w:t>3</w:t>
            </w:r>
          </w:p>
        </w:tc>
        <w:tc>
          <w:tcPr>
            <w:tcW w:w="992" w:type="dxa"/>
          </w:tcPr>
          <w:p w:rsidR="004E3499" w:rsidRPr="004E3499" w:rsidRDefault="004E3499" w:rsidP="004E3499">
            <w:pPr>
              <w:jc w:val="center"/>
              <w:rPr>
                <w:rFonts w:ascii="Arial Narrow" w:hAnsi="Arial Narrow"/>
                <w:lang w:val="en-US"/>
              </w:rPr>
            </w:pPr>
            <w:r w:rsidRPr="004E3499">
              <w:rPr>
                <w:rFonts w:ascii="Arial Narrow" w:hAnsi="Arial Narrow"/>
                <w:lang w:val="en-US"/>
              </w:rPr>
              <w:t>buc</w:t>
            </w:r>
          </w:p>
          <w:p w:rsidR="004E3499" w:rsidRPr="004E3499" w:rsidRDefault="004E3499" w:rsidP="004E3499">
            <w:pPr>
              <w:jc w:val="center"/>
              <w:rPr>
                <w:rFonts w:ascii="Arial Narrow" w:hAnsi="Arial Narrow"/>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pPr>
              <w:rPr>
                <w:rFonts w:ascii="Arial Narrow" w:hAnsi="Arial Narrow"/>
                <w:lang w:val="en-US"/>
              </w:rPr>
            </w:pPr>
            <w:r w:rsidRPr="004E3499">
              <w:t>1.8.Placa electrica de dirijare p/u masina de spalat (плата управления стир.машине 3 вида) Uni Mac: Speed Queen Model No: SC40BN2: UX35PVPA70001</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1</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pPr>
              <w:rPr>
                <w:rFonts w:ascii="Arial Narrow" w:hAnsi="Arial Narrow"/>
                <w:lang w:val="en-US"/>
              </w:rPr>
            </w:pPr>
            <w:r w:rsidRPr="004E3499">
              <w:rPr>
                <w:rFonts w:ascii="Arial Narrow" w:hAnsi="Arial Narrow"/>
                <w:lang w:val="en-US"/>
              </w:rPr>
              <w:t>1.9.Placa electrica de dirijare pentru masina de spalat (</w:t>
            </w:r>
            <w:r w:rsidRPr="004E3499">
              <w:rPr>
                <w:rFonts w:ascii="Arial Narrow" w:hAnsi="Arial Narrow"/>
                <w:lang w:val="ru-RU"/>
              </w:rPr>
              <w:t>плата</w:t>
            </w:r>
            <w:r w:rsidRPr="004E3499">
              <w:rPr>
                <w:rFonts w:ascii="Arial Narrow" w:hAnsi="Arial Narrow"/>
                <w:lang w:val="en-US"/>
              </w:rPr>
              <w:t xml:space="preserve"> </w:t>
            </w:r>
            <w:r w:rsidRPr="004E3499">
              <w:rPr>
                <w:rFonts w:ascii="Arial Narrow" w:hAnsi="Arial Narrow"/>
                <w:lang w:val="ru-RU"/>
              </w:rPr>
              <w:t>управления</w:t>
            </w:r>
            <w:r w:rsidRPr="004E3499">
              <w:rPr>
                <w:rFonts w:ascii="Arial Narrow" w:hAnsi="Arial Narrow"/>
                <w:lang w:val="en-US"/>
              </w:rPr>
              <w:t>) LN-18 TP2E</w:t>
            </w:r>
          </w:p>
        </w:tc>
        <w:tc>
          <w:tcPr>
            <w:tcW w:w="1418" w:type="dxa"/>
            <w:vMerge/>
          </w:tcPr>
          <w:p w:rsidR="004E3499" w:rsidRPr="004E3499" w:rsidRDefault="004E3499" w:rsidP="004E3499">
            <w:pPr>
              <w:jc w:val="center"/>
              <w:rPr>
                <w:rFonts w:ascii="Arial Narrow" w:hAnsi="Arial Narrow"/>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4</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pPr>
              <w:rPr>
                <w:rFonts w:ascii="Arial Narrow" w:hAnsi="Arial Narrow"/>
              </w:rPr>
            </w:pPr>
            <w:r w:rsidRPr="004E3499">
              <w:t>1.10.Rulment 6208 2RSC3  mas.de spalat Speed Queen Model No:SC40BN2: UX35PVPA70001</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4</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pPr>
              <w:rPr>
                <w:rFonts w:ascii="Arial Narrow" w:hAnsi="Arial Narrow"/>
                <w:lang w:val="en-US"/>
              </w:rPr>
            </w:pPr>
            <w:r w:rsidRPr="004E3499">
              <w:rPr>
                <w:rFonts w:ascii="Arial Narrow" w:hAnsi="Arial Narrow"/>
                <w:lang w:val="en-US"/>
              </w:rPr>
              <w:t>1.11.Rulment 6309 2RS mas.spalat Speed Queen Model No:SC40BN2: UX35PVPA70001</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bottom w:val="single" w:sz="4" w:space="0" w:color="auto"/>
              <w:right w:val="single" w:sz="4" w:space="0" w:color="auto"/>
            </w:tcBorders>
            <w:shd w:val="clear" w:color="auto" w:fill="auto"/>
          </w:tcPr>
          <w:p w:rsidR="004E3499" w:rsidRPr="004E3499" w:rsidRDefault="004E3499" w:rsidP="004E3499">
            <w:pPr>
              <w:spacing w:before="240"/>
              <w:rPr>
                <w:rFonts w:ascii="Arial Narrow" w:hAnsi="Arial Narrow"/>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4</w:t>
            </w:r>
          </w:p>
        </w:tc>
        <w:tc>
          <w:tcPr>
            <w:tcW w:w="992" w:type="dxa"/>
          </w:tcPr>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pPr>
              <w:rPr>
                <w:lang w:val="en-US"/>
              </w:rPr>
            </w:pPr>
            <w:r w:rsidRPr="004E3499">
              <w:rPr>
                <w:lang w:val="en-US"/>
              </w:rPr>
              <w:t>1</w:t>
            </w:r>
            <w:r w:rsidRPr="004E3499">
              <w:t>.12.Material de ermetizare la sticla usei F170124 la masina de spalat Speed Queen Model No:  SC40BN2: UX35PVPA70001(уплотнитель стекла двери машины)</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val="restart"/>
          </w:tcPr>
          <w:p w:rsidR="004E3499" w:rsidRPr="004E3499" w:rsidRDefault="004E3499" w:rsidP="004E3499">
            <w:pPr>
              <w:tabs>
                <w:tab w:val="center" w:pos="-6663"/>
                <w:tab w:val="right" w:pos="9531"/>
              </w:tabs>
              <w:rPr>
                <w:rFonts w:ascii="Arial Narrow" w:hAnsi="Arial Narrow"/>
                <w:b/>
                <w:lang w:val="en-US"/>
              </w:rPr>
            </w:pPr>
            <w:r w:rsidRPr="004E3499">
              <w:rPr>
                <w:rFonts w:ascii="Arial Narrow" w:hAnsi="Arial Narrow"/>
                <w:b/>
                <w:lang w:val="en-US"/>
              </w:rPr>
              <w:t>2</w:t>
            </w: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val="restart"/>
            <w:tcBorders>
              <w:top w:val="nil"/>
              <w:left w:val="single" w:sz="4" w:space="0" w:color="auto"/>
              <w:right w:val="single" w:sz="4" w:space="0" w:color="auto"/>
            </w:tcBorders>
            <w:shd w:val="clear" w:color="auto" w:fill="auto"/>
          </w:tcPr>
          <w:p w:rsidR="004E3499" w:rsidRPr="004E3499" w:rsidRDefault="004E3499" w:rsidP="004E3499">
            <w:pPr>
              <w:rPr>
                <w:rFonts w:ascii="Arial Narrow" w:hAnsi="Arial Narrow"/>
                <w:b/>
              </w:rPr>
            </w:pPr>
          </w:p>
          <w:p w:rsidR="004E3499" w:rsidRPr="004E3499" w:rsidRDefault="004E3499" w:rsidP="004E3499">
            <w:pPr>
              <w:rPr>
                <w:rFonts w:ascii="Arial Narrow" w:hAnsi="Arial Narrow"/>
                <w:b/>
              </w:rPr>
            </w:pPr>
          </w:p>
          <w:p w:rsidR="004E3499" w:rsidRPr="004E3499" w:rsidRDefault="004E3499" w:rsidP="004E3499">
            <w:pPr>
              <w:rPr>
                <w:rFonts w:ascii="Arial Narrow" w:hAnsi="Arial Narrow"/>
                <w:b/>
              </w:rPr>
            </w:pPr>
          </w:p>
          <w:p w:rsidR="004E3499" w:rsidRPr="004E3499" w:rsidRDefault="004E3499" w:rsidP="004E3499">
            <w:pPr>
              <w:rPr>
                <w:rFonts w:ascii="Arial Narrow" w:hAnsi="Arial Narrow"/>
                <w:b/>
              </w:rPr>
            </w:pPr>
          </w:p>
          <w:p w:rsidR="004E3499" w:rsidRPr="004E3499" w:rsidRDefault="004E3499" w:rsidP="004E3499">
            <w:pPr>
              <w:rPr>
                <w:rFonts w:ascii="Arial Narrow" w:hAnsi="Arial Narrow"/>
                <w:b/>
              </w:rPr>
            </w:pPr>
          </w:p>
          <w:p w:rsidR="004E3499" w:rsidRPr="004E3499" w:rsidRDefault="004E3499" w:rsidP="004E3499">
            <w:pPr>
              <w:rPr>
                <w:rFonts w:ascii="Arial Narrow" w:hAnsi="Arial Narrow"/>
                <w:color w:val="000000"/>
                <w:lang w:val="en-US"/>
              </w:rPr>
            </w:pPr>
            <w:r w:rsidRPr="004E3499">
              <w:rPr>
                <w:rFonts w:ascii="Arial Narrow" w:hAnsi="Arial Narrow"/>
                <w:b/>
              </w:rPr>
              <w:t>Mașina de călcat</w:t>
            </w: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2</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 xml:space="preserve">2.1.Sensor de temperatura 1300565 p/u masina de calcat Colandru TYPE: (датчик температуры) </w:t>
            </w:r>
          </w:p>
        </w:tc>
        <w:tc>
          <w:tcPr>
            <w:tcW w:w="1418" w:type="dxa"/>
            <w:vMerge w:val="restart"/>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b/>
                <w:lang w:val="en-US"/>
              </w:rPr>
            </w:pPr>
            <w:r w:rsidRPr="004E3499">
              <w:rPr>
                <w:rFonts w:ascii="Arial Narrow" w:hAnsi="Arial Narrow"/>
                <w:b/>
                <w:lang w:val="en-US"/>
              </w:rPr>
              <w:t>36138,00</w:t>
            </w: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6</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2.2.Rulment CB204:  masina de calcat UD13F063: VD13F063EP02 (подшипники)</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rPr>
            </w:pPr>
          </w:p>
        </w:tc>
        <w:tc>
          <w:tcPr>
            <w:tcW w:w="816" w:type="dxa"/>
            <w:vMerge/>
          </w:tcPr>
          <w:p w:rsidR="004E3499" w:rsidRPr="004E3499" w:rsidRDefault="004E3499" w:rsidP="004E3499">
            <w:pPr>
              <w:tabs>
                <w:tab w:val="center" w:pos="-6663"/>
                <w:tab w:val="right" w:pos="9531"/>
              </w:tabs>
              <w:rPr>
                <w:rFonts w:ascii="Arial Narrow" w:hAnsi="Arial Narrow"/>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color w:val="000000"/>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16</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2.3.Banda de ghidaj p/u Colandru la masina de calcat (Напрвляющая лента)167x19cm</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3</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2.4.Material de calcat 1000x1600mm</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2</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2.5.Element de înăalzire p/u masina de călcat</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4</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2.6.Placă electrică de dirijare p/u mașina de călcat</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val="restart"/>
          </w:tcPr>
          <w:p w:rsidR="004E3499" w:rsidRPr="004E3499" w:rsidRDefault="004E3499" w:rsidP="004E3499">
            <w:pPr>
              <w:tabs>
                <w:tab w:val="center" w:pos="-6663"/>
                <w:tab w:val="right" w:pos="9531"/>
              </w:tabs>
              <w:rPr>
                <w:rFonts w:ascii="Arial Narrow" w:hAnsi="Arial Narrow"/>
                <w:b/>
              </w:rPr>
            </w:pPr>
            <w:r w:rsidRPr="004E3499">
              <w:rPr>
                <w:rFonts w:ascii="Arial Narrow" w:hAnsi="Arial Narrow"/>
                <w:b/>
              </w:rPr>
              <w:t>3</w:t>
            </w: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val="restart"/>
            <w:tcBorders>
              <w:top w:val="nil"/>
              <w:left w:val="single" w:sz="4" w:space="0" w:color="auto"/>
              <w:right w:val="single" w:sz="4" w:space="0" w:color="auto"/>
            </w:tcBorders>
            <w:shd w:val="clear" w:color="auto" w:fill="auto"/>
          </w:tcPr>
          <w:p w:rsidR="004E3499" w:rsidRPr="004E3499" w:rsidRDefault="004E3499" w:rsidP="004E3499">
            <w:pPr>
              <w:rPr>
                <w:rFonts w:ascii="Arial Narrow" w:hAnsi="Arial Narrow"/>
                <w:b/>
                <w:lang w:val="en-US"/>
              </w:rPr>
            </w:pPr>
          </w:p>
          <w:p w:rsidR="004E3499" w:rsidRPr="004E3499" w:rsidRDefault="004E3499" w:rsidP="004E3499">
            <w:pPr>
              <w:rPr>
                <w:rFonts w:ascii="Arial Narrow" w:hAnsi="Arial Narrow"/>
                <w:b/>
                <w:lang w:val="en-US"/>
              </w:rPr>
            </w:pPr>
          </w:p>
          <w:p w:rsidR="004E3499" w:rsidRPr="004E3499" w:rsidRDefault="004E3499" w:rsidP="004E3499">
            <w:pPr>
              <w:rPr>
                <w:rFonts w:ascii="Arial Narrow" w:hAnsi="Arial Narrow"/>
                <w:color w:val="000000"/>
                <w:lang w:val="en-US"/>
              </w:rPr>
            </w:pPr>
            <w:r w:rsidRPr="004E3499">
              <w:rPr>
                <w:rFonts w:ascii="Arial Narrow" w:hAnsi="Arial Narrow"/>
                <w:b/>
                <w:lang w:val="en-US"/>
              </w:rPr>
              <w:t>Uscător de rufe</w:t>
            </w: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2</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3.1.Spirală de încălzire p/u uscător Speed Queen Model No: ST075EQTMIGIW01 Cod produs: M41094P (Спираль накала)</w:t>
            </w:r>
          </w:p>
        </w:tc>
        <w:tc>
          <w:tcPr>
            <w:tcW w:w="1418" w:type="dxa"/>
            <w:vMerge w:val="restart"/>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b/>
                <w:lang w:val="en-US"/>
              </w:rPr>
            </w:pPr>
            <w:r w:rsidRPr="004E3499">
              <w:rPr>
                <w:rFonts w:ascii="Arial Narrow" w:hAnsi="Arial Narrow"/>
                <w:b/>
                <w:lang w:val="en-US"/>
              </w:rPr>
              <w:t>6302,00</w:t>
            </w:r>
          </w:p>
        </w:tc>
      </w:tr>
      <w:tr w:rsidR="004E3499" w:rsidRPr="004E3499" w:rsidTr="003B0533">
        <w:trPr>
          <w:trHeight w:val="298"/>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1</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3.2.Curea Optibelt-RB PJ1150-5A (08)</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bottom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r w:rsidRPr="004E3499">
              <w:rPr>
                <w:rFonts w:ascii="Arial Narrow" w:hAnsi="Arial Narrow"/>
                <w:lang w:val="en-US"/>
              </w:rPr>
              <w:t>1</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3.3.Contactor HDC3-3201 220V/230V 50Hz</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val="restart"/>
          </w:tcPr>
          <w:p w:rsidR="004E3499" w:rsidRPr="004E3499" w:rsidRDefault="004E3499" w:rsidP="004E3499">
            <w:pPr>
              <w:tabs>
                <w:tab w:val="center" w:pos="-6663"/>
                <w:tab w:val="right" w:pos="9531"/>
              </w:tabs>
              <w:rPr>
                <w:rFonts w:ascii="Arial Narrow" w:hAnsi="Arial Narrow"/>
                <w:b/>
                <w:lang w:val="en-US"/>
              </w:rPr>
            </w:pPr>
            <w:r w:rsidRPr="004E3499">
              <w:rPr>
                <w:rFonts w:ascii="Arial Narrow" w:hAnsi="Arial Narrow"/>
                <w:b/>
                <w:lang w:val="en-US"/>
              </w:rPr>
              <w:t>4</w:t>
            </w: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val="restart"/>
            <w:tcBorders>
              <w:top w:val="nil"/>
              <w:left w:val="single" w:sz="4" w:space="0" w:color="auto"/>
              <w:right w:val="single" w:sz="4" w:space="0" w:color="auto"/>
            </w:tcBorders>
            <w:shd w:val="clear" w:color="auto" w:fill="auto"/>
          </w:tcPr>
          <w:p w:rsidR="004E3499" w:rsidRPr="004E3499" w:rsidRDefault="004E3499" w:rsidP="004E3499">
            <w:pPr>
              <w:rPr>
                <w:rFonts w:ascii="Arial Narrow" w:hAnsi="Arial Narrow"/>
                <w:b/>
                <w:lang w:val="en-US"/>
              </w:rPr>
            </w:pPr>
          </w:p>
          <w:p w:rsidR="004E3499" w:rsidRPr="004E3499" w:rsidRDefault="004E3499" w:rsidP="004E3499">
            <w:pPr>
              <w:rPr>
                <w:rFonts w:ascii="Arial Narrow" w:hAnsi="Arial Narrow"/>
                <w:b/>
                <w:lang w:val="en-US"/>
              </w:rPr>
            </w:pPr>
          </w:p>
          <w:p w:rsidR="004E3499" w:rsidRPr="004E3499" w:rsidRDefault="004E3499" w:rsidP="004E3499">
            <w:pPr>
              <w:rPr>
                <w:rFonts w:ascii="Arial Narrow" w:hAnsi="Arial Narrow"/>
                <w:b/>
                <w:lang w:val="en-US"/>
              </w:rPr>
            </w:pPr>
          </w:p>
          <w:p w:rsidR="004E3499" w:rsidRPr="004E3499" w:rsidRDefault="004E3499" w:rsidP="004E3499">
            <w:pPr>
              <w:rPr>
                <w:rFonts w:ascii="Arial Narrow" w:hAnsi="Arial Narrow"/>
                <w:color w:val="000000"/>
                <w:lang w:val="en-US"/>
              </w:rPr>
            </w:pPr>
            <w:r w:rsidRPr="004E3499">
              <w:rPr>
                <w:rFonts w:ascii="Arial Narrow" w:hAnsi="Arial Narrow"/>
                <w:b/>
                <w:lang w:val="en-US"/>
              </w:rPr>
              <w:t>Centrifugă</w:t>
            </w:r>
          </w:p>
        </w:tc>
        <w:tc>
          <w:tcPr>
            <w:tcW w:w="851"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2</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4.1.Rulment 6312RS: 22312CW33 Centrifugă LC-25(подшипники)</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2</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4.2.Invertor P19130A 2R2G1 2.2 KW 220V</w:t>
            </w:r>
          </w:p>
        </w:tc>
        <w:tc>
          <w:tcPr>
            <w:tcW w:w="1418" w:type="dxa"/>
            <w:vMerge w:val="restart"/>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b/>
                <w:lang w:val="en-US"/>
              </w:rPr>
            </w:pPr>
            <w:r w:rsidRPr="004E3499">
              <w:rPr>
                <w:rFonts w:ascii="Arial Narrow" w:hAnsi="Arial Narrow"/>
                <w:b/>
                <w:lang w:val="en-US"/>
              </w:rPr>
              <w:t>16021,00</w:t>
            </w: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1</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4.3.Placă electrică de dirijare p/u centrifugă</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568" w:type="dxa"/>
            <w:vMerge/>
          </w:tcPr>
          <w:p w:rsidR="004E3499" w:rsidRPr="004E3499" w:rsidRDefault="004E3499" w:rsidP="004E3499">
            <w:pPr>
              <w:tabs>
                <w:tab w:val="center" w:pos="-6663"/>
                <w:tab w:val="right" w:pos="9531"/>
              </w:tabs>
              <w:rPr>
                <w:rFonts w:ascii="Arial Narrow" w:hAnsi="Arial Narrow"/>
                <w:b/>
                <w:lang w:val="en-US"/>
              </w:rPr>
            </w:pPr>
          </w:p>
        </w:tc>
        <w:tc>
          <w:tcPr>
            <w:tcW w:w="816" w:type="dxa"/>
            <w:vMerge/>
          </w:tcPr>
          <w:p w:rsidR="004E3499" w:rsidRPr="004E3499" w:rsidRDefault="004E3499" w:rsidP="004E3499">
            <w:pPr>
              <w:tabs>
                <w:tab w:val="center" w:pos="-6663"/>
                <w:tab w:val="right" w:pos="9531"/>
              </w:tabs>
              <w:rPr>
                <w:rFonts w:ascii="Arial Narrow" w:hAnsi="Arial Narrow"/>
                <w:lang w:val="en-US"/>
              </w:rPr>
            </w:pPr>
          </w:p>
        </w:tc>
        <w:tc>
          <w:tcPr>
            <w:tcW w:w="1276" w:type="dxa"/>
            <w:vMerge/>
            <w:tcBorders>
              <w:left w:val="single" w:sz="4" w:space="0" w:color="auto"/>
              <w:bottom w:val="single" w:sz="4" w:space="0" w:color="auto"/>
              <w:right w:val="single" w:sz="4" w:space="0" w:color="auto"/>
            </w:tcBorders>
            <w:shd w:val="clear" w:color="auto" w:fill="auto"/>
          </w:tcPr>
          <w:p w:rsidR="004E3499" w:rsidRPr="004E3499" w:rsidRDefault="004E3499" w:rsidP="004E3499">
            <w:pPr>
              <w:rPr>
                <w:rFonts w:ascii="Arial Narrow" w:hAnsi="Arial Narrow"/>
                <w:color w:val="000000"/>
                <w:lang w:val="en-US"/>
              </w:rPr>
            </w:pPr>
          </w:p>
        </w:tc>
        <w:tc>
          <w:tcPr>
            <w:tcW w:w="851"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1</w:t>
            </w:r>
          </w:p>
        </w:tc>
        <w:tc>
          <w:tcPr>
            <w:tcW w:w="992" w:type="dxa"/>
          </w:tcPr>
          <w:p w:rsidR="004E3499" w:rsidRPr="004E3499" w:rsidRDefault="004E3499" w:rsidP="004E3499">
            <w:pPr>
              <w:jc w:val="center"/>
              <w:rPr>
                <w:rFonts w:ascii="Arial Narrow" w:hAnsi="Arial Narrow"/>
                <w:lang w:val="en-US"/>
              </w:rPr>
            </w:pPr>
          </w:p>
          <w:p w:rsidR="004E3499" w:rsidRPr="004E3499" w:rsidRDefault="004E3499" w:rsidP="004E3499">
            <w:pPr>
              <w:jc w:val="center"/>
              <w:rPr>
                <w:rFonts w:ascii="Arial Narrow" w:hAnsi="Arial Narrow"/>
                <w:lang w:val="en-US"/>
              </w:rPr>
            </w:pPr>
            <w:r w:rsidRPr="004E3499">
              <w:rPr>
                <w:rFonts w:ascii="Arial Narrow" w:hAnsi="Arial Narrow"/>
                <w:lang w:val="en-US"/>
              </w:rPr>
              <w:t>buc</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4E3499" w:rsidRPr="004E3499" w:rsidRDefault="004E3499" w:rsidP="004E3499">
            <w:r w:rsidRPr="004E3499">
              <w:t>4.4.Material de ermetizare la capac p/u centrifugă</w:t>
            </w:r>
          </w:p>
        </w:tc>
        <w:tc>
          <w:tcPr>
            <w:tcW w:w="1418" w:type="dxa"/>
            <w:vMerge/>
          </w:tcPr>
          <w:p w:rsidR="004E3499" w:rsidRPr="004E3499" w:rsidRDefault="004E3499" w:rsidP="004E3499">
            <w:pPr>
              <w:jc w:val="center"/>
              <w:rPr>
                <w:rFonts w:ascii="Arial Narrow" w:hAnsi="Arial Narrow"/>
                <w:lang w:val="en-US"/>
              </w:rPr>
            </w:pPr>
          </w:p>
        </w:tc>
      </w:tr>
      <w:tr w:rsidR="004E3499" w:rsidRPr="004E3499" w:rsidTr="003B0533">
        <w:trPr>
          <w:trHeight w:val="369"/>
        </w:trPr>
        <w:tc>
          <w:tcPr>
            <w:tcW w:w="8755" w:type="dxa"/>
            <w:gridSpan w:val="6"/>
            <w:tcBorders>
              <w:bottom w:val="single" w:sz="4" w:space="0" w:color="auto"/>
            </w:tcBorders>
          </w:tcPr>
          <w:p w:rsidR="004E3499" w:rsidRPr="004E3499" w:rsidRDefault="004E3499" w:rsidP="004E3499">
            <w:pPr>
              <w:tabs>
                <w:tab w:val="center" w:pos="-6663"/>
                <w:tab w:val="right" w:pos="9531"/>
              </w:tabs>
              <w:jc w:val="right"/>
              <w:rPr>
                <w:rFonts w:ascii="Arial Narrow" w:hAnsi="Arial Narrow"/>
                <w:b/>
                <w:lang w:val="en-US"/>
              </w:rPr>
            </w:pPr>
            <w:r w:rsidRPr="004E3499">
              <w:rPr>
                <w:rFonts w:ascii="Arial Narrow" w:hAnsi="Arial Narrow"/>
                <w:b/>
                <w:lang w:val="en-US"/>
              </w:rPr>
              <w:t>TOTAL</w:t>
            </w:r>
          </w:p>
        </w:tc>
        <w:tc>
          <w:tcPr>
            <w:tcW w:w="1418" w:type="dxa"/>
          </w:tcPr>
          <w:p w:rsidR="004E3499" w:rsidRPr="004E3499" w:rsidRDefault="004E3499" w:rsidP="004E3499">
            <w:pPr>
              <w:tabs>
                <w:tab w:val="center" w:pos="-6663"/>
                <w:tab w:val="right" w:pos="9531"/>
              </w:tabs>
              <w:jc w:val="center"/>
              <w:rPr>
                <w:rFonts w:ascii="Arial Narrow" w:hAnsi="Arial Narrow"/>
                <w:b/>
                <w:lang w:val="en-US"/>
              </w:rPr>
            </w:pPr>
            <w:r w:rsidRPr="004E3499">
              <w:rPr>
                <w:rFonts w:ascii="Arial Narrow" w:hAnsi="Arial Narrow"/>
                <w:b/>
                <w:lang w:val="en-US"/>
              </w:rPr>
              <w:t>150 617,00</w:t>
            </w:r>
          </w:p>
        </w:tc>
      </w:tr>
    </w:tbl>
    <w:p w:rsidR="004E3499" w:rsidRPr="004E3499" w:rsidRDefault="004E3499" w:rsidP="004E3499">
      <w:pPr>
        <w:numPr>
          <w:ilvl w:val="0"/>
          <w:numId w:val="12"/>
        </w:numPr>
        <w:shd w:val="clear" w:color="auto" w:fill="FFFFFF"/>
        <w:jc w:val="both"/>
        <w:rPr>
          <w:rFonts w:ascii="Arial Narrow" w:hAnsi="Arial Narrow"/>
          <w:noProof w:val="0"/>
          <w:lang w:val="it-IT" w:eastAsia="ru-RU"/>
        </w:rPr>
      </w:pPr>
      <w:r w:rsidRPr="004E3499">
        <w:rPr>
          <w:rFonts w:ascii="Arial Narrow" w:hAnsi="Arial Narrow"/>
          <w:noProof w:val="0"/>
          <w:lang w:val="it-IT" w:eastAsia="ru-RU"/>
        </w:rPr>
        <w:t xml:space="preserve">În cazul procedurilor de preselecție se indică numărul minim al candidaţilor şi, dacă este cazul, numărul maxim al acestora. </w:t>
      </w:r>
      <w:r w:rsidRPr="004E3499">
        <w:rPr>
          <w:rFonts w:ascii="Arial Narrow" w:hAnsi="Arial Narrow"/>
          <w:b/>
          <w:noProof w:val="0"/>
          <w:lang w:val="it-IT" w:eastAsia="ru-RU"/>
        </w:rPr>
        <w:t>Nu este cazul</w:t>
      </w:r>
      <w:r w:rsidRPr="004E3499">
        <w:rPr>
          <w:rFonts w:ascii="Arial Narrow" w:hAnsi="Arial Narrow"/>
          <w:noProof w:val="0"/>
          <w:lang w:val="it-IT" w:eastAsia="ru-RU"/>
        </w:rPr>
        <w:t>.</w:t>
      </w:r>
    </w:p>
    <w:p w:rsidR="004E3499" w:rsidRPr="004E3499" w:rsidRDefault="004E3499" w:rsidP="004E3499">
      <w:pPr>
        <w:numPr>
          <w:ilvl w:val="0"/>
          <w:numId w:val="12"/>
        </w:numPr>
        <w:shd w:val="clear" w:color="auto" w:fill="FFFFFF"/>
        <w:jc w:val="both"/>
        <w:rPr>
          <w:rFonts w:ascii="Arial Narrow" w:hAnsi="Arial Narrow"/>
          <w:noProof w:val="0"/>
          <w:lang w:val="it-IT" w:eastAsia="ru-RU"/>
        </w:rPr>
      </w:pPr>
      <w:r w:rsidRPr="004E3499">
        <w:rPr>
          <w:rFonts w:ascii="Arial Narrow" w:hAnsi="Arial Narrow"/>
          <w:noProof w:val="0"/>
          <w:lang w:val="it-IT" w:eastAsia="ru-RU"/>
        </w:rPr>
        <w:t>În cazul în care contractul este împărțit pe loturi un operator economic poate depune oferta (se va selecta):</w:t>
      </w:r>
    </w:p>
    <w:p w:rsidR="004E3499" w:rsidRPr="004E3499" w:rsidRDefault="004E3499" w:rsidP="004E3499">
      <w:pPr>
        <w:numPr>
          <w:ilvl w:val="0"/>
          <w:numId w:val="61"/>
        </w:numPr>
        <w:shd w:val="clear" w:color="auto" w:fill="FFFFFF"/>
        <w:tabs>
          <w:tab w:val="left" w:pos="1134"/>
        </w:tabs>
        <w:jc w:val="both"/>
        <w:rPr>
          <w:rFonts w:ascii="Arial Narrow" w:hAnsi="Arial Narrow"/>
          <w:i/>
          <w:noProof w:val="0"/>
          <w:lang w:val="it-IT" w:eastAsia="ru-RU"/>
        </w:rPr>
      </w:pPr>
      <w:r w:rsidRPr="004E3499">
        <w:rPr>
          <w:rFonts w:ascii="Arial Narrow" w:hAnsi="Arial Narrow"/>
          <w:i/>
          <w:noProof w:val="0"/>
          <w:lang w:val="it-IT" w:eastAsia="ru-RU"/>
        </w:rPr>
        <w:t>Pentru un singur lot;</w:t>
      </w:r>
    </w:p>
    <w:p w:rsidR="004E3499" w:rsidRPr="004E3499" w:rsidRDefault="004E3499" w:rsidP="004E3499">
      <w:pPr>
        <w:numPr>
          <w:ilvl w:val="0"/>
          <w:numId w:val="61"/>
        </w:numPr>
        <w:shd w:val="clear" w:color="auto" w:fill="FFFFFF"/>
        <w:jc w:val="both"/>
        <w:rPr>
          <w:rFonts w:ascii="Arial Narrow" w:hAnsi="Arial Narrow"/>
          <w:i/>
          <w:noProof w:val="0"/>
          <w:lang w:val="it-IT" w:eastAsia="ru-RU"/>
        </w:rPr>
      </w:pPr>
      <w:r w:rsidRPr="004E3499">
        <w:rPr>
          <w:rFonts w:ascii="Arial Narrow" w:hAnsi="Arial Narrow"/>
          <w:b/>
          <w:i/>
          <w:noProof w:val="0"/>
          <w:u w:val="single"/>
          <w:lang w:val="it-IT" w:eastAsia="ru-RU"/>
        </w:rPr>
        <w:t>Pentru mai multe loturi</w:t>
      </w:r>
      <w:r w:rsidRPr="004E3499">
        <w:rPr>
          <w:rFonts w:ascii="Arial Narrow" w:hAnsi="Arial Narrow"/>
          <w:i/>
          <w:noProof w:val="0"/>
          <w:lang w:val="it-IT" w:eastAsia="ru-RU"/>
        </w:rPr>
        <w:t>;</w:t>
      </w:r>
    </w:p>
    <w:p w:rsidR="004E3499" w:rsidRPr="004E3499" w:rsidRDefault="004E3499" w:rsidP="004E3499">
      <w:pPr>
        <w:numPr>
          <w:ilvl w:val="0"/>
          <w:numId w:val="61"/>
        </w:numPr>
        <w:shd w:val="clear" w:color="auto" w:fill="FFFFFF"/>
        <w:jc w:val="both"/>
        <w:rPr>
          <w:rFonts w:ascii="Arial Narrow" w:hAnsi="Arial Narrow"/>
          <w:noProof w:val="0"/>
          <w:lang w:val="it-IT" w:eastAsia="ru-RU"/>
        </w:rPr>
      </w:pPr>
      <w:r w:rsidRPr="004E3499">
        <w:rPr>
          <w:rFonts w:ascii="Arial Narrow" w:hAnsi="Arial Narrow"/>
          <w:i/>
          <w:noProof w:val="0"/>
          <w:lang w:val="it-IT" w:eastAsia="ru-RU"/>
        </w:rPr>
        <w:t>Pentru toate loturile</w:t>
      </w:r>
      <w:r w:rsidRPr="004E3499">
        <w:rPr>
          <w:rFonts w:ascii="Arial Narrow" w:hAnsi="Arial Narrow"/>
          <w:noProof w:val="0"/>
          <w:lang w:val="it-IT" w:eastAsia="ru-RU"/>
        </w:rPr>
        <w:t>;</w:t>
      </w:r>
    </w:p>
    <w:p w:rsidR="004E3499" w:rsidRPr="004E3499" w:rsidRDefault="004E3499" w:rsidP="004E3499">
      <w:pPr>
        <w:numPr>
          <w:ilvl w:val="0"/>
          <w:numId w:val="61"/>
        </w:numPr>
        <w:shd w:val="clear" w:color="auto" w:fill="FFFFFF"/>
        <w:jc w:val="both"/>
        <w:rPr>
          <w:rFonts w:ascii="Arial Narrow" w:hAnsi="Arial Narrow"/>
          <w:noProof w:val="0"/>
          <w:lang w:val="it-IT" w:eastAsia="ru-RU"/>
        </w:rPr>
      </w:pPr>
      <w:r w:rsidRPr="004E3499">
        <w:rPr>
          <w:rFonts w:ascii="Arial Narrow" w:hAnsi="Arial Narrow"/>
          <w:noProof w:val="0"/>
          <w:lang w:val="it-IT" w:eastAsia="ru-RU"/>
        </w:rPr>
        <w:t>Alte limitări privind numărul de loturi care pot fi atribuite aceluiași ofertant_____________________________</w:t>
      </w:r>
    </w:p>
    <w:p w:rsidR="004E3499" w:rsidRPr="004E3499" w:rsidRDefault="004E3499" w:rsidP="004E3499">
      <w:pPr>
        <w:numPr>
          <w:ilvl w:val="0"/>
          <w:numId w:val="12"/>
        </w:numPr>
        <w:shd w:val="clear" w:color="auto" w:fill="FFFFFF"/>
        <w:tabs>
          <w:tab w:val="left" w:pos="1134"/>
        </w:tabs>
        <w:jc w:val="both"/>
        <w:rPr>
          <w:rFonts w:ascii="Arial Narrow" w:hAnsi="Arial Narrow"/>
          <w:noProof w:val="0"/>
          <w:lang w:val="it-IT" w:eastAsia="ru-RU"/>
        </w:rPr>
      </w:pPr>
      <w:r w:rsidRPr="004E3499">
        <w:rPr>
          <w:rFonts w:ascii="Arial Narrow" w:hAnsi="Arial Narrow"/>
          <w:noProof w:val="0"/>
          <w:lang w:val="it-IT" w:eastAsia="ru-RU"/>
        </w:rPr>
        <w:t>Admiterea sau interzicerea ofertelor alternative: Nu se admite.</w:t>
      </w:r>
    </w:p>
    <w:p w:rsidR="004E3499" w:rsidRPr="00D243A8" w:rsidRDefault="004E3499" w:rsidP="004E3499">
      <w:pPr>
        <w:numPr>
          <w:ilvl w:val="0"/>
          <w:numId w:val="12"/>
        </w:numPr>
        <w:shd w:val="clear" w:color="auto" w:fill="FFFFFF"/>
        <w:jc w:val="both"/>
        <w:rPr>
          <w:rFonts w:ascii="Arial Narrow" w:hAnsi="Arial Narrow"/>
          <w:b/>
          <w:i/>
          <w:noProof w:val="0"/>
          <w:lang w:val="it-IT" w:eastAsia="ru-RU"/>
        </w:rPr>
      </w:pPr>
      <w:r w:rsidRPr="004E3499">
        <w:rPr>
          <w:rFonts w:ascii="Arial Narrow" w:hAnsi="Arial Narrow"/>
          <w:noProof w:val="0"/>
          <w:lang w:val="it-IT" w:eastAsia="ru-RU"/>
        </w:rPr>
        <w:lastRenderedPageBreak/>
        <w:t>Termenii și condițiile de livrare/prestare solicitați</w:t>
      </w:r>
      <w:r w:rsidRPr="00D243A8">
        <w:rPr>
          <w:rFonts w:ascii="Arial Narrow" w:hAnsi="Arial Narrow"/>
          <w:b/>
          <w:i/>
          <w:noProof w:val="0"/>
          <w:lang w:val="it-IT" w:eastAsia="ru-RU"/>
        </w:rPr>
        <w:t>: La comandă, după necesități timp de 5 zile de la solicitare, pe parcursul anului 2025.</w:t>
      </w:r>
    </w:p>
    <w:p w:rsidR="004E3499" w:rsidRPr="004E3499" w:rsidRDefault="004E3499" w:rsidP="004E3499">
      <w:pPr>
        <w:numPr>
          <w:ilvl w:val="0"/>
          <w:numId w:val="12"/>
        </w:numPr>
        <w:shd w:val="clear" w:color="auto" w:fill="FFFFFF"/>
        <w:jc w:val="both"/>
        <w:rPr>
          <w:rFonts w:ascii="Arial Narrow" w:hAnsi="Arial Narrow"/>
          <w:noProof w:val="0"/>
          <w:lang w:val="it-IT" w:eastAsia="ru-RU"/>
        </w:rPr>
      </w:pPr>
      <w:r w:rsidRPr="004E3499">
        <w:rPr>
          <w:rFonts w:ascii="Arial Narrow" w:hAnsi="Arial Narrow"/>
          <w:noProof w:val="0"/>
          <w:lang w:val="it-IT" w:eastAsia="ru-RU"/>
        </w:rPr>
        <w:t>Termenul de valabilitate a contractului:</w:t>
      </w:r>
      <w:r w:rsidRPr="00D243A8">
        <w:rPr>
          <w:rFonts w:ascii="Arial Narrow" w:hAnsi="Arial Narrow"/>
          <w:b/>
          <w:i/>
          <w:noProof w:val="0"/>
          <w:lang w:val="it-IT" w:eastAsia="ru-RU"/>
        </w:rPr>
        <w:t>31.12.2025</w:t>
      </w:r>
    </w:p>
    <w:p w:rsidR="004E3499" w:rsidRPr="004E3499" w:rsidRDefault="004E3499" w:rsidP="004E3499">
      <w:pPr>
        <w:numPr>
          <w:ilvl w:val="0"/>
          <w:numId w:val="12"/>
        </w:numPr>
        <w:shd w:val="clear" w:color="auto" w:fill="FFFFFF"/>
        <w:jc w:val="both"/>
        <w:rPr>
          <w:rFonts w:ascii="Arial Narrow" w:hAnsi="Arial Narrow"/>
          <w:noProof w:val="0"/>
          <w:lang w:val="it-IT" w:eastAsia="ru-RU"/>
        </w:rPr>
      </w:pPr>
      <w:r w:rsidRPr="004E3499">
        <w:rPr>
          <w:rFonts w:ascii="Arial Narrow" w:hAnsi="Arial Narrow"/>
          <w:noProof w:val="0"/>
          <w:lang w:val="it-IT" w:eastAsia="ru-RU"/>
        </w:rPr>
        <w:t>Contract de achiziție rezervat atelierelor protejate sau că acesta poate fi executat numai în cadrul unor programe de angajare protejată (după caz): Nu</w:t>
      </w:r>
    </w:p>
    <w:p w:rsidR="004E3499" w:rsidRPr="004E3499" w:rsidRDefault="004E3499" w:rsidP="004E3499">
      <w:pPr>
        <w:numPr>
          <w:ilvl w:val="0"/>
          <w:numId w:val="12"/>
        </w:numPr>
        <w:shd w:val="clear" w:color="auto" w:fill="FFFFFF"/>
        <w:jc w:val="both"/>
        <w:rPr>
          <w:rFonts w:ascii="Arial Narrow" w:hAnsi="Arial Narrow"/>
          <w:noProof w:val="0"/>
          <w:lang w:val="it-IT" w:eastAsia="ru-RU"/>
        </w:rPr>
      </w:pPr>
      <w:r w:rsidRPr="004E3499">
        <w:rPr>
          <w:rFonts w:ascii="Arial Narrow" w:hAnsi="Arial Narrow"/>
          <w:noProof w:val="0"/>
          <w:lang w:val="it-IT" w:eastAsia="ru-RU"/>
        </w:rPr>
        <w:tab/>
        <w:t xml:space="preserve">Prestarea serviciului este rezervată unei anumite profesii în temeiul unor legi sau al unor acte administrative (după caz):  nu </w:t>
      </w:r>
    </w:p>
    <w:p w:rsidR="004E3499" w:rsidRPr="004E3499" w:rsidRDefault="004E3499" w:rsidP="004E3499">
      <w:pPr>
        <w:numPr>
          <w:ilvl w:val="0"/>
          <w:numId w:val="12"/>
        </w:numPr>
        <w:shd w:val="clear" w:color="auto" w:fill="FFFFFF"/>
        <w:jc w:val="both"/>
        <w:rPr>
          <w:rFonts w:ascii="Arial Narrow" w:hAnsi="Arial Narrow"/>
          <w:noProof w:val="0"/>
          <w:lang w:val="it-IT" w:eastAsia="ru-RU"/>
        </w:rPr>
      </w:pPr>
      <w:r w:rsidRPr="004E3499">
        <w:rPr>
          <w:rFonts w:ascii="Arial Narrow" w:hAnsi="Arial Narrow"/>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2" w:type="dxa"/>
        <w:tblInd w:w="108" w:type="dxa"/>
        <w:tblLook w:val="04A0" w:firstRow="1" w:lastRow="0" w:firstColumn="1" w:lastColumn="0" w:noHBand="0" w:noVBand="1"/>
      </w:tblPr>
      <w:tblGrid>
        <w:gridCol w:w="559"/>
        <w:gridCol w:w="4431"/>
        <w:gridCol w:w="3374"/>
        <w:gridCol w:w="1588"/>
      </w:tblGrid>
      <w:tr w:rsidR="004E3499" w:rsidRPr="004E3499" w:rsidTr="003B0533">
        <w:tc>
          <w:tcPr>
            <w:tcW w:w="559" w:type="dxa"/>
            <w:shd w:val="clear" w:color="auto" w:fill="auto"/>
          </w:tcPr>
          <w:p w:rsidR="004E3499" w:rsidRPr="004E3499" w:rsidRDefault="004E3499" w:rsidP="004E3499">
            <w:pPr>
              <w:rPr>
                <w:lang w:val="ru-RU" w:eastAsia="ru-RU"/>
              </w:rPr>
            </w:pPr>
            <w:r w:rsidRPr="004E3499">
              <w:rPr>
                <w:lang w:val="ru-RU" w:eastAsia="ru-RU"/>
              </w:rPr>
              <w:t>Nr. d/o</w:t>
            </w:r>
          </w:p>
        </w:tc>
        <w:tc>
          <w:tcPr>
            <w:tcW w:w="4431" w:type="dxa"/>
            <w:shd w:val="clear" w:color="auto" w:fill="auto"/>
          </w:tcPr>
          <w:p w:rsidR="004E3499" w:rsidRPr="004E3499" w:rsidRDefault="004E3499" w:rsidP="004E3499">
            <w:pPr>
              <w:rPr>
                <w:lang w:val="en-GB" w:eastAsia="ru-RU"/>
              </w:rPr>
            </w:pPr>
            <w:r w:rsidRPr="004E3499">
              <w:rPr>
                <w:lang w:eastAsia="ru-RU"/>
              </w:rPr>
              <w:t>Criteriile de calificare și de selecție</w:t>
            </w:r>
            <w:r w:rsidRPr="004E3499">
              <w:rPr>
                <w:lang w:val="en-GB" w:eastAsia="ru-RU"/>
              </w:rPr>
              <w:t>(Descriereacriteriului/cerinței)</w:t>
            </w:r>
          </w:p>
        </w:tc>
        <w:tc>
          <w:tcPr>
            <w:tcW w:w="3374" w:type="dxa"/>
            <w:shd w:val="clear" w:color="auto" w:fill="auto"/>
          </w:tcPr>
          <w:p w:rsidR="004E3499" w:rsidRPr="004E3499" w:rsidRDefault="004E3499" w:rsidP="004E3499">
            <w:pPr>
              <w:rPr>
                <w:lang w:val="it-IT" w:eastAsia="ru-RU"/>
              </w:rPr>
            </w:pPr>
            <w:r w:rsidRPr="004E3499">
              <w:rPr>
                <w:lang w:val="it-IT" w:eastAsia="ru-RU"/>
              </w:rPr>
              <w:t>Mod de demonstrare a îndeplinirii criteriului/cerinței:</w:t>
            </w:r>
          </w:p>
        </w:tc>
        <w:tc>
          <w:tcPr>
            <w:tcW w:w="1588" w:type="dxa"/>
            <w:shd w:val="clear" w:color="auto" w:fill="auto"/>
          </w:tcPr>
          <w:p w:rsidR="004E3499" w:rsidRPr="004E3499" w:rsidRDefault="004E3499" w:rsidP="004E3499">
            <w:pPr>
              <w:rPr>
                <w:lang w:val="ru-RU" w:eastAsia="ru-RU"/>
              </w:rPr>
            </w:pPr>
            <w:r w:rsidRPr="004E3499">
              <w:rPr>
                <w:lang w:val="ru-RU" w:eastAsia="ru-RU"/>
              </w:rPr>
              <w:t>Nivelulminim/</w:t>
            </w:r>
            <w:r w:rsidRPr="004E3499">
              <w:rPr>
                <w:lang w:val="ru-RU" w:eastAsia="ru-RU"/>
              </w:rPr>
              <w:br/>
              <w:t>Obligativitatea</w:t>
            </w:r>
          </w:p>
        </w:tc>
      </w:tr>
      <w:tr w:rsidR="004E3499" w:rsidRPr="004E3499" w:rsidTr="003B0533">
        <w:tc>
          <w:tcPr>
            <w:tcW w:w="559" w:type="dxa"/>
            <w:shd w:val="clear" w:color="auto" w:fill="auto"/>
          </w:tcPr>
          <w:p w:rsidR="004E3499" w:rsidRPr="004E3499" w:rsidRDefault="004E3499" w:rsidP="004E3499">
            <w:pPr>
              <w:rPr>
                <w:lang w:val="en-US" w:eastAsia="ru-RU"/>
              </w:rPr>
            </w:pPr>
            <w:r w:rsidRPr="004E3499">
              <w:rPr>
                <w:lang w:val="en-US" w:eastAsia="ru-RU"/>
              </w:rPr>
              <w:t>1</w:t>
            </w:r>
          </w:p>
        </w:tc>
        <w:tc>
          <w:tcPr>
            <w:tcW w:w="4431" w:type="dxa"/>
            <w:shd w:val="clear" w:color="auto" w:fill="auto"/>
          </w:tcPr>
          <w:p w:rsidR="004E3499" w:rsidRPr="004E3499" w:rsidRDefault="004E3499" w:rsidP="004E3499">
            <w:pPr>
              <w:rPr>
                <w:i/>
                <w:lang w:eastAsia="ru-RU"/>
              </w:rPr>
            </w:pPr>
            <w:r w:rsidRPr="004E3499">
              <w:rPr>
                <w:i/>
                <w:lang w:eastAsia="ru-RU"/>
              </w:rPr>
              <w:t xml:space="preserve">Declaraţie privind valabilitatea ofertei (anexa 8) </w:t>
            </w:r>
          </w:p>
        </w:tc>
        <w:tc>
          <w:tcPr>
            <w:tcW w:w="3374" w:type="dxa"/>
            <w:shd w:val="clear" w:color="auto" w:fill="auto"/>
          </w:tcPr>
          <w:p w:rsidR="004E3499" w:rsidRPr="004E3499" w:rsidRDefault="004E3499" w:rsidP="004E3499">
            <w:pPr>
              <w:rPr>
                <w:lang w:val="it-IT" w:eastAsia="ru-RU"/>
              </w:rPr>
            </w:pPr>
            <w:r w:rsidRPr="004E3499">
              <w:rPr>
                <w:lang w:eastAsia="ru-RU"/>
              </w:rPr>
              <w:t>Completată și semnată electronic;</w:t>
            </w:r>
          </w:p>
        </w:tc>
        <w:tc>
          <w:tcPr>
            <w:tcW w:w="1588" w:type="dxa"/>
            <w:shd w:val="clear" w:color="auto" w:fill="auto"/>
          </w:tcPr>
          <w:p w:rsidR="004E3499" w:rsidRPr="004E3499" w:rsidRDefault="004E3499" w:rsidP="004E3499">
            <w:pPr>
              <w:rPr>
                <w:lang w:val="en-US"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r w:rsidRPr="004E3499">
              <w:rPr>
                <w:lang w:eastAsia="ru-RU"/>
              </w:rPr>
              <w:t>2</w:t>
            </w:r>
          </w:p>
        </w:tc>
        <w:tc>
          <w:tcPr>
            <w:tcW w:w="4431" w:type="dxa"/>
            <w:shd w:val="clear" w:color="auto" w:fill="auto"/>
          </w:tcPr>
          <w:p w:rsidR="004E3499" w:rsidRPr="004E3499" w:rsidRDefault="004E3499" w:rsidP="004E3499">
            <w:pPr>
              <w:rPr>
                <w:i/>
                <w:lang w:eastAsia="ru-RU"/>
              </w:rPr>
            </w:pPr>
            <w:r w:rsidRPr="004E3499">
              <w:rPr>
                <w:i/>
                <w:lang w:eastAsia="ru-RU"/>
              </w:rPr>
              <w:t>DUAE</w:t>
            </w:r>
          </w:p>
        </w:tc>
        <w:tc>
          <w:tcPr>
            <w:tcW w:w="3374" w:type="dxa"/>
            <w:shd w:val="clear" w:color="auto" w:fill="auto"/>
          </w:tcPr>
          <w:p w:rsidR="004E3499" w:rsidRPr="004E3499" w:rsidRDefault="004E3499" w:rsidP="004E3499">
            <w:pPr>
              <w:rPr>
                <w:lang w:eastAsia="ru-RU"/>
              </w:rPr>
            </w:pPr>
            <w:r w:rsidRPr="004E3499">
              <w:rPr>
                <w:lang w:eastAsia="ru-RU"/>
              </w:rPr>
              <w:t>Completat și semnat electronic;</w:t>
            </w:r>
          </w:p>
        </w:tc>
        <w:tc>
          <w:tcPr>
            <w:tcW w:w="1588" w:type="dxa"/>
            <w:shd w:val="clear" w:color="auto" w:fill="auto"/>
          </w:tcPr>
          <w:p w:rsidR="004E3499" w:rsidRPr="004E3499" w:rsidRDefault="004E3499" w:rsidP="004E3499">
            <w:pPr>
              <w:rPr>
                <w:lang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r w:rsidRPr="004E3499">
              <w:rPr>
                <w:lang w:eastAsia="ru-RU"/>
              </w:rPr>
              <w:t>3</w:t>
            </w:r>
          </w:p>
        </w:tc>
        <w:tc>
          <w:tcPr>
            <w:tcW w:w="4431" w:type="dxa"/>
            <w:shd w:val="clear" w:color="auto" w:fill="auto"/>
          </w:tcPr>
          <w:p w:rsidR="004E3499" w:rsidRPr="004E3499" w:rsidRDefault="004E3499" w:rsidP="004E3499">
            <w:pPr>
              <w:rPr>
                <w:i/>
                <w:lang w:eastAsia="ru-RU"/>
              </w:rPr>
            </w:pPr>
            <w:r w:rsidRPr="004E3499">
              <w:rPr>
                <w:i/>
                <w:lang w:eastAsia="ru-RU"/>
              </w:rPr>
              <w:t>Specificații tehnice (anexa nr. 22)</w:t>
            </w:r>
          </w:p>
        </w:tc>
        <w:tc>
          <w:tcPr>
            <w:tcW w:w="3374" w:type="dxa"/>
            <w:shd w:val="clear" w:color="auto" w:fill="auto"/>
          </w:tcPr>
          <w:p w:rsidR="004E3499" w:rsidRPr="004E3499" w:rsidRDefault="004E3499" w:rsidP="004E3499">
            <w:pPr>
              <w:rPr>
                <w:lang w:val="en-US" w:eastAsia="ru-RU"/>
              </w:rPr>
            </w:pPr>
            <w:r w:rsidRPr="004E3499">
              <w:rPr>
                <w:lang w:eastAsia="ru-RU"/>
              </w:rPr>
              <w:t>Completat si semnat electronic;</w:t>
            </w:r>
          </w:p>
        </w:tc>
        <w:tc>
          <w:tcPr>
            <w:tcW w:w="1588" w:type="dxa"/>
            <w:shd w:val="clear" w:color="auto" w:fill="auto"/>
          </w:tcPr>
          <w:p w:rsidR="004E3499" w:rsidRPr="004E3499" w:rsidRDefault="004E3499" w:rsidP="004E3499">
            <w:pPr>
              <w:rPr>
                <w:lang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r w:rsidRPr="004E3499">
              <w:rPr>
                <w:lang w:eastAsia="ru-RU"/>
              </w:rPr>
              <w:t>4</w:t>
            </w:r>
          </w:p>
        </w:tc>
        <w:tc>
          <w:tcPr>
            <w:tcW w:w="4431" w:type="dxa"/>
            <w:shd w:val="clear" w:color="auto" w:fill="auto"/>
          </w:tcPr>
          <w:p w:rsidR="004E3499" w:rsidRPr="004E3499" w:rsidRDefault="004E3499" w:rsidP="004E3499">
            <w:pPr>
              <w:rPr>
                <w:i/>
                <w:lang w:eastAsia="ru-RU"/>
              </w:rPr>
            </w:pPr>
            <w:r w:rsidRPr="004E3499">
              <w:rPr>
                <w:i/>
                <w:lang w:eastAsia="ru-RU"/>
              </w:rPr>
              <w:t>Specificații de preț (anexa nr. 23)</w:t>
            </w:r>
          </w:p>
        </w:tc>
        <w:tc>
          <w:tcPr>
            <w:tcW w:w="3374" w:type="dxa"/>
            <w:shd w:val="clear" w:color="auto" w:fill="auto"/>
          </w:tcPr>
          <w:p w:rsidR="004E3499" w:rsidRPr="004E3499" w:rsidRDefault="004E3499" w:rsidP="004E3499">
            <w:pPr>
              <w:rPr>
                <w:lang w:eastAsia="ru-RU"/>
              </w:rPr>
            </w:pPr>
            <w:r w:rsidRPr="004E3499">
              <w:rPr>
                <w:lang w:eastAsia="ru-RU"/>
              </w:rPr>
              <w:t>Completat si semnat electronic;</w:t>
            </w:r>
          </w:p>
        </w:tc>
        <w:tc>
          <w:tcPr>
            <w:tcW w:w="1588" w:type="dxa"/>
            <w:shd w:val="clear" w:color="auto" w:fill="auto"/>
          </w:tcPr>
          <w:p w:rsidR="004E3499" w:rsidRPr="004E3499" w:rsidRDefault="004E3499" w:rsidP="004E3499">
            <w:pPr>
              <w:rPr>
                <w:lang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p>
          <w:p w:rsidR="004E3499" w:rsidRPr="004E3499" w:rsidRDefault="004E3499" w:rsidP="004E3499">
            <w:pPr>
              <w:rPr>
                <w:lang w:eastAsia="ru-RU"/>
              </w:rPr>
            </w:pPr>
            <w:r w:rsidRPr="004E3499">
              <w:rPr>
                <w:lang w:eastAsia="ru-RU"/>
              </w:rPr>
              <w:t>5</w:t>
            </w:r>
          </w:p>
        </w:tc>
        <w:tc>
          <w:tcPr>
            <w:tcW w:w="4431" w:type="dxa"/>
            <w:shd w:val="clear" w:color="auto" w:fill="auto"/>
          </w:tcPr>
          <w:p w:rsidR="004E3499" w:rsidRPr="004E3499" w:rsidRDefault="004E3499" w:rsidP="004E3499">
            <w:pPr>
              <w:rPr>
                <w:i/>
                <w:lang w:eastAsia="ru-RU"/>
              </w:rPr>
            </w:pPr>
            <w:r w:rsidRPr="004E3499">
              <w:rPr>
                <w:i/>
                <w:lang w:eastAsia="ru-RU"/>
              </w:rPr>
              <w:t>Garanția pentru ofertă 1% (anexa nr. 9)</w:t>
            </w:r>
          </w:p>
        </w:tc>
        <w:tc>
          <w:tcPr>
            <w:tcW w:w="3374" w:type="dxa"/>
            <w:shd w:val="clear" w:color="auto" w:fill="auto"/>
          </w:tcPr>
          <w:p w:rsidR="004E3499" w:rsidRPr="004E3499" w:rsidRDefault="004E3499" w:rsidP="004E3499">
            <w:pPr>
              <w:rPr>
                <w:lang w:eastAsia="ru-RU"/>
              </w:rPr>
            </w:pPr>
            <w:r w:rsidRPr="004E3499">
              <w:rPr>
                <w:lang w:eastAsia="ru-RU"/>
              </w:rPr>
              <w:t>În format electronic, confirmată prin semnătura electronică (Garanție bancară sau transfer la contul instituției));</w:t>
            </w:r>
            <w:r w:rsidRPr="004E3499">
              <w:rPr>
                <w:lang w:val="en-US" w:eastAsia="ru-RU"/>
              </w:rPr>
              <w:t xml:space="preserve"> </w:t>
            </w:r>
          </w:p>
        </w:tc>
        <w:tc>
          <w:tcPr>
            <w:tcW w:w="1588" w:type="dxa"/>
            <w:shd w:val="clear" w:color="auto" w:fill="auto"/>
          </w:tcPr>
          <w:p w:rsidR="004E3499" w:rsidRPr="004E3499" w:rsidRDefault="004E3499" w:rsidP="004E3499">
            <w:pPr>
              <w:rPr>
                <w:lang w:val="en-US"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r w:rsidRPr="004E3499">
              <w:rPr>
                <w:lang w:eastAsia="ru-RU"/>
              </w:rPr>
              <w:t>6</w:t>
            </w:r>
          </w:p>
        </w:tc>
        <w:tc>
          <w:tcPr>
            <w:tcW w:w="4431" w:type="dxa"/>
            <w:shd w:val="clear" w:color="auto" w:fill="auto"/>
          </w:tcPr>
          <w:p w:rsidR="004E3499" w:rsidRPr="004E3499" w:rsidRDefault="004E3499" w:rsidP="004E3499">
            <w:pPr>
              <w:rPr>
                <w:i/>
                <w:lang w:eastAsia="ru-RU"/>
              </w:rPr>
            </w:pPr>
            <w:r w:rsidRPr="004E3499">
              <w:rPr>
                <w:i/>
                <w:lang w:eastAsia="ru-RU"/>
              </w:rPr>
              <w:t>Licența de activitate/ Autorizație de funcționare</w:t>
            </w:r>
          </w:p>
        </w:tc>
        <w:tc>
          <w:tcPr>
            <w:tcW w:w="3374" w:type="dxa"/>
            <w:shd w:val="clear" w:color="auto" w:fill="auto"/>
          </w:tcPr>
          <w:p w:rsidR="004E3499" w:rsidRPr="004E3499" w:rsidRDefault="004E3499" w:rsidP="004E3499">
            <w:pPr>
              <w:rPr>
                <w:lang w:eastAsia="ru-RU"/>
              </w:rPr>
            </w:pPr>
            <w:r w:rsidRPr="004E3499">
              <w:rPr>
                <w:lang w:eastAsia="ru-RU"/>
              </w:rPr>
              <w:t>Copie confirmată prin semnătura electronică a participantului;</w:t>
            </w:r>
          </w:p>
        </w:tc>
        <w:tc>
          <w:tcPr>
            <w:tcW w:w="1588" w:type="dxa"/>
            <w:shd w:val="clear" w:color="auto" w:fill="auto"/>
          </w:tcPr>
          <w:p w:rsidR="004E3499" w:rsidRPr="004E3499" w:rsidRDefault="004E3499" w:rsidP="004E3499">
            <w:pPr>
              <w:rPr>
                <w:lang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r w:rsidRPr="004E3499">
              <w:rPr>
                <w:lang w:eastAsia="ru-RU"/>
              </w:rPr>
              <w:t>7</w:t>
            </w:r>
          </w:p>
        </w:tc>
        <w:tc>
          <w:tcPr>
            <w:tcW w:w="4431" w:type="dxa"/>
            <w:shd w:val="clear" w:color="auto" w:fill="auto"/>
          </w:tcPr>
          <w:p w:rsidR="004E3499" w:rsidRPr="004E3499" w:rsidRDefault="004E3499" w:rsidP="004E3499">
            <w:pPr>
              <w:rPr>
                <w:i/>
                <w:lang w:eastAsia="ru-RU"/>
              </w:rPr>
            </w:pPr>
            <w:r w:rsidRPr="004E3499">
              <w:rPr>
                <w:i/>
                <w:lang w:eastAsia="ru-RU"/>
              </w:rPr>
              <w:t>Certificat de înregistrare</w:t>
            </w:r>
          </w:p>
        </w:tc>
        <w:tc>
          <w:tcPr>
            <w:tcW w:w="3374" w:type="dxa"/>
            <w:shd w:val="clear" w:color="auto" w:fill="auto"/>
          </w:tcPr>
          <w:p w:rsidR="004E3499" w:rsidRPr="004E3499" w:rsidRDefault="004E3499" w:rsidP="004E3499">
            <w:pPr>
              <w:rPr>
                <w:lang w:eastAsia="ru-RU"/>
              </w:rPr>
            </w:pPr>
            <w:r w:rsidRPr="004E3499">
              <w:rPr>
                <w:lang w:eastAsia="ru-RU"/>
              </w:rPr>
              <w:t>Copie confirmată prin semnătura electronică a participantului;</w:t>
            </w:r>
          </w:p>
        </w:tc>
        <w:tc>
          <w:tcPr>
            <w:tcW w:w="1588" w:type="dxa"/>
            <w:shd w:val="clear" w:color="auto" w:fill="auto"/>
          </w:tcPr>
          <w:p w:rsidR="004E3499" w:rsidRPr="004E3499" w:rsidRDefault="004E3499" w:rsidP="004E3499">
            <w:pPr>
              <w:rPr>
                <w:lang w:val="en-US"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r w:rsidRPr="004E3499">
              <w:rPr>
                <w:lang w:eastAsia="ru-RU"/>
              </w:rPr>
              <w:t>8</w:t>
            </w:r>
          </w:p>
        </w:tc>
        <w:tc>
          <w:tcPr>
            <w:tcW w:w="4431" w:type="dxa"/>
            <w:shd w:val="clear" w:color="auto" w:fill="auto"/>
          </w:tcPr>
          <w:p w:rsidR="004E3499" w:rsidRPr="004E3499" w:rsidRDefault="004E3499" w:rsidP="004E3499">
            <w:pPr>
              <w:rPr>
                <w:i/>
                <w:lang w:eastAsia="ru-RU"/>
              </w:rPr>
            </w:pPr>
            <w:r w:rsidRPr="004E3499">
              <w:rPr>
                <w:i/>
                <w:lang w:eastAsia="ru-RU"/>
              </w:rPr>
              <w:t>Certificat de atribuire a contului bancar</w:t>
            </w:r>
          </w:p>
        </w:tc>
        <w:tc>
          <w:tcPr>
            <w:tcW w:w="3374" w:type="dxa"/>
            <w:shd w:val="clear" w:color="auto" w:fill="auto"/>
          </w:tcPr>
          <w:p w:rsidR="004E3499" w:rsidRPr="004E3499" w:rsidRDefault="004E3499" w:rsidP="004E3499">
            <w:pPr>
              <w:rPr>
                <w:lang w:eastAsia="ru-RU"/>
              </w:rPr>
            </w:pPr>
            <w:r w:rsidRPr="004E3499">
              <w:rPr>
                <w:lang w:eastAsia="ru-RU"/>
              </w:rPr>
              <w:t>Copie confirmată prin semnătura electronică a participantului;</w:t>
            </w:r>
          </w:p>
        </w:tc>
        <w:tc>
          <w:tcPr>
            <w:tcW w:w="1588" w:type="dxa"/>
            <w:shd w:val="clear" w:color="auto" w:fill="auto"/>
          </w:tcPr>
          <w:p w:rsidR="004E3499" w:rsidRPr="004E3499" w:rsidRDefault="004E3499" w:rsidP="004E3499">
            <w:pPr>
              <w:rPr>
                <w:lang w:val="en-US"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r w:rsidRPr="004E3499">
              <w:rPr>
                <w:lang w:eastAsia="ru-RU"/>
              </w:rPr>
              <w:t>9</w:t>
            </w:r>
          </w:p>
        </w:tc>
        <w:tc>
          <w:tcPr>
            <w:tcW w:w="4431" w:type="dxa"/>
            <w:shd w:val="clear" w:color="auto" w:fill="auto"/>
          </w:tcPr>
          <w:p w:rsidR="004E3499" w:rsidRPr="004E3499" w:rsidRDefault="004E3499" w:rsidP="004E3499">
            <w:pPr>
              <w:rPr>
                <w:i/>
                <w:lang w:val="en-US" w:eastAsia="ru-RU"/>
              </w:rPr>
            </w:pPr>
            <w:r w:rsidRPr="004E3499">
              <w:rPr>
                <w:i/>
                <w:lang w:val="en-US" w:eastAsia="ru-RU"/>
              </w:rPr>
              <w:t>Termen de livrare:</w:t>
            </w:r>
          </w:p>
        </w:tc>
        <w:tc>
          <w:tcPr>
            <w:tcW w:w="3374" w:type="dxa"/>
            <w:shd w:val="clear" w:color="auto" w:fill="auto"/>
          </w:tcPr>
          <w:p w:rsidR="004E3499" w:rsidRPr="004E3499" w:rsidRDefault="004E3499" w:rsidP="004E3499">
            <w:pPr>
              <w:rPr>
                <w:lang w:val="en-US" w:eastAsia="ru-RU"/>
              </w:rPr>
            </w:pPr>
            <w:r w:rsidRPr="004E3499">
              <w:rPr>
                <w:lang w:val="en-US" w:eastAsia="ru-RU"/>
              </w:rPr>
              <w:t>La comandă, după necesități timp de 5 zile de la solicitare.</w:t>
            </w:r>
          </w:p>
        </w:tc>
        <w:tc>
          <w:tcPr>
            <w:tcW w:w="1588" w:type="dxa"/>
            <w:shd w:val="clear" w:color="auto" w:fill="auto"/>
          </w:tcPr>
          <w:p w:rsidR="004E3499" w:rsidRPr="004E3499" w:rsidRDefault="004E3499" w:rsidP="004E3499">
            <w:pPr>
              <w:rPr>
                <w:lang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eastAsia="ru-RU"/>
              </w:rPr>
            </w:pPr>
            <w:r w:rsidRPr="004E3499">
              <w:rPr>
                <w:lang w:eastAsia="ru-RU"/>
              </w:rPr>
              <w:t>10</w:t>
            </w:r>
          </w:p>
        </w:tc>
        <w:tc>
          <w:tcPr>
            <w:tcW w:w="4431" w:type="dxa"/>
            <w:shd w:val="clear" w:color="auto" w:fill="auto"/>
          </w:tcPr>
          <w:p w:rsidR="004E3499" w:rsidRPr="004E3499" w:rsidRDefault="004E3499" w:rsidP="004E3499">
            <w:pPr>
              <w:rPr>
                <w:i/>
                <w:lang w:val="en-US" w:eastAsia="ru-RU"/>
              </w:rPr>
            </w:pPr>
            <w:r w:rsidRPr="004E3499">
              <w:rPr>
                <w:i/>
                <w:lang w:eastAsia="ru-RU"/>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374" w:type="dxa"/>
            <w:shd w:val="clear" w:color="auto" w:fill="auto"/>
          </w:tcPr>
          <w:p w:rsidR="004E3499" w:rsidRPr="004E3499" w:rsidRDefault="004E3499" w:rsidP="004E3499">
            <w:pPr>
              <w:rPr>
                <w:lang w:eastAsia="ru-RU"/>
              </w:rPr>
            </w:pPr>
            <w:r w:rsidRPr="004E3499">
              <w:rPr>
                <w:lang w:eastAsia="ru-RU"/>
              </w:rPr>
              <w:t>În format electronic, confirmat prin semnătura electronică a participantului</w:t>
            </w:r>
          </w:p>
          <w:p w:rsidR="004E3499" w:rsidRPr="004E3499" w:rsidRDefault="004E3499" w:rsidP="004E3499">
            <w:pPr>
              <w:rPr>
                <w:lang w:eastAsia="ru-RU"/>
              </w:rPr>
            </w:pPr>
          </w:p>
          <w:p w:rsidR="004E3499" w:rsidRPr="004E3499" w:rsidRDefault="004E3499" w:rsidP="004E3499">
            <w:pPr>
              <w:rPr>
                <w:lang w:val="en-US" w:eastAsia="ru-RU"/>
              </w:rPr>
            </w:pPr>
            <w:r w:rsidRPr="004E3499">
              <w:rPr>
                <w:lang w:eastAsia="ru-RU"/>
              </w:rPr>
              <w:t>(Conform Ordinului MF nr.145/2020)</w:t>
            </w:r>
          </w:p>
        </w:tc>
        <w:tc>
          <w:tcPr>
            <w:tcW w:w="1588" w:type="dxa"/>
            <w:shd w:val="clear" w:color="auto" w:fill="auto"/>
          </w:tcPr>
          <w:p w:rsidR="004E3499" w:rsidRPr="004E3499" w:rsidRDefault="004E3499" w:rsidP="004E3499">
            <w:pPr>
              <w:rPr>
                <w:lang w:eastAsia="ru-RU"/>
              </w:rPr>
            </w:pPr>
            <w:r w:rsidRPr="004E3499">
              <w:rPr>
                <w:lang w:val="en-US" w:eastAsia="ru-RU"/>
              </w:rPr>
              <w:t>Obligatoriu</w:t>
            </w:r>
          </w:p>
        </w:tc>
      </w:tr>
      <w:tr w:rsidR="004E3499" w:rsidRPr="004E3499" w:rsidTr="003B0533">
        <w:tc>
          <w:tcPr>
            <w:tcW w:w="559" w:type="dxa"/>
            <w:shd w:val="clear" w:color="auto" w:fill="auto"/>
          </w:tcPr>
          <w:p w:rsidR="004E3499" w:rsidRPr="004E3499" w:rsidRDefault="004E3499" w:rsidP="004E3499">
            <w:pPr>
              <w:rPr>
                <w:lang w:val="en-US" w:eastAsia="ru-RU"/>
              </w:rPr>
            </w:pPr>
            <w:r w:rsidRPr="004E3499">
              <w:rPr>
                <w:lang w:val="en-US" w:eastAsia="ru-RU"/>
              </w:rPr>
              <w:t>11</w:t>
            </w:r>
          </w:p>
        </w:tc>
        <w:tc>
          <w:tcPr>
            <w:tcW w:w="4431" w:type="dxa"/>
            <w:shd w:val="clear" w:color="auto" w:fill="auto"/>
          </w:tcPr>
          <w:p w:rsidR="004E3499" w:rsidRPr="004E3499" w:rsidRDefault="004E3499" w:rsidP="004E3499">
            <w:pPr>
              <w:rPr>
                <w:lang w:val="en-US" w:eastAsia="ru-RU"/>
              </w:rPr>
            </w:pPr>
            <w:r w:rsidRPr="004E3499">
              <w:rPr>
                <w:lang w:val="en-US" w:eastAsia="ru-RU"/>
              </w:rPr>
              <w:t>Metoda și condiții de plată:</w:t>
            </w:r>
          </w:p>
        </w:tc>
        <w:tc>
          <w:tcPr>
            <w:tcW w:w="3374" w:type="dxa"/>
            <w:shd w:val="clear" w:color="auto" w:fill="auto"/>
          </w:tcPr>
          <w:p w:rsidR="004E3499" w:rsidRPr="004E3499" w:rsidRDefault="004E3499" w:rsidP="004E3499">
            <w:pPr>
              <w:rPr>
                <w:lang w:eastAsia="ru-RU"/>
              </w:rPr>
            </w:pPr>
            <w:r w:rsidRPr="004E3499">
              <w:rPr>
                <w:lang w:val="en-US" w:eastAsia="ru-RU"/>
              </w:rPr>
              <w:t>Prin transfer, în termen de 90 zile după prezentarea facturii.</w:t>
            </w:r>
          </w:p>
        </w:tc>
        <w:tc>
          <w:tcPr>
            <w:tcW w:w="1588" w:type="dxa"/>
            <w:shd w:val="clear" w:color="auto" w:fill="auto"/>
          </w:tcPr>
          <w:p w:rsidR="004E3499" w:rsidRPr="004E3499" w:rsidRDefault="004E3499" w:rsidP="004E3499">
            <w:pPr>
              <w:rPr>
                <w:lang w:val="en-US" w:eastAsia="ru-RU"/>
              </w:rPr>
            </w:pPr>
          </w:p>
        </w:tc>
      </w:tr>
    </w:tbl>
    <w:p w:rsidR="004E3499" w:rsidRPr="004E3499" w:rsidRDefault="004E3499" w:rsidP="004E3499">
      <w:pPr>
        <w:shd w:val="clear" w:color="auto" w:fill="FFFFFF"/>
        <w:tabs>
          <w:tab w:val="right" w:pos="426"/>
        </w:tabs>
        <w:jc w:val="both"/>
        <w:rPr>
          <w:rFonts w:ascii="Arial Narrow" w:hAnsi="Arial Narrow"/>
          <w:b/>
          <w:noProof w:val="0"/>
          <w:sz w:val="26"/>
          <w:szCs w:val="26"/>
          <w:lang w:val="it-IT" w:eastAsia="ru-RU"/>
        </w:rPr>
      </w:pPr>
    </w:p>
    <w:p w:rsidR="004E3499" w:rsidRPr="004E3499" w:rsidRDefault="004E3499" w:rsidP="00D243A8">
      <w:pPr>
        <w:numPr>
          <w:ilvl w:val="0"/>
          <w:numId w:val="12"/>
        </w:numPr>
        <w:shd w:val="clear" w:color="auto" w:fill="FFFFFF"/>
        <w:tabs>
          <w:tab w:val="right" w:pos="426"/>
        </w:tabs>
        <w:jc w:val="both"/>
        <w:rPr>
          <w:rFonts w:ascii="Arial Narrow" w:hAnsi="Arial Narrow"/>
          <w:b/>
          <w:noProof w:val="0"/>
          <w:sz w:val="22"/>
          <w:szCs w:val="22"/>
          <w:highlight w:val="lightGray"/>
          <w:lang w:val="it-IT" w:eastAsia="ru-RU"/>
        </w:rPr>
      </w:pPr>
      <w:r w:rsidRPr="004E3499">
        <w:rPr>
          <w:rFonts w:ascii="Arial Narrow" w:hAnsi="Arial Narrow"/>
          <w:noProof w:val="0"/>
          <w:sz w:val="22"/>
          <w:szCs w:val="22"/>
          <w:lang w:val="it-IT" w:eastAsia="ru-RU"/>
        </w:rPr>
        <w:t>Garanția pentru ofertă</w:t>
      </w:r>
      <w:r w:rsidRPr="004E3499">
        <w:rPr>
          <w:rFonts w:ascii="Arial Narrow" w:hAnsi="Arial Narrow"/>
          <w:b/>
          <w:noProof w:val="0"/>
          <w:sz w:val="22"/>
          <w:szCs w:val="22"/>
          <w:lang w:val="it-IT" w:eastAsia="ru-RU"/>
        </w:rPr>
        <w:t xml:space="preserve">, </w:t>
      </w:r>
      <w:r w:rsidRPr="004E3499">
        <w:rPr>
          <w:rFonts w:ascii="Arial Narrow" w:hAnsi="Arial Narrow"/>
          <w:noProof w:val="0"/>
          <w:sz w:val="22"/>
          <w:szCs w:val="22"/>
          <w:lang w:val="it-IT" w:eastAsia="ru-RU"/>
        </w:rPr>
        <w:t>după caz</w:t>
      </w:r>
      <w:r w:rsidRPr="004E3499">
        <w:rPr>
          <w:rFonts w:ascii="Arial Narrow" w:hAnsi="Arial Narrow"/>
          <w:b/>
          <w:noProof w:val="0"/>
          <w:sz w:val="22"/>
          <w:szCs w:val="22"/>
          <w:lang w:val="it-IT" w:eastAsia="ru-RU"/>
        </w:rPr>
        <w:t xml:space="preserve">  </w:t>
      </w:r>
      <w:r w:rsidRPr="004E3499">
        <w:rPr>
          <w:rFonts w:ascii="Arial Narrow" w:hAnsi="Arial Narrow"/>
          <w:b/>
          <w:i/>
          <w:noProof w:val="0"/>
          <w:sz w:val="22"/>
          <w:szCs w:val="22"/>
          <w:highlight w:val="lightGray"/>
          <w:lang w:val="it-IT" w:eastAsia="ru-RU"/>
        </w:rPr>
        <w:t>emisă de o bancă comercială (anexa 9), sau Transfer la contul IMSP IMU (IBAN:</w:t>
      </w:r>
      <w:r w:rsidRPr="004E3499">
        <w:rPr>
          <w:rFonts w:ascii="Arial Narrow" w:hAnsi="Arial Narrow"/>
          <w:b/>
          <w:i/>
          <w:sz w:val="22"/>
          <w:szCs w:val="22"/>
          <w:highlight w:val="lightGray"/>
        </w:rPr>
        <w:t xml:space="preserve"> MD55VI022510300000002MDL, c/b: VICBMD2X416)</w:t>
      </w:r>
      <w:r w:rsidRPr="004E3499">
        <w:rPr>
          <w:rFonts w:ascii="Arial Narrow" w:hAnsi="Arial Narrow"/>
          <w:i/>
          <w:noProof w:val="0"/>
          <w:sz w:val="22"/>
          <w:szCs w:val="22"/>
          <w:highlight w:val="lightGray"/>
          <w:lang w:val="it-IT" w:eastAsia="ru-RU"/>
        </w:rPr>
        <w:t>cuantumul</w:t>
      </w:r>
      <w:r w:rsidRPr="004E3499">
        <w:rPr>
          <w:rFonts w:ascii="Arial Narrow" w:hAnsi="Arial Narrow"/>
          <w:b/>
          <w:i/>
          <w:noProof w:val="0"/>
          <w:sz w:val="22"/>
          <w:szCs w:val="22"/>
          <w:highlight w:val="lightGray"/>
          <w:u w:val="single"/>
          <w:lang w:val="it-IT" w:eastAsia="ru-RU"/>
        </w:rPr>
        <w:t xml:space="preserve"> 1 % fără TVA .</w:t>
      </w:r>
    </w:p>
    <w:p w:rsidR="004E3499" w:rsidRPr="004E3499" w:rsidRDefault="004E3499" w:rsidP="00D243A8">
      <w:pPr>
        <w:numPr>
          <w:ilvl w:val="0"/>
          <w:numId w:val="12"/>
        </w:numPr>
        <w:tabs>
          <w:tab w:val="left" w:pos="1134"/>
        </w:tabs>
        <w:ind w:left="426" w:hanging="426"/>
        <w:jc w:val="both"/>
        <w:rPr>
          <w:rFonts w:ascii="Arial Narrow" w:hAnsi="Arial Narrow"/>
          <w:b/>
          <w:noProof w:val="0"/>
          <w:sz w:val="22"/>
          <w:szCs w:val="22"/>
          <w:highlight w:val="lightGray"/>
          <w:lang w:val="it-IT" w:eastAsia="ru-RU"/>
        </w:rPr>
      </w:pPr>
      <w:r w:rsidRPr="004E3499">
        <w:rPr>
          <w:rFonts w:ascii="Arial Narrow" w:hAnsi="Arial Narrow"/>
          <w:noProof w:val="0"/>
          <w:sz w:val="22"/>
          <w:szCs w:val="22"/>
          <w:lang w:val="it-IT" w:eastAsia="ru-RU"/>
        </w:rPr>
        <w:t>Garanția de bună execuție a contractului, după caz</w:t>
      </w:r>
      <w:r w:rsidRPr="004E3499">
        <w:rPr>
          <w:rFonts w:ascii="Arial Narrow" w:hAnsi="Arial Narrow"/>
          <w:b/>
          <w:i/>
          <w:noProof w:val="0"/>
          <w:sz w:val="22"/>
          <w:szCs w:val="22"/>
          <w:lang w:val="it-IT" w:eastAsia="ru-RU"/>
        </w:rPr>
        <w:t xml:space="preserve"> </w:t>
      </w:r>
      <w:r w:rsidRPr="004E3499">
        <w:rPr>
          <w:rFonts w:ascii="Arial Narrow" w:hAnsi="Arial Narrow"/>
          <w:b/>
          <w:i/>
          <w:noProof w:val="0"/>
          <w:sz w:val="22"/>
          <w:szCs w:val="22"/>
          <w:highlight w:val="lightGray"/>
          <w:lang w:val="it-IT" w:eastAsia="ru-RU"/>
        </w:rPr>
        <w:t>emisă de o bancă comercială (anexa 10), sau Transfer la contul IMSP IMU (IBAN:</w:t>
      </w:r>
      <w:r w:rsidRPr="004E3499">
        <w:rPr>
          <w:rFonts w:ascii="Arial Narrow" w:hAnsi="Arial Narrow"/>
          <w:b/>
          <w:i/>
          <w:noProof w:val="0"/>
          <w:sz w:val="22"/>
          <w:szCs w:val="22"/>
          <w:highlight w:val="lightGray"/>
          <w:lang w:val="en-US"/>
        </w:rPr>
        <w:t xml:space="preserve"> MD55VI022510300000002MDL, c/b: VICBMD2X416)</w:t>
      </w:r>
      <w:r w:rsidRPr="004E3499">
        <w:rPr>
          <w:rFonts w:ascii="Arial Narrow" w:hAnsi="Arial Narrow"/>
          <w:b/>
          <w:i/>
          <w:noProof w:val="0"/>
          <w:sz w:val="22"/>
          <w:szCs w:val="22"/>
          <w:highlight w:val="lightGray"/>
          <w:lang w:val="it-IT" w:eastAsia="ru-RU"/>
        </w:rPr>
        <w:t xml:space="preserve">, </w:t>
      </w:r>
      <w:r w:rsidRPr="004E3499">
        <w:rPr>
          <w:rFonts w:ascii="Arial Narrow" w:hAnsi="Arial Narrow"/>
          <w:i/>
          <w:noProof w:val="0"/>
          <w:sz w:val="22"/>
          <w:szCs w:val="22"/>
          <w:highlight w:val="lightGray"/>
          <w:lang w:val="en-US"/>
        </w:rPr>
        <w:t xml:space="preserve"> </w:t>
      </w:r>
      <w:r w:rsidRPr="004E3499">
        <w:rPr>
          <w:rFonts w:ascii="Arial Narrow" w:hAnsi="Arial Narrow"/>
          <w:b/>
          <w:noProof w:val="0"/>
          <w:sz w:val="22"/>
          <w:szCs w:val="22"/>
          <w:highlight w:val="lightGray"/>
          <w:lang w:val="it-IT" w:eastAsia="ru-RU"/>
        </w:rPr>
        <w:t xml:space="preserve">cuantumul 5 </w:t>
      </w:r>
      <w:r w:rsidRPr="004E3499">
        <w:rPr>
          <w:rFonts w:ascii="Arial Narrow" w:hAnsi="Arial Narrow"/>
          <w:b/>
          <w:noProof w:val="0"/>
          <w:sz w:val="22"/>
          <w:szCs w:val="22"/>
          <w:highlight w:val="lightGray"/>
          <w:u w:val="single"/>
          <w:lang w:val="it-IT" w:eastAsia="ru-RU"/>
        </w:rPr>
        <w:t>% cu TVA.</w:t>
      </w:r>
    </w:p>
    <w:p w:rsidR="004E3499" w:rsidRPr="004E3499" w:rsidRDefault="004E3499" w:rsidP="00D243A8">
      <w:pPr>
        <w:numPr>
          <w:ilvl w:val="0"/>
          <w:numId w:val="12"/>
        </w:numPr>
        <w:shd w:val="clear" w:color="auto" w:fill="FFFFFF"/>
        <w:tabs>
          <w:tab w:val="right" w:pos="426"/>
        </w:tabs>
        <w:jc w:val="both"/>
        <w:rPr>
          <w:rFonts w:ascii="Arial Narrow" w:hAnsi="Arial Narrow"/>
          <w:b/>
          <w:noProof w:val="0"/>
          <w:sz w:val="22"/>
          <w:szCs w:val="22"/>
          <w:lang w:val="it-IT" w:eastAsia="ru-RU"/>
        </w:rPr>
      </w:pPr>
      <w:r w:rsidRPr="004E3499">
        <w:rPr>
          <w:rFonts w:ascii="Arial Narrow" w:hAnsi="Arial Narrow"/>
          <w:noProof w:val="0"/>
          <w:sz w:val="22"/>
          <w:szCs w:val="22"/>
          <w:lang w:val="it-IT" w:eastAsia="ru-RU"/>
        </w:rPr>
        <w:t>Motivul recurgerii la procedura accelerată (în cazul licitației deschise, restrânse și a procedurii negociate), după caz</w:t>
      </w:r>
      <w:r w:rsidRPr="004E3499">
        <w:rPr>
          <w:rFonts w:ascii="Arial Narrow" w:hAnsi="Arial Narrow"/>
          <w:b/>
          <w:noProof w:val="0"/>
          <w:sz w:val="22"/>
          <w:szCs w:val="22"/>
          <w:lang w:val="it-IT" w:eastAsia="ru-RU"/>
        </w:rPr>
        <w:t xml:space="preserve">  </w:t>
      </w:r>
      <w:r w:rsidRPr="004E3499">
        <w:rPr>
          <w:rFonts w:ascii="Arial Narrow" w:hAnsi="Arial Narrow"/>
          <w:b/>
          <w:sz w:val="22"/>
          <w:szCs w:val="22"/>
          <w:lang w:val="en-US"/>
        </w:rPr>
        <w:t xml:space="preserve"> </w:t>
      </w:r>
      <w:r w:rsidRPr="004E3499">
        <w:rPr>
          <w:rFonts w:ascii="Arial Narrow" w:hAnsi="Arial Narrow"/>
          <w:b/>
          <w:i/>
          <w:sz w:val="22"/>
          <w:szCs w:val="22"/>
          <w:highlight w:val="lightGray"/>
          <w:u w:val="single"/>
          <w:lang w:val="en-US"/>
        </w:rPr>
        <w:t>Nu se aplică</w:t>
      </w:r>
      <w:r w:rsidRPr="004E3499">
        <w:rPr>
          <w:rFonts w:ascii="Arial Narrow" w:hAnsi="Arial Narrow"/>
          <w:b/>
          <w:sz w:val="22"/>
          <w:szCs w:val="22"/>
          <w:highlight w:val="lightGray"/>
          <w:lang w:val="en-US"/>
        </w:rPr>
        <w:t xml:space="preserve"> .</w:t>
      </w:r>
    </w:p>
    <w:p w:rsidR="004E3499" w:rsidRPr="004E3499" w:rsidRDefault="004E3499" w:rsidP="00D243A8">
      <w:pPr>
        <w:numPr>
          <w:ilvl w:val="0"/>
          <w:numId w:val="12"/>
        </w:numPr>
        <w:shd w:val="clear" w:color="auto" w:fill="FFFFFF"/>
        <w:tabs>
          <w:tab w:val="right" w:pos="426"/>
        </w:tabs>
        <w:jc w:val="both"/>
        <w:rPr>
          <w:rFonts w:ascii="Arial Narrow" w:hAnsi="Arial Narrow"/>
          <w:b/>
          <w:noProof w:val="0"/>
          <w:sz w:val="22"/>
          <w:szCs w:val="22"/>
          <w:lang w:val="it-IT" w:eastAsia="ru-RU"/>
        </w:rPr>
      </w:pPr>
      <w:r w:rsidRPr="004E3499">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4E3499">
        <w:rPr>
          <w:rFonts w:ascii="Arial Narrow" w:hAnsi="Arial Narrow"/>
          <w:b/>
          <w:i/>
          <w:sz w:val="22"/>
          <w:szCs w:val="22"/>
          <w:u w:val="single"/>
          <w:lang w:val="en-US"/>
        </w:rPr>
        <w:t xml:space="preserve"> </w:t>
      </w:r>
      <w:r w:rsidRPr="004E3499">
        <w:rPr>
          <w:rFonts w:ascii="Arial Narrow" w:hAnsi="Arial Narrow"/>
          <w:b/>
          <w:i/>
          <w:sz w:val="22"/>
          <w:szCs w:val="22"/>
          <w:highlight w:val="lightGray"/>
          <w:u w:val="single"/>
          <w:lang w:val="en-US"/>
        </w:rPr>
        <w:t>licitație electronică, 3 runde, pasul minim de micșorare a ratei de licitație 1%</w:t>
      </w:r>
      <w:r w:rsidRPr="004E3499">
        <w:rPr>
          <w:rFonts w:ascii="Arial Narrow" w:hAnsi="Arial Narrow"/>
          <w:b/>
          <w:i/>
          <w:sz w:val="22"/>
          <w:szCs w:val="22"/>
          <w:u w:val="single"/>
          <w:lang w:val="en-US"/>
        </w:rPr>
        <w:t>.</w:t>
      </w:r>
    </w:p>
    <w:p w:rsidR="004E3499" w:rsidRPr="004E3499" w:rsidRDefault="004E3499" w:rsidP="00D243A8">
      <w:pPr>
        <w:numPr>
          <w:ilvl w:val="0"/>
          <w:numId w:val="12"/>
        </w:numPr>
        <w:tabs>
          <w:tab w:val="right" w:pos="426"/>
        </w:tabs>
        <w:ind w:left="0" w:firstLine="0"/>
        <w:jc w:val="both"/>
        <w:rPr>
          <w:rFonts w:ascii="Arial Narrow" w:hAnsi="Arial Narrow"/>
          <w:b/>
          <w:noProof w:val="0"/>
          <w:sz w:val="22"/>
          <w:szCs w:val="22"/>
          <w:lang w:val="it-IT" w:eastAsia="ru-RU"/>
        </w:rPr>
      </w:pPr>
      <w:r w:rsidRPr="004E3499">
        <w:rPr>
          <w:rFonts w:ascii="Arial Narrow" w:hAnsi="Arial Narrow"/>
          <w:noProof w:val="0"/>
          <w:sz w:val="22"/>
          <w:szCs w:val="22"/>
          <w:lang w:val="it-IT" w:eastAsia="ru-RU"/>
        </w:rPr>
        <w:t>Condiții speciale de care depinde îndeplinirea contractului</w:t>
      </w:r>
      <w:r w:rsidRPr="004E3499">
        <w:rPr>
          <w:rFonts w:ascii="Arial Narrow" w:hAnsi="Arial Narrow"/>
          <w:b/>
          <w:noProof w:val="0"/>
          <w:sz w:val="22"/>
          <w:szCs w:val="22"/>
          <w:lang w:val="it-IT" w:eastAsia="ru-RU"/>
        </w:rPr>
        <w:t xml:space="preserve"> (</w:t>
      </w:r>
      <w:r w:rsidRPr="004E3499">
        <w:rPr>
          <w:rFonts w:ascii="Arial Narrow" w:hAnsi="Arial Narrow"/>
          <w:noProof w:val="0"/>
          <w:sz w:val="22"/>
          <w:szCs w:val="22"/>
          <w:lang w:val="it-IT" w:eastAsia="ru-RU"/>
        </w:rPr>
        <w:t>indicați după caz</w:t>
      </w:r>
      <w:r w:rsidRPr="004E3499">
        <w:rPr>
          <w:rFonts w:ascii="Arial Narrow" w:hAnsi="Arial Narrow"/>
          <w:b/>
          <w:noProof w:val="0"/>
          <w:sz w:val="22"/>
          <w:szCs w:val="22"/>
          <w:lang w:val="it-IT" w:eastAsia="ru-RU"/>
        </w:rPr>
        <w:t xml:space="preserve">): </w:t>
      </w:r>
      <w:r w:rsidRPr="004E3499">
        <w:rPr>
          <w:rFonts w:ascii="Arial Narrow" w:hAnsi="Arial Narrow"/>
          <w:b/>
          <w:i/>
          <w:sz w:val="22"/>
          <w:szCs w:val="22"/>
          <w:highlight w:val="lightGray"/>
          <w:u w:val="single"/>
          <w:lang w:val="en-US"/>
        </w:rPr>
        <w:t>Nu se aplică</w:t>
      </w:r>
      <w:r w:rsidRPr="004E3499">
        <w:rPr>
          <w:rFonts w:ascii="Arial Narrow" w:hAnsi="Arial Narrow"/>
          <w:b/>
          <w:sz w:val="22"/>
          <w:szCs w:val="22"/>
          <w:lang w:val="en-US"/>
        </w:rPr>
        <w:t xml:space="preserve"> .</w:t>
      </w:r>
    </w:p>
    <w:p w:rsidR="004E3499" w:rsidRPr="004E3499" w:rsidRDefault="004E3499" w:rsidP="00D243A8">
      <w:pPr>
        <w:numPr>
          <w:ilvl w:val="0"/>
          <w:numId w:val="12"/>
        </w:numPr>
        <w:tabs>
          <w:tab w:val="right" w:pos="426"/>
        </w:tabs>
        <w:ind w:left="0" w:firstLine="0"/>
        <w:jc w:val="both"/>
        <w:rPr>
          <w:rFonts w:ascii="Arial Narrow" w:hAnsi="Arial Narrow"/>
          <w:b/>
          <w:noProof w:val="0"/>
          <w:sz w:val="22"/>
          <w:szCs w:val="22"/>
          <w:lang w:val="it-IT" w:eastAsia="ru-RU"/>
        </w:rPr>
      </w:pPr>
      <w:bookmarkStart w:id="72" w:name="_Hlk71621175"/>
      <w:r w:rsidRPr="004E3499">
        <w:rPr>
          <w:rFonts w:ascii="Arial Narrow" w:hAnsi="Arial Narrow"/>
          <w:noProof w:val="0"/>
          <w:sz w:val="22"/>
          <w:szCs w:val="22"/>
          <w:lang w:val="it-IT" w:eastAsia="ru-RU"/>
        </w:rPr>
        <w:t>Ofertele se prezintă în valuta</w:t>
      </w:r>
      <w:bookmarkEnd w:id="72"/>
      <w:r w:rsidRPr="004E3499">
        <w:rPr>
          <w:rFonts w:ascii="Arial Narrow" w:hAnsi="Arial Narrow"/>
          <w:b/>
          <w:noProof w:val="0"/>
          <w:sz w:val="22"/>
          <w:szCs w:val="22"/>
          <w:lang w:val="it-IT" w:eastAsia="ru-RU"/>
        </w:rPr>
        <w:t xml:space="preserve">: </w:t>
      </w:r>
      <w:r w:rsidRPr="004E3499">
        <w:rPr>
          <w:rFonts w:ascii="Arial Narrow" w:hAnsi="Arial Narrow"/>
          <w:b/>
          <w:noProof w:val="0"/>
          <w:sz w:val="22"/>
          <w:szCs w:val="22"/>
          <w:highlight w:val="lightGray"/>
          <w:lang w:val="it-IT" w:eastAsia="ru-RU"/>
        </w:rPr>
        <w:t>lei  MDL</w:t>
      </w:r>
      <w:r w:rsidRPr="004E3499">
        <w:rPr>
          <w:rFonts w:ascii="Arial Narrow" w:hAnsi="Arial Narrow"/>
          <w:b/>
          <w:noProof w:val="0"/>
          <w:sz w:val="22"/>
          <w:szCs w:val="22"/>
          <w:lang w:val="it-IT" w:eastAsia="ru-RU"/>
        </w:rPr>
        <w:t>).</w:t>
      </w:r>
    </w:p>
    <w:p w:rsidR="004E3499" w:rsidRPr="004E3499" w:rsidRDefault="004E3499" w:rsidP="00D243A8">
      <w:pPr>
        <w:numPr>
          <w:ilvl w:val="0"/>
          <w:numId w:val="12"/>
        </w:numPr>
        <w:tabs>
          <w:tab w:val="right" w:pos="426"/>
        </w:tabs>
        <w:ind w:left="0" w:firstLine="0"/>
        <w:jc w:val="both"/>
        <w:rPr>
          <w:rFonts w:ascii="Arial Narrow" w:hAnsi="Arial Narrow"/>
          <w:b/>
          <w:noProof w:val="0"/>
          <w:sz w:val="22"/>
          <w:szCs w:val="22"/>
          <w:lang w:val="it-IT" w:eastAsia="ru-RU"/>
        </w:rPr>
      </w:pPr>
      <w:r w:rsidRPr="004E3499">
        <w:rPr>
          <w:rFonts w:ascii="Arial Narrow" w:hAnsi="Arial Narrow"/>
          <w:noProof w:val="0"/>
          <w:sz w:val="22"/>
          <w:szCs w:val="22"/>
          <w:lang w:val="it-IT" w:eastAsia="ru-RU"/>
        </w:rPr>
        <w:t xml:space="preserve">Criteriul de evaluare aplicat pentru atribuirea contractului: </w:t>
      </w:r>
      <w:r w:rsidRPr="004E3499">
        <w:rPr>
          <w:rFonts w:ascii="Arial Narrow" w:hAnsi="Arial Narrow"/>
          <w:b/>
          <w:i/>
          <w:color w:val="FF0000"/>
          <w:sz w:val="22"/>
          <w:szCs w:val="22"/>
          <w:lang w:val="en-US"/>
        </w:rPr>
        <w:t>evaluarea se va face pe lot, la cel mai mic preț, în corespundere cu parametrii solicitați.</w:t>
      </w:r>
    </w:p>
    <w:p w:rsidR="004E3499" w:rsidRPr="004E3499" w:rsidRDefault="004E3499" w:rsidP="00D243A8">
      <w:pPr>
        <w:numPr>
          <w:ilvl w:val="0"/>
          <w:numId w:val="12"/>
        </w:numPr>
        <w:tabs>
          <w:tab w:val="right" w:pos="426"/>
        </w:tabs>
        <w:ind w:left="0" w:firstLine="0"/>
        <w:jc w:val="both"/>
        <w:rPr>
          <w:rFonts w:ascii="Arial Narrow" w:hAnsi="Arial Narrow"/>
          <w:b/>
          <w:noProof w:val="0"/>
          <w:sz w:val="22"/>
          <w:szCs w:val="22"/>
          <w:lang w:val="it-IT" w:eastAsia="ru-RU"/>
        </w:rPr>
      </w:pPr>
      <w:r w:rsidRPr="004E3499">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549"/>
        <w:gridCol w:w="1865"/>
      </w:tblGrid>
      <w:tr w:rsidR="004E3499" w:rsidRPr="004E3499" w:rsidTr="003B0533">
        <w:tc>
          <w:tcPr>
            <w:tcW w:w="577" w:type="dxa"/>
            <w:shd w:val="clear" w:color="auto" w:fill="auto"/>
          </w:tcPr>
          <w:p w:rsidR="004E3499" w:rsidRPr="004E3499" w:rsidRDefault="004E3499" w:rsidP="004E3499">
            <w:pPr>
              <w:shd w:val="clear" w:color="auto" w:fill="FFFFFF"/>
              <w:tabs>
                <w:tab w:val="left" w:pos="612"/>
              </w:tabs>
              <w:spacing w:before="120" w:after="120"/>
              <w:rPr>
                <w:rFonts w:ascii="Arial Narrow" w:hAnsi="Arial Narrow"/>
                <w:b/>
                <w:iCs/>
                <w:noProof w:val="0"/>
                <w:lang w:val="ru-RU" w:eastAsia="ru-RU"/>
              </w:rPr>
            </w:pPr>
            <w:r w:rsidRPr="004E3499">
              <w:rPr>
                <w:rFonts w:ascii="Arial Narrow" w:hAnsi="Arial Narrow"/>
                <w:b/>
                <w:iCs/>
                <w:noProof w:val="0"/>
                <w:lang w:val="ru-RU" w:eastAsia="ru-RU"/>
              </w:rPr>
              <w:t xml:space="preserve">Nr. </w:t>
            </w:r>
            <w:r w:rsidRPr="004E3499">
              <w:rPr>
                <w:rFonts w:ascii="Arial Narrow" w:hAnsi="Arial Narrow"/>
                <w:b/>
                <w:iCs/>
                <w:noProof w:val="0"/>
                <w:lang w:val="ru-RU" w:eastAsia="ru-RU"/>
              </w:rPr>
              <w:lastRenderedPageBreak/>
              <w:t>d/o</w:t>
            </w:r>
          </w:p>
        </w:tc>
        <w:tc>
          <w:tcPr>
            <w:tcW w:w="7248" w:type="dxa"/>
            <w:shd w:val="clear" w:color="auto" w:fill="auto"/>
          </w:tcPr>
          <w:p w:rsidR="004E3499" w:rsidRPr="004E3499" w:rsidRDefault="004E3499" w:rsidP="004E3499">
            <w:pPr>
              <w:shd w:val="clear" w:color="auto" w:fill="FFFFFF"/>
              <w:tabs>
                <w:tab w:val="left" w:pos="612"/>
              </w:tabs>
              <w:spacing w:before="120" w:after="120"/>
              <w:jc w:val="center"/>
              <w:rPr>
                <w:rFonts w:ascii="Arial Narrow" w:hAnsi="Arial Narrow"/>
                <w:b/>
                <w:iCs/>
                <w:noProof w:val="0"/>
                <w:lang w:val="ru-RU" w:eastAsia="ru-RU"/>
              </w:rPr>
            </w:pPr>
            <w:r w:rsidRPr="004E3499">
              <w:rPr>
                <w:rFonts w:ascii="Arial Narrow" w:hAnsi="Arial Narrow"/>
                <w:b/>
                <w:iCs/>
                <w:noProof w:val="0"/>
                <w:lang w:val="ru-RU" w:eastAsia="ru-RU"/>
              </w:rPr>
              <w:lastRenderedPageBreak/>
              <w:t>Denumirea</w:t>
            </w:r>
            <w:r w:rsidRPr="004E3499">
              <w:rPr>
                <w:rFonts w:ascii="Arial Narrow" w:hAnsi="Arial Narrow"/>
                <w:b/>
                <w:iCs/>
                <w:noProof w:val="0"/>
                <w:lang w:val="ro-MD" w:eastAsia="ru-RU"/>
              </w:rPr>
              <w:t xml:space="preserve"> </w:t>
            </w:r>
            <w:r w:rsidRPr="004E3499">
              <w:rPr>
                <w:rFonts w:ascii="Arial Narrow" w:hAnsi="Arial Narrow"/>
                <w:b/>
                <w:iCs/>
                <w:noProof w:val="0"/>
                <w:lang w:val="ru-RU" w:eastAsia="ru-RU"/>
              </w:rPr>
              <w:t>factorului</w:t>
            </w:r>
            <w:r w:rsidRPr="004E3499">
              <w:rPr>
                <w:rFonts w:ascii="Arial Narrow" w:hAnsi="Arial Narrow"/>
                <w:b/>
                <w:iCs/>
                <w:noProof w:val="0"/>
                <w:lang w:val="ro-MD" w:eastAsia="ru-RU"/>
              </w:rPr>
              <w:t xml:space="preserve"> </w:t>
            </w:r>
            <w:r w:rsidRPr="004E3499">
              <w:rPr>
                <w:rFonts w:ascii="Arial Narrow" w:hAnsi="Arial Narrow"/>
                <w:b/>
                <w:iCs/>
                <w:noProof w:val="0"/>
                <w:lang w:val="ru-RU" w:eastAsia="ru-RU"/>
              </w:rPr>
              <w:t>de</w:t>
            </w:r>
            <w:r w:rsidRPr="004E3499">
              <w:rPr>
                <w:rFonts w:ascii="Arial Narrow" w:hAnsi="Arial Narrow"/>
                <w:b/>
                <w:iCs/>
                <w:noProof w:val="0"/>
                <w:lang w:val="ro-MD" w:eastAsia="ru-RU"/>
              </w:rPr>
              <w:t xml:space="preserve"> </w:t>
            </w:r>
            <w:r w:rsidRPr="004E3499">
              <w:rPr>
                <w:rFonts w:ascii="Arial Narrow" w:hAnsi="Arial Narrow"/>
                <w:b/>
                <w:iCs/>
                <w:noProof w:val="0"/>
                <w:lang w:val="ru-RU" w:eastAsia="ru-RU"/>
              </w:rPr>
              <w:t>evaluare</w:t>
            </w:r>
          </w:p>
        </w:tc>
        <w:tc>
          <w:tcPr>
            <w:tcW w:w="1951" w:type="dxa"/>
            <w:shd w:val="clear" w:color="auto" w:fill="auto"/>
          </w:tcPr>
          <w:p w:rsidR="004E3499" w:rsidRPr="004E3499" w:rsidRDefault="004E3499" w:rsidP="004E3499">
            <w:pPr>
              <w:shd w:val="clear" w:color="auto" w:fill="FFFFFF"/>
              <w:tabs>
                <w:tab w:val="left" w:pos="612"/>
              </w:tabs>
              <w:spacing w:before="120" w:after="120"/>
              <w:jc w:val="center"/>
              <w:rPr>
                <w:rFonts w:ascii="Arial Narrow" w:hAnsi="Arial Narrow"/>
                <w:b/>
                <w:iCs/>
                <w:noProof w:val="0"/>
                <w:lang w:val="ru-RU" w:eastAsia="ru-RU"/>
              </w:rPr>
            </w:pPr>
            <w:r w:rsidRPr="004E3499">
              <w:rPr>
                <w:rFonts w:ascii="Arial Narrow" w:hAnsi="Arial Narrow"/>
                <w:b/>
                <w:iCs/>
                <w:noProof w:val="0"/>
                <w:lang w:val="ru-RU" w:eastAsia="ru-RU"/>
              </w:rPr>
              <w:t>Ponderea%</w:t>
            </w:r>
          </w:p>
        </w:tc>
      </w:tr>
      <w:tr w:rsidR="004E3499" w:rsidRPr="004E3499" w:rsidTr="003B0533">
        <w:trPr>
          <w:trHeight w:val="127"/>
        </w:trPr>
        <w:tc>
          <w:tcPr>
            <w:tcW w:w="577" w:type="dxa"/>
            <w:shd w:val="clear" w:color="auto" w:fill="auto"/>
          </w:tcPr>
          <w:p w:rsidR="004E3499" w:rsidRPr="004E3499" w:rsidRDefault="004E3499" w:rsidP="004E3499">
            <w:pPr>
              <w:shd w:val="clear" w:color="auto" w:fill="FFFFFF"/>
              <w:tabs>
                <w:tab w:val="left" w:pos="612"/>
              </w:tabs>
              <w:rPr>
                <w:rFonts w:ascii="Arial Narrow" w:hAnsi="Arial Narrow"/>
                <w:iCs/>
                <w:noProof w:val="0"/>
                <w:lang w:val="ru-RU" w:eastAsia="ru-RU"/>
              </w:rPr>
            </w:pPr>
          </w:p>
        </w:tc>
        <w:tc>
          <w:tcPr>
            <w:tcW w:w="7248" w:type="dxa"/>
            <w:shd w:val="clear" w:color="auto" w:fill="auto"/>
          </w:tcPr>
          <w:p w:rsidR="004E3499" w:rsidRPr="004E3499" w:rsidRDefault="004E3499" w:rsidP="004E3499">
            <w:pPr>
              <w:shd w:val="clear" w:color="auto" w:fill="FFFFFF"/>
              <w:tabs>
                <w:tab w:val="left" w:pos="612"/>
              </w:tabs>
              <w:rPr>
                <w:rFonts w:ascii="Arial Narrow" w:hAnsi="Arial Narrow"/>
                <w:iCs/>
                <w:noProof w:val="0"/>
                <w:lang w:val="ru-RU" w:eastAsia="ru-RU"/>
              </w:rPr>
            </w:pPr>
          </w:p>
        </w:tc>
        <w:tc>
          <w:tcPr>
            <w:tcW w:w="1951" w:type="dxa"/>
            <w:shd w:val="clear" w:color="auto" w:fill="auto"/>
          </w:tcPr>
          <w:p w:rsidR="004E3499" w:rsidRPr="004E3499" w:rsidRDefault="004E3499" w:rsidP="004E3499">
            <w:pPr>
              <w:shd w:val="clear" w:color="auto" w:fill="FFFFFF"/>
              <w:tabs>
                <w:tab w:val="left" w:pos="612"/>
              </w:tabs>
              <w:rPr>
                <w:rFonts w:ascii="Arial Narrow" w:hAnsi="Arial Narrow"/>
                <w:iCs/>
                <w:noProof w:val="0"/>
                <w:lang w:val="ru-RU" w:eastAsia="ru-RU"/>
              </w:rPr>
            </w:pPr>
          </w:p>
        </w:tc>
      </w:tr>
    </w:tbl>
    <w:p w:rsidR="004E3499" w:rsidRPr="004E3499" w:rsidRDefault="004E3499" w:rsidP="004E3499">
      <w:pPr>
        <w:numPr>
          <w:ilvl w:val="0"/>
          <w:numId w:val="12"/>
        </w:numPr>
        <w:shd w:val="clear" w:color="auto" w:fill="FFFFFF"/>
        <w:tabs>
          <w:tab w:val="right" w:pos="426"/>
        </w:tabs>
        <w:spacing w:before="120"/>
        <w:ind w:left="0" w:firstLine="0"/>
        <w:rPr>
          <w:rFonts w:ascii="Arial Narrow" w:hAnsi="Arial Narrow"/>
          <w:noProof w:val="0"/>
          <w:sz w:val="22"/>
          <w:szCs w:val="22"/>
          <w:lang w:val="it-IT" w:eastAsia="ru-RU"/>
        </w:rPr>
      </w:pPr>
      <w:r w:rsidRPr="004E3499">
        <w:rPr>
          <w:rFonts w:ascii="Arial Narrow" w:hAnsi="Arial Narrow"/>
          <w:noProof w:val="0"/>
          <w:sz w:val="22"/>
          <w:szCs w:val="22"/>
          <w:lang w:val="it-IT" w:eastAsia="ru-RU"/>
        </w:rPr>
        <w:t>Termenul limită de depunere/deschidere a ofertelor:</w:t>
      </w:r>
    </w:p>
    <w:p w:rsidR="004E3499" w:rsidRPr="004E3499" w:rsidRDefault="004E3499" w:rsidP="004E3499">
      <w:pPr>
        <w:numPr>
          <w:ilvl w:val="0"/>
          <w:numId w:val="14"/>
        </w:numPr>
        <w:shd w:val="clear" w:color="auto" w:fill="FFFFFF"/>
        <w:tabs>
          <w:tab w:val="right" w:pos="426"/>
        </w:tabs>
        <w:spacing w:before="120"/>
        <w:rPr>
          <w:rFonts w:ascii="Arial Narrow" w:hAnsi="Arial Narrow"/>
          <w:b/>
          <w:noProof w:val="0"/>
          <w:sz w:val="22"/>
          <w:szCs w:val="22"/>
          <w:lang w:val="en-US" w:eastAsia="ru-RU"/>
        </w:rPr>
      </w:pPr>
      <w:r w:rsidRPr="004E3499">
        <w:rPr>
          <w:rFonts w:ascii="Arial Narrow" w:hAnsi="Arial Narrow"/>
          <w:noProof w:val="0"/>
          <w:sz w:val="22"/>
          <w:szCs w:val="22"/>
          <w:lang w:val="ro-MD" w:eastAsia="ru-RU"/>
        </w:rPr>
        <w:t>p</w:t>
      </w:r>
      <w:r w:rsidRPr="004E3499">
        <w:rPr>
          <w:rFonts w:ascii="Arial Narrow" w:hAnsi="Arial Narrow"/>
          <w:noProof w:val="0"/>
          <w:sz w:val="22"/>
          <w:szCs w:val="22"/>
          <w:lang w:val="en-US" w:eastAsia="ru-RU"/>
        </w:rPr>
        <w:t>ână</w:t>
      </w:r>
      <w:r w:rsidRPr="004E3499">
        <w:rPr>
          <w:rFonts w:ascii="Arial Narrow" w:hAnsi="Arial Narrow"/>
          <w:noProof w:val="0"/>
          <w:sz w:val="22"/>
          <w:szCs w:val="22"/>
          <w:lang w:val="ro-MD" w:eastAsia="ru-RU"/>
        </w:rPr>
        <w:t xml:space="preserve"> </w:t>
      </w:r>
      <w:r w:rsidRPr="004E3499">
        <w:rPr>
          <w:rFonts w:ascii="Arial Narrow" w:hAnsi="Arial Narrow"/>
          <w:noProof w:val="0"/>
          <w:sz w:val="22"/>
          <w:szCs w:val="22"/>
          <w:lang w:val="en-US" w:eastAsia="ru-RU"/>
        </w:rPr>
        <w:t>la</w:t>
      </w:r>
      <w:r w:rsidRPr="004E3499">
        <w:rPr>
          <w:rFonts w:ascii="Arial Narrow" w:hAnsi="Arial Narrow"/>
          <w:b/>
          <w:noProof w:val="0"/>
          <w:sz w:val="22"/>
          <w:szCs w:val="22"/>
          <w:lang w:val="en-US" w:eastAsia="ru-RU"/>
        </w:rPr>
        <w:t xml:space="preserve">: </w:t>
      </w:r>
      <w:r w:rsidRPr="004E3499">
        <w:rPr>
          <w:rFonts w:ascii="Arial Narrow" w:hAnsi="Arial Narrow"/>
          <w:b/>
          <w:i/>
          <w:noProof w:val="0"/>
          <w:sz w:val="22"/>
          <w:szCs w:val="22"/>
          <w:lang w:val="en-US" w:eastAsia="ru-RU"/>
        </w:rPr>
        <w:t>Indicată în SIA RSAP M-Tender</w:t>
      </w:r>
      <w:r w:rsidRPr="004E3499">
        <w:rPr>
          <w:rFonts w:ascii="Arial Narrow" w:hAnsi="Arial Narrow"/>
          <w:b/>
          <w:noProof w:val="0"/>
          <w:sz w:val="22"/>
          <w:szCs w:val="22"/>
          <w:lang w:val="en-US" w:eastAsia="ru-RU"/>
        </w:rPr>
        <w:t xml:space="preserve">/ </w:t>
      </w:r>
      <w:r w:rsidRPr="004E3499">
        <w:rPr>
          <w:rFonts w:ascii="Arial Narrow" w:hAnsi="Arial Narrow"/>
          <w:noProof w:val="0"/>
          <w:sz w:val="22"/>
          <w:szCs w:val="22"/>
          <w:lang w:val="en-US" w:eastAsia="ru-RU"/>
        </w:rPr>
        <w:t xml:space="preserve">pe </w:t>
      </w:r>
      <w:r w:rsidRPr="004E3499">
        <w:rPr>
          <w:rFonts w:ascii="Arial Narrow" w:hAnsi="Arial Narrow"/>
          <w:i/>
          <w:noProof w:val="0"/>
          <w:sz w:val="22"/>
          <w:szCs w:val="22"/>
          <w:lang w:val="en-US" w:eastAsia="ru-RU"/>
        </w:rPr>
        <w:t>data de</w:t>
      </w:r>
      <w:r w:rsidRPr="004E3499">
        <w:rPr>
          <w:rFonts w:ascii="Arial Narrow" w:hAnsi="Arial Narrow"/>
          <w:b/>
          <w:i/>
          <w:noProof w:val="0"/>
          <w:sz w:val="22"/>
          <w:szCs w:val="22"/>
          <w:lang w:val="en-US" w:eastAsia="ru-RU"/>
        </w:rPr>
        <w:t>: Indicată în SIA RSAP M-Tender</w:t>
      </w:r>
    </w:p>
    <w:p w:rsidR="004E3499" w:rsidRPr="004E3499" w:rsidRDefault="004E3499" w:rsidP="004E3499">
      <w:pPr>
        <w:numPr>
          <w:ilvl w:val="0"/>
          <w:numId w:val="12"/>
        </w:numPr>
        <w:shd w:val="clear" w:color="auto" w:fill="FFFFFF"/>
        <w:tabs>
          <w:tab w:val="right" w:pos="426"/>
        </w:tabs>
        <w:spacing w:before="120"/>
        <w:ind w:left="0" w:firstLine="0"/>
        <w:rPr>
          <w:rFonts w:ascii="Arial Narrow" w:hAnsi="Arial Narrow"/>
          <w:b/>
          <w:noProof w:val="0"/>
          <w:sz w:val="22"/>
          <w:szCs w:val="22"/>
          <w:highlight w:val="lightGray"/>
          <w:lang w:val="it-IT" w:eastAsia="ru-RU"/>
        </w:rPr>
      </w:pPr>
      <w:r w:rsidRPr="004E3499">
        <w:rPr>
          <w:rFonts w:ascii="Arial Narrow" w:hAnsi="Arial Narrow"/>
          <w:noProof w:val="0"/>
          <w:sz w:val="22"/>
          <w:szCs w:val="22"/>
          <w:lang w:val="it-IT" w:eastAsia="ru-RU"/>
        </w:rPr>
        <w:t>Adresa la care trebuie transmise ofertele sau cererile de participare</w:t>
      </w:r>
      <w:r w:rsidRPr="004E3499">
        <w:rPr>
          <w:rFonts w:ascii="Arial Narrow" w:hAnsi="Arial Narrow"/>
          <w:b/>
          <w:noProof w:val="0"/>
          <w:sz w:val="22"/>
          <w:szCs w:val="22"/>
          <w:lang w:val="it-IT" w:eastAsia="ru-RU"/>
        </w:rPr>
        <w:t xml:space="preserve">:  </w:t>
      </w:r>
      <w:r w:rsidRPr="004E3499">
        <w:rPr>
          <w:rFonts w:ascii="Arial Narrow" w:hAnsi="Arial Narrow"/>
          <w:b/>
          <w:i/>
          <w:noProof w:val="0"/>
          <w:sz w:val="22"/>
          <w:szCs w:val="22"/>
          <w:highlight w:val="lightGray"/>
          <w:lang w:val="it-IT" w:eastAsia="ru-RU"/>
        </w:rPr>
        <w:t>Ofertele sau cererile de participare vor fi depuse electronic prin intermediul SIA RSAP.</w:t>
      </w:r>
    </w:p>
    <w:p w:rsidR="004E3499" w:rsidRPr="004E3499" w:rsidRDefault="004E3499" w:rsidP="004E3499">
      <w:pPr>
        <w:numPr>
          <w:ilvl w:val="0"/>
          <w:numId w:val="12"/>
        </w:numPr>
        <w:tabs>
          <w:tab w:val="right" w:pos="426"/>
        </w:tabs>
        <w:spacing w:before="120"/>
        <w:ind w:left="0" w:firstLine="0"/>
        <w:rPr>
          <w:rFonts w:ascii="Arial Narrow" w:hAnsi="Arial Narrow"/>
          <w:b/>
          <w:noProof w:val="0"/>
          <w:sz w:val="22"/>
          <w:szCs w:val="22"/>
          <w:lang w:val="it-IT" w:eastAsia="ru-RU"/>
        </w:rPr>
      </w:pPr>
      <w:r w:rsidRPr="004E3499">
        <w:rPr>
          <w:rFonts w:ascii="Arial Narrow" w:hAnsi="Arial Narrow"/>
          <w:noProof w:val="0"/>
          <w:sz w:val="22"/>
          <w:szCs w:val="22"/>
          <w:lang w:val="it-IT" w:eastAsia="ru-RU"/>
        </w:rPr>
        <w:t>Termenul de valabilitate a ofertelor</w:t>
      </w:r>
      <w:r w:rsidRPr="004E3499">
        <w:rPr>
          <w:rFonts w:ascii="Arial Narrow" w:hAnsi="Arial Narrow"/>
          <w:b/>
          <w:noProof w:val="0"/>
          <w:sz w:val="22"/>
          <w:szCs w:val="22"/>
          <w:lang w:val="it-IT" w:eastAsia="ru-RU"/>
        </w:rPr>
        <w:t xml:space="preserve">: </w:t>
      </w:r>
      <w:r w:rsidRPr="004E3499">
        <w:rPr>
          <w:rFonts w:ascii="Arial Narrow" w:hAnsi="Arial Narrow"/>
          <w:b/>
          <w:noProof w:val="0"/>
          <w:sz w:val="22"/>
          <w:szCs w:val="22"/>
          <w:highlight w:val="lightGray"/>
          <w:lang w:val="it-IT" w:eastAsia="ru-RU"/>
        </w:rPr>
        <w:t xml:space="preserve"> 60 zile.</w:t>
      </w:r>
    </w:p>
    <w:p w:rsidR="004E3499" w:rsidRPr="004E3499" w:rsidRDefault="004E3499" w:rsidP="004E3499">
      <w:pPr>
        <w:numPr>
          <w:ilvl w:val="0"/>
          <w:numId w:val="12"/>
        </w:numPr>
        <w:tabs>
          <w:tab w:val="right" w:pos="426"/>
        </w:tabs>
        <w:spacing w:before="120"/>
        <w:ind w:left="0" w:firstLine="0"/>
        <w:rPr>
          <w:rFonts w:ascii="Arial Narrow" w:hAnsi="Arial Narrow"/>
          <w:b/>
          <w:i/>
          <w:noProof w:val="0"/>
          <w:sz w:val="22"/>
          <w:szCs w:val="22"/>
          <w:lang w:val="it-IT" w:eastAsia="ru-RU"/>
        </w:rPr>
      </w:pPr>
      <w:r w:rsidRPr="004E3499">
        <w:rPr>
          <w:rFonts w:ascii="Arial Narrow" w:hAnsi="Arial Narrow"/>
          <w:noProof w:val="0"/>
          <w:sz w:val="22"/>
          <w:szCs w:val="22"/>
          <w:lang w:val="en-US" w:eastAsia="ru-RU"/>
        </w:rPr>
        <w:t>Locul</w:t>
      </w:r>
      <w:r w:rsidRPr="004E3499">
        <w:rPr>
          <w:rFonts w:ascii="Arial Narrow" w:hAnsi="Arial Narrow"/>
          <w:noProof w:val="0"/>
          <w:sz w:val="22"/>
          <w:szCs w:val="22"/>
          <w:lang w:val="ro-MD" w:eastAsia="ru-RU"/>
        </w:rPr>
        <w:t xml:space="preserve"> </w:t>
      </w:r>
      <w:r w:rsidRPr="004E3499">
        <w:rPr>
          <w:rFonts w:ascii="Arial Narrow" w:hAnsi="Arial Narrow"/>
          <w:noProof w:val="0"/>
          <w:sz w:val="22"/>
          <w:szCs w:val="22"/>
          <w:lang w:val="en-US" w:eastAsia="ru-RU"/>
        </w:rPr>
        <w:t>deschiderii</w:t>
      </w:r>
      <w:r w:rsidRPr="004E3499">
        <w:rPr>
          <w:rFonts w:ascii="Arial Narrow" w:hAnsi="Arial Narrow"/>
          <w:noProof w:val="0"/>
          <w:sz w:val="22"/>
          <w:szCs w:val="22"/>
          <w:lang w:val="ro-MD" w:eastAsia="ru-RU"/>
        </w:rPr>
        <w:t xml:space="preserve"> </w:t>
      </w:r>
      <w:r w:rsidRPr="004E3499">
        <w:rPr>
          <w:rFonts w:ascii="Arial Narrow" w:hAnsi="Arial Narrow"/>
          <w:noProof w:val="0"/>
          <w:sz w:val="22"/>
          <w:szCs w:val="22"/>
          <w:lang w:val="en-US" w:eastAsia="ru-RU"/>
        </w:rPr>
        <w:t>ofertelor:</w:t>
      </w:r>
      <w:r w:rsidRPr="004E3499">
        <w:rPr>
          <w:rFonts w:ascii="Arial Narrow" w:hAnsi="Arial Narrow"/>
          <w:b/>
          <w:noProof w:val="0"/>
          <w:sz w:val="22"/>
          <w:szCs w:val="22"/>
          <w:lang w:val="en-US" w:eastAsia="ru-RU"/>
        </w:rPr>
        <w:t xml:space="preserve"> </w:t>
      </w:r>
      <w:r w:rsidRPr="004E3499">
        <w:rPr>
          <w:rFonts w:ascii="Arial Narrow" w:hAnsi="Arial Narrow"/>
          <w:b/>
          <w:noProof w:val="0"/>
          <w:sz w:val="22"/>
          <w:szCs w:val="22"/>
          <w:lang w:eastAsia="ru-RU"/>
        </w:rPr>
        <w:t xml:space="preserve"> </w:t>
      </w:r>
      <w:r w:rsidRPr="004E3499">
        <w:rPr>
          <w:rFonts w:ascii="Arial Narrow" w:hAnsi="Arial Narrow"/>
          <w:b/>
          <w:i/>
          <w:noProof w:val="0"/>
          <w:sz w:val="22"/>
          <w:szCs w:val="22"/>
          <w:lang w:val="en-US" w:eastAsia="ru-RU"/>
        </w:rPr>
        <w:t>SIA RSAP M-Tender</w:t>
      </w:r>
      <w:r w:rsidRPr="004E3499">
        <w:rPr>
          <w:rFonts w:ascii="Arial Narrow" w:hAnsi="Arial Narrow"/>
          <w:b/>
          <w:noProof w:val="0"/>
          <w:sz w:val="22"/>
          <w:szCs w:val="22"/>
          <w:lang w:val="en-US" w:eastAsia="ru-RU"/>
        </w:rPr>
        <w:t>.</w:t>
      </w:r>
    </w:p>
    <w:p w:rsidR="004E3499" w:rsidRPr="004E3499" w:rsidRDefault="004E3499" w:rsidP="004E3499">
      <w:pPr>
        <w:numPr>
          <w:ilvl w:val="0"/>
          <w:numId w:val="12"/>
        </w:numPr>
        <w:shd w:val="clear" w:color="auto" w:fill="FFFFFF"/>
        <w:tabs>
          <w:tab w:val="right" w:pos="426"/>
        </w:tabs>
        <w:spacing w:before="120"/>
        <w:ind w:left="450" w:hanging="450"/>
        <w:rPr>
          <w:rFonts w:ascii="Arial Narrow" w:hAnsi="Arial Narrow"/>
          <w:b/>
          <w:noProof w:val="0"/>
          <w:sz w:val="22"/>
          <w:szCs w:val="22"/>
          <w:lang w:val="it-IT" w:eastAsia="ru-RU"/>
        </w:rPr>
      </w:pPr>
      <w:r w:rsidRPr="004E3499">
        <w:rPr>
          <w:rFonts w:ascii="Arial Narrow" w:hAnsi="Arial Narrow"/>
          <w:noProof w:val="0"/>
          <w:sz w:val="22"/>
          <w:szCs w:val="22"/>
          <w:lang w:val="it-IT" w:eastAsia="ru-RU"/>
        </w:rPr>
        <w:t>Persoanele autorizate să asiste la deschiderea ofertelor:</w:t>
      </w:r>
      <w:r w:rsidRPr="004E3499">
        <w:rPr>
          <w:rFonts w:ascii="Arial Narrow" w:hAnsi="Arial Narrow"/>
          <w:b/>
          <w:noProof w:val="0"/>
          <w:sz w:val="22"/>
          <w:szCs w:val="22"/>
          <w:lang w:val="it-IT" w:eastAsia="ru-RU"/>
        </w:rPr>
        <w:t xml:space="preserve"> </w:t>
      </w:r>
      <w:r w:rsidRPr="004E3499">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4E3499">
        <w:rPr>
          <w:rFonts w:ascii="Arial Narrow" w:hAnsi="Arial Narrow"/>
          <w:b/>
          <w:noProof w:val="0"/>
          <w:sz w:val="22"/>
          <w:szCs w:val="22"/>
          <w:lang w:val="it-IT" w:eastAsia="ru-RU"/>
        </w:rPr>
        <w:t>.</w:t>
      </w:r>
    </w:p>
    <w:p w:rsidR="004E3499" w:rsidRPr="004E3499" w:rsidRDefault="004E3499" w:rsidP="004E3499">
      <w:pPr>
        <w:numPr>
          <w:ilvl w:val="0"/>
          <w:numId w:val="12"/>
        </w:numPr>
        <w:shd w:val="clear" w:color="auto" w:fill="FFFFFF"/>
        <w:tabs>
          <w:tab w:val="right" w:pos="426"/>
        </w:tabs>
        <w:spacing w:before="120"/>
        <w:ind w:left="450" w:hanging="450"/>
        <w:rPr>
          <w:rFonts w:ascii="Arial Narrow" w:hAnsi="Arial Narrow"/>
          <w:b/>
          <w:noProof w:val="0"/>
          <w:sz w:val="22"/>
          <w:szCs w:val="22"/>
          <w:lang w:val="it-IT" w:eastAsia="ru-RU"/>
        </w:rPr>
      </w:pPr>
      <w:r w:rsidRPr="004E3499">
        <w:rPr>
          <w:rFonts w:ascii="Arial Narrow" w:hAnsi="Arial Narrow"/>
          <w:noProof w:val="0"/>
          <w:sz w:val="22"/>
          <w:szCs w:val="22"/>
          <w:lang w:val="it-IT" w:eastAsia="ru-RU"/>
        </w:rPr>
        <w:t>Limba sau limbile în care trebuie redactate ofertele sau cererile de participare:</w:t>
      </w:r>
      <w:r w:rsidRPr="004E3499">
        <w:rPr>
          <w:rFonts w:ascii="Arial Narrow" w:hAnsi="Arial Narrow"/>
          <w:b/>
          <w:noProof w:val="0"/>
          <w:sz w:val="22"/>
          <w:szCs w:val="22"/>
          <w:lang w:val="it-IT" w:eastAsia="ru-RU"/>
        </w:rPr>
        <w:t xml:space="preserve"> în limba de stat.</w:t>
      </w:r>
    </w:p>
    <w:p w:rsidR="004E3499" w:rsidRPr="004E3499" w:rsidRDefault="004E3499" w:rsidP="004E3499">
      <w:pPr>
        <w:numPr>
          <w:ilvl w:val="0"/>
          <w:numId w:val="12"/>
        </w:numPr>
        <w:shd w:val="clear" w:color="auto" w:fill="FFFFFF"/>
        <w:tabs>
          <w:tab w:val="right" w:pos="426"/>
        </w:tabs>
        <w:spacing w:before="120"/>
        <w:rPr>
          <w:rFonts w:ascii="Arial Narrow" w:hAnsi="Arial Narrow"/>
          <w:b/>
          <w:noProof w:val="0"/>
          <w:sz w:val="22"/>
          <w:szCs w:val="22"/>
          <w:lang w:val="it-IT" w:eastAsia="ru-RU"/>
        </w:rPr>
      </w:pPr>
      <w:r w:rsidRPr="004E3499">
        <w:rPr>
          <w:rFonts w:ascii="Arial Narrow" w:hAnsi="Arial Narrow"/>
          <w:noProof w:val="0"/>
          <w:sz w:val="22"/>
          <w:szCs w:val="22"/>
          <w:lang w:val="it-IT" w:eastAsia="ru-RU"/>
        </w:rPr>
        <w:t>Respectivul contract se referă la un proiect și/sau program finanțat din fonduri ale Uniunii Europene</w:t>
      </w:r>
      <w:r w:rsidRPr="004E3499">
        <w:rPr>
          <w:rFonts w:ascii="Arial Narrow" w:hAnsi="Arial Narrow"/>
          <w:b/>
          <w:noProof w:val="0"/>
          <w:sz w:val="22"/>
          <w:szCs w:val="22"/>
          <w:lang w:val="it-IT" w:eastAsia="ru-RU"/>
        </w:rPr>
        <w:t xml:space="preserve">: </w:t>
      </w:r>
      <w:r w:rsidRPr="004E3499">
        <w:rPr>
          <w:rFonts w:ascii="Arial Narrow" w:hAnsi="Arial Narrow"/>
          <w:b/>
          <w:noProof w:val="0"/>
          <w:sz w:val="22"/>
          <w:szCs w:val="22"/>
          <w:highlight w:val="lightGray"/>
          <w:lang w:val="it-IT" w:eastAsia="ru-RU"/>
        </w:rPr>
        <w:t>_Nu se aplică_.</w:t>
      </w:r>
    </w:p>
    <w:p w:rsidR="004E3499" w:rsidRPr="004E3499" w:rsidRDefault="004E3499" w:rsidP="004E3499">
      <w:pPr>
        <w:numPr>
          <w:ilvl w:val="0"/>
          <w:numId w:val="12"/>
        </w:numPr>
        <w:shd w:val="clear" w:color="auto" w:fill="FFFFFF"/>
        <w:tabs>
          <w:tab w:val="right" w:pos="426"/>
        </w:tabs>
        <w:spacing w:before="120"/>
        <w:ind w:left="0" w:firstLine="0"/>
        <w:rPr>
          <w:rFonts w:ascii="Arial Narrow" w:hAnsi="Arial Narrow"/>
          <w:noProof w:val="0"/>
          <w:sz w:val="22"/>
          <w:szCs w:val="22"/>
          <w:lang w:val="it-IT" w:eastAsia="ru-RU"/>
        </w:rPr>
      </w:pPr>
      <w:r w:rsidRPr="004E3499">
        <w:rPr>
          <w:rFonts w:ascii="Arial Narrow" w:hAnsi="Arial Narrow"/>
          <w:noProof w:val="0"/>
          <w:sz w:val="22"/>
          <w:szCs w:val="22"/>
          <w:lang w:val="it-IT" w:eastAsia="ru-RU"/>
        </w:rPr>
        <w:t xml:space="preserve">Denumirea și adresa organismului competent de soluționare a contestațiilor: </w:t>
      </w:r>
    </w:p>
    <w:p w:rsidR="004E3499" w:rsidRPr="004E3499" w:rsidRDefault="004E3499" w:rsidP="004E3499">
      <w:pPr>
        <w:shd w:val="clear" w:color="auto" w:fill="FFFFFF"/>
        <w:tabs>
          <w:tab w:val="right" w:pos="426"/>
        </w:tabs>
        <w:ind w:left="450"/>
        <w:rPr>
          <w:rFonts w:ascii="Arial Narrow" w:hAnsi="Arial Narrow"/>
          <w:b/>
          <w:i/>
          <w:noProof w:val="0"/>
          <w:sz w:val="22"/>
          <w:szCs w:val="22"/>
          <w:lang w:val="it-IT" w:eastAsia="ru-RU"/>
        </w:rPr>
      </w:pPr>
      <w:r w:rsidRPr="004E3499">
        <w:rPr>
          <w:rFonts w:ascii="Arial Narrow" w:hAnsi="Arial Narrow"/>
          <w:b/>
          <w:i/>
          <w:noProof w:val="0"/>
          <w:sz w:val="22"/>
          <w:szCs w:val="22"/>
          <w:lang w:val="it-IT" w:eastAsia="ru-RU"/>
        </w:rPr>
        <w:t>Agenția Națională pentru Soluționarea Contestațiilor</w:t>
      </w:r>
    </w:p>
    <w:p w:rsidR="004E3499" w:rsidRPr="004E3499" w:rsidRDefault="004E3499" w:rsidP="004E3499">
      <w:pPr>
        <w:shd w:val="clear" w:color="auto" w:fill="FFFFFF"/>
        <w:tabs>
          <w:tab w:val="right" w:pos="426"/>
        </w:tabs>
        <w:ind w:left="450"/>
        <w:rPr>
          <w:rFonts w:ascii="Arial Narrow" w:hAnsi="Arial Narrow"/>
          <w:b/>
          <w:i/>
          <w:noProof w:val="0"/>
          <w:sz w:val="22"/>
          <w:szCs w:val="22"/>
          <w:lang w:val="it-IT" w:eastAsia="ru-RU"/>
        </w:rPr>
      </w:pPr>
      <w:r w:rsidRPr="004E3499">
        <w:rPr>
          <w:rFonts w:ascii="Arial Narrow" w:hAnsi="Arial Narrow"/>
          <w:b/>
          <w:i/>
          <w:noProof w:val="0"/>
          <w:sz w:val="22"/>
          <w:szCs w:val="22"/>
          <w:lang w:val="it-IT" w:eastAsia="ru-RU"/>
        </w:rPr>
        <w:t>Adresa: mun. Chișinău, bd. Ștefan cel Mare și Sfânt nr.124 (et.4), MD 2001;</w:t>
      </w:r>
    </w:p>
    <w:p w:rsidR="004E3499" w:rsidRPr="004E3499" w:rsidRDefault="004E3499" w:rsidP="004E3499">
      <w:pPr>
        <w:shd w:val="clear" w:color="auto" w:fill="FFFFFF"/>
        <w:tabs>
          <w:tab w:val="right" w:pos="426"/>
        </w:tabs>
        <w:ind w:left="450"/>
        <w:rPr>
          <w:rFonts w:ascii="Arial Narrow" w:hAnsi="Arial Narrow"/>
          <w:b/>
          <w:i/>
          <w:noProof w:val="0"/>
          <w:sz w:val="22"/>
          <w:szCs w:val="22"/>
          <w:lang w:val="en-US" w:eastAsia="ru-RU"/>
        </w:rPr>
      </w:pPr>
      <w:r w:rsidRPr="004E3499">
        <w:rPr>
          <w:rFonts w:ascii="Arial Narrow" w:hAnsi="Arial Narrow"/>
          <w:b/>
          <w:i/>
          <w:noProof w:val="0"/>
          <w:sz w:val="22"/>
          <w:szCs w:val="22"/>
          <w:lang w:val="en-US" w:eastAsia="ru-RU"/>
        </w:rPr>
        <w:t>Tel/Fax/email:022-820 652, 022 820-651, contestatii@ansc.md</w:t>
      </w:r>
    </w:p>
    <w:p w:rsidR="004E3499" w:rsidRPr="004E3499" w:rsidRDefault="004E3499" w:rsidP="004E3499">
      <w:pPr>
        <w:numPr>
          <w:ilvl w:val="0"/>
          <w:numId w:val="12"/>
        </w:numPr>
        <w:shd w:val="clear" w:color="auto" w:fill="FFFFFF"/>
        <w:tabs>
          <w:tab w:val="right" w:pos="426"/>
        </w:tabs>
        <w:spacing w:before="120"/>
        <w:rPr>
          <w:rFonts w:ascii="Arial Narrow" w:hAnsi="Arial Narrow"/>
          <w:noProof w:val="0"/>
          <w:sz w:val="22"/>
          <w:szCs w:val="22"/>
          <w:lang w:val="it-IT" w:eastAsia="ru-RU"/>
        </w:rPr>
      </w:pPr>
      <w:r w:rsidRPr="004E3499">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4E3499">
        <w:rPr>
          <w:rFonts w:ascii="Arial Narrow" w:hAnsi="Arial Narrow"/>
          <w:b/>
          <w:noProof w:val="0"/>
          <w:sz w:val="22"/>
          <w:szCs w:val="22"/>
          <w:highlight w:val="lightGray"/>
          <w:lang w:val="it-IT" w:eastAsia="ru-RU"/>
        </w:rPr>
        <w:t>Nu se aplică_.</w:t>
      </w:r>
    </w:p>
    <w:p w:rsidR="004E3499" w:rsidRPr="004E3499" w:rsidRDefault="004E3499" w:rsidP="004E3499">
      <w:pPr>
        <w:numPr>
          <w:ilvl w:val="0"/>
          <w:numId w:val="12"/>
        </w:numPr>
        <w:shd w:val="clear" w:color="auto" w:fill="FFFFFF"/>
        <w:tabs>
          <w:tab w:val="right" w:pos="426"/>
        </w:tabs>
        <w:spacing w:before="120"/>
        <w:jc w:val="both"/>
        <w:rPr>
          <w:rFonts w:ascii="Arial Narrow" w:hAnsi="Arial Narrow"/>
          <w:b/>
          <w:noProof w:val="0"/>
          <w:sz w:val="22"/>
          <w:szCs w:val="22"/>
          <w:lang w:val="it-IT" w:eastAsia="ru-RU"/>
        </w:rPr>
      </w:pPr>
      <w:r w:rsidRPr="004E3499">
        <w:rPr>
          <w:rFonts w:ascii="Arial Narrow" w:hAnsi="Arial Narrow"/>
          <w:noProof w:val="0"/>
          <w:sz w:val="22"/>
          <w:szCs w:val="22"/>
          <w:lang w:val="it-IT" w:eastAsia="ru-RU"/>
        </w:rPr>
        <w:t>În cazul achizițiilor periodice, calendarul estimat pentru publicarea anunțurilor viitoare</w:t>
      </w:r>
      <w:r w:rsidRPr="004E3499">
        <w:rPr>
          <w:rFonts w:ascii="Arial Narrow" w:hAnsi="Arial Narrow"/>
          <w:noProof w:val="0"/>
          <w:sz w:val="22"/>
          <w:szCs w:val="22"/>
          <w:shd w:val="clear" w:color="auto" w:fill="FFFFFF"/>
          <w:lang w:val="it-IT" w:eastAsia="ru-RU"/>
        </w:rPr>
        <w:t>:_</w:t>
      </w:r>
      <w:r w:rsidRPr="004E3499">
        <w:rPr>
          <w:rFonts w:ascii="Arial Narrow" w:hAnsi="Arial Narrow"/>
          <w:b/>
          <w:noProof w:val="0"/>
          <w:sz w:val="22"/>
          <w:szCs w:val="22"/>
          <w:highlight w:val="lightGray"/>
          <w:lang w:val="it-IT" w:eastAsia="ru-RU"/>
        </w:rPr>
        <w:t xml:space="preserve"> Nu se aplică_.</w:t>
      </w:r>
    </w:p>
    <w:p w:rsidR="004E3499" w:rsidRPr="004E3499" w:rsidRDefault="004E3499" w:rsidP="004E3499">
      <w:pPr>
        <w:numPr>
          <w:ilvl w:val="0"/>
          <w:numId w:val="12"/>
        </w:numPr>
        <w:shd w:val="clear" w:color="auto" w:fill="FFFFFF"/>
        <w:tabs>
          <w:tab w:val="right" w:pos="426"/>
        </w:tabs>
        <w:spacing w:before="120"/>
        <w:jc w:val="both"/>
        <w:rPr>
          <w:rFonts w:ascii="Arial Narrow" w:hAnsi="Arial Narrow"/>
          <w:b/>
          <w:noProof w:val="0"/>
          <w:sz w:val="22"/>
          <w:szCs w:val="22"/>
          <w:shd w:val="clear" w:color="auto" w:fill="FFFFFF"/>
          <w:lang w:val="it-IT" w:eastAsia="ru-RU"/>
        </w:rPr>
      </w:pPr>
      <w:r w:rsidRPr="004E3499">
        <w:rPr>
          <w:rFonts w:ascii="Arial Narrow" w:hAnsi="Arial Narrow"/>
          <w:noProof w:val="0"/>
          <w:sz w:val="22"/>
          <w:szCs w:val="22"/>
          <w:lang w:val="it-IT" w:eastAsia="ru-RU"/>
        </w:rPr>
        <w:t xml:space="preserve">Data publicării anunțului de intenție sau, după caz, precizarea că nu a fost publicat un astfel de </w:t>
      </w:r>
      <w:r w:rsidRPr="004E3499">
        <w:rPr>
          <w:rFonts w:ascii="Arial Narrow" w:hAnsi="Arial Narrow"/>
          <w:noProof w:val="0"/>
          <w:sz w:val="22"/>
          <w:szCs w:val="22"/>
          <w:shd w:val="clear" w:color="auto" w:fill="FFFFFF"/>
          <w:lang w:val="it-IT" w:eastAsia="ru-RU"/>
        </w:rPr>
        <w:t>anunţ</w:t>
      </w:r>
      <w:r w:rsidRPr="004E3499">
        <w:rPr>
          <w:rFonts w:ascii="Arial Narrow" w:hAnsi="Arial Narrow"/>
          <w:b/>
          <w:noProof w:val="0"/>
          <w:sz w:val="22"/>
          <w:szCs w:val="22"/>
          <w:shd w:val="clear" w:color="auto" w:fill="FFFFFF"/>
          <w:lang w:val="it-IT" w:eastAsia="ru-RU"/>
        </w:rPr>
        <w:t>: Nu este cazul.</w:t>
      </w:r>
    </w:p>
    <w:p w:rsidR="004E3499" w:rsidRPr="004E3499" w:rsidRDefault="004E3499" w:rsidP="004E3499">
      <w:pPr>
        <w:numPr>
          <w:ilvl w:val="0"/>
          <w:numId w:val="12"/>
        </w:numPr>
        <w:shd w:val="clear" w:color="auto" w:fill="FFFFFF"/>
        <w:tabs>
          <w:tab w:val="right" w:pos="426"/>
        </w:tabs>
        <w:spacing w:before="120"/>
        <w:ind w:left="0" w:firstLine="0"/>
        <w:rPr>
          <w:rFonts w:ascii="Arial Narrow" w:hAnsi="Arial Narrow"/>
          <w:b/>
          <w:noProof w:val="0"/>
          <w:sz w:val="22"/>
          <w:szCs w:val="22"/>
          <w:lang w:val="it-IT" w:eastAsia="ru-RU"/>
        </w:rPr>
      </w:pPr>
      <w:r w:rsidRPr="004E3499">
        <w:rPr>
          <w:rFonts w:ascii="Arial Narrow" w:hAnsi="Arial Narrow"/>
          <w:noProof w:val="0"/>
          <w:sz w:val="22"/>
          <w:szCs w:val="22"/>
          <w:lang w:val="it-IT" w:eastAsia="ru-RU"/>
        </w:rPr>
        <w:t>Data transmiterii spre publicare a anunțului de participar</w:t>
      </w:r>
      <w:r w:rsidRPr="004E3499">
        <w:rPr>
          <w:rFonts w:ascii="Arial Narrow" w:hAnsi="Arial Narrow"/>
          <w:noProof w:val="0"/>
          <w:sz w:val="22"/>
          <w:szCs w:val="22"/>
          <w:shd w:val="clear" w:color="auto" w:fill="FFFFFF"/>
          <w:lang w:val="it-IT" w:eastAsia="ru-RU"/>
        </w:rPr>
        <w:t>e</w:t>
      </w:r>
      <w:r w:rsidRPr="004E3499">
        <w:rPr>
          <w:rFonts w:ascii="Arial Narrow" w:hAnsi="Arial Narrow"/>
          <w:b/>
          <w:noProof w:val="0"/>
          <w:sz w:val="22"/>
          <w:szCs w:val="22"/>
          <w:shd w:val="clear" w:color="auto" w:fill="FFFFFF"/>
          <w:lang w:val="it-IT" w:eastAsia="ru-RU"/>
        </w:rPr>
        <w:t>:</w:t>
      </w:r>
      <w:r w:rsidRPr="004E3499">
        <w:rPr>
          <w:rFonts w:ascii="Arial Narrow" w:hAnsi="Arial Narrow"/>
          <w:b/>
          <w:noProof w:val="0"/>
          <w:sz w:val="22"/>
          <w:szCs w:val="22"/>
          <w:highlight w:val="lightGray"/>
          <w:shd w:val="clear" w:color="auto" w:fill="FFFFFF"/>
          <w:lang w:val="it-IT" w:eastAsia="ru-RU"/>
        </w:rPr>
        <w:t>Indicată în SIA RSAP M-Tender.</w:t>
      </w:r>
    </w:p>
    <w:p w:rsidR="004E3499" w:rsidRPr="004E3499" w:rsidRDefault="004E3499" w:rsidP="004E3499">
      <w:pPr>
        <w:numPr>
          <w:ilvl w:val="0"/>
          <w:numId w:val="12"/>
        </w:numPr>
        <w:shd w:val="clear" w:color="auto" w:fill="FFFFFF"/>
        <w:tabs>
          <w:tab w:val="right" w:pos="426"/>
        </w:tabs>
        <w:spacing w:before="120"/>
        <w:ind w:left="0" w:firstLine="0"/>
        <w:rPr>
          <w:rFonts w:ascii="Arial Narrow" w:hAnsi="Arial Narrow"/>
          <w:noProof w:val="0"/>
          <w:sz w:val="22"/>
          <w:szCs w:val="22"/>
          <w:lang w:val="it-IT" w:eastAsia="ru-RU"/>
        </w:rPr>
      </w:pPr>
      <w:r w:rsidRPr="004E3499">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61"/>
        <w:gridCol w:w="3575"/>
      </w:tblGrid>
      <w:tr w:rsidR="004E3499" w:rsidRPr="004E3499" w:rsidTr="004E3499">
        <w:tc>
          <w:tcPr>
            <w:tcW w:w="5305" w:type="dxa"/>
            <w:shd w:val="clear" w:color="auto" w:fill="FFFFFF"/>
          </w:tcPr>
          <w:p w:rsidR="004E3499" w:rsidRPr="004E3499" w:rsidRDefault="004E3499" w:rsidP="004E3499">
            <w:pPr>
              <w:shd w:val="clear" w:color="auto" w:fill="FFFFFF"/>
              <w:tabs>
                <w:tab w:val="right" w:pos="426"/>
              </w:tabs>
              <w:rPr>
                <w:rFonts w:ascii="Arial Narrow" w:hAnsi="Arial Narrow"/>
                <w:b/>
                <w:noProof w:val="0"/>
                <w:lang w:val="ru-RU" w:eastAsia="ru-RU"/>
              </w:rPr>
            </w:pPr>
            <w:r w:rsidRPr="004E3499">
              <w:rPr>
                <w:rFonts w:ascii="Arial Narrow" w:hAnsi="Arial Narrow"/>
                <w:b/>
                <w:noProof w:val="0"/>
                <w:lang w:val="ru-RU" w:eastAsia="ru-RU"/>
              </w:rPr>
              <w:t>Denumirea</w:t>
            </w:r>
            <w:r w:rsidRPr="004E3499">
              <w:rPr>
                <w:rFonts w:ascii="Arial Narrow" w:hAnsi="Arial Narrow"/>
                <w:b/>
                <w:noProof w:val="0"/>
                <w:lang w:val="ro-MD" w:eastAsia="ru-RU"/>
              </w:rPr>
              <w:t xml:space="preserve"> </w:t>
            </w:r>
            <w:r w:rsidRPr="004E3499">
              <w:rPr>
                <w:rFonts w:ascii="Arial Narrow" w:hAnsi="Arial Narrow"/>
                <w:b/>
                <w:noProof w:val="0"/>
                <w:lang w:val="ru-RU" w:eastAsia="ru-RU"/>
              </w:rPr>
              <w:t>instrumentului</w:t>
            </w:r>
            <w:r w:rsidRPr="004E3499">
              <w:rPr>
                <w:rFonts w:ascii="Arial Narrow" w:hAnsi="Arial Narrow"/>
                <w:b/>
                <w:noProof w:val="0"/>
                <w:lang w:val="ro-MD" w:eastAsia="ru-RU"/>
              </w:rPr>
              <w:t xml:space="preserve"> </w:t>
            </w:r>
            <w:r w:rsidRPr="004E3499">
              <w:rPr>
                <w:rFonts w:ascii="Arial Narrow" w:hAnsi="Arial Narrow"/>
                <w:b/>
                <w:noProof w:val="0"/>
                <w:lang w:val="ru-RU" w:eastAsia="ru-RU"/>
              </w:rPr>
              <w:t>electronic</w:t>
            </w:r>
          </w:p>
        </w:tc>
        <w:tc>
          <w:tcPr>
            <w:tcW w:w="3785" w:type="dxa"/>
            <w:shd w:val="clear" w:color="auto" w:fill="FFFFFF"/>
          </w:tcPr>
          <w:p w:rsidR="004E3499" w:rsidRPr="004E3499" w:rsidRDefault="004E3499" w:rsidP="004E3499">
            <w:pPr>
              <w:shd w:val="clear" w:color="auto" w:fill="FFFFFF"/>
              <w:tabs>
                <w:tab w:val="right" w:pos="426"/>
              </w:tabs>
              <w:rPr>
                <w:rFonts w:ascii="Arial Narrow" w:hAnsi="Arial Narrow"/>
                <w:b/>
                <w:noProof w:val="0"/>
                <w:lang w:val="it-IT" w:eastAsia="ru-RU"/>
              </w:rPr>
            </w:pPr>
            <w:r w:rsidRPr="004E3499">
              <w:rPr>
                <w:rFonts w:ascii="Arial Narrow" w:hAnsi="Arial Narrow"/>
                <w:b/>
                <w:noProof w:val="0"/>
                <w:lang w:val="it-IT" w:eastAsia="ru-RU"/>
              </w:rPr>
              <w:t>Se va utiliza/accepta sau nu</w:t>
            </w:r>
          </w:p>
        </w:tc>
      </w:tr>
      <w:tr w:rsidR="004E3499" w:rsidRPr="004E3499" w:rsidTr="004E3499">
        <w:tc>
          <w:tcPr>
            <w:tcW w:w="5305" w:type="dxa"/>
            <w:shd w:val="clear" w:color="auto" w:fill="FFFFFF"/>
          </w:tcPr>
          <w:p w:rsidR="004E3499" w:rsidRPr="004E3499" w:rsidRDefault="004E3499" w:rsidP="004E3499">
            <w:pPr>
              <w:shd w:val="clear" w:color="auto" w:fill="FFFFFF"/>
              <w:tabs>
                <w:tab w:val="right" w:pos="426"/>
              </w:tabs>
              <w:rPr>
                <w:rFonts w:ascii="Arial Narrow" w:hAnsi="Arial Narrow"/>
                <w:noProof w:val="0"/>
                <w:lang w:val="en-US" w:eastAsia="ru-RU"/>
              </w:rPr>
            </w:pPr>
            <w:r w:rsidRPr="004E3499">
              <w:rPr>
                <w:rFonts w:ascii="Arial Narrow" w:hAnsi="Arial Narrow"/>
                <w:noProof w:val="0"/>
                <w:lang w:val="en-US" w:eastAsia="ru-RU"/>
              </w:rPr>
              <w:t>Depunerea electronică a ofertelor sau a cererilor de participare</w:t>
            </w:r>
          </w:p>
        </w:tc>
        <w:tc>
          <w:tcPr>
            <w:tcW w:w="3785" w:type="dxa"/>
            <w:shd w:val="clear" w:color="auto" w:fill="FFFFFF"/>
          </w:tcPr>
          <w:p w:rsidR="004E3499" w:rsidRPr="004E3499" w:rsidRDefault="004E3499" w:rsidP="004E3499">
            <w:pPr>
              <w:shd w:val="clear" w:color="auto" w:fill="FFFFFF"/>
              <w:tabs>
                <w:tab w:val="right" w:pos="426"/>
              </w:tabs>
              <w:rPr>
                <w:rFonts w:ascii="Arial Narrow" w:hAnsi="Arial Narrow"/>
                <w:noProof w:val="0"/>
                <w:lang w:val="en-US" w:eastAsia="ru-RU"/>
              </w:rPr>
            </w:pPr>
            <w:r w:rsidRPr="004E3499">
              <w:rPr>
                <w:rFonts w:ascii="Arial Narrow" w:hAnsi="Arial Narrow"/>
                <w:noProof w:val="0"/>
                <w:lang w:val="en-US" w:eastAsia="ru-RU"/>
              </w:rPr>
              <w:t xml:space="preserve">Se acceptă </w:t>
            </w:r>
          </w:p>
        </w:tc>
      </w:tr>
      <w:tr w:rsidR="004E3499" w:rsidRPr="004E3499" w:rsidTr="004E3499">
        <w:tc>
          <w:tcPr>
            <w:tcW w:w="5305" w:type="dxa"/>
            <w:shd w:val="clear" w:color="auto" w:fill="FFFFFF"/>
          </w:tcPr>
          <w:p w:rsidR="004E3499" w:rsidRPr="004E3499" w:rsidRDefault="004E3499" w:rsidP="004E3499">
            <w:pPr>
              <w:shd w:val="clear" w:color="auto" w:fill="FFFFFF"/>
              <w:tabs>
                <w:tab w:val="right" w:pos="426"/>
              </w:tabs>
              <w:rPr>
                <w:rFonts w:ascii="Arial Narrow" w:hAnsi="Arial Narrow"/>
                <w:noProof w:val="0"/>
                <w:lang w:val="ru-RU" w:eastAsia="ru-RU"/>
              </w:rPr>
            </w:pPr>
            <w:r w:rsidRPr="004E3499">
              <w:rPr>
                <w:rFonts w:ascii="Arial Narrow" w:hAnsi="Arial Narrow"/>
                <w:noProof w:val="0"/>
                <w:lang w:val="ru-RU" w:eastAsia="ru-RU"/>
              </w:rPr>
              <w:t>Sistemul</w:t>
            </w:r>
            <w:r w:rsidRPr="004E3499">
              <w:rPr>
                <w:rFonts w:ascii="Arial Narrow" w:hAnsi="Arial Narrow"/>
                <w:noProof w:val="0"/>
                <w:lang w:val="ro-MD" w:eastAsia="ru-RU"/>
              </w:rPr>
              <w:t xml:space="preserve"> </w:t>
            </w:r>
            <w:r w:rsidRPr="004E3499">
              <w:rPr>
                <w:rFonts w:ascii="Arial Narrow" w:hAnsi="Arial Narrow"/>
                <w:noProof w:val="0"/>
                <w:lang w:val="ru-RU" w:eastAsia="ru-RU"/>
              </w:rPr>
              <w:t>de</w:t>
            </w:r>
            <w:r w:rsidRPr="004E3499">
              <w:rPr>
                <w:rFonts w:ascii="Arial Narrow" w:hAnsi="Arial Narrow"/>
                <w:noProof w:val="0"/>
                <w:lang w:val="ro-MD" w:eastAsia="ru-RU"/>
              </w:rPr>
              <w:t xml:space="preserve"> </w:t>
            </w:r>
            <w:r w:rsidRPr="004E3499">
              <w:rPr>
                <w:rFonts w:ascii="Arial Narrow" w:hAnsi="Arial Narrow"/>
                <w:noProof w:val="0"/>
                <w:lang w:val="ru-RU" w:eastAsia="ru-RU"/>
              </w:rPr>
              <w:t>comenzi</w:t>
            </w:r>
            <w:r w:rsidRPr="004E3499">
              <w:rPr>
                <w:rFonts w:ascii="Arial Narrow" w:hAnsi="Arial Narrow"/>
                <w:noProof w:val="0"/>
                <w:lang w:val="ro-MD" w:eastAsia="ru-RU"/>
              </w:rPr>
              <w:t xml:space="preserve"> </w:t>
            </w:r>
            <w:r w:rsidRPr="004E3499">
              <w:rPr>
                <w:rFonts w:ascii="Arial Narrow" w:hAnsi="Arial Narrow"/>
                <w:noProof w:val="0"/>
                <w:lang w:val="ru-RU" w:eastAsia="ru-RU"/>
              </w:rPr>
              <w:t>electronice</w:t>
            </w:r>
          </w:p>
        </w:tc>
        <w:tc>
          <w:tcPr>
            <w:tcW w:w="3785" w:type="dxa"/>
            <w:shd w:val="clear" w:color="auto" w:fill="FFFFFF"/>
          </w:tcPr>
          <w:p w:rsidR="004E3499" w:rsidRPr="004E3499" w:rsidRDefault="004E3499" w:rsidP="004E3499">
            <w:pPr>
              <w:shd w:val="clear" w:color="auto" w:fill="FFFFFF"/>
              <w:tabs>
                <w:tab w:val="right" w:pos="426"/>
              </w:tabs>
              <w:rPr>
                <w:rFonts w:ascii="Arial Narrow" w:hAnsi="Arial Narrow"/>
                <w:noProof w:val="0"/>
                <w:lang w:eastAsia="ru-RU"/>
              </w:rPr>
            </w:pPr>
            <w:r w:rsidRPr="004E3499">
              <w:rPr>
                <w:rFonts w:ascii="Arial Narrow" w:hAnsi="Arial Narrow"/>
                <w:noProof w:val="0"/>
                <w:lang w:eastAsia="ru-RU"/>
              </w:rPr>
              <w:t>Nu</w:t>
            </w:r>
          </w:p>
        </w:tc>
      </w:tr>
      <w:tr w:rsidR="004E3499" w:rsidRPr="004E3499" w:rsidTr="004E3499">
        <w:tc>
          <w:tcPr>
            <w:tcW w:w="5305" w:type="dxa"/>
            <w:shd w:val="clear" w:color="auto" w:fill="FFFFFF"/>
          </w:tcPr>
          <w:p w:rsidR="004E3499" w:rsidRPr="004E3499" w:rsidRDefault="004E3499" w:rsidP="004E3499">
            <w:pPr>
              <w:shd w:val="clear" w:color="auto" w:fill="FFFFFF"/>
              <w:tabs>
                <w:tab w:val="right" w:pos="426"/>
              </w:tabs>
              <w:rPr>
                <w:rFonts w:ascii="Arial Narrow" w:hAnsi="Arial Narrow"/>
                <w:noProof w:val="0"/>
                <w:lang w:val="ru-RU" w:eastAsia="ru-RU"/>
              </w:rPr>
            </w:pPr>
            <w:r w:rsidRPr="004E3499">
              <w:rPr>
                <w:rFonts w:ascii="Arial Narrow" w:hAnsi="Arial Narrow"/>
                <w:noProof w:val="0"/>
                <w:lang w:val="ru-RU" w:eastAsia="ru-RU"/>
              </w:rPr>
              <w:t>Facturarea</w:t>
            </w:r>
            <w:r w:rsidRPr="004E3499">
              <w:rPr>
                <w:rFonts w:ascii="Arial Narrow" w:hAnsi="Arial Narrow"/>
                <w:noProof w:val="0"/>
                <w:lang w:val="ro-MD" w:eastAsia="ru-RU"/>
              </w:rPr>
              <w:t xml:space="preserve"> </w:t>
            </w:r>
            <w:r w:rsidRPr="004E3499">
              <w:rPr>
                <w:rFonts w:ascii="Arial Narrow" w:hAnsi="Arial Narrow"/>
                <w:noProof w:val="0"/>
                <w:lang w:val="ru-RU" w:eastAsia="ru-RU"/>
              </w:rPr>
              <w:t>electronică</w:t>
            </w:r>
          </w:p>
        </w:tc>
        <w:tc>
          <w:tcPr>
            <w:tcW w:w="3785" w:type="dxa"/>
            <w:shd w:val="clear" w:color="auto" w:fill="FFFFFF"/>
          </w:tcPr>
          <w:p w:rsidR="004E3499" w:rsidRPr="004E3499" w:rsidRDefault="004E3499" w:rsidP="004E3499">
            <w:pPr>
              <w:shd w:val="clear" w:color="auto" w:fill="FFFFFF"/>
              <w:tabs>
                <w:tab w:val="right" w:pos="426"/>
              </w:tabs>
              <w:rPr>
                <w:rFonts w:ascii="Arial Narrow" w:hAnsi="Arial Narrow"/>
                <w:noProof w:val="0"/>
                <w:lang w:eastAsia="ru-RU"/>
              </w:rPr>
            </w:pPr>
            <w:r w:rsidRPr="004E3499">
              <w:rPr>
                <w:rFonts w:ascii="Arial Narrow" w:hAnsi="Arial Narrow"/>
                <w:noProof w:val="0"/>
                <w:lang w:eastAsia="ru-RU"/>
              </w:rPr>
              <w:t>Se acceptă</w:t>
            </w:r>
          </w:p>
        </w:tc>
      </w:tr>
      <w:tr w:rsidR="004E3499" w:rsidRPr="004E3499" w:rsidTr="004E3499">
        <w:trPr>
          <w:trHeight w:val="77"/>
        </w:trPr>
        <w:tc>
          <w:tcPr>
            <w:tcW w:w="5305" w:type="dxa"/>
            <w:shd w:val="clear" w:color="auto" w:fill="FFFFFF"/>
          </w:tcPr>
          <w:p w:rsidR="004E3499" w:rsidRPr="004E3499" w:rsidRDefault="004E3499" w:rsidP="004E3499">
            <w:pPr>
              <w:shd w:val="clear" w:color="auto" w:fill="FFFFFF"/>
              <w:tabs>
                <w:tab w:val="right" w:pos="426"/>
              </w:tabs>
              <w:rPr>
                <w:rFonts w:ascii="Arial Narrow" w:hAnsi="Arial Narrow"/>
                <w:noProof w:val="0"/>
                <w:lang w:val="ru-RU" w:eastAsia="ru-RU"/>
              </w:rPr>
            </w:pPr>
            <w:r w:rsidRPr="004E3499">
              <w:rPr>
                <w:rFonts w:ascii="Arial Narrow" w:hAnsi="Arial Narrow"/>
                <w:noProof w:val="0"/>
                <w:lang w:val="ru-RU" w:eastAsia="ru-RU"/>
              </w:rPr>
              <w:t>Plățile</w:t>
            </w:r>
            <w:r w:rsidRPr="004E3499">
              <w:rPr>
                <w:rFonts w:ascii="Arial Narrow" w:hAnsi="Arial Narrow"/>
                <w:noProof w:val="0"/>
                <w:lang w:val="ro-MD" w:eastAsia="ru-RU"/>
              </w:rPr>
              <w:t xml:space="preserve"> </w:t>
            </w:r>
            <w:r w:rsidRPr="004E3499">
              <w:rPr>
                <w:rFonts w:ascii="Arial Narrow" w:hAnsi="Arial Narrow"/>
                <w:noProof w:val="0"/>
                <w:lang w:val="ru-RU" w:eastAsia="ru-RU"/>
              </w:rPr>
              <w:t>electronice</w:t>
            </w:r>
          </w:p>
        </w:tc>
        <w:tc>
          <w:tcPr>
            <w:tcW w:w="3785" w:type="dxa"/>
            <w:shd w:val="clear" w:color="auto" w:fill="FFFFFF"/>
          </w:tcPr>
          <w:p w:rsidR="004E3499" w:rsidRPr="004E3499" w:rsidRDefault="004E3499" w:rsidP="004E3499">
            <w:pPr>
              <w:shd w:val="clear" w:color="auto" w:fill="FFFFFF"/>
              <w:tabs>
                <w:tab w:val="right" w:pos="426"/>
              </w:tabs>
              <w:rPr>
                <w:rFonts w:ascii="Arial Narrow" w:hAnsi="Arial Narrow"/>
                <w:noProof w:val="0"/>
                <w:lang w:eastAsia="ru-RU"/>
              </w:rPr>
            </w:pPr>
            <w:r w:rsidRPr="004E3499">
              <w:rPr>
                <w:rFonts w:ascii="Arial Narrow" w:hAnsi="Arial Narrow"/>
                <w:noProof w:val="0"/>
                <w:lang w:eastAsia="ru-RU"/>
              </w:rPr>
              <w:t>Se acceptă</w:t>
            </w:r>
          </w:p>
        </w:tc>
      </w:tr>
    </w:tbl>
    <w:p w:rsidR="004E3499" w:rsidRPr="004E3499" w:rsidRDefault="004E3499" w:rsidP="004E3499">
      <w:pPr>
        <w:numPr>
          <w:ilvl w:val="0"/>
          <w:numId w:val="12"/>
        </w:numPr>
        <w:shd w:val="clear" w:color="auto" w:fill="FFFFFF"/>
        <w:tabs>
          <w:tab w:val="right" w:pos="426"/>
        </w:tabs>
        <w:spacing w:before="120"/>
        <w:rPr>
          <w:rFonts w:ascii="Arial Narrow" w:hAnsi="Arial Narrow"/>
          <w:b/>
          <w:noProof w:val="0"/>
          <w:sz w:val="22"/>
          <w:szCs w:val="22"/>
          <w:lang w:eastAsia="ru-RU"/>
        </w:rPr>
      </w:pPr>
      <w:r w:rsidRPr="004E3499">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4E3499">
        <w:rPr>
          <w:rFonts w:ascii="Arial Narrow" w:hAnsi="Arial Narrow"/>
          <w:b/>
          <w:noProof w:val="0"/>
          <w:sz w:val="22"/>
          <w:szCs w:val="22"/>
          <w:lang w:eastAsia="ru-RU"/>
        </w:rPr>
        <w:t xml:space="preserve"> </w:t>
      </w:r>
      <w:r w:rsidRPr="004E3499">
        <w:rPr>
          <w:rFonts w:ascii="Arial Narrow" w:hAnsi="Arial Narrow"/>
          <w:b/>
          <w:noProof w:val="0"/>
          <w:sz w:val="22"/>
          <w:szCs w:val="22"/>
          <w:shd w:val="clear" w:color="auto" w:fill="FFFFFF"/>
          <w:lang w:eastAsia="ru-RU"/>
        </w:rPr>
        <w:t>__Nu__.</w:t>
      </w:r>
    </w:p>
    <w:p w:rsidR="004E3499" w:rsidRPr="004E3499" w:rsidRDefault="004E3499" w:rsidP="004E3499">
      <w:pPr>
        <w:numPr>
          <w:ilvl w:val="0"/>
          <w:numId w:val="12"/>
        </w:numPr>
        <w:tabs>
          <w:tab w:val="right" w:pos="426"/>
        </w:tabs>
        <w:spacing w:before="120"/>
        <w:ind w:hanging="644"/>
        <w:rPr>
          <w:rFonts w:ascii="Arial Narrow" w:hAnsi="Arial Narrow"/>
          <w:b/>
          <w:noProof w:val="0"/>
          <w:sz w:val="26"/>
          <w:szCs w:val="26"/>
          <w:lang w:val="en-US" w:eastAsia="ru-RU"/>
        </w:rPr>
      </w:pPr>
      <w:r w:rsidRPr="004E3499">
        <w:rPr>
          <w:rFonts w:ascii="Arial Narrow" w:hAnsi="Arial Narrow"/>
          <w:noProof w:val="0"/>
          <w:sz w:val="26"/>
          <w:szCs w:val="26"/>
          <w:lang w:val="en-US" w:eastAsia="ru-RU"/>
        </w:rPr>
        <w:t>Alte</w:t>
      </w:r>
      <w:r w:rsidRPr="004E3499">
        <w:rPr>
          <w:rFonts w:ascii="Arial Narrow" w:hAnsi="Arial Narrow"/>
          <w:noProof w:val="0"/>
          <w:sz w:val="26"/>
          <w:szCs w:val="26"/>
          <w:lang w:val="ro-MD" w:eastAsia="ru-RU"/>
        </w:rPr>
        <w:t xml:space="preserve"> </w:t>
      </w:r>
      <w:r w:rsidRPr="004E3499">
        <w:rPr>
          <w:rFonts w:ascii="Arial Narrow" w:hAnsi="Arial Narrow"/>
          <w:noProof w:val="0"/>
          <w:sz w:val="26"/>
          <w:szCs w:val="26"/>
          <w:lang w:val="en-US" w:eastAsia="ru-RU"/>
        </w:rPr>
        <w:t>informații</w:t>
      </w:r>
      <w:r w:rsidRPr="004E3499">
        <w:rPr>
          <w:rFonts w:ascii="Arial Narrow" w:hAnsi="Arial Narrow"/>
          <w:noProof w:val="0"/>
          <w:sz w:val="26"/>
          <w:szCs w:val="26"/>
          <w:lang w:val="ro-MD" w:eastAsia="ru-RU"/>
        </w:rPr>
        <w:t xml:space="preserve"> </w:t>
      </w:r>
      <w:r w:rsidRPr="004E3499">
        <w:rPr>
          <w:rFonts w:ascii="Arial Narrow" w:hAnsi="Arial Narrow"/>
          <w:noProof w:val="0"/>
          <w:sz w:val="26"/>
          <w:szCs w:val="26"/>
          <w:lang w:val="en-US" w:eastAsia="ru-RU"/>
        </w:rPr>
        <w:t>relevante:</w:t>
      </w:r>
      <w:r w:rsidRPr="004E3499">
        <w:rPr>
          <w:rFonts w:ascii="Arial Narrow" w:hAnsi="Arial Narrow"/>
          <w:b/>
          <w:noProof w:val="0"/>
          <w:sz w:val="26"/>
          <w:szCs w:val="26"/>
          <w:lang w:val="en-US" w:eastAsia="ru-RU"/>
        </w:rPr>
        <w:t xml:space="preserve"> Persoană responsabilă: (022) 237 294 Kovalevski Igor - șef spălătorie</w:t>
      </w:r>
    </w:p>
    <w:p w:rsidR="004E3499" w:rsidRPr="004E3499" w:rsidRDefault="004E3499" w:rsidP="004E3499">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rsidR="004E3499" w:rsidRPr="004E3499" w:rsidRDefault="004E3499" w:rsidP="004E3499">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rsidR="004E3499" w:rsidRPr="004E3499" w:rsidRDefault="004E3499" w:rsidP="004E3499">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rsidR="004E3499" w:rsidRPr="004E3499" w:rsidRDefault="004E3499" w:rsidP="004E3499">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rsidR="004E3499" w:rsidRPr="004E3499" w:rsidRDefault="004E3499" w:rsidP="004E3499">
      <w:pPr>
        <w:shd w:val="clear" w:color="auto" w:fill="FFFFFF"/>
        <w:tabs>
          <w:tab w:val="left" w:pos="284"/>
          <w:tab w:val="left" w:pos="426"/>
          <w:tab w:val="decimal" w:pos="8364"/>
        </w:tabs>
        <w:spacing w:line="276" w:lineRule="auto"/>
        <w:ind w:right="-144"/>
        <w:rPr>
          <w:rFonts w:ascii="Arial Narrow" w:hAnsi="Arial Narrow"/>
        </w:rPr>
      </w:pPr>
      <w:r w:rsidRPr="004E3499">
        <w:rPr>
          <w:rFonts w:ascii="Arial Narrow" w:hAnsi="Arial Narrow"/>
          <w:b/>
          <w:noProof w:val="0"/>
          <w:lang w:val="it-IT" w:eastAsia="ru-RU"/>
        </w:rPr>
        <w:t xml:space="preserve">Conducătorul grupului de lucru:  </w:t>
      </w:r>
      <w:r w:rsidRPr="004E3499">
        <w:rPr>
          <w:rFonts w:ascii="Arial Narrow" w:hAnsi="Arial Narrow"/>
          <w:b/>
          <w:noProof w:val="0"/>
          <w:shd w:val="clear" w:color="auto" w:fill="FFFFFF"/>
          <w:lang w:val="it-IT" w:eastAsia="ru-RU"/>
        </w:rPr>
        <w:t>______________________________        Diana Manea</w:t>
      </w:r>
    </w:p>
    <w:p w:rsidR="004E3499" w:rsidRPr="004E3499" w:rsidRDefault="004E3499" w:rsidP="009C2F8F">
      <w:pPr>
        <w:jc w:val="right"/>
        <w:rPr>
          <w:noProof w:val="0"/>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7"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F82E7E" w:rsidRPr="00A40BB6">
        <w:rPr>
          <w:bCs/>
        </w:rPr>
        <w:t xml:space="preserve"> </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lastRenderedPageBreak/>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9" w:name="_Hlk65747910"/>
      <w:r w:rsidRPr="00B9738F">
        <w:rPr>
          <w:b/>
        </w:rPr>
        <w:t>Utilizarea, p</w:t>
      </w:r>
      <w:r w:rsidR="00435C57" w:rsidRPr="00B9738F">
        <w:rPr>
          <w:b/>
        </w:rPr>
        <w:t>ăstrarea,protecţia</w:t>
      </w:r>
      <w:r w:rsidR="00511F81" w:rsidRPr="00B9738F">
        <w:rPr>
          <w:b/>
        </w:rPr>
        <w:t>, calitatea</w:t>
      </w:r>
      <w:bookmarkStart w:id="110" w:name="_Hlk63425519"/>
      <w:r w:rsidR="00435C57" w:rsidRPr="00B9738F">
        <w:rPr>
          <w:b/>
        </w:rPr>
        <w:t>produselor</w:t>
      </w:r>
      <w:r w:rsidR="00A6499A" w:rsidRPr="00B9738F">
        <w:rPr>
          <w:b/>
        </w:rPr>
        <w:t>/serviciil</w:t>
      </w:r>
      <w:r w:rsidR="00511F81" w:rsidRPr="00B9738F">
        <w:rPr>
          <w:b/>
        </w:rPr>
        <w:t>or</w:t>
      </w:r>
      <w:bookmarkEnd w:id="110"/>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9904" w:type="pct"/>
        <w:tblLayout w:type="fixed"/>
        <w:tblLook w:val="04A0" w:firstRow="1" w:lastRow="0" w:firstColumn="1" w:lastColumn="0" w:noHBand="0" w:noVBand="1"/>
      </w:tblPr>
      <w:tblGrid>
        <w:gridCol w:w="2096"/>
        <w:gridCol w:w="278"/>
        <w:gridCol w:w="709"/>
        <w:gridCol w:w="2126"/>
        <w:gridCol w:w="1417"/>
        <w:gridCol w:w="1848"/>
        <w:gridCol w:w="1240"/>
        <w:gridCol w:w="2728"/>
        <w:gridCol w:w="1972"/>
        <w:gridCol w:w="1287"/>
        <w:gridCol w:w="71"/>
        <w:gridCol w:w="13752"/>
      </w:tblGrid>
      <w:tr w:rsidR="00215125" w:rsidRPr="00C00499" w:rsidTr="005D2D4B">
        <w:trPr>
          <w:gridAfter w:val="1"/>
          <w:wAfter w:w="2329" w:type="pct"/>
          <w:trHeight w:val="697"/>
        </w:trPr>
        <w:tc>
          <w:tcPr>
            <w:tcW w:w="2671"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5D2D4B">
        <w:trPr>
          <w:gridAfter w:val="1"/>
          <w:wAfter w:w="2329" w:type="pct"/>
        </w:trPr>
        <w:tc>
          <w:tcPr>
            <w:tcW w:w="2671"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D2D4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C4801">
            <w:r w:rsidRPr="00C00499">
              <w:t xml:space="preserve">Numărul </w:t>
            </w:r>
            <w:r>
              <w:t>procedurii de achiziție</w:t>
            </w:r>
            <w:r w:rsidR="00C71ABF">
              <w:t xml:space="preserve"> </w:t>
            </w:r>
            <w:r>
              <w:t>_</w:t>
            </w:r>
            <w:r w:rsidR="00D243A8" w:rsidRPr="00D243A8">
              <w:rPr>
                <w:b/>
              </w:rPr>
              <w:t>COP</w:t>
            </w:r>
            <w:r w:rsidR="00C71ABF" w:rsidRPr="00D243A8">
              <w:rPr>
                <w:b/>
              </w:rPr>
              <w:t xml:space="preserve"> </w:t>
            </w:r>
            <w:r w:rsidR="00C71ABF" w:rsidRPr="00C71ABF">
              <w:rPr>
                <w:b/>
              </w:rPr>
              <w:t xml:space="preserve">nr. </w:t>
            </w:r>
            <w:hyperlink r:id="rId14" w:tgtFrame="_blank" w:history="1">
              <w:r w:rsidR="005C4801" w:rsidRPr="005C4801">
                <w:rPr>
                  <w:rFonts w:ascii="Helvetica" w:hAnsi="Helvetica"/>
                  <w:b/>
                  <w:noProof w:val="0"/>
                  <w:color w:val="2771C5"/>
                  <w:sz w:val="23"/>
                  <w:szCs w:val="23"/>
                  <w:u w:val="single"/>
                  <w:bdr w:val="none" w:sz="0" w:space="0" w:color="auto" w:frame="1"/>
                  <w:shd w:val="clear" w:color="auto" w:fill="FFFFFF"/>
                  <w:lang w:val="en-US" w:eastAsia="ru-RU"/>
                </w:rPr>
                <w:t>ocds-b3wdp1-MD-1730799013974</w:t>
              </w:r>
            </w:hyperlink>
            <w:r w:rsidR="005C4801" w:rsidRPr="005C4801">
              <w:rPr>
                <w:b/>
                <w:noProof w:val="0"/>
                <w:lang w:eastAsia="ru-RU"/>
              </w:rPr>
              <w:t>/</w:t>
            </w:r>
            <w:r w:rsidR="005C4801" w:rsidRPr="005C4801">
              <w:rPr>
                <w:rFonts w:ascii="Helvetica" w:hAnsi="Helvetica"/>
                <w:b/>
                <w:noProof w:val="0"/>
                <w:color w:val="333333"/>
                <w:sz w:val="2"/>
                <w:szCs w:val="2"/>
                <w:shd w:val="clear" w:color="auto" w:fill="FFFFFF"/>
                <w:lang w:val="en-US" w:eastAsia="ru-RU"/>
              </w:rPr>
              <w:t xml:space="preserve">  </w:t>
            </w:r>
            <w:r w:rsidR="005C4801" w:rsidRPr="005C4801">
              <w:rPr>
                <w:rFonts w:ascii="Helvetica" w:hAnsi="Helvetica"/>
                <w:b/>
                <w:noProof w:val="0"/>
                <w:color w:val="333333"/>
                <w:sz w:val="23"/>
                <w:szCs w:val="23"/>
                <w:lang w:val="en-US" w:eastAsia="ru-RU"/>
              </w:rPr>
              <w:t>21306543</w:t>
            </w:r>
            <w:r w:rsidR="007E486C">
              <w:rPr>
                <w:rFonts w:asciiTheme="minorHAnsi" w:hAnsiTheme="minorHAnsi"/>
                <w:noProof w:val="0"/>
                <w:color w:val="333333"/>
                <w:sz w:val="23"/>
                <w:szCs w:val="23"/>
                <w:lang w:eastAsia="ru-RU"/>
              </w:rPr>
              <w:t xml:space="preserve"> </w:t>
            </w:r>
            <w:r w:rsidR="005D2D4B">
              <w:t xml:space="preserve">      </w:t>
            </w:r>
            <w:r>
              <w:t>_din_________</w:t>
            </w: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A43F81" w:rsidRPr="00A43F81">
              <w:rPr>
                <w:rFonts w:ascii="Arial Narrow" w:hAnsi="Arial Narrow"/>
                <w:b/>
                <w:shd w:val="clear" w:color="auto" w:fill="D9D9D9"/>
                <w:lang w:val="en-US"/>
              </w:rPr>
              <w:t xml:space="preserve"> </w:t>
            </w:r>
            <w:r w:rsidR="00A43F81" w:rsidRPr="00A43F81">
              <w:rPr>
                <w:rFonts w:ascii="Arial Narrow" w:hAnsi="Arial Narrow"/>
                <w:b/>
                <w:shd w:val="clear" w:color="auto" w:fill="D9D9D9"/>
                <w:lang w:val="en-US"/>
              </w:rPr>
              <w:t>Piese de schimb și accesorii p/u utilajul tehnologic din Spălătorie  - 2025</w:t>
            </w:r>
          </w:p>
        </w:tc>
      </w:tr>
      <w:tr w:rsidR="00215125" w:rsidRPr="00C00499" w:rsidTr="005D2D4B">
        <w:trPr>
          <w:gridAfter w:val="1"/>
          <w:wAfter w:w="2329" w:type="pct"/>
          <w:trHeight w:val="567"/>
        </w:trPr>
        <w:tc>
          <w:tcPr>
            <w:tcW w:w="1645" w:type="pct"/>
            <w:gridSpan w:val="7"/>
            <w:shd w:val="clear" w:color="auto" w:fill="auto"/>
          </w:tcPr>
          <w:p w:rsidR="00215125" w:rsidRPr="00C00499" w:rsidRDefault="00215125" w:rsidP="00590BCC"/>
        </w:tc>
        <w:tc>
          <w:tcPr>
            <w:tcW w:w="1026" w:type="pct"/>
            <w:gridSpan w:val="4"/>
            <w:shd w:val="clear" w:color="auto" w:fill="auto"/>
          </w:tcPr>
          <w:p w:rsidR="00215125" w:rsidRPr="00C00499" w:rsidRDefault="00215125" w:rsidP="00590BCC"/>
        </w:tc>
      </w:tr>
      <w:tr w:rsidR="00215125" w:rsidRPr="00C00499" w:rsidTr="00B8689E">
        <w:trPr>
          <w:gridAfter w:val="2"/>
          <w:wAfter w:w="2341" w:type="pct"/>
          <w:trHeight w:val="1043"/>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8689E">
        <w:trPr>
          <w:gridAfter w:val="2"/>
          <w:wAfter w:w="2341" w:type="pct"/>
          <w:trHeight w:val="283"/>
        </w:trPr>
        <w:tc>
          <w:tcPr>
            <w:tcW w:w="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E7F66"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7F66" w:rsidRPr="003F7D0E" w:rsidRDefault="007E486C" w:rsidP="00CE7F66">
            <w:pPr>
              <w:jc w:val="center"/>
              <w:rPr>
                <w:b/>
                <w:shadow/>
              </w:rPr>
            </w:pPr>
            <w:r>
              <w:rPr>
                <w:b/>
                <w:shadow/>
              </w:rPr>
              <w:t>LOT 1.</w:t>
            </w:r>
            <w:r w:rsidR="00CE7F66" w:rsidRPr="003F7D0E">
              <w:rPr>
                <w:b/>
                <w:shadow/>
              </w:rPr>
              <w:t>Mașina de spălat</w:t>
            </w:r>
          </w:p>
          <w:p w:rsidR="00CE7F66" w:rsidRPr="0065496F" w:rsidRDefault="00CE7F66" w:rsidP="00590BCC">
            <w:pPr>
              <w:rPr>
                <w:sz w:val="20"/>
                <w:szCs w:val="20"/>
              </w:rPr>
            </w:pPr>
          </w:p>
        </w:tc>
      </w:tr>
      <w:tr w:rsidR="005D2D4B" w:rsidRPr="00C00499" w:rsidTr="00B8689E">
        <w:trPr>
          <w:gridAfter w:val="2"/>
          <w:wAfter w:w="2341" w:type="pct"/>
          <w:trHeight w:val="397"/>
        </w:trPr>
        <w:tc>
          <w:tcPr>
            <w:tcW w:w="522" w:type="pct"/>
            <w:gridSpan w:val="3"/>
            <w:tcBorders>
              <w:top w:val="single" w:sz="8"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t>1.1.</w:t>
            </w:r>
            <w:r w:rsidRPr="00A670C5">
              <w:t>Element de incalzire p/u masina de spalat Speed Queen Model No: SC40BN2   L-28cm(тэн)</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A670C5">
              <w:t>Element de incalzire p/u masina de spalat Speed Queen Model No: SC40BN2   L-28cm(тэн</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2130CD" w:rsidRDefault="005D2D4B" w:rsidP="005D2D4B">
            <w:pPr>
              <w:jc w:val="both"/>
            </w:pPr>
            <w:r>
              <w:t>1.2.</w:t>
            </w:r>
            <w:r w:rsidRPr="002130CD">
              <w:t>Demorar electric KMU-23210 35-40A  230V mas.de spalat Unimac: Speed Queen Model No: SC40BN2: UX35PVPA70001 (пускатель)</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r w:rsidRPr="002130CD">
              <w:t>Demorar electric KMU-23210 35-40A  230V mas.de spalat Unimac: Speed Queen Model No: SC40BN2: UX35PVPA70001 (пускатель)</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p w:rsidR="005D2D4B" w:rsidRPr="0065496F"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A670C5"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1.3.</w:t>
            </w:r>
            <w:r w:rsidRPr="00BD0F00">
              <w:rPr>
                <w:rFonts w:ascii="Arial Narrow" w:hAnsi="Arial Narrow"/>
                <w:lang w:val="en-US"/>
                <w14:shadow w14:blurRad="50800" w14:dist="38100" w14:dir="2700000" w14:sx="100000" w14:sy="100000" w14:kx="0" w14:ky="0" w14:algn="tl">
                  <w14:srgbClr w14:val="000000">
                    <w14:alpha w14:val="60000"/>
                  </w14:srgbClr>
                </w14:shadow>
              </w:rPr>
              <w:t>Semiring 80x100x10 (сальник)mas.de spalat Speed Queen Model No: 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lang w:val="en-US"/>
              </w:rPr>
              <w:t>Semiring 80x100x10 (сальник)mas.de spalat Speed Queen Model No: 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Default="005D2D4B" w:rsidP="005D2D4B">
            <w:r>
              <w:rPr>
                <w:rFonts w:ascii="Arial Narrow" w:hAnsi="Arial Narrow"/>
                <w14:shadow w14:blurRad="50800" w14:dist="38100" w14:dir="2700000" w14:sx="100000" w14:sy="100000" w14:kx="0" w14:ky="0" w14:algn="tl">
                  <w14:srgbClr w14:val="000000">
                    <w14:alpha w14:val="60000"/>
                  </w14:srgbClr>
                </w14:shadow>
              </w:rPr>
              <w:lastRenderedPageBreak/>
              <w:t>1.4.</w:t>
            </w:r>
            <w:r w:rsidRPr="00794AA6">
              <w:rPr>
                <w:rFonts w:ascii="Arial Narrow" w:hAnsi="Arial Narrow"/>
                <w14:shadow w14:blurRad="50800" w14:dist="38100" w14:dir="2700000" w14:sx="100000" w14:sy="100000" w14:kx="0" w14:ky="0" w14:algn="tl">
                  <w14:srgbClr w14:val="000000">
                    <w14:alpha w14:val="60000"/>
                  </w14:srgbClr>
                </w14:shadow>
              </w:rPr>
              <w:t>Sensor de temperatura F8045001 la mas.de spalat Speed Queen Model No: SC40BN2 (датчик температуры)</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rPr>
              <w:t>Sensor de temperatura F8045001 la mas.de spalat Speed Queen Model No: SC40BN2 (датчик температуры)</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2130CD"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1.5.</w:t>
            </w:r>
            <w:r w:rsidRPr="00794AA6">
              <w:rPr>
                <w:rFonts w:ascii="Arial Narrow" w:hAnsi="Arial Narrow"/>
                <w:lang w:val="en-US"/>
                <w14:shadow w14:blurRad="50800" w14:dist="38100" w14:dir="2700000" w14:sx="100000" w14:sy="100000" w14:kx="0" w14:ky="0" w14:algn="tl">
                  <w14:srgbClr w14:val="000000">
                    <w14:alpha w14:val="60000"/>
                  </w14:srgbClr>
                </w14:shadow>
              </w:rPr>
              <w:t>Automat ELMOS BA47-63 C 40 380V  6000A p/u masina de spalat Speed Queen Model No: (автомат)</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5D2D4B">
            <w:r w:rsidRPr="003022A4">
              <w:rPr>
                <w:rFonts w:ascii="Arial Narrow" w:hAnsi="Arial Narrow"/>
                <w:lang w:val="en-US"/>
              </w:rPr>
              <w:t>Automat ELMOS BA47-63 C 40 380V  6000A p/u masina de spalat Speed Queen Model No: (автомат)</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Default="005D2D4B" w:rsidP="005D2D4B">
            <w:r>
              <w:rPr>
                <w:rFonts w:ascii="Arial Narrow" w:hAnsi="Arial Narrow"/>
                <w:lang w:val="en-US"/>
                <w14:shadow w14:blurRad="50800" w14:dist="38100" w14:dir="2700000" w14:sx="100000" w14:sy="100000" w14:kx="0" w14:ky="0" w14:algn="tl">
                  <w14:srgbClr w14:val="000000">
                    <w14:alpha w14:val="60000"/>
                  </w14:srgbClr>
                </w14:shadow>
              </w:rPr>
              <w:t>1.6.</w:t>
            </w:r>
            <w:r w:rsidRPr="00BD0F00">
              <w:rPr>
                <w:rFonts w:ascii="Arial Narrow" w:hAnsi="Arial Narrow"/>
                <w:lang w:val="en-US"/>
                <w14:shadow w14:blurRad="50800" w14:dist="38100" w14:dir="2700000" w14:sx="100000" w14:sy="100000" w14:kx="0" w14:ky="0" w14:algn="tl">
                  <w14:srgbClr w14:val="000000">
                    <w14:alpha w14:val="60000"/>
                  </w14:srgbClr>
                </w14:shadow>
              </w:rPr>
              <w:t>Supapa de scurgere p/u masina de spalat Speed Queen Model No: SC 40BN2C</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160001 Cod produs:</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F200166402 ( Клапан слива воды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Supapa de scurgere p/u masina de spalat Speed Queen Model No: SC 40BN2C 160001 Cod produs: F200166402 ( Клапан слива воды )</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1.7.</w:t>
            </w:r>
            <w:r w:rsidRPr="00BD0F00">
              <w:rPr>
                <w:rFonts w:ascii="Arial Narrow" w:hAnsi="Arial Narrow"/>
                <w:lang w:val="en-US"/>
                <w14:shadow w14:blurRad="50800" w14:dist="38100" w14:dir="2700000" w14:sx="100000" w14:sy="100000" w14:kx="0" w14:ky="0" w14:algn="tl">
                  <w14:srgbClr w14:val="000000">
                    <w14:alpha w14:val="60000"/>
                  </w14:srgbClr>
                </w14:shadow>
              </w:rPr>
              <w:t>Furtun conexiune din cauciuc p/u masina de spalat UniMac-Speed Queen  F8071701 ( Патрубок резиновый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Furtun conexiune din cauciuc p/u masina de spalat UniMac-Speed Queen  F8071701 ( Патрубок резиновый )</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5D2D4B" w:rsidRDefault="005D2D4B" w:rsidP="005D2D4B">
            <w:pPr>
              <w:rPr>
                <w:rFonts w:ascii="Arial Narrow" w:hAnsi="Arial Narrow"/>
                <w14:shadow w14:blurRad="50800" w14:dist="38100" w14:dir="2700000" w14:sx="100000" w14:sy="100000" w14:kx="0" w14:ky="0" w14:algn="tl">
                  <w14:srgbClr w14:val="000000">
                    <w14:alpha w14:val="60000"/>
                  </w14:srgbClr>
                </w14:shadow>
              </w:rPr>
            </w:pPr>
            <w:r>
              <w:t>1.8.</w:t>
            </w:r>
            <w:r w:rsidRPr="00A670C5">
              <w:t>Placa electrica de dirijare p/u masina de spalat (плата управления стир.машине 3 вида) Uni Mac: Speed Queen Model No: 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A670C5">
              <w:t>Placa electrica de dirijare p/u masina de spalat (плата управления стир.машине 3 вида) Uni Mac: Speed Queen Model No: 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94390D"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1.9.Placa electrica de dirijare pentru masina de spalat (</w:t>
            </w:r>
            <w:r>
              <w:rPr>
                <w:rFonts w:ascii="Arial Narrow" w:hAnsi="Arial Narrow"/>
                <w:lang w:val="ru-RU"/>
                <w14:shadow w14:blurRad="50800" w14:dist="38100" w14:dir="2700000" w14:sx="100000" w14:sy="100000" w14:kx="0" w14:ky="0" w14:algn="tl">
                  <w14:srgbClr w14:val="000000">
                    <w14:alpha w14:val="60000"/>
                  </w14:srgbClr>
                </w14:shadow>
              </w:rPr>
              <w:t>плата</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ru-RU"/>
                <w14:shadow w14:blurRad="50800" w14:dist="38100" w14:dir="2700000" w14:sx="100000" w14:sy="100000" w14:kx="0" w14:ky="0" w14:algn="tl">
                  <w14:srgbClr w14:val="000000">
                    <w14:alpha w14:val="60000"/>
                  </w14:srgbClr>
                </w14:shadow>
              </w:rPr>
              <w:t>управления</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en-US"/>
                <w14:shadow w14:blurRad="50800" w14:dist="38100" w14:dir="2700000" w14:sx="100000" w14:sy="100000" w14:kx="0" w14:ky="0" w14:algn="tl">
                  <w14:srgbClr w14:val="000000">
                    <w14:alpha w14:val="60000"/>
                  </w14:srgbClr>
                </w14:shadow>
              </w:rPr>
              <w:t>LN-18 TP2E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3022A4">
              <w:rPr>
                <w:rFonts w:ascii="Arial Narrow" w:hAnsi="Arial Narrow"/>
                <w:lang w:val="en-US"/>
              </w:rPr>
              <w:t>Placa electrica de dirijare pentru masina de spalat (</w:t>
            </w:r>
            <w:r w:rsidRPr="003022A4">
              <w:rPr>
                <w:rFonts w:ascii="Arial Narrow" w:hAnsi="Arial Narrow"/>
                <w:lang w:val="ru-RU"/>
              </w:rPr>
              <w:t>плата</w:t>
            </w:r>
            <w:r w:rsidRPr="003022A4">
              <w:rPr>
                <w:rFonts w:ascii="Arial Narrow" w:hAnsi="Arial Narrow"/>
                <w:lang w:val="en-US"/>
              </w:rPr>
              <w:t xml:space="preserve"> </w:t>
            </w:r>
            <w:r w:rsidRPr="003022A4">
              <w:rPr>
                <w:rFonts w:ascii="Arial Narrow" w:hAnsi="Arial Narrow"/>
                <w:lang w:val="ru-RU"/>
              </w:rPr>
              <w:t>управления</w:t>
            </w:r>
            <w:r w:rsidRPr="003022A4">
              <w:rPr>
                <w:rFonts w:ascii="Arial Narrow" w:hAnsi="Arial Narrow"/>
                <w:lang w:val="en-US"/>
              </w:rPr>
              <w:t>) LN-18 TP2E</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14:shadow w14:blurRad="50800" w14:dist="38100" w14:dir="2700000" w14:sx="100000" w14:sy="100000" w14:kx="0" w14:ky="0" w14:algn="tl">
                  <w14:srgbClr w14:val="000000">
                    <w14:alpha w14:val="60000"/>
                  </w14:srgbClr>
                </w14:shadow>
              </w:rPr>
            </w:pPr>
            <w:r>
              <w:t>1.10.</w:t>
            </w:r>
            <w:r w:rsidRPr="002130CD">
              <w:t xml:space="preserve">Rulment 6208 2RSC3  mas.de spalat Speed Queen </w:t>
            </w:r>
            <w:r w:rsidRPr="002130CD">
              <w:lastRenderedPageBreak/>
              <w:t>Model No:SC40BN2: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Pr="00BD40F1" w:rsidRDefault="003022A4" w:rsidP="003022A4">
            <w:pPr>
              <w:jc w:val="both"/>
            </w:pPr>
            <w:r w:rsidRPr="002130CD">
              <w:t xml:space="preserve">Rulment 6208 2RSC3  mas.de spalat Speed Queen Model No:SC40BN2: </w:t>
            </w:r>
            <w:r w:rsidRPr="002130CD">
              <w:lastRenderedPageBreak/>
              <w:t>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D0F00" w:rsidRDefault="005D2D4B" w:rsidP="005D2D4B">
            <w:pP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lastRenderedPageBreak/>
              <w:t>1.11.</w:t>
            </w:r>
            <w:r w:rsidRPr="00BD0F00">
              <w:rPr>
                <w:rFonts w:ascii="Arial Narrow" w:hAnsi="Arial Narrow"/>
                <w:lang w:val="en-US"/>
                <w14:shadow w14:blurRad="50800" w14:dist="38100" w14:dir="2700000" w14:sx="100000" w14:sy="100000" w14:kx="0" w14:ky="0" w14:algn="tl">
                  <w14:srgbClr w14:val="000000">
                    <w14:alpha w14:val="60000"/>
                  </w14:srgbClr>
                </w14:shadow>
              </w:rPr>
              <w:t>Rulment 6309 2RS mas.spalat Speed Queen Model No:SC40BN2: UX35PVPA70001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Default="003022A4" w:rsidP="003022A4">
            <w:pPr>
              <w:jc w:val="both"/>
            </w:pPr>
            <w:r w:rsidRPr="003022A4">
              <w:rPr>
                <w:rFonts w:ascii="Arial Narrow" w:hAnsi="Arial Narrow"/>
                <w:lang w:val="en-US"/>
              </w:rPr>
              <w:t>Rulment 6309 2RS mas.spalat Speed Queen Model No:SC40BN2: UX35PVPA70001</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5D2D4B" w:rsidRPr="00B065F3" w:rsidRDefault="005D2D4B" w:rsidP="005D2D4B">
            <w:pPr>
              <w:rPr>
                <w:lang w:val="en-US"/>
                <w14:shadow w14:blurRad="50800" w14:dist="38100" w14:dir="2700000" w14:sx="100000" w14:sy="100000" w14:kx="0" w14:ky="0" w14:algn="tl">
                  <w14:srgbClr w14:val="000000">
                    <w14:alpha w14:val="60000"/>
                  </w14:srgbClr>
                </w14:shadow>
              </w:rPr>
            </w:pPr>
            <w:r w:rsidRPr="00B065F3">
              <w:rPr>
                <w:lang w:val="en-US"/>
                <w14:shadow w14:blurRad="50800" w14:dist="38100" w14:dir="2700000" w14:sx="100000" w14:sy="100000" w14:kx="0" w14:ky="0" w14:algn="tl">
                  <w14:srgbClr w14:val="000000">
                    <w14:alpha w14:val="60000"/>
                  </w14:srgbClr>
                </w14:shadow>
              </w:rPr>
              <w:t>1</w:t>
            </w:r>
            <w:r w:rsidRPr="00B065F3">
              <w:t>.12.Material de ermetizare la sticla usei F170124 la masina de spalat Speed Queen Model No:  SC40BN2: UX35PVPA70001(уплотнитель стекла двери машины)</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Pr="0065496F" w:rsidRDefault="005D2D4B" w:rsidP="005D2D4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5D2D4B" w:rsidRDefault="003022A4" w:rsidP="003022A4">
            <w:pPr>
              <w:jc w:val="both"/>
            </w:pPr>
            <w:r w:rsidRPr="00B065F3">
              <w:t>Material de ermetizare la sticla usei F170124 la masina de spalat Speed Queen Model No:  SC40BN2: UX35PVPA70001(уплотнитель стекла двери машины)</w:t>
            </w:r>
          </w:p>
        </w:tc>
        <w:tc>
          <w:tcPr>
            <w:tcW w:w="334" w:type="pct"/>
            <w:tcBorders>
              <w:top w:val="single" w:sz="4" w:space="0" w:color="auto"/>
              <w:left w:val="single" w:sz="4" w:space="0" w:color="auto"/>
              <w:bottom w:val="single" w:sz="4" w:space="0" w:color="auto"/>
              <w:right w:val="single" w:sz="4" w:space="0" w:color="auto"/>
            </w:tcBorders>
          </w:tcPr>
          <w:p w:rsidR="005D2D4B" w:rsidRPr="0065496F" w:rsidRDefault="005D2D4B" w:rsidP="005D2D4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5D2D4B" w:rsidRDefault="005D2D4B" w:rsidP="005D2D4B">
            <w:pPr>
              <w:rPr>
                <w:sz w:val="20"/>
                <w:szCs w:val="20"/>
              </w:rPr>
            </w:pPr>
          </w:p>
        </w:tc>
      </w:tr>
      <w:tr w:rsidR="005D2D4B"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5D2D4B" w:rsidRPr="005D2D4B" w:rsidRDefault="007E486C" w:rsidP="005D2D4B">
            <w:pPr>
              <w:jc w:val="center"/>
              <w:rPr>
                <w:b/>
                <w:lang w:val="en-US"/>
                <w14:shadow w14:blurRad="50800" w14:dist="38100" w14:dir="2700000" w14:sx="100000" w14:sy="100000" w14:kx="0" w14:ky="0" w14:algn="tl">
                  <w14:srgbClr w14:val="000000">
                    <w14:alpha w14:val="60000"/>
                  </w14:srgbClr>
                </w14:shadow>
              </w:rPr>
            </w:pPr>
            <w:r>
              <w:rPr>
                <w:b/>
                <w:lang w:val="en-US"/>
                <w14:shadow w14:blurRad="50800" w14:dist="38100" w14:dir="2700000" w14:sx="100000" w14:sy="100000" w14:kx="0" w14:ky="0" w14:algn="tl">
                  <w14:srgbClr w14:val="000000">
                    <w14:alpha w14:val="60000"/>
                  </w14:srgbClr>
                </w14:shadow>
              </w:rPr>
              <w:t>LOT 2.</w:t>
            </w:r>
            <w:r w:rsidR="005D2D4B" w:rsidRPr="005D2D4B">
              <w:rPr>
                <w:b/>
                <w:lang w:val="en-US"/>
                <w14:shadow w14:blurRad="50800" w14:dist="38100" w14:dir="2700000" w14:sx="100000" w14:sy="100000" w14:kx="0" w14:ky="0" w14:algn="tl">
                  <w14:srgbClr w14:val="000000">
                    <w14:alpha w14:val="60000"/>
                  </w14:srgbClr>
                </w14:shadow>
              </w:rPr>
              <w:t>Masina de călcat</w:t>
            </w:r>
          </w:p>
        </w:tc>
      </w:tr>
      <w:tr w:rsidR="00E102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t>2.1.</w:t>
            </w:r>
            <w:r w:rsidRPr="00501A91">
              <w:t xml:space="preserve">Sensor de temperatura 1300565 p/u masina de calcat Colandru TYPE: (датчик температуры)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rsidRPr="00501A91">
              <w:t xml:space="preserve">Sensor de temperatura 1300565 p/u masina de calcat Colandru TYPE: (датчик температуры) </w:t>
            </w:r>
          </w:p>
        </w:tc>
        <w:tc>
          <w:tcPr>
            <w:tcW w:w="334" w:type="pct"/>
            <w:tcBorders>
              <w:top w:val="single" w:sz="4" w:space="0" w:color="auto"/>
              <w:left w:val="single" w:sz="4" w:space="0" w:color="auto"/>
              <w:bottom w:val="single" w:sz="4" w:space="0" w:color="auto"/>
              <w:right w:val="single" w:sz="4" w:space="0" w:color="auto"/>
            </w:tcBorders>
          </w:tcPr>
          <w:p w:rsidR="00E10221" w:rsidRPr="0065496F" w:rsidRDefault="00E10221" w:rsidP="00E102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Default="00E10221" w:rsidP="00E10221">
            <w:pPr>
              <w:rPr>
                <w:sz w:val="20"/>
                <w:szCs w:val="20"/>
              </w:rPr>
            </w:pPr>
          </w:p>
        </w:tc>
      </w:tr>
      <w:tr w:rsidR="00E102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t>2.2.</w:t>
            </w:r>
            <w:r w:rsidRPr="00501A91">
              <w:t>Rulment CB204:  masina de calcat UD13F063: VD13F063EP02 (подшипники)</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rsidRPr="00501A91">
              <w:t>Rulment CB204:  masina de calcat UD13F063: VD13F063EP02 (подшипники)</w:t>
            </w:r>
          </w:p>
        </w:tc>
        <w:tc>
          <w:tcPr>
            <w:tcW w:w="334" w:type="pct"/>
            <w:tcBorders>
              <w:top w:val="single" w:sz="4" w:space="0" w:color="auto"/>
              <w:left w:val="single" w:sz="4" w:space="0" w:color="auto"/>
              <w:bottom w:val="single" w:sz="4" w:space="0" w:color="auto"/>
              <w:right w:val="single" w:sz="4" w:space="0" w:color="auto"/>
            </w:tcBorders>
          </w:tcPr>
          <w:p w:rsidR="00E10221" w:rsidRPr="0065496F" w:rsidRDefault="00E10221" w:rsidP="00E102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Default="00E10221" w:rsidP="00E10221">
            <w:pPr>
              <w:rPr>
                <w:sz w:val="20"/>
                <w:szCs w:val="20"/>
              </w:rPr>
            </w:pPr>
          </w:p>
        </w:tc>
      </w:tr>
      <w:tr w:rsidR="00E102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t>2.3.</w:t>
            </w:r>
            <w:r w:rsidRPr="00501A91">
              <w:t>Banda de ghidaj p/u Colandru la masina de calcat (Напрвляющая лента)167x19cm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rsidRPr="00501A91">
              <w:t>Banda de ghidaj p/u Colandru la masina de calcat (Напрвляющая лента)167x19cm</w:t>
            </w:r>
          </w:p>
        </w:tc>
        <w:tc>
          <w:tcPr>
            <w:tcW w:w="334" w:type="pct"/>
            <w:tcBorders>
              <w:top w:val="single" w:sz="4" w:space="0" w:color="auto"/>
              <w:left w:val="single" w:sz="4" w:space="0" w:color="auto"/>
              <w:bottom w:val="single" w:sz="4" w:space="0" w:color="auto"/>
              <w:right w:val="single" w:sz="4" w:space="0" w:color="auto"/>
            </w:tcBorders>
          </w:tcPr>
          <w:p w:rsidR="00E10221" w:rsidRPr="0065496F" w:rsidRDefault="00E10221" w:rsidP="00E102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Default="00E10221" w:rsidP="00E10221">
            <w:pPr>
              <w:rPr>
                <w:sz w:val="20"/>
                <w:szCs w:val="20"/>
              </w:rPr>
            </w:pPr>
          </w:p>
        </w:tc>
      </w:tr>
      <w:tr w:rsidR="00E102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t>2.4.</w:t>
            </w:r>
            <w:r w:rsidRPr="00501A91">
              <w:t>Material de calcat 1000x1600mm</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rsidRPr="00501A91">
              <w:t>Material de calcat 1000x1600mm</w:t>
            </w:r>
          </w:p>
        </w:tc>
        <w:tc>
          <w:tcPr>
            <w:tcW w:w="334" w:type="pct"/>
            <w:tcBorders>
              <w:top w:val="single" w:sz="4" w:space="0" w:color="auto"/>
              <w:left w:val="single" w:sz="4" w:space="0" w:color="auto"/>
              <w:bottom w:val="single" w:sz="4" w:space="0" w:color="auto"/>
              <w:right w:val="single" w:sz="4" w:space="0" w:color="auto"/>
            </w:tcBorders>
          </w:tcPr>
          <w:p w:rsidR="00E10221" w:rsidRPr="0065496F" w:rsidRDefault="00E10221" w:rsidP="00E102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Default="00E10221" w:rsidP="00E10221">
            <w:pPr>
              <w:rPr>
                <w:sz w:val="20"/>
                <w:szCs w:val="20"/>
              </w:rPr>
            </w:pPr>
          </w:p>
        </w:tc>
      </w:tr>
      <w:tr w:rsidR="00E102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t>2.5.</w:t>
            </w:r>
            <w:r w:rsidRPr="00501A91">
              <w:t>Element de incalzire p/u masina de calcat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E10221" w:rsidRPr="00501A91" w:rsidRDefault="00E10221" w:rsidP="00E10221">
            <w:r w:rsidRPr="00501A91">
              <w:t>Element de incalzire p/u masina de calcat</w:t>
            </w:r>
          </w:p>
        </w:tc>
        <w:tc>
          <w:tcPr>
            <w:tcW w:w="334" w:type="pct"/>
            <w:tcBorders>
              <w:top w:val="single" w:sz="4" w:space="0" w:color="auto"/>
              <w:left w:val="single" w:sz="4" w:space="0" w:color="auto"/>
              <w:bottom w:val="single" w:sz="4" w:space="0" w:color="auto"/>
              <w:right w:val="single" w:sz="4" w:space="0" w:color="auto"/>
            </w:tcBorders>
          </w:tcPr>
          <w:p w:rsidR="00E10221" w:rsidRPr="0065496F" w:rsidRDefault="00E10221" w:rsidP="00E102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Default="00E10221" w:rsidP="00E10221">
            <w:pPr>
              <w:rPr>
                <w:sz w:val="20"/>
                <w:szCs w:val="20"/>
              </w:rPr>
            </w:pPr>
          </w:p>
        </w:tc>
      </w:tr>
      <w:tr w:rsidR="00E102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E10221" w:rsidRDefault="00E10221" w:rsidP="00E10221">
            <w:r>
              <w:t>2.6.</w:t>
            </w:r>
            <w:r w:rsidRPr="00501A91">
              <w:t>Placa electrica de dirijare p/u masina de calcat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E10221" w:rsidRDefault="00E10221" w:rsidP="00E10221">
            <w:r w:rsidRPr="00501A91">
              <w:t>Placa electrica de dirijare p/u masina de calcat</w:t>
            </w:r>
          </w:p>
        </w:tc>
        <w:tc>
          <w:tcPr>
            <w:tcW w:w="334" w:type="pct"/>
            <w:tcBorders>
              <w:top w:val="single" w:sz="4" w:space="0" w:color="auto"/>
              <w:left w:val="single" w:sz="4" w:space="0" w:color="auto"/>
              <w:bottom w:val="single" w:sz="4" w:space="0" w:color="auto"/>
              <w:right w:val="single" w:sz="4" w:space="0" w:color="auto"/>
            </w:tcBorders>
          </w:tcPr>
          <w:p w:rsidR="00E10221" w:rsidRPr="0065496F" w:rsidRDefault="00E10221" w:rsidP="00E102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r>
      <w:tr w:rsidR="00E10221"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E10221" w:rsidRPr="0065496F" w:rsidRDefault="007E486C" w:rsidP="00E10221">
            <w:pPr>
              <w:jc w:val="center"/>
              <w:rPr>
                <w:sz w:val="20"/>
                <w:szCs w:val="20"/>
              </w:rPr>
            </w:pPr>
            <w:r>
              <w:rPr>
                <w:b/>
                <w:shadow/>
                <w:lang w:val="en-US"/>
              </w:rPr>
              <w:t>LOT 3.</w:t>
            </w:r>
            <w:r w:rsidR="00E10221" w:rsidRPr="003F7D0E">
              <w:rPr>
                <w:b/>
                <w:shadow/>
                <w:lang w:val="en-US"/>
              </w:rPr>
              <w:t>Uscător de rufe</w:t>
            </w:r>
          </w:p>
        </w:tc>
      </w:tr>
      <w:tr w:rsidR="00E10221"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E10221" w:rsidRPr="00CF5E3E" w:rsidRDefault="004F327D" w:rsidP="00E10221">
            <w:r>
              <w:lastRenderedPageBreak/>
              <w:t>3.1.</w:t>
            </w:r>
            <w:r w:rsidR="00E10221" w:rsidRPr="00CF5E3E">
              <w:t>Spirala de incalzire p/u uscator Speed Queen Model No: ST075EQTMIGIW01 Cod produs: M41094P (Спираль накала)</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E10221" w:rsidRPr="008712FA" w:rsidRDefault="00E10221" w:rsidP="00E10221">
            <w:r w:rsidRPr="008712FA">
              <w:t>Spirala de incalzire p/u uscator Speed Queen Model No: ST075EQTMIGIW01 Cod produs: M41094P (Спираль накала)</w:t>
            </w:r>
          </w:p>
        </w:tc>
        <w:tc>
          <w:tcPr>
            <w:tcW w:w="334" w:type="pct"/>
            <w:tcBorders>
              <w:top w:val="single" w:sz="4" w:space="0" w:color="auto"/>
              <w:left w:val="single" w:sz="4" w:space="0" w:color="auto"/>
              <w:bottom w:val="single" w:sz="4" w:space="0" w:color="auto"/>
              <w:right w:val="single" w:sz="4" w:space="0" w:color="auto"/>
            </w:tcBorders>
          </w:tcPr>
          <w:p w:rsidR="00E10221" w:rsidRPr="0065496F" w:rsidRDefault="00E10221" w:rsidP="00E10221">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E10221" w:rsidRPr="0065496F" w:rsidRDefault="00E10221" w:rsidP="00E10221">
            <w:pPr>
              <w:rPr>
                <w:sz w:val="20"/>
                <w:szCs w:val="20"/>
              </w:rPr>
            </w:pPr>
          </w:p>
        </w:tc>
      </w:tr>
      <w:tr w:rsidR="00612182"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612182" w:rsidRDefault="00612182" w:rsidP="00612182">
            <w:r>
              <w:t>3.2.</w:t>
            </w:r>
            <w:r w:rsidRPr="00635EF6">
              <w:t>Curea Optibelt-RB PJ1150-5A (08)</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612182" w:rsidRPr="0065496F" w:rsidRDefault="00612182" w:rsidP="00612182">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612182" w:rsidRPr="0065496F" w:rsidRDefault="00612182" w:rsidP="0061218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612182" w:rsidRPr="0065496F" w:rsidRDefault="00612182" w:rsidP="0061218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612182" w:rsidRDefault="00612182" w:rsidP="00612182">
            <w:r w:rsidRPr="00635EF6">
              <w:t>Curea Optibelt-RB PJ1150-5A (08)</w:t>
            </w:r>
          </w:p>
        </w:tc>
        <w:tc>
          <w:tcPr>
            <w:tcW w:w="334" w:type="pct"/>
            <w:tcBorders>
              <w:top w:val="single" w:sz="4" w:space="0" w:color="auto"/>
              <w:left w:val="single" w:sz="4" w:space="0" w:color="auto"/>
              <w:bottom w:val="single" w:sz="4" w:space="0" w:color="auto"/>
              <w:right w:val="single" w:sz="4" w:space="0" w:color="auto"/>
            </w:tcBorders>
          </w:tcPr>
          <w:p w:rsidR="00612182" w:rsidRPr="0065496F" w:rsidRDefault="00612182" w:rsidP="00612182">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612182" w:rsidRPr="0065496F" w:rsidRDefault="00612182" w:rsidP="00612182">
            <w:pPr>
              <w:rPr>
                <w:sz w:val="20"/>
                <w:szCs w:val="20"/>
              </w:rPr>
            </w:pPr>
          </w:p>
        </w:tc>
      </w:tr>
      <w:tr w:rsidR="00612182"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612182" w:rsidRDefault="00612182" w:rsidP="00612182">
            <w:r>
              <w:t>3.3.</w:t>
            </w:r>
            <w:r w:rsidRPr="00635EF6">
              <w:t>Contactor HDC3-3201 220V/230V 50Hz</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612182" w:rsidRPr="0065496F" w:rsidRDefault="00612182" w:rsidP="00612182">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612182" w:rsidRPr="0065496F" w:rsidRDefault="00612182" w:rsidP="0061218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612182" w:rsidRPr="0065496F" w:rsidRDefault="00612182" w:rsidP="00612182">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612182" w:rsidRDefault="00612182" w:rsidP="00612182">
            <w:r w:rsidRPr="00635EF6">
              <w:t>Contactor HDC3-3201 220V/230V 50Hz</w:t>
            </w:r>
          </w:p>
        </w:tc>
        <w:tc>
          <w:tcPr>
            <w:tcW w:w="334" w:type="pct"/>
            <w:tcBorders>
              <w:top w:val="single" w:sz="4" w:space="0" w:color="auto"/>
              <w:left w:val="single" w:sz="4" w:space="0" w:color="auto"/>
              <w:bottom w:val="single" w:sz="4" w:space="0" w:color="auto"/>
              <w:right w:val="single" w:sz="4" w:space="0" w:color="auto"/>
            </w:tcBorders>
          </w:tcPr>
          <w:p w:rsidR="00612182" w:rsidRPr="0065496F" w:rsidRDefault="00612182" w:rsidP="00612182">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612182" w:rsidRPr="0065496F" w:rsidRDefault="00612182" w:rsidP="00612182">
            <w:pPr>
              <w:rPr>
                <w:sz w:val="20"/>
                <w:szCs w:val="20"/>
              </w:rPr>
            </w:pPr>
          </w:p>
        </w:tc>
      </w:tr>
      <w:tr w:rsidR="00E10221"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tcPr>
          <w:p w:rsidR="00E10221" w:rsidRPr="0065496F" w:rsidRDefault="007E486C" w:rsidP="00E10221">
            <w:pPr>
              <w:jc w:val="center"/>
              <w:rPr>
                <w:sz w:val="20"/>
                <w:szCs w:val="20"/>
              </w:rPr>
            </w:pPr>
            <w:r>
              <w:rPr>
                <w:b/>
                <w:shadow/>
                <w:lang w:val="en-US"/>
              </w:rPr>
              <w:t>LOT 4.</w:t>
            </w:r>
            <w:r w:rsidR="00E10221" w:rsidRPr="003F7D0E">
              <w:rPr>
                <w:b/>
                <w:shadow/>
                <w:lang w:val="en-US"/>
              </w:rPr>
              <w:t>Centrifuga</w:t>
            </w:r>
          </w:p>
        </w:tc>
      </w:tr>
      <w:tr w:rsidR="00CE0060"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E0060" w:rsidRPr="00BF4BE3" w:rsidRDefault="00CE0060" w:rsidP="00CE0060">
            <w:r>
              <w:t>4.1.</w:t>
            </w:r>
            <w:r w:rsidRPr="00BF4BE3">
              <w:t>Rulment 6312RS: 22312CW33 Centrifuga LC-25(подшипники)</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E0060" w:rsidRPr="00BF4BE3" w:rsidRDefault="00CE0060" w:rsidP="00CE0060">
            <w:r w:rsidRPr="00BF4BE3">
              <w:t>Rulment 6312RS: 22312CW33 Centrifuga LC-25(подшипники)</w:t>
            </w:r>
          </w:p>
        </w:tc>
        <w:tc>
          <w:tcPr>
            <w:tcW w:w="334" w:type="pct"/>
            <w:tcBorders>
              <w:top w:val="single" w:sz="4" w:space="0" w:color="auto"/>
              <w:left w:val="single" w:sz="4" w:space="0" w:color="auto"/>
              <w:bottom w:val="single" w:sz="4" w:space="0" w:color="auto"/>
              <w:right w:val="single" w:sz="4" w:space="0" w:color="auto"/>
            </w:tcBorders>
          </w:tcPr>
          <w:p w:rsidR="00CE0060" w:rsidRPr="0065496F" w:rsidRDefault="00CE0060" w:rsidP="00CE0060">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r>
      <w:tr w:rsidR="00CE0060"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E0060" w:rsidRPr="00BF4BE3" w:rsidRDefault="00CE0060" w:rsidP="00CE0060">
            <w:r>
              <w:t>4.2.</w:t>
            </w:r>
            <w:r w:rsidRPr="00BF4BE3">
              <w:t>Invertor P19130A 2R2G1 2.2 KW 220V</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E0060" w:rsidRPr="00BF4BE3" w:rsidRDefault="00CE0060" w:rsidP="00CE0060">
            <w:r w:rsidRPr="00BF4BE3">
              <w:t>Invertor P19130A 2R2G1 2.2 KW 220V</w:t>
            </w:r>
          </w:p>
        </w:tc>
        <w:tc>
          <w:tcPr>
            <w:tcW w:w="334" w:type="pct"/>
            <w:tcBorders>
              <w:top w:val="single" w:sz="4" w:space="0" w:color="auto"/>
              <w:left w:val="single" w:sz="4" w:space="0" w:color="auto"/>
              <w:bottom w:val="single" w:sz="4" w:space="0" w:color="auto"/>
              <w:right w:val="single" w:sz="4" w:space="0" w:color="auto"/>
            </w:tcBorders>
          </w:tcPr>
          <w:p w:rsidR="00CE0060" w:rsidRPr="0065496F" w:rsidRDefault="00CE0060" w:rsidP="00CE0060">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r>
      <w:tr w:rsidR="00CE0060"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E0060" w:rsidRPr="00BF4BE3" w:rsidRDefault="00CE0060" w:rsidP="00CE0060">
            <w:r>
              <w:t>4.3.</w:t>
            </w:r>
            <w:r w:rsidRPr="00BF4BE3">
              <w:t>Placa electrica de dirijare p/u centrifuga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E0060" w:rsidRPr="00BF4BE3" w:rsidRDefault="00CE0060" w:rsidP="00CE0060">
            <w:r w:rsidRPr="00BF4BE3">
              <w:t>Placa electrica de dirijare p/u centrifuga</w:t>
            </w:r>
          </w:p>
        </w:tc>
        <w:tc>
          <w:tcPr>
            <w:tcW w:w="334" w:type="pct"/>
            <w:tcBorders>
              <w:top w:val="single" w:sz="4" w:space="0" w:color="auto"/>
              <w:left w:val="single" w:sz="4" w:space="0" w:color="auto"/>
              <w:bottom w:val="single" w:sz="4" w:space="0" w:color="auto"/>
              <w:right w:val="single" w:sz="4" w:space="0" w:color="auto"/>
            </w:tcBorders>
          </w:tcPr>
          <w:p w:rsidR="00CE0060" w:rsidRPr="0065496F" w:rsidRDefault="00CE0060" w:rsidP="00CE0060">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r>
      <w:tr w:rsidR="00CE0060"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CE0060" w:rsidRDefault="00CE0060" w:rsidP="00CE0060">
            <w:r>
              <w:t>4.4.</w:t>
            </w:r>
            <w:r w:rsidRPr="00BF4BE3">
              <w:t>Material de ermetizare la capac p/u centrifuga</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CE0060" w:rsidRDefault="00CE0060" w:rsidP="00CE0060">
            <w:r w:rsidRPr="00BF4BE3">
              <w:t>Material de ermetizare la capac p/u centrifuga</w:t>
            </w:r>
          </w:p>
        </w:tc>
        <w:tc>
          <w:tcPr>
            <w:tcW w:w="334" w:type="pct"/>
            <w:tcBorders>
              <w:top w:val="single" w:sz="4" w:space="0" w:color="auto"/>
              <w:left w:val="single" w:sz="4" w:space="0" w:color="auto"/>
              <w:bottom w:val="single" w:sz="4" w:space="0" w:color="auto"/>
              <w:right w:val="single" w:sz="4" w:space="0" w:color="auto"/>
            </w:tcBorders>
          </w:tcPr>
          <w:p w:rsidR="00CE0060" w:rsidRPr="0065496F" w:rsidRDefault="00CE0060" w:rsidP="00CE0060">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CE0060" w:rsidRPr="0065496F" w:rsidRDefault="00CE0060" w:rsidP="00CE0060">
            <w:pPr>
              <w:rPr>
                <w:sz w:val="20"/>
                <w:szCs w:val="20"/>
              </w:rPr>
            </w:pPr>
          </w:p>
        </w:tc>
      </w:tr>
      <w:tr w:rsidR="00CE0060" w:rsidRPr="00C00499" w:rsidTr="005D2D4B">
        <w:trPr>
          <w:gridAfter w:val="1"/>
          <w:wAfter w:w="2329" w:type="pct"/>
          <w:trHeight w:val="397"/>
        </w:trPr>
        <w:tc>
          <w:tcPr>
            <w:tcW w:w="2671" w:type="pct"/>
            <w:gridSpan w:val="11"/>
            <w:tcBorders>
              <w:top w:val="single" w:sz="4" w:space="0" w:color="auto"/>
            </w:tcBorders>
            <w:shd w:val="clear" w:color="auto" w:fill="auto"/>
            <w:vAlign w:val="center"/>
          </w:tcPr>
          <w:p w:rsidR="00CE0060" w:rsidRPr="00665E8F" w:rsidRDefault="00CE0060" w:rsidP="00CE0060">
            <w:pPr>
              <w:tabs>
                <w:tab w:val="left" w:pos="6120"/>
              </w:tabs>
              <w:rPr>
                <w:shadow/>
              </w:rPr>
            </w:pPr>
          </w:p>
          <w:p w:rsidR="00CE0060" w:rsidRPr="00665E8F" w:rsidRDefault="00CE0060" w:rsidP="00CE0060">
            <w:pPr>
              <w:rPr>
                <w:shadow/>
              </w:rPr>
            </w:pPr>
            <w:r w:rsidRPr="00665E8F">
              <w:rPr>
                <w:shadow/>
              </w:rPr>
              <w:t>Semnat:_______________ Numele, Prenumele:_____________________________ În calitate de: ________________</w:t>
            </w:r>
          </w:p>
          <w:p w:rsidR="00CE0060" w:rsidRPr="00665E8F" w:rsidRDefault="00CE0060" w:rsidP="00CE0060">
            <w:pPr>
              <w:rPr>
                <w:bCs/>
                <w:iCs/>
                <w:shadow/>
              </w:rPr>
            </w:pPr>
            <w:r w:rsidRPr="00665E8F">
              <w:rPr>
                <w:bCs/>
                <w:iCs/>
                <w:shadow/>
              </w:rPr>
              <w:t>Ofertantul: _______________________ Adresa: __________________________</w:t>
            </w:r>
          </w:p>
          <w:tbl>
            <w:tblPr>
              <w:tblW w:w="15972" w:type="dxa"/>
              <w:tblLayout w:type="fixed"/>
              <w:tblLook w:val="04A0" w:firstRow="1" w:lastRow="0" w:firstColumn="1" w:lastColumn="0" w:noHBand="0" w:noVBand="1"/>
            </w:tblPr>
            <w:tblGrid>
              <w:gridCol w:w="709"/>
              <w:gridCol w:w="132"/>
              <w:gridCol w:w="55"/>
              <w:gridCol w:w="866"/>
              <w:gridCol w:w="2705"/>
              <w:gridCol w:w="950"/>
              <w:gridCol w:w="761"/>
              <w:gridCol w:w="1312"/>
              <w:gridCol w:w="976"/>
              <w:gridCol w:w="1271"/>
              <w:gridCol w:w="766"/>
              <w:gridCol w:w="1657"/>
              <w:gridCol w:w="1172"/>
              <w:gridCol w:w="447"/>
              <w:gridCol w:w="163"/>
              <w:gridCol w:w="362"/>
              <w:gridCol w:w="100"/>
              <w:gridCol w:w="225"/>
              <w:gridCol w:w="215"/>
              <w:gridCol w:w="152"/>
              <w:gridCol w:w="242"/>
              <w:gridCol w:w="27"/>
              <w:gridCol w:w="125"/>
              <w:gridCol w:w="145"/>
              <w:gridCol w:w="437"/>
            </w:tblGrid>
            <w:tr w:rsidR="00CE0060" w:rsidRPr="00665E8F" w:rsidTr="005D2D4B">
              <w:trPr>
                <w:gridAfter w:val="8"/>
                <w:wAfter w:w="1568" w:type="dxa"/>
                <w:trHeight w:val="697"/>
              </w:trPr>
              <w:tc>
                <w:tcPr>
                  <w:tcW w:w="841" w:type="dxa"/>
                  <w:gridSpan w:val="2"/>
                </w:tcPr>
                <w:p w:rsidR="00CE0060" w:rsidRPr="00665E8F" w:rsidRDefault="00CE0060" w:rsidP="00D243A8">
                  <w:pPr>
                    <w:framePr w:hSpace="180" w:wrap="around" w:vAnchor="page" w:hAnchor="margin" w:y="347"/>
                    <w:jc w:val="right"/>
                    <w:rPr>
                      <w:shadow/>
                      <w:noProof w:val="0"/>
                      <w:lang w:val="it-IT"/>
                    </w:rPr>
                  </w:pPr>
                </w:p>
              </w:tc>
              <w:tc>
                <w:tcPr>
                  <w:tcW w:w="13101" w:type="dxa"/>
                  <w:gridSpan w:val="13"/>
                  <w:shd w:val="clear" w:color="auto" w:fill="auto"/>
                  <w:vAlign w:val="center"/>
                </w:tcPr>
                <w:p w:rsidR="00CE0060" w:rsidRPr="00665E8F" w:rsidRDefault="00CE0060" w:rsidP="00D243A8">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CE0060" w:rsidRPr="00665E8F" w:rsidRDefault="00CE0060" w:rsidP="00D243A8">
                  <w:pPr>
                    <w:framePr w:hSpace="180" w:wrap="around" w:vAnchor="page" w:hAnchor="margin" w:y="347"/>
                    <w:jc w:val="right"/>
                    <w:rPr>
                      <w:shadow/>
                      <w:noProof w:val="0"/>
                      <w:lang w:val="it-IT"/>
                    </w:rPr>
                  </w:pPr>
                </w:p>
                <w:p w:rsidR="00CE0060" w:rsidRPr="00665E8F" w:rsidRDefault="00CE0060" w:rsidP="00D243A8">
                  <w:pPr>
                    <w:framePr w:hSpace="180" w:wrap="around" w:vAnchor="page" w:hAnchor="margin" w:y="347"/>
                    <w:jc w:val="right"/>
                    <w:rPr>
                      <w:shadow/>
                      <w:noProof w:val="0"/>
                      <w:lang w:val="it-IT"/>
                    </w:rPr>
                  </w:pPr>
                </w:p>
                <w:p w:rsidR="00CE0060" w:rsidRPr="00665E8F" w:rsidRDefault="00CE0060" w:rsidP="00D243A8">
                  <w:pPr>
                    <w:framePr w:hSpace="180" w:wrap="around" w:vAnchor="page" w:hAnchor="margin" w:y="347"/>
                    <w:jc w:val="right"/>
                    <w:rPr>
                      <w:shadow/>
                      <w:noProof w:val="0"/>
                      <w:lang w:val="it-IT"/>
                    </w:rPr>
                  </w:pPr>
                </w:p>
                <w:p w:rsidR="00CE0060" w:rsidRDefault="00CE0060" w:rsidP="00D243A8">
                  <w:pPr>
                    <w:framePr w:hSpace="180" w:wrap="around" w:vAnchor="page" w:hAnchor="margin" w:y="347"/>
                    <w:rPr>
                      <w:shadow/>
                      <w:noProof w:val="0"/>
                      <w:lang w:val="it-IT"/>
                    </w:rPr>
                  </w:pPr>
                </w:p>
                <w:p w:rsidR="000066AC" w:rsidRDefault="000066AC" w:rsidP="00D243A8">
                  <w:pPr>
                    <w:framePr w:hSpace="180" w:wrap="around" w:vAnchor="page" w:hAnchor="margin" w:y="347"/>
                    <w:rPr>
                      <w:shadow/>
                      <w:noProof w:val="0"/>
                      <w:lang w:val="it-IT"/>
                    </w:rPr>
                  </w:pPr>
                </w:p>
                <w:p w:rsidR="000066AC" w:rsidRDefault="000066AC" w:rsidP="00D243A8">
                  <w:pPr>
                    <w:framePr w:hSpace="180" w:wrap="around" w:vAnchor="page" w:hAnchor="margin" w:y="347"/>
                    <w:rPr>
                      <w:shadow/>
                      <w:noProof w:val="0"/>
                      <w:lang w:val="it-IT"/>
                    </w:rPr>
                  </w:pPr>
                </w:p>
                <w:p w:rsidR="000066AC" w:rsidRDefault="000066AC" w:rsidP="00D243A8">
                  <w:pPr>
                    <w:framePr w:hSpace="180" w:wrap="around" w:vAnchor="page" w:hAnchor="margin" w:y="347"/>
                    <w:rPr>
                      <w:shadow/>
                      <w:noProof w:val="0"/>
                      <w:lang w:val="it-IT"/>
                    </w:rPr>
                  </w:pPr>
                </w:p>
                <w:p w:rsidR="000066AC" w:rsidRDefault="000066AC" w:rsidP="00D243A8">
                  <w:pPr>
                    <w:framePr w:hSpace="180" w:wrap="around" w:vAnchor="page" w:hAnchor="margin" w:y="347"/>
                    <w:rPr>
                      <w:shadow/>
                      <w:noProof w:val="0"/>
                      <w:lang w:val="it-IT"/>
                    </w:rPr>
                  </w:pPr>
                </w:p>
                <w:p w:rsidR="000066AC" w:rsidRDefault="000066AC" w:rsidP="00D243A8">
                  <w:pPr>
                    <w:framePr w:hSpace="180" w:wrap="around" w:vAnchor="page" w:hAnchor="margin" w:y="347"/>
                    <w:rPr>
                      <w:shadow/>
                      <w:noProof w:val="0"/>
                      <w:lang w:val="it-IT"/>
                    </w:rPr>
                  </w:pPr>
                </w:p>
                <w:p w:rsidR="000066AC" w:rsidRDefault="000066AC" w:rsidP="00D243A8">
                  <w:pPr>
                    <w:framePr w:hSpace="180" w:wrap="around" w:vAnchor="page" w:hAnchor="margin" w:y="347"/>
                    <w:rPr>
                      <w:shadow/>
                      <w:noProof w:val="0"/>
                      <w:lang w:val="it-IT"/>
                    </w:rPr>
                  </w:pPr>
                </w:p>
                <w:p w:rsidR="00CE0060" w:rsidRPr="00665E8F" w:rsidRDefault="00CE0060" w:rsidP="00D243A8">
                  <w:pPr>
                    <w:framePr w:hSpace="180" w:wrap="around" w:vAnchor="page" w:hAnchor="margin" w:y="347"/>
                    <w:rPr>
                      <w:shadow/>
                      <w:noProof w:val="0"/>
                      <w:lang w:val="it-IT"/>
                    </w:rPr>
                  </w:pPr>
                </w:p>
                <w:p w:rsidR="00CE0060" w:rsidRPr="00665E8F" w:rsidRDefault="00CE0060" w:rsidP="00D243A8">
                  <w:pPr>
                    <w:framePr w:hSpace="180" w:wrap="around" w:vAnchor="page" w:hAnchor="margin" w:y="347"/>
                    <w:jc w:val="right"/>
                    <w:rPr>
                      <w:shadow/>
                      <w:noProof w:val="0"/>
                      <w:lang w:val="it-IT"/>
                    </w:rPr>
                  </w:pPr>
                  <w:r w:rsidRPr="00665E8F">
                    <w:rPr>
                      <w:shadow/>
                      <w:noProof w:val="0"/>
                      <w:lang w:val="it-IT"/>
                    </w:rPr>
                    <w:t>Anexa nr.23</w:t>
                  </w:r>
                </w:p>
                <w:p w:rsidR="00CE0060" w:rsidRPr="00665E8F" w:rsidRDefault="00CE0060" w:rsidP="00D243A8">
                  <w:pPr>
                    <w:framePr w:hSpace="180" w:wrap="around" w:vAnchor="page" w:hAnchor="margin" w:y="347"/>
                    <w:jc w:val="right"/>
                    <w:rPr>
                      <w:shadow/>
                      <w:noProof w:val="0"/>
                      <w:lang w:val="it-IT"/>
                    </w:rPr>
                  </w:pPr>
                  <w:r w:rsidRPr="00665E8F">
                    <w:rPr>
                      <w:shadow/>
                      <w:noProof w:val="0"/>
                      <w:lang w:val="it-IT"/>
                    </w:rPr>
                    <w:t>la Documentația standard nr._____</w:t>
                  </w:r>
                </w:p>
                <w:p w:rsidR="00CE0060" w:rsidRPr="00665E8F" w:rsidRDefault="00CE0060" w:rsidP="00D243A8">
                  <w:pPr>
                    <w:framePr w:hSpace="180" w:wrap="around" w:vAnchor="page" w:hAnchor="margin" w:y="347"/>
                    <w:jc w:val="right"/>
                    <w:rPr>
                      <w:shadow/>
                      <w:noProof w:val="0"/>
                      <w:lang w:val="it-IT"/>
                    </w:rPr>
                  </w:pPr>
                  <w:r w:rsidRPr="00665E8F">
                    <w:rPr>
                      <w:shadow/>
                      <w:noProof w:val="0"/>
                      <w:lang w:val="it-IT"/>
                    </w:rPr>
                    <w:t>din “____” ________ 20___</w:t>
                  </w:r>
                </w:p>
                <w:p w:rsidR="00CE0060" w:rsidRPr="00665E8F" w:rsidRDefault="00CE0060" w:rsidP="00D243A8">
                  <w:pPr>
                    <w:framePr w:hSpace="180" w:wrap="around" w:vAnchor="page" w:hAnchor="margin" w:y="347"/>
                    <w:jc w:val="right"/>
                    <w:rPr>
                      <w:shadow/>
                      <w:noProof w:val="0"/>
                      <w:lang w:val="it-IT"/>
                    </w:rPr>
                  </w:pPr>
                </w:p>
                <w:p w:rsidR="00CE0060" w:rsidRPr="00665E8F" w:rsidRDefault="00CE0060" w:rsidP="00D243A8">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gridSpan w:val="2"/>
                </w:tcPr>
                <w:p w:rsidR="00CE0060" w:rsidRPr="00665E8F" w:rsidRDefault="00CE0060" w:rsidP="00D243A8">
                  <w:pPr>
                    <w:pStyle w:val="2"/>
                    <w:framePr w:hSpace="180" w:wrap="around" w:vAnchor="page" w:hAnchor="margin" w:y="347"/>
                    <w:jc w:val="right"/>
                    <w:rPr>
                      <w:b w:val="0"/>
                      <w:shadow/>
                      <w:sz w:val="20"/>
                      <w:szCs w:val="20"/>
                      <w:lang w:val="en-US"/>
                    </w:rPr>
                  </w:pPr>
                </w:p>
              </w:tc>
            </w:tr>
            <w:tr w:rsidR="00CE0060" w:rsidRPr="00665E8F" w:rsidTr="005D2D4B">
              <w:trPr>
                <w:gridAfter w:val="3"/>
                <w:wAfter w:w="707" w:type="dxa"/>
              </w:trPr>
              <w:tc>
                <w:tcPr>
                  <w:tcW w:w="841" w:type="dxa"/>
                  <w:gridSpan w:val="2"/>
                  <w:tcBorders>
                    <w:bottom w:val="single" w:sz="4" w:space="0" w:color="auto"/>
                  </w:tcBorders>
                </w:tcPr>
                <w:p w:rsidR="00CE0060" w:rsidRPr="00665E8F" w:rsidRDefault="00CE0060" w:rsidP="00D243A8">
                  <w:pPr>
                    <w:framePr w:hSpace="180" w:wrap="around" w:vAnchor="page" w:hAnchor="margin" w:y="347"/>
                    <w:jc w:val="both"/>
                    <w:rPr>
                      <w:i/>
                      <w:iCs/>
                      <w:shadow/>
                    </w:rPr>
                  </w:pPr>
                </w:p>
              </w:tc>
              <w:tc>
                <w:tcPr>
                  <w:tcW w:w="14155" w:type="dxa"/>
                  <w:gridSpan w:val="18"/>
                  <w:tcBorders>
                    <w:bottom w:val="single" w:sz="4" w:space="0" w:color="auto"/>
                  </w:tcBorders>
                  <w:shd w:val="clear" w:color="auto" w:fill="auto"/>
                </w:tcPr>
                <w:p w:rsidR="00CE0060" w:rsidRPr="00665E8F" w:rsidRDefault="00CE0060" w:rsidP="00D243A8">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CE0060" w:rsidRPr="00665E8F" w:rsidRDefault="00CE0060" w:rsidP="00D243A8">
                  <w:pPr>
                    <w:framePr w:hSpace="180" w:wrap="around" w:vAnchor="page" w:hAnchor="margin" w:y="347"/>
                    <w:jc w:val="center"/>
                    <w:rPr>
                      <w:shadow/>
                    </w:rPr>
                  </w:pPr>
                </w:p>
              </w:tc>
              <w:tc>
                <w:tcPr>
                  <w:tcW w:w="269" w:type="dxa"/>
                  <w:gridSpan w:val="2"/>
                  <w:tcBorders>
                    <w:bottom w:val="single" w:sz="4" w:space="0" w:color="auto"/>
                  </w:tcBorders>
                </w:tcPr>
                <w:p w:rsidR="00CE0060" w:rsidRPr="00665E8F" w:rsidRDefault="00CE0060" w:rsidP="00D243A8">
                  <w:pPr>
                    <w:framePr w:hSpace="180" w:wrap="around" w:vAnchor="page" w:hAnchor="margin" w:y="347"/>
                    <w:jc w:val="both"/>
                    <w:rPr>
                      <w:i/>
                      <w:iCs/>
                      <w:shadow/>
                    </w:rPr>
                  </w:pPr>
                </w:p>
              </w:tc>
            </w:tr>
            <w:tr w:rsidR="00CE0060" w:rsidRPr="00665E8F" w:rsidTr="005D2D4B">
              <w:trPr>
                <w:gridAfter w:val="11"/>
                <w:wAfter w:w="2193"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rPr>
                      <w:shadow/>
                    </w:rPr>
                  </w:pPr>
                </w:p>
              </w:tc>
              <w:tc>
                <w:tcPr>
                  <w:tcW w:w="120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C5904" w:rsidRPr="00E31F1F" w:rsidRDefault="00CE0060" w:rsidP="001C5904">
                  <w:pPr>
                    <w:rPr>
                      <w:rFonts w:ascii="Helvetica" w:hAnsi="Helvetica"/>
                      <w:noProof w:val="0"/>
                      <w:color w:val="333333"/>
                      <w:sz w:val="23"/>
                      <w:szCs w:val="23"/>
                      <w:lang w:val="en-US" w:eastAsia="ru-RU"/>
                    </w:rPr>
                  </w:pPr>
                  <w:r w:rsidRPr="00665E8F">
                    <w:rPr>
                      <w:shadow/>
                    </w:rPr>
                    <w:t>Numărul  procedurii de achizi</w:t>
                  </w:r>
                  <w:r>
                    <w:rPr>
                      <w:shadow/>
                    </w:rPr>
                    <w:t xml:space="preserve">e </w:t>
                  </w:r>
                  <w:r>
                    <w:t xml:space="preserve"> </w:t>
                  </w:r>
                  <w:r w:rsidRPr="00C71ABF">
                    <w:rPr>
                      <w:b/>
                      <w:shadow/>
                    </w:rPr>
                    <w:t xml:space="preserve">COP nr. </w:t>
                  </w:r>
                  <w:hyperlink r:id="rId15" w:tgtFrame="_blank" w:history="1">
                    <w:r w:rsidR="001C5904" w:rsidRPr="001C5904">
                      <w:rPr>
                        <w:rFonts w:ascii="Helvetica" w:hAnsi="Helvetica"/>
                        <w:b/>
                        <w:noProof w:val="0"/>
                        <w:color w:val="2771C5"/>
                        <w:sz w:val="23"/>
                        <w:szCs w:val="23"/>
                        <w:u w:val="single"/>
                        <w:bdr w:val="none" w:sz="0" w:space="0" w:color="auto" w:frame="1"/>
                        <w:shd w:val="clear" w:color="auto" w:fill="FFFFFF"/>
                        <w:lang w:val="en-US" w:eastAsia="ru-RU"/>
                      </w:rPr>
                      <w:t>ocds-b3wdp1-MD-1730799013974</w:t>
                    </w:r>
                  </w:hyperlink>
                  <w:r w:rsidR="001C5904" w:rsidRPr="001C5904">
                    <w:rPr>
                      <w:b/>
                      <w:noProof w:val="0"/>
                      <w:lang w:eastAsia="ru-RU"/>
                    </w:rPr>
                    <w:t>/</w:t>
                  </w:r>
                  <w:r w:rsidR="001C5904" w:rsidRPr="001C5904">
                    <w:rPr>
                      <w:rFonts w:ascii="Helvetica" w:hAnsi="Helvetica"/>
                      <w:b/>
                      <w:noProof w:val="0"/>
                      <w:color w:val="333333"/>
                      <w:sz w:val="2"/>
                      <w:szCs w:val="2"/>
                      <w:shd w:val="clear" w:color="auto" w:fill="FFFFFF"/>
                      <w:lang w:val="en-US" w:eastAsia="ru-RU"/>
                    </w:rPr>
                    <w:t xml:space="preserve">  </w:t>
                  </w:r>
                  <w:r w:rsidR="001C5904" w:rsidRPr="001C5904">
                    <w:rPr>
                      <w:rFonts w:ascii="Helvetica" w:hAnsi="Helvetica"/>
                      <w:b/>
                      <w:noProof w:val="0"/>
                      <w:color w:val="333333"/>
                      <w:sz w:val="23"/>
                      <w:szCs w:val="23"/>
                      <w:lang w:val="en-US" w:eastAsia="ru-RU"/>
                    </w:rPr>
                    <w:t>21306543</w:t>
                  </w:r>
                  <w:r w:rsidR="001C5904" w:rsidRPr="00665E8F">
                    <w:rPr>
                      <w:shadow/>
                    </w:rPr>
                    <w:t xml:space="preserve"> </w:t>
                  </w:r>
                  <w:r w:rsidR="001C5904" w:rsidRPr="00665E8F">
                    <w:rPr>
                      <w:shadow/>
                    </w:rPr>
                    <w:t>din_________</w:t>
                  </w:r>
                </w:p>
                <w:p w:rsidR="001C5904" w:rsidRPr="001C5904" w:rsidRDefault="001C5904" w:rsidP="001C5904">
                  <w:pPr>
                    <w:rPr>
                      <w:rFonts w:ascii="Helvetica" w:hAnsi="Helvetica"/>
                      <w:b/>
                      <w:noProof w:val="0"/>
                      <w:color w:val="333333"/>
                      <w:sz w:val="23"/>
                      <w:szCs w:val="23"/>
                      <w:lang w:val="en-US" w:eastAsia="ru-RU"/>
                    </w:rPr>
                  </w:pPr>
                </w:p>
                <w:p w:rsidR="00CE0060" w:rsidRPr="00665E8F" w:rsidRDefault="00CE0060" w:rsidP="00E31F1F">
                  <w:pPr>
                    <w:framePr w:hSpace="180" w:wrap="around" w:vAnchor="page" w:hAnchor="margin" w:y="347"/>
                    <w:rPr>
                      <w:shadow/>
                    </w:rPr>
                  </w:pPr>
                  <w:r>
                    <w:rPr>
                      <w:b/>
                      <w:shadow/>
                    </w:rPr>
                    <w:t xml:space="preserve">  </w:t>
                  </w:r>
                  <w:r w:rsidRPr="00CD4609">
                    <w:rPr>
                      <w:b/>
                      <w:shadow/>
                    </w:rPr>
                    <w:t xml:space="preserve"> </w:t>
                  </w:r>
                  <w:r>
                    <w:t xml:space="preserve"> </w:t>
                  </w:r>
                  <w:r w:rsidRPr="00CD4609">
                    <w:rPr>
                      <w:b/>
                      <w:shadow/>
                    </w:rPr>
                    <w:t xml:space="preserve"> </w:t>
                  </w:r>
                  <w:r>
                    <w:rPr>
                      <w:b/>
                      <w:shadow/>
                    </w:rPr>
                    <w:t xml:space="preserve">            </w:t>
                  </w:r>
                </w:p>
              </w:tc>
            </w:tr>
            <w:tr w:rsidR="00CE0060" w:rsidRPr="00665E8F" w:rsidTr="005D2D4B">
              <w:trPr>
                <w:gridAfter w:val="11"/>
                <w:wAfter w:w="2193"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rPr>
                      <w:shadow/>
                    </w:rPr>
                  </w:pPr>
                </w:p>
              </w:tc>
              <w:tc>
                <w:tcPr>
                  <w:tcW w:w="1201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97247B">
                  <w:pPr>
                    <w:framePr w:hSpace="180" w:wrap="around" w:vAnchor="page" w:hAnchor="margin" w:y="347"/>
                    <w:rPr>
                      <w:shadow/>
                    </w:rPr>
                  </w:pPr>
                  <w:r w:rsidRPr="00665E8F">
                    <w:rPr>
                      <w:shadow/>
                    </w:rPr>
                    <w:t xml:space="preserve">Obiectul de </w:t>
                  </w:r>
                  <w:r>
                    <w:rPr>
                      <w:shadow/>
                    </w:rPr>
                    <w:t>achiziției:_</w:t>
                  </w:r>
                  <w:r>
                    <w:t xml:space="preserve"> </w:t>
                  </w:r>
                  <w:r w:rsidR="00317B42" w:rsidRPr="00317B42">
                    <w:rPr>
                      <w:rFonts w:ascii="Arial Narrow" w:hAnsi="Arial Narrow"/>
                      <w:b/>
                      <w:shd w:val="clear" w:color="auto" w:fill="D9D9D9"/>
                      <w:lang w:val="en-US"/>
                    </w:rPr>
                    <w:t xml:space="preserve"> </w:t>
                  </w:r>
                  <w:r w:rsidR="00317B42" w:rsidRPr="00317B42">
                    <w:rPr>
                      <w:rFonts w:ascii="Arial Narrow" w:hAnsi="Arial Narrow"/>
                      <w:b/>
                      <w:shd w:val="clear" w:color="auto" w:fill="D9D9D9"/>
                      <w:lang w:val="en-US"/>
                    </w:rPr>
                    <w:t>Piese de schimb și accesorii p/u utilajul tehnologic din Spălătorie  - 2025</w:t>
                  </w:r>
                </w:p>
              </w:tc>
            </w:tr>
            <w:tr w:rsidR="00CE0060" w:rsidRPr="00665E8F" w:rsidTr="005D2D4B">
              <w:trPr>
                <w:trHeight w:val="567"/>
              </w:trPr>
              <w:tc>
                <w:tcPr>
                  <w:tcW w:w="841" w:type="dxa"/>
                  <w:gridSpan w:val="2"/>
                </w:tcPr>
                <w:p w:rsidR="00CE0060" w:rsidRPr="00665E8F" w:rsidRDefault="00CE0060" w:rsidP="00D243A8">
                  <w:pPr>
                    <w:framePr w:hSpace="180" w:wrap="around" w:vAnchor="page" w:hAnchor="margin" w:y="347"/>
                    <w:rPr>
                      <w:shadow/>
                    </w:rPr>
                  </w:pPr>
                </w:p>
              </w:tc>
              <w:tc>
                <w:tcPr>
                  <w:tcW w:w="14003" w:type="dxa"/>
                  <w:gridSpan w:val="17"/>
                  <w:shd w:val="clear" w:color="auto" w:fill="auto"/>
                </w:tcPr>
                <w:p w:rsidR="00CE0060" w:rsidRPr="00665E8F" w:rsidRDefault="00CE0060" w:rsidP="00D243A8">
                  <w:pPr>
                    <w:framePr w:hSpace="180" w:wrap="around" w:vAnchor="page" w:hAnchor="margin" w:y="347"/>
                    <w:rPr>
                      <w:shadow/>
                    </w:rPr>
                  </w:pPr>
                </w:p>
              </w:tc>
              <w:tc>
                <w:tcPr>
                  <w:tcW w:w="546" w:type="dxa"/>
                  <w:gridSpan w:val="4"/>
                </w:tcPr>
                <w:p w:rsidR="00CE0060" w:rsidRPr="00665E8F" w:rsidRDefault="00CE0060" w:rsidP="00D243A8">
                  <w:pPr>
                    <w:framePr w:hSpace="180" w:wrap="around" w:vAnchor="page" w:hAnchor="margin" w:y="347"/>
                    <w:rPr>
                      <w:shadow/>
                    </w:rPr>
                  </w:pPr>
                </w:p>
              </w:tc>
              <w:tc>
                <w:tcPr>
                  <w:tcW w:w="582" w:type="dxa"/>
                  <w:gridSpan w:val="2"/>
                </w:tcPr>
                <w:p w:rsidR="00CE0060" w:rsidRPr="00665E8F" w:rsidRDefault="00CE0060" w:rsidP="00D243A8">
                  <w:pPr>
                    <w:framePr w:hSpace="180" w:wrap="around" w:vAnchor="page" w:hAnchor="margin" w:y="347"/>
                    <w:rPr>
                      <w:shadow/>
                    </w:rPr>
                  </w:pPr>
                </w:p>
              </w:tc>
            </w:tr>
            <w:tr w:rsidR="00CE0060" w:rsidRPr="00665E8F" w:rsidTr="00504397">
              <w:trPr>
                <w:gridAfter w:val="9"/>
                <w:wAfter w:w="1668"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b/>
                      <w:shadow/>
                      <w:sz w:val="20"/>
                    </w:rPr>
                  </w:pPr>
                  <w:r w:rsidRPr="00665E8F">
                    <w:rPr>
                      <w:b/>
                      <w:shadow/>
                      <w:sz w:val="20"/>
                    </w:rPr>
                    <w:t>Cod CPV</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CE0060" w:rsidRPr="00665E8F" w:rsidRDefault="00CE0060" w:rsidP="00D243A8">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060" w:rsidRPr="00665E8F" w:rsidRDefault="00CE0060" w:rsidP="00D243A8">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CE0060" w:rsidRPr="00665E8F" w:rsidRDefault="00CE0060" w:rsidP="00D243A8">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CE0060" w:rsidRPr="00665E8F" w:rsidRDefault="00CE0060" w:rsidP="00D243A8">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CE0060" w:rsidRPr="00665E8F" w:rsidRDefault="00CE0060" w:rsidP="00D243A8">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CE0060" w:rsidRPr="00665E8F" w:rsidRDefault="00CE0060" w:rsidP="00D243A8">
                  <w:pPr>
                    <w:framePr w:hSpace="180" w:wrap="around" w:vAnchor="page" w:hAnchor="margin" w:y="347"/>
                    <w:jc w:val="center"/>
                    <w:rPr>
                      <w:b/>
                      <w:shadow/>
                      <w:sz w:val="20"/>
                    </w:rPr>
                  </w:pPr>
                  <w:r w:rsidRPr="00665E8F">
                    <w:rPr>
                      <w:b/>
                      <w:shadow/>
                      <w:sz w:val="20"/>
                    </w:rPr>
                    <w:t>Suma</w:t>
                  </w:r>
                </w:p>
                <w:p w:rsidR="00CE0060" w:rsidRPr="00665E8F" w:rsidRDefault="00CE0060" w:rsidP="00D243A8">
                  <w:pPr>
                    <w:framePr w:hSpace="180" w:wrap="around" w:vAnchor="page" w:hAnchor="margin" w:y="347"/>
                    <w:jc w:val="center"/>
                    <w:rPr>
                      <w:b/>
                      <w:shadow/>
                      <w:sz w:val="20"/>
                    </w:rPr>
                  </w:pPr>
                  <w:r w:rsidRPr="00665E8F">
                    <w:rPr>
                      <w:b/>
                      <w:shadow/>
                      <w:sz w:val="20"/>
                    </w:rPr>
                    <w:t>fără</w:t>
                  </w:r>
                </w:p>
                <w:p w:rsidR="00CE0060" w:rsidRPr="00665E8F" w:rsidRDefault="00CE0060" w:rsidP="00D243A8">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CE0060" w:rsidRPr="00665E8F" w:rsidRDefault="00CE0060" w:rsidP="00D243A8">
                  <w:pPr>
                    <w:framePr w:hSpace="180" w:wrap="around" w:vAnchor="page" w:hAnchor="margin" w:y="347"/>
                    <w:jc w:val="center"/>
                    <w:rPr>
                      <w:b/>
                      <w:shadow/>
                      <w:sz w:val="20"/>
                    </w:rPr>
                  </w:pPr>
                  <w:r w:rsidRPr="00665E8F">
                    <w:rPr>
                      <w:b/>
                      <w:shadow/>
                      <w:sz w:val="20"/>
                    </w:rPr>
                    <w:t>Suma</w:t>
                  </w:r>
                </w:p>
                <w:p w:rsidR="00CE0060" w:rsidRPr="00665E8F" w:rsidRDefault="00CE0060" w:rsidP="00D243A8">
                  <w:pPr>
                    <w:framePr w:hSpace="180" w:wrap="around" w:vAnchor="page" w:hAnchor="margin" w:y="347"/>
                    <w:jc w:val="center"/>
                    <w:rPr>
                      <w:b/>
                      <w:shadow/>
                      <w:sz w:val="20"/>
                    </w:rPr>
                  </w:pPr>
                  <w:r w:rsidRPr="00665E8F">
                    <w:rPr>
                      <w:b/>
                      <w:shadow/>
                      <w:sz w:val="20"/>
                    </w:rPr>
                    <w:t>cu TVA</w:t>
                  </w:r>
                </w:p>
              </w:tc>
              <w:tc>
                <w:tcPr>
                  <w:tcW w:w="1657" w:type="dxa"/>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jc w:val="center"/>
                    <w:rPr>
                      <w:b/>
                      <w:shadow/>
                      <w:sz w:val="20"/>
                      <w:szCs w:val="28"/>
                    </w:rPr>
                  </w:pPr>
                  <w:r w:rsidRPr="00665E8F">
                    <w:rPr>
                      <w:b/>
                      <w:shadow/>
                      <w:sz w:val="20"/>
                      <w:szCs w:val="28"/>
                    </w:rPr>
                    <w:t xml:space="preserve">Termenul de </w:t>
                  </w:r>
                </w:p>
                <w:p w:rsidR="00CE0060" w:rsidRPr="00665E8F" w:rsidRDefault="00CE0060" w:rsidP="00D243A8">
                  <w:pPr>
                    <w:framePr w:hSpace="180" w:wrap="around" w:vAnchor="page" w:hAnchor="margin" w:y="347"/>
                    <w:jc w:val="center"/>
                    <w:rPr>
                      <w:b/>
                      <w:shadow/>
                      <w:sz w:val="20"/>
                    </w:rPr>
                  </w:pPr>
                  <w:r w:rsidRPr="00665E8F">
                    <w:rPr>
                      <w:b/>
                      <w:shadow/>
                      <w:sz w:val="20"/>
                      <w:szCs w:val="28"/>
                    </w:rPr>
                    <w:t xml:space="preserve">livrare/prestare </w:t>
                  </w:r>
                </w:p>
                <w:p w:rsidR="00CE0060" w:rsidRPr="00665E8F" w:rsidRDefault="00CE0060" w:rsidP="00D243A8">
                  <w:pPr>
                    <w:framePr w:hSpace="180" w:wrap="around" w:vAnchor="page" w:hAnchor="margin" w:y="347"/>
                    <w:rPr>
                      <w:shadow/>
                      <w:sz w:val="20"/>
                    </w:rPr>
                  </w:pPr>
                </w:p>
                <w:p w:rsidR="00CE0060" w:rsidRPr="00665E8F" w:rsidRDefault="00CE0060" w:rsidP="00D243A8">
                  <w:pPr>
                    <w:framePr w:hSpace="180" w:wrap="around" w:vAnchor="page" w:hAnchor="margin" w:y="347"/>
                    <w:jc w:val="center"/>
                    <w:rPr>
                      <w:shadow/>
                      <w:sz w:val="20"/>
                    </w:rPr>
                  </w:pPr>
                </w:p>
              </w:tc>
              <w:tc>
                <w:tcPr>
                  <w:tcW w:w="1172" w:type="dxa"/>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rPr>
                      <w:b/>
                      <w:shadow/>
                      <w:sz w:val="20"/>
                      <w:szCs w:val="28"/>
                    </w:rPr>
                  </w:pPr>
                  <w:r w:rsidRPr="00665E8F">
                    <w:rPr>
                      <w:b/>
                      <w:shadow/>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jc w:val="center"/>
                    <w:rPr>
                      <w:b/>
                      <w:shadow/>
                      <w:sz w:val="20"/>
                      <w:szCs w:val="28"/>
                    </w:rPr>
                  </w:pPr>
                  <w:r w:rsidRPr="00665E8F">
                    <w:rPr>
                      <w:b/>
                      <w:shadow/>
                      <w:sz w:val="20"/>
                      <w:szCs w:val="28"/>
                    </w:rPr>
                    <w:t>Discount</w:t>
                  </w:r>
                </w:p>
                <w:p w:rsidR="00CE0060" w:rsidRPr="00665E8F" w:rsidRDefault="00CE0060" w:rsidP="00D243A8">
                  <w:pPr>
                    <w:framePr w:hSpace="180" w:wrap="around" w:vAnchor="page" w:hAnchor="margin" w:y="347"/>
                    <w:jc w:val="center"/>
                    <w:rPr>
                      <w:b/>
                      <w:shadow/>
                      <w:sz w:val="20"/>
                      <w:szCs w:val="28"/>
                    </w:rPr>
                  </w:pPr>
                  <w:r w:rsidRPr="00665E8F">
                    <w:rPr>
                      <w:b/>
                      <w:shadow/>
                      <w:sz w:val="20"/>
                      <w:szCs w:val="28"/>
                    </w:rPr>
                    <w:t>%</w:t>
                  </w:r>
                </w:p>
                <w:p w:rsidR="00CE0060" w:rsidRPr="00665E8F" w:rsidRDefault="00CE0060" w:rsidP="00D243A8">
                  <w:pPr>
                    <w:framePr w:hSpace="180" w:wrap="around" w:vAnchor="page" w:hAnchor="margin" w:y="347"/>
                    <w:rPr>
                      <w:shadow/>
                      <w:sz w:val="20"/>
                      <w:szCs w:val="28"/>
                    </w:rPr>
                  </w:pPr>
                </w:p>
              </w:tc>
            </w:tr>
            <w:tr w:rsidR="00CE0060" w:rsidRPr="00665E8F" w:rsidTr="00504397">
              <w:trPr>
                <w:gridAfter w:val="9"/>
                <w:wAfter w:w="1668"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shadow/>
                      <w:sz w:val="20"/>
                    </w:rPr>
                  </w:pPr>
                  <w:r w:rsidRPr="00665E8F">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center"/>
                    <w:rPr>
                      <w:shadow/>
                      <w:sz w:val="20"/>
                    </w:rPr>
                  </w:pPr>
                  <w:r w:rsidRPr="00665E8F">
                    <w:rPr>
                      <w:shadow/>
                      <w:sz w:val="20"/>
                    </w:rPr>
                    <w:t>8</w:t>
                  </w:r>
                </w:p>
              </w:tc>
              <w:tc>
                <w:tcPr>
                  <w:tcW w:w="1657" w:type="dxa"/>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jc w:val="center"/>
                    <w:rPr>
                      <w:shadow/>
                      <w:sz w:val="20"/>
                    </w:rPr>
                  </w:pPr>
                  <w:r w:rsidRPr="00665E8F">
                    <w:rPr>
                      <w:shadow/>
                      <w:sz w:val="20"/>
                    </w:rPr>
                    <w:t>9</w:t>
                  </w:r>
                </w:p>
              </w:tc>
              <w:tc>
                <w:tcPr>
                  <w:tcW w:w="1172" w:type="dxa"/>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jc w:val="center"/>
                    <w:rPr>
                      <w:shadow/>
                      <w:sz w:val="20"/>
                    </w:rPr>
                  </w:pPr>
                  <w:r w:rsidRPr="00665E8F">
                    <w:rPr>
                      <w:shadow/>
                      <w:sz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jc w:val="center"/>
                    <w:rPr>
                      <w:shadow/>
                      <w:sz w:val="20"/>
                    </w:rPr>
                  </w:pPr>
                  <w:r w:rsidRPr="00665E8F">
                    <w:rPr>
                      <w:shadow/>
                      <w:sz w:val="20"/>
                    </w:rPr>
                    <w:t>11</w:t>
                  </w:r>
                </w:p>
              </w:tc>
            </w:tr>
            <w:tr w:rsidR="00CE0060" w:rsidRPr="00665E8F" w:rsidTr="00504397">
              <w:trPr>
                <w:gridAfter w:val="9"/>
                <w:wAfter w:w="1668" w:type="dxa"/>
                <w:trHeight w:val="6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504397" w:rsidRDefault="00504397" w:rsidP="00D243A8">
                  <w:pPr>
                    <w:framePr w:hSpace="180" w:wrap="around" w:vAnchor="page" w:hAnchor="margin" w:y="347"/>
                    <w:rPr>
                      <w:b/>
                      <w:shadow/>
                      <w:sz w:val="20"/>
                    </w:rPr>
                  </w:pPr>
                  <w:r w:rsidRPr="00504397">
                    <w:rPr>
                      <w:b/>
                      <w:shadow/>
                      <w:sz w:val="20"/>
                    </w:rPr>
                    <w:t>Lot 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E0060" w:rsidRPr="003F7D0E" w:rsidRDefault="00CE0060" w:rsidP="00D243A8">
                  <w:pPr>
                    <w:framePr w:hSpace="180" w:wrap="around" w:vAnchor="page" w:hAnchor="margin" w:y="347"/>
                    <w:jc w:val="center"/>
                    <w:rPr>
                      <w:b/>
                      <w:shadow/>
                    </w:rPr>
                  </w:pPr>
                  <w:r w:rsidRPr="003F7D0E">
                    <w:rPr>
                      <w:b/>
                      <w:shadow/>
                    </w:rPr>
                    <w:t>Mașina de spălat</w:t>
                  </w:r>
                </w:p>
                <w:p w:rsidR="00CE0060" w:rsidRPr="0065496F" w:rsidRDefault="00CE0060" w:rsidP="00D243A8">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060" w:rsidRPr="00665E8F" w:rsidRDefault="00CE0060" w:rsidP="00D243A8">
                  <w:pPr>
                    <w:framePr w:hSpace="180" w:wrap="around" w:vAnchor="page" w:hAnchor="margin" w:y="347"/>
                    <w:jc w:val="center"/>
                    <w:rPr>
                      <w:shadow/>
                      <w:color w:val="00000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CE0060" w:rsidRPr="00665E8F" w:rsidRDefault="00CE006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CE0060" w:rsidRPr="00665E8F" w:rsidRDefault="00CE006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8" w:space="0" w:color="auto"/>
                    <w:left w:val="single" w:sz="4" w:space="0" w:color="auto"/>
                    <w:bottom w:val="single" w:sz="4" w:space="0" w:color="auto"/>
                    <w:right w:val="single" w:sz="4" w:space="0" w:color="auto"/>
                  </w:tcBorders>
                  <w:shd w:val="clear" w:color="auto" w:fill="auto"/>
                </w:tcPr>
                <w:p w:rsidR="009F7480" w:rsidRPr="00BD0F00" w:rsidRDefault="009F7480" w:rsidP="00D243A8">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t>1.1.</w:t>
                  </w:r>
                  <w:r w:rsidRPr="00A670C5">
                    <w:t>Element de incalzire p/u masina de spalat Speed Queen Model No: SC40BN2   L-28cm(тэн)</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9F7480"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2130CD" w:rsidRDefault="009F7480" w:rsidP="00D243A8">
                  <w:pPr>
                    <w:framePr w:hSpace="180" w:wrap="around" w:vAnchor="page" w:hAnchor="margin" w:y="347"/>
                    <w:jc w:val="both"/>
                  </w:pPr>
                  <w:r>
                    <w:t>1.2.</w:t>
                  </w:r>
                  <w:r w:rsidRPr="002130CD">
                    <w:t>Demorar electric KMU-23210 35-40A  230V mas.de spalat Unimac: Speed Queen Model No: SC40BN2: UX35PVPA70001 (пускатель)</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9F7480"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A670C5" w:rsidRDefault="009F7480" w:rsidP="00D243A8">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1.3.</w:t>
                  </w:r>
                  <w:r w:rsidRPr="00BD0F00">
                    <w:rPr>
                      <w:rFonts w:ascii="Arial Narrow" w:hAnsi="Arial Narrow"/>
                      <w:lang w:val="en-US"/>
                      <w14:shadow w14:blurRad="50800" w14:dist="38100" w14:dir="2700000" w14:sx="100000" w14:sy="100000" w14:kx="0" w14:ky="0" w14:algn="tl">
                        <w14:srgbClr w14:val="000000">
                          <w14:alpha w14:val="60000"/>
                        </w14:srgbClr>
                      </w14:shadow>
                    </w:rPr>
                    <w:t xml:space="preserve">Semiring 80x100x10 (сальник)mas.de spalat Speed Queen </w:t>
                  </w:r>
                  <w:r w:rsidRPr="00BD0F00">
                    <w:rPr>
                      <w:rFonts w:ascii="Arial Narrow" w:hAnsi="Arial Narrow"/>
                      <w:lang w:val="en-US"/>
                      <w14:shadow w14:blurRad="50800" w14:dist="38100" w14:dir="2700000" w14:sx="100000" w14:sy="100000" w14:kx="0" w14:ky="0" w14:algn="tl">
                        <w14:srgbClr w14:val="000000">
                          <w14:alpha w14:val="60000"/>
                        </w14:srgbClr>
                      </w14:shadow>
                    </w:rPr>
                    <w:lastRenderedPageBreak/>
                    <w:t>Model No: 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0919E8" w:rsidRDefault="009F7480" w:rsidP="00D243A8">
                  <w:pPr>
                    <w:framePr w:hSpace="180" w:wrap="around" w:vAnchor="page" w:hAnchor="margin" w:y="347"/>
                    <w:jc w:val="center"/>
                    <w:rPr>
                      <w:shadow/>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9F7480"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lastRenderedPageBreak/>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Default="009F7480" w:rsidP="00D243A8">
                  <w:pPr>
                    <w:framePr w:hSpace="180" w:wrap="around" w:vAnchor="page" w:hAnchor="margin" w:y="347"/>
                  </w:pPr>
                  <w:r>
                    <w:rPr>
                      <w:rFonts w:ascii="Arial Narrow" w:hAnsi="Arial Narrow"/>
                      <w14:shadow w14:blurRad="50800" w14:dist="38100" w14:dir="2700000" w14:sx="100000" w14:sy="100000" w14:kx="0" w14:ky="0" w14:algn="tl">
                        <w14:srgbClr w14:val="000000">
                          <w14:alpha w14:val="60000"/>
                        </w14:srgbClr>
                      </w14:shadow>
                    </w:rPr>
                    <w:t>1.4.</w:t>
                  </w:r>
                  <w:r w:rsidRPr="00794AA6">
                    <w:rPr>
                      <w:rFonts w:ascii="Arial Narrow" w:hAnsi="Arial Narrow"/>
                      <w14:shadow w14:blurRad="50800" w14:dist="38100" w14:dir="2700000" w14:sx="100000" w14:sy="100000" w14:kx="0" w14:ky="0" w14:algn="tl">
                        <w14:srgbClr w14:val="000000">
                          <w14:alpha w14:val="60000"/>
                        </w14:srgbClr>
                      </w14:shadow>
                    </w:rPr>
                    <w:t>Sensor de temperatura F8045001 la mas.de spalat Speed Queen Model No: SC40BN2 (датчик температуры)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9F7480"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2130CD" w:rsidRDefault="009F7480" w:rsidP="00D243A8">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1.5.</w:t>
                  </w:r>
                  <w:r w:rsidRPr="00794AA6">
                    <w:rPr>
                      <w:rFonts w:ascii="Arial Narrow" w:hAnsi="Arial Narrow"/>
                      <w:lang w:val="en-US"/>
                      <w14:shadow w14:blurRad="50800" w14:dist="38100" w14:dir="2700000" w14:sx="100000" w14:sy="100000" w14:kx="0" w14:ky="0" w14:algn="tl">
                        <w14:srgbClr w14:val="000000">
                          <w14:alpha w14:val="60000"/>
                        </w14:srgbClr>
                      </w14:shadow>
                    </w:rPr>
                    <w:t>Automat ELMOS BA47-63 C 40 380V  6000A p/u masina de spalat Speed Queen Model No: (автомат)</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9F7480"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Default="009F7480" w:rsidP="00D243A8">
                  <w:pPr>
                    <w:framePr w:hSpace="180" w:wrap="around" w:vAnchor="page" w:hAnchor="margin" w:y="347"/>
                  </w:pPr>
                  <w:r>
                    <w:rPr>
                      <w:rFonts w:ascii="Arial Narrow" w:hAnsi="Arial Narrow"/>
                      <w:lang w:val="en-US"/>
                      <w14:shadow w14:blurRad="50800" w14:dist="38100" w14:dir="2700000" w14:sx="100000" w14:sy="100000" w14:kx="0" w14:ky="0" w14:algn="tl">
                        <w14:srgbClr w14:val="000000">
                          <w14:alpha w14:val="60000"/>
                        </w14:srgbClr>
                      </w14:shadow>
                    </w:rPr>
                    <w:t>1.6.</w:t>
                  </w:r>
                  <w:r w:rsidRPr="00BD0F00">
                    <w:rPr>
                      <w:rFonts w:ascii="Arial Narrow" w:hAnsi="Arial Narrow"/>
                      <w:lang w:val="en-US"/>
                      <w14:shadow w14:blurRad="50800" w14:dist="38100" w14:dir="2700000" w14:sx="100000" w14:sy="100000" w14:kx="0" w14:ky="0" w14:algn="tl">
                        <w14:srgbClr w14:val="000000">
                          <w14:alpha w14:val="60000"/>
                        </w14:srgbClr>
                      </w14:shadow>
                    </w:rPr>
                    <w:t>Supapa de scurgere p/u masina de spalat Speed Queen Model No: SC 40BN2C</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160001 Cod produs:</w:t>
                  </w:r>
                  <w:r>
                    <w:rPr>
                      <w:rFonts w:ascii="Arial Narrow" w:hAnsi="Arial Narrow"/>
                      <w:lang w:val="en-US"/>
                      <w14:shadow w14:blurRad="50800" w14:dist="38100" w14:dir="2700000" w14:sx="100000" w14:sy="100000" w14:kx="0" w14:ky="0" w14:algn="tl">
                        <w14:srgbClr w14:val="000000">
                          <w14:alpha w14:val="60000"/>
                        </w14:srgbClr>
                      </w14:shadow>
                    </w:rPr>
                    <w:t xml:space="preserve"> </w:t>
                  </w:r>
                  <w:r w:rsidRPr="00BD0F00">
                    <w:rPr>
                      <w:rFonts w:ascii="Arial Narrow" w:hAnsi="Arial Narrow"/>
                      <w:lang w:val="en-US"/>
                      <w14:shadow w14:blurRad="50800" w14:dist="38100" w14:dir="2700000" w14:sx="100000" w14:sy="100000" w14:kx="0" w14:ky="0" w14:algn="tl">
                        <w14:srgbClr w14:val="000000">
                          <w14:alpha w14:val="60000"/>
                        </w14:srgbClr>
                      </w14:shadow>
                    </w:rPr>
                    <w:t>F200166402 ( Клапан слива воды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9F7480"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BD0F00" w:rsidRDefault="009F7480" w:rsidP="00D243A8">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1.7.</w:t>
                  </w:r>
                  <w:r w:rsidRPr="00BD0F00">
                    <w:rPr>
                      <w:rFonts w:ascii="Arial Narrow" w:hAnsi="Arial Narrow"/>
                      <w:lang w:val="en-US"/>
                      <w14:shadow w14:blurRad="50800" w14:dist="38100" w14:dir="2700000" w14:sx="100000" w14:sy="100000" w14:kx="0" w14:ky="0" w14:algn="tl">
                        <w14:srgbClr w14:val="000000">
                          <w14:alpha w14:val="60000"/>
                        </w14:srgbClr>
                      </w14:shadow>
                    </w:rPr>
                    <w:t>Furtun conexiune din cauciuc p/u masina de spalat UniMac-Speed Queen  F8071701 ( Патрубок резиновый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5B034A"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9F7480" w:rsidRDefault="009F7480" w:rsidP="00D243A8">
                  <w:pPr>
                    <w:framePr w:hSpace="180" w:wrap="around" w:vAnchor="page" w:hAnchor="margin" w:y="347"/>
                    <w:rPr>
                      <w:rFonts w:ascii="Arial Narrow" w:hAnsi="Arial Narrow"/>
                      <w14:shadow w14:blurRad="50800" w14:dist="38100" w14:dir="2700000" w14:sx="100000" w14:sy="100000" w14:kx="0" w14:ky="0" w14:algn="tl">
                        <w14:srgbClr w14:val="000000">
                          <w14:alpha w14:val="60000"/>
                        </w14:srgbClr>
                      </w14:shadow>
                    </w:rPr>
                  </w:pPr>
                  <w:r>
                    <w:t>1.8.</w:t>
                  </w:r>
                  <w:r w:rsidRPr="00A670C5">
                    <w:t>Placa electrica de dirijare p/u masina de spalat (плата управления стир.машине 3 вида) Uni Mac: Speed Queen Model No: 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9F7480" w:rsidRDefault="009F7480" w:rsidP="00D243A8">
                  <w:pPr>
                    <w:framePr w:hSpace="180" w:wrap="around" w:vAnchor="page" w:hAnchor="margin" w:y="347"/>
                    <w:jc w:val="center"/>
                    <w:rPr>
                      <w:shadow/>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5B034A" w:rsidP="00D243A8">
                  <w:pPr>
                    <w:framePr w:hSpace="180" w:wrap="around" w:vAnchor="page" w:hAnchor="margin" w:y="347"/>
                    <w:jc w:val="center"/>
                    <w:rPr>
                      <w:rFonts w:ascii="Arial Narrow" w:hAnsi="Arial Narrow"/>
                      <w14:shadow w14:blurRad="50800" w14:dist="38100" w14:dir="2700000" w14:sx="100000" w14:sy="100000" w14:kx="0" w14:ky="0" w14:algn="tl">
                        <w14:srgbClr w14:val="000000">
                          <w14:alpha w14:val="60000"/>
                        </w14:srgbClr>
                      </w14:shadow>
                    </w:rPr>
                  </w:pPr>
                  <w:r>
                    <w:rPr>
                      <w:rFonts w:ascii="Arial Narrow" w:hAnsi="Arial Narrow"/>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94390D" w:rsidRDefault="009F7480" w:rsidP="00D243A8">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1.9.Placa electrica de dirijare pentru masina de spalat (</w:t>
                  </w:r>
                  <w:r>
                    <w:rPr>
                      <w:rFonts w:ascii="Arial Narrow" w:hAnsi="Arial Narrow"/>
                      <w:lang w:val="ru-RU"/>
                      <w14:shadow w14:blurRad="50800" w14:dist="38100" w14:dir="2700000" w14:sx="100000" w14:sy="100000" w14:kx="0" w14:ky="0" w14:algn="tl">
                        <w14:srgbClr w14:val="000000">
                          <w14:alpha w14:val="60000"/>
                        </w14:srgbClr>
                      </w14:shadow>
                    </w:rPr>
                    <w:t>плата</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ru-RU"/>
                      <w14:shadow w14:blurRad="50800" w14:dist="38100" w14:dir="2700000" w14:sx="100000" w14:sy="100000" w14:kx="0" w14:ky="0" w14:algn="tl">
                        <w14:srgbClr w14:val="000000">
                          <w14:alpha w14:val="60000"/>
                        </w14:srgbClr>
                      </w14:shadow>
                    </w:rPr>
                    <w:t>управления</w:t>
                  </w:r>
                  <w:r w:rsidRPr="0094390D">
                    <w:rPr>
                      <w:rFonts w:ascii="Arial Narrow" w:hAnsi="Arial Narrow"/>
                      <w:lang w:val="en-US"/>
                      <w14:shadow w14:blurRad="50800" w14:dist="38100" w14:dir="2700000" w14:sx="100000" w14:sy="100000" w14:kx="0" w14:ky="0" w14:algn="tl">
                        <w14:srgbClr w14:val="000000">
                          <w14:alpha w14:val="60000"/>
                        </w14:srgbClr>
                      </w14:shadow>
                    </w:rPr>
                    <w:t xml:space="preserve">) </w:t>
                  </w:r>
                  <w:r>
                    <w:rPr>
                      <w:rFonts w:ascii="Arial Narrow" w:hAnsi="Arial Narrow"/>
                      <w:lang w:val="en-US"/>
                      <w14:shadow w14:blurRad="50800" w14:dist="38100" w14:dir="2700000" w14:sx="100000" w14:sy="100000" w14:kx="0" w14:ky="0" w14:algn="tl">
                        <w14:srgbClr w14:val="000000">
                          <w14:alpha w14:val="60000"/>
                        </w14:srgbClr>
                      </w14:shadow>
                    </w:rPr>
                    <w:t>LN-18 TP2E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5B034A"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BD0F00" w:rsidRDefault="009F7480" w:rsidP="00D243A8">
                  <w:pPr>
                    <w:framePr w:hSpace="180" w:wrap="around" w:vAnchor="page" w:hAnchor="margin" w:y="347"/>
                    <w:rPr>
                      <w:rFonts w:ascii="Arial Narrow" w:hAnsi="Arial Narrow"/>
                      <w14:shadow w14:blurRad="50800" w14:dist="38100" w14:dir="2700000" w14:sx="100000" w14:sy="100000" w14:kx="0" w14:ky="0" w14:algn="tl">
                        <w14:srgbClr w14:val="000000">
                          <w14:alpha w14:val="60000"/>
                        </w14:srgbClr>
                      </w14:shadow>
                    </w:rPr>
                  </w:pPr>
                  <w:r>
                    <w:t>1.10.</w:t>
                  </w:r>
                  <w:r w:rsidRPr="002130CD">
                    <w:t>Rulment 6208 2RSC3  mas.de spalat Speed Queen Model No:SC40BN2: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5B034A"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BD0F00" w:rsidRDefault="009F7480" w:rsidP="00D243A8">
                  <w:pPr>
                    <w:framePr w:hSpace="180" w:wrap="around" w:vAnchor="page" w:hAnchor="margin" w:y="347"/>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1.11.</w:t>
                  </w:r>
                  <w:r w:rsidRPr="00BD0F00">
                    <w:rPr>
                      <w:rFonts w:ascii="Arial Narrow" w:hAnsi="Arial Narrow"/>
                      <w:lang w:val="en-US"/>
                      <w14:shadow w14:blurRad="50800" w14:dist="38100" w14:dir="2700000" w14:sx="100000" w14:sy="100000" w14:kx="0" w14:ky="0" w14:algn="tl">
                        <w14:srgbClr w14:val="000000">
                          <w14:alpha w14:val="60000"/>
                        </w14:srgbClr>
                      </w14:shadow>
                    </w:rPr>
                    <w:t>Rulment 6309 2RS mas.spalat Speed Queen Model No:SC40BN2: UX35PVPA70001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9F7480" w:rsidRPr="00BD0F00" w:rsidRDefault="005B034A"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Default="009F7480" w:rsidP="00D243A8">
                  <w:pPr>
                    <w:framePr w:hSpace="180" w:wrap="around" w:vAnchor="page" w:hAnchor="margin" w:y="347"/>
                    <w:rPr>
                      <w:shadow/>
                      <w:sz w:val="20"/>
                    </w:rPr>
                  </w:pPr>
                  <w:r>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B065F3" w:rsidRDefault="009F7480" w:rsidP="00D243A8">
                  <w:pPr>
                    <w:framePr w:hSpace="180" w:wrap="around" w:vAnchor="page" w:hAnchor="margin" w:y="347"/>
                    <w:rPr>
                      <w:lang w:val="en-US"/>
                      <w14:shadow w14:blurRad="50800" w14:dist="38100" w14:dir="2700000" w14:sx="100000" w14:sy="100000" w14:kx="0" w14:ky="0" w14:algn="tl">
                        <w14:srgbClr w14:val="000000">
                          <w14:alpha w14:val="60000"/>
                        </w14:srgbClr>
                      </w14:shadow>
                    </w:rPr>
                  </w:pPr>
                  <w:r w:rsidRPr="00B065F3">
                    <w:rPr>
                      <w:lang w:val="en-US"/>
                      <w14:shadow w14:blurRad="50800" w14:dist="38100" w14:dir="2700000" w14:sx="100000" w14:sy="100000" w14:kx="0" w14:ky="0" w14:algn="tl">
                        <w14:srgbClr w14:val="000000">
                          <w14:alpha w14:val="60000"/>
                        </w14:srgbClr>
                      </w14:shadow>
                    </w:rPr>
                    <w:t>1</w:t>
                  </w:r>
                  <w:r w:rsidRPr="00B065F3">
                    <w:t xml:space="preserve">.12.Material de ermetizare la sticla usei F170124 la masina de spalat </w:t>
                  </w:r>
                  <w:r w:rsidRPr="00B065F3">
                    <w:lastRenderedPageBreak/>
                    <w:t>Speed Queen Model No:  SC40BN2: UX35PVPA70001(уплотнитель стекла двери машины)</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r w:rsidRPr="003F7D0E">
                    <w:rPr>
                      <w:shadow/>
                      <w:lang w:val="en-US"/>
                    </w:rPr>
                    <w:lastRenderedPageBreak/>
                    <w:t>buc</w:t>
                  </w:r>
                </w:p>
              </w:tc>
              <w:tc>
                <w:tcPr>
                  <w:tcW w:w="761" w:type="dxa"/>
                  <w:tcBorders>
                    <w:top w:val="single" w:sz="4" w:space="0" w:color="auto"/>
                    <w:bottom w:val="single" w:sz="4" w:space="0" w:color="auto"/>
                  </w:tcBorders>
                </w:tcPr>
                <w:p w:rsidR="009F7480" w:rsidRDefault="005B034A"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9F7480"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504397" w:rsidRDefault="00504397" w:rsidP="00D243A8">
                  <w:pPr>
                    <w:framePr w:hSpace="180" w:wrap="around" w:vAnchor="page" w:hAnchor="margin" w:y="347"/>
                    <w:rPr>
                      <w:b/>
                      <w:shadow/>
                      <w:sz w:val="20"/>
                    </w:rPr>
                  </w:pPr>
                  <w:r w:rsidRPr="00504397">
                    <w:rPr>
                      <w:b/>
                      <w:shadow/>
                      <w:sz w:val="20"/>
                    </w:rPr>
                    <w:lastRenderedPageBreak/>
                    <w:t>Lot 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rPr>
                      <w:shadow/>
                    </w:rPr>
                  </w:pPr>
                  <w:r w:rsidRPr="003F7D0E">
                    <w:rPr>
                      <w:b/>
                      <w:shadow/>
                    </w:rPr>
                    <w:t>Mașina de călcat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7480" w:rsidRPr="003F7D0E" w:rsidRDefault="009F7480" w:rsidP="00D243A8">
                  <w:pPr>
                    <w:framePr w:hSpace="180" w:wrap="around" w:vAnchor="page" w:hAnchor="margin" w:y="347"/>
                    <w:jc w:val="center"/>
                    <w:rPr>
                      <w:shadow/>
                      <w:lang w:val="en-US"/>
                    </w:rPr>
                  </w:pPr>
                </w:p>
                <w:p w:rsidR="009F7480" w:rsidRPr="003F7D0E" w:rsidRDefault="009F7480" w:rsidP="00D243A8">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9F7480" w:rsidRPr="00665E8F" w:rsidRDefault="009F7480"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9F7480" w:rsidRPr="00665E8F" w:rsidRDefault="009F7480"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Pr="00501A91" w:rsidRDefault="00AF2708" w:rsidP="00D243A8">
                  <w:pPr>
                    <w:framePr w:hSpace="180" w:wrap="around" w:vAnchor="page" w:hAnchor="margin" w:y="347"/>
                  </w:pPr>
                  <w:r>
                    <w:t>2.1.</w:t>
                  </w:r>
                  <w:r w:rsidRPr="00501A91">
                    <w:t xml:space="preserve">Sensor de temperatura 1300565 p/u masina de calcat Colandru TYPE: (датчик температуры)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AF2708"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Pr="00501A91" w:rsidRDefault="00AF2708" w:rsidP="00D243A8">
                  <w:pPr>
                    <w:framePr w:hSpace="180" w:wrap="around" w:vAnchor="page" w:hAnchor="margin" w:y="347"/>
                  </w:pPr>
                  <w:r>
                    <w:t>2.2.</w:t>
                  </w:r>
                  <w:r w:rsidRPr="00501A91">
                    <w:t>Rulment CB204:  masina de calcat UD13F063: VD13F063EP02 (подшипники)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0919E8" w:rsidRDefault="00AF2708" w:rsidP="00D243A8">
                  <w:pPr>
                    <w:framePr w:hSpace="180" w:wrap="around" w:vAnchor="page" w:hAnchor="margin" w:y="347"/>
                    <w:jc w:val="center"/>
                    <w:rPr>
                      <w:shadow/>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AF2708"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Pr="00501A91" w:rsidRDefault="00AF2708" w:rsidP="00D243A8">
                  <w:pPr>
                    <w:framePr w:hSpace="180" w:wrap="around" w:vAnchor="page" w:hAnchor="margin" w:y="347"/>
                  </w:pPr>
                  <w:r>
                    <w:t>2.3.</w:t>
                  </w:r>
                  <w:r w:rsidRPr="00501A91">
                    <w:t>Banda de ghidaj p/u Colandru la masina de calcat (Напрвляющая лента)167x19cm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AF2708"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Pr="00501A91" w:rsidRDefault="00AF2708" w:rsidP="00D243A8">
                  <w:pPr>
                    <w:framePr w:hSpace="180" w:wrap="around" w:vAnchor="page" w:hAnchor="margin" w:y="347"/>
                  </w:pPr>
                  <w:r>
                    <w:t>2.4.</w:t>
                  </w:r>
                  <w:r w:rsidRPr="00501A91">
                    <w:t>Material de calcat 1000x1600mm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AF2708"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Pr="00501A91" w:rsidRDefault="00AF2708" w:rsidP="00D243A8">
                  <w:pPr>
                    <w:framePr w:hSpace="180" w:wrap="around" w:vAnchor="page" w:hAnchor="margin" w:y="347"/>
                  </w:pPr>
                  <w:r>
                    <w:t>2.5.</w:t>
                  </w:r>
                  <w:r w:rsidRPr="00501A91">
                    <w:t>Element de incalzire p/u masina de calcat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AF2708"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2</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Default="00AF2708" w:rsidP="00D243A8">
                  <w:pPr>
                    <w:framePr w:hSpace="180" w:wrap="around" w:vAnchor="page" w:hAnchor="margin" w:y="347"/>
                  </w:pPr>
                  <w:r>
                    <w:t>2.6.</w:t>
                  </w:r>
                  <w:r w:rsidRPr="00501A91">
                    <w:t>Placa electrica de dirijare p/u masina de calcat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2B27C2"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504397" w:rsidRDefault="00504397" w:rsidP="00D243A8">
                  <w:pPr>
                    <w:framePr w:hSpace="180" w:wrap="around" w:vAnchor="page" w:hAnchor="margin" w:y="347"/>
                    <w:rPr>
                      <w:b/>
                      <w:shadow/>
                      <w:sz w:val="20"/>
                    </w:rPr>
                  </w:pPr>
                  <w:r w:rsidRPr="00504397">
                    <w:rPr>
                      <w:b/>
                      <w:shadow/>
                      <w:sz w:val="20"/>
                    </w:rPr>
                    <w:t>Lot 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Pr="0065496F" w:rsidRDefault="00AF2708" w:rsidP="00D243A8">
                  <w:pPr>
                    <w:framePr w:hSpace="180" w:wrap="around" w:vAnchor="page" w:hAnchor="margin" w:y="347"/>
                    <w:jc w:val="center"/>
                    <w:rPr>
                      <w:sz w:val="20"/>
                      <w:szCs w:val="20"/>
                    </w:rPr>
                  </w:pPr>
                  <w:r w:rsidRPr="003F7D0E">
                    <w:rPr>
                      <w:b/>
                      <w:shadow/>
                      <w:lang w:val="en-US"/>
                    </w:rPr>
                    <w:t>Uscător de rufe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Pr="00635EF6" w:rsidRDefault="00AF2708" w:rsidP="00D243A8">
                  <w:pPr>
                    <w:framePr w:hSpace="180" w:wrap="around" w:vAnchor="page" w:hAnchor="margin" w:y="347"/>
                  </w:pPr>
                  <w:r>
                    <w:t>3.1.</w:t>
                  </w:r>
                  <w:r w:rsidRPr="00635EF6">
                    <w:t>Spirala de incalzire p/u uscator Speed Queen Model No: ST075EQTMIGIW01 Cod produs: M41094P (Спираль накала)</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AF2708"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Default="00AF2708" w:rsidP="00D243A8">
                  <w:pPr>
                    <w:framePr w:hSpace="180" w:wrap="around" w:vAnchor="page" w:hAnchor="margin" w:y="347"/>
                  </w:pPr>
                  <w:r>
                    <w:t>3.2.</w:t>
                  </w:r>
                  <w:r w:rsidRPr="00635EF6">
                    <w:t>Curea Optibelt-RB PJ1150-5A (08)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AF2708"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r>
                    <w:rPr>
                      <w:shadow/>
                      <w:sz w:val="20"/>
                    </w:rPr>
                    <w:t>3</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Default="00AF2708" w:rsidP="00D243A8">
                  <w:pPr>
                    <w:framePr w:hSpace="180" w:wrap="around" w:vAnchor="page" w:hAnchor="margin" w:y="347"/>
                  </w:pPr>
                  <w:r>
                    <w:t>3.3.</w:t>
                  </w:r>
                  <w:r w:rsidRPr="00635EF6">
                    <w:t>Contactor HDC3-3201 220V/230V 50Hz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AF2708" w:rsidRPr="00BD0F00" w:rsidRDefault="00AF2708"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AF2708"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504397" w:rsidRDefault="00504397" w:rsidP="00D243A8">
                  <w:pPr>
                    <w:framePr w:hSpace="180" w:wrap="around" w:vAnchor="page" w:hAnchor="margin" w:y="347"/>
                    <w:rPr>
                      <w:b/>
                      <w:shadow/>
                      <w:sz w:val="20"/>
                    </w:rPr>
                  </w:pPr>
                  <w:r w:rsidRPr="00504397">
                    <w:rPr>
                      <w:b/>
                      <w:shadow/>
                      <w:sz w:val="20"/>
                    </w:rPr>
                    <w:t>Lot 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AF2708" w:rsidRPr="0065496F" w:rsidRDefault="00AF2708" w:rsidP="00D243A8">
                  <w:pPr>
                    <w:framePr w:hSpace="180" w:wrap="around" w:vAnchor="page" w:hAnchor="margin" w:y="347"/>
                    <w:jc w:val="center"/>
                    <w:rPr>
                      <w:sz w:val="20"/>
                      <w:szCs w:val="20"/>
                    </w:rPr>
                  </w:pPr>
                  <w:r w:rsidRPr="003F7D0E">
                    <w:rPr>
                      <w:b/>
                      <w:shadow/>
                      <w:lang w:val="en-US"/>
                    </w:rPr>
                    <w:t>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F2708" w:rsidRPr="003F7D0E" w:rsidRDefault="00AF2708" w:rsidP="00D243A8">
                  <w:pPr>
                    <w:framePr w:hSpace="180" w:wrap="around" w:vAnchor="page" w:hAnchor="margin" w:y="347"/>
                    <w:jc w:val="center"/>
                    <w:rPr>
                      <w:shadow/>
                      <w:lang w:val="en-US"/>
                    </w:rPr>
                  </w:pPr>
                </w:p>
                <w:p w:rsidR="00AF2708" w:rsidRPr="003F7D0E" w:rsidRDefault="00AF2708" w:rsidP="00D243A8">
                  <w:pPr>
                    <w:framePr w:hSpace="180" w:wrap="around" w:vAnchor="page" w:hAnchor="margin" w:y="347"/>
                    <w:jc w:val="center"/>
                    <w:rPr>
                      <w:shadow/>
                      <w:lang w:val="en-US"/>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jc w:val="right"/>
                    <w:rPr>
                      <w:shadow/>
                      <w:color w:val="00000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AF2708" w:rsidRPr="00665E8F" w:rsidRDefault="00AF2708"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AF2708" w:rsidRPr="00665E8F" w:rsidRDefault="00AF2708" w:rsidP="00D243A8">
                  <w:pPr>
                    <w:framePr w:hSpace="180" w:wrap="around" w:vAnchor="page" w:hAnchor="margin" w:y="347"/>
                    <w:rPr>
                      <w:shadow/>
                      <w:sz w:val="20"/>
                    </w:rPr>
                  </w:pPr>
                </w:p>
              </w:tc>
            </w:tr>
            <w:tr w:rsidR="004F5FEB"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r>
                    <w:rPr>
                      <w:shadow/>
                      <w:sz w:val="20"/>
                    </w:rPr>
                    <w:lastRenderedPageBreak/>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4F5FEB" w:rsidRPr="00BF4BE3" w:rsidRDefault="004F5FEB" w:rsidP="00D243A8">
                  <w:pPr>
                    <w:framePr w:hSpace="180" w:wrap="around" w:vAnchor="page" w:hAnchor="margin" w:y="347"/>
                  </w:pPr>
                  <w:r>
                    <w:t>4.1.</w:t>
                  </w:r>
                  <w:r w:rsidRPr="00BF4BE3">
                    <w:t>Rulment 6312RS: 22312CW33 Centrifuga LC-25(подшипники)</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F5FEB" w:rsidRPr="003F7D0E" w:rsidRDefault="004F5FEB" w:rsidP="00D243A8">
                  <w:pPr>
                    <w:framePr w:hSpace="180" w:wrap="around" w:vAnchor="page" w:hAnchor="margin" w:y="347"/>
                    <w:jc w:val="center"/>
                    <w:rPr>
                      <w:shadow/>
                      <w:lang w:val="en-US"/>
                    </w:rPr>
                  </w:pPr>
                </w:p>
                <w:p w:rsidR="004F5FEB" w:rsidRPr="003F7D0E" w:rsidRDefault="004F5FEB"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4F5FEB" w:rsidRPr="00BD0F00" w:rsidRDefault="004F5FEB"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4F5FEB" w:rsidRPr="00BD0F00" w:rsidRDefault="004F5FEB"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r>
            <w:tr w:rsidR="004F5FEB"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4F5FEB" w:rsidRPr="00BF4BE3" w:rsidRDefault="004F5FEB" w:rsidP="00D243A8">
                  <w:pPr>
                    <w:framePr w:hSpace="180" w:wrap="around" w:vAnchor="page" w:hAnchor="margin" w:y="347"/>
                  </w:pPr>
                  <w:r>
                    <w:t>4.2.</w:t>
                  </w:r>
                  <w:r w:rsidRPr="00BF4BE3">
                    <w:t>Invertor P19130A 2R2G1 2.2 KW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F5FEB" w:rsidRPr="003F7D0E" w:rsidRDefault="004F5FEB" w:rsidP="00D243A8">
                  <w:pPr>
                    <w:framePr w:hSpace="180" w:wrap="around" w:vAnchor="page" w:hAnchor="margin" w:y="347"/>
                    <w:jc w:val="center"/>
                    <w:rPr>
                      <w:shadow/>
                      <w:lang w:val="en-US"/>
                    </w:rPr>
                  </w:pPr>
                </w:p>
                <w:p w:rsidR="004F5FEB" w:rsidRPr="003F7D0E" w:rsidRDefault="004F5FEB"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4F5FEB" w:rsidRPr="00BD0F00" w:rsidRDefault="004F5FEB"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4F5FEB" w:rsidRPr="00BD0F00" w:rsidRDefault="004F5FEB"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Pr>
                      <w:rFonts w:ascii="Arial Narrow" w:hAnsi="Arial Narrow"/>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r>
            <w:tr w:rsidR="004F5FEB"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4F5FEB" w:rsidRPr="00BF4BE3" w:rsidRDefault="004F5FEB" w:rsidP="00D243A8">
                  <w:pPr>
                    <w:framePr w:hSpace="180" w:wrap="around" w:vAnchor="page" w:hAnchor="margin" w:y="347"/>
                  </w:pPr>
                  <w:r>
                    <w:t>4.3.</w:t>
                  </w:r>
                  <w:r w:rsidRPr="00BF4BE3">
                    <w:t>Placa electrica de dirijare p/u 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F5FEB" w:rsidRPr="003F7D0E" w:rsidRDefault="004F5FEB" w:rsidP="00D243A8">
                  <w:pPr>
                    <w:framePr w:hSpace="180" w:wrap="around" w:vAnchor="page" w:hAnchor="margin" w:y="347"/>
                    <w:jc w:val="center"/>
                    <w:rPr>
                      <w:shadow/>
                      <w:lang w:val="en-US"/>
                    </w:rPr>
                  </w:pPr>
                </w:p>
                <w:p w:rsidR="004F5FEB" w:rsidRPr="003F7D0E" w:rsidRDefault="004F5FEB" w:rsidP="00D243A8">
                  <w:pPr>
                    <w:framePr w:hSpace="180" w:wrap="around" w:vAnchor="page" w:hAnchor="margin" w:y="347"/>
                    <w:jc w:val="center"/>
                    <w:rPr>
                      <w:shadow/>
                      <w:lang w:val="en-US"/>
                    </w:rPr>
                  </w:pPr>
                  <w:r w:rsidRPr="003F7D0E">
                    <w:rPr>
                      <w:shadow/>
                      <w:lang w:val="en-US"/>
                    </w:rPr>
                    <w:t>buc</w:t>
                  </w:r>
                </w:p>
              </w:tc>
              <w:tc>
                <w:tcPr>
                  <w:tcW w:w="761" w:type="dxa"/>
                  <w:tcBorders>
                    <w:top w:val="single" w:sz="4" w:space="0" w:color="auto"/>
                    <w:bottom w:val="single" w:sz="4" w:space="0" w:color="auto"/>
                  </w:tcBorders>
                </w:tcPr>
                <w:p w:rsidR="004F5FEB" w:rsidRPr="00BD0F00" w:rsidRDefault="004F5FEB"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4F5FEB" w:rsidRPr="00BD0F00" w:rsidRDefault="004F5FEB"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r>
            <w:tr w:rsidR="004F5FEB"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r>
                    <w:rPr>
                      <w:shadow/>
                      <w:sz w:val="20"/>
                    </w:rPr>
                    <w:t>4</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4F5FEB" w:rsidRDefault="004F5FEB" w:rsidP="00D243A8">
                  <w:pPr>
                    <w:framePr w:hSpace="180" w:wrap="around" w:vAnchor="page" w:hAnchor="margin" w:y="347"/>
                  </w:pPr>
                  <w:r>
                    <w:t>4.4.</w:t>
                  </w:r>
                  <w:r w:rsidRPr="00BF4BE3">
                    <w:t>Material de ermetizare la capac p/u centrifuga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F5FEB" w:rsidRPr="00665E8F" w:rsidRDefault="004F5FEB" w:rsidP="00D243A8">
                  <w:pPr>
                    <w:framePr w:hSpace="180" w:wrap="around" w:vAnchor="page" w:hAnchor="margin" w:y="347"/>
                    <w:jc w:val="center"/>
                    <w:rPr>
                      <w:shadow/>
                      <w:color w:val="000000"/>
                    </w:rPr>
                  </w:pPr>
                  <w:r>
                    <w:rPr>
                      <w:shadow/>
                      <w:color w:val="000000"/>
                    </w:rPr>
                    <w:t>buc</w:t>
                  </w:r>
                </w:p>
              </w:tc>
              <w:tc>
                <w:tcPr>
                  <w:tcW w:w="761" w:type="dxa"/>
                  <w:tcBorders>
                    <w:top w:val="single" w:sz="4" w:space="0" w:color="auto"/>
                    <w:bottom w:val="single" w:sz="4" w:space="0" w:color="auto"/>
                  </w:tcBorders>
                </w:tcPr>
                <w:p w:rsidR="004F5FEB" w:rsidRPr="00BD0F00" w:rsidRDefault="004F5FEB"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p>
                <w:p w:rsidR="004F5FEB" w:rsidRPr="00BD0F00" w:rsidRDefault="004F5FEB" w:rsidP="00D243A8">
                  <w:pPr>
                    <w:framePr w:hSpace="180" w:wrap="around" w:vAnchor="page" w:hAnchor="margin" w:y="347"/>
                    <w:jc w:val="center"/>
                    <w:rPr>
                      <w:rFonts w:ascii="Arial Narrow" w:hAnsi="Arial Narrow"/>
                      <w:lang w:val="en-US"/>
                      <w14:shadow w14:blurRad="50800" w14:dist="38100" w14:dir="2700000" w14:sx="100000" w14:sy="100000" w14:kx="0" w14:ky="0" w14:algn="tl">
                        <w14:srgbClr w14:val="000000">
                          <w14:alpha w14:val="60000"/>
                        </w14:srgbClr>
                      </w14:shadow>
                    </w:rPr>
                  </w:pPr>
                  <w:r w:rsidRPr="00BD0F00">
                    <w:rPr>
                      <w:rFonts w:ascii="Arial Narrow" w:hAnsi="Arial Narrow"/>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r>
            <w:tr w:rsidR="004F5FEB" w:rsidRPr="00665E8F" w:rsidTr="00504397">
              <w:trPr>
                <w:gridAfter w:val="9"/>
                <w:wAfter w:w="166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b/>
                      <w:shadow/>
                      <w:sz w:val="20"/>
                    </w:rPr>
                  </w:pPr>
                  <w:r w:rsidRPr="00665E8F">
                    <w:rPr>
                      <w:b/>
                      <w:shadow/>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4F5FEB" w:rsidRPr="00665E8F" w:rsidRDefault="004F5FEB" w:rsidP="00D243A8">
                  <w:pPr>
                    <w:framePr w:hSpace="180" w:wrap="around" w:vAnchor="page" w:hAnchor="margin" w:y="347"/>
                    <w:rPr>
                      <w:shadow/>
                      <w:sz w:val="20"/>
                    </w:rPr>
                  </w:pPr>
                </w:p>
              </w:tc>
              <w:tc>
                <w:tcPr>
                  <w:tcW w:w="1657"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1172" w:type="dxa"/>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c>
                <w:tcPr>
                  <w:tcW w:w="972" w:type="dxa"/>
                  <w:gridSpan w:val="3"/>
                  <w:tcBorders>
                    <w:top w:val="single" w:sz="4" w:space="0" w:color="auto"/>
                    <w:left w:val="single" w:sz="4" w:space="0" w:color="auto"/>
                    <w:bottom w:val="single" w:sz="4" w:space="0" w:color="auto"/>
                    <w:right w:val="single" w:sz="4" w:space="0" w:color="auto"/>
                  </w:tcBorders>
                </w:tcPr>
                <w:p w:rsidR="004F5FEB" w:rsidRPr="00665E8F" w:rsidRDefault="004F5FEB" w:rsidP="00D243A8">
                  <w:pPr>
                    <w:framePr w:hSpace="180" w:wrap="around" w:vAnchor="page" w:hAnchor="margin" w:y="347"/>
                    <w:rPr>
                      <w:shadow/>
                      <w:sz w:val="20"/>
                    </w:rPr>
                  </w:pPr>
                </w:p>
              </w:tc>
            </w:tr>
            <w:tr w:rsidR="004F5FEB" w:rsidRPr="00665E8F" w:rsidTr="005D2D4B">
              <w:trPr>
                <w:gridAfter w:val="1"/>
                <w:wAfter w:w="437" w:type="dxa"/>
                <w:trHeight w:val="397"/>
              </w:trPr>
              <w:tc>
                <w:tcPr>
                  <w:tcW w:w="841" w:type="dxa"/>
                  <w:gridSpan w:val="2"/>
                  <w:tcBorders>
                    <w:top w:val="single" w:sz="4" w:space="0" w:color="auto"/>
                  </w:tcBorders>
                </w:tcPr>
                <w:p w:rsidR="004F5FEB" w:rsidRPr="00665E8F" w:rsidRDefault="004F5FEB" w:rsidP="00D243A8">
                  <w:pPr>
                    <w:framePr w:hSpace="180" w:wrap="around" w:vAnchor="page" w:hAnchor="margin" w:y="347"/>
                    <w:tabs>
                      <w:tab w:val="left" w:pos="6120"/>
                    </w:tabs>
                    <w:rPr>
                      <w:shadow/>
                      <w:sz w:val="20"/>
                    </w:rPr>
                  </w:pPr>
                </w:p>
              </w:tc>
              <w:tc>
                <w:tcPr>
                  <w:tcW w:w="12491" w:type="dxa"/>
                  <w:gridSpan w:val="11"/>
                  <w:tcBorders>
                    <w:top w:val="single" w:sz="4" w:space="0" w:color="auto"/>
                  </w:tcBorders>
                  <w:shd w:val="clear" w:color="auto" w:fill="auto"/>
                  <w:vAlign w:val="center"/>
                </w:tcPr>
                <w:p w:rsidR="004F5FEB" w:rsidRPr="00665E8F" w:rsidRDefault="004F5FEB" w:rsidP="00D243A8">
                  <w:pPr>
                    <w:framePr w:hSpace="180" w:wrap="around" w:vAnchor="page" w:hAnchor="margin" w:y="347"/>
                    <w:tabs>
                      <w:tab w:val="left" w:pos="6120"/>
                    </w:tabs>
                    <w:rPr>
                      <w:shadow/>
                      <w:sz w:val="20"/>
                    </w:rPr>
                  </w:pPr>
                </w:p>
                <w:p w:rsidR="004F5FEB" w:rsidRPr="00665E8F" w:rsidRDefault="004F5FEB" w:rsidP="00D243A8">
                  <w:pPr>
                    <w:framePr w:hSpace="180" w:wrap="around" w:vAnchor="page" w:hAnchor="margin" w:y="347"/>
                    <w:rPr>
                      <w:shadow/>
                      <w:sz w:val="20"/>
                    </w:rPr>
                  </w:pPr>
                  <w:r w:rsidRPr="00665E8F">
                    <w:rPr>
                      <w:shadow/>
                      <w:sz w:val="20"/>
                    </w:rPr>
                    <w:t>Semnat:_______________ Numele, Prenumele:_____________________________ În calitate de: ______________</w:t>
                  </w:r>
                </w:p>
                <w:p w:rsidR="004F5FEB" w:rsidRPr="00665E8F" w:rsidRDefault="004F5FEB" w:rsidP="00D243A8">
                  <w:pPr>
                    <w:framePr w:hSpace="180" w:wrap="around" w:vAnchor="page" w:hAnchor="margin" w:y="347"/>
                    <w:rPr>
                      <w:shadow/>
                      <w:sz w:val="20"/>
                    </w:rPr>
                  </w:pPr>
                </w:p>
                <w:p w:rsidR="004F5FEB" w:rsidRPr="00665E8F" w:rsidRDefault="004F5FEB" w:rsidP="00D243A8">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1297" w:type="dxa"/>
                  <w:gridSpan w:val="5"/>
                  <w:tcBorders>
                    <w:top w:val="single" w:sz="4" w:space="0" w:color="auto"/>
                  </w:tcBorders>
                </w:tcPr>
                <w:p w:rsidR="004F5FEB" w:rsidRPr="00665E8F" w:rsidRDefault="004F5FEB" w:rsidP="00D243A8">
                  <w:pPr>
                    <w:framePr w:hSpace="180" w:wrap="around" w:vAnchor="page" w:hAnchor="margin" w:y="347"/>
                    <w:tabs>
                      <w:tab w:val="left" w:pos="6120"/>
                    </w:tabs>
                    <w:rPr>
                      <w:shadow/>
                      <w:sz w:val="20"/>
                    </w:rPr>
                  </w:pPr>
                </w:p>
              </w:tc>
              <w:tc>
                <w:tcPr>
                  <w:tcW w:w="609" w:type="dxa"/>
                  <w:gridSpan w:val="3"/>
                  <w:tcBorders>
                    <w:top w:val="single" w:sz="4" w:space="0" w:color="auto"/>
                  </w:tcBorders>
                </w:tcPr>
                <w:p w:rsidR="004F5FEB" w:rsidRPr="00665E8F" w:rsidRDefault="004F5FEB" w:rsidP="00D243A8">
                  <w:pPr>
                    <w:framePr w:hSpace="180" w:wrap="around" w:vAnchor="page" w:hAnchor="margin" w:y="347"/>
                    <w:tabs>
                      <w:tab w:val="left" w:pos="6120"/>
                    </w:tabs>
                    <w:rPr>
                      <w:shadow/>
                      <w:sz w:val="20"/>
                    </w:rPr>
                  </w:pPr>
                </w:p>
              </w:tc>
              <w:tc>
                <w:tcPr>
                  <w:tcW w:w="297" w:type="dxa"/>
                  <w:gridSpan w:val="3"/>
                  <w:tcBorders>
                    <w:top w:val="single" w:sz="4" w:space="0" w:color="auto"/>
                  </w:tcBorders>
                </w:tcPr>
                <w:p w:rsidR="004F5FEB" w:rsidRPr="00665E8F" w:rsidRDefault="004F5FEB" w:rsidP="00D243A8">
                  <w:pPr>
                    <w:framePr w:hSpace="180" w:wrap="around" w:vAnchor="page" w:hAnchor="margin" w:y="347"/>
                    <w:tabs>
                      <w:tab w:val="left" w:pos="6120"/>
                    </w:tabs>
                    <w:rPr>
                      <w:shadow/>
                      <w:sz w:val="20"/>
                    </w:rPr>
                  </w:pPr>
                </w:p>
              </w:tc>
            </w:tr>
          </w:tbl>
          <w:p w:rsidR="00CE0060" w:rsidRPr="00665E8F" w:rsidRDefault="00CE0060" w:rsidP="00CE0060">
            <w:pPr>
              <w:rPr>
                <w:bCs/>
                <w:iCs/>
                <w:shadow/>
              </w:rPr>
            </w:pPr>
          </w:p>
        </w:tc>
      </w:tr>
      <w:tr w:rsidR="00CE0060" w:rsidRPr="00C60D06" w:rsidTr="005D2D4B">
        <w:trPr>
          <w:trHeight w:val="397"/>
        </w:trPr>
        <w:tc>
          <w:tcPr>
            <w:tcW w:w="355" w:type="pct"/>
            <w:tcBorders>
              <w:top w:val="single" w:sz="4" w:space="0" w:color="auto"/>
            </w:tcBorders>
          </w:tcPr>
          <w:p w:rsidR="00CE0060" w:rsidRPr="00665E8F" w:rsidRDefault="00CE0060" w:rsidP="00CE0060">
            <w:pPr>
              <w:tabs>
                <w:tab w:val="left" w:pos="6120"/>
              </w:tabs>
              <w:rPr>
                <w:shadow/>
              </w:rPr>
            </w:pPr>
          </w:p>
        </w:tc>
        <w:tc>
          <w:tcPr>
            <w:tcW w:w="47" w:type="pct"/>
            <w:tcBorders>
              <w:top w:val="single" w:sz="4" w:space="0" w:color="auto"/>
            </w:tcBorders>
          </w:tcPr>
          <w:p w:rsidR="00CE0060" w:rsidRPr="00665E8F" w:rsidRDefault="00CE0060" w:rsidP="00CE0060">
            <w:pPr>
              <w:tabs>
                <w:tab w:val="left" w:pos="6120"/>
              </w:tabs>
              <w:rPr>
                <w:shadow/>
              </w:rPr>
            </w:pPr>
          </w:p>
        </w:tc>
        <w:tc>
          <w:tcPr>
            <w:tcW w:w="2257" w:type="pct"/>
            <w:gridSpan w:val="8"/>
            <w:tcBorders>
              <w:top w:val="single" w:sz="4" w:space="0" w:color="auto"/>
            </w:tcBorders>
            <w:shd w:val="clear" w:color="auto" w:fill="auto"/>
          </w:tcPr>
          <w:p w:rsidR="00CE0060" w:rsidRPr="00665E8F" w:rsidRDefault="00CE0060" w:rsidP="00CE0060">
            <w:pPr>
              <w:rPr>
                <w:bCs/>
                <w:iCs/>
                <w:shadow/>
              </w:rPr>
            </w:pPr>
          </w:p>
        </w:tc>
        <w:tc>
          <w:tcPr>
            <w:tcW w:w="2341" w:type="pct"/>
            <w:gridSpan w:val="2"/>
            <w:vAlign w:val="center"/>
          </w:tcPr>
          <w:p w:rsidR="00CE0060" w:rsidRPr="00665E8F" w:rsidRDefault="00CE0060" w:rsidP="00CE0060">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w:t>
            </w:r>
            <w:r w:rsidR="008D3F41" w:rsidRPr="003F7D0E">
              <w:rPr>
                <w:b/>
                <w:shadow/>
                <w:highlight w:val="yellow"/>
                <w:lang w:val="en-US"/>
              </w:rPr>
              <w:t xml:space="preserve"> Piese de schimb și accesorii p/u utilajul tehnologic din Spălătorie</w:t>
            </w:r>
            <w:r w:rsidR="008D3F41" w:rsidRPr="00E91463">
              <w:rPr>
                <w:i/>
              </w:rPr>
              <w:t xml:space="preserve"> </w:t>
            </w:r>
            <w:r w:rsidR="00B56360" w:rsidRPr="00E91463">
              <w:rPr>
                <w:i/>
              </w:rPr>
              <w:t>_____</w:t>
            </w:r>
          </w:p>
          <w:p w:rsidR="00B56360" w:rsidRPr="00E91463" w:rsidRDefault="00B56360" w:rsidP="00B56360">
            <w:pPr>
              <w:jc w:val="both"/>
              <w:rPr>
                <w:i/>
              </w:rPr>
            </w:pPr>
            <w:r w:rsidRPr="00E91463">
              <w:rPr>
                <w:i/>
              </w:rPr>
              <w:t>Cod CPV: ___________</w:t>
            </w:r>
            <w:r w:rsidR="008D3F41">
              <w:rPr>
                <w:i/>
              </w:rPr>
              <w:t>31600000-2</w:t>
            </w:r>
            <w:r w:rsidR="00845C1B">
              <w:rPr>
                <w:i/>
              </w:rPr>
              <w:t>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C50E0">
              <w:rPr>
                <w:i/>
              </w:rPr>
              <w:t>25</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C50E0">
                    <w:t xml:space="preserve">director </w:t>
                  </w:r>
                  <w:r w:rsidR="002F1BDC" w:rsidRPr="003C50E0">
                    <w:rPr>
                      <w:b/>
                      <w:u w:val="single"/>
                    </w:rPr>
                    <w:t>Diana Manea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286EA6">
              <w:rPr>
                <w:iCs/>
              </w:rPr>
              <w:t xml:space="preserve"> </w:t>
            </w:r>
            <w:r w:rsidRPr="00E91463">
              <w:rPr>
                <w:iCs/>
              </w:rPr>
              <w:t xml:space="preserve"> </w:t>
            </w:r>
            <w:r w:rsidR="00286EA6" w:rsidRPr="00286EA6">
              <w:rPr>
                <w:iCs/>
              </w:rPr>
              <w:t xml:space="preserve">Piese de schimb și accesorii p/u utilajul tehnologic din Spălătorie </w:t>
            </w:r>
            <w:r w:rsidR="00286EA6">
              <w:rPr>
                <w:iCs/>
              </w:rPr>
              <w:t xml:space="preserve">– 2024 </w:t>
            </w:r>
            <w:r w:rsidR="000A2D22">
              <w:rPr>
                <w:iCs/>
              </w:rPr>
              <w:t>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DA7" w:rsidRDefault="00671DA7" w:rsidP="00A20ACF">
      <w:r>
        <w:separator/>
      </w:r>
    </w:p>
  </w:endnote>
  <w:endnote w:type="continuationSeparator" w:id="0">
    <w:p w:rsidR="00671DA7" w:rsidRDefault="00671D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952803" w:rsidRDefault="00952803">
        <w:pPr>
          <w:pStyle w:val="a4"/>
          <w:jc w:val="right"/>
        </w:pPr>
        <w:r>
          <w:fldChar w:fldCharType="begin"/>
        </w:r>
        <w:r>
          <w:instrText xml:space="preserve"> PAGE   \* MERGEFORMAT </w:instrText>
        </w:r>
        <w:r>
          <w:fldChar w:fldCharType="separate"/>
        </w:r>
        <w:r w:rsidR="001F1FB2">
          <w:t>21</w:t>
        </w:r>
        <w:r>
          <w:fldChar w:fldCharType="end"/>
        </w:r>
      </w:p>
    </w:sdtContent>
  </w:sdt>
  <w:p w:rsidR="00952803" w:rsidRDefault="0095280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DA7" w:rsidRDefault="00671DA7" w:rsidP="00A20ACF">
      <w:r>
        <w:separator/>
      </w:r>
    </w:p>
  </w:footnote>
  <w:footnote w:type="continuationSeparator" w:id="0">
    <w:p w:rsidR="00671DA7" w:rsidRDefault="00671DA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BA1789"/>
    <w:multiLevelType w:val="hybridMultilevel"/>
    <w:tmpl w:val="4216C200"/>
    <w:lvl w:ilvl="0" w:tplc="D658A2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66AC"/>
    <w:rsid w:val="00007454"/>
    <w:rsid w:val="00007B4F"/>
    <w:rsid w:val="00007E80"/>
    <w:rsid w:val="00010CE7"/>
    <w:rsid w:val="00010DB0"/>
    <w:rsid w:val="0002022A"/>
    <w:rsid w:val="0002054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E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2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5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4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904"/>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1FB2"/>
    <w:rsid w:val="001F2101"/>
    <w:rsid w:val="001F24FD"/>
    <w:rsid w:val="001F309E"/>
    <w:rsid w:val="001F489D"/>
    <w:rsid w:val="001F6E5A"/>
    <w:rsid w:val="00200047"/>
    <w:rsid w:val="00200D35"/>
    <w:rsid w:val="00201387"/>
    <w:rsid w:val="00202B93"/>
    <w:rsid w:val="00202DF1"/>
    <w:rsid w:val="00203009"/>
    <w:rsid w:val="00203F4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7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25A"/>
    <w:rsid w:val="00244A30"/>
    <w:rsid w:val="00246C3E"/>
    <w:rsid w:val="002477E2"/>
    <w:rsid w:val="00247A37"/>
    <w:rsid w:val="002514C3"/>
    <w:rsid w:val="00251B8A"/>
    <w:rsid w:val="002539DB"/>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A6"/>
    <w:rsid w:val="0028702D"/>
    <w:rsid w:val="002870C3"/>
    <w:rsid w:val="00290040"/>
    <w:rsid w:val="002909B7"/>
    <w:rsid w:val="00290D06"/>
    <w:rsid w:val="00290D28"/>
    <w:rsid w:val="002911C9"/>
    <w:rsid w:val="00291E27"/>
    <w:rsid w:val="00292856"/>
    <w:rsid w:val="00293E4C"/>
    <w:rsid w:val="0029594F"/>
    <w:rsid w:val="002A015F"/>
    <w:rsid w:val="002A04D8"/>
    <w:rsid w:val="002A0AE5"/>
    <w:rsid w:val="002A0E2C"/>
    <w:rsid w:val="002A26B7"/>
    <w:rsid w:val="002A68CD"/>
    <w:rsid w:val="002A6E99"/>
    <w:rsid w:val="002B1D77"/>
    <w:rsid w:val="002B27C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9F"/>
    <w:rsid w:val="002D66EB"/>
    <w:rsid w:val="002D6E71"/>
    <w:rsid w:val="002D7857"/>
    <w:rsid w:val="002E14DF"/>
    <w:rsid w:val="002E1640"/>
    <w:rsid w:val="002E20CD"/>
    <w:rsid w:val="002E21DD"/>
    <w:rsid w:val="002E3D41"/>
    <w:rsid w:val="002E48BE"/>
    <w:rsid w:val="002E4970"/>
    <w:rsid w:val="002E4C82"/>
    <w:rsid w:val="002E5B20"/>
    <w:rsid w:val="002E5FC5"/>
    <w:rsid w:val="002E69E7"/>
    <w:rsid w:val="002E6BB0"/>
    <w:rsid w:val="002E783A"/>
    <w:rsid w:val="002F0AF5"/>
    <w:rsid w:val="002F0B6E"/>
    <w:rsid w:val="002F1ABB"/>
    <w:rsid w:val="002F1BDC"/>
    <w:rsid w:val="002F4149"/>
    <w:rsid w:val="002F556B"/>
    <w:rsid w:val="002F638E"/>
    <w:rsid w:val="002F6FE0"/>
    <w:rsid w:val="00302287"/>
    <w:rsid w:val="003022A4"/>
    <w:rsid w:val="003046C1"/>
    <w:rsid w:val="0030652C"/>
    <w:rsid w:val="00311239"/>
    <w:rsid w:val="00313025"/>
    <w:rsid w:val="00313AFE"/>
    <w:rsid w:val="00313BEC"/>
    <w:rsid w:val="00316769"/>
    <w:rsid w:val="00316C81"/>
    <w:rsid w:val="00316F2D"/>
    <w:rsid w:val="0031777A"/>
    <w:rsid w:val="00317B42"/>
    <w:rsid w:val="00317E85"/>
    <w:rsid w:val="003207B4"/>
    <w:rsid w:val="00320AC6"/>
    <w:rsid w:val="00321728"/>
    <w:rsid w:val="003226E0"/>
    <w:rsid w:val="00322CEB"/>
    <w:rsid w:val="0032321E"/>
    <w:rsid w:val="00323BE3"/>
    <w:rsid w:val="00324E2A"/>
    <w:rsid w:val="00327654"/>
    <w:rsid w:val="0033109C"/>
    <w:rsid w:val="003317BE"/>
    <w:rsid w:val="00331DAB"/>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0E0"/>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7D1"/>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BC2"/>
    <w:rsid w:val="004C23A8"/>
    <w:rsid w:val="004C2A1A"/>
    <w:rsid w:val="004C30A2"/>
    <w:rsid w:val="004C44B0"/>
    <w:rsid w:val="004C499F"/>
    <w:rsid w:val="004C53F1"/>
    <w:rsid w:val="004C55AA"/>
    <w:rsid w:val="004C5C53"/>
    <w:rsid w:val="004C6328"/>
    <w:rsid w:val="004D0A33"/>
    <w:rsid w:val="004D2062"/>
    <w:rsid w:val="004D2738"/>
    <w:rsid w:val="004D3138"/>
    <w:rsid w:val="004D3D43"/>
    <w:rsid w:val="004D4433"/>
    <w:rsid w:val="004D4673"/>
    <w:rsid w:val="004D6702"/>
    <w:rsid w:val="004D6DBE"/>
    <w:rsid w:val="004E1B4E"/>
    <w:rsid w:val="004E25FB"/>
    <w:rsid w:val="004E3499"/>
    <w:rsid w:val="004E4A66"/>
    <w:rsid w:val="004E5EBB"/>
    <w:rsid w:val="004E625D"/>
    <w:rsid w:val="004E7F6B"/>
    <w:rsid w:val="004F0C98"/>
    <w:rsid w:val="004F327D"/>
    <w:rsid w:val="004F5FEB"/>
    <w:rsid w:val="004F6BE6"/>
    <w:rsid w:val="004F6D56"/>
    <w:rsid w:val="004F77F1"/>
    <w:rsid w:val="004F7800"/>
    <w:rsid w:val="004F7F09"/>
    <w:rsid w:val="004F7FF9"/>
    <w:rsid w:val="005005A8"/>
    <w:rsid w:val="0050439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B96"/>
    <w:rsid w:val="00544071"/>
    <w:rsid w:val="005459A4"/>
    <w:rsid w:val="00546CF8"/>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4A"/>
    <w:rsid w:val="005B0D80"/>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01"/>
    <w:rsid w:val="005C6739"/>
    <w:rsid w:val="005C7076"/>
    <w:rsid w:val="005C7A97"/>
    <w:rsid w:val="005D0C3F"/>
    <w:rsid w:val="005D2D4B"/>
    <w:rsid w:val="005D3D45"/>
    <w:rsid w:val="005D44CE"/>
    <w:rsid w:val="005D5589"/>
    <w:rsid w:val="005D560A"/>
    <w:rsid w:val="005D5FE4"/>
    <w:rsid w:val="005D708F"/>
    <w:rsid w:val="005E3355"/>
    <w:rsid w:val="005E4EE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182"/>
    <w:rsid w:val="00612956"/>
    <w:rsid w:val="00612F38"/>
    <w:rsid w:val="00613469"/>
    <w:rsid w:val="006155E4"/>
    <w:rsid w:val="00615E49"/>
    <w:rsid w:val="0061793C"/>
    <w:rsid w:val="00621CDF"/>
    <w:rsid w:val="00621D5A"/>
    <w:rsid w:val="006234C1"/>
    <w:rsid w:val="0062391F"/>
    <w:rsid w:val="00624185"/>
    <w:rsid w:val="00624F6F"/>
    <w:rsid w:val="00625EF6"/>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DA7"/>
    <w:rsid w:val="0067204F"/>
    <w:rsid w:val="0067392B"/>
    <w:rsid w:val="00674E63"/>
    <w:rsid w:val="0067797D"/>
    <w:rsid w:val="00680AC9"/>
    <w:rsid w:val="006819B2"/>
    <w:rsid w:val="00681B9C"/>
    <w:rsid w:val="0068226E"/>
    <w:rsid w:val="00683A89"/>
    <w:rsid w:val="00687E2B"/>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CD"/>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93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C27"/>
    <w:rsid w:val="0075524C"/>
    <w:rsid w:val="0075550B"/>
    <w:rsid w:val="00757C6B"/>
    <w:rsid w:val="00757D2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6C"/>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A0"/>
    <w:rsid w:val="008449C1"/>
    <w:rsid w:val="00845320"/>
    <w:rsid w:val="00845C1B"/>
    <w:rsid w:val="0084605E"/>
    <w:rsid w:val="008506F1"/>
    <w:rsid w:val="00852228"/>
    <w:rsid w:val="00852DB5"/>
    <w:rsid w:val="00853139"/>
    <w:rsid w:val="0085387E"/>
    <w:rsid w:val="00854D4E"/>
    <w:rsid w:val="008612A7"/>
    <w:rsid w:val="0086183C"/>
    <w:rsid w:val="00862B1E"/>
    <w:rsid w:val="00863AAB"/>
    <w:rsid w:val="00864A45"/>
    <w:rsid w:val="00864C4C"/>
    <w:rsid w:val="00865D32"/>
    <w:rsid w:val="00867676"/>
    <w:rsid w:val="00867DA9"/>
    <w:rsid w:val="00871B4B"/>
    <w:rsid w:val="008726D2"/>
    <w:rsid w:val="00873EA6"/>
    <w:rsid w:val="00873FEF"/>
    <w:rsid w:val="00875CFC"/>
    <w:rsid w:val="00875FEF"/>
    <w:rsid w:val="00876326"/>
    <w:rsid w:val="0088001B"/>
    <w:rsid w:val="00881C9F"/>
    <w:rsid w:val="008823D0"/>
    <w:rsid w:val="00883577"/>
    <w:rsid w:val="0088576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50E"/>
    <w:rsid w:val="008B4FD8"/>
    <w:rsid w:val="008B576B"/>
    <w:rsid w:val="008B5DA7"/>
    <w:rsid w:val="008B718E"/>
    <w:rsid w:val="008B75B2"/>
    <w:rsid w:val="008B7CBD"/>
    <w:rsid w:val="008C0290"/>
    <w:rsid w:val="008C0B6E"/>
    <w:rsid w:val="008C182E"/>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03"/>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7B"/>
    <w:rsid w:val="009747EF"/>
    <w:rsid w:val="00974C17"/>
    <w:rsid w:val="00975E4B"/>
    <w:rsid w:val="009763E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3F8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69"/>
    <w:rsid w:val="00A67C9F"/>
    <w:rsid w:val="00A67EEF"/>
    <w:rsid w:val="00A70895"/>
    <w:rsid w:val="00A72333"/>
    <w:rsid w:val="00A73BAF"/>
    <w:rsid w:val="00A75527"/>
    <w:rsid w:val="00A763EB"/>
    <w:rsid w:val="00A76842"/>
    <w:rsid w:val="00A76B48"/>
    <w:rsid w:val="00A77C4F"/>
    <w:rsid w:val="00A83A20"/>
    <w:rsid w:val="00A84B21"/>
    <w:rsid w:val="00A85592"/>
    <w:rsid w:val="00A85C06"/>
    <w:rsid w:val="00A875CF"/>
    <w:rsid w:val="00A900BE"/>
    <w:rsid w:val="00A90E6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70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F35"/>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89E"/>
    <w:rsid w:val="00B90D94"/>
    <w:rsid w:val="00B91A34"/>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85"/>
    <w:rsid w:val="00BE1C88"/>
    <w:rsid w:val="00BE2C93"/>
    <w:rsid w:val="00BE32F4"/>
    <w:rsid w:val="00BE362C"/>
    <w:rsid w:val="00BE48D7"/>
    <w:rsid w:val="00BE5425"/>
    <w:rsid w:val="00BE5982"/>
    <w:rsid w:val="00BE5A1E"/>
    <w:rsid w:val="00BF1FB8"/>
    <w:rsid w:val="00BF2BE1"/>
    <w:rsid w:val="00BF4972"/>
    <w:rsid w:val="00BF4F93"/>
    <w:rsid w:val="00BF5BF3"/>
    <w:rsid w:val="00BF6637"/>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ABF"/>
    <w:rsid w:val="00C727AA"/>
    <w:rsid w:val="00C77DF2"/>
    <w:rsid w:val="00C77E35"/>
    <w:rsid w:val="00C80AA3"/>
    <w:rsid w:val="00C810A8"/>
    <w:rsid w:val="00C823BC"/>
    <w:rsid w:val="00C84982"/>
    <w:rsid w:val="00C84FEC"/>
    <w:rsid w:val="00C8773C"/>
    <w:rsid w:val="00C879A4"/>
    <w:rsid w:val="00C901D8"/>
    <w:rsid w:val="00C94014"/>
    <w:rsid w:val="00C94CF3"/>
    <w:rsid w:val="00C94D3D"/>
    <w:rsid w:val="00C95016"/>
    <w:rsid w:val="00C9650E"/>
    <w:rsid w:val="00C96BE2"/>
    <w:rsid w:val="00CA0469"/>
    <w:rsid w:val="00CA13B7"/>
    <w:rsid w:val="00CA1E86"/>
    <w:rsid w:val="00CA2D6F"/>
    <w:rsid w:val="00CA2F45"/>
    <w:rsid w:val="00CA34F1"/>
    <w:rsid w:val="00CA3B42"/>
    <w:rsid w:val="00CA7EF1"/>
    <w:rsid w:val="00CB0AEA"/>
    <w:rsid w:val="00CB0CC6"/>
    <w:rsid w:val="00CB0DDA"/>
    <w:rsid w:val="00CB0EB0"/>
    <w:rsid w:val="00CB392C"/>
    <w:rsid w:val="00CB40AA"/>
    <w:rsid w:val="00CB4A20"/>
    <w:rsid w:val="00CB5A3C"/>
    <w:rsid w:val="00CB5DEC"/>
    <w:rsid w:val="00CB7244"/>
    <w:rsid w:val="00CC0BA8"/>
    <w:rsid w:val="00CC3A09"/>
    <w:rsid w:val="00CC6514"/>
    <w:rsid w:val="00CC6536"/>
    <w:rsid w:val="00CC6697"/>
    <w:rsid w:val="00CD25CC"/>
    <w:rsid w:val="00CD278A"/>
    <w:rsid w:val="00CD2C95"/>
    <w:rsid w:val="00CD31E8"/>
    <w:rsid w:val="00CD4609"/>
    <w:rsid w:val="00CD5C6E"/>
    <w:rsid w:val="00CD67DE"/>
    <w:rsid w:val="00CE0060"/>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A8"/>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6D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29"/>
    <w:rsid w:val="00DE3066"/>
    <w:rsid w:val="00DE5104"/>
    <w:rsid w:val="00DF0F70"/>
    <w:rsid w:val="00DF4668"/>
    <w:rsid w:val="00DF6ADE"/>
    <w:rsid w:val="00E000AD"/>
    <w:rsid w:val="00E00B83"/>
    <w:rsid w:val="00E02E95"/>
    <w:rsid w:val="00E03760"/>
    <w:rsid w:val="00E05E0E"/>
    <w:rsid w:val="00E061A1"/>
    <w:rsid w:val="00E06A29"/>
    <w:rsid w:val="00E076DF"/>
    <w:rsid w:val="00E10221"/>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1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668"/>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031"/>
    <w:rsid w:val="00F15324"/>
    <w:rsid w:val="00F1573D"/>
    <w:rsid w:val="00F17B3A"/>
    <w:rsid w:val="00F20EB1"/>
    <w:rsid w:val="00F226F2"/>
    <w:rsid w:val="00F26D37"/>
    <w:rsid w:val="00F329F2"/>
    <w:rsid w:val="00F34383"/>
    <w:rsid w:val="00F34609"/>
    <w:rsid w:val="00F365F9"/>
    <w:rsid w:val="00F37356"/>
    <w:rsid w:val="00F37696"/>
    <w:rsid w:val="00F37A16"/>
    <w:rsid w:val="00F40A1C"/>
    <w:rsid w:val="00F42A2A"/>
    <w:rsid w:val="00F435F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63B"/>
    <w:rsid w:val="00F75F0C"/>
    <w:rsid w:val="00F76253"/>
    <w:rsid w:val="00F80BB0"/>
    <w:rsid w:val="00F82E7E"/>
    <w:rsid w:val="00F8399A"/>
    <w:rsid w:val="00F85248"/>
    <w:rsid w:val="00F854EA"/>
    <w:rsid w:val="00F85D58"/>
    <w:rsid w:val="00F86700"/>
    <w:rsid w:val="00F90362"/>
    <w:rsid w:val="00F91B0A"/>
    <w:rsid w:val="00F92ACB"/>
    <w:rsid w:val="00F92DE2"/>
    <w:rsid w:val="00F94A49"/>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11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2425D"/>
  <w15:docId w15:val="{C8837D28-28E0-49A8-A7FD-5803F85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349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976179187">
      <w:bodyDiv w:val="1"/>
      <w:marLeft w:val="0"/>
      <w:marRight w:val="0"/>
      <w:marTop w:val="0"/>
      <w:marBottom w:val="0"/>
      <w:divBdr>
        <w:top w:val="none" w:sz="0" w:space="0" w:color="auto"/>
        <w:left w:val="none" w:sz="0" w:space="0" w:color="auto"/>
        <w:bottom w:val="none" w:sz="0" w:space="0" w:color="auto"/>
        <w:right w:val="none" w:sz="0" w:space="0" w:color="auto"/>
      </w:divBdr>
      <w:divsChild>
        <w:div w:id="1403129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30799013974" TargetMode="External"/><Relationship Id="rId10" Type="http://schemas.openxmlformats.org/officeDocument/2006/relationships/hyperlink" Target="https://www.urgenta.md/achizi%C8%9Bii-publice/" TargetMode="External"/><Relationship Id="rId4" Type="http://schemas.openxmlformats.org/officeDocument/2006/relationships/settings" Target="settings.xml"/><Relationship Id="rId9" Type="http://schemas.openxmlformats.org/officeDocument/2006/relationships/hyperlink" Target="https://mtender.gov.md/tenders/ocds-b3wdp1-MD-1730799013974" TargetMode="External"/><Relationship Id="rId14" Type="http://schemas.openxmlformats.org/officeDocument/2006/relationships/hyperlink" Target="https://mtender.gov.md/tenders/ocds-b3wdp1-MD-17307990139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8D3F4-0B94-4C80-9619-3ACC04A84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2126</TotalTime>
  <Pages>68</Pages>
  <Words>22154</Words>
  <Characters>126280</Characters>
  <Application>Microsoft Office Word</Application>
  <DocSecurity>0</DocSecurity>
  <Lines>1052</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271</cp:revision>
  <cp:lastPrinted>2021-03-10T08:12:00Z</cp:lastPrinted>
  <dcterms:created xsi:type="dcterms:W3CDTF">2021-04-23T08:53:00Z</dcterms:created>
  <dcterms:modified xsi:type="dcterms:W3CDTF">2024-11-05T09:34:00Z</dcterms:modified>
</cp:coreProperties>
</file>