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005D044A">
              <w:rPr>
                <w:sz w:val="32"/>
                <w:szCs w:val="32"/>
              </w:rPr>
              <w:t>Set de module satelitare compatibile pentru            elaborarea și testarea seriei de nano -Sateliți TUMnanoSAT</w:t>
            </w:r>
          </w:p>
          <w:p w:rsidR="005D044A" w:rsidRPr="00C60D06" w:rsidRDefault="005D044A"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D044A">
              <w:rPr>
                <w:sz w:val="32"/>
                <w:szCs w:val="32"/>
              </w:rPr>
              <w:t>31710000-6</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4E57B2">
              <w:rPr>
                <w:sz w:val="32"/>
                <w:szCs w:val="32"/>
              </w:rPr>
              <w:t xml:space="preserve">IP </w:t>
            </w:r>
            <w:r w:rsidR="005D044A">
              <w:rPr>
                <w:sz w:val="32"/>
                <w:szCs w:val="32"/>
              </w:rPr>
              <w:t>Universitatea Tehnică a Moldovei</w:t>
            </w:r>
          </w:p>
          <w:p w:rsidR="005D044A" w:rsidRPr="00C60D06" w:rsidRDefault="005D044A"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D044A">
              <w:rPr>
                <w:sz w:val="32"/>
                <w:szCs w:val="32"/>
              </w:rPr>
              <w:t xml:space="preserve">Licitație </w:t>
            </w:r>
            <w:r w:rsidR="004E57B2">
              <w:rPr>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3458D">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3458D">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3458D">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3458D">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3458D">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3458D">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3458D">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3458D">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3458D">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3458D">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F345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345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345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345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345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F3458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3458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3458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F3458D">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F3458D">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F3458D">
            <w:pPr>
              <w:pStyle w:val="ListParagraph"/>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F3458D">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F3458D">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F3458D">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F3458D">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F3458D">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F3458D">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F3458D">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F3458D">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3458D">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345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345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345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345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F345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F345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F345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F345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345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3458D">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3458D">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3458D">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3458D">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3458D">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3458D">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3458D">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3458D">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3458D">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F3458D">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3458D">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3458D">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3458D">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81" w:type="dxa"/>
        <w:tblLayout w:type="fixed"/>
        <w:tblLook w:val="04A0" w:firstRow="1" w:lastRow="0" w:firstColumn="1" w:lastColumn="0" w:noHBand="0" w:noVBand="1"/>
      </w:tblPr>
      <w:tblGrid>
        <w:gridCol w:w="9781"/>
      </w:tblGrid>
      <w:tr w:rsidR="00B41118" w:rsidRPr="00C00499" w:rsidTr="00C86E35">
        <w:trPr>
          <w:trHeight w:val="850"/>
        </w:trPr>
        <w:tc>
          <w:tcPr>
            <w:tcW w:w="9781"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rsidTr="00C86E35">
        <w:trPr>
          <w:trHeight w:val="600"/>
        </w:trPr>
        <w:tc>
          <w:tcPr>
            <w:tcW w:w="9781"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C86E35">
        <w:trPr>
          <w:trHeight w:val="600"/>
        </w:trPr>
        <w:tc>
          <w:tcPr>
            <w:tcW w:w="9781" w:type="dxa"/>
            <w:vAlign w:val="center"/>
          </w:tcPr>
          <w:p w:rsidR="00B41118" w:rsidRDefault="00B41118" w:rsidP="00F3458D">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3888"/>
              <w:gridCol w:w="3682"/>
              <w:gridCol w:w="2497"/>
            </w:tblGrid>
            <w:tr w:rsidR="00B41118" w:rsidRPr="001B7344" w:rsidTr="00C86E3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C86E35" w:rsidRPr="00CE5F94" w:rsidRDefault="00C86E35" w:rsidP="00C86E35">
                  <w:pPr>
                    <w:pStyle w:val="BodyText"/>
                    <w:rPr>
                      <w:i/>
                      <w:sz w:val="22"/>
                      <w:szCs w:val="22"/>
                    </w:rPr>
                  </w:pPr>
                  <w:r w:rsidRPr="00CE5F94">
                    <w:rPr>
                      <w:i/>
                      <w:sz w:val="22"/>
                      <w:szCs w:val="22"/>
                    </w:rPr>
                    <w:t>IP Universitatea Tehnică a Moldovei</w:t>
                  </w:r>
                </w:p>
                <w:p w:rsidR="00B41118" w:rsidRPr="00F650BC" w:rsidRDefault="00C86E35" w:rsidP="00C86E35">
                  <w:pPr>
                    <w:pStyle w:val="BodyText"/>
                    <w:rPr>
                      <w:b/>
                      <w:i/>
                      <w:szCs w:val="22"/>
                    </w:rPr>
                  </w:pPr>
                  <w:r w:rsidRPr="00CE5F94">
                    <w:rPr>
                      <w:i/>
                      <w:szCs w:val="22"/>
                    </w:rPr>
                    <w:t>1007600001506</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86E35" w:rsidP="00AE077C">
                  <w:pPr>
                    <w:pStyle w:val="BodyText"/>
                    <w:rPr>
                      <w:b/>
                      <w:i/>
                      <w:szCs w:val="22"/>
                    </w:rPr>
                  </w:pPr>
                  <w:r>
                    <w:rPr>
                      <w:b/>
                      <w:i/>
                      <w:sz w:val="22"/>
                      <w:szCs w:val="22"/>
                    </w:rPr>
                    <w:t xml:space="preserve">Set de module </w:t>
                  </w:r>
                  <w:proofErr w:type="spellStart"/>
                  <w:r>
                    <w:rPr>
                      <w:b/>
                      <w:i/>
                      <w:sz w:val="22"/>
                      <w:szCs w:val="22"/>
                    </w:rPr>
                    <w:t>satelitare</w:t>
                  </w:r>
                  <w:proofErr w:type="spellEnd"/>
                  <w:r>
                    <w:rPr>
                      <w:b/>
                      <w:i/>
                      <w:sz w:val="22"/>
                      <w:szCs w:val="22"/>
                    </w:rPr>
                    <w:t xml:space="preserve"> compatibile pentru elaborarea și testarea seriei de </w:t>
                  </w:r>
                  <w:proofErr w:type="spellStart"/>
                  <w:r w:rsidR="004E57B2">
                    <w:rPr>
                      <w:b/>
                      <w:i/>
                      <w:sz w:val="22"/>
                      <w:szCs w:val="22"/>
                    </w:rPr>
                    <w:t>n</w:t>
                  </w:r>
                  <w:r>
                    <w:rPr>
                      <w:b/>
                      <w:i/>
                      <w:sz w:val="22"/>
                      <w:szCs w:val="22"/>
                    </w:rPr>
                    <w:t>ano</w:t>
                  </w:r>
                  <w:proofErr w:type="spellEnd"/>
                  <w:r>
                    <w:rPr>
                      <w:b/>
                      <w:i/>
                      <w:sz w:val="22"/>
                      <w:szCs w:val="22"/>
                    </w:rPr>
                    <w:t xml:space="preserve">-sateliți </w:t>
                  </w:r>
                  <w:proofErr w:type="spellStart"/>
                  <w:r>
                    <w:rPr>
                      <w:b/>
                      <w:i/>
                      <w:sz w:val="22"/>
                      <w:szCs w:val="22"/>
                    </w:rPr>
                    <w:t>TUMnanoSAT</w:t>
                  </w:r>
                  <w:proofErr w:type="spellEnd"/>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C86E35" w:rsidRPr="00C60D06" w:rsidRDefault="00C86E35" w:rsidP="00C86E35">
                  <w:pPr>
                    <w:pStyle w:val="BodyText"/>
                    <w:ind w:right="1140"/>
                    <w:rPr>
                      <w:b/>
                      <w:i/>
                      <w:szCs w:val="22"/>
                    </w:rPr>
                  </w:pPr>
                  <w:r w:rsidRPr="00C60D06">
                    <w:rPr>
                      <w:b/>
                      <w:i/>
                      <w:sz w:val="22"/>
                      <w:szCs w:val="22"/>
                    </w:rPr>
                    <w:t>Nr.:</w:t>
                  </w:r>
                  <w:r w:rsidR="005911AD">
                    <w:rPr>
                      <w:i/>
                      <w:sz w:val="22"/>
                      <w:szCs w:val="22"/>
                    </w:rPr>
                    <w:t xml:space="preserve"> </w:t>
                  </w:r>
                  <w:hyperlink r:id="rId9" w:tgtFrame="_blank" w:history="1">
                    <w:r w:rsidR="005911AD" w:rsidRPr="005911AD">
                      <w:rPr>
                        <w:rFonts w:ascii="Helvetica" w:hAnsi="Helvetica"/>
                        <w:noProof/>
                        <w:color w:val="2771C5"/>
                        <w:sz w:val="23"/>
                        <w:szCs w:val="23"/>
                        <w:u w:val="single"/>
                        <w:bdr w:val="none" w:sz="0" w:space="0" w:color="auto" w:frame="1"/>
                        <w:shd w:val="clear" w:color="auto" w:fill="FFFFFF"/>
                      </w:rPr>
                      <w:t>ocds-b3wdp1-MD-1555588802692</w:t>
                    </w:r>
                  </w:hyperlink>
                  <w:bookmarkStart w:id="142" w:name="_GoBack"/>
                  <w:bookmarkEnd w:id="142"/>
                </w:p>
                <w:p w:rsidR="00B41118" w:rsidRPr="00F650BC" w:rsidRDefault="00C86E35" w:rsidP="00C86E35">
                  <w:pPr>
                    <w:pStyle w:val="BodyText"/>
                    <w:rPr>
                      <w:b/>
                      <w:i/>
                      <w:szCs w:val="22"/>
                    </w:rPr>
                  </w:pPr>
                  <w:r>
                    <w:rPr>
                      <w:b/>
                      <w:i/>
                      <w:szCs w:val="22"/>
                    </w:rPr>
                    <w:t xml:space="preserve">Tipul procedurii de achiziție: Licitație </w:t>
                  </w:r>
                  <w:r w:rsidR="004E57B2">
                    <w:rPr>
                      <w:b/>
                      <w:i/>
                      <w:szCs w:val="22"/>
                    </w:rPr>
                    <w:t>Deschisă</w:t>
                  </w:r>
                </w:p>
              </w:tc>
            </w:tr>
            <w:tr w:rsidR="00B41118" w:rsidRPr="00F650BC"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86E35" w:rsidP="00AE077C">
                  <w:pPr>
                    <w:pStyle w:val="BodyText"/>
                    <w:rPr>
                      <w:b/>
                      <w:i/>
                      <w:szCs w:val="22"/>
                    </w:rPr>
                  </w:pPr>
                  <w:r>
                    <w:rPr>
                      <w:b/>
                      <w:i/>
                      <w:sz w:val="22"/>
                      <w:szCs w:val="22"/>
                    </w:rPr>
                    <w:t>31710000-6</w:t>
                  </w:r>
                </w:p>
              </w:tc>
            </w:tr>
            <w:tr w:rsidR="00B41118" w:rsidRPr="00F650BC"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86E35" w:rsidP="00AE077C">
                  <w:pPr>
                    <w:pStyle w:val="BodyText"/>
                    <w:rPr>
                      <w:b/>
                      <w:i/>
                      <w:szCs w:val="22"/>
                    </w:rPr>
                  </w:pPr>
                  <w:r>
                    <w:rPr>
                      <w:b/>
                      <w:i/>
                      <w:sz w:val="22"/>
                      <w:szCs w:val="22"/>
                    </w:rPr>
                    <w:t>Alocații bugetare</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86E35" w:rsidP="00C86E35">
                  <w:pPr>
                    <w:pStyle w:val="BodyText"/>
                    <w:rPr>
                      <w:b/>
                      <w:i/>
                      <w:szCs w:val="22"/>
                    </w:rPr>
                  </w:pPr>
                  <w:r w:rsidRPr="00CE5F94">
                    <w:rPr>
                      <w:i/>
                      <w:sz w:val="22"/>
                      <w:szCs w:val="22"/>
                    </w:rPr>
                    <w:t>IP Universitatea Tehnică a Moldovei</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C86E35" w:rsidP="00AE077C">
                  <w:pPr>
                    <w:pStyle w:val="BodyText"/>
                    <w:rPr>
                      <w:b/>
                      <w:i/>
                      <w:szCs w:val="22"/>
                    </w:rPr>
                  </w:pPr>
                  <w:r>
                    <w:rPr>
                      <w:b/>
                      <w:i/>
                      <w:sz w:val="22"/>
                      <w:szCs w:val="22"/>
                    </w:rPr>
                    <w:t>Nu se aplică</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C86E35" w:rsidRPr="00CE5F94" w:rsidRDefault="00C86E35" w:rsidP="00C86E35">
                  <w:pPr>
                    <w:pStyle w:val="BodyText"/>
                    <w:rPr>
                      <w:i/>
                      <w:sz w:val="22"/>
                      <w:szCs w:val="22"/>
                    </w:rPr>
                  </w:pPr>
                  <w:r w:rsidRPr="00CE5F94">
                    <w:rPr>
                      <w:i/>
                      <w:sz w:val="22"/>
                      <w:szCs w:val="22"/>
                    </w:rPr>
                    <w:t>IP Universitatea Tehnică a Moldovei</w:t>
                  </w:r>
                </w:p>
                <w:p w:rsidR="00B41118" w:rsidRPr="00F650BC" w:rsidRDefault="00C86E35" w:rsidP="00C86E35">
                  <w:pPr>
                    <w:pStyle w:val="BodyText"/>
                    <w:rPr>
                      <w:b/>
                      <w:i/>
                      <w:szCs w:val="22"/>
                    </w:rPr>
                  </w:pPr>
                  <w:r w:rsidRPr="00CE5F94">
                    <w:rPr>
                      <w:i/>
                      <w:szCs w:val="22"/>
                    </w:rPr>
                    <w:t>1007600001506</w:t>
                  </w:r>
                </w:p>
              </w:tc>
            </w:tr>
            <w:tr w:rsidR="00B41118" w:rsidRPr="001B7344"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C86E35" w:rsidRPr="00CE5F94" w:rsidRDefault="00C86E35" w:rsidP="00C86E35">
                  <w:pPr>
                    <w:pStyle w:val="BodyText"/>
                    <w:rPr>
                      <w:i/>
                      <w:sz w:val="22"/>
                      <w:szCs w:val="22"/>
                    </w:rPr>
                  </w:pPr>
                  <w:r w:rsidRPr="00CE5F94">
                    <w:rPr>
                      <w:i/>
                      <w:sz w:val="22"/>
                      <w:szCs w:val="22"/>
                    </w:rPr>
                    <w:t>IP Universitatea Tehnică a Moldovei</w:t>
                  </w:r>
                </w:p>
                <w:p w:rsidR="00B41118" w:rsidRPr="00F650BC" w:rsidRDefault="00C86E35" w:rsidP="00C86E35">
                  <w:pPr>
                    <w:pStyle w:val="BodyText"/>
                    <w:rPr>
                      <w:b/>
                      <w:i/>
                      <w:szCs w:val="22"/>
                    </w:rPr>
                  </w:pPr>
                  <w:r w:rsidRPr="00CE5F94">
                    <w:rPr>
                      <w:i/>
                      <w:szCs w:val="22"/>
                    </w:rPr>
                    <w:t>1007600001506</w:t>
                  </w:r>
                </w:p>
              </w:tc>
            </w:tr>
            <w:tr w:rsidR="00B41118" w:rsidRPr="00F650BC" w:rsidTr="00C86E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 xml:space="preserve">limba </w:t>
                  </w:r>
                  <w:r w:rsidR="00C86E35">
                    <w:rPr>
                      <w:b/>
                      <w:i/>
                      <w:sz w:val="22"/>
                      <w:szCs w:val="22"/>
                    </w:rPr>
                    <w:t>română</w:t>
                  </w:r>
                </w:p>
              </w:tc>
            </w:tr>
            <w:tr w:rsidR="00B41118" w:rsidRPr="00F650BC" w:rsidTr="00C86E3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888"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682"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C86E3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8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682" w:type="dxa"/>
                  <w:tcBorders>
                    <w:left w:val="single" w:sz="4" w:space="0" w:color="auto"/>
                  </w:tcBorders>
                  <w:vAlign w:val="center"/>
                </w:tcPr>
                <w:p w:rsidR="00B41118" w:rsidRPr="00D71E6A" w:rsidRDefault="00C86E35" w:rsidP="00AE077C">
                  <w:pPr>
                    <w:jc w:val="both"/>
                    <w:rPr>
                      <w:rFonts w:ascii="Baltica RR" w:hAnsi="Baltica RR"/>
                      <w:b/>
                      <w:i/>
                      <w:noProof w:val="0"/>
                      <w:sz w:val="22"/>
                      <w:szCs w:val="22"/>
                    </w:rPr>
                  </w:pPr>
                  <w:r w:rsidRPr="00A81FB6">
                    <w:rPr>
                      <w:rFonts w:ascii="Baltica RR" w:hAnsi="Baltica RR"/>
                      <w:i/>
                      <w:noProof w:val="0"/>
                      <w:sz w:val="22"/>
                      <w:szCs w:val="22"/>
                    </w:rPr>
                    <w:t>SIA RSAP</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 w:val="22"/>
                      <w:szCs w:val="22"/>
                    </w:rPr>
                  </w:pPr>
                </w:p>
              </w:tc>
            </w:tr>
            <w:tr w:rsidR="00B41118" w:rsidRPr="00F650BC" w:rsidTr="00C86E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8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682"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C86E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8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682"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C86E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8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682"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C86E3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86E35" w:rsidP="00AE077C">
                  <w:pPr>
                    <w:pStyle w:val="BodyText"/>
                    <w:tabs>
                      <w:tab w:val="right" w:pos="4743"/>
                    </w:tabs>
                    <w:rPr>
                      <w:b/>
                      <w:i/>
                      <w:szCs w:val="22"/>
                    </w:rPr>
                  </w:pPr>
                  <w:r>
                    <w:rPr>
                      <w:b/>
                      <w:i/>
                      <w:sz w:val="22"/>
                      <w:szCs w:val="22"/>
                    </w:rPr>
                    <w:t>Nu se aplică</w:t>
                  </w:r>
                </w:p>
              </w:tc>
            </w:tr>
            <w:tr w:rsidR="00B41118" w:rsidRPr="00F650BC" w:rsidTr="00C86E3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E626E5" w:rsidRDefault="00B41118" w:rsidP="00E626E5">
                  <w:pPr>
                    <w:tabs>
                      <w:tab w:val="left" w:pos="284"/>
                      <w:tab w:val="right" w:pos="9531"/>
                    </w:tabs>
                    <w:spacing w:line="360" w:lineRule="auto"/>
                    <w:ind w:left="360" w:hanging="360"/>
                    <w:contextualSpacing/>
                    <w:rPr>
                      <w:b/>
                      <w:i/>
                    </w:rPr>
                  </w:pPr>
                  <w:r w:rsidRPr="00E626E5">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C86E3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388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617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626E5" w:rsidP="00AE077C">
                  <w:pPr>
                    <w:pStyle w:val="BodyText"/>
                    <w:tabs>
                      <w:tab w:val="right" w:pos="4743"/>
                    </w:tabs>
                    <w:rPr>
                      <w:b/>
                      <w:i/>
                      <w:spacing w:val="-2"/>
                      <w:szCs w:val="24"/>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C86E35">
        <w:trPr>
          <w:trHeight w:val="600"/>
        </w:trPr>
        <w:tc>
          <w:tcPr>
            <w:tcW w:w="9781" w:type="dxa"/>
            <w:vAlign w:val="center"/>
          </w:tcPr>
          <w:p w:rsidR="00B41118" w:rsidRDefault="00B41118" w:rsidP="00F3458D">
            <w:pPr>
              <w:pStyle w:val="Heading2"/>
              <w:keepNext w:val="0"/>
              <w:keepLines w:val="0"/>
              <w:numPr>
                <w:ilvl w:val="0"/>
                <w:numId w:val="21"/>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p w:rsidR="00DA0A64" w:rsidRDefault="00DA0A64" w:rsidP="00DA0A64"/>
          <w:tbl>
            <w:tblPr>
              <w:tblW w:w="9518" w:type="dxa"/>
              <w:tblLayout w:type="fixed"/>
              <w:tblCellMar>
                <w:top w:w="15" w:type="dxa"/>
                <w:left w:w="15" w:type="dxa"/>
                <w:bottom w:w="15" w:type="dxa"/>
                <w:right w:w="15" w:type="dxa"/>
              </w:tblCellMar>
              <w:tblLook w:val="04A0" w:firstRow="1" w:lastRow="0" w:firstColumn="1" w:lastColumn="0" w:noHBand="0" w:noVBand="1"/>
            </w:tblPr>
            <w:tblGrid>
              <w:gridCol w:w="411"/>
              <w:gridCol w:w="992"/>
              <w:gridCol w:w="2268"/>
              <w:gridCol w:w="709"/>
              <w:gridCol w:w="708"/>
              <w:gridCol w:w="4430"/>
            </w:tblGrid>
            <w:tr w:rsidR="00DA0A64" w:rsidRPr="004E57B2" w:rsidTr="004E57B2">
              <w:trPr>
                <w:cantSplit/>
              </w:trPr>
              <w:tc>
                <w:tcPr>
                  <w:tcW w:w="411"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hideMark/>
                </w:tcPr>
                <w:p w:rsidR="00DA0A64" w:rsidRPr="004E57B2" w:rsidRDefault="00DA0A64" w:rsidP="00DA0A64">
                  <w:pPr>
                    <w:jc w:val="both"/>
                    <w:rPr>
                      <w:b/>
                      <w:bCs/>
                      <w:color w:val="000000"/>
                      <w:sz w:val="18"/>
                      <w:szCs w:val="18"/>
                    </w:rPr>
                  </w:pPr>
                  <w:r w:rsidRPr="004E57B2">
                    <w:rPr>
                      <w:b/>
                      <w:bCs/>
                      <w:color w:val="000000"/>
                      <w:sz w:val="18"/>
                      <w:szCs w:val="18"/>
                    </w:rPr>
                    <w:t>Nr. d/o</w:t>
                  </w:r>
                </w:p>
              </w:tc>
              <w:tc>
                <w:tcPr>
                  <w:tcW w:w="992"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hideMark/>
                </w:tcPr>
                <w:p w:rsidR="00DA0A64" w:rsidRPr="004E57B2" w:rsidRDefault="00DA0A64" w:rsidP="00DA0A64">
                  <w:pPr>
                    <w:jc w:val="both"/>
                    <w:rPr>
                      <w:b/>
                      <w:bCs/>
                      <w:color w:val="000000"/>
                      <w:sz w:val="18"/>
                      <w:szCs w:val="18"/>
                    </w:rPr>
                  </w:pPr>
                  <w:r w:rsidRPr="004E57B2">
                    <w:rPr>
                      <w:b/>
                      <w:bCs/>
                      <w:color w:val="000000"/>
                      <w:sz w:val="18"/>
                      <w:szCs w:val="18"/>
                    </w:rPr>
                    <w:t>Cod CPV</w:t>
                  </w:r>
                </w:p>
              </w:tc>
              <w:tc>
                <w:tcPr>
                  <w:tcW w:w="2268"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hideMark/>
                </w:tcPr>
                <w:p w:rsidR="00DA0A64" w:rsidRPr="004E57B2" w:rsidRDefault="00DA0A64" w:rsidP="00DA0A64">
                  <w:pPr>
                    <w:jc w:val="both"/>
                    <w:rPr>
                      <w:b/>
                      <w:bCs/>
                      <w:color w:val="000000"/>
                      <w:sz w:val="18"/>
                      <w:szCs w:val="18"/>
                    </w:rPr>
                  </w:pPr>
                  <w:r w:rsidRPr="004E57B2">
                    <w:rPr>
                      <w:b/>
                      <w:bCs/>
                      <w:color w:val="000000"/>
                      <w:sz w:val="18"/>
                      <w:szCs w:val="18"/>
                    </w:rPr>
                    <w:t>Denumirea Bunurilor solicitate</w:t>
                  </w:r>
                </w:p>
              </w:tc>
              <w:tc>
                <w:tcPr>
                  <w:tcW w:w="709"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hideMark/>
                </w:tcPr>
                <w:p w:rsidR="00DA0A64" w:rsidRPr="004E57B2" w:rsidRDefault="00DA0A64" w:rsidP="00DA0A64">
                  <w:pPr>
                    <w:jc w:val="center"/>
                    <w:rPr>
                      <w:b/>
                      <w:bCs/>
                      <w:color w:val="000000"/>
                      <w:sz w:val="18"/>
                      <w:szCs w:val="18"/>
                    </w:rPr>
                  </w:pPr>
                  <w:r w:rsidRPr="004E57B2">
                    <w:rPr>
                      <w:b/>
                      <w:bCs/>
                      <w:color w:val="000000"/>
                      <w:sz w:val="18"/>
                      <w:szCs w:val="18"/>
                    </w:rPr>
                    <w:t>Unit. măsură</w:t>
                  </w:r>
                </w:p>
              </w:tc>
              <w:tc>
                <w:tcPr>
                  <w:tcW w:w="708"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hideMark/>
                </w:tcPr>
                <w:p w:rsidR="00DA0A64" w:rsidRPr="004E57B2" w:rsidRDefault="00DA0A64" w:rsidP="00DA0A64">
                  <w:pPr>
                    <w:jc w:val="center"/>
                    <w:rPr>
                      <w:b/>
                      <w:bCs/>
                      <w:color w:val="000000"/>
                      <w:sz w:val="18"/>
                      <w:szCs w:val="18"/>
                    </w:rPr>
                  </w:pPr>
                </w:p>
              </w:tc>
              <w:tc>
                <w:tcPr>
                  <w:tcW w:w="4430"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hideMark/>
                </w:tcPr>
                <w:p w:rsidR="00DA0A64" w:rsidRPr="004E57B2" w:rsidRDefault="00DA0A64" w:rsidP="00DA0A64">
                  <w:pPr>
                    <w:jc w:val="both"/>
                    <w:rPr>
                      <w:b/>
                      <w:bCs/>
                      <w:color w:val="000000"/>
                      <w:sz w:val="18"/>
                      <w:szCs w:val="18"/>
                    </w:rPr>
                  </w:pPr>
                  <w:r w:rsidRPr="004E57B2">
                    <w:rPr>
                      <w:b/>
                      <w:bCs/>
                      <w:color w:val="000000"/>
                      <w:sz w:val="18"/>
                      <w:szCs w:val="18"/>
                    </w:rPr>
                    <w:t>Specificarea tehnică deplină solicitată</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sz w:val="18"/>
                      <w:szCs w:val="18"/>
                    </w:rPr>
                    <w:t>2</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sz w:val="18"/>
                      <w:szCs w:val="18"/>
                    </w:rPr>
                    <w:t>3</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sz w:val="18"/>
                      <w:szCs w:val="18"/>
                    </w:rPr>
                    <w:t>4</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sz w:val="18"/>
                      <w:szCs w:val="18"/>
                    </w:rPr>
                    <w:t>5</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sz w:val="18"/>
                      <w:szCs w:val="18"/>
                    </w:rPr>
                    <w:t>6</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ListParagraph"/>
                    <w:ind w:left="0"/>
                    <w:rPr>
                      <w:b/>
                      <w:iCs/>
                      <w:sz w:val="18"/>
                      <w:szCs w:val="18"/>
                      <w:lang w:val="ro-RO"/>
                    </w:rPr>
                  </w:pPr>
                  <w:proofErr w:type="spellStart"/>
                  <w:r w:rsidRPr="004E57B2">
                    <w:rPr>
                      <w:b/>
                      <w:sz w:val="18"/>
                      <w:szCs w:val="18"/>
                    </w:rPr>
                    <w:t>Lotul</w:t>
                  </w:r>
                  <w:proofErr w:type="spellEnd"/>
                  <w:r w:rsidRPr="004E57B2">
                    <w:rPr>
                      <w:b/>
                      <w:sz w:val="18"/>
                      <w:szCs w:val="18"/>
                    </w:rPr>
                    <w:t xml:space="preserve"> I. </w:t>
                  </w:r>
                  <w:r w:rsidRPr="004E57B2">
                    <w:rPr>
                      <w:b/>
                      <w:iCs/>
                      <w:sz w:val="18"/>
                      <w:szCs w:val="18"/>
                      <w:lang w:val="ro-RO"/>
                    </w:rPr>
                    <w:t>S</w:t>
                  </w:r>
                  <w:r w:rsidRPr="004E57B2">
                    <w:rPr>
                      <w:b/>
                      <w:iCs/>
                      <w:sz w:val="18"/>
                      <w:szCs w:val="18"/>
                    </w:rPr>
                    <w:t xml:space="preserve">et de module </w:t>
                  </w:r>
                  <w:proofErr w:type="spellStart"/>
                  <w:proofErr w:type="gramStart"/>
                  <w:r w:rsidRPr="004E57B2">
                    <w:rPr>
                      <w:b/>
                      <w:iCs/>
                      <w:sz w:val="18"/>
                      <w:szCs w:val="18"/>
                    </w:rPr>
                    <w:t>satelitare</w:t>
                  </w:r>
                  <w:proofErr w:type="spellEnd"/>
                  <w:r w:rsidRPr="004E57B2">
                    <w:rPr>
                      <w:b/>
                      <w:iCs/>
                      <w:sz w:val="18"/>
                      <w:szCs w:val="18"/>
                    </w:rPr>
                    <w:t xml:space="preserve">  </w:t>
                  </w:r>
                  <w:proofErr w:type="spellStart"/>
                  <w:r w:rsidRPr="004E57B2">
                    <w:rPr>
                      <w:b/>
                      <w:iCs/>
                      <w:sz w:val="18"/>
                      <w:szCs w:val="18"/>
                    </w:rPr>
                    <w:t>compatibile</w:t>
                  </w:r>
                  <w:proofErr w:type="spellEnd"/>
                  <w:proofErr w:type="gramEnd"/>
                  <w:r w:rsidRPr="004E57B2">
                    <w:rPr>
                      <w:b/>
                      <w:iCs/>
                      <w:sz w:val="18"/>
                      <w:szCs w:val="18"/>
                    </w:rPr>
                    <w:t xml:space="preserve"> </w:t>
                  </w:r>
                  <w:proofErr w:type="spellStart"/>
                  <w:r w:rsidRPr="004E57B2">
                    <w:rPr>
                      <w:b/>
                      <w:iCs/>
                      <w:sz w:val="18"/>
                      <w:szCs w:val="18"/>
                    </w:rPr>
                    <w:t>pentru</w:t>
                  </w:r>
                  <w:proofErr w:type="spellEnd"/>
                  <w:r w:rsidRPr="004E57B2">
                    <w:rPr>
                      <w:b/>
                      <w:iCs/>
                      <w:sz w:val="18"/>
                      <w:szCs w:val="18"/>
                    </w:rPr>
                    <w:t xml:space="preserve"> </w:t>
                  </w:r>
                  <w:proofErr w:type="spellStart"/>
                  <w:r w:rsidRPr="004E57B2">
                    <w:rPr>
                      <w:b/>
                      <w:iCs/>
                      <w:sz w:val="18"/>
                      <w:szCs w:val="18"/>
                    </w:rPr>
                    <w:t>elaborarea</w:t>
                  </w:r>
                  <w:proofErr w:type="spellEnd"/>
                  <w:r w:rsidRPr="004E57B2">
                    <w:rPr>
                      <w:b/>
                      <w:iCs/>
                      <w:sz w:val="18"/>
                      <w:szCs w:val="18"/>
                    </w:rPr>
                    <w:t xml:space="preserve"> </w:t>
                  </w:r>
                  <w:proofErr w:type="spellStart"/>
                  <w:r w:rsidRPr="004E57B2">
                    <w:rPr>
                      <w:b/>
                      <w:iCs/>
                      <w:sz w:val="18"/>
                      <w:szCs w:val="18"/>
                    </w:rPr>
                    <w:t>şi</w:t>
                  </w:r>
                  <w:proofErr w:type="spellEnd"/>
                  <w:r w:rsidRPr="004E57B2">
                    <w:rPr>
                      <w:b/>
                      <w:iCs/>
                      <w:sz w:val="18"/>
                      <w:szCs w:val="18"/>
                    </w:rPr>
                    <w:t xml:space="preserve"> </w:t>
                  </w:r>
                  <w:proofErr w:type="spellStart"/>
                  <w:r w:rsidRPr="004E57B2">
                    <w:rPr>
                      <w:b/>
                      <w:iCs/>
                      <w:sz w:val="18"/>
                      <w:szCs w:val="18"/>
                    </w:rPr>
                    <w:t>testarea</w:t>
                  </w:r>
                  <w:proofErr w:type="spellEnd"/>
                  <w:r w:rsidRPr="004E57B2">
                    <w:rPr>
                      <w:b/>
                      <w:iCs/>
                      <w:sz w:val="18"/>
                      <w:szCs w:val="18"/>
                    </w:rPr>
                    <w:t xml:space="preserve"> </w:t>
                  </w:r>
                  <w:proofErr w:type="spellStart"/>
                  <w:r w:rsidRPr="004E57B2">
                    <w:rPr>
                      <w:b/>
                      <w:iCs/>
                      <w:sz w:val="18"/>
                      <w:szCs w:val="18"/>
                    </w:rPr>
                    <w:t>seriei</w:t>
                  </w:r>
                  <w:proofErr w:type="spellEnd"/>
                  <w:r w:rsidRPr="004E57B2">
                    <w:rPr>
                      <w:b/>
                      <w:iCs/>
                      <w:sz w:val="18"/>
                      <w:szCs w:val="18"/>
                    </w:rPr>
                    <w:t xml:space="preserve"> de </w:t>
                  </w:r>
                  <w:proofErr w:type="spellStart"/>
                  <w:r w:rsidRPr="004E57B2">
                    <w:rPr>
                      <w:b/>
                      <w:iCs/>
                      <w:sz w:val="18"/>
                      <w:szCs w:val="18"/>
                    </w:rPr>
                    <w:t>nano-sateliți</w:t>
                  </w:r>
                  <w:proofErr w:type="spellEnd"/>
                  <w:r w:rsidRPr="004E57B2">
                    <w:rPr>
                      <w:b/>
                      <w:iCs/>
                      <w:sz w:val="18"/>
                      <w:szCs w:val="18"/>
                    </w:rPr>
                    <w:t xml:space="preserve"> </w:t>
                  </w:r>
                  <w:proofErr w:type="spellStart"/>
                  <w:r w:rsidRPr="004E57B2">
                    <w:rPr>
                      <w:b/>
                      <w:iCs/>
                      <w:sz w:val="18"/>
                      <w:szCs w:val="18"/>
                    </w:rPr>
                    <w:t>TUMnanoSAT</w:t>
                  </w:r>
                  <w:proofErr w:type="spellEnd"/>
                  <w:r w:rsidRPr="004E57B2">
                    <w:rPr>
                      <w:b/>
                      <w:sz w:val="18"/>
                      <w:szCs w:val="18"/>
                    </w:rPr>
                    <w:t xml:space="preserve"> </w:t>
                  </w:r>
                  <w:r w:rsidRPr="004E57B2">
                    <w:rPr>
                      <w:b/>
                      <w:iCs/>
                      <w:sz w:val="18"/>
                      <w:szCs w:val="18"/>
                      <w:lang w:val="ro-RO"/>
                    </w:rPr>
                    <w:t>/</w:t>
                  </w:r>
                </w:p>
                <w:p w:rsidR="00DA0A64" w:rsidRPr="004E57B2" w:rsidRDefault="00DA0A64" w:rsidP="00DA0A64">
                  <w:pPr>
                    <w:pStyle w:val="ListParagraph"/>
                    <w:ind w:left="0"/>
                    <w:rPr>
                      <w:b/>
                      <w:sz w:val="18"/>
                      <w:szCs w:val="18"/>
                    </w:rPr>
                  </w:pPr>
                  <w:r w:rsidRPr="004E57B2">
                    <w:rPr>
                      <w:b/>
                      <w:iCs/>
                      <w:sz w:val="18"/>
                      <w:szCs w:val="18"/>
                      <w:lang w:val="ro-RO"/>
                    </w:rPr>
                    <w:t xml:space="preserve"> Lot I.   </w:t>
                  </w:r>
                  <w:r w:rsidRPr="004E57B2">
                    <w:rPr>
                      <w:b/>
                      <w:sz w:val="18"/>
                      <w:szCs w:val="18"/>
                    </w:rPr>
                    <w:t xml:space="preserve">Set of compatible satellite modules for the development and testing of the </w:t>
                  </w:r>
                  <w:proofErr w:type="spellStart"/>
                  <w:r w:rsidRPr="004E57B2">
                    <w:rPr>
                      <w:b/>
                      <w:sz w:val="18"/>
                      <w:szCs w:val="18"/>
                    </w:rPr>
                    <w:t>TUMnanoSAT</w:t>
                  </w:r>
                  <w:proofErr w:type="spellEnd"/>
                  <w:r w:rsidRPr="004E57B2">
                    <w:rPr>
                      <w:b/>
                      <w:sz w:val="18"/>
                      <w:szCs w:val="18"/>
                    </w:rPr>
                    <w:t xml:space="preserve"> </w:t>
                  </w:r>
                  <w:proofErr w:type="spellStart"/>
                  <w:r w:rsidRPr="004E57B2">
                    <w:rPr>
                      <w:b/>
                      <w:sz w:val="18"/>
                      <w:szCs w:val="18"/>
                    </w:rPr>
                    <w:t>nano</w:t>
                  </w:r>
                  <w:proofErr w:type="spellEnd"/>
                  <w:r w:rsidRPr="004E57B2">
                    <w:rPr>
                      <w:b/>
                      <w:sz w:val="18"/>
                      <w:szCs w:val="18"/>
                    </w:rPr>
                    <w:t>-satellite series.</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sz w:val="18"/>
                      <w:szCs w:val="18"/>
                    </w:rPr>
                  </w:pPr>
                  <w:r w:rsidRPr="004E57B2">
                    <w:rPr>
                      <w:sz w:val="18"/>
                      <w:szCs w:val="18"/>
                    </w:rPr>
                    <w:t>set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sz w:val="18"/>
                      <w:szCs w:val="18"/>
                    </w:rPr>
                  </w:pPr>
                  <w:r w:rsidRPr="004E57B2">
                    <w:rPr>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lang w:val="en-US"/>
                    </w:rPr>
                  </w:pPr>
                  <w:r w:rsidRPr="004E57B2">
                    <w:rPr>
                      <w:sz w:val="18"/>
                      <w:szCs w:val="18"/>
                      <w:lang w:val="en-US"/>
                    </w:rPr>
                    <w:t>Standard de referinţă:</w:t>
                  </w:r>
                </w:p>
                <w:p w:rsidR="00DA0A64" w:rsidRPr="004E57B2" w:rsidRDefault="00DA0A64" w:rsidP="00DA0A64">
                  <w:pPr>
                    <w:jc w:val="both"/>
                    <w:rPr>
                      <w:sz w:val="18"/>
                      <w:szCs w:val="18"/>
                      <w:lang w:val="en-US"/>
                    </w:rPr>
                  </w:pPr>
                  <w:r w:rsidRPr="004E57B2">
                    <w:rPr>
                      <w:rFonts w:eastAsiaTheme="minorHAnsi"/>
                      <w:bCs/>
                      <w:sz w:val="18"/>
                      <w:szCs w:val="18"/>
                      <w:lang w:val="en-US"/>
                    </w:rPr>
                    <w:t xml:space="preserve"> ”CubeSat Design Specification. Rev. 13”</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lang w:val="en-US"/>
                    </w:rPr>
                  </w:pPr>
                  <w:r w:rsidRPr="004E57B2">
                    <w:rPr>
                      <w:sz w:val="18"/>
                      <w:szCs w:val="18"/>
                      <w:lang w:val="en-US"/>
                    </w:rPr>
                    <w:t>31710000-6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b/>
                      <w:sz w:val="18"/>
                      <w:szCs w:val="18"/>
                      <w:lang w:val="en-US"/>
                    </w:rPr>
                  </w:pPr>
                  <w:r w:rsidRPr="004E57B2">
                    <w:rPr>
                      <w:sz w:val="18"/>
                      <w:szCs w:val="18"/>
                      <w:lang w:val="en-US"/>
                    </w:rPr>
                    <w:t xml:space="preserve">CubeSat Antenna </w:t>
                  </w:r>
                  <w:proofErr w:type="gramStart"/>
                  <w:r w:rsidRPr="004E57B2">
                    <w:rPr>
                      <w:sz w:val="18"/>
                      <w:szCs w:val="18"/>
                      <w:lang w:val="en-US"/>
                    </w:rPr>
                    <w:t xml:space="preserve">UHF  </w:t>
                  </w:r>
                  <w:proofErr w:type="spellStart"/>
                  <w:r w:rsidRPr="004E57B2">
                    <w:rPr>
                      <w:sz w:val="18"/>
                      <w:szCs w:val="18"/>
                      <w:lang w:val="en-US"/>
                    </w:rPr>
                    <w:t>amplasată</w:t>
                  </w:r>
                  <w:proofErr w:type="spellEnd"/>
                  <w:proofErr w:type="gramEnd"/>
                  <w:r w:rsidRPr="004E57B2">
                    <w:rPr>
                      <w:sz w:val="18"/>
                      <w:szCs w:val="18"/>
                      <w:lang w:val="en-US"/>
                    </w:rPr>
                    <w:t xml:space="preserve"> pe </w:t>
                  </w:r>
                  <w:proofErr w:type="spellStart"/>
                  <w:r w:rsidRPr="004E57B2">
                    <w:rPr>
                      <w:sz w:val="18"/>
                      <w:szCs w:val="18"/>
                      <w:lang w:val="en-US"/>
                    </w:rPr>
                    <w:t>axa</w:t>
                  </w:r>
                  <w:proofErr w:type="spellEnd"/>
                  <w:r w:rsidRPr="004E57B2">
                    <w:rPr>
                      <w:sz w:val="18"/>
                      <w:szCs w:val="18"/>
                      <w:lang w:val="en-US"/>
                    </w:rPr>
                    <w:t xml:space="preserve"> Z CubeSat   / </w:t>
                  </w:r>
                  <w:r w:rsidRPr="004E57B2">
                    <w:rPr>
                      <w:sz w:val="18"/>
                      <w:szCs w:val="18"/>
                      <w:lang w:val="en"/>
                    </w:rPr>
                    <w:t xml:space="preserve"> </w:t>
                  </w:r>
                  <w:r w:rsidRPr="004E57B2">
                    <w:rPr>
                      <w:sz w:val="18"/>
                      <w:szCs w:val="18"/>
                      <w:lang w:val="en-US"/>
                    </w:rPr>
                    <w:t>CubeSat UHF Antenna  placed on CubeSat surface Z.</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sz w:val="18"/>
                      <w:szCs w:val="18"/>
                      <w:lang w:val="en-US"/>
                    </w:rPr>
                  </w:pPr>
                  <w:r w:rsidRPr="004E57B2">
                    <w:rPr>
                      <w:color w:val="000000"/>
                      <w:sz w:val="18"/>
                      <w:szCs w:val="18"/>
                      <w:lang w:val="en-US"/>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sz w:val="18"/>
                      <w:szCs w:val="18"/>
                      <w:lang w:val="en-US"/>
                    </w:rPr>
                  </w:pPr>
                  <w:r w:rsidRPr="004E57B2">
                    <w:rPr>
                      <w:color w:val="000000"/>
                      <w:sz w:val="18"/>
                      <w:szCs w:val="18"/>
                      <w:lang w:val="en-US"/>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tabs>
                      <w:tab w:val="left" w:pos="318"/>
                    </w:tabs>
                    <w:autoSpaceDE w:val="0"/>
                    <w:autoSpaceDN w:val="0"/>
                    <w:adjustRightInd w:val="0"/>
                    <w:jc w:val="both"/>
                    <w:rPr>
                      <w:sz w:val="18"/>
                      <w:szCs w:val="18"/>
                    </w:rPr>
                  </w:pPr>
                  <w:r w:rsidRPr="004E57B2">
                    <w:rPr>
                      <w:bCs/>
                      <w:sz w:val="18"/>
                      <w:szCs w:val="18"/>
                      <w:lang w:val="en-US"/>
                    </w:rPr>
                    <w:t>Cub</w:t>
                  </w:r>
                  <w:r w:rsidRPr="004E57B2">
                    <w:rPr>
                      <w:bCs/>
                      <w:sz w:val="18"/>
                      <w:szCs w:val="18"/>
                    </w:rPr>
                    <w:t>eSat UHF Antenna:</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Operating bandwidth: 43</w:t>
                  </w:r>
                  <w:r w:rsidRPr="004E57B2">
                    <w:rPr>
                      <w:sz w:val="18"/>
                      <w:szCs w:val="18"/>
                      <w:lang w:val="ro-RO"/>
                    </w:rPr>
                    <w:t>0</w:t>
                  </w:r>
                  <w:r w:rsidRPr="004E57B2">
                    <w:rPr>
                      <w:sz w:val="18"/>
                      <w:szCs w:val="18"/>
                    </w:rPr>
                    <w:t xml:space="preserve"> – 4</w:t>
                  </w:r>
                  <w:r w:rsidRPr="004E57B2">
                    <w:rPr>
                      <w:sz w:val="18"/>
                      <w:szCs w:val="18"/>
                      <w:lang w:val="ro-RO"/>
                    </w:rPr>
                    <w:t>40</w:t>
                  </w:r>
                  <w:r w:rsidRPr="004E57B2">
                    <w:rPr>
                      <w:sz w:val="18"/>
                      <w:szCs w:val="18"/>
                    </w:rPr>
                    <w:t xml:space="preserve"> </w:t>
                  </w:r>
                  <w:proofErr w:type="spellStart"/>
                  <w:r w:rsidRPr="004E57B2">
                    <w:rPr>
                      <w:sz w:val="18"/>
                      <w:szCs w:val="18"/>
                    </w:rPr>
                    <w:t>MHz.</w:t>
                  </w:r>
                  <w:proofErr w:type="spellEnd"/>
                  <w:r w:rsidRPr="004E57B2">
                    <w:rPr>
                      <w:sz w:val="18"/>
                      <w:szCs w:val="18"/>
                    </w:rPr>
                    <w:t>;</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Compatible with Solar panels placement;</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Circularly polarized;</w:t>
                  </w:r>
                  <w:r w:rsidRPr="004E57B2">
                    <w:rPr>
                      <w:sz w:val="18"/>
                      <w:szCs w:val="18"/>
                      <w:lang w:val="ro-RO"/>
                    </w:rPr>
                    <w:t xml:space="preserve"> </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Gain &gt; 0dBi;</w:t>
                  </w:r>
                  <w:r w:rsidRPr="004E57B2">
                    <w:rPr>
                      <w:sz w:val="18"/>
                      <w:szCs w:val="18"/>
                      <w:lang w:val="ro-RO"/>
                    </w:rPr>
                    <w:t xml:space="preserve"> </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Max RF output power &gt; 3W;</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 xml:space="preserve">Double-redundant </w:t>
                  </w:r>
                  <w:proofErr w:type="spellStart"/>
                  <w:r w:rsidRPr="004E57B2">
                    <w:rPr>
                      <w:sz w:val="18"/>
                      <w:szCs w:val="18"/>
                    </w:rPr>
                    <w:t>burnwire</w:t>
                  </w:r>
                  <w:proofErr w:type="spellEnd"/>
                  <w:r w:rsidRPr="004E57B2">
                    <w:rPr>
                      <w:sz w:val="18"/>
                      <w:szCs w:val="18"/>
                    </w:rPr>
                    <w:t xml:space="preserve"> mechanism with feedback for deployment;</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Capability for deployment without software interface;</w:t>
                  </w:r>
                </w:p>
                <w:p w:rsidR="00DA0A64" w:rsidRPr="004E57B2" w:rsidRDefault="00DA0A64" w:rsidP="00DA0A64">
                  <w:pPr>
                    <w:pStyle w:val="ListParagraph"/>
                    <w:numPr>
                      <w:ilvl w:val="0"/>
                      <w:numId w:val="34"/>
                    </w:numPr>
                    <w:tabs>
                      <w:tab w:val="clear" w:pos="1134"/>
                      <w:tab w:val="left" w:pos="256"/>
                    </w:tabs>
                    <w:ind w:left="0" w:firstLine="0"/>
                    <w:contextualSpacing/>
                    <w:rPr>
                      <w:sz w:val="18"/>
                      <w:szCs w:val="18"/>
                    </w:rPr>
                  </w:pPr>
                  <w:r w:rsidRPr="004E57B2">
                    <w:rPr>
                      <w:sz w:val="18"/>
                      <w:szCs w:val="18"/>
                    </w:rPr>
                    <w:t>Weight &lt; 95 g.</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2</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31710000-6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r w:rsidRPr="004E57B2">
                    <w:rPr>
                      <w:sz w:val="18"/>
                      <w:szCs w:val="18"/>
                      <w:lang w:val="en-US"/>
                    </w:rPr>
                    <w:t>CubeSat UHF Transceiver</w:t>
                  </w:r>
                  <w:r w:rsidRPr="004E57B2">
                    <w:rPr>
                      <w:sz w:val="18"/>
                      <w:szCs w:val="18"/>
                      <w:lang w:val="en"/>
                    </w:rPr>
                    <w:t xml:space="preserve"> </w:t>
                  </w:r>
                  <w:proofErr w:type="gramStart"/>
                  <w:r w:rsidRPr="004E57B2">
                    <w:rPr>
                      <w:sz w:val="18"/>
                      <w:szCs w:val="18"/>
                      <w:lang w:val="en"/>
                    </w:rPr>
                    <w:t xml:space="preserve">/ </w:t>
                  </w:r>
                  <w:r w:rsidRPr="004E57B2">
                    <w:rPr>
                      <w:sz w:val="18"/>
                      <w:szCs w:val="18"/>
                      <w:lang w:val="en-US"/>
                    </w:rPr>
                    <w:t xml:space="preserve"> CubeSat</w:t>
                  </w:r>
                  <w:proofErr w:type="gramEnd"/>
                  <w:r w:rsidRPr="004E57B2">
                    <w:rPr>
                      <w:sz w:val="18"/>
                      <w:szCs w:val="18"/>
                      <w:lang w:val="en-US"/>
                    </w:rPr>
                    <w:t xml:space="preserve"> UHF Transceiver</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Frequency range: 430-440 MHz;</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 xml:space="preserve">Possible Modulations: </w:t>
                  </w:r>
                </w:p>
                <w:p w:rsidR="00DA0A64" w:rsidRPr="004E57B2" w:rsidRDefault="00DA0A64" w:rsidP="00DA0A64">
                  <w:pPr>
                    <w:tabs>
                      <w:tab w:val="left" w:pos="393"/>
                    </w:tabs>
                    <w:jc w:val="both"/>
                    <w:rPr>
                      <w:sz w:val="18"/>
                      <w:szCs w:val="18"/>
                      <w:lang w:val="en-US"/>
                    </w:rPr>
                  </w:pPr>
                  <w:r w:rsidRPr="004E57B2">
                    <w:rPr>
                      <w:sz w:val="18"/>
                      <w:szCs w:val="18"/>
                    </w:rPr>
                    <w:t xml:space="preserve">   </w:t>
                  </w:r>
                  <w:r w:rsidRPr="004E57B2">
                    <w:rPr>
                      <w:sz w:val="18"/>
                      <w:szCs w:val="18"/>
                      <w:lang w:val="en-US"/>
                    </w:rPr>
                    <w:t>OOK, GMSK, 2FSK, 2GFSK, 4FSK, 4GFSK;</w:t>
                  </w:r>
                </w:p>
                <w:p w:rsidR="00DA0A64" w:rsidRPr="004E57B2" w:rsidRDefault="00DA0A64" w:rsidP="00DA0A64">
                  <w:pPr>
                    <w:numPr>
                      <w:ilvl w:val="0"/>
                      <w:numId w:val="35"/>
                    </w:numPr>
                    <w:tabs>
                      <w:tab w:val="clear" w:pos="502"/>
                      <w:tab w:val="num" w:pos="109"/>
                      <w:tab w:val="left" w:pos="393"/>
                    </w:tabs>
                    <w:ind w:left="0" w:firstLine="0"/>
                    <w:jc w:val="both"/>
                    <w:rPr>
                      <w:sz w:val="18"/>
                      <w:szCs w:val="18"/>
                      <w:lang w:val="en-US"/>
                    </w:rPr>
                  </w:pPr>
                  <w:r w:rsidRPr="004E57B2">
                    <w:rPr>
                      <w:sz w:val="18"/>
                      <w:szCs w:val="18"/>
                      <w:lang w:val="en-US"/>
                    </w:rPr>
                    <w:t>Configurable telemetry beacon broadcast including morse code and audio beacon</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Tx typical power:  ≥1 W;</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Power amplifier efficiency: &gt;70%;</w:t>
                  </w:r>
                </w:p>
                <w:p w:rsidR="00DA0A64" w:rsidRPr="004E57B2" w:rsidRDefault="00DA0A64" w:rsidP="00DA0A64">
                  <w:pPr>
                    <w:numPr>
                      <w:ilvl w:val="0"/>
                      <w:numId w:val="35"/>
                    </w:numPr>
                    <w:tabs>
                      <w:tab w:val="clear" w:pos="502"/>
                      <w:tab w:val="num" w:pos="109"/>
                      <w:tab w:val="left" w:pos="393"/>
                    </w:tabs>
                    <w:ind w:left="0" w:firstLine="0"/>
                    <w:jc w:val="both"/>
                    <w:rPr>
                      <w:sz w:val="18"/>
                      <w:szCs w:val="18"/>
                      <w:lang w:val="en-US"/>
                    </w:rPr>
                  </w:pPr>
                  <w:r w:rsidRPr="004E57B2">
                    <w:rPr>
                      <w:sz w:val="18"/>
                      <w:szCs w:val="18"/>
                      <w:lang w:val="en-US"/>
                    </w:rPr>
                    <w:t>Capability for in-flight firmware update via embedded bootloader;</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Power Supply: 3.2 – 3.4 V;</w:t>
                  </w:r>
                </w:p>
                <w:p w:rsidR="00DA0A64" w:rsidRPr="004E57B2" w:rsidRDefault="00DA0A64" w:rsidP="00DA0A64">
                  <w:pPr>
                    <w:numPr>
                      <w:ilvl w:val="0"/>
                      <w:numId w:val="35"/>
                    </w:numPr>
                    <w:tabs>
                      <w:tab w:val="clear" w:pos="502"/>
                      <w:tab w:val="num" w:pos="109"/>
                      <w:tab w:val="left" w:pos="393"/>
                    </w:tabs>
                    <w:ind w:left="0" w:firstLine="0"/>
                    <w:jc w:val="both"/>
                    <w:rPr>
                      <w:sz w:val="18"/>
                      <w:szCs w:val="18"/>
                      <w:lang w:val="en-US"/>
                    </w:rPr>
                  </w:pPr>
                  <w:r w:rsidRPr="004E57B2">
                    <w:rPr>
                      <w:sz w:val="18"/>
                      <w:szCs w:val="18"/>
                      <w:lang w:val="en-US"/>
                    </w:rPr>
                    <w:t>Typical Tx current consumption: &lt; 500 mA;</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Frequency stability: &lt; +/- 3 ppm;</w:t>
                  </w:r>
                </w:p>
                <w:p w:rsidR="00DA0A64" w:rsidRPr="004E57B2" w:rsidRDefault="00DA0A64" w:rsidP="00DA0A64">
                  <w:pPr>
                    <w:numPr>
                      <w:ilvl w:val="0"/>
                      <w:numId w:val="35"/>
                    </w:numPr>
                    <w:tabs>
                      <w:tab w:val="clear" w:pos="502"/>
                      <w:tab w:val="num" w:pos="109"/>
                      <w:tab w:val="left" w:pos="393"/>
                    </w:tabs>
                    <w:ind w:left="0" w:firstLine="0"/>
                    <w:jc w:val="both"/>
                    <w:rPr>
                      <w:sz w:val="18"/>
                      <w:szCs w:val="18"/>
                      <w:lang w:val="en-US"/>
                    </w:rPr>
                  </w:pPr>
                  <w:r w:rsidRPr="004E57B2">
                    <w:rPr>
                      <w:sz w:val="18"/>
                      <w:szCs w:val="18"/>
                      <w:lang w:val="en-US"/>
                    </w:rPr>
                    <w:t>Data rate in the air: up to 100 kbps;</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Sensitivity: up to -121 dBm;</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Interfaces: UART/I2C/USB ;</w:t>
                  </w:r>
                </w:p>
                <w:p w:rsidR="00DA0A64" w:rsidRPr="004E57B2" w:rsidRDefault="00DA0A64" w:rsidP="00DA0A64">
                  <w:pPr>
                    <w:numPr>
                      <w:ilvl w:val="0"/>
                      <w:numId w:val="35"/>
                    </w:numPr>
                    <w:tabs>
                      <w:tab w:val="clear" w:pos="502"/>
                      <w:tab w:val="num" w:pos="109"/>
                      <w:tab w:val="left" w:pos="393"/>
                    </w:tabs>
                    <w:ind w:left="0" w:firstLine="0"/>
                    <w:jc w:val="both"/>
                    <w:rPr>
                      <w:sz w:val="18"/>
                      <w:szCs w:val="18"/>
                    </w:rPr>
                  </w:pPr>
                  <w:r w:rsidRPr="004E57B2">
                    <w:rPr>
                      <w:sz w:val="18"/>
                      <w:szCs w:val="18"/>
                    </w:rPr>
                    <w:t>Type: Half-duplex.</w:t>
                  </w:r>
                </w:p>
                <w:p w:rsidR="00DA0A64" w:rsidRPr="004E57B2" w:rsidRDefault="00DA0A64" w:rsidP="00DA0A64">
                  <w:pPr>
                    <w:tabs>
                      <w:tab w:val="left" w:pos="393"/>
                    </w:tabs>
                    <w:jc w:val="both"/>
                    <w:rPr>
                      <w:sz w:val="18"/>
                      <w:szCs w:val="18"/>
                    </w:rPr>
                  </w:pPr>
                </w:p>
                <w:p w:rsidR="00DA0A64" w:rsidRPr="004E57B2" w:rsidRDefault="00DA0A64" w:rsidP="00DA0A64">
                  <w:pPr>
                    <w:tabs>
                      <w:tab w:val="num" w:pos="109"/>
                      <w:tab w:val="left" w:pos="393"/>
                    </w:tabs>
                    <w:jc w:val="both"/>
                    <w:rPr>
                      <w:b/>
                      <w:sz w:val="18"/>
                      <w:szCs w:val="18"/>
                    </w:rPr>
                  </w:pPr>
                  <w:r w:rsidRPr="004E57B2">
                    <w:rPr>
                      <w:b/>
                      <w:sz w:val="18"/>
                      <w:szCs w:val="18"/>
                    </w:rPr>
                    <w:t>Additional requirements:</w:t>
                  </w:r>
                </w:p>
                <w:p w:rsidR="00DA0A64" w:rsidRPr="004E57B2" w:rsidRDefault="00DA0A64" w:rsidP="00DA0A64">
                  <w:pPr>
                    <w:numPr>
                      <w:ilvl w:val="0"/>
                      <w:numId w:val="36"/>
                    </w:numPr>
                    <w:tabs>
                      <w:tab w:val="num" w:pos="109"/>
                      <w:tab w:val="left" w:pos="299"/>
                    </w:tabs>
                    <w:autoSpaceDE w:val="0"/>
                    <w:autoSpaceDN w:val="0"/>
                    <w:adjustRightInd w:val="0"/>
                    <w:ind w:left="0" w:firstLine="0"/>
                    <w:jc w:val="both"/>
                    <w:rPr>
                      <w:sz w:val="18"/>
                      <w:szCs w:val="18"/>
                      <w:lang w:val="en-US"/>
                    </w:rPr>
                  </w:pPr>
                  <w:r w:rsidRPr="004E57B2">
                    <w:rPr>
                      <w:sz w:val="18"/>
                      <w:szCs w:val="18"/>
                      <w:lang w:val="en-US"/>
                    </w:rPr>
                    <w:t>UHF transceiver must have detail data sheet with specification for programming and reconfigurations.</w:t>
                  </w:r>
                </w:p>
                <w:p w:rsidR="00DA0A64" w:rsidRPr="004E57B2" w:rsidRDefault="00DA0A64" w:rsidP="00DA0A64">
                  <w:pPr>
                    <w:numPr>
                      <w:ilvl w:val="0"/>
                      <w:numId w:val="36"/>
                    </w:numPr>
                    <w:tabs>
                      <w:tab w:val="num" w:pos="109"/>
                      <w:tab w:val="left" w:pos="299"/>
                    </w:tabs>
                    <w:autoSpaceDE w:val="0"/>
                    <w:autoSpaceDN w:val="0"/>
                    <w:adjustRightInd w:val="0"/>
                    <w:ind w:left="0" w:firstLine="0"/>
                    <w:jc w:val="both"/>
                    <w:rPr>
                      <w:bCs/>
                      <w:sz w:val="18"/>
                      <w:szCs w:val="18"/>
                      <w:lang w:val="en-US"/>
                    </w:rPr>
                  </w:pPr>
                  <w:r w:rsidRPr="004E57B2">
                    <w:rPr>
                      <w:sz w:val="18"/>
                      <w:szCs w:val="18"/>
                      <w:lang w:val="en-US"/>
                    </w:rPr>
                    <w:t>UHF transceiver must have possibility of beacon reconfiguration.</w:t>
                  </w:r>
                </w:p>
                <w:p w:rsidR="00DA0A64" w:rsidRPr="004E57B2" w:rsidRDefault="00DA0A64" w:rsidP="00DA0A64">
                  <w:pPr>
                    <w:numPr>
                      <w:ilvl w:val="0"/>
                      <w:numId w:val="36"/>
                    </w:numPr>
                    <w:tabs>
                      <w:tab w:val="num" w:pos="109"/>
                      <w:tab w:val="left" w:pos="299"/>
                    </w:tabs>
                    <w:autoSpaceDE w:val="0"/>
                    <w:autoSpaceDN w:val="0"/>
                    <w:adjustRightInd w:val="0"/>
                    <w:ind w:left="0" w:firstLine="0"/>
                    <w:jc w:val="both"/>
                    <w:rPr>
                      <w:bCs/>
                      <w:sz w:val="18"/>
                      <w:szCs w:val="18"/>
                      <w:lang w:val="en-US"/>
                    </w:rPr>
                  </w:pPr>
                  <w:r w:rsidRPr="004E57B2">
                    <w:rPr>
                      <w:sz w:val="18"/>
                      <w:szCs w:val="18"/>
                      <w:lang w:val="en-US"/>
                    </w:rPr>
                    <w:t>Free  technical support for customizing in the period stipulated by contract of procurements.</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lastRenderedPageBreak/>
                    <w:t>3</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31710000-6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r w:rsidRPr="004E57B2">
                    <w:rPr>
                      <w:sz w:val="18"/>
                      <w:szCs w:val="18"/>
                      <w:lang w:val="en-US"/>
                    </w:rPr>
                    <w:t xml:space="preserve">CubeSat Computer de </w:t>
                  </w:r>
                  <w:proofErr w:type="spellStart"/>
                  <w:r w:rsidRPr="004E57B2">
                    <w:rPr>
                      <w:sz w:val="18"/>
                      <w:szCs w:val="18"/>
                      <w:lang w:val="en-US"/>
                    </w:rPr>
                    <w:t>bord</w:t>
                  </w:r>
                  <w:proofErr w:type="spellEnd"/>
                  <w:r w:rsidRPr="004E57B2">
                    <w:rPr>
                      <w:sz w:val="18"/>
                      <w:szCs w:val="18"/>
                      <w:lang w:val="en-US"/>
                    </w:rPr>
                    <w:t xml:space="preserve"> (OBC)</w:t>
                  </w:r>
                  <w:r w:rsidRPr="004E57B2">
                    <w:rPr>
                      <w:sz w:val="18"/>
                      <w:szCs w:val="18"/>
                      <w:lang w:val="en"/>
                    </w:rPr>
                    <w:t xml:space="preserve"> </w:t>
                  </w:r>
                  <w:proofErr w:type="gramStart"/>
                  <w:r w:rsidRPr="004E57B2">
                    <w:rPr>
                      <w:sz w:val="18"/>
                      <w:szCs w:val="18"/>
                      <w:lang w:val="en"/>
                    </w:rPr>
                    <w:t xml:space="preserve">/ </w:t>
                  </w:r>
                  <w:r w:rsidRPr="004E57B2">
                    <w:rPr>
                      <w:sz w:val="18"/>
                      <w:szCs w:val="18"/>
                      <w:lang w:val="en-US"/>
                    </w:rPr>
                    <w:t xml:space="preserve"> CubeSat</w:t>
                  </w:r>
                  <w:proofErr w:type="gramEnd"/>
                  <w:r w:rsidRPr="004E57B2">
                    <w:rPr>
                      <w:sz w:val="18"/>
                      <w:szCs w:val="18"/>
                      <w:lang w:val="en-US"/>
                    </w:rPr>
                    <w:t xml:space="preserve"> Onboard Computer (OBC)</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PC104 form-factor;</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bCs/>
                      <w:sz w:val="18"/>
                      <w:szCs w:val="18"/>
                    </w:rPr>
                    <w:t xml:space="preserve">Platform based on STM </w:t>
                  </w:r>
                  <w:r w:rsidRPr="004E57B2">
                    <w:rPr>
                      <w:sz w:val="18"/>
                      <w:szCs w:val="18"/>
                    </w:rPr>
                    <w:t>ARM Cortex M4 processor;</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 xml:space="preserve">Frequency rate: </w:t>
                  </w:r>
                  <w:proofErr w:type="gramStart"/>
                  <w:r w:rsidRPr="004E57B2">
                    <w:rPr>
                      <w:sz w:val="18"/>
                      <w:szCs w:val="18"/>
                    </w:rPr>
                    <w:t>&gt;  150</w:t>
                  </w:r>
                  <w:proofErr w:type="gramEnd"/>
                  <w:r w:rsidRPr="004E57B2">
                    <w:rPr>
                      <w:sz w:val="18"/>
                      <w:szCs w:val="18"/>
                    </w:rPr>
                    <w:t xml:space="preserve"> MHz </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 xml:space="preserve">2MB Program Memory Size; 256kB RAM for M4, </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MicroSD card slot;</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 xml:space="preserve">Integrated double redundancy sensors: </w:t>
                  </w:r>
                </w:p>
                <w:p w:rsidR="00DA0A64" w:rsidRPr="004E57B2" w:rsidRDefault="00DA0A64" w:rsidP="00DA0A64">
                  <w:pPr>
                    <w:pStyle w:val="ListParagraph"/>
                    <w:numPr>
                      <w:ilvl w:val="0"/>
                      <w:numId w:val="30"/>
                    </w:numPr>
                    <w:tabs>
                      <w:tab w:val="clear" w:pos="1134"/>
                      <w:tab w:val="left" w:pos="348"/>
                    </w:tabs>
                    <w:ind w:left="0" w:firstLine="0"/>
                    <w:contextualSpacing/>
                    <w:rPr>
                      <w:sz w:val="18"/>
                      <w:szCs w:val="18"/>
                    </w:rPr>
                  </w:pPr>
                  <w:r w:rsidRPr="004E57B2">
                    <w:rPr>
                      <w:sz w:val="18"/>
                      <w:szCs w:val="18"/>
                    </w:rPr>
                    <w:t>3-axis accelerometer and compass;</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3 channels for PWM drivers for magnetorquers;</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6 channels analog inputs for sun sensor;</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6 channels external temperature sensors can be connected;</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3x external gyroscope can be connected;</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Interfaces: CAN, 2x USART, UART, 2x I2C, 2x SPI;</w:t>
                  </w:r>
                </w:p>
                <w:p w:rsidR="00DA0A64" w:rsidRPr="004E57B2" w:rsidRDefault="00DA0A64" w:rsidP="00DA0A64">
                  <w:pPr>
                    <w:pStyle w:val="ListParagraph"/>
                    <w:numPr>
                      <w:ilvl w:val="0"/>
                      <w:numId w:val="37"/>
                    </w:numPr>
                    <w:tabs>
                      <w:tab w:val="clear" w:pos="720"/>
                      <w:tab w:val="clear" w:pos="1134"/>
                      <w:tab w:val="left" w:pos="348"/>
                    </w:tabs>
                    <w:ind w:left="0" w:firstLine="0"/>
                    <w:contextualSpacing/>
                    <w:rPr>
                      <w:sz w:val="18"/>
                      <w:szCs w:val="18"/>
                    </w:rPr>
                  </w:pPr>
                  <w:r w:rsidRPr="004E57B2">
                    <w:rPr>
                      <w:sz w:val="18"/>
                      <w:szCs w:val="18"/>
                    </w:rPr>
                    <w:t>Real Time Clock;</w:t>
                  </w:r>
                </w:p>
                <w:p w:rsidR="00DA0A64" w:rsidRPr="004E57B2" w:rsidRDefault="00DA0A64" w:rsidP="00DA0A64">
                  <w:pPr>
                    <w:pStyle w:val="ListParagraph"/>
                    <w:numPr>
                      <w:ilvl w:val="1"/>
                      <w:numId w:val="37"/>
                    </w:numPr>
                    <w:tabs>
                      <w:tab w:val="clear" w:pos="1134"/>
                      <w:tab w:val="left" w:pos="348"/>
                    </w:tabs>
                    <w:ind w:left="0" w:firstLine="0"/>
                    <w:contextualSpacing/>
                    <w:rPr>
                      <w:sz w:val="18"/>
                      <w:szCs w:val="18"/>
                    </w:rPr>
                  </w:pPr>
                  <w:r w:rsidRPr="004E57B2">
                    <w:rPr>
                      <w:sz w:val="18"/>
                      <w:szCs w:val="18"/>
                    </w:rPr>
                    <w:t>256 Mbit Flash Memory</w:t>
                  </w:r>
                </w:p>
                <w:p w:rsidR="00DA0A64" w:rsidRPr="004E57B2" w:rsidRDefault="00DA0A64" w:rsidP="00DA0A64">
                  <w:pPr>
                    <w:pStyle w:val="ListParagraph"/>
                    <w:numPr>
                      <w:ilvl w:val="0"/>
                      <w:numId w:val="37"/>
                    </w:numPr>
                    <w:tabs>
                      <w:tab w:val="clear" w:pos="720"/>
                      <w:tab w:val="clear" w:pos="1134"/>
                      <w:tab w:val="left" w:pos="348"/>
                    </w:tabs>
                    <w:autoSpaceDE w:val="0"/>
                    <w:autoSpaceDN w:val="0"/>
                    <w:adjustRightInd w:val="0"/>
                    <w:ind w:left="0" w:firstLine="0"/>
                    <w:contextualSpacing/>
                    <w:rPr>
                      <w:sz w:val="18"/>
                      <w:szCs w:val="18"/>
                    </w:rPr>
                  </w:pPr>
                  <w:r w:rsidRPr="004E57B2">
                    <w:rPr>
                      <w:sz w:val="18"/>
                      <w:szCs w:val="18"/>
                    </w:rPr>
                    <w:t>Connector for antenna deployment control;</w:t>
                  </w:r>
                </w:p>
                <w:p w:rsidR="00DA0A64" w:rsidRPr="004E57B2" w:rsidRDefault="00DA0A64" w:rsidP="00DA0A64">
                  <w:pPr>
                    <w:pStyle w:val="ListParagraph"/>
                    <w:numPr>
                      <w:ilvl w:val="0"/>
                      <w:numId w:val="37"/>
                    </w:numPr>
                    <w:tabs>
                      <w:tab w:val="clear" w:pos="720"/>
                      <w:tab w:val="clear" w:pos="1134"/>
                      <w:tab w:val="left" w:pos="348"/>
                    </w:tabs>
                    <w:autoSpaceDE w:val="0"/>
                    <w:autoSpaceDN w:val="0"/>
                    <w:adjustRightInd w:val="0"/>
                    <w:ind w:left="0" w:firstLine="0"/>
                    <w:contextualSpacing/>
                    <w:rPr>
                      <w:sz w:val="18"/>
                      <w:szCs w:val="18"/>
                    </w:rPr>
                  </w:pPr>
                  <w:r w:rsidRPr="004E57B2">
                    <w:rPr>
                      <w:sz w:val="18"/>
                      <w:szCs w:val="18"/>
                    </w:rPr>
                    <w:t>Initial weight: no more 58-60 g.</w:t>
                  </w:r>
                </w:p>
                <w:p w:rsidR="00DA0A64" w:rsidRPr="004E57B2" w:rsidRDefault="00DA0A64" w:rsidP="00DA0A64">
                  <w:pPr>
                    <w:tabs>
                      <w:tab w:val="num" w:pos="109"/>
                      <w:tab w:val="left" w:pos="348"/>
                      <w:tab w:val="left" w:pos="393"/>
                    </w:tabs>
                    <w:jc w:val="both"/>
                    <w:rPr>
                      <w:b/>
                      <w:sz w:val="18"/>
                      <w:szCs w:val="18"/>
                      <w:lang w:val="en-US"/>
                    </w:rPr>
                  </w:pPr>
                  <w:r w:rsidRPr="004E57B2">
                    <w:rPr>
                      <w:b/>
                      <w:sz w:val="18"/>
                      <w:szCs w:val="18"/>
                      <w:lang w:val="en-US"/>
                    </w:rPr>
                    <w:t>Additional requirements:</w:t>
                  </w:r>
                </w:p>
                <w:p w:rsidR="00DA0A64" w:rsidRPr="004E57B2" w:rsidRDefault="00DA0A64" w:rsidP="00DA0A64">
                  <w:pPr>
                    <w:tabs>
                      <w:tab w:val="left" w:pos="393"/>
                    </w:tabs>
                    <w:jc w:val="both"/>
                    <w:rPr>
                      <w:sz w:val="18"/>
                      <w:szCs w:val="18"/>
                      <w:lang w:val="en-US"/>
                    </w:rPr>
                  </w:pPr>
                  <w:r w:rsidRPr="004E57B2">
                    <w:rPr>
                      <w:sz w:val="18"/>
                      <w:szCs w:val="18"/>
                      <w:lang w:val="en-US"/>
                    </w:rPr>
                    <w:t>Free  technical support for customizing in the period stipulated by contract of procurements.</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48627000-9</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proofErr w:type="spellStart"/>
                  <w:r w:rsidRPr="004E57B2">
                    <w:rPr>
                      <w:sz w:val="18"/>
                      <w:szCs w:val="18"/>
                      <w:lang w:val="en-US"/>
                    </w:rPr>
                    <w:t>Pachetul</w:t>
                  </w:r>
                  <w:proofErr w:type="spellEnd"/>
                  <w:r w:rsidRPr="004E57B2">
                    <w:rPr>
                      <w:sz w:val="18"/>
                      <w:szCs w:val="18"/>
                      <w:lang w:val="en-US"/>
                    </w:rPr>
                    <w:t xml:space="preserve"> soft SDK </w:t>
                  </w:r>
                  <w:proofErr w:type="spellStart"/>
                  <w:r w:rsidRPr="004E57B2">
                    <w:rPr>
                      <w:sz w:val="18"/>
                      <w:szCs w:val="18"/>
                      <w:lang w:val="en-US"/>
                    </w:rPr>
                    <w:t>pentru</w:t>
                  </w:r>
                  <w:proofErr w:type="spellEnd"/>
                  <w:r w:rsidRPr="004E57B2">
                    <w:rPr>
                      <w:sz w:val="18"/>
                      <w:szCs w:val="18"/>
                      <w:lang w:val="en-US"/>
                    </w:rPr>
                    <w:t xml:space="preserve"> OBC / Unlocked OBC SDK package: basic + source code drivers for sensors and magnetorquers + system configuration optimal values</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set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A0A64" w:rsidRPr="004E57B2" w:rsidRDefault="00DA0A64" w:rsidP="00DA0A64">
                  <w:pPr>
                    <w:tabs>
                      <w:tab w:val="left" w:pos="317"/>
                    </w:tabs>
                    <w:jc w:val="both"/>
                    <w:rPr>
                      <w:sz w:val="18"/>
                      <w:szCs w:val="18"/>
                      <w:lang w:val="en-US"/>
                    </w:rPr>
                  </w:pPr>
                  <w:r w:rsidRPr="004E57B2">
                    <w:rPr>
                      <w:sz w:val="18"/>
                      <w:szCs w:val="18"/>
                      <w:lang w:val="en-US"/>
                    </w:rPr>
                    <w:t xml:space="preserve">Contents: </w:t>
                  </w:r>
                </w:p>
                <w:p w:rsidR="00DA0A64" w:rsidRPr="004E57B2" w:rsidRDefault="00DA0A64" w:rsidP="00DA0A64">
                  <w:pPr>
                    <w:tabs>
                      <w:tab w:val="left" w:pos="317"/>
                    </w:tabs>
                    <w:jc w:val="both"/>
                    <w:rPr>
                      <w:sz w:val="18"/>
                      <w:szCs w:val="18"/>
                      <w:lang w:val="en-US"/>
                    </w:rPr>
                  </w:pPr>
                  <w:r w:rsidRPr="004E57B2">
                    <w:rPr>
                      <w:sz w:val="18"/>
                      <w:szCs w:val="18"/>
                      <w:lang w:val="en-US"/>
                    </w:rPr>
                    <w:t xml:space="preserve">basic SDK package for </w:t>
                  </w:r>
                  <w:r w:rsidRPr="004E57B2">
                    <w:rPr>
                      <w:bCs/>
                      <w:sz w:val="18"/>
                      <w:szCs w:val="18"/>
                      <w:lang w:val="en-US"/>
                    </w:rPr>
                    <w:t xml:space="preserve">STM </w:t>
                  </w:r>
                  <w:r w:rsidRPr="004E57B2">
                    <w:rPr>
                      <w:sz w:val="18"/>
                      <w:szCs w:val="18"/>
                      <w:lang w:val="en-US"/>
                    </w:rPr>
                    <w:t>ARM Cortex M4 processor + source code drivers for sensors and magnetorquers + system configuration optimal values;</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proofErr w:type="spellStart"/>
                  <w:r w:rsidRPr="004E57B2">
                    <w:rPr>
                      <w:sz w:val="18"/>
                      <w:szCs w:val="18"/>
                    </w:rPr>
                    <w:t>FreeRTOS</w:t>
                  </w:r>
                  <w:proofErr w:type="spellEnd"/>
                  <w:r w:rsidRPr="004E57B2">
                    <w:rPr>
                      <w:sz w:val="18"/>
                      <w:szCs w:val="18"/>
                    </w:rPr>
                    <w:t xml:space="preserve"> installed and configured</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Support documentation – Block diagram, components, interfaces</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Microcontroller interface driver libraries – ADC, CAN, I2C, SDIO, SPI, UART, USART</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File system FAT</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ESTTC protocol source code</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 xml:space="preserve">Source code drivers for accelerometers (OBC), magnetometers (OBC), temperature sensors (panels), photodiodes (panels), gyroscopes (MTQ panels), </w:t>
                  </w:r>
                  <w:proofErr w:type="gramStart"/>
                  <w:r w:rsidRPr="004E57B2">
                    <w:rPr>
                      <w:sz w:val="18"/>
                      <w:szCs w:val="18"/>
                    </w:rPr>
                    <w:t>magnetorquers  control</w:t>
                  </w:r>
                  <w:proofErr w:type="gramEnd"/>
                  <w:r w:rsidRPr="004E57B2">
                    <w:rPr>
                      <w:sz w:val="18"/>
                      <w:szCs w:val="18"/>
                    </w:rPr>
                    <w:t xml:space="preserve"> (MTQ panels)</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System configuration optimal values;</w:t>
                  </w:r>
                </w:p>
                <w:p w:rsidR="00DA0A64" w:rsidRPr="004E57B2" w:rsidRDefault="00DA0A64" w:rsidP="00DA0A64">
                  <w:pPr>
                    <w:pStyle w:val="ListParagraph"/>
                    <w:numPr>
                      <w:ilvl w:val="0"/>
                      <w:numId w:val="38"/>
                    </w:numPr>
                    <w:tabs>
                      <w:tab w:val="clear" w:pos="1134"/>
                      <w:tab w:val="left" w:pos="317"/>
                    </w:tabs>
                    <w:ind w:left="0" w:firstLine="0"/>
                    <w:contextualSpacing/>
                    <w:rPr>
                      <w:sz w:val="18"/>
                      <w:szCs w:val="18"/>
                    </w:rPr>
                  </w:pPr>
                  <w:r w:rsidRPr="004E57B2">
                    <w:rPr>
                      <w:sz w:val="18"/>
                      <w:szCs w:val="18"/>
                    </w:rPr>
                    <w:t xml:space="preserve">Programmer and JTAG debugging cable. </w:t>
                  </w:r>
                </w:p>
                <w:p w:rsidR="00DA0A64" w:rsidRPr="004E57B2" w:rsidRDefault="00DA0A64" w:rsidP="00DA0A64">
                  <w:pPr>
                    <w:pStyle w:val="ListParagraph"/>
                    <w:numPr>
                      <w:ilvl w:val="0"/>
                      <w:numId w:val="30"/>
                    </w:numPr>
                    <w:tabs>
                      <w:tab w:val="clear" w:pos="1134"/>
                      <w:tab w:val="left" w:pos="317"/>
                    </w:tabs>
                    <w:ind w:left="0" w:firstLine="0"/>
                    <w:contextualSpacing/>
                    <w:rPr>
                      <w:b/>
                      <w:sz w:val="18"/>
                      <w:szCs w:val="18"/>
                    </w:rPr>
                  </w:pPr>
                  <w:r w:rsidRPr="004E57B2">
                    <w:rPr>
                      <w:b/>
                      <w:sz w:val="18"/>
                      <w:szCs w:val="18"/>
                    </w:rPr>
                    <w:t>Additional requirements:</w:t>
                  </w:r>
                </w:p>
                <w:p w:rsidR="00DA0A64" w:rsidRPr="004E57B2" w:rsidRDefault="00DA0A64" w:rsidP="00DA0A64">
                  <w:pPr>
                    <w:pStyle w:val="Header"/>
                    <w:tabs>
                      <w:tab w:val="left" w:pos="348"/>
                    </w:tabs>
                    <w:jc w:val="both"/>
                    <w:rPr>
                      <w:sz w:val="18"/>
                      <w:szCs w:val="18"/>
                      <w:lang w:val="en-US"/>
                    </w:rPr>
                  </w:pPr>
                  <w:proofErr w:type="gramStart"/>
                  <w:r w:rsidRPr="004E57B2">
                    <w:rPr>
                      <w:sz w:val="18"/>
                      <w:szCs w:val="18"/>
                      <w:lang w:val="en-US"/>
                    </w:rPr>
                    <w:t>Free  technical</w:t>
                  </w:r>
                  <w:proofErr w:type="gramEnd"/>
                  <w:r w:rsidRPr="004E57B2">
                    <w:rPr>
                      <w:sz w:val="18"/>
                      <w:szCs w:val="18"/>
                      <w:lang w:val="en-US"/>
                    </w:rPr>
                    <w:t xml:space="preserve"> support for customizing in the period stipulated by contract of procurements.</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32534000-5</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proofErr w:type="gramStart"/>
                  <w:r w:rsidRPr="004E57B2">
                    <w:rPr>
                      <w:sz w:val="18"/>
                      <w:szCs w:val="18"/>
                      <w:lang w:val="en-US"/>
                    </w:rPr>
                    <w:t>Modul  de</w:t>
                  </w:r>
                  <w:proofErr w:type="gramEnd"/>
                  <w:r w:rsidRPr="004E57B2">
                    <w:rPr>
                      <w:sz w:val="18"/>
                      <w:szCs w:val="18"/>
                      <w:lang w:val="en-US"/>
                    </w:rPr>
                    <w:t xml:space="preserve"> </w:t>
                  </w:r>
                  <w:proofErr w:type="spellStart"/>
                  <w:r w:rsidRPr="004E57B2">
                    <w:rPr>
                      <w:sz w:val="18"/>
                      <w:szCs w:val="18"/>
                      <w:lang w:val="en-US"/>
                    </w:rPr>
                    <w:t>carcasa</w:t>
                  </w:r>
                  <w:proofErr w:type="spellEnd"/>
                  <w:r w:rsidRPr="004E57B2">
                    <w:rPr>
                      <w:sz w:val="18"/>
                      <w:szCs w:val="18"/>
                      <w:lang w:val="en-US"/>
                    </w:rPr>
                    <w:t>/</w:t>
                  </w:r>
                  <w:proofErr w:type="spellStart"/>
                  <w:r w:rsidRPr="004E57B2">
                    <w:rPr>
                      <w:sz w:val="18"/>
                      <w:szCs w:val="18"/>
                      <w:lang w:val="en-US"/>
                    </w:rPr>
                    <w:t>structura</w:t>
                  </w:r>
                  <w:proofErr w:type="spellEnd"/>
                  <w:r w:rsidRPr="004E57B2">
                    <w:rPr>
                      <w:sz w:val="18"/>
                      <w:szCs w:val="18"/>
                      <w:lang w:val="en-US"/>
                    </w:rPr>
                    <w:t xml:space="preserve"> tip CubeSat </w:t>
                  </w:r>
                  <w:r w:rsidRPr="004E57B2">
                    <w:rPr>
                      <w:sz w:val="18"/>
                      <w:szCs w:val="18"/>
                      <w:lang w:val="en"/>
                    </w:rPr>
                    <w:t xml:space="preserve"> / </w:t>
                  </w:r>
                  <w:r w:rsidRPr="004E57B2">
                    <w:rPr>
                      <w:sz w:val="18"/>
                      <w:szCs w:val="18"/>
                      <w:lang w:val="en-US"/>
                    </w:rPr>
                    <w:t xml:space="preserve"> CubeSat structure</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lang w:val="en-US"/>
                    </w:rPr>
                  </w:pPr>
                  <w:r w:rsidRPr="004E57B2">
                    <w:rPr>
                      <w:sz w:val="18"/>
                      <w:szCs w:val="18"/>
                      <w:lang w:val="en-US"/>
                    </w:rPr>
                    <w:t>• Dimensions 1U: 100x100x113.5 mm</w:t>
                  </w:r>
                </w:p>
                <w:p w:rsidR="00DA0A64" w:rsidRPr="004E57B2" w:rsidRDefault="00DA0A64" w:rsidP="00DA0A64">
                  <w:pPr>
                    <w:jc w:val="both"/>
                    <w:rPr>
                      <w:sz w:val="18"/>
                      <w:szCs w:val="18"/>
                      <w:lang w:val="en-US"/>
                    </w:rPr>
                  </w:pPr>
                  <w:r w:rsidRPr="004E57B2">
                    <w:rPr>
                      <w:sz w:val="18"/>
                      <w:szCs w:val="18"/>
                      <w:lang w:val="en-US"/>
                    </w:rPr>
                    <w:t>• Material: Aluminum 6061 or 7075;</w:t>
                  </w:r>
                </w:p>
                <w:p w:rsidR="00DA0A64" w:rsidRPr="004E57B2" w:rsidRDefault="00DA0A64" w:rsidP="00DA0A64">
                  <w:pPr>
                    <w:jc w:val="both"/>
                    <w:rPr>
                      <w:sz w:val="18"/>
                      <w:szCs w:val="18"/>
                      <w:lang w:val="en-US"/>
                    </w:rPr>
                  </w:pPr>
                  <w:r w:rsidRPr="004E57B2">
                    <w:rPr>
                      <w:sz w:val="18"/>
                      <w:szCs w:val="18"/>
                      <w:lang w:val="en-US"/>
                    </w:rPr>
                    <w:t>• One/two kill switches option;</w:t>
                  </w:r>
                </w:p>
                <w:p w:rsidR="00DA0A64" w:rsidRPr="004E57B2" w:rsidRDefault="00DA0A64" w:rsidP="00DA0A64">
                  <w:pPr>
                    <w:jc w:val="both"/>
                    <w:rPr>
                      <w:sz w:val="18"/>
                      <w:szCs w:val="18"/>
                      <w:lang w:val="en-US"/>
                    </w:rPr>
                  </w:pPr>
                  <w:r w:rsidRPr="004E57B2">
                    <w:rPr>
                      <w:sz w:val="18"/>
                      <w:szCs w:val="18"/>
                      <w:lang w:val="en-US"/>
                    </w:rPr>
                    <w:t>• Two separation springs</w:t>
                  </w:r>
                </w:p>
                <w:p w:rsidR="00DA0A64" w:rsidRPr="004E57B2" w:rsidRDefault="00DA0A64" w:rsidP="00DA0A64">
                  <w:pPr>
                    <w:jc w:val="both"/>
                    <w:rPr>
                      <w:sz w:val="18"/>
                      <w:szCs w:val="18"/>
                      <w:lang w:val="en-US"/>
                    </w:rPr>
                  </w:pPr>
                  <w:r w:rsidRPr="004E57B2">
                    <w:rPr>
                      <w:sz w:val="18"/>
                      <w:szCs w:val="18"/>
                      <w:lang w:val="en-US"/>
                    </w:rPr>
                    <w:t>• Customizable design;</w:t>
                  </w:r>
                </w:p>
                <w:p w:rsidR="00DA0A64" w:rsidRPr="004E57B2" w:rsidRDefault="00DA0A64" w:rsidP="00DA0A64">
                  <w:pPr>
                    <w:jc w:val="both"/>
                    <w:rPr>
                      <w:sz w:val="18"/>
                      <w:szCs w:val="18"/>
                      <w:lang w:val="en-US"/>
                    </w:rPr>
                  </w:pPr>
                  <w:r w:rsidRPr="004E57B2">
                    <w:rPr>
                      <w:sz w:val="18"/>
                      <w:szCs w:val="18"/>
                      <w:lang w:val="en-US"/>
                    </w:rPr>
                    <w:t>• Custom screws;</w:t>
                  </w:r>
                </w:p>
                <w:p w:rsidR="00DA0A64" w:rsidRPr="004E57B2" w:rsidRDefault="00DA0A64" w:rsidP="00DA0A64">
                  <w:pPr>
                    <w:jc w:val="both"/>
                    <w:rPr>
                      <w:sz w:val="18"/>
                      <w:szCs w:val="18"/>
                      <w:lang w:val="en-US"/>
                    </w:rPr>
                  </w:pPr>
                  <w:r w:rsidRPr="004E57B2">
                    <w:rPr>
                      <w:sz w:val="18"/>
                      <w:szCs w:val="18"/>
                      <w:lang w:val="en-US"/>
                    </w:rPr>
                    <w:t>• Weight 1U*:  ~ 98g without threaded rods;</w:t>
                  </w:r>
                </w:p>
                <w:p w:rsidR="00DA0A64" w:rsidRPr="004E57B2" w:rsidRDefault="00DA0A64" w:rsidP="00DA0A64">
                  <w:pPr>
                    <w:pStyle w:val="ListParagraph"/>
                    <w:tabs>
                      <w:tab w:val="left" w:pos="317"/>
                    </w:tabs>
                    <w:ind w:left="0"/>
                    <w:rPr>
                      <w:b/>
                      <w:sz w:val="18"/>
                      <w:szCs w:val="18"/>
                    </w:rPr>
                  </w:pPr>
                  <w:r w:rsidRPr="004E57B2">
                    <w:rPr>
                      <w:b/>
                      <w:sz w:val="18"/>
                      <w:szCs w:val="18"/>
                    </w:rPr>
                    <w:t>Additional requirements:</w:t>
                  </w:r>
                </w:p>
                <w:p w:rsidR="00DA0A64" w:rsidRPr="004E57B2" w:rsidRDefault="00DA0A64" w:rsidP="00DA0A64">
                  <w:pPr>
                    <w:rPr>
                      <w:sz w:val="18"/>
                      <w:szCs w:val="18"/>
                      <w:lang w:val="en-US"/>
                    </w:rPr>
                  </w:pPr>
                  <w:r w:rsidRPr="004E57B2">
                    <w:rPr>
                      <w:sz w:val="18"/>
                      <w:szCs w:val="18"/>
                      <w:lang w:val="en-US"/>
                    </w:rPr>
                    <w:t xml:space="preserve">A full campaign of test at qualification level must be performed on the Qualification Engineering Model of the structures following ESA and NASA standards : ( ESA standard </w:t>
                  </w:r>
                </w:p>
                <w:p w:rsidR="00DA0A64" w:rsidRPr="004E57B2" w:rsidRDefault="00DA0A64" w:rsidP="00DA0A64">
                  <w:pPr>
                    <w:rPr>
                      <w:sz w:val="18"/>
                      <w:szCs w:val="18"/>
                      <w:lang w:val="en-US"/>
                    </w:rPr>
                  </w:pPr>
                  <w:r w:rsidRPr="004E57B2">
                    <w:rPr>
                      <w:sz w:val="18"/>
                      <w:szCs w:val="18"/>
                      <w:lang w:val="en-US"/>
                    </w:rPr>
                    <w:t xml:space="preserve">ECSS - E-ST-10-03C and NASA standard GEVS: </w:t>
                  </w:r>
                </w:p>
                <w:p w:rsidR="00DA0A64" w:rsidRPr="004E57B2" w:rsidRDefault="00DA0A64" w:rsidP="00DA0A64">
                  <w:pPr>
                    <w:tabs>
                      <w:tab w:val="left" w:pos="317"/>
                    </w:tabs>
                    <w:jc w:val="both"/>
                    <w:rPr>
                      <w:sz w:val="18"/>
                      <w:szCs w:val="18"/>
                      <w:lang w:val="en-US"/>
                    </w:rPr>
                  </w:pPr>
                  <w:r w:rsidRPr="004E57B2">
                    <w:rPr>
                      <w:sz w:val="18"/>
                      <w:szCs w:val="18"/>
                      <w:lang w:val="en-US"/>
                    </w:rPr>
                    <w:t>GSFC-STD-7000A).</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lastRenderedPageBreak/>
                    <w:t>6</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31710000-6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b/>
                      <w:sz w:val="18"/>
                      <w:szCs w:val="18"/>
                      <w:lang w:val="en-US"/>
                    </w:rPr>
                  </w:pPr>
                  <w:proofErr w:type="gramStart"/>
                  <w:r w:rsidRPr="004E57B2">
                    <w:rPr>
                      <w:sz w:val="18"/>
                      <w:szCs w:val="18"/>
                      <w:lang w:val="en-US"/>
                    </w:rPr>
                    <w:t>CubeSat  Electrical</w:t>
                  </w:r>
                  <w:proofErr w:type="gramEnd"/>
                  <w:r w:rsidRPr="004E57B2">
                    <w:rPr>
                      <w:sz w:val="18"/>
                      <w:szCs w:val="18"/>
                      <w:lang w:val="en-US"/>
                    </w:rPr>
                    <w:t xml:space="preserve"> Power Module / CubeSat Electrical Power Module</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numPr>
                      <w:ilvl w:val="0"/>
                      <w:numId w:val="37"/>
                    </w:numPr>
                    <w:tabs>
                      <w:tab w:val="clear" w:pos="720"/>
                      <w:tab w:val="num" w:pos="0"/>
                      <w:tab w:val="left" w:pos="318"/>
                    </w:tabs>
                    <w:autoSpaceDE w:val="0"/>
                    <w:autoSpaceDN w:val="0"/>
                    <w:adjustRightInd w:val="0"/>
                    <w:ind w:left="0" w:firstLine="0"/>
                    <w:jc w:val="both"/>
                    <w:rPr>
                      <w:color w:val="000000"/>
                      <w:sz w:val="18"/>
                      <w:szCs w:val="18"/>
                      <w:lang w:val="en-US"/>
                    </w:rPr>
                  </w:pPr>
                  <w:r w:rsidRPr="004E57B2">
                    <w:rPr>
                      <w:sz w:val="18"/>
                      <w:szCs w:val="18"/>
                      <w:lang w:val="en-US"/>
                    </w:rPr>
                    <w:t>Electrical Power Module</w:t>
                  </w:r>
                  <w:r w:rsidRPr="004E57B2">
                    <w:rPr>
                      <w:color w:val="000000"/>
                      <w:sz w:val="18"/>
                      <w:szCs w:val="18"/>
                      <w:lang w:val="en-US"/>
                    </w:rPr>
                    <w:t xml:space="preserve">  MUST have a PC104 form-factor;</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sz w:val="18"/>
                      <w:szCs w:val="18"/>
                      <w:lang w:val="en-US"/>
                    </w:rPr>
                    <w:t>3x independent photovoltaic input channels with MPPT;</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sz w:val="18"/>
                      <w:szCs w:val="18"/>
                      <w:lang w:val="en-US"/>
                    </w:rPr>
                    <w:t>Input voltage (per input channel): 0.5 – 5.5 V;</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sz w:val="18"/>
                      <w:szCs w:val="18"/>
                      <w:lang w:val="en-US"/>
                    </w:rPr>
                    <w:t>Input current (per input channel): up to 1.8 A;</w:t>
                  </w:r>
                </w:p>
                <w:p w:rsidR="00DA0A64" w:rsidRPr="004E57B2" w:rsidRDefault="00DA0A64" w:rsidP="00DA0A64">
                  <w:pPr>
                    <w:numPr>
                      <w:ilvl w:val="0"/>
                      <w:numId w:val="37"/>
                    </w:numPr>
                    <w:tabs>
                      <w:tab w:val="clear" w:pos="720"/>
                      <w:tab w:val="num" w:pos="0"/>
                      <w:tab w:val="left" w:pos="318"/>
                    </w:tabs>
                    <w:ind w:left="0" w:firstLine="0"/>
                    <w:jc w:val="both"/>
                    <w:rPr>
                      <w:sz w:val="18"/>
                      <w:szCs w:val="18"/>
                    </w:rPr>
                  </w:pPr>
                  <w:r w:rsidRPr="004E57B2">
                    <w:rPr>
                      <w:sz w:val="18"/>
                      <w:szCs w:val="18"/>
                    </w:rPr>
                    <w:t>BCR efficiency: up to 95%;</w:t>
                  </w:r>
                </w:p>
                <w:p w:rsidR="00DA0A64" w:rsidRPr="004E57B2" w:rsidRDefault="00DA0A64" w:rsidP="00DA0A64">
                  <w:pPr>
                    <w:numPr>
                      <w:ilvl w:val="0"/>
                      <w:numId w:val="37"/>
                    </w:numPr>
                    <w:tabs>
                      <w:tab w:val="clear" w:pos="720"/>
                      <w:tab w:val="num" w:pos="0"/>
                      <w:tab w:val="left" w:pos="318"/>
                    </w:tabs>
                    <w:ind w:left="0" w:firstLine="0"/>
                    <w:jc w:val="both"/>
                    <w:rPr>
                      <w:sz w:val="18"/>
                      <w:szCs w:val="18"/>
                    </w:rPr>
                  </w:pPr>
                  <w:r w:rsidRPr="004E57B2">
                    <w:rPr>
                      <w:sz w:val="18"/>
                      <w:szCs w:val="18"/>
                    </w:rPr>
                    <w:t>Battery pack power: &gt;10 Wh;</w:t>
                  </w:r>
                </w:p>
                <w:p w:rsidR="00DA0A64" w:rsidRPr="004E57B2" w:rsidRDefault="00DA0A64" w:rsidP="00DA0A64">
                  <w:pPr>
                    <w:numPr>
                      <w:ilvl w:val="0"/>
                      <w:numId w:val="37"/>
                    </w:numPr>
                    <w:tabs>
                      <w:tab w:val="clear" w:pos="720"/>
                      <w:tab w:val="num" w:pos="0"/>
                      <w:tab w:val="left" w:pos="318"/>
                    </w:tabs>
                    <w:ind w:left="0" w:firstLine="0"/>
                    <w:jc w:val="both"/>
                    <w:rPr>
                      <w:sz w:val="18"/>
                      <w:szCs w:val="18"/>
                    </w:rPr>
                  </w:pPr>
                  <w:r w:rsidRPr="004E57B2">
                    <w:rPr>
                      <w:sz w:val="18"/>
                      <w:szCs w:val="18"/>
                    </w:rPr>
                    <w:t>Battery pack voltage: 4.2 V;</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sz w:val="18"/>
                      <w:szCs w:val="18"/>
                      <w:lang w:val="en-US"/>
                    </w:rPr>
                    <w:t>Stackable battery packs: up to 8A;</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sz w:val="18"/>
                      <w:szCs w:val="18"/>
                      <w:lang w:val="en-US"/>
                    </w:rPr>
                    <w:t>Output power buses: 3.3 V, 5 V, BCR (4.17-4.34 V) and battery raw;</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sz w:val="18"/>
                      <w:szCs w:val="18"/>
                      <w:lang w:val="en-US"/>
                    </w:rPr>
                    <w:t>Latch-up protected outputs: 3.3 V, 5 V;</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bCs/>
                      <w:sz w:val="18"/>
                      <w:szCs w:val="18"/>
                      <w:lang w:val="en-US"/>
                    </w:rPr>
                    <w:t>System consumption: about 75-90mW in normal mode;</w:t>
                  </w:r>
                </w:p>
                <w:p w:rsidR="00DA0A64" w:rsidRPr="004E57B2" w:rsidRDefault="00DA0A64" w:rsidP="00DA0A64">
                  <w:pPr>
                    <w:numPr>
                      <w:ilvl w:val="0"/>
                      <w:numId w:val="37"/>
                    </w:numPr>
                    <w:tabs>
                      <w:tab w:val="clear" w:pos="720"/>
                      <w:tab w:val="num" w:pos="0"/>
                      <w:tab w:val="left" w:pos="318"/>
                    </w:tabs>
                    <w:ind w:left="0" w:firstLine="0"/>
                    <w:jc w:val="both"/>
                    <w:rPr>
                      <w:sz w:val="18"/>
                      <w:szCs w:val="18"/>
                    </w:rPr>
                  </w:pPr>
                  <w:r w:rsidRPr="004E57B2">
                    <w:rPr>
                      <w:sz w:val="18"/>
                      <w:szCs w:val="18"/>
                    </w:rPr>
                    <w:t>Interfaces: UART, I2C, USB;</w:t>
                  </w:r>
                </w:p>
                <w:p w:rsidR="00DA0A64" w:rsidRPr="004E57B2" w:rsidRDefault="00DA0A64" w:rsidP="00DA0A64">
                  <w:pPr>
                    <w:numPr>
                      <w:ilvl w:val="0"/>
                      <w:numId w:val="37"/>
                    </w:numPr>
                    <w:tabs>
                      <w:tab w:val="clear" w:pos="720"/>
                      <w:tab w:val="num" w:pos="0"/>
                      <w:tab w:val="left" w:pos="318"/>
                    </w:tabs>
                    <w:ind w:left="0" w:firstLine="0"/>
                    <w:jc w:val="both"/>
                    <w:rPr>
                      <w:sz w:val="18"/>
                      <w:szCs w:val="18"/>
                    </w:rPr>
                  </w:pPr>
                  <w:r w:rsidRPr="004E57B2">
                    <w:rPr>
                      <w:sz w:val="18"/>
                      <w:szCs w:val="18"/>
                    </w:rPr>
                    <w:t>Remove before flight switch;</w:t>
                  </w:r>
                </w:p>
                <w:p w:rsidR="00DA0A64" w:rsidRPr="004E57B2" w:rsidRDefault="00DA0A64" w:rsidP="00DA0A64">
                  <w:pPr>
                    <w:numPr>
                      <w:ilvl w:val="0"/>
                      <w:numId w:val="37"/>
                    </w:numPr>
                    <w:tabs>
                      <w:tab w:val="clear" w:pos="720"/>
                      <w:tab w:val="num" w:pos="0"/>
                      <w:tab w:val="left" w:pos="318"/>
                    </w:tabs>
                    <w:ind w:left="0" w:firstLine="0"/>
                    <w:jc w:val="both"/>
                    <w:rPr>
                      <w:sz w:val="18"/>
                      <w:szCs w:val="18"/>
                      <w:lang w:val="en-US"/>
                    </w:rPr>
                  </w:pPr>
                  <w:r w:rsidRPr="004E57B2">
                    <w:rPr>
                      <w:bCs/>
                      <w:sz w:val="18"/>
                      <w:szCs w:val="18"/>
                      <w:lang w:val="en-US"/>
                    </w:rPr>
                    <w:t>6-8 outputs for shutdown/reset of other modules;</w:t>
                  </w:r>
                </w:p>
                <w:p w:rsidR="00DA0A64" w:rsidRPr="004E57B2" w:rsidRDefault="00DA0A64" w:rsidP="00DA0A64">
                  <w:pPr>
                    <w:numPr>
                      <w:ilvl w:val="0"/>
                      <w:numId w:val="37"/>
                    </w:numPr>
                    <w:tabs>
                      <w:tab w:val="clear" w:pos="720"/>
                      <w:tab w:val="num" w:pos="0"/>
                      <w:tab w:val="left" w:pos="318"/>
                    </w:tabs>
                    <w:ind w:left="0" w:firstLine="0"/>
                    <w:jc w:val="both"/>
                    <w:rPr>
                      <w:color w:val="FF0000"/>
                      <w:sz w:val="18"/>
                      <w:szCs w:val="18"/>
                      <w:lang w:val="en-US"/>
                    </w:rPr>
                  </w:pPr>
                  <w:r w:rsidRPr="004E57B2">
                    <w:rPr>
                      <w:sz w:val="18"/>
                      <w:szCs w:val="18"/>
                      <w:lang w:val="en-US"/>
                    </w:rPr>
                    <w:t>USB for monitoring, control &amp; battery charging;</w:t>
                  </w:r>
                </w:p>
                <w:p w:rsidR="00DA0A64" w:rsidRPr="004E57B2" w:rsidRDefault="00DA0A64" w:rsidP="00DA0A64">
                  <w:pPr>
                    <w:tabs>
                      <w:tab w:val="num" w:pos="0"/>
                      <w:tab w:val="num" w:pos="109"/>
                      <w:tab w:val="left" w:pos="393"/>
                    </w:tabs>
                    <w:jc w:val="both"/>
                    <w:rPr>
                      <w:sz w:val="18"/>
                      <w:szCs w:val="18"/>
                      <w:lang w:val="en-US"/>
                    </w:rPr>
                  </w:pPr>
                  <w:r w:rsidRPr="004E57B2">
                    <w:rPr>
                      <w:sz w:val="18"/>
                      <w:szCs w:val="18"/>
                      <w:lang w:val="en-US"/>
                    </w:rPr>
                    <w:t>Weight: &lt; 200 g (including 1 battery pack);</w:t>
                  </w:r>
                </w:p>
                <w:p w:rsidR="00DA0A64" w:rsidRPr="004E57B2" w:rsidRDefault="00DA0A64" w:rsidP="00DA0A64">
                  <w:pPr>
                    <w:pStyle w:val="ListParagraph"/>
                    <w:tabs>
                      <w:tab w:val="left" w:pos="317"/>
                    </w:tabs>
                    <w:ind w:left="0"/>
                    <w:rPr>
                      <w:b/>
                      <w:sz w:val="18"/>
                      <w:szCs w:val="18"/>
                    </w:rPr>
                  </w:pPr>
                  <w:r w:rsidRPr="004E57B2">
                    <w:rPr>
                      <w:b/>
                      <w:sz w:val="18"/>
                      <w:szCs w:val="18"/>
                    </w:rPr>
                    <w:t>Additional requirements:</w:t>
                  </w:r>
                </w:p>
                <w:p w:rsidR="00DA0A64" w:rsidRPr="004E57B2" w:rsidRDefault="00DA0A64" w:rsidP="00DA0A64">
                  <w:pPr>
                    <w:jc w:val="both"/>
                    <w:rPr>
                      <w:sz w:val="18"/>
                      <w:szCs w:val="18"/>
                      <w:lang w:val="en-US"/>
                    </w:rPr>
                  </w:pPr>
                  <w:r w:rsidRPr="004E57B2">
                    <w:rPr>
                      <w:bCs/>
                      <w:sz w:val="18"/>
                      <w:szCs w:val="18"/>
                      <w:lang w:val="en-US"/>
                    </w:rPr>
                    <w:t>Additional PC Software with protocols and drivers for testing and configuration.</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7</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 xml:space="preserve">31710000-6  </w:t>
                  </w:r>
                </w:p>
                <w:p w:rsidR="00DA0A64" w:rsidRPr="004E57B2" w:rsidRDefault="00DA0A64" w:rsidP="00DA0A64">
                  <w:pPr>
                    <w:jc w:val="both"/>
                    <w:rPr>
                      <w:sz w:val="18"/>
                      <w:szCs w:val="18"/>
                    </w:rPr>
                  </w:pPr>
                  <w:r w:rsidRPr="004E57B2">
                    <w:rPr>
                      <w:sz w:val="18"/>
                      <w:szCs w:val="18"/>
                    </w:rPr>
                    <w:t>09331000-8</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proofErr w:type="spellStart"/>
                  <w:r w:rsidRPr="004E57B2">
                    <w:rPr>
                      <w:sz w:val="18"/>
                      <w:szCs w:val="18"/>
                      <w:lang w:val="en-US"/>
                    </w:rPr>
                    <w:t>Panouri</w:t>
                  </w:r>
                  <w:proofErr w:type="spellEnd"/>
                  <w:r w:rsidRPr="004E57B2">
                    <w:rPr>
                      <w:sz w:val="18"/>
                      <w:szCs w:val="18"/>
                      <w:lang w:val="en-US"/>
                    </w:rPr>
                    <w:t xml:space="preserve"> </w:t>
                  </w:r>
                  <w:proofErr w:type="spellStart"/>
                  <w:r w:rsidRPr="004E57B2">
                    <w:rPr>
                      <w:sz w:val="18"/>
                      <w:szCs w:val="18"/>
                      <w:lang w:val="en-US"/>
                    </w:rPr>
                    <w:t>solare</w:t>
                  </w:r>
                  <w:proofErr w:type="spellEnd"/>
                  <w:r w:rsidRPr="004E57B2">
                    <w:rPr>
                      <w:sz w:val="18"/>
                      <w:szCs w:val="18"/>
                      <w:lang w:val="en-US"/>
                    </w:rPr>
                    <w:t xml:space="preserve"> standard   </w:t>
                  </w:r>
                  <w:proofErr w:type="gramStart"/>
                  <w:r w:rsidRPr="004E57B2">
                    <w:rPr>
                      <w:sz w:val="18"/>
                      <w:szCs w:val="18"/>
                      <w:lang w:val="en-US"/>
                    </w:rPr>
                    <w:t>CubeSat  (</w:t>
                  </w:r>
                  <w:proofErr w:type="spellStart"/>
                  <w:proofErr w:type="gramEnd"/>
                  <w:r w:rsidRPr="004E57B2">
                    <w:rPr>
                      <w:sz w:val="18"/>
                      <w:szCs w:val="18"/>
                      <w:lang w:val="en-US"/>
                    </w:rPr>
                    <w:t>laterale</w:t>
                  </w:r>
                  <w:proofErr w:type="spellEnd"/>
                  <w:r w:rsidRPr="004E57B2">
                    <w:rPr>
                      <w:sz w:val="18"/>
                      <w:szCs w:val="18"/>
                      <w:lang w:val="en-US"/>
                    </w:rPr>
                    <w:t xml:space="preserve"> pe </w:t>
                  </w:r>
                  <w:proofErr w:type="spellStart"/>
                  <w:r w:rsidRPr="004E57B2">
                    <w:rPr>
                      <w:sz w:val="18"/>
                      <w:szCs w:val="18"/>
                      <w:lang w:val="en-US"/>
                    </w:rPr>
                    <w:t>axele</w:t>
                  </w:r>
                  <w:proofErr w:type="spellEnd"/>
                  <w:r w:rsidRPr="004E57B2">
                    <w:rPr>
                      <w:sz w:val="18"/>
                      <w:szCs w:val="18"/>
                      <w:lang w:val="en-US"/>
                    </w:rPr>
                    <w:t xml:space="preserve"> X/Y)  / </w:t>
                  </w:r>
                  <w:r w:rsidRPr="004E57B2">
                    <w:rPr>
                      <w:sz w:val="18"/>
                      <w:szCs w:val="18"/>
                      <w:lang w:val="en"/>
                    </w:rPr>
                    <w:t xml:space="preserve"> CubeSat Solar Panels </w:t>
                  </w:r>
                  <w:proofErr w:type="spellStart"/>
                  <w:r w:rsidRPr="004E57B2">
                    <w:rPr>
                      <w:sz w:val="18"/>
                      <w:szCs w:val="18"/>
                      <w:lang w:val="en-US"/>
                    </w:rPr>
                    <w:t>standart</w:t>
                  </w:r>
                  <w:proofErr w:type="spellEnd"/>
                  <w:r w:rsidRPr="004E57B2">
                    <w:rPr>
                      <w:sz w:val="18"/>
                      <w:szCs w:val="18"/>
                      <w:lang w:val="en"/>
                    </w:rPr>
                    <w:t xml:space="preserve"> (on X / Y axis)</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Triple Junction Solar Cells InGaP/GaAs/Ge for Space Applications with efficiency ~28-29 %;</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Internal By-pass diode for reverse bias protection;</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High Radiation Resistance;</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Cover glass;</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Temperature Sensor on the panels (accuracy: ±2.0°C from -55°C(min)  to 125°C (max));</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Sun Sensor;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Plated, countersink mounting holes with ground connection;</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Connector for external magnetorquer;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Max Voltage – 4.7 V (for 2 cells);</w:t>
                  </w:r>
                </w:p>
                <w:p w:rsidR="00DA0A64" w:rsidRPr="004E57B2" w:rsidRDefault="00DA0A64" w:rsidP="00DA0A64">
                  <w:pPr>
                    <w:numPr>
                      <w:ilvl w:val="0"/>
                      <w:numId w:val="41"/>
                    </w:numPr>
                    <w:tabs>
                      <w:tab w:val="left" w:pos="318"/>
                    </w:tabs>
                    <w:autoSpaceDE w:val="0"/>
                    <w:autoSpaceDN w:val="0"/>
                    <w:adjustRightInd w:val="0"/>
                    <w:jc w:val="both"/>
                    <w:rPr>
                      <w:sz w:val="18"/>
                      <w:szCs w:val="18"/>
                      <w:lang w:val="en-US"/>
                    </w:rPr>
                  </w:pPr>
                  <w:r w:rsidRPr="004E57B2">
                    <w:rPr>
                      <w:sz w:val="18"/>
                      <w:szCs w:val="18"/>
                      <w:lang w:val="en-US"/>
                    </w:rPr>
                    <w:t>Max Current – up to 520 mA;</w:t>
                  </w:r>
                </w:p>
                <w:p w:rsidR="00DA0A64" w:rsidRPr="004E57B2" w:rsidRDefault="00DA0A64" w:rsidP="00DA0A64">
                  <w:pPr>
                    <w:numPr>
                      <w:ilvl w:val="0"/>
                      <w:numId w:val="41"/>
                    </w:numPr>
                    <w:tabs>
                      <w:tab w:val="num" w:pos="0"/>
                      <w:tab w:val="left" w:pos="318"/>
                    </w:tabs>
                    <w:autoSpaceDE w:val="0"/>
                    <w:autoSpaceDN w:val="0"/>
                    <w:adjustRightInd w:val="0"/>
                    <w:jc w:val="both"/>
                    <w:rPr>
                      <w:sz w:val="18"/>
                      <w:szCs w:val="18"/>
                      <w:lang w:val="en-US"/>
                    </w:rPr>
                  </w:pPr>
                  <w:r w:rsidRPr="004E57B2">
                    <w:rPr>
                      <w:sz w:val="18"/>
                      <w:szCs w:val="18"/>
                      <w:lang w:val="en-US"/>
                    </w:rPr>
                    <w:t>panel weight: ~ 40 g (no more);</w:t>
                  </w:r>
                </w:p>
                <w:p w:rsidR="00DA0A64" w:rsidRPr="004E57B2" w:rsidRDefault="00DA0A64" w:rsidP="00DA0A64">
                  <w:pPr>
                    <w:pStyle w:val="ListParagraph"/>
                    <w:tabs>
                      <w:tab w:val="left" w:pos="317"/>
                    </w:tabs>
                    <w:ind w:left="0"/>
                    <w:rPr>
                      <w:b/>
                      <w:sz w:val="18"/>
                      <w:szCs w:val="18"/>
                    </w:rPr>
                  </w:pPr>
                  <w:r w:rsidRPr="004E57B2">
                    <w:rPr>
                      <w:b/>
                      <w:sz w:val="18"/>
                      <w:szCs w:val="18"/>
                    </w:rPr>
                    <w:t>Additional requirements:</w:t>
                  </w:r>
                </w:p>
                <w:p w:rsidR="00DA0A64" w:rsidRPr="004E57B2" w:rsidRDefault="00DA0A64" w:rsidP="00DA0A64">
                  <w:pPr>
                    <w:pStyle w:val="ListParagraph"/>
                    <w:tabs>
                      <w:tab w:val="left" w:pos="317"/>
                    </w:tabs>
                    <w:ind w:left="0"/>
                    <w:rPr>
                      <w:b/>
                      <w:sz w:val="18"/>
                      <w:szCs w:val="18"/>
                    </w:rPr>
                  </w:pPr>
                  <w:r w:rsidRPr="004E57B2">
                    <w:rPr>
                      <w:sz w:val="18"/>
                      <w:szCs w:val="18"/>
                    </w:rPr>
                    <w:t>Fully qualified under ESA Standard ECSS E ST20-08C for LEO orbit.</w:t>
                  </w:r>
                </w:p>
                <w:p w:rsidR="00DA0A64" w:rsidRPr="004E57B2" w:rsidRDefault="00DA0A64" w:rsidP="00DA0A64">
                  <w:pPr>
                    <w:tabs>
                      <w:tab w:val="left" w:pos="318"/>
                    </w:tabs>
                    <w:autoSpaceDE w:val="0"/>
                    <w:autoSpaceDN w:val="0"/>
                    <w:adjustRightInd w:val="0"/>
                    <w:jc w:val="both"/>
                    <w:rPr>
                      <w:sz w:val="18"/>
                      <w:szCs w:val="18"/>
                      <w:lang w:val="en-US"/>
                    </w:rPr>
                  </w:pP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8</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 xml:space="preserve">31710000-6  </w:t>
                  </w:r>
                </w:p>
                <w:p w:rsidR="00DA0A64" w:rsidRPr="004E57B2" w:rsidRDefault="00DA0A64" w:rsidP="00DA0A64">
                  <w:pPr>
                    <w:jc w:val="both"/>
                    <w:rPr>
                      <w:sz w:val="18"/>
                      <w:szCs w:val="18"/>
                    </w:rPr>
                  </w:pPr>
                  <w:r w:rsidRPr="004E57B2">
                    <w:rPr>
                      <w:sz w:val="18"/>
                      <w:szCs w:val="18"/>
                    </w:rPr>
                    <w:t>09331000-8</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proofErr w:type="spellStart"/>
                  <w:r w:rsidRPr="004E57B2">
                    <w:rPr>
                      <w:sz w:val="18"/>
                      <w:szCs w:val="18"/>
                      <w:lang w:val="en-US"/>
                    </w:rPr>
                    <w:t>Panouri</w:t>
                  </w:r>
                  <w:proofErr w:type="spellEnd"/>
                  <w:r w:rsidRPr="004E57B2">
                    <w:rPr>
                      <w:sz w:val="18"/>
                      <w:szCs w:val="18"/>
                      <w:lang w:val="en-US"/>
                    </w:rPr>
                    <w:t xml:space="preserve"> </w:t>
                  </w:r>
                  <w:proofErr w:type="spellStart"/>
                  <w:r w:rsidRPr="004E57B2">
                    <w:rPr>
                      <w:sz w:val="18"/>
                      <w:szCs w:val="18"/>
                      <w:lang w:val="en-US"/>
                    </w:rPr>
                    <w:t>solare</w:t>
                  </w:r>
                  <w:proofErr w:type="spellEnd"/>
                  <w:r w:rsidRPr="004E57B2">
                    <w:rPr>
                      <w:sz w:val="18"/>
                      <w:szCs w:val="18"/>
                      <w:lang w:val="en-US"/>
                    </w:rPr>
                    <w:t xml:space="preserve"> standard   </w:t>
                  </w:r>
                  <w:proofErr w:type="gramStart"/>
                  <w:r w:rsidRPr="004E57B2">
                    <w:rPr>
                      <w:sz w:val="18"/>
                      <w:szCs w:val="18"/>
                      <w:lang w:val="en-US"/>
                    </w:rPr>
                    <w:t>CubeSat  (</w:t>
                  </w:r>
                  <w:proofErr w:type="spellStart"/>
                  <w:proofErr w:type="gramEnd"/>
                  <w:r w:rsidRPr="004E57B2">
                    <w:rPr>
                      <w:sz w:val="18"/>
                      <w:szCs w:val="18"/>
                      <w:lang w:val="en-US"/>
                    </w:rPr>
                    <w:t>laterale</w:t>
                  </w:r>
                  <w:proofErr w:type="spellEnd"/>
                  <w:r w:rsidRPr="004E57B2">
                    <w:rPr>
                      <w:sz w:val="18"/>
                      <w:szCs w:val="18"/>
                      <w:lang w:val="en-US"/>
                    </w:rPr>
                    <w:t xml:space="preserve"> pe </w:t>
                  </w:r>
                  <w:proofErr w:type="spellStart"/>
                  <w:r w:rsidRPr="004E57B2">
                    <w:rPr>
                      <w:sz w:val="18"/>
                      <w:szCs w:val="18"/>
                      <w:lang w:val="en-US"/>
                    </w:rPr>
                    <w:t>axele</w:t>
                  </w:r>
                  <w:proofErr w:type="spellEnd"/>
                  <w:r w:rsidRPr="004E57B2">
                    <w:rPr>
                      <w:sz w:val="18"/>
                      <w:szCs w:val="18"/>
                      <w:lang w:val="en-US"/>
                    </w:rPr>
                    <w:t xml:space="preserve"> X/Y) cu </w:t>
                  </w:r>
                  <w:proofErr w:type="spellStart"/>
                  <w:r w:rsidRPr="004E57B2">
                    <w:rPr>
                      <w:sz w:val="18"/>
                      <w:szCs w:val="18"/>
                      <w:lang w:val="en-US"/>
                    </w:rPr>
                    <w:t>cheie</w:t>
                  </w:r>
                  <w:proofErr w:type="spellEnd"/>
                  <w:r w:rsidRPr="004E57B2">
                    <w:rPr>
                      <w:sz w:val="18"/>
                      <w:szCs w:val="18"/>
                      <w:lang w:val="en-US"/>
                    </w:rPr>
                    <w:t xml:space="preserve"> RBF </w:t>
                  </w:r>
                  <w:proofErr w:type="spellStart"/>
                  <w:r w:rsidRPr="004E57B2">
                    <w:rPr>
                      <w:sz w:val="18"/>
                      <w:szCs w:val="18"/>
                      <w:lang w:val="en-US"/>
                    </w:rPr>
                    <w:t>fără</w:t>
                  </w:r>
                  <w:proofErr w:type="spellEnd"/>
                  <w:r w:rsidRPr="004E57B2">
                    <w:rPr>
                      <w:sz w:val="18"/>
                      <w:szCs w:val="18"/>
                      <w:lang w:val="en-US"/>
                    </w:rPr>
                    <w:t xml:space="preserve"> </w:t>
                  </w:r>
                  <w:proofErr w:type="spellStart"/>
                  <w:r w:rsidRPr="004E57B2">
                    <w:rPr>
                      <w:sz w:val="18"/>
                      <w:szCs w:val="18"/>
                      <w:lang w:val="en-US"/>
                    </w:rPr>
                    <w:t>magnetoquer</w:t>
                  </w:r>
                  <w:proofErr w:type="spellEnd"/>
                  <w:r w:rsidRPr="004E57B2">
                    <w:rPr>
                      <w:sz w:val="18"/>
                      <w:szCs w:val="18"/>
                      <w:lang w:val="en-US"/>
                    </w:rPr>
                    <w:t xml:space="preserve">  / </w:t>
                  </w:r>
                  <w:r w:rsidRPr="004E57B2">
                    <w:rPr>
                      <w:sz w:val="18"/>
                      <w:szCs w:val="18"/>
                      <w:lang w:val="en"/>
                    </w:rPr>
                    <w:t xml:space="preserve"> CubeSat Solar Panels (on X / Y axis) with RBF, but no magnetorquer</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Triple Junction Solar Cells InGaP/GaAs/Ge for Space Applications with efficiency ~28-29 %;</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Internal By-pass diode for reverse bias protection;</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High Radiation Resistance;</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Cover glass;</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Temperature Sensor on the panels (accuracy: ±2.0°C from -55°C(min)  to 125°C (max));</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Sun Sensor;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the panels would be connected in series or parallel;</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Plated, countersink mounting holes with ground connection;</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Connector for external magnetorquer;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Max Voltage – 4.7 V (for 2 cells);</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Max Current – up to 520 mA;</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External By-pass diode for reverse bias protection</w:t>
                  </w:r>
                </w:p>
                <w:p w:rsidR="00DA0A64" w:rsidRPr="004E57B2" w:rsidRDefault="00DA0A64" w:rsidP="00DA0A64">
                  <w:pPr>
                    <w:tabs>
                      <w:tab w:val="num" w:pos="0"/>
                    </w:tabs>
                    <w:autoSpaceDE w:val="0"/>
                    <w:autoSpaceDN w:val="0"/>
                    <w:adjustRightInd w:val="0"/>
                    <w:jc w:val="both"/>
                    <w:rPr>
                      <w:sz w:val="18"/>
                      <w:szCs w:val="18"/>
                      <w:lang w:val="en-US"/>
                    </w:rPr>
                  </w:pPr>
                  <w:r w:rsidRPr="004E57B2">
                    <w:rPr>
                      <w:sz w:val="18"/>
                      <w:szCs w:val="18"/>
                      <w:lang w:val="en-US"/>
                    </w:rPr>
                    <w:t>• Remove Before Flight pin</w:t>
                  </w:r>
                </w:p>
                <w:p w:rsidR="00DA0A64" w:rsidRPr="004E57B2" w:rsidRDefault="00DA0A64" w:rsidP="00DA0A64">
                  <w:pPr>
                    <w:tabs>
                      <w:tab w:val="num" w:pos="0"/>
                    </w:tabs>
                    <w:autoSpaceDE w:val="0"/>
                    <w:autoSpaceDN w:val="0"/>
                    <w:adjustRightInd w:val="0"/>
                    <w:jc w:val="both"/>
                    <w:rPr>
                      <w:sz w:val="18"/>
                      <w:szCs w:val="18"/>
                      <w:lang w:val="en-US"/>
                    </w:rPr>
                  </w:pPr>
                  <w:r w:rsidRPr="004E57B2">
                    <w:rPr>
                      <w:sz w:val="18"/>
                      <w:szCs w:val="18"/>
                      <w:lang w:val="en-US"/>
                    </w:rPr>
                    <w:t>• 4 pin connector for communication interface (+1 pin for polarization)</w:t>
                  </w:r>
                </w:p>
                <w:p w:rsidR="00DA0A64" w:rsidRPr="004E57B2" w:rsidRDefault="00DA0A64" w:rsidP="00DA0A64">
                  <w:pPr>
                    <w:tabs>
                      <w:tab w:val="num" w:pos="0"/>
                    </w:tabs>
                    <w:autoSpaceDE w:val="0"/>
                    <w:autoSpaceDN w:val="0"/>
                    <w:adjustRightInd w:val="0"/>
                    <w:jc w:val="both"/>
                    <w:rPr>
                      <w:sz w:val="18"/>
                      <w:szCs w:val="18"/>
                      <w:lang w:val="en-US"/>
                    </w:rPr>
                  </w:pPr>
                  <w:r w:rsidRPr="004E57B2">
                    <w:rPr>
                      <w:sz w:val="18"/>
                      <w:szCs w:val="18"/>
                      <w:lang w:val="en-US"/>
                    </w:rPr>
                    <w:t xml:space="preserve">• Weight: ~ 45 g </w:t>
                  </w:r>
                </w:p>
                <w:p w:rsidR="00DA0A64" w:rsidRPr="004E57B2" w:rsidRDefault="00DA0A64" w:rsidP="00DA0A64">
                  <w:pPr>
                    <w:pStyle w:val="ListParagraph"/>
                    <w:tabs>
                      <w:tab w:val="left" w:pos="317"/>
                    </w:tabs>
                    <w:ind w:left="0"/>
                    <w:rPr>
                      <w:b/>
                      <w:sz w:val="18"/>
                      <w:szCs w:val="18"/>
                    </w:rPr>
                  </w:pPr>
                  <w:r w:rsidRPr="004E57B2">
                    <w:rPr>
                      <w:b/>
                      <w:sz w:val="18"/>
                      <w:szCs w:val="18"/>
                    </w:rPr>
                    <w:t>Additional requirements:</w:t>
                  </w:r>
                </w:p>
                <w:p w:rsidR="00DA0A64" w:rsidRPr="004E57B2" w:rsidRDefault="00DA0A64" w:rsidP="00DA0A64">
                  <w:pPr>
                    <w:pStyle w:val="ListParagraph"/>
                    <w:tabs>
                      <w:tab w:val="left" w:pos="317"/>
                    </w:tabs>
                    <w:ind w:left="0"/>
                    <w:rPr>
                      <w:b/>
                      <w:sz w:val="18"/>
                      <w:szCs w:val="18"/>
                    </w:rPr>
                  </w:pPr>
                  <w:r w:rsidRPr="004E57B2">
                    <w:rPr>
                      <w:sz w:val="18"/>
                      <w:szCs w:val="18"/>
                    </w:rPr>
                    <w:t>Fully qualified under ESA Standard ECSS E ST20-08C for LEO orbit.</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lastRenderedPageBreak/>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 xml:space="preserve">31710000-6   </w:t>
                  </w:r>
                </w:p>
                <w:p w:rsidR="00DA0A64" w:rsidRPr="004E57B2" w:rsidRDefault="00DA0A64" w:rsidP="00DA0A64">
                  <w:pPr>
                    <w:jc w:val="both"/>
                    <w:rPr>
                      <w:sz w:val="18"/>
                      <w:szCs w:val="18"/>
                    </w:rPr>
                  </w:pPr>
                  <w:r w:rsidRPr="004E57B2">
                    <w:rPr>
                      <w:sz w:val="18"/>
                      <w:szCs w:val="18"/>
                    </w:rPr>
                    <w:t>09331000-8</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proofErr w:type="spellStart"/>
                  <w:r w:rsidRPr="004E57B2">
                    <w:rPr>
                      <w:sz w:val="18"/>
                      <w:szCs w:val="18"/>
                      <w:lang w:val="en-US"/>
                    </w:rPr>
                    <w:t>Panouri</w:t>
                  </w:r>
                  <w:proofErr w:type="spellEnd"/>
                  <w:r w:rsidRPr="004E57B2">
                    <w:rPr>
                      <w:sz w:val="18"/>
                      <w:szCs w:val="18"/>
                      <w:lang w:val="en-US"/>
                    </w:rPr>
                    <w:t xml:space="preserve"> </w:t>
                  </w:r>
                  <w:proofErr w:type="spellStart"/>
                  <w:r w:rsidRPr="004E57B2">
                    <w:rPr>
                      <w:sz w:val="18"/>
                      <w:szCs w:val="18"/>
                      <w:lang w:val="en-US"/>
                    </w:rPr>
                    <w:t>solare</w:t>
                  </w:r>
                  <w:proofErr w:type="spellEnd"/>
                  <w:r w:rsidRPr="004E57B2">
                    <w:rPr>
                      <w:sz w:val="18"/>
                      <w:szCs w:val="18"/>
                      <w:lang w:val="en-US"/>
                    </w:rPr>
                    <w:t xml:space="preserve"> standard   CubeSat cu </w:t>
                  </w:r>
                  <w:proofErr w:type="spellStart"/>
                  <w:proofErr w:type="gramStart"/>
                  <w:r w:rsidRPr="004E57B2">
                    <w:rPr>
                      <w:sz w:val="18"/>
                      <w:szCs w:val="18"/>
                      <w:lang w:val="en-US"/>
                    </w:rPr>
                    <w:t>magnetoquer</w:t>
                  </w:r>
                  <w:proofErr w:type="spellEnd"/>
                  <w:r w:rsidRPr="004E57B2">
                    <w:rPr>
                      <w:sz w:val="18"/>
                      <w:szCs w:val="18"/>
                      <w:lang w:val="en-US"/>
                    </w:rPr>
                    <w:t xml:space="preserve">  /</w:t>
                  </w:r>
                  <w:proofErr w:type="gramEnd"/>
                  <w:r w:rsidRPr="004E57B2">
                    <w:rPr>
                      <w:sz w:val="18"/>
                      <w:szCs w:val="18"/>
                      <w:lang w:val="en-US"/>
                    </w:rPr>
                    <w:t xml:space="preserve"> </w:t>
                  </w:r>
                  <w:r w:rsidRPr="004E57B2">
                    <w:rPr>
                      <w:sz w:val="18"/>
                      <w:szCs w:val="18"/>
                      <w:lang w:val="en"/>
                    </w:rPr>
                    <w:t xml:space="preserve"> CubeSat Solar Panels with  magnetorquer.</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3</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Components: triple Junction Solar Cells InGaP/GaAs/Ge for Space Applications with efficiency ~28-29 %;</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Internal By-pass diode for reverse bias protection;</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High Radiation Resistance;</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Cover glass;</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b/>
                      <w:sz w:val="18"/>
                      <w:szCs w:val="18"/>
                    </w:rPr>
                  </w:pPr>
                  <w:r w:rsidRPr="004E57B2">
                    <w:rPr>
                      <w:sz w:val="18"/>
                      <w:szCs w:val="18"/>
                    </w:rPr>
                    <w:t>Magnetorquer,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 xml:space="preserve">Temperature Sensor (Accuracy: ±1.5°C from -25°C to 85°C (max), ±2.0°C from -55°C to 125°C (max)); </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Gyroscope ;</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Sun Sensor;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the panels would be connected in series or parallel;</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Plated, countersink mounting holes with ground connection;</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rPr>
                  </w:pPr>
                  <w:r w:rsidRPr="004E57B2">
                    <w:rPr>
                      <w:sz w:val="18"/>
                      <w:szCs w:val="18"/>
                    </w:rPr>
                    <w:t>Connector for external magnetorquer;</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Max Voltage – 4.7 V (for 2 cells);</w:t>
                  </w:r>
                </w:p>
                <w:p w:rsidR="00DA0A64" w:rsidRPr="004E57B2" w:rsidRDefault="00DA0A64" w:rsidP="00DA0A64">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4E57B2">
                    <w:rPr>
                      <w:sz w:val="18"/>
                      <w:szCs w:val="18"/>
                      <w:lang w:val="en-US"/>
                    </w:rPr>
                    <w:t>Max Current – up to 520 mA;</w:t>
                  </w:r>
                </w:p>
                <w:p w:rsidR="00DA0A64" w:rsidRPr="004E57B2" w:rsidRDefault="00DA0A64" w:rsidP="00DA0A64">
                  <w:pPr>
                    <w:numPr>
                      <w:ilvl w:val="0"/>
                      <w:numId w:val="33"/>
                    </w:numPr>
                    <w:tabs>
                      <w:tab w:val="num" w:pos="0"/>
                      <w:tab w:val="left" w:pos="318"/>
                    </w:tabs>
                    <w:autoSpaceDE w:val="0"/>
                    <w:autoSpaceDN w:val="0"/>
                    <w:adjustRightInd w:val="0"/>
                    <w:ind w:left="0" w:firstLine="0"/>
                    <w:jc w:val="both"/>
                    <w:rPr>
                      <w:sz w:val="18"/>
                      <w:szCs w:val="18"/>
                      <w:lang w:val="en-US"/>
                    </w:rPr>
                  </w:pPr>
                  <w:r w:rsidRPr="004E57B2">
                    <w:rPr>
                      <w:sz w:val="18"/>
                      <w:szCs w:val="18"/>
                      <w:lang w:val="en-US"/>
                    </w:rPr>
                    <w:t xml:space="preserve">panel weight: ~ 50-55 g (no more). </w:t>
                  </w:r>
                </w:p>
                <w:p w:rsidR="00DA0A64" w:rsidRPr="004E57B2" w:rsidRDefault="00DA0A64" w:rsidP="00DA0A64">
                  <w:pPr>
                    <w:pStyle w:val="ListParagraph"/>
                    <w:tabs>
                      <w:tab w:val="left" w:pos="317"/>
                    </w:tabs>
                    <w:ind w:left="0"/>
                    <w:rPr>
                      <w:b/>
                      <w:sz w:val="18"/>
                      <w:szCs w:val="18"/>
                    </w:rPr>
                  </w:pPr>
                  <w:r w:rsidRPr="004E57B2">
                    <w:rPr>
                      <w:b/>
                      <w:sz w:val="18"/>
                      <w:szCs w:val="18"/>
                    </w:rPr>
                    <w:t>Additional requirements:</w:t>
                  </w:r>
                </w:p>
                <w:p w:rsidR="00DA0A64" w:rsidRPr="004E57B2" w:rsidRDefault="00DA0A64" w:rsidP="00DA0A64">
                  <w:pPr>
                    <w:tabs>
                      <w:tab w:val="left" w:pos="318"/>
                    </w:tabs>
                    <w:autoSpaceDE w:val="0"/>
                    <w:autoSpaceDN w:val="0"/>
                    <w:adjustRightInd w:val="0"/>
                    <w:jc w:val="both"/>
                    <w:rPr>
                      <w:sz w:val="18"/>
                      <w:szCs w:val="18"/>
                      <w:lang w:val="en-US"/>
                    </w:rPr>
                  </w:pPr>
                  <w:r w:rsidRPr="004E57B2">
                    <w:rPr>
                      <w:sz w:val="18"/>
                      <w:szCs w:val="18"/>
                      <w:lang w:val="en-US"/>
                    </w:rPr>
                    <w:t>Fully qualified under ESA Standard ECSS E ST20-08C for LEO orbit.</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31710000-6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r w:rsidRPr="004E57B2">
                    <w:rPr>
                      <w:color w:val="000000"/>
                      <w:sz w:val="18"/>
                      <w:szCs w:val="18"/>
                      <w:lang w:val="en-US"/>
                    </w:rPr>
                    <w:t xml:space="preserve">Protoboard standard </w:t>
                  </w:r>
                  <w:proofErr w:type="gramStart"/>
                  <w:r w:rsidRPr="004E57B2">
                    <w:rPr>
                      <w:color w:val="000000"/>
                      <w:sz w:val="18"/>
                      <w:szCs w:val="18"/>
                      <w:lang w:val="en-US"/>
                    </w:rPr>
                    <w:t xml:space="preserve">CubeSat </w:t>
                  </w:r>
                  <w:r w:rsidRPr="004E57B2">
                    <w:rPr>
                      <w:sz w:val="18"/>
                      <w:szCs w:val="18"/>
                      <w:lang w:val="en"/>
                    </w:rPr>
                    <w:t xml:space="preserve"> /</w:t>
                  </w:r>
                  <w:proofErr w:type="gramEnd"/>
                  <w:r w:rsidRPr="004E57B2">
                    <w:rPr>
                      <w:sz w:val="18"/>
                      <w:szCs w:val="18"/>
                      <w:lang w:val="en"/>
                    </w:rPr>
                    <w:t xml:space="preserve"> </w:t>
                  </w:r>
                  <w:r w:rsidRPr="004E57B2">
                    <w:rPr>
                      <w:color w:val="000000"/>
                      <w:sz w:val="18"/>
                      <w:szCs w:val="18"/>
                      <w:lang w:val="en-US"/>
                    </w:rPr>
                    <w:t>CubeSat Protoboard</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buc.</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2</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numPr>
                      <w:ilvl w:val="0"/>
                      <w:numId w:val="40"/>
                    </w:numPr>
                    <w:tabs>
                      <w:tab w:val="clear" w:pos="720"/>
                      <w:tab w:val="num" w:pos="348"/>
                    </w:tabs>
                    <w:autoSpaceDE w:val="0"/>
                    <w:autoSpaceDN w:val="0"/>
                    <w:adjustRightInd w:val="0"/>
                    <w:ind w:left="0" w:firstLine="0"/>
                    <w:jc w:val="both"/>
                    <w:rPr>
                      <w:sz w:val="18"/>
                      <w:szCs w:val="18"/>
                    </w:rPr>
                  </w:pPr>
                  <w:r w:rsidRPr="004E57B2">
                    <w:rPr>
                      <w:sz w:val="18"/>
                      <w:szCs w:val="18"/>
                    </w:rPr>
                    <w:t>PC104 form-factor;</w:t>
                  </w:r>
                </w:p>
                <w:p w:rsidR="00DA0A64" w:rsidRPr="004E57B2" w:rsidRDefault="00DA0A64" w:rsidP="00DA0A64">
                  <w:pPr>
                    <w:numPr>
                      <w:ilvl w:val="0"/>
                      <w:numId w:val="40"/>
                    </w:numPr>
                    <w:tabs>
                      <w:tab w:val="clear" w:pos="720"/>
                      <w:tab w:val="num" w:pos="348"/>
                    </w:tabs>
                    <w:autoSpaceDE w:val="0"/>
                    <w:autoSpaceDN w:val="0"/>
                    <w:adjustRightInd w:val="0"/>
                    <w:ind w:left="0" w:firstLine="0"/>
                    <w:jc w:val="both"/>
                    <w:rPr>
                      <w:sz w:val="18"/>
                      <w:szCs w:val="18"/>
                      <w:lang w:val="en-US"/>
                    </w:rPr>
                  </w:pPr>
                  <w:r w:rsidRPr="004E57B2">
                    <w:rPr>
                      <w:sz w:val="18"/>
                      <w:szCs w:val="18"/>
                      <w:lang w:val="en-US"/>
                    </w:rPr>
                    <w:t>Easy access to all 104 Pins of the CubeSat Kit Connector (with pin numbers in the silk screen);</w:t>
                  </w:r>
                </w:p>
                <w:p w:rsidR="00DA0A64" w:rsidRPr="004E57B2" w:rsidRDefault="00DA0A64" w:rsidP="00DA0A64">
                  <w:pPr>
                    <w:numPr>
                      <w:ilvl w:val="0"/>
                      <w:numId w:val="40"/>
                    </w:numPr>
                    <w:tabs>
                      <w:tab w:val="clear" w:pos="720"/>
                      <w:tab w:val="num" w:pos="348"/>
                    </w:tabs>
                    <w:autoSpaceDE w:val="0"/>
                    <w:autoSpaceDN w:val="0"/>
                    <w:adjustRightInd w:val="0"/>
                    <w:ind w:left="0" w:firstLine="0"/>
                    <w:jc w:val="both"/>
                    <w:rPr>
                      <w:sz w:val="18"/>
                      <w:szCs w:val="18"/>
                      <w:lang w:val="en-US"/>
                    </w:rPr>
                  </w:pPr>
                  <w:r w:rsidRPr="004E57B2">
                    <w:rPr>
                      <w:sz w:val="18"/>
                      <w:szCs w:val="18"/>
                      <w:lang w:val="en-US"/>
                    </w:rPr>
                    <w:t>Prototype area with standard spacing of 2.54mm (100mils) and additional 3.3V, 5V and GND pins;</w:t>
                  </w:r>
                </w:p>
                <w:p w:rsidR="00DA0A64" w:rsidRPr="004E57B2" w:rsidRDefault="00DA0A64" w:rsidP="00DA0A64">
                  <w:pPr>
                    <w:numPr>
                      <w:ilvl w:val="0"/>
                      <w:numId w:val="40"/>
                    </w:numPr>
                    <w:tabs>
                      <w:tab w:val="clear" w:pos="720"/>
                      <w:tab w:val="num" w:pos="348"/>
                    </w:tabs>
                    <w:autoSpaceDE w:val="0"/>
                    <w:autoSpaceDN w:val="0"/>
                    <w:adjustRightInd w:val="0"/>
                    <w:ind w:left="0" w:firstLine="0"/>
                    <w:jc w:val="both"/>
                    <w:rPr>
                      <w:sz w:val="18"/>
                      <w:szCs w:val="18"/>
                      <w:lang w:val="en-US"/>
                    </w:rPr>
                  </w:pPr>
                  <w:r w:rsidRPr="004E57B2">
                    <w:rPr>
                      <w:sz w:val="18"/>
                      <w:szCs w:val="18"/>
                      <w:lang w:val="en-US"/>
                    </w:rPr>
                    <w:t>Universal footprints – 2x SO-16, 2x SSOP-16, 2x TSSOP-16, 2 x SOT-23-6, 24 pin LCC, 18 pin LCC, 2x SMA, USB Mini B;</w:t>
                  </w:r>
                </w:p>
                <w:p w:rsidR="00DA0A64" w:rsidRPr="004E57B2" w:rsidRDefault="00DA0A64" w:rsidP="00DA0A64">
                  <w:pPr>
                    <w:numPr>
                      <w:ilvl w:val="0"/>
                      <w:numId w:val="40"/>
                    </w:numPr>
                    <w:tabs>
                      <w:tab w:val="clear" w:pos="720"/>
                      <w:tab w:val="num" w:pos="348"/>
                    </w:tabs>
                    <w:autoSpaceDE w:val="0"/>
                    <w:autoSpaceDN w:val="0"/>
                    <w:adjustRightInd w:val="0"/>
                    <w:ind w:left="0" w:firstLine="0"/>
                    <w:jc w:val="both"/>
                    <w:rPr>
                      <w:sz w:val="18"/>
                      <w:szCs w:val="18"/>
                      <w:lang w:val="en-US"/>
                    </w:rPr>
                  </w:pPr>
                  <w:r w:rsidRPr="004E57B2">
                    <w:rPr>
                      <w:sz w:val="18"/>
                      <w:szCs w:val="18"/>
                      <w:lang w:val="en-US"/>
                    </w:rPr>
                    <w:t>Additional mounting holes compatible with RaspberryPI B+, RaspberryPI 2, Arduino UNO, Arduino MEGA, Arduino preUno, Arduino Nano and others controllers;</w:t>
                  </w:r>
                </w:p>
                <w:p w:rsidR="00DA0A64" w:rsidRPr="004E57B2" w:rsidRDefault="00DA0A64" w:rsidP="00DA0A64">
                  <w:pPr>
                    <w:numPr>
                      <w:ilvl w:val="0"/>
                      <w:numId w:val="40"/>
                    </w:numPr>
                    <w:tabs>
                      <w:tab w:val="clear" w:pos="720"/>
                      <w:tab w:val="num" w:pos="348"/>
                    </w:tabs>
                    <w:autoSpaceDE w:val="0"/>
                    <w:autoSpaceDN w:val="0"/>
                    <w:adjustRightInd w:val="0"/>
                    <w:ind w:left="0" w:firstLine="0"/>
                    <w:jc w:val="both"/>
                    <w:rPr>
                      <w:sz w:val="18"/>
                      <w:szCs w:val="18"/>
                      <w:lang w:val="en-US"/>
                    </w:rPr>
                  </w:pPr>
                  <w:r w:rsidRPr="004E57B2">
                    <w:rPr>
                      <w:sz w:val="18"/>
                      <w:szCs w:val="18"/>
                      <w:lang w:val="en-US"/>
                    </w:rPr>
                    <w:t>Available also with machine-soldered 104 Pins Samtec connectors;</w:t>
                  </w:r>
                </w:p>
                <w:p w:rsidR="00DA0A64" w:rsidRPr="004E57B2" w:rsidRDefault="00DA0A64" w:rsidP="00DA0A64">
                  <w:pPr>
                    <w:numPr>
                      <w:ilvl w:val="0"/>
                      <w:numId w:val="33"/>
                    </w:numPr>
                    <w:tabs>
                      <w:tab w:val="num" w:pos="0"/>
                      <w:tab w:val="left" w:pos="318"/>
                    </w:tabs>
                    <w:autoSpaceDE w:val="0"/>
                    <w:autoSpaceDN w:val="0"/>
                    <w:adjustRightInd w:val="0"/>
                    <w:ind w:left="0" w:firstLine="0"/>
                    <w:jc w:val="both"/>
                    <w:rPr>
                      <w:sz w:val="18"/>
                      <w:szCs w:val="18"/>
                    </w:rPr>
                  </w:pPr>
                  <w:r w:rsidRPr="004E57B2">
                    <w:rPr>
                      <w:sz w:val="18"/>
                      <w:szCs w:val="18"/>
                    </w:rPr>
                    <w:t>Lightweight – about 25-28 g;</w:t>
                  </w:r>
                </w:p>
              </w:tc>
            </w:tr>
            <w:tr w:rsidR="00DA0A64" w:rsidRPr="004E57B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11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48781000-6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b/>
                      <w:sz w:val="18"/>
                      <w:szCs w:val="18"/>
                      <w:lang w:val="en-US"/>
                    </w:rPr>
                  </w:pPr>
                  <w:proofErr w:type="spellStart"/>
                  <w:r w:rsidRPr="004E57B2">
                    <w:rPr>
                      <w:sz w:val="18"/>
                      <w:szCs w:val="18"/>
                      <w:lang w:val="en-US"/>
                    </w:rPr>
                    <w:t>Modulul</w:t>
                  </w:r>
                  <w:proofErr w:type="spellEnd"/>
                  <w:r w:rsidRPr="004E57B2">
                    <w:rPr>
                      <w:sz w:val="18"/>
                      <w:szCs w:val="18"/>
                      <w:lang w:val="en-US"/>
                    </w:rPr>
                    <w:t xml:space="preserve"> software </w:t>
                  </w:r>
                  <w:proofErr w:type="spellStart"/>
                  <w:proofErr w:type="gramStart"/>
                  <w:r w:rsidRPr="004E57B2">
                    <w:rPr>
                      <w:sz w:val="18"/>
                      <w:szCs w:val="18"/>
                      <w:lang w:val="en-US"/>
                    </w:rPr>
                    <w:t>rostogolire</w:t>
                  </w:r>
                  <w:proofErr w:type="spellEnd"/>
                  <w:r w:rsidRPr="004E57B2">
                    <w:rPr>
                      <w:sz w:val="18"/>
                      <w:szCs w:val="18"/>
                      <w:lang w:val="en-US"/>
                    </w:rPr>
                    <w:t xml:space="preserve">  </w:t>
                  </w:r>
                  <w:proofErr w:type="spellStart"/>
                  <w:r w:rsidRPr="004E57B2">
                    <w:rPr>
                      <w:sz w:val="18"/>
                      <w:szCs w:val="18"/>
                      <w:lang w:val="en-US"/>
                    </w:rPr>
                    <w:t>și</w:t>
                  </w:r>
                  <w:proofErr w:type="spellEnd"/>
                  <w:proofErr w:type="gramEnd"/>
                  <w:r w:rsidRPr="004E57B2">
                    <w:rPr>
                      <w:sz w:val="18"/>
                      <w:szCs w:val="18"/>
                      <w:lang w:val="en-US"/>
                    </w:rPr>
                    <w:t xml:space="preserve"> control</w:t>
                  </w:r>
                  <w:r w:rsidRPr="004E57B2">
                    <w:rPr>
                      <w:color w:val="000000"/>
                      <w:sz w:val="18"/>
                      <w:szCs w:val="18"/>
                      <w:lang w:val="en-US"/>
                    </w:rPr>
                    <w:t xml:space="preserve"> </w:t>
                  </w:r>
                  <w:r w:rsidRPr="004E57B2">
                    <w:rPr>
                      <w:sz w:val="18"/>
                      <w:szCs w:val="18"/>
                      <w:lang w:val="en-US"/>
                    </w:rPr>
                    <w:t xml:space="preserve"> </w:t>
                  </w:r>
                  <w:proofErr w:type="spellStart"/>
                  <w:r w:rsidRPr="004E57B2">
                    <w:rPr>
                      <w:sz w:val="18"/>
                      <w:szCs w:val="18"/>
                      <w:lang w:val="en-US"/>
                    </w:rPr>
                    <w:t>stabilizare</w:t>
                  </w:r>
                  <w:proofErr w:type="spellEnd"/>
                  <w:r w:rsidRPr="004E57B2">
                    <w:rPr>
                      <w:sz w:val="18"/>
                      <w:szCs w:val="18"/>
                      <w:lang w:val="en"/>
                    </w:rPr>
                    <w:t xml:space="preserve">  / detumbling and stabilization software (B-dot control)</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set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autoSpaceDE w:val="0"/>
                    <w:autoSpaceDN w:val="0"/>
                    <w:adjustRightInd w:val="0"/>
                    <w:jc w:val="both"/>
                    <w:rPr>
                      <w:sz w:val="18"/>
                      <w:szCs w:val="18"/>
                      <w:lang w:val="en-US"/>
                    </w:rPr>
                  </w:pPr>
                  <w:r w:rsidRPr="004E57B2">
                    <w:rPr>
                      <w:sz w:val="18"/>
                      <w:szCs w:val="18"/>
                      <w:lang w:val="en-US"/>
                    </w:rPr>
                    <w:t>The B-dot detumbling control must be involved, when the satellite is tumbling, it’s desirable to bring the angular velocities down before starting to stabilize the spacecraft in the case if the stabilization controllers may not be stable with high angular velocities or the attitude determination sensor may get problems regarding measurements and it’s therefore not possible to estimate the attitude of the orientation.</w:t>
                  </w:r>
                </w:p>
              </w:tc>
            </w:tr>
            <w:tr w:rsidR="00DA0A64" w:rsidRPr="007717C2" w:rsidTr="004E57B2">
              <w:trPr>
                <w:cantSplit/>
                <w:trHeight w:val="188"/>
              </w:trPr>
              <w:tc>
                <w:tcPr>
                  <w:tcW w:w="4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color w:val="000000"/>
                      <w:sz w:val="18"/>
                      <w:szCs w:val="18"/>
                    </w:rPr>
                  </w:pPr>
                  <w:r w:rsidRPr="004E57B2">
                    <w:rPr>
                      <w:color w:val="000000"/>
                      <w:sz w:val="18"/>
                      <w:szCs w:val="18"/>
                    </w:rPr>
                    <w:t>12</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both"/>
                    <w:rPr>
                      <w:sz w:val="18"/>
                      <w:szCs w:val="18"/>
                    </w:rPr>
                  </w:pPr>
                  <w:r w:rsidRPr="004E57B2">
                    <w:rPr>
                      <w:sz w:val="18"/>
                      <w:szCs w:val="18"/>
                    </w:rPr>
                    <w:t>48781000-6</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pStyle w:val="Header"/>
                    <w:jc w:val="both"/>
                    <w:rPr>
                      <w:sz w:val="18"/>
                      <w:szCs w:val="18"/>
                      <w:lang w:val="en-US"/>
                    </w:rPr>
                  </w:pPr>
                  <w:r w:rsidRPr="004E57B2">
                    <w:rPr>
                      <w:sz w:val="18"/>
                      <w:szCs w:val="18"/>
                      <w:lang w:val="en-US"/>
                    </w:rPr>
                    <w:t xml:space="preserve">Software de </w:t>
                  </w:r>
                  <w:proofErr w:type="spellStart"/>
                  <w:r w:rsidRPr="004E57B2">
                    <w:rPr>
                      <w:sz w:val="18"/>
                      <w:szCs w:val="18"/>
                      <w:lang w:val="en-US"/>
                    </w:rPr>
                    <w:t>determinare</w:t>
                  </w:r>
                  <w:proofErr w:type="spellEnd"/>
                  <w:r w:rsidRPr="004E57B2">
                    <w:rPr>
                      <w:sz w:val="18"/>
                      <w:szCs w:val="18"/>
                      <w:lang w:val="en-US"/>
                    </w:rPr>
                    <w:t xml:space="preserve"> </w:t>
                  </w:r>
                  <w:proofErr w:type="spellStart"/>
                  <w:r w:rsidRPr="004E57B2">
                    <w:rPr>
                      <w:sz w:val="18"/>
                      <w:szCs w:val="18"/>
                      <w:lang w:val="en-US"/>
                    </w:rPr>
                    <w:t>și</w:t>
                  </w:r>
                  <w:proofErr w:type="spellEnd"/>
                  <w:r w:rsidRPr="004E57B2">
                    <w:rPr>
                      <w:sz w:val="18"/>
                      <w:szCs w:val="18"/>
                      <w:lang w:val="en-US"/>
                    </w:rPr>
                    <w:t xml:space="preserve"> control </w:t>
                  </w:r>
                  <w:proofErr w:type="spellStart"/>
                  <w:proofErr w:type="gramStart"/>
                  <w:r w:rsidRPr="004E57B2">
                    <w:rPr>
                      <w:sz w:val="18"/>
                      <w:szCs w:val="18"/>
                      <w:lang w:val="en-US"/>
                    </w:rPr>
                    <w:t>atitudine</w:t>
                  </w:r>
                  <w:proofErr w:type="spellEnd"/>
                  <w:r w:rsidRPr="004E57B2">
                    <w:rPr>
                      <w:color w:val="000000"/>
                      <w:sz w:val="18"/>
                      <w:szCs w:val="18"/>
                      <w:lang w:val="en-US"/>
                    </w:rPr>
                    <w:t xml:space="preserve"> </w:t>
                  </w:r>
                  <w:r w:rsidRPr="004E57B2">
                    <w:rPr>
                      <w:sz w:val="18"/>
                      <w:szCs w:val="18"/>
                      <w:lang w:val="en"/>
                    </w:rPr>
                    <w:t xml:space="preserve"> (</w:t>
                  </w:r>
                  <w:proofErr w:type="gramEnd"/>
                  <w:r w:rsidRPr="004E57B2">
                    <w:rPr>
                      <w:sz w:val="18"/>
                      <w:szCs w:val="18"/>
                      <w:lang w:val="en"/>
                    </w:rPr>
                    <w:t>ADCS) / Software attitude determination and control subsystem (ADCS)  modules</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set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jc w:val="center"/>
                    <w:rPr>
                      <w:color w:val="000000"/>
                      <w:sz w:val="18"/>
                      <w:szCs w:val="18"/>
                    </w:rPr>
                  </w:pPr>
                  <w:r w:rsidRPr="004E57B2">
                    <w:rPr>
                      <w:color w:val="000000"/>
                      <w:sz w:val="18"/>
                      <w:szCs w:val="18"/>
                    </w:rPr>
                    <w:t>1</w:t>
                  </w:r>
                </w:p>
              </w:tc>
              <w:tc>
                <w:tcPr>
                  <w:tcW w:w="44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A0A64" w:rsidRPr="004E57B2" w:rsidRDefault="00DA0A64" w:rsidP="00DA0A64">
                  <w:pPr>
                    <w:autoSpaceDE w:val="0"/>
                    <w:autoSpaceDN w:val="0"/>
                    <w:adjustRightInd w:val="0"/>
                    <w:jc w:val="both"/>
                    <w:rPr>
                      <w:sz w:val="18"/>
                      <w:szCs w:val="18"/>
                      <w:lang w:val="en-US"/>
                    </w:rPr>
                  </w:pPr>
                  <w:r w:rsidRPr="004E57B2">
                    <w:rPr>
                      <w:sz w:val="18"/>
                      <w:szCs w:val="18"/>
                      <w:lang w:val="en-US"/>
                    </w:rPr>
                    <w:t>1. ADCS modules shall provide three degree of freedom attitude determination and control to an algorithm calculated accuracy ~3-10° suitable for performing of diversity of missions.</w:t>
                  </w:r>
                </w:p>
                <w:p w:rsidR="00DA0A64" w:rsidRPr="004E57B2" w:rsidRDefault="00DA0A64" w:rsidP="00DA0A64">
                  <w:pPr>
                    <w:autoSpaceDE w:val="0"/>
                    <w:autoSpaceDN w:val="0"/>
                    <w:adjustRightInd w:val="0"/>
                    <w:jc w:val="both"/>
                    <w:rPr>
                      <w:sz w:val="18"/>
                      <w:szCs w:val="18"/>
                      <w:lang w:val="en-US"/>
                    </w:rPr>
                  </w:pPr>
                  <w:r w:rsidRPr="004E57B2">
                    <w:rPr>
                      <w:sz w:val="18"/>
                      <w:szCs w:val="18"/>
                      <w:lang w:val="en-US"/>
                    </w:rPr>
                    <w:t>2. The  ADCS modules shall be able to independently control the  Torque Rod (X), Torque Rod (Y) and the  Torque Rod (Z), which are magnetorquers (actuators). The  ADCS Module must be able to turn them with PWM drivers and reverse the polarity.</w:t>
                  </w:r>
                </w:p>
                <w:p w:rsidR="00DA0A64" w:rsidRPr="004E57B2" w:rsidRDefault="00DA0A64" w:rsidP="00DA0A64">
                  <w:pPr>
                    <w:autoSpaceDE w:val="0"/>
                    <w:autoSpaceDN w:val="0"/>
                    <w:adjustRightInd w:val="0"/>
                    <w:jc w:val="both"/>
                    <w:rPr>
                      <w:sz w:val="18"/>
                      <w:szCs w:val="18"/>
                      <w:lang w:val="en-US"/>
                    </w:rPr>
                  </w:pPr>
                  <w:r w:rsidRPr="004E57B2">
                    <w:rPr>
                      <w:sz w:val="18"/>
                      <w:szCs w:val="18"/>
                      <w:lang w:val="en-US"/>
                    </w:rPr>
                    <w:t>3. The ADCS Module shall have four inputs (3 axis vectors) from Magnetometers, Sun sensors, Julian date from microcontroller Real Time clock module and NASA earth magnetic field (X,Y,Z axes)</w:t>
                  </w:r>
                </w:p>
                <w:p w:rsidR="00DA0A64" w:rsidRPr="004E57B2" w:rsidRDefault="00DA0A64" w:rsidP="00DA0A64">
                  <w:pPr>
                    <w:tabs>
                      <w:tab w:val="num" w:pos="0"/>
                      <w:tab w:val="num" w:pos="109"/>
                      <w:tab w:val="num" w:pos="348"/>
                      <w:tab w:val="left" w:pos="393"/>
                    </w:tabs>
                    <w:jc w:val="both"/>
                    <w:rPr>
                      <w:sz w:val="18"/>
                      <w:szCs w:val="18"/>
                      <w:lang w:val="en-US"/>
                    </w:rPr>
                  </w:pPr>
                  <w:r w:rsidRPr="004E57B2">
                    <w:rPr>
                      <w:sz w:val="18"/>
                      <w:szCs w:val="18"/>
                      <w:lang w:val="en-US"/>
                    </w:rPr>
                    <w:t>4. The  ADCS module shall act as a slave task to the  OBC Module and  shall control nanosatellite on 3  axes.</w:t>
                  </w:r>
                </w:p>
                <w:p w:rsidR="00DA0A64" w:rsidRPr="004E57B2" w:rsidRDefault="00DA0A64" w:rsidP="00DA0A64">
                  <w:pPr>
                    <w:pStyle w:val="ListParagraph"/>
                    <w:numPr>
                      <w:ilvl w:val="0"/>
                      <w:numId w:val="30"/>
                    </w:numPr>
                    <w:tabs>
                      <w:tab w:val="clear" w:pos="1134"/>
                      <w:tab w:val="left" w:pos="317"/>
                    </w:tabs>
                    <w:ind w:left="0" w:firstLine="0"/>
                    <w:contextualSpacing/>
                    <w:rPr>
                      <w:b/>
                      <w:sz w:val="18"/>
                      <w:szCs w:val="18"/>
                    </w:rPr>
                  </w:pPr>
                  <w:r w:rsidRPr="004E57B2">
                    <w:rPr>
                      <w:b/>
                      <w:sz w:val="18"/>
                      <w:szCs w:val="18"/>
                    </w:rPr>
                    <w:t>Additional requirements:</w:t>
                  </w:r>
                </w:p>
                <w:p w:rsidR="00DA0A64" w:rsidRPr="007717C2" w:rsidRDefault="00DA0A64" w:rsidP="00DA0A64">
                  <w:pPr>
                    <w:autoSpaceDE w:val="0"/>
                    <w:autoSpaceDN w:val="0"/>
                    <w:adjustRightInd w:val="0"/>
                    <w:jc w:val="both"/>
                    <w:rPr>
                      <w:sz w:val="18"/>
                      <w:szCs w:val="18"/>
                      <w:lang w:val="en-US"/>
                    </w:rPr>
                  </w:pPr>
                  <w:r w:rsidRPr="004E57B2">
                    <w:rPr>
                      <w:sz w:val="18"/>
                      <w:szCs w:val="18"/>
                      <w:lang w:val="en-US"/>
                    </w:rPr>
                    <w:t>ADCS modules shall</w:t>
                  </w:r>
                  <w:r w:rsidRPr="004E57B2">
                    <w:rPr>
                      <w:color w:val="000000"/>
                      <w:sz w:val="18"/>
                      <w:szCs w:val="18"/>
                      <w:lang w:val="en-US"/>
                    </w:rPr>
                    <w:t xml:space="preserve"> be customized to perform attitude control so with  the side Z image camera to be directed in "Nadir" and the antenna will be on the opposite side Z.</w:t>
                  </w:r>
                </w:p>
              </w:tc>
            </w:tr>
            <w:tr w:rsidR="004E57B2" w:rsidRPr="007717C2" w:rsidTr="007E1D36">
              <w:trPr>
                <w:cantSplit/>
                <w:trHeight w:val="188"/>
              </w:trPr>
              <w:tc>
                <w:tcPr>
                  <w:tcW w:w="9518"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57B2" w:rsidRPr="004E57B2" w:rsidRDefault="004E57B2" w:rsidP="004E57B2">
                  <w:pPr>
                    <w:autoSpaceDE w:val="0"/>
                    <w:autoSpaceDN w:val="0"/>
                    <w:adjustRightInd w:val="0"/>
                    <w:jc w:val="center"/>
                    <w:rPr>
                      <w:sz w:val="18"/>
                      <w:szCs w:val="18"/>
                      <w:lang w:val="en-US"/>
                    </w:rPr>
                  </w:pPr>
                  <w:r>
                    <w:rPr>
                      <w:sz w:val="18"/>
                      <w:szCs w:val="18"/>
                      <w:lang w:val="en-US"/>
                    </w:rPr>
                    <w:t>Valoarea estimativă totală 924 450,00 lei</w:t>
                  </w:r>
                </w:p>
              </w:tc>
            </w:tr>
          </w:tbl>
          <w:p w:rsidR="00E626E5" w:rsidRPr="00E626E5" w:rsidRDefault="00E626E5" w:rsidP="00E626E5"/>
        </w:tc>
      </w:tr>
    </w:tbl>
    <w:p w:rsidR="00B41118" w:rsidRDefault="00B41118" w:rsidP="00B41118">
      <w:pPr>
        <w:rPr>
          <w:lang w:val="en-US"/>
        </w:rPr>
      </w:pPr>
    </w:p>
    <w:p w:rsidR="00814768" w:rsidRDefault="00814768" w:rsidP="00B41118">
      <w:pPr>
        <w:rPr>
          <w:lang w:val="en-US"/>
        </w:rPr>
      </w:pPr>
    </w:p>
    <w:p w:rsidR="007E1D36" w:rsidRDefault="007E1D36" w:rsidP="00B41118">
      <w:pPr>
        <w:rPr>
          <w:lang w:val="en-US"/>
        </w:rPr>
      </w:pPr>
    </w:p>
    <w:p w:rsidR="007E1D36" w:rsidRDefault="007E1D36" w:rsidP="00B41118">
      <w:pPr>
        <w:rPr>
          <w:lang w:val="en-US"/>
        </w:rPr>
      </w:pPr>
    </w:p>
    <w:p w:rsidR="00814768" w:rsidRDefault="00814768" w:rsidP="00B41118">
      <w:pPr>
        <w:rPr>
          <w:lang w:val="en-US"/>
        </w:rPr>
      </w:pPr>
    </w:p>
    <w:p w:rsidR="00B41118" w:rsidRPr="00C00499" w:rsidRDefault="00B41118" w:rsidP="00F3458D">
      <w:pPr>
        <w:pStyle w:val="Heading2"/>
        <w:keepNext w:val="0"/>
        <w:keepLines w:val="0"/>
        <w:numPr>
          <w:ilvl w:val="0"/>
          <w:numId w:val="21"/>
        </w:numPr>
        <w:tabs>
          <w:tab w:val="left" w:pos="360"/>
        </w:tabs>
        <w:spacing w:before="0"/>
        <w:jc w:val="center"/>
      </w:pPr>
      <w:bookmarkStart w:id="145" w:name="_Toc392180193"/>
      <w:bookmarkStart w:id="146" w:name="_Toc449539081"/>
      <w:r w:rsidRPr="00C00499">
        <w:lastRenderedPageBreak/>
        <w:t>Pregătirea ofertelor</w:t>
      </w:r>
      <w:bookmarkEnd w:id="145"/>
      <w:bookmarkEnd w:id="146"/>
    </w:p>
    <w:p w:rsidR="00B41118" w:rsidRPr="00C00499" w:rsidRDefault="00B41118" w:rsidP="00B41118"/>
    <w:tbl>
      <w:tblPr>
        <w:tblW w:w="9634" w:type="dxa"/>
        <w:tblLayout w:type="fixed"/>
        <w:tblLook w:val="04A0" w:firstRow="1" w:lastRow="0" w:firstColumn="1" w:lastColumn="0" w:noHBand="0" w:noVBand="1"/>
      </w:tblPr>
      <w:tblGrid>
        <w:gridCol w:w="534"/>
        <w:gridCol w:w="2834"/>
        <w:gridCol w:w="284"/>
        <w:gridCol w:w="2580"/>
        <w:gridCol w:w="3402"/>
      </w:tblGrid>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F3458D">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E626E5" w:rsidRDefault="00E626E5" w:rsidP="00AE077C">
            <w:pPr>
              <w:tabs>
                <w:tab w:val="left" w:pos="372"/>
              </w:tabs>
              <w:suppressAutoHyphens/>
              <w:spacing w:before="120" w:after="120"/>
              <w:ind w:left="372"/>
              <w:rPr>
                <w:b/>
                <w:i/>
              </w:rPr>
            </w:pPr>
            <w:r w:rsidRPr="00E626E5">
              <w:rPr>
                <w:b/>
                <w:i/>
                <w:sz w:val="22"/>
                <w:szCs w:val="22"/>
              </w:rPr>
              <w:t>SAU</w:t>
            </w:r>
          </w:p>
          <w:p w:rsidR="00B41118" w:rsidRPr="00C00499" w:rsidRDefault="00B41118" w:rsidP="00F3458D">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E626E5">
              <w:rPr>
                <w:i/>
                <w:sz w:val="22"/>
                <w:szCs w:val="22"/>
              </w:rPr>
              <w:t xml:space="preserve"> IP Universitatea Tehnică a Moldovei</w:t>
            </w:r>
          </w:p>
          <w:p w:rsidR="00E626E5" w:rsidRPr="00641C2B" w:rsidRDefault="00B41118" w:rsidP="00E626E5">
            <w:pPr>
              <w:spacing w:after="120"/>
              <w:ind w:left="601"/>
              <w:contextualSpacing/>
              <w:rPr>
                <w:i/>
              </w:rPr>
            </w:pPr>
            <w:r w:rsidRPr="00C00499">
              <w:rPr>
                <w:i/>
                <w:sz w:val="22"/>
                <w:szCs w:val="22"/>
              </w:rPr>
              <w:t>Denumirea Băncii:</w:t>
            </w:r>
            <w:r w:rsidR="00E626E5" w:rsidRPr="00641C2B">
              <w:rPr>
                <w:i/>
                <w:sz w:val="22"/>
                <w:szCs w:val="22"/>
                <w:lang w:val="en-US"/>
              </w:rPr>
              <w:t xml:space="preserve"> «</w:t>
            </w:r>
            <w:r w:rsidR="00E626E5">
              <w:rPr>
                <w:i/>
                <w:sz w:val="22"/>
                <w:szCs w:val="22"/>
              </w:rPr>
              <w:t>Moldova Agroindbank</w:t>
            </w:r>
            <w:r w:rsidR="00E626E5" w:rsidRPr="00641C2B">
              <w:rPr>
                <w:i/>
                <w:sz w:val="22"/>
                <w:szCs w:val="22"/>
                <w:lang w:val="en-US"/>
              </w:rPr>
              <w:t>»</w:t>
            </w:r>
            <w:r w:rsidR="00E626E5">
              <w:rPr>
                <w:i/>
                <w:sz w:val="22"/>
                <w:szCs w:val="22"/>
              </w:rPr>
              <w:t xml:space="preserve"> SA</w:t>
            </w:r>
          </w:p>
          <w:p w:rsidR="00E626E5" w:rsidRPr="00A20ACF" w:rsidRDefault="00B41118" w:rsidP="00E626E5">
            <w:pPr>
              <w:spacing w:after="120"/>
              <w:ind w:left="601"/>
              <w:contextualSpacing/>
              <w:rPr>
                <w:i/>
              </w:rPr>
            </w:pPr>
            <w:r w:rsidRPr="00C00499">
              <w:rPr>
                <w:i/>
                <w:sz w:val="22"/>
                <w:szCs w:val="22"/>
              </w:rPr>
              <w:t xml:space="preserve">Codul fiscal: </w:t>
            </w:r>
            <w:r w:rsidR="00E626E5">
              <w:rPr>
                <w:i/>
                <w:sz w:val="22"/>
                <w:szCs w:val="22"/>
              </w:rPr>
              <w:t>1007600001506</w:t>
            </w:r>
          </w:p>
          <w:p w:rsidR="00E626E5" w:rsidRDefault="00B41118" w:rsidP="00E626E5">
            <w:pPr>
              <w:spacing w:after="120"/>
              <w:ind w:left="601"/>
              <w:contextualSpacing/>
              <w:rPr>
                <w:i/>
                <w:spacing w:val="-2"/>
                <w:sz w:val="22"/>
                <w:szCs w:val="22"/>
              </w:rPr>
            </w:pPr>
            <w:r w:rsidRPr="00C00499">
              <w:rPr>
                <w:i/>
                <w:sz w:val="22"/>
                <w:szCs w:val="22"/>
              </w:rPr>
              <w:t>Contul de decontare</w:t>
            </w:r>
            <w:r w:rsidRPr="00C00499">
              <w:rPr>
                <w:i/>
                <w:spacing w:val="-2"/>
                <w:sz w:val="22"/>
                <w:szCs w:val="22"/>
              </w:rPr>
              <w:t xml:space="preserve">: </w:t>
            </w:r>
            <w:r w:rsidR="00E626E5">
              <w:rPr>
                <w:i/>
                <w:spacing w:val="-2"/>
                <w:sz w:val="22"/>
                <w:szCs w:val="22"/>
              </w:rPr>
              <w:t>MD32AG000000022512015310</w:t>
            </w:r>
          </w:p>
          <w:p w:rsidR="00E626E5" w:rsidRPr="00A20ACF" w:rsidRDefault="00B41118" w:rsidP="00E626E5">
            <w:pPr>
              <w:spacing w:after="120"/>
              <w:ind w:left="599"/>
              <w:rPr>
                <w:i/>
                <w:color w:val="000000" w:themeColor="text1"/>
              </w:rPr>
            </w:pPr>
            <w:r w:rsidRPr="00C00499">
              <w:rPr>
                <w:i/>
                <w:sz w:val="22"/>
                <w:szCs w:val="22"/>
              </w:rPr>
              <w:t xml:space="preserve">Contul bancar: </w:t>
            </w:r>
            <w:r w:rsidR="00E626E5">
              <w:rPr>
                <w:i/>
                <w:color w:val="000000" w:themeColor="text1"/>
                <w:sz w:val="22"/>
                <w:szCs w:val="22"/>
              </w:rPr>
              <w:t>AGRNMD2X723</w:t>
            </w:r>
          </w:p>
          <w:p w:rsidR="00B41118" w:rsidRPr="00C00499" w:rsidRDefault="00B41118" w:rsidP="006948C5">
            <w:pPr>
              <w:tabs>
                <w:tab w:val="left" w:pos="1152"/>
              </w:tabs>
              <w:suppressAutoHyphens/>
              <w:spacing w:before="120" w:after="120"/>
              <w:ind w:left="372"/>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 xml:space="preserve">nr. ____ </w:t>
            </w:r>
            <w:r w:rsidR="00E626E5">
              <w:rPr>
                <w:i/>
                <w:sz w:val="22"/>
                <w:szCs w:val="22"/>
              </w:rPr>
              <w:t>(conform SIARSAP)</w:t>
            </w:r>
            <w:r w:rsidRPr="00C00499">
              <w:rPr>
                <w:i/>
                <w:sz w:val="22"/>
                <w:szCs w:val="22"/>
              </w:rPr>
              <w:t>din _______</w:t>
            </w:r>
            <w:r w:rsidR="00E626E5">
              <w:rPr>
                <w:i/>
                <w:sz w:val="22"/>
                <w:szCs w:val="22"/>
              </w:rPr>
              <w:t xml:space="preserve"> (conform SIARSAP)</w:t>
            </w:r>
            <w:r w:rsidRPr="00C00499">
              <w:rPr>
                <w:i/>
                <w:sz w:val="22"/>
                <w:szCs w:val="22"/>
              </w:rPr>
              <w:t>”</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6948C5">
              <w:rPr>
                <w:b/>
                <w:i/>
                <w:sz w:val="22"/>
                <w:szCs w:val="22"/>
              </w:rPr>
              <w:t>1</w:t>
            </w:r>
            <w:r w:rsidRPr="00C00499">
              <w:rPr>
                <w:b/>
                <w:i/>
                <w:sz w:val="22"/>
                <w:szCs w:val="22"/>
              </w:rPr>
              <w:t xml:space="preserve">_% </w:t>
            </w:r>
            <w:r w:rsidRPr="00C00499">
              <w:rPr>
                <w:i/>
                <w:sz w:val="22"/>
                <w:szCs w:val="22"/>
              </w:rPr>
              <w:t>din valoarea ofertei fără TVA.</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6948C5" w:rsidP="00AE077C">
            <w:pPr>
              <w:tabs>
                <w:tab w:val="left" w:pos="372"/>
              </w:tabs>
              <w:suppressAutoHyphens/>
              <w:spacing w:before="120" w:after="120"/>
              <w:rPr>
                <w:b/>
                <w:i/>
              </w:rPr>
            </w:pPr>
            <w:r w:rsidRPr="007E1D36">
              <w:rPr>
                <w:sz w:val="22"/>
                <w:szCs w:val="22"/>
              </w:rPr>
              <w:t>D</w:t>
            </w:r>
            <w:r w:rsidR="007E1D36">
              <w:rPr>
                <w:sz w:val="22"/>
                <w:szCs w:val="22"/>
              </w:rPr>
              <w:t>D</w:t>
            </w:r>
            <w:r w:rsidRPr="007E1D36">
              <w:rPr>
                <w:sz w:val="22"/>
                <w:szCs w:val="22"/>
              </w:rPr>
              <w:t>P</w:t>
            </w:r>
            <w:r w:rsidR="007E1D36">
              <w:rPr>
                <w:b/>
                <w:i/>
                <w:sz w:val="22"/>
                <w:szCs w:val="22"/>
              </w:rPr>
              <w:t xml:space="preserve"> </w:t>
            </w:r>
            <w:r w:rsidR="007E1D36" w:rsidRPr="00C00499">
              <w:rPr>
                <w:sz w:val="22"/>
                <w:szCs w:val="22"/>
              </w:rPr>
              <w:t xml:space="preserve">Incoterms </w:t>
            </w:r>
            <w:r w:rsidR="007E1D36">
              <w:rPr>
                <w:sz w:val="22"/>
                <w:szCs w:val="22"/>
              </w:rPr>
              <w:t>2013</w:t>
            </w:r>
            <w:r w:rsidR="00B41118" w:rsidRPr="00C00499">
              <w:rPr>
                <w:b/>
                <w:i/>
                <w:sz w:val="22"/>
                <w:szCs w:val="22"/>
              </w:rPr>
              <w:t xml:space="preserve"> </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6948C5" w:rsidRPr="00C70EF5" w:rsidRDefault="006948C5" w:rsidP="006948C5">
            <w:pPr>
              <w:tabs>
                <w:tab w:val="left" w:pos="0"/>
                <w:tab w:val="left" w:pos="284"/>
                <w:tab w:val="left" w:pos="426"/>
              </w:tabs>
              <w:spacing w:before="120"/>
              <w:rPr>
                <w:b/>
                <w:lang w:val="en-US"/>
              </w:rPr>
            </w:pPr>
            <w:r w:rsidRPr="00983C9C">
              <w:rPr>
                <w:lang w:val="en-US"/>
              </w:rPr>
              <w:t>Livrarea va fi efectuată</w:t>
            </w:r>
            <w:r>
              <w:rPr>
                <w:lang w:val="en-US"/>
              </w:rPr>
              <w:t xml:space="preserve"> </w:t>
            </w:r>
            <w:r w:rsidR="00D314FD">
              <w:rPr>
                <w:lang w:val="en-US"/>
              </w:rPr>
              <w:t>în termen de 60 de zile după semnarea contractului de ambele părți</w:t>
            </w:r>
            <w:r>
              <w:rPr>
                <w:lang w:val="en-US"/>
              </w:rPr>
              <w:t>.</w:t>
            </w:r>
          </w:p>
          <w:p w:rsidR="00B41118" w:rsidRPr="006948C5" w:rsidRDefault="00B41118" w:rsidP="00AE077C">
            <w:pPr>
              <w:tabs>
                <w:tab w:val="left" w:pos="372"/>
              </w:tabs>
              <w:suppressAutoHyphens/>
              <w:rPr>
                <w:b/>
                <w:i/>
                <w:lang w:val="en-US"/>
              </w:rPr>
            </w:pP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6948C5" w:rsidP="00AE077C">
            <w:pPr>
              <w:tabs>
                <w:tab w:val="left" w:pos="372"/>
              </w:tabs>
              <w:suppressAutoHyphens/>
              <w:rPr>
                <w:b/>
                <w:i/>
              </w:rPr>
            </w:pPr>
            <w:r>
              <w:rPr>
                <w:b/>
                <w:i/>
                <w:sz w:val="22"/>
                <w:szCs w:val="22"/>
              </w:rPr>
              <w:t>IP Universitatea Tehnică a Moldovei</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6948C5" w:rsidP="00AE077C">
            <w:pPr>
              <w:tabs>
                <w:tab w:val="left" w:pos="372"/>
              </w:tabs>
              <w:suppressAutoHyphens/>
              <w:rPr>
                <w:i/>
                <w:spacing w:val="-4"/>
                <w:lang w:val="en-US"/>
              </w:rPr>
            </w:pPr>
            <w:r>
              <w:rPr>
                <w:i/>
                <w:spacing w:val="-4"/>
                <w:sz w:val="22"/>
                <w:szCs w:val="22"/>
                <w:lang w:val="en-US"/>
              </w:rPr>
              <w:t>Achitarea va fi efectuată în decurs de 5 zile bancare după livrarea bunurilor</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973F4" w:rsidP="00AE077C">
            <w:pPr>
              <w:tabs>
                <w:tab w:val="left" w:pos="372"/>
              </w:tabs>
              <w:suppressAutoHyphens/>
              <w:rPr>
                <w:i/>
                <w:spacing w:val="-4"/>
                <w:lang w:val="en-US"/>
              </w:rPr>
            </w:pPr>
            <w:r>
              <w:rPr>
                <w:i/>
                <w:spacing w:val="-4"/>
                <w:sz w:val="22"/>
                <w:szCs w:val="22"/>
                <w:lang w:val="en-US"/>
              </w:rPr>
              <w:t>30</w:t>
            </w:r>
            <w:r w:rsidR="00B41118" w:rsidRPr="00C00499">
              <w:rPr>
                <w:i/>
                <w:spacing w:val="-4"/>
                <w:sz w:val="22"/>
                <w:szCs w:val="22"/>
                <w:lang w:val="en-US"/>
              </w:rPr>
              <w:t xml:space="preserve"> zile</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E1D36" w:rsidP="00AE077C">
            <w:pPr>
              <w:tabs>
                <w:tab w:val="left" w:pos="372"/>
              </w:tabs>
              <w:suppressAutoHyphens/>
              <w:rPr>
                <w:i/>
                <w:iCs/>
              </w:rPr>
            </w:pPr>
            <w:r>
              <w:rPr>
                <w:b/>
                <w:i/>
                <w:iCs/>
                <w:sz w:val="22"/>
                <w:szCs w:val="22"/>
              </w:rPr>
              <w:t>nu</w:t>
            </w:r>
            <w:r w:rsidR="00B41118" w:rsidRPr="00C00499">
              <w:rPr>
                <w:b/>
                <w:i/>
                <w:iCs/>
                <w:sz w:val="22"/>
                <w:szCs w:val="22"/>
              </w:rPr>
              <w:t xml:space="preserve"> se acceptă</w:t>
            </w:r>
            <w:r w:rsidR="00B41118" w:rsidRPr="00C00499">
              <w:rPr>
                <w:i/>
                <w:iCs/>
                <w:sz w:val="22"/>
                <w:szCs w:val="22"/>
              </w:rPr>
              <w:t xml:space="preserve"> </w:t>
            </w:r>
          </w:p>
        </w:tc>
      </w:tr>
      <w:tr w:rsidR="00B41118" w:rsidRPr="00C00499" w:rsidTr="007E1D36">
        <w:trPr>
          <w:trHeight w:val="600"/>
        </w:trPr>
        <w:tc>
          <w:tcPr>
            <w:tcW w:w="9634" w:type="dxa"/>
            <w:gridSpan w:val="5"/>
            <w:vAlign w:val="center"/>
          </w:tcPr>
          <w:p w:rsidR="00B41118" w:rsidRPr="00C00499" w:rsidRDefault="00B41118" w:rsidP="00F3458D">
            <w:pPr>
              <w:pStyle w:val="Heading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7E1D3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40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7E1D3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A973F4" w:rsidP="00AE077C">
            <w:pPr>
              <w:jc w:val="both"/>
              <w:rPr>
                <w:i/>
              </w:rPr>
            </w:pPr>
            <w:r>
              <w:rPr>
                <w:i/>
                <w:spacing w:val="-4"/>
                <w:sz w:val="22"/>
                <w:szCs w:val="22"/>
                <w:lang w:val="en-US"/>
              </w:rPr>
              <w:t>SIA RSAP</w:t>
            </w:r>
          </w:p>
        </w:tc>
        <w:tc>
          <w:tcPr>
            <w:tcW w:w="340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CF0F6C">
        <w:trPr>
          <w:trHeight w:val="235"/>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40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CF0F6C" w:rsidRPr="00C00499" w:rsidTr="00CF0F6C">
        <w:trPr>
          <w:trHeight w:val="114"/>
        </w:trPr>
        <w:tc>
          <w:tcPr>
            <w:tcW w:w="534" w:type="dxa"/>
            <w:vMerge/>
            <w:tcBorders>
              <w:left w:val="single" w:sz="4" w:space="0" w:color="auto"/>
              <w:bottom w:val="single" w:sz="4" w:space="0" w:color="auto"/>
              <w:right w:val="single" w:sz="4" w:space="0" w:color="auto"/>
            </w:tcBorders>
            <w:vAlign w:val="center"/>
          </w:tcPr>
          <w:p w:rsidR="00CF0F6C" w:rsidRPr="00C00499" w:rsidRDefault="00CF0F6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F0F6C" w:rsidRPr="00D71E6A" w:rsidRDefault="00CF0F6C" w:rsidP="00AE077C">
            <w:pPr>
              <w:pStyle w:val="BodyText"/>
              <w:rPr>
                <w:rFonts w:ascii="Times New Roman" w:hAnsi="Times New Roman"/>
                <w:szCs w:val="22"/>
              </w:rPr>
            </w:pPr>
          </w:p>
        </w:tc>
        <w:tc>
          <w:tcPr>
            <w:tcW w:w="6266" w:type="dxa"/>
            <w:gridSpan w:val="3"/>
            <w:tcBorders>
              <w:left w:val="single" w:sz="4" w:space="0" w:color="auto"/>
              <w:right w:val="single" w:sz="4" w:space="0" w:color="auto"/>
            </w:tcBorders>
            <w:vAlign w:val="center"/>
          </w:tcPr>
          <w:p w:rsidR="00CF0F6C" w:rsidRPr="00C00499" w:rsidRDefault="00CF0F6C" w:rsidP="00AE077C">
            <w:pPr>
              <w:pStyle w:val="BodyText"/>
              <w:tabs>
                <w:tab w:val="right" w:pos="4743"/>
              </w:tabs>
              <w:rPr>
                <w:rFonts w:ascii="Times New Roman" w:hAnsi="Times New Roman"/>
                <w:b/>
                <w:i/>
                <w:color w:val="FF0000"/>
                <w:szCs w:val="22"/>
              </w:rPr>
            </w:pPr>
          </w:p>
        </w:tc>
      </w:tr>
      <w:tr w:rsidR="00B41118" w:rsidRPr="00C00499" w:rsidTr="007E1D3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40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7E1D3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CF0F6C" w:rsidP="00AE077C">
            <w:pPr>
              <w:jc w:val="both"/>
              <w:rPr>
                <w:i/>
              </w:rPr>
            </w:pPr>
            <w:r>
              <w:rPr>
                <w:i/>
                <w:sz w:val="22"/>
                <w:szCs w:val="22"/>
              </w:rPr>
              <w:t>Informația o găsiți pe SIA RSAP</w:t>
            </w:r>
          </w:p>
        </w:tc>
        <w:tc>
          <w:tcPr>
            <w:tcW w:w="340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7E1D3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340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7E1D36">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5982"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7E1D36">
        <w:trPr>
          <w:trHeight w:val="600"/>
        </w:trPr>
        <w:tc>
          <w:tcPr>
            <w:tcW w:w="9634" w:type="dxa"/>
            <w:gridSpan w:val="5"/>
            <w:tcBorders>
              <w:bottom w:val="single" w:sz="4" w:space="0" w:color="auto"/>
            </w:tcBorders>
            <w:vAlign w:val="center"/>
          </w:tcPr>
          <w:p w:rsidR="00B41118" w:rsidRPr="00C00499" w:rsidRDefault="00B41118" w:rsidP="00F3458D">
            <w:pPr>
              <w:pStyle w:val="Heading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7E1D3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7E1D36">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973F4"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7E1D36">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973F4" w:rsidP="00AE077C">
            <w:pPr>
              <w:tabs>
                <w:tab w:val="right" w:pos="4743"/>
              </w:tabs>
              <w:jc w:val="both"/>
              <w:rPr>
                <w:i/>
                <w:iCs/>
                <w:lang w:val="en-US"/>
              </w:rPr>
            </w:pPr>
            <w:r>
              <w:rPr>
                <w:b/>
                <w:i/>
                <w:iCs/>
                <w:sz w:val="22"/>
                <w:szCs w:val="22"/>
                <w:lang w:val="en-US"/>
              </w:rPr>
              <w:t>Data deschiderii ofertelor</w:t>
            </w:r>
            <w:r w:rsidR="00B41118" w:rsidRPr="00C00499">
              <w:rPr>
                <w:i/>
                <w:iCs/>
                <w:sz w:val="22"/>
                <w:szCs w:val="22"/>
                <w:lang w:val="en-US"/>
              </w:rPr>
              <w:t xml:space="preserve"> </w:t>
            </w:r>
          </w:p>
        </w:tc>
      </w:tr>
      <w:tr w:rsidR="00B41118" w:rsidRPr="00C00499" w:rsidTr="007E1D3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A973F4" w:rsidP="00AE077C">
            <w:pPr>
              <w:tabs>
                <w:tab w:val="right" w:pos="4743"/>
              </w:tabs>
              <w:jc w:val="both"/>
              <w:rPr>
                <w:i/>
              </w:rPr>
            </w:pPr>
            <w:r>
              <w:rPr>
                <w:b/>
                <w:i/>
                <w:iCs/>
                <w:sz w:val="22"/>
                <w:szCs w:val="22"/>
              </w:rPr>
              <w:t>Pe lot</w:t>
            </w:r>
          </w:p>
        </w:tc>
      </w:tr>
      <w:tr w:rsidR="00B41118" w:rsidRPr="00C00499" w:rsidTr="007E1D36">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B41118" w:rsidRDefault="00A973F4" w:rsidP="00AE077C">
            <w:pPr>
              <w:tabs>
                <w:tab w:val="right" w:pos="4743"/>
              </w:tabs>
              <w:jc w:val="both"/>
              <w:rPr>
                <w:b/>
                <w:i/>
                <w:iCs/>
                <w:sz w:val="22"/>
                <w:szCs w:val="22"/>
                <w:lang w:val="en-US"/>
              </w:rPr>
            </w:pPr>
            <w:r>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7E1D36">
        <w:trPr>
          <w:trHeight w:val="600"/>
        </w:trPr>
        <w:tc>
          <w:tcPr>
            <w:tcW w:w="9634" w:type="dxa"/>
            <w:gridSpan w:val="5"/>
            <w:tcBorders>
              <w:top w:val="single" w:sz="4" w:space="0" w:color="auto"/>
            </w:tcBorders>
            <w:vAlign w:val="center"/>
          </w:tcPr>
          <w:p w:rsidR="00B41118" w:rsidRPr="00C00499" w:rsidRDefault="00B41118" w:rsidP="00F3458D">
            <w:pPr>
              <w:pStyle w:val="Heading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Default="00A973F4" w:rsidP="00AE077C">
            <w:pPr>
              <w:tabs>
                <w:tab w:val="right" w:pos="4743"/>
              </w:tabs>
              <w:jc w:val="both"/>
              <w:rPr>
                <w:b/>
                <w:color w:val="000000" w:themeColor="text1"/>
                <w:sz w:val="22"/>
                <w:szCs w:val="22"/>
              </w:rPr>
            </w:pPr>
            <w:r>
              <w:rPr>
                <w:b/>
                <w:color w:val="000000" w:themeColor="text1"/>
                <w:sz w:val="22"/>
                <w:szCs w:val="22"/>
              </w:rPr>
              <w:t>Se</w:t>
            </w:r>
            <w:r w:rsidR="00A646B2">
              <w:rPr>
                <w:b/>
                <w:color w:val="000000" w:themeColor="text1"/>
                <w:sz w:val="22"/>
                <w:szCs w:val="22"/>
              </w:rPr>
              <w:t xml:space="preserve"> </w:t>
            </w:r>
            <w:r>
              <w:rPr>
                <w:b/>
                <w:color w:val="000000" w:themeColor="text1"/>
                <w:sz w:val="22"/>
                <w:szCs w:val="22"/>
              </w:rPr>
              <w:t xml:space="preserve">va aplica criteriul de evaluare: </w:t>
            </w:r>
          </w:p>
          <w:p w:rsidR="00A973F4" w:rsidRPr="004F0F1B" w:rsidRDefault="00A646B2" w:rsidP="00AE077C">
            <w:pPr>
              <w:tabs>
                <w:tab w:val="right" w:pos="4743"/>
              </w:tabs>
              <w:jc w:val="both"/>
              <w:rPr>
                <w:b/>
                <w:color w:val="000000" w:themeColor="text1"/>
              </w:rPr>
            </w:pPr>
            <w:r>
              <w:rPr>
                <w:b/>
                <w:color w:val="000000" w:themeColor="text1"/>
                <w:sz w:val="22"/>
                <w:szCs w:val="22"/>
              </w:rPr>
              <w:t>P</w:t>
            </w:r>
            <w:r w:rsidR="00A973F4">
              <w:rPr>
                <w:b/>
                <w:color w:val="000000" w:themeColor="text1"/>
                <w:sz w:val="22"/>
                <w:szCs w:val="22"/>
              </w:rPr>
              <w:t>reț</w:t>
            </w:r>
            <w:r>
              <w:rPr>
                <w:b/>
                <w:color w:val="000000" w:themeColor="text1"/>
                <w:sz w:val="22"/>
                <w:szCs w:val="22"/>
              </w:rPr>
              <w:t>ul cel mai scăzut</w:t>
            </w:r>
            <w:r w:rsidR="00A973F4">
              <w:rPr>
                <w:b/>
                <w:color w:val="000000" w:themeColor="text1"/>
                <w:sz w:val="22"/>
                <w:szCs w:val="22"/>
              </w:rPr>
              <w:t xml:space="preserve"> și corespunderea par</w:t>
            </w:r>
            <w:r>
              <w:rPr>
                <w:b/>
                <w:color w:val="000000" w:themeColor="text1"/>
                <w:sz w:val="22"/>
                <w:szCs w:val="22"/>
              </w:rPr>
              <w:t>a</w:t>
            </w:r>
            <w:r w:rsidR="00A973F4">
              <w:rPr>
                <w:b/>
                <w:color w:val="000000" w:themeColor="text1"/>
                <w:sz w:val="22"/>
                <w:szCs w:val="22"/>
              </w:rPr>
              <w:t>metrilor solicitați</w:t>
            </w:r>
          </w:p>
          <w:p w:rsidR="00B41118" w:rsidRPr="004F0F1B" w:rsidRDefault="00B41118" w:rsidP="00AE077C">
            <w:pPr>
              <w:tabs>
                <w:tab w:val="right" w:pos="4743"/>
              </w:tabs>
              <w:jc w:val="both"/>
              <w:rPr>
                <w:b/>
                <w:i/>
                <w:iCs/>
                <w:color w:val="000000" w:themeColor="text1"/>
              </w:rPr>
            </w:pP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A973F4"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A973F4" w:rsidRPr="00A973F4" w:rsidRDefault="00B41118" w:rsidP="00F3458D">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p>
          <w:p w:rsidR="00B41118" w:rsidRPr="004F0F1B" w:rsidRDefault="00A973F4" w:rsidP="00A973F4">
            <w:pPr>
              <w:tabs>
                <w:tab w:val="left" w:pos="372"/>
              </w:tabs>
              <w:suppressAutoHyphens/>
              <w:spacing w:before="120" w:after="120"/>
              <w:ind w:left="406"/>
              <w:rPr>
                <w:i/>
                <w:color w:val="000000" w:themeColor="text1"/>
              </w:rPr>
            </w:pPr>
            <w:r>
              <w:rPr>
                <w:i/>
                <w:color w:val="000000" w:themeColor="text1"/>
                <w:sz w:val="22"/>
                <w:szCs w:val="22"/>
              </w:rPr>
              <w:t>SAU</w:t>
            </w:r>
          </w:p>
          <w:p w:rsidR="00B41118" w:rsidRPr="004F0F1B" w:rsidRDefault="00B41118" w:rsidP="00F3458D">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A973F4">
              <w:rPr>
                <w:i/>
                <w:sz w:val="22"/>
                <w:szCs w:val="22"/>
              </w:rPr>
              <w:t xml:space="preserve"> IP Universitatea Tehnică a Moldovei</w:t>
            </w:r>
          </w:p>
          <w:p w:rsidR="00A973F4" w:rsidRPr="00641C2B" w:rsidRDefault="00B41118" w:rsidP="00A973F4">
            <w:pPr>
              <w:spacing w:after="120"/>
              <w:ind w:left="601"/>
              <w:contextualSpacing/>
              <w:rPr>
                <w:i/>
              </w:rPr>
            </w:pPr>
            <w:r w:rsidRPr="004F0F1B">
              <w:rPr>
                <w:i/>
                <w:color w:val="000000" w:themeColor="text1"/>
                <w:sz w:val="22"/>
                <w:szCs w:val="22"/>
              </w:rPr>
              <w:t>Denumirea Băncii:</w:t>
            </w:r>
            <w:r w:rsidR="00A973F4" w:rsidRPr="00641C2B">
              <w:rPr>
                <w:i/>
                <w:sz w:val="22"/>
                <w:szCs w:val="22"/>
                <w:lang w:val="en-US"/>
              </w:rPr>
              <w:t xml:space="preserve"> «</w:t>
            </w:r>
            <w:r w:rsidR="00A973F4">
              <w:rPr>
                <w:i/>
                <w:sz w:val="22"/>
                <w:szCs w:val="22"/>
              </w:rPr>
              <w:t>Moldova Agroindbank</w:t>
            </w:r>
            <w:r w:rsidR="00A973F4" w:rsidRPr="00641C2B">
              <w:rPr>
                <w:i/>
                <w:sz w:val="22"/>
                <w:szCs w:val="22"/>
                <w:lang w:val="en-US"/>
              </w:rPr>
              <w:t>»</w:t>
            </w:r>
            <w:r w:rsidR="00A973F4">
              <w:rPr>
                <w:i/>
                <w:sz w:val="22"/>
                <w:szCs w:val="22"/>
              </w:rPr>
              <w:t xml:space="preserve">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A973F4">
              <w:rPr>
                <w:i/>
                <w:sz w:val="22"/>
                <w:szCs w:val="22"/>
              </w:rPr>
              <w:t xml:space="preserve"> 1007600001506</w:t>
            </w:r>
          </w:p>
          <w:p w:rsidR="00A973F4" w:rsidRDefault="00B41118" w:rsidP="00A973F4">
            <w:pPr>
              <w:spacing w:after="120"/>
              <w:ind w:left="601"/>
              <w:contextualSpacing/>
              <w:rPr>
                <w:i/>
                <w:spacing w:val="-2"/>
                <w:sz w:val="22"/>
                <w:szCs w:val="22"/>
              </w:rPr>
            </w:pPr>
            <w:r w:rsidRPr="004F0F1B">
              <w:rPr>
                <w:i/>
                <w:color w:val="000000" w:themeColor="text1"/>
                <w:sz w:val="22"/>
                <w:szCs w:val="22"/>
              </w:rPr>
              <w:t>Contul de decontare</w:t>
            </w:r>
            <w:r w:rsidR="00A973F4">
              <w:rPr>
                <w:i/>
                <w:color w:val="000000" w:themeColor="text1"/>
                <w:sz w:val="22"/>
                <w:szCs w:val="22"/>
              </w:rPr>
              <w:t>:</w:t>
            </w:r>
            <w:r w:rsidRPr="004F0F1B">
              <w:rPr>
                <w:i/>
                <w:color w:val="000000" w:themeColor="text1"/>
                <w:sz w:val="22"/>
                <w:szCs w:val="22"/>
              </w:rPr>
              <w:t xml:space="preserve"> </w:t>
            </w:r>
            <w:r w:rsidR="00A973F4">
              <w:rPr>
                <w:i/>
                <w:spacing w:val="-2"/>
                <w:sz w:val="22"/>
                <w:szCs w:val="22"/>
              </w:rPr>
              <w:t>MD32AG000000022512015310</w:t>
            </w:r>
          </w:p>
          <w:p w:rsidR="00A973F4" w:rsidRPr="00A20ACF" w:rsidRDefault="00B41118" w:rsidP="00A973F4">
            <w:pPr>
              <w:spacing w:after="120"/>
              <w:ind w:left="599"/>
              <w:rPr>
                <w:i/>
                <w:color w:val="000000" w:themeColor="text1"/>
              </w:rPr>
            </w:pPr>
            <w:r w:rsidRPr="004F0F1B">
              <w:rPr>
                <w:i/>
                <w:color w:val="000000" w:themeColor="text1"/>
                <w:sz w:val="22"/>
                <w:szCs w:val="22"/>
              </w:rPr>
              <w:t xml:space="preserve">Contul bancar: </w:t>
            </w:r>
            <w:r w:rsidR="00A973F4">
              <w:rPr>
                <w:i/>
                <w:color w:val="000000" w:themeColor="text1"/>
                <w:sz w:val="22"/>
                <w:szCs w:val="22"/>
              </w:rPr>
              <w:t>AGRNMD2X723</w:t>
            </w:r>
          </w:p>
          <w:p w:rsidR="00B41118" w:rsidRPr="004F0F1B" w:rsidRDefault="00B41118" w:rsidP="00A973F4">
            <w:pPr>
              <w:tabs>
                <w:tab w:val="left" w:pos="115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w:t>
            </w:r>
            <w:r w:rsidR="00A973F4">
              <w:rPr>
                <w:i/>
                <w:color w:val="000000" w:themeColor="text1"/>
                <w:sz w:val="22"/>
                <w:szCs w:val="22"/>
              </w:rPr>
              <w:t>(conform SIA RSAP)</w:t>
            </w:r>
            <w:r w:rsidRPr="004F0F1B">
              <w:rPr>
                <w:i/>
                <w:color w:val="000000" w:themeColor="text1"/>
                <w:sz w:val="22"/>
                <w:szCs w:val="22"/>
              </w:rPr>
              <w:t xml:space="preserve"> din ___________</w:t>
            </w:r>
            <w:r w:rsidR="00A973F4">
              <w:rPr>
                <w:i/>
                <w:color w:val="000000" w:themeColor="text1"/>
                <w:sz w:val="22"/>
                <w:szCs w:val="22"/>
              </w:rPr>
              <w:t>(conform SIA RSAP)</w:t>
            </w:r>
            <w:r w:rsidRPr="004F0F1B">
              <w:rPr>
                <w:i/>
                <w:color w:val="000000" w:themeColor="text1"/>
                <w:sz w:val="22"/>
                <w:szCs w:val="22"/>
              </w:rPr>
              <w:t>”</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973F4" w:rsidP="00AE077C">
            <w:pPr>
              <w:tabs>
                <w:tab w:val="right" w:pos="4743"/>
              </w:tabs>
              <w:jc w:val="both"/>
              <w:rPr>
                <w:b/>
                <w:i/>
                <w:iCs/>
                <w:color w:val="FF0000"/>
                <w:lang w:val="en-US"/>
              </w:rPr>
            </w:pPr>
            <w:r>
              <w:rPr>
                <w:b/>
                <w:i/>
                <w:spacing w:val="-2"/>
                <w:sz w:val="22"/>
                <w:szCs w:val="22"/>
              </w:rPr>
              <w:t>Nu se aplică</w:t>
            </w:r>
          </w:p>
        </w:tc>
      </w:tr>
      <w:tr w:rsidR="00B41118" w:rsidRPr="00C00499" w:rsidTr="007E1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5A74DE" w:rsidP="00AE077C">
            <w:pPr>
              <w:tabs>
                <w:tab w:val="right" w:pos="4743"/>
              </w:tabs>
              <w:jc w:val="both"/>
              <w:rPr>
                <w:b/>
                <w:i/>
                <w:iCs/>
                <w:color w:val="FF0000"/>
                <w:lang w:val="en-US"/>
              </w:rPr>
            </w:pPr>
            <w:r>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3458D">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F3458D">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F3458D">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3458D">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3458D">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3458D">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3458D">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3458D">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F3458D">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F3458D">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firstRow="1" w:lastRow="0" w:firstColumn="1" w:lastColumn="0" w:noHBand="0" w:noVBand="1"/>
      </w:tblPr>
      <w:tblGrid>
        <w:gridCol w:w="972"/>
        <w:gridCol w:w="236"/>
        <w:gridCol w:w="3421"/>
        <w:gridCol w:w="1561"/>
        <w:gridCol w:w="1265"/>
        <w:gridCol w:w="1123"/>
        <w:gridCol w:w="702"/>
        <w:gridCol w:w="2735"/>
        <w:gridCol w:w="2458"/>
        <w:gridCol w:w="1249"/>
        <w:gridCol w:w="13"/>
      </w:tblGrid>
      <w:tr w:rsidR="00B41118" w:rsidRPr="00A646B2" w:rsidTr="00A646B2">
        <w:trPr>
          <w:trHeight w:val="697"/>
        </w:trPr>
        <w:tc>
          <w:tcPr>
            <w:tcW w:w="309" w:type="pct"/>
          </w:tcPr>
          <w:p w:rsidR="00B41118" w:rsidRPr="00A646B2" w:rsidRDefault="00B41118" w:rsidP="00AE077C">
            <w:pPr>
              <w:pStyle w:val="Heading2"/>
              <w:rPr>
                <w:b w:val="0"/>
                <w:sz w:val="20"/>
                <w:szCs w:val="20"/>
                <w:lang w:val="en-US"/>
              </w:rPr>
            </w:pPr>
          </w:p>
        </w:tc>
        <w:tc>
          <w:tcPr>
            <w:tcW w:w="75" w:type="pct"/>
          </w:tcPr>
          <w:p w:rsidR="00B41118" w:rsidRPr="00A646B2" w:rsidRDefault="00B41118" w:rsidP="00AE077C">
            <w:pPr>
              <w:pStyle w:val="Heading2"/>
              <w:rPr>
                <w:b w:val="0"/>
                <w:sz w:val="20"/>
                <w:szCs w:val="20"/>
                <w:lang w:val="en-US"/>
              </w:rPr>
            </w:pPr>
          </w:p>
        </w:tc>
        <w:tc>
          <w:tcPr>
            <w:tcW w:w="4616" w:type="pct"/>
            <w:gridSpan w:val="9"/>
            <w:shd w:val="clear" w:color="auto" w:fill="auto"/>
            <w:vAlign w:val="center"/>
          </w:tcPr>
          <w:p w:rsidR="00B41118" w:rsidRPr="00A646B2" w:rsidRDefault="00B41118" w:rsidP="00AE077C">
            <w:pPr>
              <w:pStyle w:val="Heading2"/>
              <w:rPr>
                <w:sz w:val="24"/>
                <w:lang w:val="en-US"/>
              </w:rPr>
            </w:pPr>
            <w:r w:rsidRPr="00A646B2">
              <w:rPr>
                <w:b w:val="0"/>
                <w:sz w:val="20"/>
                <w:szCs w:val="20"/>
                <w:lang w:val="en-US"/>
              </w:rPr>
              <w:br w:type="page"/>
            </w:r>
            <w:r w:rsidRPr="00A646B2">
              <w:rPr>
                <w:b w:val="0"/>
              </w:rPr>
              <w:br w:type="page"/>
            </w:r>
            <w:r w:rsidRPr="00A646B2">
              <w:rPr>
                <w:b w:val="0"/>
                <w:lang w:val="en-US"/>
              </w:rPr>
              <w:br w:type="page"/>
            </w:r>
            <w:r w:rsidRPr="00A646B2">
              <w:rPr>
                <w:b w:val="0"/>
                <w:sz w:val="20"/>
                <w:szCs w:val="20"/>
                <w:lang w:val="en-US"/>
              </w:rPr>
              <w:br w:type="page"/>
            </w:r>
            <w:r w:rsidRPr="00A646B2">
              <w:rPr>
                <w:sz w:val="24"/>
              </w:rPr>
              <w:br w:type="page"/>
            </w:r>
            <w:bookmarkStart w:id="166" w:name="_Toc356920194"/>
            <w:bookmarkStart w:id="167" w:name="_Toc392180206"/>
            <w:bookmarkStart w:id="168" w:name="_Toc449539095"/>
            <w:r w:rsidRPr="00A646B2">
              <w:t xml:space="preserve">Specificaţii tehnice </w:t>
            </w:r>
            <w:r w:rsidRPr="00A646B2">
              <w:rPr>
                <w:lang w:val="en-US"/>
              </w:rPr>
              <w:t>(F4.1)</w:t>
            </w:r>
            <w:bookmarkEnd w:id="166"/>
            <w:bookmarkEnd w:id="167"/>
            <w:bookmarkEnd w:id="168"/>
            <w:r w:rsidRPr="00A646B2">
              <w:rPr>
                <w:b w:val="0"/>
              </w:rPr>
              <w:t xml:space="preserve"> </w:t>
            </w:r>
          </w:p>
        </w:tc>
      </w:tr>
      <w:tr w:rsidR="00B41118" w:rsidRPr="00A646B2" w:rsidTr="00A646B2">
        <w:tc>
          <w:tcPr>
            <w:tcW w:w="309" w:type="pct"/>
            <w:tcBorders>
              <w:bottom w:val="single" w:sz="4" w:space="0" w:color="auto"/>
            </w:tcBorders>
          </w:tcPr>
          <w:p w:rsidR="00B41118" w:rsidRPr="00A646B2" w:rsidRDefault="00B41118" w:rsidP="00AE077C">
            <w:pPr>
              <w:pStyle w:val="BankNormal"/>
              <w:spacing w:after="0"/>
              <w:jc w:val="both"/>
              <w:rPr>
                <w:i/>
                <w:iCs/>
                <w:szCs w:val="24"/>
                <w:lang w:val="ro-RO"/>
              </w:rPr>
            </w:pPr>
          </w:p>
        </w:tc>
        <w:tc>
          <w:tcPr>
            <w:tcW w:w="75" w:type="pct"/>
            <w:tcBorders>
              <w:bottom w:val="single" w:sz="4" w:space="0" w:color="auto"/>
            </w:tcBorders>
          </w:tcPr>
          <w:p w:rsidR="00B41118" w:rsidRPr="00A646B2" w:rsidRDefault="00B41118" w:rsidP="00AE077C">
            <w:pPr>
              <w:pStyle w:val="BankNormal"/>
              <w:spacing w:after="0"/>
              <w:jc w:val="both"/>
              <w:rPr>
                <w:i/>
                <w:iCs/>
                <w:szCs w:val="24"/>
                <w:lang w:val="ro-RO"/>
              </w:rPr>
            </w:pPr>
          </w:p>
        </w:tc>
        <w:tc>
          <w:tcPr>
            <w:tcW w:w="4616" w:type="pct"/>
            <w:gridSpan w:val="9"/>
            <w:tcBorders>
              <w:bottom w:val="single" w:sz="4" w:space="0" w:color="auto"/>
            </w:tcBorders>
            <w:shd w:val="clear" w:color="auto" w:fill="auto"/>
          </w:tcPr>
          <w:p w:rsidR="00B41118" w:rsidRPr="00A646B2"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A646B2" w:rsidTr="007640D6">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A646B2" w:rsidRDefault="00B41118" w:rsidP="005911AD">
                  <w:pPr>
                    <w:framePr w:hSpace="180" w:wrap="around" w:vAnchor="page" w:hAnchor="margin" w:y="347"/>
                    <w:jc w:val="center"/>
                  </w:pPr>
                  <w:r w:rsidRPr="00A646B2">
                    <w:rPr>
                      <w:i/>
                      <w:iCs/>
                    </w:rPr>
                    <w:t>[Acest tabel va fi completat de către ofertant în coloanele 3, 4, 5, 7, iar de către autoritatea contractantă – în coloanele 1, 2, 6, 8]</w:t>
                  </w:r>
                </w:p>
              </w:tc>
            </w:tr>
          </w:tbl>
          <w:p w:rsidR="00B41118" w:rsidRPr="00A646B2" w:rsidRDefault="00B41118" w:rsidP="00AE077C">
            <w:pPr>
              <w:jc w:val="center"/>
            </w:pPr>
          </w:p>
        </w:tc>
      </w:tr>
      <w:tr w:rsidR="00B41118" w:rsidRPr="00A646B2" w:rsidTr="00A646B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r w:rsidRPr="00A646B2">
              <w:t>Numărul procedurii de achiziție______________din_________</w:t>
            </w:r>
          </w:p>
        </w:tc>
      </w:tr>
      <w:tr w:rsidR="00B41118" w:rsidRPr="00A646B2" w:rsidTr="00A646B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r w:rsidRPr="00A646B2">
              <w:t>Denumirea procedurii de achiziție:</w:t>
            </w:r>
          </w:p>
        </w:tc>
      </w:tr>
      <w:tr w:rsidR="00B41118" w:rsidRPr="00A646B2" w:rsidTr="00A646B2">
        <w:trPr>
          <w:trHeight w:val="567"/>
        </w:trPr>
        <w:tc>
          <w:tcPr>
            <w:tcW w:w="309" w:type="pct"/>
          </w:tcPr>
          <w:p w:rsidR="00B41118" w:rsidRPr="00A646B2" w:rsidRDefault="00B41118" w:rsidP="00AE077C"/>
        </w:tc>
        <w:tc>
          <w:tcPr>
            <w:tcW w:w="75" w:type="pct"/>
          </w:tcPr>
          <w:p w:rsidR="00B41118" w:rsidRPr="00A646B2" w:rsidRDefault="00B41118" w:rsidP="00AE077C"/>
        </w:tc>
        <w:tc>
          <w:tcPr>
            <w:tcW w:w="2565" w:type="pct"/>
            <w:gridSpan w:val="5"/>
            <w:shd w:val="clear" w:color="auto" w:fill="auto"/>
          </w:tcPr>
          <w:p w:rsidR="00B41118" w:rsidRPr="00A646B2" w:rsidRDefault="00B41118" w:rsidP="00AE077C"/>
        </w:tc>
        <w:tc>
          <w:tcPr>
            <w:tcW w:w="2051" w:type="pct"/>
            <w:gridSpan w:val="4"/>
            <w:shd w:val="clear" w:color="auto" w:fill="auto"/>
          </w:tcPr>
          <w:p w:rsidR="00B41118" w:rsidRPr="00A646B2" w:rsidRDefault="00B41118" w:rsidP="00AE077C"/>
        </w:tc>
      </w:tr>
      <w:tr w:rsidR="00B41118" w:rsidRPr="00A646B2" w:rsidTr="00A646B2">
        <w:trPr>
          <w:gridAfter w:val="1"/>
          <w:wAfter w:w="4" w:type="pct"/>
          <w:trHeight w:val="1043"/>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rPr>
                <w:b/>
              </w:rPr>
            </w:pPr>
            <w:r w:rsidRPr="00A646B2">
              <w:rPr>
                <w:b/>
              </w:rPr>
              <w:t>Cod CPV</w:t>
            </w:r>
          </w:p>
        </w:tc>
        <w:tc>
          <w:tcPr>
            <w:tcW w:w="75" w:type="pct"/>
            <w:tcBorders>
              <w:top w:val="single" w:sz="4" w:space="0" w:color="auto"/>
              <w:left w:val="single" w:sz="4" w:space="0" w:color="auto"/>
              <w:bottom w:val="single" w:sz="4" w:space="0" w:color="auto"/>
              <w:right w:val="single" w:sz="4" w:space="0" w:color="auto"/>
            </w:tcBorders>
          </w:tcPr>
          <w:p w:rsidR="00B41118" w:rsidRPr="00A646B2" w:rsidRDefault="00B41118" w:rsidP="00AE077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B41118" w:rsidRPr="00A646B2" w:rsidRDefault="00B41118" w:rsidP="00AE077C">
            <w:pPr>
              <w:jc w:val="center"/>
              <w:rPr>
                <w:b/>
              </w:rPr>
            </w:pPr>
            <w:r w:rsidRPr="00A646B2">
              <w:rPr>
                <w:b/>
              </w:rPr>
              <w:t xml:space="preserve">Denumirea bunurilor </w:t>
            </w: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B41118" w:rsidRPr="00A646B2" w:rsidRDefault="00B41118" w:rsidP="00AE077C">
            <w:pPr>
              <w:jc w:val="center"/>
              <w:rPr>
                <w:b/>
              </w:rPr>
            </w:pPr>
            <w:r w:rsidRPr="00A646B2">
              <w:rPr>
                <w:b/>
              </w:rPr>
              <w:t>Modelul articolului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B41118" w:rsidRPr="00A646B2" w:rsidRDefault="00B41118" w:rsidP="00AE077C">
            <w:pPr>
              <w:jc w:val="center"/>
              <w:rPr>
                <w:b/>
              </w:rPr>
            </w:pPr>
            <w:r w:rsidRPr="00A646B2">
              <w:rPr>
                <w:b/>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B41118" w:rsidRPr="00A646B2" w:rsidRDefault="00B41118" w:rsidP="00AE077C">
            <w:pPr>
              <w:jc w:val="center"/>
              <w:rPr>
                <w:b/>
              </w:rPr>
            </w:pPr>
            <w:r w:rsidRPr="00A646B2">
              <w:rPr>
                <w:b/>
              </w:rPr>
              <w:t>Produ-cătorul</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A646B2" w:rsidRDefault="00B41118" w:rsidP="00AE077C">
            <w:pPr>
              <w:jc w:val="center"/>
              <w:rPr>
                <w:b/>
              </w:rPr>
            </w:pPr>
            <w:r w:rsidRPr="00A646B2">
              <w:rPr>
                <w:b/>
              </w:rPr>
              <w:t>Specificarea tehnică deplină solicitată de către autoritatea contractantă</w:t>
            </w:r>
          </w:p>
          <w:p w:rsidR="00B41118" w:rsidRPr="00A646B2" w:rsidRDefault="00B41118" w:rsidP="00AE077C">
            <w:pPr>
              <w:jc w:val="center"/>
            </w:pPr>
          </w:p>
        </w:tc>
        <w:tc>
          <w:tcPr>
            <w:tcW w:w="781" w:type="pct"/>
            <w:tcBorders>
              <w:top w:val="single" w:sz="4" w:space="0" w:color="auto"/>
              <w:left w:val="single" w:sz="4" w:space="0" w:color="auto"/>
              <w:bottom w:val="single" w:sz="4" w:space="0" w:color="auto"/>
              <w:right w:val="single" w:sz="4" w:space="0" w:color="auto"/>
            </w:tcBorders>
          </w:tcPr>
          <w:p w:rsidR="00B41118" w:rsidRPr="00A646B2" w:rsidRDefault="00B41118" w:rsidP="00AE077C">
            <w:pPr>
              <w:jc w:val="center"/>
              <w:rPr>
                <w:b/>
              </w:rPr>
            </w:pPr>
            <w:r w:rsidRPr="00A646B2">
              <w:rPr>
                <w:b/>
              </w:rPr>
              <w:t>Specificarea tehnică deplină propusă de către ofertant</w:t>
            </w:r>
          </w:p>
          <w:p w:rsidR="00B41118" w:rsidRPr="00A646B2" w:rsidRDefault="00B41118" w:rsidP="00AE077C">
            <w:pPr>
              <w:jc w:val="center"/>
              <w:rPr>
                <w:b/>
                <w:szCs w:val="28"/>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41118" w:rsidRPr="00A646B2" w:rsidRDefault="00B41118" w:rsidP="00AE077C">
            <w:pPr>
              <w:jc w:val="center"/>
              <w:rPr>
                <w:b/>
              </w:rPr>
            </w:pPr>
            <w:r w:rsidRPr="00A646B2">
              <w:rPr>
                <w:b/>
              </w:rPr>
              <w:t>Standarde de referinţă</w:t>
            </w:r>
          </w:p>
        </w:tc>
      </w:tr>
      <w:tr w:rsidR="00B41118" w:rsidRPr="00A646B2" w:rsidTr="00A646B2">
        <w:trPr>
          <w:gridAfter w:val="1"/>
          <w:wAfter w:w="4" w:type="pct"/>
          <w:trHeight w:val="283"/>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1</w:t>
            </w:r>
          </w:p>
        </w:tc>
        <w:tc>
          <w:tcPr>
            <w:tcW w:w="75" w:type="pct"/>
            <w:tcBorders>
              <w:top w:val="single" w:sz="4" w:space="0" w:color="auto"/>
              <w:left w:val="single" w:sz="4" w:space="0" w:color="auto"/>
              <w:bottom w:val="single" w:sz="4" w:space="0" w:color="auto"/>
              <w:right w:val="single" w:sz="4" w:space="0" w:color="auto"/>
            </w:tcBorders>
          </w:tcPr>
          <w:p w:rsidR="00B41118" w:rsidRPr="00A646B2" w:rsidRDefault="00B41118" w:rsidP="00AE077C">
            <w:pPr>
              <w:jc w:val="cente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5</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6</w:t>
            </w:r>
          </w:p>
        </w:tc>
        <w:tc>
          <w:tcPr>
            <w:tcW w:w="781" w:type="pct"/>
            <w:tcBorders>
              <w:top w:val="single" w:sz="4" w:space="0" w:color="auto"/>
              <w:left w:val="single" w:sz="4" w:space="0" w:color="auto"/>
              <w:bottom w:val="single" w:sz="4" w:space="0" w:color="auto"/>
              <w:right w:val="single" w:sz="4" w:space="0" w:color="auto"/>
            </w:tcBorders>
          </w:tcPr>
          <w:p w:rsidR="00B41118" w:rsidRPr="00A646B2" w:rsidRDefault="00B41118" w:rsidP="00AE077C">
            <w:pPr>
              <w:jc w:val="center"/>
            </w:pPr>
            <w:r w:rsidRPr="00A646B2">
              <w:t>7</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jc w:val="center"/>
            </w:pPr>
            <w:r w:rsidRPr="00A646B2">
              <w:t>8</w:t>
            </w:r>
          </w:p>
        </w:tc>
      </w:tr>
      <w:tr w:rsidR="00B41118" w:rsidRPr="00A646B2" w:rsidTr="00A646B2">
        <w:trPr>
          <w:gridAfter w:val="1"/>
          <w:wAfter w:w="4" w:type="pct"/>
          <w:trHeight w:val="397"/>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tc>
        <w:tc>
          <w:tcPr>
            <w:tcW w:w="75" w:type="pct"/>
            <w:tcBorders>
              <w:top w:val="single" w:sz="4" w:space="0" w:color="auto"/>
              <w:left w:val="single" w:sz="4" w:space="0" w:color="auto"/>
              <w:bottom w:val="single" w:sz="4" w:space="0" w:color="auto"/>
              <w:right w:val="single" w:sz="4" w:space="0" w:color="auto"/>
            </w:tcBorders>
          </w:tcPr>
          <w:p w:rsidR="00B41118" w:rsidRPr="00A646B2" w:rsidRDefault="00B41118"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pPr>
              <w:rPr>
                <w:b/>
              </w:rPr>
            </w:pPr>
            <w:r w:rsidRPr="00A646B2">
              <w:rPr>
                <w:b/>
              </w:rPr>
              <w:t>Bunuri</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tc>
        <w:tc>
          <w:tcPr>
            <w:tcW w:w="781" w:type="pct"/>
            <w:tcBorders>
              <w:top w:val="single" w:sz="4" w:space="0" w:color="auto"/>
              <w:left w:val="single" w:sz="4" w:space="0" w:color="auto"/>
              <w:bottom w:val="single" w:sz="4" w:space="0" w:color="auto"/>
              <w:right w:val="single" w:sz="4" w:space="0" w:color="auto"/>
            </w:tcBorders>
          </w:tcPr>
          <w:p w:rsidR="00B41118" w:rsidRPr="00A646B2"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46B2" w:rsidRDefault="00B41118" w:rsidP="00AE077C"/>
        </w:tc>
      </w:tr>
      <w:tr w:rsidR="009D519E"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46B2" w:rsidRPr="00A646B2" w:rsidRDefault="00A646B2" w:rsidP="00A646B2">
            <w:pPr>
              <w:spacing w:line="256" w:lineRule="auto"/>
              <w:ind w:left="113" w:right="113"/>
              <w:rPr>
                <w:noProof w:val="0"/>
                <w:sz w:val="18"/>
                <w:szCs w:val="18"/>
              </w:rPr>
            </w:pPr>
            <w:r w:rsidRPr="00A646B2">
              <w:rPr>
                <w:sz w:val="18"/>
                <w:szCs w:val="18"/>
              </w:rPr>
              <w:t>31710000-6</w:t>
            </w:r>
          </w:p>
          <w:p w:rsidR="009D519E" w:rsidRPr="00A646B2" w:rsidRDefault="009D519E" w:rsidP="00A646B2">
            <w:pPr>
              <w:ind w:left="113" w:right="113"/>
            </w:pPr>
          </w:p>
        </w:tc>
        <w:tc>
          <w:tcPr>
            <w:tcW w:w="75" w:type="pct"/>
            <w:tcBorders>
              <w:top w:val="single" w:sz="4" w:space="0" w:color="auto"/>
              <w:left w:val="single" w:sz="4" w:space="0" w:color="auto"/>
              <w:bottom w:val="single" w:sz="4" w:space="0" w:color="auto"/>
              <w:right w:val="single" w:sz="4" w:space="0" w:color="auto"/>
            </w:tcBorders>
          </w:tcPr>
          <w:p w:rsidR="009D519E" w:rsidRPr="00A646B2" w:rsidRDefault="009D519E" w:rsidP="009D519E"/>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ListParagraph"/>
              <w:ind w:left="0"/>
              <w:rPr>
                <w:b/>
                <w:iCs/>
                <w:sz w:val="18"/>
                <w:szCs w:val="18"/>
                <w:lang w:val="ro-RO"/>
              </w:rPr>
            </w:pPr>
            <w:proofErr w:type="spellStart"/>
            <w:r w:rsidRPr="00A646B2">
              <w:rPr>
                <w:b/>
                <w:sz w:val="18"/>
                <w:szCs w:val="18"/>
              </w:rPr>
              <w:t>Lotul</w:t>
            </w:r>
            <w:proofErr w:type="spellEnd"/>
            <w:r w:rsidRPr="00A646B2">
              <w:rPr>
                <w:b/>
                <w:sz w:val="18"/>
                <w:szCs w:val="18"/>
              </w:rPr>
              <w:t xml:space="preserve"> I. </w:t>
            </w:r>
            <w:r w:rsidRPr="00A646B2">
              <w:rPr>
                <w:b/>
                <w:iCs/>
                <w:sz w:val="18"/>
                <w:szCs w:val="18"/>
                <w:lang w:val="ro-RO"/>
              </w:rPr>
              <w:t>S</w:t>
            </w:r>
            <w:r w:rsidRPr="00A646B2">
              <w:rPr>
                <w:b/>
                <w:iCs/>
                <w:sz w:val="18"/>
                <w:szCs w:val="18"/>
              </w:rPr>
              <w:t xml:space="preserve">et de module </w:t>
            </w:r>
            <w:proofErr w:type="spellStart"/>
            <w:proofErr w:type="gramStart"/>
            <w:r w:rsidRPr="00A646B2">
              <w:rPr>
                <w:b/>
                <w:iCs/>
                <w:sz w:val="18"/>
                <w:szCs w:val="18"/>
              </w:rPr>
              <w:t>satelitare</w:t>
            </w:r>
            <w:proofErr w:type="spellEnd"/>
            <w:r w:rsidRPr="00A646B2">
              <w:rPr>
                <w:b/>
                <w:iCs/>
                <w:sz w:val="18"/>
                <w:szCs w:val="18"/>
              </w:rPr>
              <w:t xml:space="preserve">  </w:t>
            </w:r>
            <w:proofErr w:type="spellStart"/>
            <w:r w:rsidRPr="00A646B2">
              <w:rPr>
                <w:b/>
                <w:iCs/>
                <w:sz w:val="18"/>
                <w:szCs w:val="18"/>
              </w:rPr>
              <w:t>compatibile</w:t>
            </w:r>
            <w:proofErr w:type="spellEnd"/>
            <w:proofErr w:type="gramEnd"/>
            <w:r w:rsidRPr="00A646B2">
              <w:rPr>
                <w:b/>
                <w:iCs/>
                <w:sz w:val="18"/>
                <w:szCs w:val="18"/>
              </w:rPr>
              <w:t xml:space="preserve"> </w:t>
            </w:r>
            <w:proofErr w:type="spellStart"/>
            <w:r w:rsidRPr="00A646B2">
              <w:rPr>
                <w:b/>
                <w:iCs/>
                <w:sz w:val="18"/>
                <w:szCs w:val="18"/>
              </w:rPr>
              <w:t>pentru</w:t>
            </w:r>
            <w:proofErr w:type="spellEnd"/>
            <w:r w:rsidRPr="00A646B2">
              <w:rPr>
                <w:b/>
                <w:iCs/>
                <w:sz w:val="18"/>
                <w:szCs w:val="18"/>
              </w:rPr>
              <w:t xml:space="preserve"> </w:t>
            </w:r>
            <w:proofErr w:type="spellStart"/>
            <w:r w:rsidRPr="00A646B2">
              <w:rPr>
                <w:b/>
                <w:iCs/>
                <w:sz w:val="18"/>
                <w:szCs w:val="18"/>
              </w:rPr>
              <w:t>elaborarea</w:t>
            </w:r>
            <w:proofErr w:type="spellEnd"/>
            <w:r w:rsidRPr="00A646B2">
              <w:rPr>
                <w:b/>
                <w:iCs/>
                <w:sz w:val="18"/>
                <w:szCs w:val="18"/>
              </w:rPr>
              <w:t xml:space="preserve"> </w:t>
            </w:r>
            <w:proofErr w:type="spellStart"/>
            <w:r w:rsidRPr="00A646B2">
              <w:rPr>
                <w:b/>
                <w:iCs/>
                <w:sz w:val="18"/>
                <w:szCs w:val="18"/>
              </w:rPr>
              <w:t>şi</w:t>
            </w:r>
            <w:proofErr w:type="spellEnd"/>
            <w:r w:rsidRPr="00A646B2">
              <w:rPr>
                <w:b/>
                <w:iCs/>
                <w:sz w:val="18"/>
                <w:szCs w:val="18"/>
              </w:rPr>
              <w:t xml:space="preserve"> </w:t>
            </w:r>
            <w:proofErr w:type="spellStart"/>
            <w:r w:rsidRPr="00A646B2">
              <w:rPr>
                <w:b/>
                <w:iCs/>
                <w:sz w:val="18"/>
                <w:szCs w:val="18"/>
              </w:rPr>
              <w:t>testarea</w:t>
            </w:r>
            <w:proofErr w:type="spellEnd"/>
            <w:r w:rsidRPr="00A646B2">
              <w:rPr>
                <w:b/>
                <w:iCs/>
                <w:sz w:val="18"/>
                <w:szCs w:val="18"/>
              </w:rPr>
              <w:t xml:space="preserve"> </w:t>
            </w:r>
            <w:proofErr w:type="spellStart"/>
            <w:r w:rsidRPr="00A646B2">
              <w:rPr>
                <w:b/>
                <w:iCs/>
                <w:sz w:val="18"/>
                <w:szCs w:val="18"/>
              </w:rPr>
              <w:t>seriei</w:t>
            </w:r>
            <w:proofErr w:type="spellEnd"/>
            <w:r w:rsidRPr="00A646B2">
              <w:rPr>
                <w:b/>
                <w:iCs/>
                <w:sz w:val="18"/>
                <w:szCs w:val="18"/>
              </w:rPr>
              <w:t xml:space="preserve"> de </w:t>
            </w:r>
            <w:proofErr w:type="spellStart"/>
            <w:r w:rsidRPr="00A646B2">
              <w:rPr>
                <w:b/>
                <w:iCs/>
                <w:sz w:val="18"/>
                <w:szCs w:val="18"/>
              </w:rPr>
              <w:t>nano-sateliți</w:t>
            </w:r>
            <w:proofErr w:type="spellEnd"/>
            <w:r w:rsidRPr="00A646B2">
              <w:rPr>
                <w:b/>
                <w:iCs/>
                <w:sz w:val="18"/>
                <w:szCs w:val="18"/>
              </w:rPr>
              <w:t xml:space="preserve"> </w:t>
            </w:r>
            <w:proofErr w:type="spellStart"/>
            <w:r w:rsidRPr="00A646B2">
              <w:rPr>
                <w:b/>
                <w:iCs/>
                <w:sz w:val="18"/>
                <w:szCs w:val="18"/>
              </w:rPr>
              <w:t>TUMnanoSAT</w:t>
            </w:r>
            <w:proofErr w:type="spellEnd"/>
            <w:r w:rsidRPr="00A646B2">
              <w:rPr>
                <w:b/>
                <w:sz w:val="18"/>
                <w:szCs w:val="18"/>
              </w:rPr>
              <w:t xml:space="preserve"> </w:t>
            </w:r>
            <w:r w:rsidRPr="00A646B2">
              <w:rPr>
                <w:b/>
                <w:iCs/>
                <w:sz w:val="18"/>
                <w:szCs w:val="18"/>
                <w:lang w:val="ro-RO"/>
              </w:rPr>
              <w:t>/</w:t>
            </w:r>
          </w:p>
          <w:p w:rsidR="009D519E" w:rsidRPr="00A646B2" w:rsidRDefault="008E5550" w:rsidP="008E5550">
            <w:pPr>
              <w:pStyle w:val="ListParagraph"/>
              <w:ind w:left="0"/>
              <w:rPr>
                <w:b/>
                <w:sz w:val="18"/>
                <w:szCs w:val="18"/>
              </w:rPr>
            </w:pPr>
            <w:r w:rsidRPr="00A646B2">
              <w:rPr>
                <w:b/>
                <w:iCs/>
                <w:sz w:val="18"/>
                <w:szCs w:val="18"/>
                <w:lang w:val="ro-RO"/>
              </w:rPr>
              <w:t xml:space="preserve"> Lot I.   </w:t>
            </w:r>
            <w:r w:rsidRPr="00A646B2">
              <w:rPr>
                <w:b/>
                <w:sz w:val="18"/>
                <w:szCs w:val="18"/>
              </w:rPr>
              <w:t xml:space="preserve">Set of compatible satellite modules for the development and testing of the </w:t>
            </w:r>
            <w:proofErr w:type="spellStart"/>
            <w:r w:rsidRPr="00A646B2">
              <w:rPr>
                <w:b/>
                <w:sz w:val="18"/>
                <w:szCs w:val="18"/>
              </w:rPr>
              <w:t>TUMnanoSAT</w:t>
            </w:r>
            <w:proofErr w:type="spellEnd"/>
            <w:r w:rsidRPr="00A646B2">
              <w:rPr>
                <w:b/>
                <w:sz w:val="18"/>
                <w:szCs w:val="18"/>
              </w:rPr>
              <w:t xml:space="preserve"> </w:t>
            </w:r>
            <w:proofErr w:type="spellStart"/>
            <w:r w:rsidRPr="00A646B2">
              <w:rPr>
                <w:b/>
                <w:sz w:val="18"/>
                <w:szCs w:val="18"/>
              </w:rPr>
              <w:t>nano</w:t>
            </w:r>
            <w:proofErr w:type="spellEnd"/>
            <w:r w:rsidRPr="00A646B2">
              <w:rPr>
                <w:b/>
                <w:sz w:val="18"/>
                <w:szCs w:val="18"/>
              </w:rPr>
              <w:t>-satellite series.</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9D519E" w:rsidRPr="00A646B2" w:rsidRDefault="009D519E" w:rsidP="009D519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D519E" w:rsidRPr="00A646B2" w:rsidRDefault="009D519E" w:rsidP="009D519E"/>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D519E" w:rsidRPr="00A646B2" w:rsidRDefault="009D519E" w:rsidP="009D519E"/>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jc w:val="both"/>
              <w:rPr>
                <w:sz w:val="18"/>
                <w:szCs w:val="18"/>
                <w:lang w:val="en-US"/>
              </w:rPr>
            </w:pPr>
            <w:r w:rsidRPr="00A646B2">
              <w:rPr>
                <w:sz w:val="18"/>
                <w:szCs w:val="18"/>
                <w:lang w:val="en-US"/>
              </w:rPr>
              <w:t>Standard de referinţă:</w:t>
            </w:r>
          </w:p>
          <w:p w:rsidR="009D519E" w:rsidRPr="00A646B2" w:rsidRDefault="008E5550" w:rsidP="008E5550">
            <w:r w:rsidRPr="00A646B2">
              <w:rPr>
                <w:rFonts w:eastAsiaTheme="minorHAnsi"/>
                <w:bCs/>
                <w:sz w:val="18"/>
                <w:szCs w:val="18"/>
                <w:lang w:val="en-US"/>
              </w:rPr>
              <w:t xml:space="preserve"> ”CubeSat Design Specification. Rev. 13”</w:t>
            </w:r>
          </w:p>
        </w:tc>
        <w:tc>
          <w:tcPr>
            <w:tcW w:w="781" w:type="pct"/>
            <w:tcBorders>
              <w:top w:val="single" w:sz="4" w:space="0" w:color="auto"/>
              <w:left w:val="single" w:sz="4" w:space="0" w:color="auto"/>
              <w:bottom w:val="single" w:sz="4" w:space="0" w:color="auto"/>
              <w:right w:val="single" w:sz="4" w:space="0" w:color="auto"/>
            </w:tcBorders>
          </w:tcPr>
          <w:p w:rsidR="009D519E" w:rsidRPr="00A646B2" w:rsidRDefault="009D519E" w:rsidP="009D519E"/>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9D519E" w:rsidRPr="00A646B2" w:rsidRDefault="009D519E" w:rsidP="009D519E"/>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spacing w:line="256" w:lineRule="auto"/>
              <w:ind w:left="113" w:right="113"/>
              <w:rPr>
                <w:noProof w:val="0"/>
                <w:sz w:val="18"/>
                <w:szCs w:val="18"/>
              </w:rPr>
            </w:pPr>
            <w:r w:rsidRPr="00A646B2">
              <w:rPr>
                <w:sz w:val="18"/>
                <w:szCs w:val="18"/>
              </w:rPr>
              <w:t>31710000-6</w:t>
            </w:r>
          </w:p>
          <w:p w:rsidR="008E5550" w:rsidRPr="00A646B2" w:rsidRDefault="008E5550" w:rsidP="00A646B2">
            <w:pPr>
              <w:ind w:left="113" w:right="113"/>
            </w:pP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rPr>
                <w:b/>
                <w:lang w:val="en-US"/>
              </w:rPr>
            </w:pPr>
            <w:r w:rsidRPr="00A646B2">
              <w:rPr>
                <w:sz w:val="18"/>
                <w:szCs w:val="18"/>
              </w:rPr>
              <w:t xml:space="preserve">CubeSat Antenna UHF  amplasată pe axa Z CubeSat   / </w:t>
            </w:r>
            <w:r w:rsidRPr="00A646B2">
              <w:rPr>
                <w:sz w:val="18"/>
                <w:szCs w:val="18"/>
                <w:lang w:val="en"/>
              </w:rPr>
              <w:t xml:space="preserve"> </w:t>
            </w:r>
            <w:r w:rsidRPr="00A646B2">
              <w:rPr>
                <w:sz w:val="18"/>
                <w:szCs w:val="18"/>
              </w:rPr>
              <w:t>CubeSat UHF Antenna  placed on CubeSat surface Z.</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tabs>
                <w:tab w:val="left" w:pos="318"/>
              </w:tabs>
              <w:autoSpaceDE w:val="0"/>
              <w:autoSpaceDN w:val="0"/>
              <w:adjustRightInd w:val="0"/>
              <w:jc w:val="both"/>
              <w:rPr>
                <w:sz w:val="18"/>
                <w:szCs w:val="18"/>
              </w:rPr>
            </w:pPr>
            <w:r w:rsidRPr="00A646B2">
              <w:rPr>
                <w:bCs/>
                <w:sz w:val="18"/>
                <w:szCs w:val="18"/>
                <w:lang w:val="en-US"/>
              </w:rPr>
              <w:t>Cub</w:t>
            </w:r>
            <w:r w:rsidRPr="00A646B2">
              <w:rPr>
                <w:bCs/>
                <w:sz w:val="18"/>
                <w:szCs w:val="18"/>
              </w:rPr>
              <w:t>eSat UHF Antenna:</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Operating bandwidth: 43</w:t>
            </w:r>
            <w:r w:rsidRPr="00A646B2">
              <w:rPr>
                <w:sz w:val="18"/>
                <w:szCs w:val="18"/>
                <w:lang w:val="ro-RO"/>
              </w:rPr>
              <w:t>0</w:t>
            </w:r>
            <w:r w:rsidRPr="00A646B2">
              <w:rPr>
                <w:sz w:val="18"/>
                <w:szCs w:val="18"/>
              </w:rPr>
              <w:t xml:space="preserve"> – 4</w:t>
            </w:r>
            <w:r w:rsidRPr="00A646B2">
              <w:rPr>
                <w:sz w:val="18"/>
                <w:szCs w:val="18"/>
                <w:lang w:val="ro-RO"/>
              </w:rPr>
              <w:t>40</w:t>
            </w:r>
            <w:r w:rsidRPr="00A646B2">
              <w:rPr>
                <w:sz w:val="18"/>
                <w:szCs w:val="18"/>
              </w:rPr>
              <w:t xml:space="preserve"> </w:t>
            </w:r>
            <w:proofErr w:type="spellStart"/>
            <w:r w:rsidRPr="00A646B2">
              <w:rPr>
                <w:sz w:val="18"/>
                <w:szCs w:val="18"/>
              </w:rPr>
              <w:t>MHz.</w:t>
            </w:r>
            <w:proofErr w:type="spellEnd"/>
            <w:r w:rsidRPr="00A646B2">
              <w:rPr>
                <w:sz w:val="18"/>
                <w:szCs w:val="18"/>
              </w:rPr>
              <w:t>;</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Compatible with Solar panels placement;</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Circularly polarized;</w:t>
            </w:r>
            <w:r w:rsidRPr="00A646B2">
              <w:rPr>
                <w:sz w:val="18"/>
                <w:szCs w:val="18"/>
                <w:lang w:val="ro-RO"/>
              </w:rPr>
              <w:t xml:space="preserve"> </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Gain &gt; 0dBi;</w:t>
            </w:r>
            <w:r w:rsidRPr="00A646B2">
              <w:rPr>
                <w:sz w:val="18"/>
                <w:szCs w:val="18"/>
                <w:lang w:val="ro-RO"/>
              </w:rPr>
              <w:t xml:space="preserve"> </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Max RF output power &gt; 3W;</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 xml:space="preserve">Double-redundant </w:t>
            </w:r>
            <w:proofErr w:type="spellStart"/>
            <w:r w:rsidRPr="00A646B2">
              <w:rPr>
                <w:sz w:val="18"/>
                <w:szCs w:val="18"/>
              </w:rPr>
              <w:t>burnwire</w:t>
            </w:r>
            <w:proofErr w:type="spellEnd"/>
            <w:r w:rsidRPr="00A646B2">
              <w:rPr>
                <w:sz w:val="18"/>
                <w:szCs w:val="18"/>
              </w:rPr>
              <w:t xml:space="preserve"> mechanism with feedback for deployment;</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Capability for deployment without software interface;</w:t>
            </w:r>
          </w:p>
          <w:p w:rsidR="008E5550" w:rsidRPr="00A646B2" w:rsidRDefault="008E5550" w:rsidP="008E5550">
            <w:pPr>
              <w:pStyle w:val="ListParagraph"/>
              <w:numPr>
                <w:ilvl w:val="0"/>
                <w:numId w:val="34"/>
              </w:numPr>
              <w:tabs>
                <w:tab w:val="clear" w:pos="1134"/>
                <w:tab w:val="left" w:pos="256"/>
              </w:tabs>
              <w:ind w:left="0" w:firstLine="0"/>
              <w:contextualSpacing/>
              <w:rPr>
                <w:sz w:val="18"/>
                <w:szCs w:val="18"/>
              </w:rPr>
            </w:pPr>
            <w:r w:rsidRPr="00A646B2">
              <w:rPr>
                <w:sz w:val="18"/>
                <w:szCs w:val="18"/>
              </w:rPr>
              <w:t>Weight &lt; 95 g.</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spacing w:line="256" w:lineRule="auto"/>
              <w:ind w:left="113" w:right="113"/>
              <w:jc w:val="center"/>
              <w:rPr>
                <w:noProof w:val="0"/>
                <w:sz w:val="18"/>
                <w:szCs w:val="18"/>
              </w:rPr>
            </w:pPr>
            <w:r w:rsidRPr="00A646B2">
              <w:rPr>
                <w:sz w:val="18"/>
                <w:szCs w:val="18"/>
              </w:rPr>
              <w:lastRenderedPageBreak/>
              <w:t>31710000-6</w:t>
            </w:r>
          </w:p>
          <w:p w:rsidR="008E5550" w:rsidRPr="00A646B2" w:rsidRDefault="008E5550" w:rsidP="00A646B2">
            <w:pPr>
              <w:ind w:left="113" w:right="113"/>
              <w:jc w:val="center"/>
            </w:pP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rPr>
                <w:sz w:val="18"/>
                <w:szCs w:val="18"/>
                <w:lang w:val="en-US"/>
              </w:rPr>
            </w:pPr>
            <w:r w:rsidRPr="00A646B2">
              <w:rPr>
                <w:sz w:val="18"/>
                <w:szCs w:val="18"/>
                <w:lang w:val="en-US"/>
              </w:rPr>
              <w:t>CubeSat UHF Transceiver</w:t>
            </w:r>
            <w:r w:rsidRPr="00A646B2">
              <w:rPr>
                <w:sz w:val="18"/>
                <w:szCs w:val="18"/>
                <w:lang w:val="en"/>
              </w:rPr>
              <w:t xml:space="preserve"> </w:t>
            </w:r>
            <w:proofErr w:type="gramStart"/>
            <w:r w:rsidRPr="00A646B2">
              <w:rPr>
                <w:sz w:val="18"/>
                <w:szCs w:val="18"/>
                <w:lang w:val="en"/>
              </w:rPr>
              <w:t xml:space="preserve">/ </w:t>
            </w:r>
            <w:r w:rsidRPr="00A646B2">
              <w:rPr>
                <w:sz w:val="18"/>
                <w:szCs w:val="18"/>
                <w:lang w:val="en-US"/>
              </w:rPr>
              <w:t xml:space="preserve"> CubeSat</w:t>
            </w:r>
            <w:proofErr w:type="gramEnd"/>
            <w:r w:rsidRPr="00A646B2">
              <w:rPr>
                <w:sz w:val="18"/>
                <w:szCs w:val="18"/>
                <w:lang w:val="en-US"/>
              </w:rPr>
              <w:t xml:space="preserve"> UHF Transceiver </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Frequency range: 430-440 MHz;</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 xml:space="preserve">Possible Modulations: </w:t>
            </w:r>
          </w:p>
          <w:p w:rsidR="008E5550" w:rsidRPr="00A646B2" w:rsidRDefault="008E5550" w:rsidP="008E5550">
            <w:pPr>
              <w:tabs>
                <w:tab w:val="left" w:pos="393"/>
              </w:tabs>
              <w:jc w:val="both"/>
              <w:rPr>
                <w:sz w:val="18"/>
                <w:szCs w:val="18"/>
                <w:lang w:val="en-US"/>
              </w:rPr>
            </w:pPr>
            <w:r w:rsidRPr="00A646B2">
              <w:rPr>
                <w:sz w:val="18"/>
                <w:szCs w:val="18"/>
              </w:rPr>
              <w:t xml:space="preserve">   </w:t>
            </w:r>
            <w:r w:rsidRPr="00A646B2">
              <w:rPr>
                <w:sz w:val="18"/>
                <w:szCs w:val="18"/>
                <w:lang w:val="en-US"/>
              </w:rPr>
              <w:t>OOK, GMSK, 2FSK, 2GFSK, 4FSK, 4GFSK;</w:t>
            </w:r>
          </w:p>
          <w:p w:rsidR="008E5550" w:rsidRPr="00A646B2" w:rsidRDefault="008E5550" w:rsidP="008E5550">
            <w:pPr>
              <w:numPr>
                <w:ilvl w:val="0"/>
                <w:numId w:val="35"/>
              </w:numPr>
              <w:tabs>
                <w:tab w:val="clear" w:pos="502"/>
                <w:tab w:val="num" w:pos="109"/>
                <w:tab w:val="left" w:pos="393"/>
              </w:tabs>
              <w:ind w:left="0" w:firstLine="0"/>
              <w:jc w:val="both"/>
              <w:rPr>
                <w:sz w:val="18"/>
                <w:szCs w:val="18"/>
                <w:lang w:val="en-US"/>
              </w:rPr>
            </w:pPr>
            <w:r w:rsidRPr="00A646B2">
              <w:rPr>
                <w:sz w:val="18"/>
                <w:szCs w:val="18"/>
                <w:lang w:val="en-US"/>
              </w:rPr>
              <w:t>Configurable telemetry beacon broadcast including morse code and audio beacon</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Tx typical power:  ≥1 W;</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Power amplifier efficiency: &gt;70%;</w:t>
            </w:r>
          </w:p>
          <w:p w:rsidR="008E5550" w:rsidRPr="00A646B2" w:rsidRDefault="008E5550" w:rsidP="008E5550">
            <w:pPr>
              <w:numPr>
                <w:ilvl w:val="0"/>
                <w:numId w:val="35"/>
              </w:numPr>
              <w:tabs>
                <w:tab w:val="clear" w:pos="502"/>
                <w:tab w:val="num" w:pos="109"/>
                <w:tab w:val="left" w:pos="393"/>
              </w:tabs>
              <w:ind w:left="0" w:firstLine="0"/>
              <w:jc w:val="both"/>
              <w:rPr>
                <w:sz w:val="18"/>
                <w:szCs w:val="18"/>
                <w:lang w:val="en-US"/>
              </w:rPr>
            </w:pPr>
            <w:r w:rsidRPr="00A646B2">
              <w:rPr>
                <w:sz w:val="18"/>
                <w:szCs w:val="18"/>
                <w:lang w:val="en-US"/>
              </w:rPr>
              <w:t>Capability for in-flight firmware update via embedded bootloader;</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Power Supply: 3.2 – 3.4 V;</w:t>
            </w:r>
          </w:p>
          <w:p w:rsidR="008E5550" w:rsidRPr="00A646B2" w:rsidRDefault="008E5550" w:rsidP="008E5550">
            <w:pPr>
              <w:numPr>
                <w:ilvl w:val="0"/>
                <w:numId w:val="35"/>
              </w:numPr>
              <w:tabs>
                <w:tab w:val="clear" w:pos="502"/>
                <w:tab w:val="num" w:pos="109"/>
                <w:tab w:val="left" w:pos="393"/>
              </w:tabs>
              <w:ind w:left="0" w:firstLine="0"/>
              <w:jc w:val="both"/>
              <w:rPr>
                <w:sz w:val="18"/>
                <w:szCs w:val="18"/>
                <w:lang w:val="en-US"/>
              </w:rPr>
            </w:pPr>
            <w:r w:rsidRPr="00A646B2">
              <w:rPr>
                <w:sz w:val="18"/>
                <w:szCs w:val="18"/>
                <w:lang w:val="en-US"/>
              </w:rPr>
              <w:t>Typical Tx current consumption: &lt; 500 mA;</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Frequency stability: &lt; +/- 3 ppm;</w:t>
            </w:r>
          </w:p>
          <w:p w:rsidR="008E5550" w:rsidRPr="00A646B2" w:rsidRDefault="008E5550" w:rsidP="008E5550">
            <w:pPr>
              <w:numPr>
                <w:ilvl w:val="0"/>
                <w:numId w:val="35"/>
              </w:numPr>
              <w:tabs>
                <w:tab w:val="clear" w:pos="502"/>
                <w:tab w:val="num" w:pos="109"/>
                <w:tab w:val="left" w:pos="393"/>
              </w:tabs>
              <w:ind w:left="0" w:firstLine="0"/>
              <w:jc w:val="both"/>
              <w:rPr>
                <w:sz w:val="18"/>
                <w:szCs w:val="18"/>
                <w:lang w:val="en-US"/>
              </w:rPr>
            </w:pPr>
            <w:r w:rsidRPr="00A646B2">
              <w:rPr>
                <w:sz w:val="18"/>
                <w:szCs w:val="18"/>
                <w:lang w:val="en-US"/>
              </w:rPr>
              <w:t>Data rate in the air: up to 100 kbps;</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Sensitivity: up to -121 dBm;</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Interfaces: UART/I2C/USB ;</w:t>
            </w:r>
          </w:p>
          <w:p w:rsidR="008E5550" w:rsidRPr="00A646B2" w:rsidRDefault="008E5550" w:rsidP="008E5550">
            <w:pPr>
              <w:numPr>
                <w:ilvl w:val="0"/>
                <w:numId w:val="35"/>
              </w:numPr>
              <w:tabs>
                <w:tab w:val="clear" w:pos="502"/>
                <w:tab w:val="num" w:pos="109"/>
                <w:tab w:val="left" w:pos="393"/>
              </w:tabs>
              <w:ind w:left="0" w:firstLine="0"/>
              <w:jc w:val="both"/>
              <w:rPr>
                <w:sz w:val="18"/>
                <w:szCs w:val="18"/>
              </w:rPr>
            </w:pPr>
            <w:r w:rsidRPr="00A646B2">
              <w:rPr>
                <w:sz w:val="18"/>
                <w:szCs w:val="18"/>
              </w:rPr>
              <w:t>Type: Half-duplex.</w:t>
            </w:r>
          </w:p>
          <w:p w:rsidR="008E5550" w:rsidRPr="00A646B2" w:rsidRDefault="008E5550" w:rsidP="008E5550">
            <w:pPr>
              <w:tabs>
                <w:tab w:val="left" w:pos="393"/>
              </w:tabs>
              <w:jc w:val="both"/>
              <w:rPr>
                <w:sz w:val="18"/>
                <w:szCs w:val="18"/>
              </w:rPr>
            </w:pPr>
          </w:p>
          <w:p w:rsidR="008E5550" w:rsidRPr="00A646B2" w:rsidRDefault="008E5550" w:rsidP="008E5550">
            <w:pPr>
              <w:tabs>
                <w:tab w:val="num" w:pos="109"/>
                <w:tab w:val="left" w:pos="393"/>
              </w:tabs>
              <w:jc w:val="both"/>
              <w:rPr>
                <w:b/>
                <w:sz w:val="18"/>
                <w:szCs w:val="18"/>
              </w:rPr>
            </w:pPr>
            <w:r w:rsidRPr="00A646B2">
              <w:rPr>
                <w:b/>
                <w:sz w:val="18"/>
                <w:szCs w:val="18"/>
              </w:rPr>
              <w:t>Additional requirements:</w:t>
            </w:r>
          </w:p>
          <w:p w:rsidR="008E5550" w:rsidRPr="00A646B2" w:rsidRDefault="008E5550" w:rsidP="00B70989">
            <w:pPr>
              <w:pStyle w:val="ListParagraph"/>
              <w:numPr>
                <w:ilvl w:val="0"/>
                <w:numId w:val="43"/>
              </w:numPr>
              <w:tabs>
                <w:tab w:val="left" w:pos="299"/>
              </w:tabs>
              <w:autoSpaceDE w:val="0"/>
              <w:autoSpaceDN w:val="0"/>
              <w:adjustRightInd w:val="0"/>
              <w:rPr>
                <w:sz w:val="18"/>
                <w:szCs w:val="18"/>
              </w:rPr>
            </w:pPr>
            <w:r w:rsidRPr="00A646B2">
              <w:rPr>
                <w:sz w:val="18"/>
                <w:szCs w:val="18"/>
              </w:rPr>
              <w:t>UHF transceiver must have detail data sheet with specification for programming and reconfigurations.</w:t>
            </w:r>
          </w:p>
          <w:p w:rsidR="008E5550" w:rsidRPr="00A646B2" w:rsidRDefault="008E5550" w:rsidP="00B70989">
            <w:pPr>
              <w:pStyle w:val="ListParagraph"/>
              <w:numPr>
                <w:ilvl w:val="0"/>
                <w:numId w:val="43"/>
              </w:numPr>
              <w:tabs>
                <w:tab w:val="left" w:pos="299"/>
              </w:tabs>
              <w:autoSpaceDE w:val="0"/>
              <w:autoSpaceDN w:val="0"/>
              <w:adjustRightInd w:val="0"/>
              <w:rPr>
                <w:bCs/>
                <w:sz w:val="18"/>
                <w:szCs w:val="18"/>
              </w:rPr>
            </w:pPr>
            <w:r w:rsidRPr="00A646B2">
              <w:rPr>
                <w:sz w:val="18"/>
                <w:szCs w:val="18"/>
              </w:rPr>
              <w:t>UHF transceiver must have possibility of beacon reconfiguration.</w:t>
            </w:r>
          </w:p>
          <w:p w:rsidR="008E5550" w:rsidRPr="00A646B2" w:rsidRDefault="008E5550" w:rsidP="00B70989">
            <w:pPr>
              <w:pStyle w:val="ListParagraph"/>
              <w:rPr>
                <w:bCs/>
                <w:sz w:val="18"/>
                <w:szCs w:val="18"/>
              </w:rPr>
            </w:pPr>
            <w:proofErr w:type="gramStart"/>
            <w:r w:rsidRPr="00A646B2">
              <w:rPr>
                <w:sz w:val="18"/>
                <w:szCs w:val="18"/>
              </w:rPr>
              <w:t>Free  technical</w:t>
            </w:r>
            <w:proofErr w:type="gramEnd"/>
            <w:r w:rsidRPr="00A646B2">
              <w:rPr>
                <w:sz w:val="18"/>
                <w:szCs w:val="18"/>
              </w:rPr>
              <w:t xml:space="preserve"> support for customizing in the period stipulated by contract of procurements.</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spacing w:line="256" w:lineRule="auto"/>
              <w:ind w:left="113" w:right="113"/>
              <w:jc w:val="center"/>
              <w:rPr>
                <w:noProof w:val="0"/>
                <w:sz w:val="18"/>
                <w:szCs w:val="18"/>
              </w:rPr>
            </w:pPr>
            <w:r w:rsidRPr="00A646B2">
              <w:rPr>
                <w:sz w:val="18"/>
                <w:szCs w:val="18"/>
              </w:rPr>
              <w:t>31710000-6</w:t>
            </w:r>
          </w:p>
          <w:p w:rsidR="008E5550" w:rsidRPr="00A646B2" w:rsidRDefault="008E5550" w:rsidP="00A646B2">
            <w:pPr>
              <w:ind w:left="113" w:right="113"/>
              <w:jc w:val="center"/>
            </w:pP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rPr>
                <w:sz w:val="18"/>
                <w:szCs w:val="18"/>
                <w:lang w:val="en-US"/>
              </w:rPr>
            </w:pPr>
            <w:r w:rsidRPr="00A646B2">
              <w:rPr>
                <w:sz w:val="18"/>
                <w:szCs w:val="18"/>
                <w:lang w:val="en-US"/>
              </w:rPr>
              <w:t xml:space="preserve">CubeSat Computer de </w:t>
            </w:r>
            <w:proofErr w:type="spellStart"/>
            <w:r w:rsidRPr="00A646B2">
              <w:rPr>
                <w:sz w:val="18"/>
                <w:szCs w:val="18"/>
                <w:lang w:val="en-US"/>
              </w:rPr>
              <w:t>bord</w:t>
            </w:r>
            <w:proofErr w:type="spellEnd"/>
            <w:r w:rsidRPr="00A646B2">
              <w:rPr>
                <w:sz w:val="18"/>
                <w:szCs w:val="18"/>
                <w:lang w:val="en-US"/>
              </w:rPr>
              <w:t xml:space="preserve"> (OBC)</w:t>
            </w:r>
            <w:r w:rsidRPr="00A646B2">
              <w:rPr>
                <w:sz w:val="18"/>
                <w:szCs w:val="18"/>
                <w:lang w:val="en"/>
              </w:rPr>
              <w:t xml:space="preserve"> </w:t>
            </w:r>
            <w:proofErr w:type="gramStart"/>
            <w:r w:rsidRPr="00A646B2">
              <w:rPr>
                <w:sz w:val="18"/>
                <w:szCs w:val="18"/>
                <w:lang w:val="en"/>
              </w:rPr>
              <w:t xml:space="preserve">/ </w:t>
            </w:r>
            <w:r w:rsidRPr="00A646B2">
              <w:rPr>
                <w:sz w:val="18"/>
                <w:szCs w:val="18"/>
                <w:lang w:val="en-US"/>
              </w:rPr>
              <w:t xml:space="preserve"> CubeSat</w:t>
            </w:r>
            <w:proofErr w:type="gramEnd"/>
            <w:r w:rsidRPr="00A646B2">
              <w:rPr>
                <w:sz w:val="18"/>
                <w:szCs w:val="18"/>
                <w:lang w:val="en-US"/>
              </w:rPr>
              <w:t xml:space="preserve"> Onboard Computer (OBC)</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PC104 form-factor;</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bCs/>
                <w:sz w:val="18"/>
                <w:szCs w:val="18"/>
              </w:rPr>
              <w:t xml:space="preserve">Platform based on STM </w:t>
            </w:r>
            <w:r w:rsidRPr="00A646B2">
              <w:rPr>
                <w:sz w:val="18"/>
                <w:szCs w:val="18"/>
              </w:rPr>
              <w:t>ARM Cortex M4 processor;</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 xml:space="preserve">Frequency rate: </w:t>
            </w:r>
            <w:proofErr w:type="gramStart"/>
            <w:r w:rsidRPr="00A646B2">
              <w:rPr>
                <w:sz w:val="18"/>
                <w:szCs w:val="18"/>
              </w:rPr>
              <w:t>&gt;  150</w:t>
            </w:r>
            <w:proofErr w:type="gramEnd"/>
            <w:r w:rsidRPr="00A646B2">
              <w:rPr>
                <w:sz w:val="18"/>
                <w:szCs w:val="18"/>
              </w:rPr>
              <w:t xml:space="preserve"> MHz </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 xml:space="preserve">2MB Program Memory Size; 256kB RAM for M4, </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MicroSD card slot;</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 xml:space="preserve">Integrated double redundancy sensors: </w:t>
            </w:r>
          </w:p>
          <w:p w:rsidR="008E5550" w:rsidRPr="00A646B2" w:rsidRDefault="008E5550" w:rsidP="008E5550">
            <w:pPr>
              <w:pStyle w:val="ListParagraph"/>
              <w:numPr>
                <w:ilvl w:val="0"/>
                <w:numId w:val="30"/>
              </w:numPr>
              <w:tabs>
                <w:tab w:val="clear" w:pos="1134"/>
                <w:tab w:val="left" w:pos="348"/>
              </w:tabs>
              <w:ind w:left="0" w:firstLine="0"/>
              <w:contextualSpacing/>
              <w:rPr>
                <w:sz w:val="18"/>
                <w:szCs w:val="18"/>
              </w:rPr>
            </w:pPr>
            <w:r w:rsidRPr="00A646B2">
              <w:rPr>
                <w:sz w:val="18"/>
                <w:szCs w:val="18"/>
              </w:rPr>
              <w:t>3-axis accelerometer and compass;</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3 channels for PWM drivers for magnetorquers;</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6 channels analog inputs for sun sensor;</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6 channels external temperature sensors can be connected;</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3x external gyroscope can be connected;</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t>Interfaces: CAN, 2x USART, UART, 2x I2C, 2x SPI;</w:t>
            </w:r>
          </w:p>
          <w:p w:rsidR="008E5550" w:rsidRPr="00A646B2" w:rsidRDefault="008E5550" w:rsidP="008E5550">
            <w:pPr>
              <w:pStyle w:val="ListParagraph"/>
              <w:numPr>
                <w:ilvl w:val="0"/>
                <w:numId w:val="37"/>
              </w:numPr>
              <w:tabs>
                <w:tab w:val="clear" w:pos="720"/>
                <w:tab w:val="clear" w:pos="1134"/>
                <w:tab w:val="left" w:pos="348"/>
              </w:tabs>
              <w:ind w:left="0" w:firstLine="0"/>
              <w:contextualSpacing/>
              <w:rPr>
                <w:sz w:val="18"/>
                <w:szCs w:val="18"/>
              </w:rPr>
            </w:pPr>
            <w:r w:rsidRPr="00A646B2">
              <w:rPr>
                <w:sz w:val="18"/>
                <w:szCs w:val="18"/>
              </w:rPr>
              <w:lastRenderedPageBreak/>
              <w:t>Real Time Clock;</w:t>
            </w:r>
          </w:p>
          <w:p w:rsidR="008E5550" w:rsidRPr="00A646B2" w:rsidRDefault="008E5550" w:rsidP="008E5550">
            <w:pPr>
              <w:pStyle w:val="ListParagraph"/>
              <w:numPr>
                <w:ilvl w:val="1"/>
                <w:numId w:val="37"/>
              </w:numPr>
              <w:tabs>
                <w:tab w:val="clear" w:pos="1134"/>
                <w:tab w:val="left" w:pos="348"/>
              </w:tabs>
              <w:ind w:left="0" w:firstLine="0"/>
              <w:contextualSpacing/>
              <w:rPr>
                <w:sz w:val="18"/>
                <w:szCs w:val="18"/>
              </w:rPr>
            </w:pPr>
            <w:r w:rsidRPr="00A646B2">
              <w:rPr>
                <w:sz w:val="18"/>
                <w:szCs w:val="18"/>
              </w:rPr>
              <w:t>256 Mbit Flash Memory</w:t>
            </w:r>
          </w:p>
          <w:p w:rsidR="008E5550" w:rsidRPr="00A646B2" w:rsidRDefault="008E5550" w:rsidP="008E5550">
            <w:pPr>
              <w:pStyle w:val="ListParagraph"/>
              <w:numPr>
                <w:ilvl w:val="0"/>
                <w:numId w:val="37"/>
              </w:numPr>
              <w:tabs>
                <w:tab w:val="clear" w:pos="720"/>
                <w:tab w:val="clear" w:pos="1134"/>
                <w:tab w:val="left" w:pos="348"/>
              </w:tabs>
              <w:autoSpaceDE w:val="0"/>
              <w:autoSpaceDN w:val="0"/>
              <w:adjustRightInd w:val="0"/>
              <w:ind w:left="0" w:firstLine="0"/>
              <w:contextualSpacing/>
              <w:rPr>
                <w:sz w:val="18"/>
                <w:szCs w:val="18"/>
              </w:rPr>
            </w:pPr>
            <w:r w:rsidRPr="00A646B2">
              <w:rPr>
                <w:sz w:val="18"/>
                <w:szCs w:val="18"/>
              </w:rPr>
              <w:t>Connector for antenna deployment control;</w:t>
            </w:r>
          </w:p>
          <w:p w:rsidR="008E5550" w:rsidRPr="00A646B2" w:rsidRDefault="008E5550" w:rsidP="008E5550">
            <w:pPr>
              <w:pStyle w:val="ListParagraph"/>
              <w:numPr>
                <w:ilvl w:val="0"/>
                <w:numId w:val="37"/>
              </w:numPr>
              <w:tabs>
                <w:tab w:val="clear" w:pos="720"/>
                <w:tab w:val="clear" w:pos="1134"/>
                <w:tab w:val="left" w:pos="348"/>
              </w:tabs>
              <w:autoSpaceDE w:val="0"/>
              <w:autoSpaceDN w:val="0"/>
              <w:adjustRightInd w:val="0"/>
              <w:ind w:left="0" w:firstLine="0"/>
              <w:contextualSpacing/>
              <w:rPr>
                <w:sz w:val="18"/>
                <w:szCs w:val="18"/>
              </w:rPr>
            </w:pPr>
            <w:r w:rsidRPr="00A646B2">
              <w:rPr>
                <w:sz w:val="18"/>
                <w:szCs w:val="18"/>
              </w:rPr>
              <w:t>Initial weight: no more 58-60 g.</w:t>
            </w:r>
          </w:p>
          <w:p w:rsidR="008E5550" w:rsidRPr="00A646B2" w:rsidRDefault="008E5550" w:rsidP="008E5550">
            <w:pPr>
              <w:tabs>
                <w:tab w:val="num" w:pos="109"/>
                <w:tab w:val="left" w:pos="348"/>
                <w:tab w:val="left" w:pos="393"/>
              </w:tabs>
              <w:jc w:val="both"/>
              <w:rPr>
                <w:b/>
                <w:sz w:val="18"/>
                <w:szCs w:val="18"/>
                <w:lang w:val="en-US"/>
              </w:rPr>
            </w:pPr>
            <w:r w:rsidRPr="00A646B2">
              <w:rPr>
                <w:b/>
                <w:sz w:val="18"/>
                <w:szCs w:val="18"/>
                <w:lang w:val="en-US"/>
              </w:rPr>
              <w:t>Additional requirements:</w:t>
            </w:r>
          </w:p>
          <w:p w:rsidR="008E5550" w:rsidRPr="00A646B2" w:rsidRDefault="008E5550" w:rsidP="008E5550">
            <w:pPr>
              <w:spacing w:after="100" w:afterAutospacing="1"/>
              <w:rPr>
                <w:sz w:val="18"/>
                <w:szCs w:val="18"/>
              </w:rPr>
            </w:pPr>
            <w:r w:rsidRPr="00A646B2">
              <w:rPr>
                <w:sz w:val="18"/>
                <w:szCs w:val="18"/>
                <w:lang w:val="en-US"/>
              </w:rPr>
              <w:t>Free  technical support for customizing in the period stipulated by contract of procurements.</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pPr>
            <w:r w:rsidRPr="00A646B2">
              <w:rPr>
                <w:sz w:val="18"/>
                <w:szCs w:val="18"/>
              </w:rPr>
              <w:t>48627000-9</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rPr>
                <w:sz w:val="18"/>
                <w:szCs w:val="18"/>
                <w:lang w:val="en-US"/>
              </w:rPr>
            </w:pPr>
            <w:proofErr w:type="spellStart"/>
            <w:r w:rsidRPr="00A646B2">
              <w:rPr>
                <w:sz w:val="18"/>
                <w:szCs w:val="18"/>
                <w:lang w:val="en-US"/>
              </w:rPr>
              <w:t>Pachetul</w:t>
            </w:r>
            <w:proofErr w:type="spellEnd"/>
            <w:r w:rsidRPr="00A646B2">
              <w:rPr>
                <w:sz w:val="18"/>
                <w:szCs w:val="18"/>
                <w:lang w:val="en-US"/>
              </w:rPr>
              <w:t xml:space="preserve"> soft SDK </w:t>
            </w:r>
            <w:proofErr w:type="spellStart"/>
            <w:r w:rsidRPr="00A646B2">
              <w:rPr>
                <w:sz w:val="18"/>
                <w:szCs w:val="18"/>
                <w:lang w:val="en-US"/>
              </w:rPr>
              <w:t>pentru</w:t>
            </w:r>
            <w:proofErr w:type="spellEnd"/>
            <w:r w:rsidRPr="00A646B2">
              <w:rPr>
                <w:sz w:val="18"/>
                <w:szCs w:val="18"/>
                <w:lang w:val="en-US"/>
              </w:rPr>
              <w:t xml:space="preserve"> OBC / Unlocked OBC SDK package: basic + source code drivers for sensors and magnetorquers + system configuration optimal values </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8E5550">
            <w:pPr>
              <w:tabs>
                <w:tab w:val="left" w:pos="317"/>
              </w:tabs>
              <w:jc w:val="both"/>
              <w:rPr>
                <w:sz w:val="18"/>
                <w:szCs w:val="18"/>
                <w:lang w:val="en-US"/>
              </w:rPr>
            </w:pPr>
            <w:r w:rsidRPr="00A646B2">
              <w:rPr>
                <w:sz w:val="18"/>
                <w:szCs w:val="18"/>
                <w:lang w:val="en-US"/>
              </w:rPr>
              <w:t xml:space="preserve">Contents: </w:t>
            </w:r>
          </w:p>
          <w:p w:rsidR="008E5550" w:rsidRPr="00A646B2" w:rsidRDefault="008E5550" w:rsidP="008E5550">
            <w:pPr>
              <w:tabs>
                <w:tab w:val="left" w:pos="317"/>
              </w:tabs>
              <w:jc w:val="both"/>
              <w:rPr>
                <w:sz w:val="18"/>
                <w:szCs w:val="18"/>
                <w:lang w:val="en-US"/>
              </w:rPr>
            </w:pPr>
            <w:r w:rsidRPr="00A646B2">
              <w:rPr>
                <w:sz w:val="18"/>
                <w:szCs w:val="18"/>
                <w:lang w:val="en-US"/>
              </w:rPr>
              <w:t xml:space="preserve">basic SDK package for </w:t>
            </w:r>
            <w:r w:rsidRPr="00A646B2">
              <w:rPr>
                <w:bCs/>
                <w:sz w:val="18"/>
                <w:szCs w:val="18"/>
                <w:lang w:val="en-US"/>
              </w:rPr>
              <w:t xml:space="preserve">STM </w:t>
            </w:r>
            <w:r w:rsidRPr="00A646B2">
              <w:rPr>
                <w:sz w:val="18"/>
                <w:szCs w:val="18"/>
                <w:lang w:val="en-US"/>
              </w:rPr>
              <w:t>ARM Cortex M4 processor + source code drivers for sensors and magnetorquers + system configuration optimal values;</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proofErr w:type="spellStart"/>
            <w:r w:rsidRPr="00A646B2">
              <w:rPr>
                <w:sz w:val="18"/>
                <w:szCs w:val="18"/>
              </w:rPr>
              <w:t>FreeRTOS</w:t>
            </w:r>
            <w:proofErr w:type="spellEnd"/>
            <w:r w:rsidRPr="00A646B2">
              <w:rPr>
                <w:sz w:val="18"/>
                <w:szCs w:val="18"/>
              </w:rPr>
              <w:t xml:space="preserve"> installed and configured</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Support documentation – Block diagram, components, interfaces</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Microcontroller interface driver libraries – ADC, CAN, I2C, SDIO, SPI, UART, USART</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File system FAT</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ESTTC protocol source code</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 xml:space="preserve">Source code drivers for accelerometers (OBC), magnetometers (OBC), temperature sensors (panels), photodiodes (panels), gyroscopes (MTQ panels), </w:t>
            </w:r>
            <w:proofErr w:type="gramStart"/>
            <w:r w:rsidRPr="00A646B2">
              <w:rPr>
                <w:sz w:val="18"/>
                <w:szCs w:val="18"/>
              </w:rPr>
              <w:t>magnetorquers  control</w:t>
            </w:r>
            <w:proofErr w:type="gramEnd"/>
            <w:r w:rsidRPr="00A646B2">
              <w:rPr>
                <w:sz w:val="18"/>
                <w:szCs w:val="18"/>
              </w:rPr>
              <w:t xml:space="preserve"> (MTQ panels)</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System configuration optimal values;</w:t>
            </w:r>
          </w:p>
          <w:p w:rsidR="008E5550" w:rsidRPr="00A646B2" w:rsidRDefault="008E5550" w:rsidP="008E5550">
            <w:pPr>
              <w:pStyle w:val="ListParagraph"/>
              <w:numPr>
                <w:ilvl w:val="0"/>
                <w:numId w:val="38"/>
              </w:numPr>
              <w:tabs>
                <w:tab w:val="clear" w:pos="1134"/>
                <w:tab w:val="left" w:pos="317"/>
              </w:tabs>
              <w:ind w:left="0" w:firstLine="0"/>
              <w:contextualSpacing/>
              <w:rPr>
                <w:sz w:val="18"/>
                <w:szCs w:val="18"/>
              </w:rPr>
            </w:pPr>
            <w:r w:rsidRPr="00A646B2">
              <w:rPr>
                <w:sz w:val="18"/>
                <w:szCs w:val="18"/>
              </w:rPr>
              <w:t xml:space="preserve">Programmer and JTAG debugging cable. </w:t>
            </w:r>
          </w:p>
          <w:p w:rsidR="008E5550" w:rsidRPr="00A646B2" w:rsidRDefault="008E5550" w:rsidP="008E5550">
            <w:pPr>
              <w:pStyle w:val="ListParagraph"/>
              <w:numPr>
                <w:ilvl w:val="0"/>
                <w:numId w:val="30"/>
              </w:numPr>
              <w:tabs>
                <w:tab w:val="clear" w:pos="1134"/>
                <w:tab w:val="left" w:pos="317"/>
              </w:tabs>
              <w:ind w:left="0" w:firstLine="0"/>
              <w:contextualSpacing/>
              <w:rPr>
                <w:b/>
                <w:sz w:val="18"/>
                <w:szCs w:val="18"/>
              </w:rPr>
            </w:pPr>
            <w:r w:rsidRPr="00A646B2">
              <w:rPr>
                <w:b/>
                <w:sz w:val="18"/>
                <w:szCs w:val="18"/>
              </w:rPr>
              <w:t>Additional requirements:</w:t>
            </w:r>
          </w:p>
          <w:p w:rsidR="008E5550" w:rsidRPr="00A646B2" w:rsidRDefault="008E5550" w:rsidP="008E5550">
            <w:pPr>
              <w:pStyle w:val="Header"/>
              <w:tabs>
                <w:tab w:val="left" w:pos="348"/>
              </w:tabs>
              <w:jc w:val="both"/>
              <w:rPr>
                <w:sz w:val="18"/>
                <w:szCs w:val="18"/>
                <w:lang w:val="en-US"/>
              </w:rPr>
            </w:pPr>
            <w:proofErr w:type="gramStart"/>
            <w:r w:rsidRPr="00A646B2">
              <w:rPr>
                <w:sz w:val="18"/>
                <w:szCs w:val="18"/>
                <w:lang w:val="en-US"/>
              </w:rPr>
              <w:t>Free  technical</w:t>
            </w:r>
            <w:proofErr w:type="gramEnd"/>
            <w:r w:rsidRPr="00A646B2">
              <w:rPr>
                <w:sz w:val="18"/>
                <w:szCs w:val="18"/>
                <w:lang w:val="en-US"/>
              </w:rPr>
              <w:t xml:space="preserve"> support for customizing in the period stipulated by contract of procurements.</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pPr>
            <w:r w:rsidRPr="00A646B2">
              <w:rPr>
                <w:sz w:val="18"/>
                <w:szCs w:val="18"/>
              </w:rPr>
              <w:t>32534000-5</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rPr>
                <w:sz w:val="18"/>
                <w:szCs w:val="18"/>
                <w:lang w:val="en-US"/>
              </w:rPr>
            </w:pPr>
            <w:proofErr w:type="gramStart"/>
            <w:r w:rsidRPr="00A646B2">
              <w:rPr>
                <w:sz w:val="18"/>
                <w:szCs w:val="18"/>
                <w:lang w:val="en-US"/>
              </w:rPr>
              <w:t>Modul  de</w:t>
            </w:r>
            <w:proofErr w:type="gramEnd"/>
            <w:r w:rsidRPr="00A646B2">
              <w:rPr>
                <w:sz w:val="18"/>
                <w:szCs w:val="18"/>
                <w:lang w:val="en-US"/>
              </w:rPr>
              <w:t xml:space="preserve"> </w:t>
            </w:r>
            <w:proofErr w:type="spellStart"/>
            <w:r w:rsidRPr="00A646B2">
              <w:rPr>
                <w:sz w:val="18"/>
                <w:szCs w:val="18"/>
                <w:lang w:val="en-US"/>
              </w:rPr>
              <w:t>carcasa</w:t>
            </w:r>
            <w:proofErr w:type="spellEnd"/>
            <w:r w:rsidRPr="00A646B2">
              <w:rPr>
                <w:sz w:val="18"/>
                <w:szCs w:val="18"/>
                <w:lang w:val="en-US"/>
              </w:rPr>
              <w:t>/</w:t>
            </w:r>
            <w:proofErr w:type="spellStart"/>
            <w:r w:rsidRPr="00A646B2">
              <w:rPr>
                <w:sz w:val="18"/>
                <w:szCs w:val="18"/>
                <w:lang w:val="en-US"/>
              </w:rPr>
              <w:t>structura</w:t>
            </w:r>
            <w:proofErr w:type="spellEnd"/>
            <w:r w:rsidRPr="00A646B2">
              <w:rPr>
                <w:sz w:val="18"/>
                <w:szCs w:val="18"/>
                <w:lang w:val="en-US"/>
              </w:rPr>
              <w:t xml:space="preserve"> tip CubeSat </w:t>
            </w:r>
            <w:r w:rsidRPr="00A646B2">
              <w:rPr>
                <w:sz w:val="18"/>
                <w:szCs w:val="18"/>
                <w:lang w:val="en"/>
              </w:rPr>
              <w:t xml:space="preserve"> / </w:t>
            </w:r>
            <w:r w:rsidRPr="00A646B2">
              <w:rPr>
                <w:sz w:val="18"/>
                <w:szCs w:val="18"/>
                <w:lang w:val="en-US"/>
              </w:rPr>
              <w:t xml:space="preserve"> CubeSat structure</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jc w:val="both"/>
              <w:rPr>
                <w:sz w:val="18"/>
                <w:szCs w:val="18"/>
                <w:lang w:val="en-US"/>
              </w:rPr>
            </w:pPr>
            <w:r w:rsidRPr="00A646B2">
              <w:rPr>
                <w:sz w:val="18"/>
                <w:szCs w:val="18"/>
                <w:lang w:val="en-US"/>
              </w:rPr>
              <w:t>• Dimensions 1U: 100x100x113.5 mm</w:t>
            </w:r>
          </w:p>
          <w:p w:rsidR="008E5550" w:rsidRPr="00A646B2" w:rsidRDefault="008E5550" w:rsidP="008E5550">
            <w:pPr>
              <w:jc w:val="both"/>
              <w:rPr>
                <w:sz w:val="18"/>
                <w:szCs w:val="18"/>
                <w:lang w:val="en-US"/>
              </w:rPr>
            </w:pPr>
            <w:r w:rsidRPr="00A646B2">
              <w:rPr>
                <w:sz w:val="18"/>
                <w:szCs w:val="18"/>
                <w:lang w:val="en-US"/>
              </w:rPr>
              <w:t>• Material: Aluminum 6061 or 7075;</w:t>
            </w:r>
          </w:p>
          <w:p w:rsidR="008E5550" w:rsidRPr="00A646B2" w:rsidRDefault="008E5550" w:rsidP="008E5550">
            <w:pPr>
              <w:jc w:val="both"/>
              <w:rPr>
                <w:sz w:val="18"/>
                <w:szCs w:val="18"/>
                <w:lang w:val="en-US"/>
              </w:rPr>
            </w:pPr>
            <w:r w:rsidRPr="00A646B2">
              <w:rPr>
                <w:sz w:val="18"/>
                <w:szCs w:val="18"/>
                <w:lang w:val="en-US"/>
              </w:rPr>
              <w:t>• One/two kill switches option;</w:t>
            </w:r>
          </w:p>
          <w:p w:rsidR="008E5550" w:rsidRPr="00A646B2" w:rsidRDefault="008E5550" w:rsidP="008E5550">
            <w:pPr>
              <w:jc w:val="both"/>
              <w:rPr>
                <w:sz w:val="18"/>
                <w:szCs w:val="18"/>
                <w:lang w:val="en-US"/>
              </w:rPr>
            </w:pPr>
            <w:r w:rsidRPr="00A646B2">
              <w:rPr>
                <w:sz w:val="18"/>
                <w:szCs w:val="18"/>
                <w:lang w:val="en-US"/>
              </w:rPr>
              <w:t>• Two separation springs</w:t>
            </w:r>
          </w:p>
          <w:p w:rsidR="008E5550" w:rsidRPr="00A646B2" w:rsidRDefault="008E5550" w:rsidP="008E5550">
            <w:pPr>
              <w:jc w:val="both"/>
              <w:rPr>
                <w:sz w:val="18"/>
                <w:szCs w:val="18"/>
                <w:lang w:val="en-US"/>
              </w:rPr>
            </w:pPr>
            <w:r w:rsidRPr="00A646B2">
              <w:rPr>
                <w:sz w:val="18"/>
                <w:szCs w:val="18"/>
                <w:lang w:val="en-US"/>
              </w:rPr>
              <w:t>• Customizable design;</w:t>
            </w:r>
          </w:p>
          <w:p w:rsidR="008E5550" w:rsidRPr="00A646B2" w:rsidRDefault="008E5550" w:rsidP="008E5550">
            <w:pPr>
              <w:jc w:val="both"/>
              <w:rPr>
                <w:sz w:val="18"/>
                <w:szCs w:val="18"/>
                <w:lang w:val="en-US"/>
              </w:rPr>
            </w:pPr>
            <w:r w:rsidRPr="00A646B2">
              <w:rPr>
                <w:sz w:val="18"/>
                <w:szCs w:val="18"/>
                <w:lang w:val="en-US"/>
              </w:rPr>
              <w:t>• Custom screws;</w:t>
            </w:r>
          </w:p>
          <w:p w:rsidR="008E5550" w:rsidRPr="00A646B2" w:rsidRDefault="008E5550" w:rsidP="008E5550">
            <w:pPr>
              <w:jc w:val="both"/>
              <w:rPr>
                <w:sz w:val="18"/>
                <w:szCs w:val="18"/>
                <w:lang w:val="en-US"/>
              </w:rPr>
            </w:pPr>
            <w:r w:rsidRPr="00A646B2">
              <w:rPr>
                <w:sz w:val="18"/>
                <w:szCs w:val="18"/>
                <w:lang w:val="en-US"/>
              </w:rPr>
              <w:t>• Weight 1U*:  ~ 98g without threaded rods;</w:t>
            </w:r>
          </w:p>
          <w:p w:rsidR="008E5550" w:rsidRPr="00A646B2" w:rsidRDefault="008E5550" w:rsidP="008E5550">
            <w:pPr>
              <w:pStyle w:val="ListParagraph"/>
              <w:tabs>
                <w:tab w:val="left" w:pos="317"/>
              </w:tabs>
              <w:ind w:left="0"/>
              <w:rPr>
                <w:noProof/>
                <w:sz w:val="18"/>
                <w:szCs w:val="18"/>
              </w:rPr>
            </w:pPr>
            <w:r w:rsidRPr="00A646B2">
              <w:rPr>
                <w:noProof/>
                <w:sz w:val="18"/>
                <w:szCs w:val="18"/>
              </w:rPr>
              <w:t>Additional requirements:</w:t>
            </w:r>
          </w:p>
          <w:p w:rsidR="008E5550" w:rsidRPr="00A646B2" w:rsidRDefault="008E5550" w:rsidP="008E5550">
            <w:pPr>
              <w:rPr>
                <w:sz w:val="18"/>
                <w:szCs w:val="18"/>
                <w:lang w:val="en-US"/>
              </w:rPr>
            </w:pPr>
            <w:r w:rsidRPr="00A646B2">
              <w:rPr>
                <w:sz w:val="18"/>
                <w:szCs w:val="18"/>
                <w:lang w:val="en-US"/>
              </w:rPr>
              <w:t xml:space="preserve">A full campaign of test at qualification level must be performed on the Qualification </w:t>
            </w:r>
            <w:r w:rsidRPr="00A646B2">
              <w:rPr>
                <w:sz w:val="18"/>
                <w:szCs w:val="18"/>
                <w:lang w:val="en-US"/>
              </w:rPr>
              <w:lastRenderedPageBreak/>
              <w:t xml:space="preserve">Engineering Model of the structures following ESA and NASA standards : ( ESA standard </w:t>
            </w:r>
          </w:p>
          <w:p w:rsidR="008E5550" w:rsidRPr="00A646B2" w:rsidRDefault="008E5550" w:rsidP="008E5550">
            <w:pPr>
              <w:rPr>
                <w:sz w:val="18"/>
                <w:szCs w:val="18"/>
                <w:lang w:val="en-US"/>
              </w:rPr>
            </w:pPr>
            <w:r w:rsidRPr="00A646B2">
              <w:rPr>
                <w:sz w:val="18"/>
                <w:szCs w:val="18"/>
                <w:lang w:val="en-US"/>
              </w:rPr>
              <w:t xml:space="preserve">ECSS - E-ST-10-03C and NASA standard GEVS: </w:t>
            </w:r>
          </w:p>
          <w:p w:rsidR="008E5550" w:rsidRPr="00A646B2" w:rsidRDefault="008E5550" w:rsidP="008E5550">
            <w:pPr>
              <w:rPr>
                <w:sz w:val="18"/>
                <w:szCs w:val="18"/>
                <w:lang w:val="en-US"/>
              </w:rPr>
            </w:pPr>
            <w:r w:rsidRPr="00A646B2">
              <w:rPr>
                <w:sz w:val="18"/>
                <w:szCs w:val="18"/>
                <w:lang w:val="en-US"/>
              </w:rPr>
              <w:t>GSFC-STD-7000A).</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rPr>
                <w:sz w:val="18"/>
                <w:szCs w:val="18"/>
              </w:rPr>
            </w:pPr>
            <w:r w:rsidRPr="00A646B2">
              <w:rPr>
                <w:sz w:val="18"/>
                <w:szCs w:val="18"/>
              </w:rPr>
              <w:t>31710000-6</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rPr>
                <w:sz w:val="18"/>
                <w:szCs w:val="18"/>
                <w:lang w:val="en-US"/>
              </w:rPr>
            </w:pPr>
            <w:proofErr w:type="gramStart"/>
            <w:r w:rsidRPr="00A646B2">
              <w:rPr>
                <w:sz w:val="18"/>
                <w:szCs w:val="18"/>
                <w:lang w:val="en-US"/>
              </w:rPr>
              <w:t>CubeSat  Electrical</w:t>
            </w:r>
            <w:proofErr w:type="gramEnd"/>
            <w:r w:rsidRPr="00A646B2">
              <w:rPr>
                <w:sz w:val="18"/>
                <w:szCs w:val="18"/>
                <w:lang w:val="en-US"/>
              </w:rPr>
              <w:t xml:space="preserve"> Power Module / CubeSat Electrical Power Module</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numPr>
                <w:ilvl w:val="0"/>
                <w:numId w:val="37"/>
              </w:numPr>
              <w:tabs>
                <w:tab w:val="clear" w:pos="720"/>
                <w:tab w:val="num" w:pos="0"/>
                <w:tab w:val="left" w:pos="318"/>
              </w:tabs>
              <w:autoSpaceDE w:val="0"/>
              <w:autoSpaceDN w:val="0"/>
              <w:adjustRightInd w:val="0"/>
              <w:ind w:left="0" w:firstLine="0"/>
              <w:jc w:val="both"/>
              <w:rPr>
                <w:color w:val="000000"/>
                <w:sz w:val="18"/>
                <w:szCs w:val="18"/>
                <w:lang w:val="en-US"/>
              </w:rPr>
            </w:pPr>
            <w:r w:rsidRPr="00A646B2">
              <w:rPr>
                <w:sz w:val="18"/>
                <w:szCs w:val="18"/>
                <w:lang w:val="en-US"/>
              </w:rPr>
              <w:t>Electrical Power Module</w:t>
            </w:r>
            <w:r w:rsidRPr="00A646B2">
              <w:rPr>
                <w:color w:val="000000"/>
                <w:sz w:val="18"/>
                <w:szCs w:val="18"/>
                <w:lang w:val="en-US"/>
              </w:rPr>
              <w:t xml:space="preserve">  MUST have a PC104 form-factor;</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sz w:val="18"/>
                <w:szCs w:val="18"/>
                <w:lang w:val="en-US"/>
              </w:rPr>
              <w:t>3x independent photovoltaic input channels with MPPT;</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sz w:val="18"/>
                <w:szCs w:val="18"/>
                <w:lang w:val="en-US"/>
              </w:rPr>
              <w:t>Input voltage (per input channel): 0.5 – 5.5 V;</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sz w:val="18"/>
                <w:szCs w:val="18"/>
                <w:lang w:val="en-US"/>
              </w:rPr>
              <w:t>Input current (per input channel): up to 1.8 A;</w:t>
            </w:r>
          </w:p>
          <w:p w:rsidR="008E5550" w:rsidRPr="00A646B2" w:rsidRDefault="008E5550" w:rsidP="008E5550">
            <w:pPr>
              <w:numPr>
                <w:ilvl w:val="0"/>
                <w:numId w:val="37"/>
              </w:numPr>
              <w:tabs>
                <w:tab w:val="clear" w:pos="720"/>
                <w:tab w:val="num" w:pos="0"/>
                <w:tab w:val="left" w:pos="318"/>
              </w:tabs>
              <w:ind w:left="0" w:firstLine="0"/>
              <w:jc w:val="both"/>
              <w:rPr>
                <w:sz w:val="18"/>
                <w:szCs w:val="18"/>
              </w:rPr>
            </w:pPr>
            <w:r w:rsidRPr="00A646B2">
              <w:rPr>
                <w:sz w:val="18"/>
                <w:szCs w:val="18"/>
              </w:rPr>
              <w:t>BCR efficiency: up to 95%;</w:t>
            </w:r>
          </w:p>
          <w:p w:rsidR="008E5550" w:rsidRPr="00A646B2" w:rsidRDefault="008E5550" w:rsidP="008E5550">
            <w:pPr>
              <w:numPr>
                <w:ilvl w:val="0"/>
                <w:numId w:val="37"/>
              </w:numPr>
              <w:tabs>
                <w:tab w:val="clear" w:pos="720"/>
                <w:tab w:val="num" w:pos="0"/>
                <w:tab w:val="left" w:pos="318"/>
              </w:tabs>
              <w:ind w:left="0" w:firstLine="0"/>
              <w:jc w:val="both"/>
              <w:rPr>
                <w:sz w:val="18"/>
                <w:szCs w:val="18"/>
              </w:rPr>
            </w:pPr>
            <w:r w:rsidRPr="00A646B2">
              <w:rPr>
                <w:sz w:val="18"/>
                <w:szCs w:val="18"/>
              </w:rPr>
              <w:t>Battery pack power: &gt;10 Wh;</w:t>
            </w:r>
          </w:p>
          <w:p w:rsidR="008E5550" w:rsidRPr="00A646B2" w:rsidRDefault="008E5550" w:rsidP="008E5550">
            <w:pPr>
              <w:numPr>
                <w:ilvl w:val="0"/>
                <w:numId w:val="37"/>
              </w:numPr>
              <w:tabs>
                <w:tab w:val="clear" w:pos="720"/>
                <w:tab w:val="num" w:pos="0"/>
                <w:tab w:val="left" w:pos="318"/>
              </w:tabs>
              <w:ind w:left="0" w:firstLine="0"/>
              <w:jc w:val="both"/>
              <w:rPr>
                <w:sz w:val="18"/>
                <w:szCs w:val="18"/>
              </w:rPr>
            </w:pPr>
            <w:r w:rsidRPr="00A646B2">
              <w:rPr>
                <w:sz w:val="18"/>
                <w:szCs w:val="18"/>
              </w:rPr>
              <w:t>Battery pack voltage: 4.2 V;</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sz w:val="18"/>
                <w:szCs w:val="18"/>
                <w:lang w:val="en-US"/>
              </w:rPr>
              <w:t>Stackable battery packs: up to 8A;</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sz w:val="18"/>
                <w:szCs w:val="18"/>
                <w:lang w:val="en-US"/>
              </w:rPr>
              <w:t>Output power buses: 3.3 V, 5 V, BCR (4.17-4.34 V) and battery raw;</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sz w:val="18"/>
                <w:szCs w:val="18"/>
                <w:lang w:val="en-US"/>
              </w:rPr>
              <w:t>Latch-up protected outputs: 3.3 V, 5 V;</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bCs/>
                <w:sz w:val="18"/>
                <w:szCs w:val="18"/>
                <w:lang w:val="en-US"/>
              </w:rPr>
              <w:t>System consumption: about 75-90mW in normal mode;</w:t>
            </w:r>
          </w:p>
          <w:p w:rsidR="008E5550" w:rsidRPr="00A646B2" w:rsidRDefault="008E5550" w:rsidP="008E5550">
            <w:pPr>
              <w:numPr>
                <w:ilvl w:val="0"/>
                <w:numId w:val="37"/>
              </w:numPr>
              <w:tabs>
                <w:tab w:val="clear" w:pos="720"/>
                <w:tab w:val="num" w:pos="0"/>
                <w:tab w:val="left" w:pos="318"/>
              </w:tabs>
              <w:ind w:left="0" w:firstLine="0"/>
              <w:jc w:val="both"/>
              <w:rPr>
                <w:sz w:val="18"/>
                <w:szCs w:val="18"/>
              </w:rPr>
            </w:pPr>
            <w:r w:rsidRPr="00A646B2">
              <w:rPr>
                <w:sz w:val="18"/>
                <w:szCs w:val="18"/>
              </w:rPr>
              <w:t>Interfaces: UART, I2C, USB;</w:t>
            </w:r>
          </w:p>
          <w:p w:rsidR="008E5550" w:rsidRPr="00A646B2" w:rsidRDefault="008E5550" w:rsidP="008E5550">
            <w:pPr>
              <w:numPr>
                <w:ilvl w:val="0"/>
                <w:numId w:val="37"/>
              </w:numPr>
              <w:tabs>
                <w:tab w:val="clear" w:pos="720"/>
                <w:tab w:val="num" w:pos="0"/>
                <w:tab w:val="left" w:pos="318"/>
              </w:tabs>
              <w:ind w:left="0" w:firstLine="0"/>
              <w:jc w:val="both"/>
              <w:rPr>
                <w:sz w:val="18"/>
                <w:szCs w:val="18"/>
              </w:rPr>
            </w:pPr>
            <w:r w:rsidRPr="00A646B2">
              <w:rPr>
                <w:sz w:val="18"/>
                <w:szCs w:val="18"/>
              </w:rPr>
              <w:t>Remove before flight switch;</w:t>
            </w:r>
          </w:p>
          <w:p w:rsidR="008E5550" w:rsidRPr="00A646B2" w:rsidRDefault="008E5550" w:rsidP="008E5550">
            <w:pPr>
              <w:numPr>
                <w:ilvl w:val="0"/>
                <w:numId w:val="37"/>
              </w:numPr>
              <w:tabs>
                <w:tab w:val="clear" w:pos="720"/>
                <w:tab w:val="num" w:pos="0"/>
                <w:tab w:val="left" w:pos="318"/>
              </w:tabs>
              <w:ind w:left="0" w:firstLine="0"/>
              <w:jc w:val="both"/>
              <w:rPr>
                <w:sz w:val="18"/>
                <w:szCs w:val="18"/>
                <w:lang w:val="en-US"/>
              </w:rPr>
            </w:pPr>
            <w:r w:rsidRPr="00A646B2">
              <w:rPr>
                <w:bCs/>
                <w:sz w:val="18"/>
                <w:szCs w:val="18"/>
                <w:lang w:val="en-US"/>
              </w:rPr>
              <w:t>6-8 outputs for shutdown/reset of other modules;</w:t>
            </w:r>
          </w:p>
          <w:p w:rsidR="008E5550" w:rsidRPr="00A646B2" w:rsidRDefault="008E5550" w:rsidP="008E5550">
            <w:pPr>
              <w:numPr>
                <w:ilvl w:val="0"/>
                <w:numId w:val="37"/>
              </w:numPr>
              <w:tabs>
                <w:tab w:val="clear" w:pos="720"/>
                <w:tab w:val="num" w:pos="0"/>
                <w:tab w:val="left" w:pos="318"/>
              </w:tabs>
              <w:ind w:left="0" w:firstLine="0"/>
              <w:jc w:val="both"/>
              <w:rPr>
                <w:color w:val="FF0000"/>
                <w:sz w:val="18"/>
                <w:szCs w:val="18"/>
                <w:lang w:val="en-US"/>
              </w:rPr>
            </w:pPr>
            <w:r w:rsidRPr="00A646B2">
              <w:rPr>
                <w:sz w:val="18"/>
                <w:szCs w:val="18"/>
                <w:lang w:val="en-US"/>
              </w:rPr>
              <w:t>USB for monitoring, control &amp; battery charging;</w:t>
            </w:r>
          </w:p>
          <w:p w:rsidR="008E5550" w:rsidRPr="00A646B2" w:rsidRDefault="008E5550" w:rsidP="008E5550">
            <w:pPr>
              <w:tabs>
                <w:tab w:val="num" w:pos="0"/>
                <w:tab w:val="num" w:pos="109"/>
                <w:tab w:val="left" w:pos="393"/>
              </w:tabs>
              <w:jc w:val="both"/>
              <w:rPr>
                <w:sz w:val="18"/>
                <w:szCs w:val="18"/>
                <w:lang w:val="en-US"/>
              </w:rPr>
            </w:pPr>
            <w:r w:rsidRPr="00A646B2">
              <w:rPr>
                <w:sz w:val="18"/>
                <w:szCs w:val="18"/>
                <w:lang w:val="en-US"/>
              </w:rPr>
              <w:t>Weight: &lt; 200 g (including 1 battery pack);</w:t>
            </w:r>
          </w:p>
          <w:p w:rsidR="008E5550" w:rsidRPr="00A646B2" w:rsidRDefault="008E5550" w:rsidP="008E5550">
            <w:pPr>
              <w:pStyle w:val="ListParagraph"/>
              <w:tabs>
                <w:tab w:val="left" w:pos="317"/>
              </w:tabs>
              <w:ind w:left="0"/>
              <w:rPr>
                <w:b/>
                <w:sz w:val="18"/>
                <w:szCs w:val="18"/>
              </w:rPr>
            </w:pPr>
            <w:r w:rsidRPr="00A646B2">
              <w:rPr>
                <w:b/>
                <w:sz w:val="18"/>
                <w:szCs w:val="18"/>
              </w:rPr>
              <w:t>Additional requirements:</w:t>
            </w:r>
          </w:p>
          <w:p w:rsidR="008E5550" w:rsidRPr="00A646B2" w:rsidRDefault="008E5550" w:rsidP="008E5550">
            <w:pPr>
              <w:jc w:val="both"/>
              <w:rPr>
                <w:sz w:val="18"/>
                <w:szCs w:val="18"/>
                <w:lang w:val="en-US"/>
              </w:rPr>
            </w:pPr>
            <w:r w:rsidRPr="00A646B2">
              <w:rPr>
                <w:bCs/>
                <w:sz w:val="18"/>
                <w:szCs w:val="18"/>
                <w:lang w:val="en-US"/>
              </w:rPr>
              <w:t>Additional PC Software with protocols and drivers for testing and configuration.</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rPr>
                <w:sz w:val="18"/>
                <w:szCs w:val="18"/>
              </w:rPr>
            </w:pPr>
            <w:r w:rsidRPr="00A646B2">
              <w:rPr>
                <w:sz w:val="18"/>
                <w:szCs w:val="18"/>
              </w:rPr>
              <w:t>31710000-6</w:t>
            </w:r>
          </w:p>
          <w:p w:rsidR="008E5550" w:rsidRPr="00A646B2" w:rsidRDefault="008E5550" w:rsidP="00A646B2">
            <w:pPr>
              <w:ind w:left="113" w:right="113"/>
              <w:jc w:val="center"/>
              <w:rPr>
                <w:sz w:val="18"/>
                <w:szCs w:val="18"/>
              </w:rPr>
            </w:pPr>
            <w:r w:rsidRPr="00A646B2">
              <w:rPr>
                <w:sz w:val="18"/>
                <w:szCs w:val="18"/>
              </w:rPr>
              <w:t>09331000-8</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jc w:val="both"/>
              <w:rPr>
                <w:sz w:val="18"/>
                <w:szCs w:val="18"/>
                <w:lang w:val="en-US"/>
              </w:rPr>
            </w:pPr>
            <w:proofErr w:type="spellStart"/>
            <w:r w:rsidRPr="00A646B2">
              <w:rPr>
                <w:sz w:val="18"/>
                <w:szCs w:val="18"/>
                <w:lang w:val="en-US"/>
              </w:rPr>
              <w:t>Panouri</w:t>
            </w:r>
            <w:proofErr w:type="spellEnd"/>
            <w:r w:rsidRPr="00A646B2">
              <w:rPr>
                <w:sz w:val="18"/>
                <w:szCs w:val="18"/>
                <w:lang w:val="en-US"/>
              </w:rPr>
              <w:t xml:space="preserve"> </w:t>
            </w:r>
            <w:proofErr w:type="spellStart"/>
            <w:r w:rsidRPr="00A646B2">
              <w:rPr>
                <w:sz w:val="18"/>
                <w:szCs w:val="18"/>
                <w:lang w:val="en-US"/>
              </w:rPr>
              <w:t>solare</w:t>
            </w:r>
            <w:proofErr w:type="spellEnd"/>
            <w:r w:rsidRPr="00A646B2">
              <w:rPr>
                <w:sz w:val="18"/>
                <w:szCs w:val="18"/>
                <w:lang w:val="en-US"/>
              </w:rPr>
              <w:t xml:space="preserve"> standard   </w:t>
            </w:r>
            <w:proofErr w:type="gramStart"/>
            <w:r w:rsidRPr="00A646B2">
              <w:rPr>
                <w:sz w:val="18"/>
                <w:szCs w:val="18"/>
                <w:lang w:val="en-US"/>
              </w:rPr>
              <w:t>CubeSat  (</w:t>
            </w:r>
            <w:proofErr w:type="spellStart"/>
            <w:proofErr w:type="gramEnd"/>
            <w:r w:rsidRPr="00A646B2">
              <w:rPr>
                <w:sz w:val="18"/>
                <w:szCs w:val="18"/>
                <w:lang w:val="en-US"/>
              </w:rPr>
              <w:t>laterale</w:t>
            </w:r>
            <w:proofErr w:type="spellEnd"/>
            <w:r w:rsidRPr="00A646B2">
              <w:rPr>
                <w:sz w:val="18"/>
                <w:szCs w:val="18"/>
                <w:lang w:val="en-US"/>
              </w:rPr>
              <w:t xml:space="preserve"> pe </w:t>
            </w:r>
            <w:proofErr w:type="spellStart"/>
            <w:r w:rsidRPr="00A646B2">
              <w:rPr>
                <w:sz w:val="18"/>
                <w:szCs w:val="18"/>
                <w:lang w:val="en-US"/>
              </w:rPr>
              <w:t>axele</w:t>
            </w:r>
            <w:proofErr w:type="spellEnd"/>
            <w:r w:rsidRPr="00A646B2">
              <w:rPr>
                <w:sz w:val="18"/>
                <w:szCs w:val="18"/>
                <w:lang w:val="en-US"/>
              </w:rPr>
              <w:t xml:space="preserve"> X/Y)  / </w:t>
            </w:r>
            <w:r w:rsidRPr="00A646B2">
              <w:rPr>
                <w:sz w:val="18"/>
                <w:szCs w:val="18"/>
                <w:lang w:val="en"/>
              </w:rPr>
              <w:t xml:space="preserve"> CubeSat Solar Panels </w:t>
            </w:r>
            <w:proofErr w:type="spellStart"/>
            <w:r w:rsidRPr="00A646B2">
              <w:rPr>
                <w:sz w:val="18"/>
                <w:szCs w:val="18"/>
                <w:lang w:val="en-US"/>
              </w:rPr>
              <w:t>standart</w:t>
            </w:r>
            <w:proofErr w:type="spellEnd"/>
            <w:r w:rsidRPr="00A646B2">
              <w:rPr>
                <w:sz w:val="18"/>
                <w:szCs w:val="18"/>
                <w:lang w:val="en"/>
              </w:rPr>
              <w:t xml:space="preserve"> (on X / Y axis)</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Triple Junction Solar Cells InGaP/GaAs/Ge for Space Applications with efficiency ~28-29 %;</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Internal By-pass diode for reverse bias protection;</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High Radiation Resistance;</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Cover glass;</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Temperature Sensor on the panels (accuracy: ±2.0°C from -55°C(min)  to 125°C (max));</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Sun Sensor;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lastRenderedPageBreak/>
              <w:t>Plated, countersink mounting holes with ground connection;</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Connector for external magnetorquer;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Max Voltage – 4.7 V (for 2 cells);</w:t>
            </w:r>
          </w:p>
          <w:p w:rsidR="008E5550" w:rsidRPr="00A646B2" w:rsidRDefault="008E5550" w:rsidP="008E5550">
            <w:pPr>
              <w:numPr>
                <w:ilvl w:val="0"/>
                <w:numId w:val="41"/>
              </w:numPr>
              <w:tabs>
                <w:tab w:val="left" w:pos="318"/>
              </w:tabs>
              <w:autoSpaceDE w:val="0"/>
              <w:autoSpaceDN w:val="0"/>
              <w:adjustRightInd w:val="0"/>
              <w:jc w:val="both"/>
              <w:rPr>
                <w:sz w:val="18"/>
                <w:szCs w:val="18"/>
                <w:lang w:val="en-US"/>
              </w:rPr>
            </w:pPr>
            <w:r w:rsidRPr="00A646B2">
              <w:rPr>
                <w:sz w:val="18"/>
                <w:szCs w:val="18"/>
                <w:lang w:val="en-US"/>
              </w:rPr>
              <w:t>Max Current – up to 520 mA;</w:t>
            </w:r>
          </w:p>
          <w:p w:rsidR="008E5550" w:rsidRPr="00A646B2" w:rsidRDefault="008E5550" w:rsidP="008E5550">
            <w:pPr>
              <w:numPr>
                <w:ilvl w:val="0"/>
                <w:numId w:val="41"/>
              </w:numPr>
              <w:tabs>
                <w:tab w:val="num" w:pos="0"/>
                <w:tab w:val="left" w:pos="318"/>
              </w:tabs>
              <w:autoSpaceDE w:val="0"/>
              <w:autoSpaceDN w:val="0"/>
              <w:adjustRightInd w:val="0"/>
              <w:jc w:val="both"/>
              <w:rPr>
                <w:sz w:val="18"/>
                <w:szCs w:val="18"/>
                <w:lang w:val="en-US"/>
              </w:rPr>
            </w:pPr>
            <w:r w:rsidRPr="00A646B2">
              <w:rPr>
                <w:sz w:val="18"/>
                <w:szCs w:val="18"/>
                <w:lang w:val="en-US"/>
              </w:rPr>
              <w:t>panel weight: ~ 40 g (no more);</w:t>
            </w:r>
          </w:p>
          <w:p w:rsidR="008E5550" w:rsidRPr="00A646B2" w:rsidRDefault="008E5550" w:rsidP="008E5550">
            <w:pPr>
              <w:pStyle w:val="ListParagraph"/>
              <w:tabs>
                <w:tab w:val="left" w:pos="317"/>
              </w:tabs>
              <w:ind w:left="0"/>
              <w:rPr>
                <w:b/>
                <w:sz w:val="18"/>
                <w:szCs w:val="18"/>
              </w:rPr>
            </w:pPr>
            <w:r w:rsidRPr="00A646B2">
              <w:rPr>
                <w:b/>
                <w:sz w:val="18"/>
                <w:szCs w:val="18"/>
              </w:rPr>
              <w:t>Additional requirements:</w:t>
            </w:r>
          </w:p>
          <w:p w:rsidR="008E5550" w:rsidRPr="00A646B2" w:rsidRDefault="008E5550" w:rsidP="008E5550">
            <w:pPr>
              <w:pStyle w:val="ListParagraph"/>
              <w:tabs>
                <w:tab w:val="left" w:pos="317"/>
              </w:tabs>
              <w:ind w:left="0"/>
              <w:rPr>
                <w:b/>
                <w:sz w:val="18"/>
                <w:szCs w:val="18"/>
              </w:rPr>
            </w:pPr>
            <w:r w:rsidRPr="00A646B2">
              <w:rPr>
                <w:sz w:val="18"/>
                <w:szCs w:val="18"/>
              </w:rPr>
              <w:t>Fully qualified under ESA Standard ECSS E ST20-08C for LEO orbit.</w:t>
            </w:r>
          </w:p>
          <w:p w:rsidR="008E5550" w:rsidRPr="00A646B2" w:rsidRDefault="008E5550" w:rsidP="008E5550">
            <w:pPr>
              <w:tabs>
                <w:tab w:val="left" w:pos="318"/>
              </w:tabs>
              <w:autoSpaceDE w:val="0"/>
              <w:autoSpaceDN w:val="0"/>
              <w:adjustRightInd w:val="0"/>
              <w:jc w:val="both"/>
              <w:rPr>
                <w:sz w:val="18"/>
                <w:szCs w:val="18"/>
                <w:lang w:val="en-US"/>
              </w:rPr>
            </w:pP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rPr>
                <w:sz w:val="18"/>
                <w:szCs w:val="18"/>
              </w:rPr>
            </w:pPr>
            <w:r w:rsidRPr="00A646B2">
              <w:rPr>
                <w:sz w:val="18"/>
                <w:szCs w:val="18"/>
              </w:rPr>
              <w:t>31710000-6</w:t>
            </w:r>
          </w:p>
          <w:p w:rsidR="008E5550" w:rsidRPr="00A646B2" w:rsidRDefault="008E5550" w:rsidP="00A646B2">
            <w:pPr>
              <w:ind w:left="113" w:right="113"/>
              <w:jc w:val="center"/>
              <w:rPr>
                <w:sz w:val="18"/>
                <w:szCs w:val="18"/>
              </w:rPr>
            </w:pPr>
            <w:r w:rsidRPr="00A646B2">
              <w:rPr>
                <w:sz w:val="18"/>
                <w:szCs w:val="18"/>
              </w:rPr>
              <w:t>09331000-8</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jc w:val="both"/>
              <w:rPr>
                <w:sz w:val="18"/>
                <w:szCs w:val="18"/>
                <w:lang w:val="en-US"/>
              </w:rPr>
            </w:pPr>
            <w:proofErr w:type="spellStart"/>
            <w:r w:rsidRPr="00A646B2">
              <w:rPr>
                <w:sz w:val="18"/>
                <w:szCs w:val="18"/>
                <w:lang w:val="en-US"/>
              </w:rPr>
              <w:t>Panouri</w:t>
            </w:r>
            <w:proofErr w:type="spellEnd"/>
            <w:r w:rsidRPr="00A646B2">
              <w:rPr>
                <w:sz w:val="18"/>
                <w:szCs w:val="18"/>
                <w:lang w:val="en-US"/>
              </w:rPr>
              <w:t xml:space="preserve"> </w:t>
            </w:r>
            <w:proofErr w:type="spellStart"/>
            <w:r w:rsidRPr="00A646B2">
              <w:rPr>
                <w:sz w:val="18"/>
                <w:szCs w:val="18"/>
                <w:lang w:val="en-US"/>
              </w:rPr>
              <w:t>solare</w:t>
            </w:r>
            <w:proofErr w:type="spellEnd"/>
            <w:r w:rsidRPr="00A646B2">
              <w:rPr>
                <w:sz w:val="18"/>
                <w:szCs w:val="18"/>
                <w:lang w:val="en-US"/>
              </w:rPr>
              <w:t xml:space="preserve"> standard   </w:t>
            </w:r>
            <w:proofErr w:type="gramStart"/>
            <w:r w:rsidRPr="00A646B2">
              <w:rPr>
                <w:sz w:val="18"/>
                <w:szCs w:val="18"/>
                <w:lang w:val="en-US"/>
              </w:rPr>
              <w:t>CubeSat  (</w:t>
            </w:r>
            <w:proofErr w:type="spellStart"/>
            <w:proofErr w:type="gramEnd"/>
            <w:r w:rsidRPr="00A646B2">
              <w:rPr>
                <w:sz w:val="18"/>
                <w:szCs w:val="18"/>
                <w:lang w:val="en-US"/>
              </w:rPr>
              <w:t>laterale</w:t>
            </w:r>
            <w:proofErr w:type="spellEnd"/>
            <w:r w:rsidRPr="00A646B2">
              <w:rPr>
                <w:sz w:val="18"/>
                <w:szCs w:val="18"/>
                <w:lang w:val="en-US"/>
              </w:rPr>
              <w:t xml:space="preserve"> pe </w:t>
            </w:r>
            <w:proofErr w:type="spellStart"/>
            <w:r w:rsidRPr="00A646B2">
              <w:rPr>
                <w:sz w:val="18"/>
                <w:szCs w:val="18"/>
                <w:lang w:val="en-US"/>
              </w:rPr>
              <w:t>axele</w:t>
            </w:r>
            <w:proofErr w:type="spellEnd"/>
            <w:r w:rsidRPr="00A646B2">
              <w:rPr>
                <w:sz w:val="18"/>
                <w:szCs w:val="18"/>
                <w:lang w:val="en-US"/>
              </w:rPr>
              <w:t xml:space="preserve"> X/Y) cu </w:t>
            </w:r>
            <w:proofErr w:type="spellStart"/>
            <w:r w:rsidRPr="00A646B2">
              <w:rPr>
                <w:sz w:val="18"/>
                <w:szCs w:val="18"/>
                <w:lang w:val="en-US"/>
              </w:rPr>
              <w:t>cheie</w:t>
            </w:r>
            <w:proofErr w:type="spellEnd"/>
            <w:r w:rsidRPr="00A646B2">
              <w:rPr>
                <w:sz w:val="18"/>
                <w:szCs w:val="18"/>
                <w:lang w:val="en-US"/>
              </w:rPr>
              <w:t xml:space="preserve"> RBF </w:t>
            </w:r>
            <w:proofErr w:type="spellStart"/>
            <w:r w:rsidRPr="00A646B2">
              <w:rPr>
                <w:sz w:val="18"/>
                <w:szCs w:val="18"/>
                <w:lang w:val="en-US"/>
              </w:rPr>
              <w:t>fără</w:t>
            </w:r>
            <w:proofErr w:type="spellEnd"/>
            <w:r w:rsidRPr="00A646B2">
              <w:rPr>
                <w:sz w:val="18"/>
                <w:szCs w:val="18"/>
                <w:lang w:val="en-US"/>
              </w:rPr>
              <w:t xml:space="preserve"> </w:t>
            </w:r>
            <w:proofErr w:type="spellStart"/>
            <w:r w:rsidRPr="00A646B2">
              <w:rPr>
                <w:sz w:val="18"/>
                <w:szCs w:val="18"/>
                <w:lang w:val="en-US"/>
              </w:rPr>
              <w:t>magnetoquer</w:t>
            </w:r>
            <w:proofErr w:type="spellEnd"/>
            <w:r w:rsidRPr="00A646B2">
              <w:rPr>
                <w:sz w:val="18"/>
                <w:szCs w:val="18"/>
                <w:lang w:val="en-US"/>
              </w:rPr>
              <w:t xml:space="preserve">  / </w:t>
            </w:r>
            <w:r w:rsidRPr="00A646B2">
              <w:rPr>
                <w:sz w:val="18"/>
                <w:szCs w:val="18"/>
                <w:lang w:val="en"/>
              </w:rPr>
              <w:t xml:space="preserve"> CubeSat Solar Panels (on X / Y axis) with RBF, but no magnetorquer</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Triple Junction Solar Cells InGaP/GaAs/Ge for Space Applications with efficiency ~28-29 %;</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Internal By-pass diode for reverse bias protection;</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High Radiation Resistance;</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Cover glass;</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Temperature Sensor on the panels (accuracy: ±2.0°C from -55°C(min)  to 125°C (max));</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Sun Sensor;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the panels would be connected in series or parallel;</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Plated, countersink mounting holes with ground connection;</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Connector for external magnetorquer;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Max Voltage – 4.7 V (for 2 cells);</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Max Current – up to 520 mA;</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External By-pass diode for reverse bias protection</w:t>
            </w:r>
          </w:p>
          <w:p w:rsidR="008E5550" w:rsidRPr="00A646B2" w:rsidRDefault="008E5550" w:rsidP="008E5550">
            <w:pPr>
              <w:tabs>
                <w:tab w:val="num" w:pos="0"/>
              </w:tabs>
              <w:autoSpaceDE w:val="0"/>
              <w:autoSpaceDN w:val="0"/>
              <w:adjustRightInd w:val="0"/>
              <w:jc w:val="both"/>
              <w:rPr>
                <w:sz w:val="18"/>
                <w:szCs w:val="18"/>
                <w:lang w:val="en-US"/>
              </w:rPr>
            </w:pPr>
            <w:r w:rsidRPr="00A646B2">
              <w:rPr>
                <w:sz w:val="18"/>
                <w:szCs w:val="18"/>
                <w:lang w:val="en-US"/>
              </w:rPr>
              <w:t>• Remove Before Flight pin</w:t>
            </w:r>
          </w:p>
          <w:p w:rsidR="008E5550" w:rsidRPr="00A646B2" w:rsidRDefault="008E5550" w:rsidP="008E5550">
            <w:pPr>
              <w:tabs>
                <w:tab w:val="num" w:pos="0"/>
              </w:tabs>
              <w:autoSpaceDE w:val="0"/>
              <w:autoSpaceDN w:val="0"/>
              <w:adjustRightInd w:val="0"/>
              <w:jc w:val="both"/>
              <w:rPr>
                <w:sz w:val="18"/>
                <w:szCs w:val="18"/>
                <w:lang w:val="en-US"/>
              </w:rPr>
            </w:pPr>
            <w:r w:rsidRPr="00A646B2">
              <w:rPr>
                <w:sz w:val="18"/>
                <w:szCs w:val="18"/>
                <w:lang w:val="en-US"/>
              </w:rPr>
              <w:t>• 4 pin connector for communication interface (+1 pin for polarization)</w:t>
            </w:r>
          </w:p>
          <w:p w:rsidR="008E5550" w:rsidRPr="00A646B2" w:rsidRDefault="008E5550" w:rsidP="008E5550">
            <w:pPr>
              <w:tabs>
                <w:tab w:val="num" w:pos="0"/>
              </w:tabs>
              <w:autoSpaceDE w:val="0"/>
              <w:autoSpaceDN w:val="0"/>
              <w:adjustRightInd w:val="0"/>
              <w:jc w:val="both"/>
              <w:rPr>
                <w:sz w:val="18"/>
                <w:szCs w:val="18"/>
                <w:lang w:val="en-US"/>
              </w:rPr>
            </w:pPr>
            <w:r w:rsidRPr="00A646B2">
              <w:rPr>
                <w:sz w:val="18"/>
                <w:szCs w:val="18"/>
                <w:lang w:val="en-US"/>
              </w:rPr>
              <w:t xml:space="preserve">• Weight: ~ 45 g </w:t>
            </w:r>
          </w:p>
          <w:p w:rsidR="008E5550" w:rsidRPr="00A646B2" w:rsidRDefault="008E5550" w:rsidP="008E5550">
            <w:pPr>
              <w:pStyle w:val="ListParagraph"/>
              <w:tabs>
                <w:tab w:val="left" w:pos="317"/>
              </w:tabs>
              <w:ind w:left="0"/>
              <w:rPr>
                <w:b/>
                <w:sz w:val="18"/>
                <w:szCs w:val="18"/>
              </w:rPr>
            </w:pPr>
            <w:r w:rsidRPr="00A646B2">
              <w:rPr>
                <w:b/>
                <w:sz w:val="18"/>
                <w:szCs w:val="18"/>
              </w:rPr>
              <w:t>Additional requirements:</w:t>
            </w:r>
          </w:p>
          <w:p w:rsidR="008E5550" w:rsidRPr="00A646B2" w:rsidRDefault="008E5550" w:rsidP="008E5550">
            <w:pPr>
              <w:pStyle w:val="ListParagraph"/>
              <w:tabs>
                <w:tab w:val="left" w:pos="317"/>
              </w:tabs>
              <w:ind w:left="0"/>
              <w:rPr>
                <w:b/>
                <w:sz w:val="18"/>
                <w:szCs w:val="18"/>
              </w:rPr>
            </w:pPr>
            <w:r w:rsidRPr="00A646B2">
              <w:rPr>
                <w:sz w:val="18"/>
                <w:szCs w:val="18"/>
              </w:rPr>
              <w:t>Fully qualified under ESA Standard ECSS E ST20-08C for LEO orbit.</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rPr>
                <w:sz w:val="18"/>
                <w:szCs w:val="18"/>
              </w:rPr>
            </w:pPr>
            <w:r w:rsidRPr="00A646B2">
              <w:rPr>
                <w:sz w:val="18"/>
                <w:szCs w:val="18"/>
              </w:rPr>
              <w:t>31710000-6</w:t>
            </w:r>
          </w:p>
          <w:p w:rsidR="008E5550" w:rsidRPr="00A646B2" w:rsidRDefault="008E5550" w:rsidP="00A646B2">
            <w:pPr>
              <w:ind w:left="113" w:right="113"/>
              <w:jc w:val="center"/>
              <w:rPr>
                <w:sz w:val="18"/>
                <w:szCs w:val="18"/>
              </w:rPr>
            </w:pPr>
            <w:r w:rsidRPr="00A646B2">
              <w:rPr>
                <w:sz w:val="18"/>
                <w:szCs w:val="18"/>
              </w:rPr>
              <w:t>09331000-8</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jc w:val="both"/>
              <w:rPr>
                <w:sz w:val="18"/>
                <w:szCs w:val="18"/>
                <w:lang w:val="en-US"/>
              </w:rPr>
            </w:pPr>
            <w:proofErr w:type="spellStart"/>
            <w:r w:rsidRPr="00A646B2">
              <w:rPr>
                <w:sz w:val="18"/>
                <w:szCs w:val="18"/>
                <w:lang w:val="en-US"/>
              </w:rPr>
              <w:t>Panouri</w:t>
            </w:r>
            <w:proofErr w:type="spellEnd"/>
            <w:r w:rsidRPr="00A646B2">
              <w:rPr>
                <w:sz w:val="18"/>
                <w:szCs w:val="18"/>
                <w:lang w:val="en-US"/>
              </w:rPr>
              <w:t xml:space="preserve"> </w:t>
            </w:r>
            <w:proofErr w:type="spellStart"/>
            <w:r w:rsidRPr="00A646B2">
              <w:rPr>
                <w:sz w:val="18"/>
                <w:szCs w:val="18"/>
                <w:lang w:val="en-US"/>
              </w:rPr>
              <w:t>solare</w:t>
            </w:r>
            <w:proofErr w:type="spellEnd"/>
            <w:r w:rsidRPr="00A646B2">
              <w:rPr>
                <w:sz w:val="18"/>
                <w:szCs w:val="18"/>
                <w:lang w:val="en-US"/>
              </w:rPr>
              <w:t xml:space="preserve"> standard   CubeSat cu </w:t>
            </w:r>
            <w:proofErr w:type="spellStart"/>
            <w:proofErr w:type="gramStart"/>
            <w:r w:rsidRPr="00A646B2">
              <w:rPr>
                <w:sz w:val="18"/>
                <w:szCs w:val="18"/>
                <w:lang w:val="en-US"/>
              </w:rPr>
              <w:t>magnetoquer</w:t>
            </w:r>
            <w:proofErr w:type="spellEnd"/>
            <w:r w:rsidRPr="00A646B2">
              <w:rPr>
                <w:sz w:val="18"/>
                <w:szCs w:val="18"/>
                <w:lang w:val="en-US"/>
              </w:rPr>
              <w:t xml:space="preserve">  /</w:t>
            </w:r>
            <w:proofErr w:type="gramEnd"/>
            <w:r w:rsidRPr="00A646B2">
              <w:rPr>
                <w:sz w:val="18"/>
                <w:szCs w:val="18"/>
                <w:lang w:val="en-US"/>
              </w:rPr>
              <w:t xml:space="preserve"> </w:t>
            </w:r>
            <w:r w:rsidRPr="00A646B2">
              <w:rPr>
                <w:sz w:val="18"/>
                <w:szCs w:val="18"/>
                <w:lang w:val="en"/>
              </w:rPr>
              <w:t xml:space="preserve"> CubeSat Solar Panels with  magnetorquer.</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Components: triple Junction Solar Cells InGaP/GaAs/Ge for Space Applications with efficiency ~28-29 %;</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Internal By-pass diode for reverse bias protection;</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High Radiation Resistance;</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Cover glass;</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b/>
                <w:sz w:val="18"/>
                <w:szCs w:val="18"/>
              </w:rPr>
            </w:pPr>
            <w:r w:rsidRPr="00A646B2">
              <w:rPr>
                <w:sz w:val="18"/>
                <w:szCs w:val="18"/>
              </w:rPr>
              <w:t>Magnetorquer,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lastRenderedPageBreak/>
              <w:t xml:space="preserve">Temperature Sensor (Accuracy: ±1.5°C from -25°C to 85°C (max), ±2.0°C from -55°C to 125°C (max)); </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Gyroscope ;</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Sun Sensor;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the panels would be connected in series or parallel;</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Plated, countersink mounting holes with ground connection;</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rPr>
            </w:pPr>
            <w:r w:rsidRPr="00A646B2">
              <w:rPr>
                <w:sz w:val="18"/>
                <w:szCs w:val="18"/>
              </w:rPr>
              <w:t>Connector for external magnetorquer;</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Max Voltage – 4.7 V (for 2 cells);</w:t>
            </w:r>
          </w:p>
          <w:p w:rsidR="008E5550" w:rsidRPr="00A646B2" w:rsidRDefault="008E5550" w:rsidP="008E5550">
            <w:pPr>
              <w:numPr>
                <w:ilvl w:val="0"/>
                <w:numId w:val="39"/>
              </w:numPr>
              <w:tabs>
                <w:tab w:val="clear" w:pos="720"/>
                <w:tab w:val="num" w:pos="0"/>
                <w:tab w:val="left" w:pos="318"/>
              </w:tabs>
              <w:autoSpaceDE w:val="0"/>
              <w:autoSpaceDN w:val="0"/>
              <w:adjustRightInd w:val="0"/>
              <w:ind w:left="0" w:firstLine="0"/>
              <w:jc w:val="both"/>
              <w:rPr>
                <w:sz w:val="18"/>
                <w:szCs w:val="18"/>
                <w:lang w:val="en-US"/>
              </w:rPr>
            </w:pPr>
            <w:r w:rsidRPr="00A646B2">
              <w:rPr>
                <w:sz w:val="18"/>
                <w:szCs w:val="18"/>
                <w:lang w:val="en-US"/>
              </w:rPr>
              <w:t>Max Current – up to 520 mA;</w:t>
            </w:r>
          </w:p>
          <w:p w:rsidR="008E5550" w:rsidRPr="00A646B2" w:rsidRDefault="008E5550" w:rsidP="008E5550">
            <w:pPr>
              <w:numPr>
                <w:ilvl w:val="0"/>
                <w:numId w:val="33"/>
              </w:numPr>
              <w:tabs>
                <w:tab w:val="num" w:pos="0"/>
                <w:tab w:val="left" w:pos="318"/>
              </w:tabs>
              <w:autoSpaceDE w:val="0"/>
              <w:autoSpaceDN w:val="0"/>
              <w:adjustRightInd w:val="0"/>
              <w:ind w:left="0" w:firstLine="0"/>
              <w:jc w:val="both"/>
              <w:rPr>
                <w:sz w:val="18"/>
                <w:szCs w:val="18"/>
                <w:lang w:val="en-US"/>
              </w:rPr>
            </w:pPr>
            <w:r w:rsidRPr="00A646B2">
              <w:rPr>
                <w:sz w:val="18"/>
                <w:szCs w:val="18"/>
                <w:lang w:val="en-US"/>
              </w:rPr>
              <w:t xml:space="preserve">panel weight: ~ 50-55 g (no more). </w:t>
            </w:r>
          </w:p>
          <w:p w:rsidR="008E5550" w:rsidRPr="00A646B2" w:rsidRDefault="008E5550" w:rsidP="008E5550">
            <w:pPr>
              <w:pStyle w:val="ListParagraph"/>
              <w:tabs>
                <w:tab w:val="left" w:pos="317"/>
              </w:tabs>
              <w:ind w:left="0"/>
              <w:rPr>
                <w:b/>
                <w:sz w:val="18"/>
                <w:szCs w:val="18"/>
              </w:rPr>
            </w:pPr>
            <w:r w:rsidRPr="00A646B2">
              <w:rPr>
                <w:b/>
                <w:sz w:val="18"/>
                <w:szCs w:val="18"/>
              </w:rPr>
              <w:t>Additional requirements:</w:t>
            </w:r>
          </w:p>
          <w:p w:rsidR="008E5550" w:rsidRPr="00A646B2" w:rsidRDefault="008E5550" w:rsidP="008E5550">
            <w:pPr>
              <w:tabs>
                <w:tab w:val="left" w:pos="318"/>
              </w:tabs>
              <w:autoSpaceDE w:val="0"/>
              <w:autoSpaceDN w:val="0"/>
              <w:adjustRightInd w:val="0"/>
              <w:jc w:val="both"/>
              <w:rPr>
                <w:sz w:val="18"/>
                <w:szCs w:val="18"/>
                <w:lang w:val="en-US"/>
              </w:rPr>
            </w:pPr>
            <w:r w:rsidRPr="00A646B2">
              <w:rPr>
                <w:sz w:val="18"/>
                <w:szCs w:val="18"/>
                <w:lang w:val="en-US"/>
              </w:rPr>
              <w:t>Fully qualified under ESA Standard ECSS E ST20-08C for LEO orbit.</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rPr>
                <w:sz w:val="18"/>
                <w:szCs w:val="18"/>
              </w:rPr>
            </w:pPr>
            <w:r w:rsidRPr="00A646B2">
              <w:rPr>
                <w:sz w:val="18"/>
                <w:szCs w:val="18"/>
              </w:rPr>
              <w:t>31710000-6</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jc w:val="both"/>
              <w:rPr>
                <w:sz w:val="18"/>
                <w:szCs w:val="18"/>
                <w:lang w:val="en-US"/>
              </w:rPr>
            </w:pPr>
            <w:r w:rsidRPr="00A646B2">
              <w:rPr>
                <w:color w:val="000000"/>
                <w:sz w:val="18"/>
                <w:szCs w:val="18"/>
                <w:lang w:val="en-US"/>
              </w:rPr>
              <w:t xml:space="preserve">Protoboard standard </w:t>
            </w:r>
            <w:proofErr w:type="gramStart"/>
            <w:r w:rsidRPr="00A646B2">
              <w:rPr>
                <w:color w:val="000000"/>
                <w:sz w:val="18"/>
                <w:szCs w:val="18"/>
                <w:lang w:val="en-US"/>
              </w:rPr>
              <w:t xml:space="preserve">CubeSat </w:t>
            </w:r>
            <w:r w:rsidRPr="00A646B2">
              <w:rPr>
                <w:sz w:val="18"/>
                <w:szCs w:val="18"/>
                <w:lang w:val="en"/>
              </w:rPr>
              <w:t xml:space="preserve"> /</w:t>
            </w:r>
            <w:proofErr w:type="gramEnd"/>
            <w:r w:rsidRPr="00A646B2">
              <w:rPr>
                <w:sz w:val="18"/>
                <w:szCs w:val="18"/>
                <w:lang w:val="en"/>
              </w:rPr>
              <w:t xml:space="preserve"> </w:t>
            </w:r>
            <w:r w:rsidRPr="00A646B2">
              <w:rPr>
                <w:color w:val="000000"/>
                <w:sz w:val="18"/>
                <w:szCs w:val="18"/>
                <w:lang w:val="en-US"/>
              </w:rPr>
              <w:t>CubeSat Protoboard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numPr>
                <w:ilvl w:val="0"/>
                <w:numId w:val="40"/>
              </w:numPr>
              <w:tabs>
                <w:tab w:val="clear" w:pos="720"/>
                <w:tab w:val="num" w:pos="348"/>
              </w:tabs>
              <w:autoSpaceDE w:val="0"/>
              <w:autoSpaceDN w:val="0"/>
              <w:adjustRightInd w:val="0"/>
              <w:ind w:left="0" w:firstLine="0"/>
              <w:jc w:val="both"/>
              <w:rPr>
                <w:sz w:val="18"/>
                <w:szCs w:val="18"/>
              </w:rPr>
            </w:pPr>
            <w:r w:rsidRPr="00A646B2">
              <w:rPr>
                <w:sz w:val="18"/>
                <w:szCs w:val="18"/>
              </w:rPr>
              <w:t>PC104 form-factor;</w:t>
            </w:r>
          </w:p>
          <w:p w:rsidR="008E5550" w:rsidRPr="00A646B2" w:rsidRDefault="008E5550" w:rsidP="008E5550">
            <w:pPr>
              <w:numPr>
                <w:ilvl w:val="0"/>
                <w:numId w:val="40"/>
              </w:numPr>
              <w:tabs>
                <w:tab w:val="clear" w:pos="720"/>
                <w:tab w:val="num" w:pos="348"/>
              </w:tabs>
              <w:autoSpaceDE w:val="0"/>
              <w:autoSpaceDN w:val="0"/>
              <w:adjustRightInd w:val="0"/>
              <w:ind w:left="0" w:firstLine="0"/>
              <w:jc w:val="both"/>
              <w:rPr>
                <w:sz w:val="18"/>
                <w:szCs w:val="18"/>
                <w:lang w:val="en-US"/>
              </w:rPr>
            </w:pPr>
            <w:r w:rsidRPr="00A646B2">
              <w:rPr>
                <w:sz w:val="18"/>
                <w:szCs w:val="18"/>
                <w:lang w:val="en-US"/>
              </w:rPr>
              <w:t>Easy access to all 104 Pins of the CubeSat Kit Connector (with pin numbers in the silk screen);</w:t>
            </w:r>
          </w:p>
          <w:p w:rsidR="008E5550" w:rsidRPr="00A646B2" w:rsidRDefault="008E5550" w:rsidP="008E5550">
            <w:pPr>
              <w:numPr>
                <w:ilvl w:val="0"/>
                <w:numId w:val="40"/>
              </w:numPr>
              <w:tabs>
                <w:tab w:val="clear" w:pos="720"/>
                <w:tab w:val="num" w:pos="348"/>
              </w:tabs>
              <w:autoSpaceDE w:val="0"/>
              <w:autoSpaceDN w:val="0"/>
              <w:adjustRightInd w:val="0"/>
              <w:ind w:left="0" w:firstLine="0"/>
              <w:jc w:val="both"/>
              <w:rPr>
                <w:sz w:val="18"/>
                <w:szCs w:val="18"/>
                <w:lang w:val="en-US"/>
              </w:rPr>
            </w:pPr>
            <w:r w:rsidRPr="00A646B2">
              <w:rPr>
                <w:sz w:val="18"/>
                <w:szCs w:val="18"/>
                <w:lang w:val="en-US"/>
              </w:rPr>
              <w:t>Prototype area with standard spacing of 2.54mm (100mils) and additional 3.3V, 5V and GND pins;</w:t>
            </w:r>
          </w:p>
          <w:p w:rsidR="008E5550" w:rsidRPr="00A646B2" w:rsidRDefault="008E5550" w:rsidP="008E5550">
            <w:pPr>
              <w:numPr>
                <w:ilvl w:val="0"/>
                <w:numId w:val="40"/>
              </w:numPr>
              <w:tabs>
                <w:tab w:val="clear" w:pos="720"/>
                <w:tab w:val="num" w:pos="348"/>
              </w:tabs>
              <w:autoSpaceDE w:val="0"/>
              <w:autoSpaceDN w:val="0"/>
              <w:adjustRightInd w:val="0"/>
              <w:ind w:left="0" w:firstLine="0"/>
              <w:jc w:val="both"/>
              <w:rPr>
                <w:sz w:val="18"/>
                <w:szCs w:val="18"/>
                <w:lang w:val="en-US"/>
              </w:rPr>
            </w:pPr>
            <w:r w:rsidRPr="00A646B2">
              <w:rPr>
                <w:sz w:val="18"/>
                <w:szCs w:val="18"/>
                <w:lang w:val="en-US"/>
              </w:rPr>
              <w:t>Universal footprints – 2x SO-16, 2x SSOP-16, 2x TSSOP-16, 2 x SOT-23-6, 24 pin LCC, 18 pin LCC, 2x SMA, USB Mini B;</w:t>
            </w:r>
          </w:p>
          <w:p w:rsidR="008E5550" w:rsidRPr="00A646B2" w:rsidRDefault="008E5550" w:rsidP="008E5550">
            <w:pPr>
              <w:numPr>
                <w:ilvl w:val="0"/>
                <w:numId w:val="40"/>
              </w:numPr>
              <w:tabs>
                <w:tab w:val="clear" w:pos="720"/>
                <w:tab w:val="num" w:pos="348"/>
              </w:tabs>
              <w:autoSpaceDE w:val="0"/>
              <w:autoSpaceDN w:val="0"/>
              <w:adjustRightInd w:val="0"/>
              <w:ind w:left="0" w:firstLine="0"/>
              <w:jc w:val="both"/>
              <w:rPr>
                <w:sz w:val="18"/>
                <w:szCs w:val="18"/>
                <w:lang w:val="en-US"/>
              </w:rPr>
            </w:pPr>
            <w:r w:rsidRPr="00A646B2">
              <w:rPr>
                <w:sz w:val="18"/>
                <w:szCs w:val="18"/>
                <w:lang w:val="en-US"/>
              </w:rPr>
              <w:t>Additional mounting holes compatible with RaspberryPI B+, RaspberryPI 2, Arduino UNO, Arduino MEGA, Arduino preUno, Arduino Nano and others controllers;</w:t>
            </w:r>
          </w:p>
          <w:p w:rsidR="008E5550" w:rsidRPr="00A646B2" w:rsidRDefault="008E5550" w:rsidP="008E5550">
            <w:pPr>
              <w:numPr>
                <w:ilvl w:val="0"/>
                <w:numId w:val="40"/>
              </w:numPr>
              <w:tabs>
                <w:tab w:val="clear" w:pos="720"/>
                <w:tab w:val="num" w:pos="348"/>
              </w:tabs>
              <w:autoSpaceDE w:val="0"/>
              <w:autoSpaceDN w:val="0"/>
              <w:adjustRightInd w:val="0"/>
              <w:ind w:left="0" w:firstLine="0"/>
              <w:jc w:val="both"/>
              <w:rPr>
                <w:sz w:val="18"/>
                <w:szCs w:val="18"/>
                <w:lang w:val="en-US"/>
              </w:rPr>
            </w:pPr>
            <w:r w:rsidRPr="00A646B2">
              <w:rPr>
                <w:sz w:val="18"/>
                <w:szCs w:val="18"/>
                <w:lang w:val="en-US"/>
              </w:rPr>
              <w:t>Available also with machine-soldered 104 Pins Samtec connectors;</w:t>
            </w:r>
          </w:p>
          <w:p w:rsidR="008E5550" w:rsidRPr="00A646B2" w:rsidRDefault="008E5550" w:rsidP="008E5550">
            <w:pPr>
              <w:numPr>
                <w:ilvl w:val="0"/>
                <w:numId w:val="33"/>
              </w:numPr>
              <w:tabs>
                <w:tab w:val="num" w:pos="0"/>
                <w:tab w:val="left" w:pos="318"/>
              </w:tabs>
              <w:autoSpaceDE w:val="0"/>
              <w:autoSpaceDN w:val="0"/>
              <w:adjustRightInd w:val="0"/>
              <w:ind w:left="0" w:firstLine="0"/>
              <w:jc w:val="both"/>
              <w:rPr>
                <w:sz w:val="18"/>
                <w:szCs w:val="18"/>
              </w:rPr>
            </w:pPr>
            <w:r w:rsidRPr="00A646B2">
              <w:rPr>
                <w:sz w:val="18"/>
                <w:szCs w:val="18"/>
              </w:rPr>
              <w:t>Lightweight – about 25-28 g;</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E5550" w:rsidRPr="00A646B2" w:rsidRDefault="008E5550" w:rsidP="00A646B2">
            <w:pPr>
              <w:ind w:left="113" w:right="113"/>
              <w:jc w:val="center"/>
              <w:rPr>
                <w:sz w:val="18"/>
                <w:szCs w:val="18"/>
              </w:rPr>
            </w:pPr>
            <w:r w:rsidRPr="00A646B2">
              <w:rPr>
                <w:sz w:val="18"/>
                <w:szCs w:val="18"/>
              </w:rPr>
              <w:t>48781000-6</w:t>
            </w:r>
          </w:p>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pStyle w:val="Header"/>
              <w:jc w:val="both"/>
              <w:rPr>
                <w:b/>
                <w:sz w:val="18"/>
                <w:szCs w:val="18"/>
                <w:lang w:val="en-US"/>
              </w:rPr>
            </w:pPr>
            <w:proofErr w:type="spellStart"/>
            <w:r w:rsidRPr="00A646B2">
              <w:rPr>
                <w:sz w:val="18"/>
                <w:szCs w:val="18"/>
                <w:lang w:val="en-US"/>
              </w:rPr>
              <w:t>Modulul</w:t>
            </w:r>
            <w:proofErr w:type="spellEnd"/>
            <w:r w:rsidRPr="00A646B2">
              <w:rPr>
                <w:sz w:val="18"/>
                <w:szCs w:val="18"/>
                <w:lang w:val="en-US"/>
              </w:rPr>
              <w:t xml:space="preserve"> software </w:t>
            </w:r>
            <w:proofErr w:type="spellStart"/>
            <w:proofErr w:type="gramStart"/>
            <w:r w:rsidRPr="00A646B2">
              <w:rPr>
                <w:sz w:val="18"/>
                <w:szCs w:val="18"/>
                <w:lang w:val="en-US"/>
              </w:rPr>
              <w:t>rostogolire</w:t>
            </w:r>
            <w:proofErr w:type="spellEnd"/>
            <w:r w:rsidRPr="00A646B2">
              <w:rPr>
                <w:sz w:val="18"/>
                <w:szCs w:val="18"/>
                <w:lang w:val="en-US"/>
              </w:rPr>
              <w:t xml:space="preserve">  </w:t>
            </w:r>
            <w:proofErr w:type="spellStart"/>
            <w:r w:rsidRPr="00A646B2">
              <w:rPr>
                <w:sz w:val="18"/>
                <w:szCs w:val="18"/>
                <w:lang w:val="en-US"/>
              </w:rPr>
              <w:t>și</w:t>
            </w:r>
            <w:proofErr w:type="spellEnd"/>
            <w:proofErr w:type="gramEnd"/>
            <w:r w:rsidRPr="00A646B2">
              <w:rPr>
                <w:sz w:val="18"/>
                <w:szCs w:val="18"/>
                <w:lang w:val="en-US"/>
              </w:rPr>
              <w:t xml:space="preserve"> control</w:t>
            </w:r>
            <w:r w:rsidRPr="00A646B2">
              <w:rPr>
                <w:color w:val="000000"/>
                <w:sz w:val="18"/>
                <w:szCs w:val="18"/>
                <w:lang w:val="en-US"/>
              </w:rPr>
              <w:t xml:space="preserve"> </w:t>
            </w:r>
            <w:r w:rsidRPr="00A646B2">
              <w:rPr>
                <w:sz w:val="18"/>
                <w:szCs w:val="18"/>
                <w:lang w:val="en-US"/>
              </w:rPr>
              <w:t xml:space="preserve"> </w:t>
            </w:r>
            <w:proofErr w:type="spellStart"/>
            <w:r w:rsidRPr="00A646B2">
              <w:rPr>
                <w:sz w:val="18"/>
                <w:szCs w:val="18"/>
                <w:lang w:val="en-US"/>
              </w:rPr>
              <w:t>stabilizare</w:t>
            </w:r>
            <w:proofErr w:type="spellEnd"/>
            <w:r w:rsidRPr="00A646B2">
              <w:rPr>
                <w:sz w:val="18"/>
                <w:szCs w:val="18"/>
                <w:lang w:val="en"/>
              </w:rPr>
              <w:t xml:space="preserve">  / detumbling and stabilization software (B-dot control)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autoSpaceDE w:val="0"/>
              <w:autoSpaceDN w:val="0"/>
              <w:adjustRightInd w:val="0"/>
              <w:jc w:val="both"/>
              <w:rPr>
                <w:sz w:val="18"/>
                <w:szCs w:val="18"/>
                <w:lang w:val="en-US"/>
              </w:rPr>
            </w:pPr>
            <w:r w:rsidRPr="00A646B2">
              <w:rPr>
                <w:sz w:val="18"/>
                <w:szCs w:val="18"/>
                <w:lang w:val="en-US"/>
              </w:rPr>
              <w:t xml:space="preserve">The B-dot detumbling control must be involved, when the satellite is tumbling, it’s desirable to bring the angular velocities down before starting to stabilize the spacecraft in the case if the stabilization controllers may not be stable with high angular velocities or the attitude determination sensor may get problems regarding measurements and it’s therefore </w:t>
            </w:r>
            <w:r w:rsidRPr="00A646B2">
              <w:rPr>
                <w:sz w:val="18"/>
                <w:szCs w:val="18"/>
                <w:lang w:val="en-US"/>
              </w:rPr>
              <w:lastRenderedPageBreak/>
              <w:t>not possible to estimate the attitude of the orientation.</w:t>
            </w:r>
          </w:p>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F7011A" w:rsidRPr="00A646B2" w:rsidTr="00A646B2">
        <w:trPr>
          <w:gridAfter w:val="1"/>
          <w:wAfter w:w="4" w:type="pct"/>
          <w:cantSplit/>
          <w:trHeight w:val="1134"/>
        </w:trPr>
        <w:tc>
          <w:tcPr>
            <w:tcW w:w="3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7011A" w:rsidRPr="00A646B2" w:rsidRDefault="00F7011A" w:rsidP="00A646B2">
            <w:pPr>
              <w:ind w:left="113" w:right="113"/>
              <w:jc w:val="center"/>
              <w:rPr>
                <w:sz w:val="18"/>
                <w:szCs w:val="18"/>
              </w:rPr>
            </w:pPr>
            <w:r w:rsidRPr="00A646B2">
              <w:rPr>
                <w:sz w:val="18"/>
                <w:szCs w:val="18"/>
              </w:rPr>
              <w:t>48781000-6</w:t>
            </w:r>
          </w:p>
        </w:tc>
        <w:tc>
          <w:tcPr>
            <w:tcW w:w="75" w:type="pct"/>
            <w:tcBorders>
              <w:top w:val="single" w:sz="4" w:space="0" w:color="auto"/>
              <w:left w:val="single" w:sz="4" w:space="0" w:color="auto"/>
              <w:bottom w:val="single" w:sz="4" w:space="0" w:color="auto"/>
              <w:right w:val="single" w:sz="4" w:space="0" w:color="auto"/>
            </w:tcBorders>
          </w:tcPr>
          <w:p w:rsidR="00F7011A" w:rsidRPr="00A646B2" w:rsidRDefault="00F7011A" w:rsidP="00F7011A">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F7011A">
            <w:pPr>
              <w:pStyle w:val="Header"/>
              <w:jc w:val="both"/>
              <w:rPr>
                <w:sz w:val="18"/>
                <w:szCs w:val="18"/>
                <w:lang w:val="en-US"/>
              </w:rPr>
            </w:pPr>
            <w:r w:rsidRPr="00A646B2">
              <w:rPr>
                <w:sz w:val="18"/>
                <w:szCs w:val="18"/>
                <w:lang w:val="en-US"/>
              </w:rPr>
              <w:t xml:space="preserve">Software de </w:t>
            </w:r>
            <w:proofErr w:type="spellStart"/>
            <w:r w:rsidRPr="00A646B2">
              <w:rPr>
                <w:sz w:val="18"/>
                <w:szCs w:val="18"/>
                <w:lang w:val="en-US"/>
              </w:rPr>
              <w:t>determinare</w:t>
            </w:r>
            <w:proofErr w:type="spellEnd"/>
            <w:r w:rsidRPr="00A646B2">
              <w:rPr>
                <w:sz w:val="18"/>
                <w:szCs w:val="18"/>
                <w:lang w:val="en-US"/>
              </w:rPr>
              <w:t xml:space="preserve"> </w:t>
            </w:r>
            <w:proofErr w:type="spellStart"/>
            <w:r w:rsidRPr="00A646B2">
              <w:rPr>
                <w:sz w:val="18"/>
                <w:szCs w:val="18"/>
                <w:lang w:val="en-US"/>
              </w:rPr>
              <w:t>și</w:t>
            </w:r>
            <w:proofErr w:type="spellEnd"/>
            <w:r w:rsidRPr="00A646B2">
              <w:rPr>
                <w:sz w:val="18"/>
                <w:szCs w:val="18"/>
                <w:lang w:val="en-US"/>
              </w:rPr>
              <w:t xml:space="preserve"> control </w:t>
            </w:r>
            <w:proofErr w:type="spellStart"/>
            <w:proofErr w:type="gramStart"/>
            <w:r w:rsidRPr="00A646B2">
              <w:rPr>
                <w:sz w:val="18"/>
                <w:szCs w:val="18"/>
                <w:lang w:val="en-US"/>
              </w:rPr>
              <w:t>atitudine</w:t>
            </w:r>
            <w:proofErr w:type="spellEnd"/>
            <w:r w:rsidRPr="00A646B2">
              <w:rPr>
                <w:color w:val="000000"/>
                <w:sz w:val="18"/>
                <w:szCs w:val="18"/>
                <w:lang w:val="en-US"/>
              </w:rPr>
              <w:t xml:space="preserve"> </w:t>
            </w:r>
            <w:r w:rsidRPr="00A646B2">
              <w:rPr>
                <w:sz w:val="18"/>
                <w:szCs w:val="18"/>
                <w:lang w:val="en"/>
              </w:rPr>
              <w:t xml:space="preserve"> (</w:t>
            </w:r>
            <w:proofErr w:type="gramEnd"/>
            <w:r w:rsidRPr="00A646B2">
              <w:rPr>
                <w:sz w:val="18"/>
                <w:szCs w:val="18"/>
                <w:lang w:val="en"/>
              </w:rPr>
              <w:t>ADCS) / Software attitude determination and control subsystem (ADCS)  modules</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F7011A"/>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F7011A"/>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F7011A"/>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F7011A">
            <w:pPr>
              <w:autoSpaceDE w:val="0"/>
              <w:autoSpaceDN w:val="0"/>
              <w:adjustRightInd w:val="0"/>
              <w:jc w:val="both"/>
              <w:rPr>
                <w:sz w:val="18"/>
                <w:szCs w:val="18"/>
                <w:lang w:val="en-US"/>
              </w:rPr>
            </w:pPr>
            <w:r w:rsidRPr="00A646B2">
              <w:rPr>
                <w:sz w:val="18"/>
                <w:szCs w:val="18"/>
                <w:lang w:val="en-US"/>
              </w:rPr>
              <w:t>1. ADCS modules shall provide three degree of freedom attitude determination and control to an algorithm calculated accuracy ~3-10° suitable for performing of diversity of missions.</w:t>
            </w:r>
          </w:p>
          <w:p w:rsidR="00F7011A" w:rsidRPr="00A646B2" w:rsidRDefault="00F7011A" w:rsidP="00F7011A">
            <w:pPr>
              <w:autoSpaceDE w:val="0"/>
              <w:autoSpaceDN w:val="0"/>
              <w:adjustRightInd w:val="0"/>
              <w:jc w:val="both"/>
              <w:rPr>
                <w:sz w:val="18"/>
                <w:szCs w:val="18"/>
                <w:lang w:val="en-US"/>
              </w:rPr>
            </w:pPr>
            <w:r w:rsidRPr="00A646B2">
              <w:rPr>
                <w:sz w:val="18"/>
                <w:szCs w:val="18"/>
                <w:lang w:val="en-US"/>
              </w:rPr>
              <w:t>2. The  ADCS modules shall be able to independently control the  Torque Rod (X), Torque Rod (Y) and the  Torque Rod (Z), which are magnetorquers (actuators). The  ADCS Module must be able to turn them with PWM drivers and reverse the polarity.</w:t>
            </w:r>
          </w:p>
          <w:p w:rsidR="00F7011A" w:rsidRPr="00A646B2" w:rsidRDefault="00F7011A" w:rsidP="00F7011A">
            <w:pPr>
              <w:autoSpaceDE w:val="0"/>
              <w:autoSpaceDN w:val="0"/>
              <w:adjustRightInd w:val="0"/>
              <w:jc w:val="both"/>
              <w:rPr>
                <w:sz w:val="18"/>
                <w:szCs w:val="18"/>
                <w:lang w:val="en-US"/>
              </w:rPr>
            </w:pPr>
            <w:r w:rsidRPr="00A646B2">
              <w:rPr>
                <w:sz w:val="18"/>
                <w:szCs w:val="18"/>
                <w:lang w:val="en-US"/>
              </w:rPr>
              <w:t>3. The ADCS Module shall have four inputs (3 axis vectors) from Magnetometers, Sun sensors, Julian date from microcontroller Real Time clock module and NASA earth magnetic field (X,Y,Z axes)</w:t>
            </w:r>
          </w:p>
          <w:p w:rsidR="00F7011A" w:rsidRPr="00A646B2" w:rsidRDefault="00F7011A" w:rsidP="00F7011A">
            <w:pPr>
              <w:tabs>
                <w:tab w:val="num" w:pos="0"/>
                <w:tab w:val="num" w:pos="109"/>
                <w:tab w:val="num" w:pos="348"/>
                <w:tab w:val="left" w:pos="393"/>
              </w:tabs>
              <w:jc w:val="both"/>
              <w:rPr>
                <w:sz w:val="18"/>
                <w:szCs w:val="18"/>
                <w:lang w:val="en-US"/>
              </w:rPr>
            </w:pPr>
            <w:r w:rsidRPr="00A646B2">
              <w:rPr>
                <w:sz w:val="18"/>
                <w:szCs w:val="18"/>
                <w:lang w:val="en-US"/>
              </w:rPr>
              <w:t>4. The  ADCS module shall act as a slave task to the  OBC Module and  shall control nanosatellite on 3  axes.</w:t>
            </w:r>
          </w:p>
          <w:p w:rsidR="00F7011A" w:rsidRPr="00A646B2" w:rsidRDefault="00F7011A" w:rsidP="00F7011A">
            <w:pPr>
              <w:pStyle w:val="ListParagraph"/>
              <w:numPr>
                <w:ilvl w:val="0"/>
                <w:numId w:val="30"/>
              </w:numPr>
              <w:tabs>
                <w:tab w:val="clear" w:pos="1134"/>
                <w:tab w:val="left" w:pos="317"/>
              </w:tabs>
              <w:ind w:left="0" w:firstLine="0"/>
              <w:contextualSpacing/>
              <w:rPr>
                <w:b/>
                <w:sz w:val="18"/>
                <w:szCs w:val="18"/>
              </w:rPr>
            </w:pPr>
            <w:r w:rsidRPr="00A646B2">
              <w:rPr>
                <w:b/>
                <w:sz w:val="18"/>
                <w:szCs w:val="18"/>
              </w:rPr>
              <w:t>Additional requirements:</w:t>
            </w:r>
          </w:p>
          <w:p w:rsidR="00F7011A" w:rsidRPr="00A646B2" w:rsidRDefault="00F7011A" w:rsidP="00F7011A">
            <w:pPr>
              <w:autoSpaceDE w:val="0"/>
              <w:autoSpaceDN w:val="0"/>
              <w:adjustRightInd w:val="0"/>
              <w:jc w:val="both"/>
              <w:rPr>
                <w:sz w:val="18"/>
                <w:szCs w:val="18"/>
                <w:lang w:val="en-US"/>
              </w:rPr>
            </w:pPr>
            <w:r w:rsidRPr="00A646B2">
              <w:rPr>
                <w:sz w:val="18"/>
                <w:szCs w:val="18"/>
                <w:lang w:val="en-US"/>
              </w:rPr>
              <w:t>ADCS modules shall</w:t>
            </w:r>
            <w:r w:rsidRPr="00A646B2">
              <w:rPr>
                <w:color w:val="000000"/>
                <w:sz w:val="18"/>
                <w:szCs w:val="18"/>
                <w:lang w:val="en-US"/>
              </w:rPr>
              <w:t xml:space="preserve"> be customized to perform attitude control so with  the side Z image camera to be directed in "Nadir" and the antenna will be on the opposite side Z.</w:t>
            </w:r>
          </w:p>
        </w:tc>
        <w:tc>
          <w:tcPr>
            <w:tcW w:w="781" w:type="pct"/>
            <w:tcBorders>
              <w:top w:val="single" w:sz="4" w:space="0" w:color="auto"/>
              <w:left w:val="single" w:sz="4" w:space="0" w:color="auto"/>
              <w:bottom w:val="single" w:sz="4" w:space="0" w:color="auto"/>
              <w:right w:val="single" w:sz="4" w:space="0" w:color="auto"/>
            </w:tcBorders>
          </w:tcPr>
          <w:p w:rsidR="00F7011A" w:rsidRPr="00A646B2" w:rsidRDefault="00F7011A" w:rsidP="00F7011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F7011A"/>
        </w:tc>
      </w:tr>
      <w:tr w:rsidR="008E5550" w:rsidRPr="00A646B2" w:rsidTr="00A646B2">
        <w:trPr>
          <w:gridAfter w:val="1"/>
          <w:wAfter w:w="4" w:type="pct"/>
          <w:trHeight w:val="397"/>
        </w:trPr>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75" w:type="pct"/>
            <w:tcBorders>
              <w:top w:val="single" w:sz="4" w:space="0" w:color="auto"/>
              <w:left w:val="single" w:sz="4" w:space="0" w:color="auto"/>
              <w:bottom w:val="single" w:sz="4" w:space="0" w:color="auto"/>
              <w:right w:val="single" w:sz="4" w:space="0" w:color="auto"/>
            </w:tcBorders>
          </w:tcPr>
          <w:p w:rsidR="008E5550" w:rsidRPr="00A646B2" w:rsidRDefault="008E5550" w:rsidP="008E5550">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pPr>
              <w:rPr>
                <w:b/>
              </w:rPr>
            </w:pPr>
            <w:r w:rsidRPr="00A646B2">
              <w:rPr>
                <w:b/>
              </w:rPr>
              <w:t>Total lot 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c>
          <w:tcPr>
            <w:tcW w:w="781" w:type="pct"/>
            <w:tcBorders>
              <w:top w:val="single" w:sz="4" w:space="0" w:color="auto"/>
              <w:left w:val="single" w:sz="4" w:space="0" w:color="auto"/>
              <w:bottom w:val="single" w:sz="4" w:space="0" w:color="auto"/>
              <w:right w:val="single" w:sz="4" w:space="0" w:color="auto"/>
            </w:tcBorders>
          </w:tcPr>
          <w:p w:rsidR="008E5550" w:rsidRPr="00A646B2" w:rsidRDefault="008E5550" w:rsidP="008E5550"/>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8E5550"/>
        </w:tc>
      </w:tr>
      <w:tr w:rsidR="008E5550" w:rsidRPr="00A646B2" w:rsidTr="00A646B2">
        <w:trPr>
          <w:trHeight w:val="397"/>
        </w:trPr>
        <w:tc>
          <w:tcPr>
            <w:tcW w:w="309" w:type="pct"/>
            <w:tcBorders>
              <w:top w:val="single" w:sz="4" w:space="0" w:color="auto"/>
            </w:tcBorders>
          </w:tcPr>
          <w:p w:rsidR="008E5550" w:rsidRPr="00A646B2" w:rsidRDefault="008E5550" w:rsidP="008E5550">
            <w:pPr>
              <w:tabs>
                <w:tab w:val="left" w:pos="6120"/>
              </w:tabs>
            </w:pPr>
          </w:p>
        </w:tc>
        <w:tc>
          <w:tcPr>
            <w:tcW w:w="75" w:type="pct"/>
            <w:tcBorders>
              <w:top w:val="single" w:sz="4" w:space="0" w:color="auto"/>
            </w:tcBorders>
          </w:tcPr>
          <w:p w:rsidR="008E5550" w:rsidRPr="00A646B2" w:rsidRDefault="008E5550" w:rsidP="008E5550">
            <w:pPr>
              <w:tabs>
                <w:tab w:val="left" w:pos="6120"/>
              </w:tabs>
            </w:pPr>
          </w:p>
        </w:tc>
        <w:tc>
          <w:tcPr>
            <w:tcW w:w="4616" w:type="pct"/>
            <w:gridSpan w:val="9"/>
            <w:tcBorders>
              <w:top w:val="single" w:sz="4" w:space="0" w:color="auto"/>
            </w:tcBorders>
            <w:shd w:val="clear" w:color="auto" w:fill="auto"/>
            <w:vAlign w:val="center"/>
          </w:tcPr>
          <w:p w:rsidR="008E5550" w:rsidRPr="00A646B2" w:rsidRDefault="008E5550" w:rsidP="008E5550">
            <w:pPr>
              <w:tabs>
                <w:tab w:val="left" w:pos="6120"/>
              </w:tabs>
            </w:pPr>
          </w:p>
          <w:p w:rsidR="008E5550" w:rsidRDefault="008E5550" w:rsidP="008E5550">
            <w:pPr>
              <w:tabs>
                <w:tab w:val="left" w:pos="6120"/>
              </w:tabs>
            </w:pPr>
          </w:p>
          <w:p w:rsidR="005558E4" w:rsidRDefault="005558E4" w:rsidP="008E5550">
            <w:pPr>
              <w:tabs>
                <w:tab w:val="left" w:pos="6120"/>
              </w:tabs>
            </w:pPr>
          </w:p>
          <w:p w:rsidR="005558E4" w:rsidRPr="00A646B2" w:rsidRDefault="005558E4" w:rsidP="008E5550">
            <w:pPr>
              <w:tabs>
                <w:tab w:val="left" w:pos="6120"/>
              </w:tabs>
            </w:pPr>
          </w:p>
          <w:p w:rsidR="008E5550" w:rsidRPr="00A646B2" w:rsidRDefault="008E5550" w:rsidP="008E5550">
            <w:pPr>
              <w:tabs>
                <w:tab w:val="left" w:pos="6120"/>
              </w:tabs>
            </w:pPr>
          </w:p>
          <w:p w:rsidR="008E5550" w:rsidRPr="00A646B2" w:rsidRDefault="008E5550" w:rsidP="008E5550">
            <w:r w:rsidRPr="00A646B2">
              <w:t>Semnat:_______________ Numele, Prenumele:_____________________________ În calitate de: ________________</w:t>
            </w:r>
          </w:p>
          <w:p w:rsidR="008E5550" w:rsidRPr="00A646B2" w:rsidRDefault="008E5550" w:rsidP="008E5550">
            <w:pPr>
              <w:rPr>
                <w:bCs/>
                <w:iCs/>
              </w:rPr>
            </w:pPr>
            <w:r w:rsidRPr="00A646B2">
              <w:rPr>
                <w:bCs/>
                <w:iCs/>
              </w:rPr>
              <w:t>Ofertantul: _______________________ Adresa: ______________________________</w:t>
            </w:r>
          </w:p>
          <w:tbl>
            <w:tblPr>
              <w:tblW w:w="14310" w:type="dxa"/>
              <w:tblLayout w:type="fixed"/>
              <w:tblLook w:val="04A0" w:firstRow="1" w:lastRow="0" w:firstColumn="1" w:lastColumn="0" w:noHBand="0" w:noVBand="1"/>
            </w:tblPr>
            <w:tblGrid>
              <w:gridCol w:w="1084"/>
              <w:gridCol w:w="970"/>
              <w:gridCol w:w="1923"/>
              <w:gridCol w:w="950"/>
              <w:gridCol w:w="943"/>
              <w:gridCol w:w="1455"/>
              <w:gridCol w:w="1207"/>
              <w:gridCol w:w="1542"/>
              <w:gridCol w:w="1204"/>
              <w:gridCol w:w="36"/>
              <w:gridCol w:w="1046"/>
              <w:gridCol w:w="171"/>
              <w:gridCol w:w="36"/>
              <w:gridCol w:w="1194"/>
              <w:gridCol w:w="25"/>
              <w:gridCol w:w="36"/>
              <w:gridCol w:w="488"/>
            </w:tblGrid>
            <w:tr w:rsidR="008E5550" w:rsidRPr="00A646B2" w:rsidTr="007640D6">
              <w:trPr>
                <w:gridAfter w:val="3"/>
                <w:wAfter w:w="549" w:type="dxa"/>
                <w:trHeight w:val="697"/>
              </w:trPr>
              <w:tc>
                <w:tcPr>
                  <w:tcW w:w="13761" w:type="dxa"/>
                  <w:gridSpan w:val="14"/>
                  <w:shd w:val="clear" w:color="auto" w:fill="auto"/>
                  <w:vAlign w:val="center"/>
                </w:tcPr>
                <w:p w:rsidR="008E5550" w:rsidRPr="00A646B2" w:rsidRDefault="008E5550" w:rsidP="005911AD">
                  <w:pPr>
                    <w:pStyle w:val="Heading2"/>
                    <w:framePr w:hSpace="180" w:wrap="around" w:vAnchor="page" w:hAnchor="margin" w:y="347"/>
                    <w:rPr>
                      <w:sz w:val="24"/>
                    </w:rPr>
                  </w:pPr>
                  <w:r w:rsidRPr="00A646B2">
                    <w:rPr>
                      <w:b w:val="0"/>
                      <w:sz w:val="20"/>
                      <w:szCs w:val="20"/>
                      <w:lang w:val="en-US"/>
                    </w:rPr>
                    <w:br w:type="page"/>
                  </w:r>
                  <w:r w:rsidRPr="00A646B2">
                    <w:rPr>
                      <w:b w:val="0"/>
                    </w:rPr>
                    <w:br w:type="page"/>
                  </w:r>
                  <w:r w:rsidRPr="00A646B2">
                    <w:rPr>
                      <w:b w:val="0"/>
                      <w:lang w:val="en-US"/>
                    </w:rPr>
                    <w:br w:type="page"/>
                  </w:r>
                  <w:r w:rsidRPr="00A646B2">
                    <w:rPr>
                      <w:b w:val="0"/>
                      <w:sz w:val="20"/>
                      <w:szCs w:val="20"/>
                      <w:lang w:val="en-US"/>
                    </w:rPr>
                    <w:br w:type="page"/>
                  </w:r>
                  <w:r w:rsidRPr="00A646B2">
                    <w:rPr>
                      <w:sz w:val="24"/>
                    </w:rPr>
                    <w:br w:type="page"/>
                  </w:r>
                  <w:bookmarkStart w:id="169" w:name="_Toc392180207"/>
                  <w:bookmarkStart w:id="170" w:name="_Toc449539096"/>
                </w:p>
                <w:p w:rsidR="008E5550" w:rsidRPr="00A646B2" w:rsidRDefault="008E5550" w:rsidP="005911AD">
                  <w:pPr>
                    <w:pStyle w:val="Heading2"/>
                    <w:framePr w:hSpace="180" w:wrap="around" w:vAnchor="page" w:hAnchor="margin" w:y="347"/>
                    <w:rPr>
                      <w:sz w:val="24"/>
                    </w:rPr>
                  </w:pPr>
                </w:p>
                <w:p w:rsidR="008E5550" w:rsidRPr="00A646B2" w:rsidRDefault="008E5550" w:rsidP="005911AD">
                  <w:pPr>
                    <w:pStyle w:val="Heading2"/>
                    <w:framePr w:hSpace="180" w:wrap="around" w:vAnchor="page" w:hAnchor="margin" w:y="347"/>
                    <w:rPr>
                      <w:sz w:val="24"/>
                      <w:lang w:val="en-US"/>
                    </w:rPr>
                  </w:pPr>
                  <w:r w:rsidRPr="00A646B2">
                    <w:t xml:space="preserve">Specificații de preț </w:t>
                  </w:r>
                  <w:r w:rsidRPr="00A646B2">
                    <w:rPr>
                      <w:lang w:val="en-US"/>
                    </w:rPr>
                    <w:t>(F4.2)</w:t>
                  </w:r>
                  <w:bookmarkEnd w:id="169"/>
                  <w:bookmarkEnd w:id="170"/>
                  <w:r w:rsidRPr="00A646B2">
                    <w:rPr>
                      <w:b w:val="0"/>
                    </w:rPr>
                    <w:t xml:space="preserve"> </w:t>
                  </w:r>
                </w:p>
              </w:tc>
            </w:tr>
            <w:tr w:rsidR="008E5550" w:rsidRPr="00A646B2" w:rsidTr="007640D6">
              <w:trPr>
                <w:gridAfter w:val="3"/>
                <w:wAfter w:w="549" w:type="dxa"/>
              </w:trPr>
              <w:tc>
                <w:tcPr>
                  <w:tcW w:w="13761" w:type="dxa"/>
                  <w:gridSpan w:val="14"/>
                  <w:tcBorders>
                    <w:bottom w:val="single" w:sz="4" w:space="0" w:color="auto"/>
                  </w:tcBorders>
                  <w:shd w:val="clear" w:color="auto" w:fill="auto"/>
                </w:tcPr>
                <w:p w:rsidR="008E5550" w:rsidRPr="00A646B2" w:rsidRDefault="008E5550" w:rsidP="005911AD">
                  <w:pPr>
                    <w:framePr w:hSpace="180" w:wrap="around" w:vAnchor="page" w:hAnchor="margin" w:y="347"/>
                    <w:jc w:val="both"/>
                  </w:pPr>
                  <w:r w:rsidRPr="00A646B2">
                    <w:rPr>
                      <w:i/>
                      <w:iCs/>
                    </w:rPr>
                    <w:lastRenderedPageBreak/>
                    <w:t>[Acest tabel va fi completat de către ofertant în coloanele 5,6,7,8, iar de către autoritatea contractantă – în coloanele 1,2,3,4,9,10]</w:t>
                  </w:r>
                </w:p>
                <w:p w:rsidR="008E5550" w:rsidRPr="00A646B2" w:rsidRDefault="008E5550" w:rsidP="005911AD">
                  <w:pPr>
                    <w:pStyle w:val="BankNormal"/>
                    <w:framePr w:hSpace="180" w:wrap="around" w:vAnchor="page" w:hAnchor="margin" w:y="347"/>
                    <w:spacing w:after="0"/>
                    <w:jc w:val="both"/>
                    <w:rPr>
                      <w:i/>
                      <w:iCs/>
                      <w:szCs w:val="24"/>
                      <w:lang w:val="ro-RO"/>
                    </w:rPr>
                  </w:pPr>
                </w:p>
                <w:p w:rsidR="008E5550" w:rsidRPr="00A646B2" w:rsidRDefault="008E5550" w:rsidP="005911AD">
                  <w:pPr>
                    <w:framePr w:hSpace="180" w:wrap="around" w:vAnchor="page" w:hAnchor="margin" w:y="347"/>
                    <w:jc w:val="center"/>
                  </w:pPr>
                </w:p>
              </w:tc>
            </w:tr>
            <w:tr w:rsidR="008E5550" w:rsidRPr="00A646B2" w:rsidTr="007640D6">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pPr>
                  <w:r w:rsidRPr="00A646B2">
                    <w:t>Numărul  procedurii de achiziție______________din_________</w:t>
                  </w:r>
                </w:p>
              </w:tc>
            </w:tr>
            <w:tr w:rsidR="008E5550" w:rsidRPr="00A646B2" w:rsidTr="007640D6">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pPr>
                  <w:r w:rsidRPr="00A646B2">
                    <w:t>Denumirea  procedurii de achiziție:</w:t>
                  </w:r>
                </w:p>
              </w:tc>
            </w:tr>
            <w:tr w:rsidR="008E5550" w:rsidRPr="00A646B2" w:rsidTr="007640D6">
              <w:trPr>
                <w:trHeight w:val="567"/>
              </w:trPr>
              <w:tc>
                <w:tcPr>
                  <w:tcW w:w="12360" w:type="dxa"/>
                  <w:gridSpan w:val="11"/>
                  <w:shd w:val="clear" w:color="auto" w:fill="auto"/>
                </w:tcPr>
                <w:p w:rsidR="008E5550" w:rsidRPr="00A646B2" w:rsidRDefault="008E5550" w:rsidP="005911AD">
                  <w:pPr>
                    <w:framePr w:hSpace="180" w:wrap="around" w:vAnchor="page" w:hAnchor="margin" w:y="347"/>
                  </w:pPr>
                </w:p>
              </w:tc>
              <w:tc>
                <w:tcPr>
                  <w:tcW w:w="1950" w:type="dxa"/>
                  <w:gridSpan w:val="6"/>
                </w:tcPr>
                <w:p w:rsidR="008E5550" w:rsidRPr="00A646B2" w:rsidRDefault="008E5550" w:rsidP="005911AD">
                  <w:pPr>
                    <w:framePr w:hSpace="180" w:wrap="around" w:vAnchor="page" w:hAnchor="margin" w:y="347"/>
                  </w:pPr>
                </w:p>
              </w:tc>
            </w:tr>
            <w:tr w:rsidR="008E5550" w:rsidRPr="00A646B2" w:rsidTr="007640D6">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b/>
                      <w:sz w:val="20"/>
                    </w:rPr>
                  </w:pPr>
                  <w:r w:rsidRPr="00A646B2">
                    <w:rPr>
                      <w:b/>
                      <w:sz w:val="20"/>
                    </w:rPr>
                    <w:t>Cod CPV</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Unitatea de măsură</w:t>
                  </w:r>
                </w:p>
              </w:tc>
              <w:tc>
                <w:tcPr>
                  <w:tcW w:w="943" w:type="dxa"/>
                  <w:tcBorders>
                    <w:top w:val="single" w:sz="4" w:space="0" w:color="auto"/>
                    <w:left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Preţ unitar (cu TVA)</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Suma</w:t>
                  </w:r>
                </w:p>
                <w:p w:rsidR="008E5550" w:rsidRPr="00A646B2" w:rsidRDefault="008E5550" w:rsidP="005911AD">
                  <w:pPr>
                    <w:framePr w:hSpace="180" w:wrap="around" w:vAnchor="page" w:hAnchor="margin" w:y="347"/>
                    <w:jc w:val="center"/>
                    <w:rPr>
                      <w:b/>
                      <w:sz w:val="20"/>
                    </w:rPr>
                  </w:pPr>
                  <w:r w:rsidRPr="00A646B2">
                    <w:rPr>
                      <w:b/>
                      <w:sz w:val="20"/>
                    </w:rPr>
                    <w:t>fără</w:t>
                  </w:r>
                </w:p>
                <w:p w:rsidR="008E5550" w:rsidRPr="00A646B2" w:rsidRDefault="008E5550" w:rsidP="005911AD">
                  <w:pPr>
                    <w:framePr w:hSpace="180" w:wrap="around" w:vAnchor="page" w:hAnchor="margin" w:y="347"/>
                    <w:jc w:val="center"/>
                    <w:rPr>
                      <w:b/>
                      <w:sz w:val="20"/>
                    </w:rPr>
                  </w:pPr>
                  <w:r w:rsidRPr="00A646B2">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8E5550" w:rsidRPr="00A646B2" w:rsidRDefault="008E5550" w:rsidP="005911AD">
                  <w:pPr>
                    <w:framePr w:hSpace="180" w:wrap="around" w:vAnchor="page" w:hAnchor="margin" w:y="347"/>
                    <w:jc w:val="center"/>
                    <w:rPr>
                      <w:b/>
                      <w:sz w:val="20"/>
                    </w:rPr>
                  </w:pPr>
                  <w:r w:rsidRPr="00A646B2">
                    <w:rPr>
                      <w:b/>
                      <w:sz w:val="20"/>
                    </w:rPr>
                    <w:t>Suma</w:t>
                  </w:r>
                </w:p>
                <w:p w:rsidR="008E5550" w:rsidRPr="00A646B2" w:rsidRDefault="008E5550" w:rsidP="005911AD">
                  <w:pPr>
                    <w:framePr w:hSpace="180" w:wrap="around" w:vAnchor="page" w:hAnchor="margin" w:y="347"/>
                    <w:jc w:val="center"/>
                    <w:rPr>
                      <w:b/>
                      <w:sz w:val="20"/>
                    </w:rPr>
                  </w:pPr>
                  <w:r w:rsidRPr="00A646B2">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jc w:val="center"/>
                    <w:rPr>
                      <w:b/>
                      <w:sz w:val="20"/>
                      <w:szCs w:val="28"/>
                    </w:rPr>
                  </w:pPr>
                  <w:r w:rsidRPr="00A646B2">
                    <w:rPr>
                      <w:b/>
                      <w:sz w:val="20"/>
                      <w:szCs w:val="28"/>
                    </w:rPr>
                    <w:t xml:space="preserve">Termenul de </w:t>
                  </w:r>
                </w:p>
                <w:p w:rsidR="008E5550" w:rsidRPr="00A646B2" w:rsidRDefault="008E5550" w:rsidP="005911AD">
                  <w:pPr>
                    <w:framePr w:hSpace="180" w:wrap="around" w:vAnchor="page" w:hAnchor="margin" w:y="347"/>
                    <w:jc w:val="center"/>
                    <w:rPr>
                      <w:b/>
                      <w:sz w:val="20"/>
                    </w:rPr>
                  </w:pPr>
                  <w:r w:rsidRPr="00A646B2">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b/>
                      <w:sz w:val="20"/>
                      <w:szCs w:val="28"/>
                    </w:rPr>
                  </w:pPr>
                  <w:r w:rsidRPr="00A646B2">
                    <w:rPr>
                      <w:b/>
                      <w:sz w:val="20"/>
                      <w:szCs w:val="28"/>
                    </w:rPr>
                    <w:t>Clasificație bugetară (IBAN)</w:t>
                  </w:r>
                </w:p>
              </w:tc>
            </w:tr>
            <w:tr w:rsidR="008E5550" w:rsidRPr="00A646B2" w:rsidTr="007640D6">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6</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jc w:val="center"/>
                    <w:rPr>
                      <w:sz w:val="20"/>
                    </w:rPr>
                  </w:pPr>
                  <w:r w:rsidRPr="00A646B2">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jc w:val="center"/>
                    <w:rPr>
                      <w:sz w:val="20"/>
                    </w:rPr>
                  </w:pPr>
                  <w:r w:rsidRPr="00A646B2">
                    <w:rPr>
                      <w:sz w:val="20"/>
                    </w:rPr>
                    <w:t>10</w:t>
                  </w: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b/>
                      <w:sz w:val="20"/>
                    </w:rPr>
                  </w:pPr>
                  <w:r w:rsidRPr="00A646B2">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F7011A"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rPr>
                      <w:sz w:val="20"/>
                    </w:rPr>
                  </w:pP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pStyle w:val="ListParagraph"/>
                    <w:framePr w:hSpace="180" w:wrap="around" w:vAnchor="page" w:hAnchor="margin" w:y="347"/>
                    <w:ind w:left="0"/>
                    <w:rPr>
                      <w:b/>
                      <w:iCs/>
                      <w:sz w:val="18"/>
                      <w:szCs w:val="18"/>
                      <w:lang w:val="ro-RO"/>
                    </w:rPr>
                  </w:pPr>
                  <w:proofErr w:type="spellStart"/>
                  <w:r w:rsidRPr="00A646B2">
                    <w:rPr>
                      <w:b/>
                      <w:sz w:val="18"/>
                      <w:szCs w:val="18"/>
                    </w:rPr>
                    <w:t>Lotul</w:t>
                  </w:r>
                  <w:proofErr w:type="spellEnd"/>
                  <w:r w:rsidRPr="00A646B2">
                    <w:rPr>
                      <w:b/>
                      <w:sz w:val="18"/>
                      <w:szCs w:val="18"/>
                    </w:rPr>
                    <w:t xml:space="preserve"> I. </w:t>
                  </w:r>
                  <w:r w:rsidRPr="00A646B2">
                    <w:rPr>
                      <w:b/>
                      <w:iCs/>
                      <w:sz w:val="18"/>
                      <w:szCs w:val="18"/>
                      <w:lang w:val="ro-RO"/>
                    </w:rPr>
                    <w:t>S</w:t>
                  </w:r>
                  <w:r w:rsidRPr="00A646B2">
                    <w:rPr>
                      <w:b/>
                      <w:iCs/>
                      <w:sz w:val="18"/>
                      <w:szCs w:val="18"/>
                    </w:rPr>
                    <w:t xml:space="preserve">et de module </w:t>
                  </w:r>
                  <w:proofErr w:type="spellStart"/>
                  <w:proofErr w:type="gramStart"/>
                  <w:r w:rsidRPr="00A646B2">
                    <w:rPr>
                      <w:b/>
                      <w:iCs/>
                      <w:sz w:val="18"/>
                      <w:szCs w:val="18"/>
                    </w:rPr>
                    <w:t>satelitare</w:t>
                  </w:r>
                  <w:proofErr w:type="spellEnd"/>
                  <w:r w:rsidRPr="00A646B2">
                    <w:rPr>
                      <w:b/>
                      <w:iCs/>
                      <w:sz w:val="18"/>
                      <w:szCs w:val="18"/>
                    </w:rPr>
                    <w:t xml:space="preserve">  </w:t>
                  </w:r>
                  <w:proofErr w:type="spellStart"/>
                  <w:r w:rsidRPr="00A646B2">
                    <w:rPr>
                      <w:b/>
                      <w:iCs/>
                      <w:sz w:val="18"/>
                      <w:szCs w:val="18"/>
                    </w:rPr>
                    <w:t>compatibile</w:t>
                  </w:r>
                  <w:proofErr w:type="spellEnd"/>
                  <w:proofErr w:type="gramEnd"/>
                  <w:r w:rsidRPr="00A646B2">
                    <w:rPr>
                      <w:b/>
                      <w:iCs/>
                      <w:sz w:val="18"/>
                      <w:szCs w:val="18"/>
                    </w:rPr>
                    <w:t xml:space="preserve"> </w:t>
                  </w:r>
                  <w:proofErr w:type="spellStart"/>
                  <w:r w:rsidRPr="00A646B2">
                    <w:rPr>
                      <w:b/>
                      <w:iCs/>
                      <w:sz w:val="18"/>
                      <w:szCs w:val="18"/>
                    </w:rPr>
                    <w:t>pentru</w:t>
                  </w:r>
                  <w:proofErr w:type="spellEnd"/>
                  <w:r w:rsidRPr="00A646B2">
                    <w:rPr>
                      <w:b/>
                      <w:iCs/>
                      <w:sz w:val="18"/>
                      <w:szCs w:val="18"/>
                    </w:rPr>
                    <w:t xml:space="preserve"> </w:t>
                  </w:r>
                  <w:proofErr w:type="spellStart"/>
                  <w:r w:rsidRPr="00A646B2">
                    <w:rPr>
                      <w:b/>
                      <w:iCs/>
                      <w:sz w:val="18"/>
                      <w:szCs w:val="18"/>
                    </w:rPr>
                    <w:t>elaborarea</w:t>
                  </w:r>
                  <w:proofErr w:type="spellEnd"/>
                  <w:r w:rsidRPr="00A646B2">
                    <w:rPr>
                      <w:b/>
                      <w:iCs/>
                      <w:sz w:val="18"/>
                      <w:szCs w:val="18"/>
                    </w:rPr>
                    <w:t xml:space="preserve"> </w:t>
                  </w:r>
                  <w:proofErr w:type="spellStart"/>
                  <w:r w:rsidRPr="00A646B2">
                    <w:rPr>
                      <w:b/>
                      <w:iCs/>
                      <w:sz w:val="18"/>
                      <w:szCs w:val="18"/>
                    </w:rPr>
                    <w:t>şi</w:t>
                  </w:r>
                  <w:proofErr w:type="spellEnd"/>
                  <w:r w:rsidRPr="00A646B2">
                    <w:rPr>
                      <w:b/>
                      <w:iCs/>
                      <w:sz w:val="18"/>
                      <w:szCs w:val="18"/>
                    </w:rPr>
                    <w:t xml:space="preserve"> </w:t>
                  </w:r>
                  <w:proofErr w:type="spellStart"/>
                  <w:r w:rsidRPr="00A646B2">
                    <w:rPr>
                      <w:b/>
                      <w:iCs/>
                      <w:sz w:val="18"/>
                      <w:szCs w:val="18"/>
                    </w:rPr>
                    <w:t>testarea</w:t>
                  </w:r>
                  <w:proofErr w:type="spellEnd"/>
                  <w:r w:rsidRPr="00A646B2">
                    <w:rPr>
                      <w:b/>
                      <w:iCs/>
                      <w:sz w:val="18"/>
                      <w:szCs w:val="18"/>
                    </w:rPr>
                    <w:t xml:space="preserve"> </w:t>
                  </w:r>
                  <w:proofErr w:type="spellStart"/>
                  <w:r w:rsidRPr="00A646B2">
                    <w:rPr>
                      <w:b/>
                      <w:iCs/>
                      <w:sz w:val="18"/>
                      <w:szCs w:val="18"/>
                    </w:rPr>
                    <w:t>seriei</w:t>
                  </w:r>
                  <w:proofErr w:type="spellEnd"/>
                  <w:r w:rsidRPr="00A646B2">
                    <w:rPr>
                      <w:b/>
                      <w:iCs/>
                      <w:sz w:val="18"/>
                      <w:szCs w:val="18"/>
                    </w:rPr>
                    <w:t xml:space="preserve"> de </w:t>
                  </w:r>
                  <w:proofErr w:type="spellStart"/>
                  <w:r w:rsidRPr="00A646B2">
                    <w:rPr>
                      <w:b/>
                      <w:iCs/>
                      <w:sz w:val="18"/>
                      <w:szCs w:val="18"/>
                    </w:rPr>
                    <w:t>nano-sateliți</w:t>
                  </w:r>
                  <w:proofErr w:type="spellEnd"/>
                  <w:r w:rsidRPr="00A646B2">
                    <w:rPr>
                      <w:b/>
                      <w:iCs/>
                      <w:sz w:val="18"/>
                      <w:szCs w:val="18"/>
                    </w:rPr>
                    <w:t xml:space="preserve"> </w:t>
                  </w:r>
                  <w:proofErr w:type="spellStart"/>
                  <w:r w:rsidRPr="00A646B2">
                    <w:rPr>
                      <w:b/>
                      <w:iCs/>
                      <w:sz w:val="18"/>
                      <w:szCs w:val="18"/>
                    </w:rPr>
                    <w:t>TUMnanoSAT</w:t>
                  </w:r>
                  <w:proofErr w:type="spellEnd"/>
                  <w:r w:rsidRPr="00A646B2">
                    <w:rPr>
                      <w:b/>
                      <w:sz w:val="18"/>
                      <w:szCs w:val="18"/>
                    </w:rPr>
                    <w:t xml:space="preserve"> </w:t>
                  </w:r>
                  <w:r w:rsidRPr="00A646B2">
                    <w:rPr>
                      <w:b/>
                      <w:iCs/>
                      <w:sz w:val="18"/>
                      <w:szCs w:val="18"/>
                      <w:lang w:val="ro-RO"/>
                    </w:rPr>
                    <w:t>/</w:t>
                  </w:r>
                </w:p>
                <w:p w:rsidR="00F7011A" w:rsidRPr="00A646B2" w:rsidRDefault="00F7011A" w:rsidP="005911AD">
                  <w:pPr>
                    <w:pStyle w:val="ListParagraph"/>
                    <w:framePr w:hSpace="180" w:wrap="around" w:vAnchor="page" w:hAnchor="margin" w:y="347"/>
                    <w:ind w:left="0"/>
                    <w:rPr>
                      <w:b/>
                      <w:sz w:val="18"/>
                      <w:szCs w:val="18"/>
                    </w:rPr>
                  </w:pPr>
                  <w:r w:rsidRPr="00A646B2">
                    <w:rPr>
                      <w:b/>
                      <w:iCs/>
                      <w:sz w:val="18"/>
                      <w:szCs w:val="18"/>
                      <w:lang w:val="ro-RO"/>
                    </w:rPr>
                    <w:t xml:space="preserve"> Lot I.   </w:t>
                  </w:r>
                  <w:r w:rsidRPr="00A646B2">
                    <w:rPr>
                      <w:b/>
                      <w:sz w:val="18"/>
                      <w:szCs w:val="18"/>
                    </w:rPr>
                    <w:t xml:space="preserve">Set of compatible satellite modules for the development and testing of the </w:t>
                  </w:r>
                  <w:proofErr w:type="spellStart"/>
                  <w:r w:rsidRPr="00A646B2">
                    <w:rPr>
                      <w:b/>
                      <w:sz w:val="18"/>
                      <w:szCs w:val="18"/>
                    </w:rPr>
                    <w:t>TUMnanoSAT</w:t>
                  </w:r>
                  <w:proofErr w:type="spellEnd"/>
                  <w:r w:rsidRPr="00A646B2">
                    <w:rPr>
                      <w:b/>
                      <w:sz w:val="18"/>
                      <w:szCs w:val="18"/>
                    </w:rPr>
                    <w:t xml:space="preserve"> </w:t>
                  </w:r>
                  <w:proofErr w:type="spellStart"/>
                  <w:r w:rsidRPr="00A646B2">
                    <w:rPr>
                      <w:b/>
                      <w:sz w:val="18"/>
                      <w:szCs w:val="18"/>
                    </w:rPr>
                    <w:t>nano</w:t>
                  </w:r>
                  <w:proofErr w:type="spellEnd"/>
                  <w:r w:rsidRPr="00A646B2">
                    <w:rPr>
                      <w:b/>
                      <w:sz w:val="18"/>
                      <w:szCs w:val="18"/>
                    </w:rPr>
                    <w:t>-satellite series.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jc w:val="center"/>
                    <w:rPr>
                      <w:sz w:val="20"/>
                    </w:rPr>
                  </w:pPr>
                  <w:r w:rsidRPr="00A646B2">
                    <w:rPr>
                      <w:sz w:val="20"/>
                    </w:rPr>
                    <w:t>Set</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F7011A" w:rsidRPr="00A646B2" w:rsidRDefault="00F7011A"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F7011A" w:rsidRPr="00A646B2" w:rsidRDefault="00F7011A"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F7011A" w:rsidRPr="00A646B2" w:rsidRDefault="00F7011A"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r w:rsidRPr="00A646B2">
                    <w:rPr>
                      <w:sz w:val="20"/>
                    </w:rPr>
                    <w:t>31710000-6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b/>
                      <w:sz w:val="18"/>
                      <w:szCs w:val="18"/>
                      <w:lang w:val="en-US"/>
                    </w:rPr>
                  </w:pPr>
                  <w:r w:rsidRPr="00A646B2">
                    <w:rPr>
                      <w:sz w:val="18"/>
                      <w:szCs w:val="18"/>
                      <w:lang w:val="en-US"/>
                    </w:rPr>
                    <w:t xml:space="preserve">CubeSat Antenna </w:t>
                  </w:r>
                  <w:proofErr w:type="gramStart"/>
                  <w:r w:rsidRPr="00A646B2">
                    <w:rPr>
                      <w:sz w:val="18"/>
                      <w:szCs w:val="18"/>
                      <w:lang w:val="en-US"/>
                    </w:rPr>
                    <w:t xml:space="preserve">UHF  </w:t>
                  </w:r>
                  <w:proofErr w:type="spellStart"/>
                  <w:r w:rsidRPr="00A646B2">
                    <w:rPr>
                      <w:sz w:val="18"/>
                      <w:szCs w:val="18"/>
                      <w:lang w:val="en-US"/>
                    </w:rPr>
                    <w:t>amplasată</w:t>
                  </w:r>
                  <w:proofErr w:type="spellEnd"/>
                  <w:proofErr w:type="gramEnd"/>
                  <w:r w:rsidRPr="00A646B2">
                    <w:rPr>
                      <w:sz w:val="18"/>
                      <w:szCs w:val="18"/>
                      <w:lang w:val="en-US"/>
                    </w:rPr>
                    <w:t xml:space="preserve"> pe </w:t>
                  </w:r>
                  <w:proofErr w:type="spellStart"/>
                  <w:r w:rsidRPr="00A646B2">
                    <w:rPr>
                      <w:sz w:val="18"/>
                      <w:szCs w:val="18"/>
                      <w:lang w:val="en-US"/>
                    </w:rPr>
                    <w:t>axa</w:t>
                  </w:r>
                  <w:proofErr w:type="spellEnd"/>
                  <w:r w:rsidRPr="00A646B2">
                    <w:rPr>
                      <w:sz w:val="18"/>
                      <w:szCs w:val="18"/>
                      <w:lang w:val="en-US"/>
                    </w:rPr>
                    <w:t xml:space="preserve"> Z CubeSat   / </w:t>
                  </w:r>
                  <w:r w:rsidRPr="00A646B2">
                    <w:rPr>
                      <w:sz w:val="18"/>
                      <w:szCs w:val="18"/>
                      <w:lang w:val="en"/>
                    </w:rPr>
                    <w:t xml:space="preserve"> </w:t>
                  </w:r>
                  <w:r w:rsidRPr="00A646B2">
                    <w:rPr>
                      <w:sz w:val="18"/>
                      <w:szCs w:val="18"/>
                      <w:lang w:val="en-US"/>
                    </w:rPr>
                    <w:t>CubeSat UHF Antenna  placed on CubeSat surface 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r w:rsidRPr="00A646B2">
                    <w:rPr>
                      <w:sz w:val="20"/>
                    </w:rPr>
                    <w:t>31710000-6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r w:rsidRPr="00A646B2">
                    <w:rPr>
                      <w:sz w:val="18"/>
                      <w:szCs w:val="18"/>
                      <w:lang w:val="en-US"/>
                    </w:rPr>
                    <w:t>CubeSat UHF Transceiver</w:t>
                  </w:r>
                  <w:r w:rsidRPr="00A646B2">
                    <w:rPr>
                      <w:sz w:val="18"/>
                      <w:szCs w:val="18"/>
                      <w:lang w:val="en"/>
                    </w:rPr>
                    <w:t xml:space="preserve"> </w:t>
                  </w:r>
                  <w:proofErr w:type="gramStart"/>
                  <w:r w:rsidRPr="00A646B2">
                    <w:rPr>
                      <w:sz w:val="18"/>
                      <w:szCs w:val="18"/>
                      <w:lang w:val="en"/>
                    </w:rPr>
                    <w:t xml:space="preserve">/ </w:t>
                  </w:r>
                  <w:r w:rsidRPr="00A646B2">
                    <w:rPr>
                      <w:sz w:val="18"/>
                      <w:szCs w:val="18"/>
                      <w:lang w:val="en-US"/>
                    </w:rPr>
                    <w:t xml:space="preserve"> CubeSat</w:t>
                  </w:r>
                  <w:proofErr w:type="gramEnd"/>
                  <w:r w:rsidRPr="00A646B2">
                    <w:rPr>
                      <w:sz w:val="18"/>
                      <w:szCs w:val="18"/>
                      <w:lang w:val="en-US"/>
                    </w:rPr>
                    <w:t xml:space="preserve"> UHF Transceiver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r w:rsidRPr="00A646B2">
                    <w:rPr>
                      <w:sz w:val="20"/>
                    </w:rPr>
                    <w:t>31710000-6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r w:rsidRPr="00A646B2">
                    <w:rPr>
                      <w:sz w:val="18"/>
                      <w:szCs w:val="18"/>
                      <w:lang w:val="en-US"/>
                    </w:rPr>
                    <w:t xml:space="preserve">CubeSat Computer de </w:t>
                  </w:r>
                  <w:proofErr w:type="spellStart"/>
                  <w:r w:rsidRPr="00A646B2">
                    <w:rPr>
                      <w:sz w:val="18"/>
                      <w:szCs w:val="18"/>
                      <w:lang w:val="en-US"/>
                    </w:rPr>
                    <w:t>bord</w:t>
                  </w:r>
                  <w:proofErr w:type="spellEnd"/>
                  <w:r w:rsidRPr="00A646B2">
                    <w:rPr>
                      <w:sz w:val="18"/>
                      <w:szCs w:val="18"/>
                      <w:lang w:val="en-US"/>
                    </w:rPr>
                    <w:t xml:space="preserve"> (OBC)</w:t>
                  </w:r>
                  <w:r w:rsidRPr="00A646B2">
                    <w:rPr>
                      <w:sz w:val="18"/>
                      <w:szCs w:val="18"/>
                      <w:lang w:val="en"/>
                    </w:rPr>
                    <w:t xml:space="preserve"> </w:t>
                  </w:r>
                  <w:proofErr w:type="gramStart"/>
                  <w:r w:rsidRPr="00A646B2">
                    <w:rPr>
                      <w:sz w:val="18"/>
                      <w:szCs w:val="18"/>
                      <w:lang w:val="en"/>
                    </w:rPr>
                    <w:t xml:space="preserve">/ </w:t>
                  </w:r>
                  <w:r w:rsidRPr="00A646B2">
                    <w:rPr>
                      <w:sz w:val="18"/>
                      <w:szCs w:val="18"/>
                      <w:lang w:val="en-US"/>
                    </w:rPr>
                    <w:t xml:space="preserve"> CubeSat</w:t>
                  </w:r>
                  <w:proofErr w:type="gramEnd"/>
                  <w:r w:rsidRPr="00A646B2">
                    <w:rPr>
                      <w:sz w:val="18"/>
                      <w:szCs w:val="18"/>
                      <w:lang w:val="en-US"/>
                    </w:rPr>
                    <w:t xml:space="preserve"> Onboard Computer (OBC)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48627000-9</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proofErr w:type="spellStart"/>
                  <w:r w:rsidRPr="00A646B2">
                    <w:rPr>
                      <w:sz w:val="18"/>
                      <w:szCs w:val="18"/>
                      <w:lang w:val="en-US"/>
                    </w:rPr>
                    <w:t>Pachetul</w:t>
                  </w:r>
                  <w:proofErr w:type="spellEnd"/>
                  <w:r w:rsidRPr="00A646B2">
                    <w:rPr>
                      <w:sz w:val="18"/>
                      <w:szCs w:val="18"/>
                      <w:lang w:val="en-US"/>
                    </w:rPr>
                    <w:t xml:space="preserve"> soft SDK </w:t>
                  </w:r>
                  <w:proofErr w:type="spellStart"/>
                  <w:r w:rsidRPr="00A646B2">
                    <w:rPr>
                      <w:sz w:val="18"/>
                      <w:szCs w:val="18"/>
                      <w:lang w:val="en-US"/>
                    </w:rPr>
                    <w:t>pentru</w:t>
                  </w:r>
                  <w:proofErr w:type="spellEnd"/>
                  <w:r w:rsidRPr="00A646B2">
                    <w:rPr>
                      <w:sz w:val="18"/>
                      <w:szCs w:val="18"/>
                      <w:lang w:val="en-US"/>
                    </w:rPr>
                    <w:t xml:space="preserve"> OBC / Unlocked OBC SDK package: basic + source code drivers for sensors and </w:t>
                  </w:r>
                  <w:r w:rsidRPr="00A646B2">
                    <w:rPr>
                      <w:sz w:val="18"/>
                      <w:szCs w:val="18"/>
                      <w:lang w:val="en-US"/>
                    </w:rPr>
                    <w:lastRenderedPageBreak/>
                    <w:t>magnetorquers + system configuration optimal values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lastRenderedPageBreak/>
                    <w:t>Set</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32534000-5</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proofErr w:type="gramStart"/>
                  <w:r w:rsidRPr="00A646B2">
                    <w:rPr>
                      <w:sz w:val="18"/>
                      <w:szCs w:val="18"/>
                      <w:lang w:val="en-US"/>
                    </w:rPr>
                    <w:t>Modul  de</w:t>
                  </w:r>
                  <w:proofErr w:type="gramEnd"/>
                  <w:r w:rsidRPr="00A646B2">
                    <w:rPr>
                      <w:sz w:val="18"/>
                      <w:szCs w:val="18"/>
                      <w:lang w:val="en-US"/>
                    </w:rPr>
                    <w:t xml:space="preserve"> </w:t>
                  </w:r>
                  <w:proofErr w:type="spellStart"/>
                  <w:r w:rsidRPr="00A646B2">
                    <w:rPr>
                      <w:sz w:val="18"/>
                      <w:szCs w:val="18"/>
                      <w:lang w:val="en-US"/>
                    </w:rPr>
                    <w:t>carcasa</w:t>
                  </w:r>
                  <w:proofErr w:type="spellEnd"/>
                  <w:r w:rsidRPr="00A646B2">
                    <w:rPr>
                      <w:sz w:val="18"/>
                      <w:szCs w:val="18"/>
                      <w:lang w:val="en-US"/>
                    </w:rPr>
                    <w:t>/</w:t>
                  </w:r>
                  <w:proofErr w:type="spellStart"/>
                  <w:r w:rsidRPr="00A646B2">
                    <w:rPr>
                      <w:sz w:val="18"/>
                      <w:szCs w:val="18"/>
                      <w:lang w:val="en-US"/>
                    </w:rPr>
                    <w:t>structura</w:t>
                  </w:r>
                  <w:proofErr w:type="spellEnd"/>
                  <w:r w:rsidRPr="00A646B2">
                    <w:rPr>
                      <w:sz w:val="18"/>
                      <w:szCs w:val="18"/>
                      <w:lang w:val="en-US"/>
                    </w:rPr>
                    <w:t xml:space="preserve"> tip CubeSat </w:t>
                  </w:r>
                  <w:r w:rsidRPr="00A646B2">
                    <w:rPr>
                      <w:sz w:val="18"/>
                      <w:szCs w:val="18"/>
                      <w:lang w:val="en"/>
                    </w:rPr>
                    <w:t xml:space="preserve"> / </w:t>
                  </w:r>
                  <w:r w:rsidRPr="00A646B2">
                    <w:rPr>
                      <w:sz w:val="18"/>
                      <w:szCs w:val="18"/>
                      <w:lang w:val="en-US"/>
                    </w:rPr>
                    <w:t xml:space="preserve"> CubeSat structure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31710000-6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b/>
                      <w:sz w:val="18"/>
                      <w:szCs w:val="18"/>
                      <w:lang w:val="en-US"/>
                    </w:rPr>
                  </w:pPr>
                  <w:proofErr w:type="gramStart"/>
                  <w:r w:rsidRPr="00A646B2">
                    <w:rPr>
                      <w:sz w:val="18"/>
                      <w:szCs w:val="18"/>
                      <w:lang w:val="en-US"/>
                    </w:rPr>
                    <w:t>CubeSat  Electrical</w:t>
                  </w:r>
                  <w:proofErr w:type="gramEnd"/>
                  <w:r w:rsidRPr="00A646B2">
                    <w:rPr>
                      <w:sz w:val="18"/>
                      <w:szCs w:val="18"/>
                      <w:lang w:val="en-US"/>
                    </w:rPr>
                    <w:t xml:space="preserve"> Power Module / CubeSat Electrical Power Module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 xml:space="preserve">31710000-6  </w:t>
                  </w:r>
                </w:p>
                <w:p w:rsidR="008E5550" w:rsidRPr="00A646B2" w:rsidRDefault="008E5550" w:rsidP="005911AD">
                  <w:pPr>
                    <w:framePr w:hSpace="180" w:wrap="around" w:vAnchor="page" w:hAnchor="margin" w:y="347"/>
                    <w:jc w:val="both"/>
                    <w:rPr>
                      <w:sz w:val="18"/>
                      <w:szCs w:val="18"/>
                    </w:rPr>
                  </w:pPr>
                  <w:r w:rsidRPr="00A646B2">
                    <w:rPr>
                      <w:sz w:val="18"/>
                      <w:szCs w:val="18"/>
                    </w:rPr>
                    <w:t>09331000-8</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proofErr w:type="spellStart"/>
                  <w:r w:rsidRPr="00A646B2">
                    <w:rPr>
                      <w:sz w:val="18"/>
                      <w:szCs w:val="18"/>
                      <w:lang w:val="en-US"/>
                    </w:rPr>
                    <w:t>Panouri</w:t>
                  </w:r>
                  <w:proofErr w:type="spellEnd"/>
                  <w:r w:rsidRPr="00A646B2">
                    <w:rPr>
                      <w:sz w:val="18"/>
                      <w:szCs w:val="18"/>
                      <w:lang w:val="en-US"/>
                    </w:rPr>
                    <w:t xml:space="preserve"> </w:t>
                  </w:r>
                  <w:proofErr w:type="spellStart"/>
                  <w:r w:rsidRPr="00A646B2">
                    <w:rPr>
                      <w:sz w:val="18"/>
                      <w:szCs w:val="18"/>
                      <w:lang w:val="en-US"/>
                    </w:rPr>
                    <w:t>solare</w:t>
                  </w:r>
                  <w:proofErr w:type="spellEnd"/>
                  <w:r w:rsidRPr="00A646B2">
                    <w:rPr>
                      <w:sz w:val="18"/>
                      <w:szCs w:val="18"/>
                      <w:lang w:val="en-US"/>
                    </w:rPr>
                    <w:t xml:space="preserve"> standard   </w:t>
                  </w:r>
                  <w:proofErr w:type="gramStart"/>
                  <w:r w:rsidRPr="00A646B2">
                    <w:rPr>
                      <w:sz w:val="18"/>
                      <w:szCs w:val="18"/>
                      <w:lang w:val="en-US"/>
                    </w:rPr>
                    <w:t>CubeSat  (</w:t>
                  </w:r>
                  <w:proofErr w:type="spellStart"/>
                  <w:proofErr w:type="gramEnd"/>
                  <w:r w:rsidRPr="00A646B2">
                    <w:rPr>
                      <w:sz w:val="18"/>
                      <w:szCs w:val="18"/>
                      <w:lang w:val="en-US"/>
                    </w:rPr>
                    <w:t>laterale</w:t>
                  </w:r>
                  <w:proofErr w:type="spellEnd"/>
                  <w:r w:rsidRPr="00A646B2">
                    <w:rPr>
                      <w:sz w:val="18"/>
                      <w:szCs w:val="18"/>
                      <w:lang w:val="en-US"/>
                    </w:rPr>
                    <w:t xml:space="preserve"> pe </w:t>
                  </w:r>
                  <w:proofErr w:type="spellStart"/>
                  <w:r w:rsidRPr="00A646B2">
                    <w:rPr>
                      <w:sz w:val="18"/>
                      <w:szCs w:val="18"/>
                      <w:lang w:val="en-US"/>
                    </w:rPr>
                    <w:t>axele</w:t>
                  </w:r>
                  <w:proofErr w:type="spellEnd"/>
                  <w:r w:rsidRPr="00A646B2">
                    <w:rPr>
                      <w:sz w:val="18"/>
                      <w:szCs w:val="18"/>
                      <w:lang w:val="en-US"/>
                    </w:rPr>
                    <w:t xml:space="preserve"> X/Y)  / </w:t>
                  </w:r>
                  <w:r w:rsidRPr="00A646B2">
                    <w:rPr>
                      <w:sz w:val="18"/>
                      <w:szCs w:val="18"/>
                      <w:lang w:val="en"/>
                    </w:rPr>
                    <w:t xml:space="preserve"> CubeSat Solar Panels </w:t>
                  </w:r>
                  <w:proofErr w:type="spellStart"/>
                  <w:r w:rsidRPr="00A646B2">
                    <w:rPr>
                      <w:sz w:val="18"/>
                      <w:szCs w:val="18"/>
                      <w:lang w:val="en-US"/>
                    </w:rPr>
                    <w:t>standart</w:t>
                  </w:r>
                  <w:proofErr w:type="spellEnd"/>
                  <w:r w:rsidRPr="00A646B2">
                    <w:rPr>
                      <w:sz w:val="18"/>
                      <w:szCs w:val="18"/>
                      <w:lang w:val="en"/>
                    </w:rPr>
                    <w:t xml:space="preserve"> (on X / Y axis)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 xml:space="preserve">31710000-6  </w:t>
                  </w:r>
                </w:p>
                <w:p w:rsidR="008E5550" w:rsidRPr="00A646B2" w:rsidRDefault="008E5550" w:rsidP="005911AD">
                  <w:pPr>
                    <w:framePr w:hSpace="180" w:wrap="around" w:vAnchor="page" w:hAnchor="margin" w:y="347"/>
                    <w:jc w:val="both"/>
                    <w:rPr>
                      <w:sz w:val="18"/>
                      <w:szCs w:val="18"/>
                    </w:rPr>
                  </w:pPr>
                  <w:r w:rsidRPr="00A646B2">
                    <w:rPr>
                      <w:sz w:val="18"/>
                      <w:szCs w:val="18"/>
                    </w:rPr>
                    <w:t>09331000-8</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proofErr w:type="spellStart"/>
                  <w:r w:rsidRPr="00A646B2">
                    <w:rPr>
                      <w:sz w:val="18"/>
                      <w:szCs w:val="18"/>
                      <w:lang w:val="en-US"/>
                    </w:rPr>
                    <w:t>Panouri</w:t>
                  </w:r>
                  <w:proofErr w:type="spellEnd"/>
                  <w:r w:rsidRPr="00A646B2">
                    <w:rPr>
                      <w:sz w:val="18"/>
                      <w:szCs w:val="18"/>
                      <w:lang w:val="en-US"/>
                    </w:rPr>
                    <w:t xml:space="preserve"> </w:t>
                  </w:r>
                  <w:proofErr w:type="spellStart"/>
                  <w:r w:rsidRPr="00A646B2">
                    <w:rPr>
                      <w:sz w:val="18"/>
                      <w:szCs w:val="18"/>
                      <w:lang w:val="en-US"/>
                    </w:rPr>
                    <w:t>solare</w:t>
                  </w:r>
                  <w:proofErr w:type="spellEnd"/>
                  <w:r w:rsidRPr="00A646B2">
                    <w:rPr>
                      <w:sz w:val="18"/>
                      <w:szCs w:val="18"/>
                      <w:lang w:val="en-US"/>
                    </w:rPr>
                    <w:t xml:space="preserve"> standard   </w:t>
                  </w:r>
                  <w:proofErr w:type="gramStart"/>
                  <w:r w:rsidRPr="00A646B2">
                    <w:rPr>
                      <w:sz w:val="18"/>
                      <w:szCs w:val="18"/>
                      <w:lang w:val="en-US"/>
                    </w:rPr>
                    <w:t>CubeSat  (</w:t>
                  </w:r>
                  <w:proofErr w:type="spellStart"/>
                  <w:proofErr w:type="gramEnd"/>
                  <w:r w:rsidRPr="00A646B2">
                    <w:rPr>
                      <w:sz w:val="18"/>
                      <w:szCs w:val="18"/>
                      <w:lang w:val="en-US"/>
                    </w:rPr>
                    <w:t>laterale</w:t>
                  </w:r>
                  <w:proofErr w:type="spellEnd"/>
                  <w:r w:rsidRPr="00A646B2">
                    <w:rPr>
                      <w:sz w:val="18"/>
                      <w:szCs w:val="18"/>
                      <w:lang w:val="en-US"/>
                    </w:rPr>
                    <w:t xml:space="preserve"> pe </w:t>
                  </w:r>
                  <w:proofErr w:type="spellStart"/>
                  <w:r w:rsidRPr="00A646B2">
                    <w:rPr>
                      <w:sz w:val="18"/>
                      <w:szCs w:val="18"/>
                      <w:lang w:val="en-US"/>
                    </w:rPr>
                    <w:t>axele</w:t>
                  </w:r>
                  <w:proofErr w:type="spellEnd"/>
                  <w:r w:rsidRPr="00A646B2">
                    <w:rPr>
                      <w:sz w:val="18"/>
                      <w:szCs w:val="18"/>
                      <w:lang w:val="en-US"/>
                    </w:rPr>
                    <w:t xml:space="preserve"> X/Y) cu </w:t>
                  </w:r>
                  <w:proofErr w:type="spellStart"/>
                  <w:r w:rsidRPr="00A646B2">
                    <w:rPr>
                      <w:sz w:val="18"/>
                      <w:szCs w:val="18"/>
                      <w:lang w:val="en-US"/>
                    </w:rPr>
                    <w:t>cheie</w:t>
                  </w:r>
                  <w:proofErr w:type="spellEnd"/>
                  <w:r w:rsidRPr="00A646B2">
                    <w:rPr>
                      <w:sz w:val="18"/>
                      <w:szCs w:val="18"/>
                      <w:lang w:val="en-US"/>
                    </w:rPr>
                    <w:t xml:space="preserve"> RBF </w:t>
                  </w:r>
                  <w:proofErr w:type="spellStart"/>
                  <w:r w:rsidRPr="00A646B2">
                    <w:rPr>
                      <w:sz w:val="18"/>
                      <w:szCs w:val="18"/>
                      <w:lang w:val="en-US"/>
                    </w:rPr>
                    <w:t>fără</w:t>
                  </w:r>
                  <w:proofErr w:type="spellEnd"/>
                  <w:r w:rsidRPr="00A646B2">
                    <w:rPr>
                      <w:sz w:val="18"/>
                      <w:szCs w:val="18"/>
                      <w:lang w:val="en-US"/>
                    </w:rPr>
                    <w:t xml:space="preserve"> </w:t>
                  </w:r>
                  <w:proofErr w:type="spellStart"/>
                  <w:r w:rsidRPr="00A646B2">
                    <w:rPr>
                      <w:sz w:val="18"/>
                      <w:szCs w:val="18"/>
                      <w:lang w:val="en-US"/>
                    </w:rPr>
                    <w:t>magnetoquer</w:t>
                  </w:r>
                  <w:proofErr w:type="spellEnd"/>
                  <w:r w:rsidRPr="00A646B2">
                    <w:rPr>
                      <w:sz w:val="18"/>
                      <w:szCs w:val="18"/>
                      <w:lang w:val="en-US"/>
                    </w:rPr>
                    <w:t xml:space="preserve">  / </w:t>
                  </w:r>
                  <w:r w:rsidRPr="00A646B2">
                    <w:rPr>
                      <w:sz w:val="18"/>
                      <w:szCs w:val="18"/>
                      <w:lang w:val="en"/>
                    </w:rPr>
                    <w:t xml:space="preserve"> CubeSat Solar Panels (on X / Y axis) with RBF, but no magnetorquer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 xml:space="preserve">31710000-6   </w:t>
                  </w:r>
                </w:p>
                <w:p w:rsidR="008E5550" w:rsidRPr="00A646B2" w:rsidRDefault="008E5550" w:rsidP="005911AD">
                  <w:pPr>
                    <w:framePr w:hSpace="180" w:wrap="around" w:vAnchor="page" w:hAnchor="margin" w:y="347"/>
                    <w:jc w:val="both"/>
                    <w:rPr>
                      <w:sz w:val="18"/>
                      <w:szCs w:val="18"/>
                    </w:rPr>
                  </w:pPr>
                  <w:r w:rsidRPr="00A646B2">
                    <w:rPr>
                      <w:sz w:val="18"/>
                      <w:szCs w:val="18"/>
                    </w:rPr>
                    <w:t>09331000-8</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proofErr w:type="spellStart"/>
                  <w:r w:rsidRPr="00A646B2">
                    <w:rPr>
                      <w:sz w:val="18"/>
                      <w:szCs w:val="18"/>
                      <w:lang w:val="en-US"/>
                    </w:rPr>
                    <w:t>Panouri</w:t>
                  </w:r>
                  <w:proofErr w:type="spellEnd"/>
                  <w:r w:rsidRPr="00A646B2">
                    <w:rPr>
                      <w:sz w:val="18"/>
                      <w:szCs w:val="18"/>
                      <w:lang w:val="en-US"/>
                    </w:rPr>
                    <w:t xml:space="preserve"> </w:t>
                  </w:r>
                  <w:proofErr w:type="spellStart"/>
                  <w:r w:rsidRPr="00A646B2">
                    <w:rPr>
                      <w:sz w:val="18"/>
                      <w:szCs w:val="18"/>
                      <w:lang w:val="en-US"/>
                    </w:rPr>
                    <w:t>solare</w:t>
                  </w:r>
                  <w:proofErr w:type="spellEnd"/>
                  <w:r w:rsidRPr="00A646B2">
                    <w:rPr>
                      <w:sz w:val="18"/>
                      <w:szCs w:val="18"/>
                      <w:lang w:val="en-US"/>
                    </w:rPr>
                    <w:t xml:space="preserve"> standard   CubeSat cu </w:t>
                  </w:r>
                  <w:proofErr w:type="spellStart"/>
                  <w:proofErr w:type="gramStart"/>
                  <w:r w:rsidRPr="00A646B2">
                    <w:rPr>
                      <w:sz w:val="18"/>
                      <w:szCs w:val="18"/>
                      <w:lang w:val="en-US"/>
                    </w:rPr>
                    <w:t>magnetoquer</w:t>
                  </w:r>
                  <w:proofErr w:type="spellEnd"/>
                  <w:r w:rsidRPr="00A646B2">
                    <w:rPr>
                      <w:sz w:val="18"/>
                      <w:szCs w:val="18"/>
                      <w:lang w:val="en-US"/>
                    </w:rPr>
                    <w:t xml:space="preserve">  /</w:t>
                  </w:r>
                  <w:proofErr w:type="gramEnd"/>
                  <w:r w:rsidRPr="00A646B2">
                    <w:rPr>
                      <w:sz w:val="18"/>
                      <w:szCs w:val="18"/>
                      <w:lang w:val="en-US"/>
                    </w:rPr>
                    <w:t xml:space="preserve"> </w:t>
                  </w:r>
                  <w:r w:rsidRPr="00A646B2">
                    <w:rPr>
                      <w:sz w:val="18"/>
                      <w:szCs w:val="18"/>
                      <w:lang w:val="en"/>
                    </w:rPr>
                    <w:t xml:space="preserve"> CubeSat Solar Panels with  magnetorquer.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6E494A" w:rsidP="005911AD">
                  <w:pPr>
                    <w:framePr w:hSpace="180" w:wrap="around" w:vAnchor="page" w:hAnchor="margin" w:y="347"/>
                    <w:jc w:val="center"/>
                    <w:rPr>
                      <w:sz w:val="20"/>
                    </w:rPr>
                  </w:pPr>
                  <w:r w:rsidRPr="00A646B2">
                    <w:rPr>
                      <w:sz w:val="20"/>
                    </w:rPr>
                    <w:t>3</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31710000-6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r w:rsidRPr="00A646B2">
                    <w:rPr>
                      <w:color w:val="000000"/>
                      <w:sz w:val="18"/>
                      <w:szCs w:val="18"/>
                      <w:lang w:val="en-US"/>
                    </w:rPr>
                    <w:t xml:space="preserve"> Protoboard standard </w:t>
                  </w:r>
                  <w:proofErr w:type="gramStart"/>
                  <w:r w:rsidRPr="00A646B2">
                    <w:rPr>
                      <w:color w:val="000000"/>
                      <w:sz w:val="18"/>
                      <w:szCs w:val="18"/>
                      <w:lang w:val="en-US"/>
                    </w:rPr>
                    <w:t xml:space="preserve">CubeSat </w:t>
                  </w:r>
                  <w:r w:rsidRPr="00A646B2">
                    <w:rPr>
                      <w:sz w:val="18"/>
                      <w:szCs w:val="18"/>
                      <w:lang w:val="en"/>
                    </w:rPr>
                    <w:t xml:space="preserve"> /</w:t>
                  </w:r>
                  <w:proofErr w:type="gramEnd"/>
                  <w:r w:rsidRPr="00A646B2">
                    <w:rPr>
                      <w:sz w:val="18"/>
                      <w:szCs w:val="18"/>
                      <w:lang w:val="en"/>
                    </w:rPr>
                    <w:t xml:space="preserve"> </w:t>
                  </w:r>
                  <w:r w:rsidRPr="00A646B2">
                    <w:rPr>
                      <w:color w:val="000000"/>
                      <w:sz w:val="18"/>
                      <w:szCs w:val="18"/>
                      <w:lang w:val="en-US"/>
                    </w:rPr>
                    <w:t>CubeSat Protoboard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 xml:space="preserve">Buc </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6E494A" w:rsidP="005911AD">
                  <w:pPr>
                    <w:framePr w:hSpace="180" w:wrap="around" w:vAnchor="page" w:hAnchor="margin" w:y="347"/>
                    <w:jc w:val="center"/>
                    <w:rPr>
                      <w:sz w:val="20"/>
                    </w:rPr>
                  </w:pPr>
                  <w:r w:rsidRPr="00A646B2">
                    <w:rPr>
                      <w:sz w:val="20"/>
                    </w:rPr>
                    <w:t>2</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48781000-6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b/>
                      <w:sz w:val="18"/>
                      <w:szCs w:val="18"/>
                      <w:lang w:val="en-US"/>
                    </w:rPr>
                  </w:pPr>
                  <w:proofErr w:type="spellStart"/>
                  <w:r w:rsidRPr="00A646B2">
                    <w:rPr>
                      <w:sz w:val="18"/>
                      <w:szCs w:val="18"/>
                      <w:lang w:val="en-US"/>
                    </w:rPr>
                    <w:t>Modulul</w:t>
                  </w:r>
                  <w:proofErr w:type="spellEnd"/>
                  <w:r w:rsidRPr="00A646B2">
                    <w:rPr>
                      <w:sz w:val="18"/>
                      <w:szCs w:val="18"/>
                      <w:lang w:val="en-US"/>
                    </w:rPr>
                    <w:t xml:space="preserve"> software </w:t>
                  </w:r>
                  <w:proofErr w:type="spellStart"/>
                  <w:r w:rsidRPr="00A646B2">
                    <w:rPr>
                      <w:sz w:val="18"/>
                      <w:szCs w:val="18"/>
                      <w:lang w:val="en-US"/>
                    </w:rPr>
                    <w:t>rostogolire</w:t>
                  </w:r>
                  <w:proofErr w:type="spellEnd"/>
                  <w:r w:rsidRPr="00A646B2">
                    <w:rPr>
                      <w:sz w:val="18"/>
                      <w:szCs w:val="18"/>
                      <w:lang w:val="en-US"/>
                    </w:rPr>
                    <w:t xml:space="preserve">  </w:t>
                  </w:r>
                  <w:proofErr w:type="spellStart"/>
                  <w:r w:rsidRPr="00A646B2">
                    <w:rPr>
                      <w:sz w:val="18"/>
                      <w:szCs w:val="18"/>
                      <w:lang w:val="en-US"/>
                    </w:rPr>
                    <w:t>și</w:t>
                  </w:r>
                  <w:proofErr w:type="spellEnd"/>
                  <w:r w:rsidRPr="00A646B2">
                    <w:rPr>
                      <w:sz w:val="18"/>
                      <w:szCs w:val="18"/>
                      <w:lang w:val="en-US"/>
                    </w:rPr>
                    <w:t xml:space="preserve"> control</w:t>
                  </w:r>
                  <w:r w:rsidRPr="00A646B2">
                    <w:rPr>
                      <w:color w:val="000000"/>
                      <w:sz w:val="18"/>
                      <w:szCs w:val="18"/>
                      <w:lang w:val="en-US"/>
                    </w:rPr>
                    <w:t xml:space="preserve"> </w:t>
                  </w:r>
                  <w:r w:rsidRPr="00A646B2">
                    <w:rPr>
                      <w:sz w:val="18"/>
                      <w:szCs w:val="18"/>
                      <w:lang w:val="en-US"/>
                    </w:rPr>
                    <w:t xml:space="preserve"> </w:t>
                  </w:r>
                  <w:proofErr w:type="spellStart"/>
                  <w:r w:rsidRPr="00A646B2">
                    <w:rPr>
                      <w:sz w:val="18"/>
                      <w:szCs w:val="18"/>
                      <w:lang w:val="en-US"/>
                    </w:rPr>
                    <w:t>stabilizare</w:t>
                  </w:r>
                  <w:proofErr w:type="spellEnd"/>
                  <w:r w:rsidRPr="00A646B2">
                    <w:rPr>
                      <w:sz w:val="18"/>
                      <w:szCs w:val="18"/>
                      <w:lang w:val="en"/>
                    </w:rPr>
                    <w:t xml:space="preserve">  / detumbling and stabilization software (B-dot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Set</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both"/>
                    <w:rPr>
                      <w:sz w:val="18"/>
                      <w:szCs w:val="18"/>
                    </w:rPr>
                  </w:pPr>
                  <w:r w:rsidRPr="00A646B2">
                    <w:rPr>
                      <w:sz w:val="18"/>
                      <w:szCs w:val="18"/>
                    </w:rPr>
                    <w:t>48781000-6</w:t>
                  </w: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pStyle w:val="Header"/>
                    <w:framePr w:hSpace="180" w:wrap="around" w:vAnchor="page" w:hAnchor="margin" w:y="347"/>
                    <w:jc w:val="both"/>
                    <w:rPr>
                      <w:sz w:val="18"/>
                      <w:szCs w:val="18"/>
                      <w:lang w:val="en-US"/>
                    </w:rPr>
                  </w:pPr>
                  <w:r w:rsidRPr="00A646B2">
                    <w:rPr>
                      <w:sz w:val="18"/>
                      <w:szCs w:val="18"/>
                      <w:lang w:val="en-US"/>
                    </w:rPr>
                    <w:t xml:space="preserve">Software de </w:t>
                  </w:r>
                  <w:proofErr w:type="spellStart"/>
                  <w:r w:rsidRPr="00A646B2">
                    <w:rPr>
                      <w:sz w:val="18"/>
                      <w:szCs w:val="18"/>
                      <w:lang w:val="en-US"/>
                    </w:rPr>
                    <w:t>determinare</w:t>
                  </w:r>
                  <w:proofErr w:type="spellEnd"/>
                  <w:r w:rsidRPr="00A646B2">
                    <w:rPr>
                      <w:sz w:val="18"/>
                      <w:szCs w:val="18"/>
                      <w:lang w:val="en-US"/>
                    </w:rPr>
                    <w:t xml:space="preserve"> </w:t>
                  </w:r>
                  <w:proofErr w:type="spellStart"/>
                  <w:r w:rsidRPr="00A646B2">
                    <w:rPr>
                      <w:sz w:val="18"/>
                      <w:szCs w:val="18"/>
                      <w:lang w:val="en-US"/>
                    </w:rPr>
                    <w:t>și</w:t>
                  </w:r>
                  <w:proofErr w:type="spellEnd"/>
                  <w:r w:rsidRPr="00A646B2">
                    <w:rPr>
                      <w:sz w:val="18"/>
                      <w:szCs w:val="18"/>
                      <w:lang w:val="en-US"/>
                    </w:rPr>
                    <w:t xml:space="preserve"> control </w:t>
                  </w:r>
                  <w:proofErr w:type="spellStart"/>
                  <w:proofErr w:type="gramStart"/>
                  <w:r w:rsidRPr="00A646B2">
                    <w:rPr>
                      <w:sz w:val="18"/>
                      <w:szCs w:val="18"/>
                      <w:lang w:val="en-US"/>
                    </w:rPr>
                    <w:t>atitudine</w:t>
                  </w:r>
                  <w:proofErr w:type="spellEnd"/>
                  <w:r w:rsidRPr="00A646B2">
                    <w:rPr>
                      <w:color w:val="000000"/>
                      <w:sz w:val="18"/>
                      <w:szCs w:val="18"/>
                      <w:lang w:val="en-US"/>
                    </w:rPr>
                    <w:t xml:space="preserve"> </w:t>
                  </w:r>
                  <w:r w:rsidRPr="00A646B2">
                    <w:rPr>
                      <w:sz w:val="18"/>
                      <w:szCs w:val="18"/>
                      <w:lang w:val="en"/>
                    </w:rPr>
                    <w:t xml:space="preserve"> (</w:t>
                  </w:r>
                  <w:proofErr w:type="gramEnd"/>
                  <w:r w:rsidRPr="00A646B2">
                    <w:rPr>
                      <w:sz w:val="18"/>
                      <w:szCs w:val="18"/>
                      <w:lang w:val="en"/>
                    </w:rPr>
                    <w:t>ADCS) / Software attitude determination and control subsystem (ADCS)  modules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Set</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jc w:val="center"/>
                    <w:rPr>
                      <w:sz w:val="20"/>
                    </w:rPr>
                  </w:pPr>
                  <w:r w:rsidRPr="00A646B2">
                    <w:rPr>
                      <w:sz w:val="20"/>
                    </w:rPr>
                    <w:t>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2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b/>
                      <w:sz w:val="20"/>
                    </w:rPr>
                  </w:pPr>
                  <w:r w:rsidRPr="00A646B2">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E5550" w:rsidRPr="00A646B2" w:rsidRDefault="008E5550" w:rsidP="005911AD">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E5550" w:rsidRPr="00A646B2" w:rsidRDefault="008E5550" w:rsidP="005911AD">
                  <w:pPr>
                    <w:framePr w:hSpace="180" w:wrap="around" w:vAnchor="page" w:hAnchor="margin" w:y="347"/>
                    <w:rPr>
                      <w:sz w:val="20"/>
                    </w:rPr>
                  </w:pPr>
                </w:p>
              </w:tc>
            </w:tr>
            <w:tr w:rsidR="008E5550" w:rsidRPr="00A646B2" w:rsidTr="007640D6">
              <w:trPr>
                <w:gridAfter w:val="1"/>
                <w:wAfter w:w="488" w:type="dxa"/>
                <w:trHeight w:val="397"/>
              </w:trPr>
              <w:tc>
                <w:tcPr>
                  <w:tcW w:w="11314" w:type="dxa"/>
                  <w:gridSpan w:val="10"/>
                  <w:tcBorders>
                    <w:top w:val="single" w:sz="4" w:space="0" w:color="auto"/>
                  </w:tcBorders>
                  <w:shd w:val="clear" w:color="auto" w:fill="auto"/>
                  <w:vAlign w:val="center"/>
                </w:tcPr>
                <w:p w:rsidR="008E5550" w:rsidRPr="00A646B2" w:rsidRDefault="008E5550" w:rsidP="005911AD">
                  <w:pPr>
                    <w:framePr w:hSpace="180" w:wrap="around" w:vAnchor="page" w:hAnchor="margin" w:y="347"/>
                    <w:tabs>
                      <w:tab w:val="left" w:pos="6120"/>
                    </w:tabs>
                    <w:rPr>
                      <w:sz w:val="20"/>
                    </w:rPr>
                  </w:pPr>
                </w:p>
                <w:p w:rsidR="008E5550" w:rsidRPr="00A646B2" w:rsidRDefault="008E5550" w:rsidP="005911AD">
                  <w:pPr>
                    <w:framePr w:hSpace="180" w:wrap="around" w:vAnchor="page" w:hAnchor="margin" w:y="347"/>
                    <w:rPr>
                      <w:sz w:val="20"/>
                    </w:rPr>
                  </w:pPr>
                  <w:r w:rsidRPr="00A646B2">
                    <w:rPr>
                      <w:sz w:val="20"/>
                    </w:rPr>
                    <w:t>Semnat:_______________ Numele, Prenumele:_____________________________ În calitate de: ______________</w:t>
                  </w:r>
                </w:p>
                <w:p w:rsidR="008E5550" w:rsidRPr="00A646B2" w:rsidRDefault="008E5550" w:rsidP="005911AD">
                  <w:pPr>
                    <w:framePr w:hSpace="180" w:wrap="around" w:vAnchor="page" w:hAnchor="margin" w:y="347"/>
                    <w:rPr>
                      <w:sz w:val="20"/>
                    </w:rPr>
                  </w:pPr>
                </w:p>
                <w:p w:rsidR="008E5550" w:rsidRPr="00A646B2" w:rsidRDefault="008E5550" w:rsidP="005911AD">
                  <w:pPr>
                    <w:framePr w:hSpace="180" w:wrap="around" w:vAnchor="page" w:hAnchor="margin" w:y="347"/>
                    <w:rPr>
                      <w:bCs/>
                      <w:iCs/>
                      <w:sz w:val="20"/>
                    </w:rPr>
                  </w:pPr>
                  <w:r w:rsidRPr="00A646B2">
                    <w:rPr>
                      <w:bCs/>
                      <w:iCs/>
                      <w:sz w:val="20"/>
                    </w:rPr>
                    <w:t>Ofertantul: _______________________ Adresa: ________________________________________________________</w:t>
                  </w:r>
                </w:p>
              </w:tc>
              <w:tc>
                <w:tcPr>
                  <w:tcW w:w="1253" w:type="dxa"/>
                  <w:gridSpan w:val="3"/>
                  <w:tcBorders>
                    <w:top w:val="single" w:sz="4" w:space="0" w:color="auto"/>
                  </w:tcBorders>
                </w:tcPr>
                <w:p w:rsidR="008E5550" w:rsidRPr="00A646B2" w:rsidRDefault="008E5550" w:rsidP="005911AD">
                  <w:pPr>
                    <w:framePr w:hSpace="180" w:wrap="around" w:vAnchor="page" w:hAnchor="margin" w:y="347"/>
                    <w:tabs>
                      <w:tab w:val="left" w:pos="6120"/>
                    </w:tabs>
                    <w:rPr>
                      <w:sz w:val="20"/>
                    </w:rPr>
                  </w:pPr>
                </w:p>
              </w:tc>
              <w:tc>
                <w:tcPr>
                  <w:tcW w:w="1255" w:type="dxa"/>
                  <w:gridSpan w:val="3"/>
                  <w:tcBorders>
                    <w:top w:val="single" w:sz="4" w:space="0" w:color="auto"/>
                  </w:tcBorders>
                </w:tcPr>
                <w:p w:rsidR="008E5550" w:rsidRPr="00A646B2" w:rsidRDefault="008E5550" w:rsidP="005911AD">
                  <w:pPr>
                    <w:framePr w:hSpace="180" w:wrap="around" w:vAnchor="page" w:hAnchor="margin" w:y="347"/>
                    <w:tabs>
                      <w:tab w:val="left" w:pos="6120"/>
                    </w:tabs>
                    <w:rPr>
                      <w:sz w:val="20"/>
                    </w:rPr>
                  </w:pPr>
                </w:p>
              </w:tc>
            </w:tr>
            <w:tr w:rsidR="008E5550" w:rsidRPr="00A646B2" w:rsidTr="007640D6">
              <w:trPr>
                <w:gridAfter w:val="15"/>
                <w:wAfter w:w="12256" w:type="dxa"/>
                <w:trHeight w:val="397"/>
              </w:trPr>
              <w:tc>
                <w:tcPr>
                  <w:tcW w:w="2054" w:type="dxa"/>
                  <w:gridSpan w:val="2"/>
                  <w:tcBorders>
                    <w:top w:val="single" w:sz="4" w:space="0" w:color="auto"/>
                  </w:tcBorders>
                </w:tcPr>
                <w:p w:rsidR="008E5550" w:rsidRPr="00A646B2" w:rsidRDefault="008E5550" w:rsidP="005911AD">
                  <w:pPr>
                    <w:framePr w:hSpace="180" w:wrap="around" w:vAnchor="page" w:hAnchor="margin" w:y="347"/>
                    <w:tabs>
                      <w:tab w:val="left" w:pos="6120"/>
                    </w:tabs>
                  </w:pPr>
                </w:p>
              </w:tc>
            </w:tr>
          </w:tbl>
          <w:p w:rsidR="008E5550" w:rsidRPr="00A646B2" w:rsidRDefault="008E5550" w:rsidP="008E5550">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E1D36" w:rsidRDefault="007E1D36" w:rsidP="00285830">
                                  <w:r w:rsidRPr="00EC278C">
                                    <w:object w:dxaOrig="595"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pt;height:37.45pt" fillcolor="window">
                                        <v:imagedata r:id="rId12" o:title=""/>
                                      </v:shape>
                                      <o:OLEObject Type="Embed" ProgID="Word.Picture.8" ShapeID="_x0000_i1026" DrawAspect="Content" ObjectID="_161710506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E1D36" w:rsidRDefault="007E1D36" w:rsidP="00285830">
                            <w:r w:rsidRPr="00EC278C">
                              <w:object w:dxaOrig="596" w:dyaOrig="752">
                                <v:shape id="_x0000_i1026" type="#_x0000_t75" style="width:29.75pt;height:37.45pt" fillcolor="window">
                                  <v:imagedata r:id="rId14" o:title=""/>
                                </v:shape>
                                <o:OLEObject Type="Embed" ProgID="Word.Picture.8" ShapeID="_x0000_i1026" DrawAspect="Content" ObjectID="_1617102984"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5A74DE">
            <w:pPr>
              <w:spacing w:line="360" w:lineRule="auto"/>
              <w:rPr>
                <w:b/>
                <w:i/>
                <w:sz w:val="28"/>
                <w:szCs w:val="28"/>
              </w:rPr>
            </w:pPr>
            <w:r w:rsidRPr="00C00499">
              <w:rPr>
                <w:b/>
                <w:sz w:val="28"/>
                <w:szCs w:val="28"/>
              </w:rPr>
              <w:t xml:space="preserve">de achiziţionare </w:t>
            </w:r>
            <w:r w:rsidR="005A74DE">
              <w:rPr>
                <w:b/>
                <w:sz w:val="28"/>
                <w:szCs w:val="28"/>
              </w:rPr>
              <w:t>a Setului de module satelitare compatibile</w:t>
            </w:r>
            <w:r w:rsidR="002A0853">
              <w:rPr>
                <w:b/>
                <w:sz w:val="28"/>
                <w:szCs w:val="28"/>
              </w:rPr>
              <w:t xml:space="preserve"> </w:t>
            </w:r>
            <w:r w:rsidR="005A74DE">
              <w:rPr>
                <w:b/>
                <w:sz w:val="28"/>
                <w:szCs w:val="28"/>
              </w:rPr>
              <w:t>pentru elaborarea și testarea seriei de</w:t>
            </w:r>
            <w:r w:rsidR="002A0853">
              <w:rPr>
                <w:b/>
                <w:sz w:val="28"/>
                <w:szCs w:val="28"/>
              </w:rPr>
              <w:t xml:space="preserve"> </w:t>
            </w:r>
            <w:r w:rsidR="005A74DE">
              <w:rPr>
                <w:b/>
                <w:sz w:val="28"/>
                <w:szCs w:val="28"/>
              </w:rPr>
              <w:t>nano-sateliți</w:t>
            </w:r>
            <w:r w:rsidR="002A0853">
              <w:rPr>
                <w:b/>
                <w:sz w:val="28"/>
                <w:szCs w:val="28"/>
              </w:rPr>
              <w:t xml:space="preserve"> </w:t>
            </w:r>
            <w:r w:rsidR="005A74DE">
              <w:rPr>
                <w:b/>
                <w:sz w:val="28"/>
                <w:szCs w:val="28"/>
              </w:rPr>
              <w:t>TUMnanoSAT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5A74DE">
              <w:rPr>
                <w:b/>
                <w:sz w:val="28"/>
                <w:szCs w:val="28"/>
              </w:rPr>
              <w:t>31710000-6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5A74DE">
              <w:rPr>
                <w:sz w:val="28"/>
                <w:szCs w:val="28"/>
              </w:rPr>
              <w:t>19</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5A74DE" w:rsidRPr="003319CE" w:rsidRDefault="005A74DE" w:rsidP="005A74DE">
            <w:pPr>
              <w:rPr>
                <w:b/>
                <w:bCs/>
              </w:rPr>
            </w:pPr>
            <w:r w:rsidRPr="003319CE">
              <w:rPr>
                <w:b/>
              </w:rPr>
              <w:t xml:space="preserve">IP </w:t>
            </w:r>
            <w:r w:rsidRPr="003319CE">
              <w:rPr>
                <w:b/>
                <w:bCs/>
              </w:rPr>
              <w:t>Universitatea Tehnică a Moldovei</w:t>
            </w:r>
            <w:r>
              <w:rPr>
                <w:b/>
                <w:bCs/>
              </w:rPr>
              <w:t>,</w:t>
            </w:r>
          </w:p>
          <w:p w:rsidR="00285830" w:rsidRPr="00C00499" w:rsidRDefault="00285830" w:rsidP="0022594E">
            <w:r w:rsidRPr="00C00499">
              <w:t>reprezentată prin</w:t>
            </w:r>
            <w:r w:rsidR="005A74DE">
              <w:t xml:space="preserve"> </w:t>
            </w:r>
            <w:r w:rsidR="005A74DE" w:rsidRPr="00AA532D">
              <w:t>dl</w:t>
            </w:r>
            <w:r w:rsidR="005A74DE" w:rsidRPr="003319CE">
              <w:t xml:space="preserve"> </w:t>
            </w:r>
            <w:r w:rsidR="005A74DE" w:rsidRPr="003319CE">
              <w:rPr>
                <w:b/>
              </w:rPr>
              <w:t>Viorel BOSTAN-Recto</w:t>
            </w:r>
            <w:r w:rsidR="005A74DE" w:rsidRPr="003319CE">
              <w:t>r, dr. habilitat,</w:t>
            </w:r>
            <w:r w:rsidR="005A74DE">
              <w:t xml:space="preserve"> </w:t>
            </w:r>
            <w:r w:rsidRPr="00C00499">
              <w:t xml:space="preserve">care acţionează în baza </w:t>
            </w:r>
            <w:r w:rsidR="005A74DE">
              <w:t>Cartei Universitare</w:t>
            </w:r>
            <w:r w:rsidRPr="00C00499">
              <w:t>,</w:t>
            </w:r>
          </w:p>
          <w:p w:rsidR="005A74DE" w:rsidRDefault="00285830" w:rsidP="005A74DE">
            <w:r w:rsidRPr="00C00499">
              <w:t xml:space="preserve">denumit în continuare </w:t>
            </w:r>
            <w:r>
              <w:rPr>
                <w:i/>
              </w:rPr>
              <w:t>Cumpărător</w:t>
            </w:r>
            <w:r w:rsidRPr="00C00499">
              <w:t xml:space="preserve"> </w:t>
            </w:r>
          </w:p>
          <w:p w:rsidR="00285830" w:rsidRPr="00C00499" w:rsidRDefault="00984DE7" w:rsidP="005A74DE">
            <w:pPr>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19"/>
              </w:numPr>
              <w:ind w:left="426" w:hanging="426"/>
              <w:jc w:val="both"/>
            </w:pPr>
            <w:r w:rsidRPr="00C00499">
              <w:t xml:space="preserve">Achiziţionarea </w:t>
            </w:r>
            <w:r w:rsidR="005A74DE">
              <w:t xml:space="preserve">Setului de module satelitare compatibile </w:t>
            </w:r>
            <w:r w:rsidR="00A43BA9">
              <w:t>pentru elaborarea și testarea seriei de nano-sateliți TUMnanoSAT</w:t>
            </w:r>
            <w:r w:rsidRPr="00C00499">
              <w:t>,</w:t>
            </w:r>
            <w:r w:rsidR="00A43BA9">
              <w:t xml:space="preserve"> </w:t>
            </w:r>
            <w:r w:rsidRPr="00C00499">
              <w:t>denumit</w:t>
            </w:r>
            <w:r>
              <w:t>e în continuare Bunuri</w:t>
            </w:r>
            <w:r w:rsidRPr="00C00499">
              <w:t xml:space="preserve">, conform </w:t>
            </w:r>
            <w:r w:rsidRPr="00CC390D">
              <w:t xml:space="preserve">procedurii de achiziții publice de tip </w:t>
            </w:r>
            <w:r w:rsidR="00A43BA9">
              <w:t xml:space="preserve">Licitație </w:t>
            </w:r>
            <w:r w:rsidR="00CC6E45">
              <w:t>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F3458D">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F3458D">
            <w:pPr>
              <w:numPr>
                <w:ilvl w:val="0"/>
                <w:numId w:val="12"/>
              </w:numPr>
              <w:suppressAutoHyphens/>
              <w:ind w:left="1276" w:hanging="425"/>
              <w:jc w:val="both"/>
            </w:pPr>
            <w:r w:rsidRPr="00C00499">
              <w:t>Specificaţia tehnică;</w:t>
            </w:r>
          </w:p>
          <w:p w:rsidR="00285830" w:rsidRPr="00C00499" w:rsidRDefault="00285830" w:rsidP="00F3458D">
            <w:pPr>
              <w:numPr>
                <w:ilvl w:val="0"/>
                <w:numId w:val="12"/>
              </w:numPr>
              <w:suppressAutoHyphens/>
              <w:ind w:left="1276" w:hanging="425"/>
              <w:jc w:val="both"/>
            </w:pPr>
            <w:r w:rsidRPr="00C00499">
              <w:lastRenderedPageBreak/>
              <w:t>Specificația de preț;</w:t>
            </w:r>
          </w:p>
          <w:p w:rsidR="00285830" w:rsidRPr="00C00499" w:rsidRDefault="00285830" w:rsidP="00F3458D">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F3458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F3458D">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F3458D">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F3458D">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F3458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F3458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 xml:space="preserve">Livrarea Bunurilor se efectuează de către Vînzător </w:t>
            </w:r>
            <w:r w:rsidR="002A0853">
              <w:t>în termen de 60 de zile după semanarea contractului de ambele părți</w:t>
            </w:r>
            <w:r w:rsidRPr="00C00499">
              <w:t>.</w:t>
            </w:r>
          </w:p>
          <w:p w:rsidR="00285830" w:rsidRPr="00C00499" w:rsidRDefault="00285830" w:rsidP="00F3458D">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F3458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F3458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F3458D">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F3458D">
            <w:pPr>
              <w:numPr>
                <w:ilvl w:val="1"/>
                <w:numId w:val="13"/>
              </w:numPr>
              <w:tabs>
                <w:tab w:val="left" w:pos="1134"/>
              </w:tabs>
              <w:ind w:left="0" w:firstLine="567"/>
              <w:jc w:val="both"/>
            </w:pPr>
            <w:r w:rsidRPr="00C00499">
              <w:t xml:space="preserve">Metoda şi condiţiile de plată de către Cumpărător vor fi: </w:t>
            </w:r>
            <w:r w:rsidR="00674C7A" w:rsidRPr="00303BCC">
              <w:rPr>
                <w:b/>
                <w:i/>
              </w:rPr>
              <w:t>Achitar</w:t>
            </w:r>
            <w:r w:rsidR="00303BCC" w:rsidRPr="00303BCC">
              <w:rPr>
                <w:b/>
                <w:i/>
              </w:rPr>
              <w:t xml:space="preserve">ea </w:t>
            </w:r>
            <w:r w:rsidR="00674C7A" w:rsidRPr="00303BCC">
              <w:rPr>
                <w:b/>
                <w:i/>
              </w:rPr>
              <w:t>va fi efectuată î</w:t>
            </w:r>
            <w:r w:rsidR="00303BCC" w:rsidRPr="00303BCC">
              <w:rPr>
                <w:b/>
                <w:i/>
              </w:rPr>
              <w:t>n decurs de 5 zile bancare după livrarea bunurilor</w:t>
            </w:r>
            <w:r w:rsidR="00303BCC">
              <w:t>.</w:t>
            </w:r>
          </w:p>
          <w:p w:rsidR="00285830" w:rsidRPr="00923642" w:rsidRDefault="00285830" w:rsidP="00F3458D">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F3458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F3458D">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F3458D">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F3458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F3458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În baza prezentului Contract, Vînzătorul se obligă:</w:t>
            </w:r>
          </w:p>
          <w:p w:rsidR="00285830" w:rsidRPr="00C00499" w:rsidRDefault="00285830" w:rsidP="00F3458D">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F3458D">
            <w:pPr>
              <w:numPr>
                <w:ilvl w:val="0"/>
                <w:numId w:val="15"/>
              </w:numPr>
              <w:tabs>
                <w:tab w:val="left" w:pos="1134"/>
                <w:tab w:val="left" w:pos="1701"/>
              </w:tabs>
              <w:ind w:left="0" w:firstLine="567"/>
            </w:pPr>
            <w:r w:rsidRPr="00C00499">
              <w:t xml:space="preserve">să anunţe Cumpărătorul după semnarea prezentului Contract, în decurs de </w:t>
            </w:r>
            <w:r w:rsidR="00303BCC">
              <w:t>5</w:t>
            </w:r>
            <w:r w:rsidRPr="00C00499">
              <w:t xml:space="preserve"> zile calendaristice, prin telefon/fax sau telegramă autorizată, despre disponibilitatea livrării Bunurilor;</w:t>
            </w:r>
          </w:p>
          <w:p w:rsidR="00285830" w:rsidRPr="00C00499" w:rsidRDefault="00285830" w:rsidP="00F3458D">
            <w:pPr>
              <w:numPr>
                <w:ilvl w:val="0"/>
                <w:numId w:val="15"/>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285830" w:rsidRPr="00C00499" w:rsidRDefault="00285830" w:rsidP="00F3458D">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F3458D">
            <w:pPr>
              <w:numPr>
                <w:ilvl w:val="1"/>
                <w:numId w:val="13"/>
              </w:numPr>
              <w:tabs>
                <w:tab w:val="left" w:pos="1134"/>
              </w:tabs>
              <w:ind w:left="0" w:firstLine="567"/>
              <w:jc w:val="both"/>
            </w:pPr>
            <w:r w:rsidRPr="00C00499">
              <w:t>În baza prezentului Contract, Cumpărătorul se obligă:</w:t>
            </w:r>
          </w:p>
          <w:p w:rsidR="00285830" w:rsidRPr="00C00499" w:rsidRDefault="00285830" w:rsidP="00F3458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F3458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F3458D">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F3458D">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F3458D">
            <w:pPr>
              <w:numPr>
                <w:ilvl w:val="1"/>
                <w:numId w:val="13"/>
              </w:numPr>
              <w:tabs>
                <w:tab w:val="left" w:pos="1134"/>
              </w:tabs>
              <w:ind w:left="0" w:firstLine="567"/>
              <w:jc w:val="both"/>
            </w:pPr>
            <w:r w:rsidRPr="00C00499">
              <w:t>Contractul poate fi reziliat în mod unilateral de către:</w:t>
            </w:r>
          </w:p>
          <w:p w:rsidR="00285830" w:rsidRPr="00C00499" w:rsidRDefault="00285830" w:rsidP="00F3458D">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F3458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F3458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F3458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F3458D">
            <w:pPr>
              <w:numPr>
                <w:ilvl w:val="1"/>
                <w:numId w:val="13"/>
              </w:numPr>
              <w:tabs>
                <w:tab w:val="left" w:pos="1134"/>
              </w:tabs>
              <w:ind w:left="0" w:firstLine="567"/>
              <w:jc w:val="both"/>
            </w:pPr>
            <w:r w:rsidRPr="00C00499">
              <w:t xml:space="preserve">Partea iniţiatoare a rezilierii Contractului este obligată să comunice în termen de </w:t>
            </w:r>
            <w:r w:rsidR="00CA7549">
              <w:t>5</w:t>
            </w:r>
            <w:r w:rsidRPr="00C00499">
              <w:t xml:space="preserve"> zile lucrătoare celeilalte Părţi despre intenţiile ei printr-o scrisoare motivată.</w:t>
            </w:r>
          </w:p>
          <w:p w:rsidR="00285830" w:rsidRPr="00923642" w:rsidRDefault="00285830" w:rsidP="00F3458D">
            <w:pPr>
              <w:numPr>
                <w:ilvl w:val="1"/>
                <w:numId w:val="13"/>
              </w:numPr>
              <w:tabs>
                <w:tab w:val="left" w:pos="1134"/>
              </w:tabs>
              <w:ind w:left="0" w:firstLine="567"/>
              <w:jc w:val="both"/>
            </w:pPr>
            <w:r w:rsidRPr="00C00499">
              <w:t xml:space="preserve">Partea înştiinţată este obligată să răspundă în decurs de </w:t>
            </w:r>
            <w:r w:rsidR="00CA754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F3458D">
            <w:pPr>
              <w:numPr>
                <w:ilvl w:val="1"/>
                <w:numId w:val="13"/>
              </w:numPr>
              <w:tabs>
                <w:tab w:val="left" w:pos="1134"/>
              </w:tabs>
              <w:ind w:left="0" w:firstLine="567"/>
              <w:jc w:val="both"/>
            </w:pPr>
            <w:r w:rsidRPr="00C00499">
              <w:t xml:space="preserve">Pretenţiile privind calitatea bunurilor livrate sînt înaintate   Vînzătorului în termen de </w:t>
            </w:r>
            <w:r w:rsidR="00CA7549">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F3458D">
            <w:pPr>
              <w:numPr>
                <w:ilvl w:val="1"/>
                <w:numId w:val="13"/>
              </w:numPr>
              <w:tabs>
                <w:tab w:val="left" w:pos="1134"/>
              </w:tabs>
              <w:ind w:left="0" w:firstLine="567"/>
              <w:jc w:val="both"/>
            </w:pPr>
            <w:r w:rsidRPr="00C00499">
              <w:t xml:space="preserve">Vînzătorul este obligat să examineze pretenţiile înaintate în termen de </w:t>
            </w:r>
            <w:r w:rsidR="00CA7549">
              <w:t>5</w:t>
            </w:r>
            <w:r w:rsidRPr="00C00499">
              <w:t xml:space="preserve"> zile lucrătoare de la data primirii acestora şi să comunice Cumpărătorului despre decizia luată.</w:t>
            </w:r>
          </w:p>
          <w:p w:rsidR="00285830" w:rsidRPr="00C00499" w:rsidRDefault="00285830" w:rsidP="00F3458D">
            <w:pPr>
              <w:numPr>
                <w:ilvl w:val="1"/>
                <w:numId w:val="13"/>
              </w:numPr>
              <w:tabs>
                <w:tab w:val="left" w:pos="1134"/>
              </w:tabs>
              <w:ind w:left="0" w:firstLine="567"/>
              <w:jc w:val="both"/>
            </w:pPr>
            <w:r w:rsidRPr="00C00499">
              <w:t xml:space="preserve">În caz de recunoaştere a pretenţiilor, Vînzătorul este obligat, în termen de </w:t>
            </w:r>
            <w:r w:rsidR="00CA7549">
              <w:t xml:space="preserve">5 </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F3458D">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F3458D">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F3458D">
            <w:pPr>
              <w:numPr>
                <w:ilvl w:val="0"/>
                <w:numId w:val="13"/>
              </w:numPr>
              <w:tabs>
                <w:tab w:val="left" w:pos="1134"/>
              </w:tabs>
              <w:ind w:left="0" w:firstLine="567"/>
            </w:pPr>
            <w:r w:rsidRPr="00C00499">
              <w:rPr>
                <w:b/>
                <w:sz w:val="28"/>
                <w:szCs w:val="28"/>
              </w:rPr>
              <w:t>Sancţiuni</w:t>
            </w:r>
          </w:p>
          <w:p w:rsidR="00285830" w:rsidRPr="00C00499" w:rsidRDefault="00285830" w:rsidP="00F3458D">
            <w:pPr>
              <w:numPr>
                <w:ilvl w:val="1"/>
                <w:numId w:val="13"/>
              </w:numPr>
              <w:tabs>
                <w:tab w:val="left" w:pos="1134"/>
              </w:tabs>
              <w:ind w:left="0" w:firstLine="567"/>
              <w:jc w:val="both"/>
            </w:pPr>
            <w:r w:rsidRPr="00C00499">
              <w:t xml:space="preserve">Forma de garanţie de bună executare a contractului agreată de Cumpărător este, în cuantum de </w:t>
            </w:r>
            <w:r w:rsidR="00CA7549">
              <w:t xml:space="preserve">5 </w:t>
            </w:r>
            <w:r w:rsidRPr="00C00499">
              <w:t xml:space="preserve">% din valoarea contractului. </w:t>
            </w:r>
          </w:p>
          <w:p w:rsidR="00285830" w:rsidRPr="00C00499" w:rsidRDefault="00285830" w:rsidP="00F3458D">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F3458D">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CA7549">
              <w:t xml:space="preserve">1 </w:t>
            </w:r>
            <w:r w:rsidR="00285830" w:rsidRPr="00C00499">
              <w:t xml:space="preserve">% din suma Bunurilor nelivrate, pentru fiecare zi de întîrziere, dar nu mai mult de </w:t>
            </w:r>
            <w:r w:rsidR="00CA7549">
              <w:t>5</w:t>
            </w:r>
            <w:r w:rsidR="00285830" w:rsidRPr="00C00499">
              <w:t xml:space="preserve"> % din suma totală a prezentului Contract. În cazul în care întîrzierea depășește </w:t>
            </w:r>
            <w:r w:rsidR="00CA754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F3458D">
            <w:pPr>
              <w:numPr>
                <w:ilvl w:val="1"/>
                <w:numId w:val="13"/>
              </w:numPr>
              <w:tabs>
                <w:tab w:val="left" w:pos="1134"/>
              </w:tabs>
              <w:ind w:left="0" w:firstLine="567"/>
              <w:jc w:val="both"/>
            </w:pPr>
            <w:r w:rsidRPr="00C00499">
              <w:t xml:space="preserve">Pentru achitarea cu întîrziere, Cumpărătorul poartă răspundere materială în valoare de </w:t>
            </w:r>
            <w:r w:rsidR="00CA7549">
              <w:t xml:space="preserve">0,1 </w:t>
            </w:r>
            <w:r w:rsidRPr="00C00499">
              <w:t xml:space="preserve">% </w:t>
            </w:r>
            <w:r w:rsidRPr="00C00499">
              <w:rPr>
                <w:i/>
              </w:rPr>
              <w:t>[indicați procentajul]</w:t>
            </w:r>
            <w:r w:rsidRPr="00C00499">
              <w:t xml:space="preserve">  din suma Bunurilor neachitate, pentru fiecare zi de întîrziere, dar nu mai mult de  </w:t>
            </w:r>
            <w:r w:rsidR="00CA7549">
              <w:t xml:space="preserve">5 </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F3458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F3458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F3458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F3458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F3458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F3458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F3458D">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F3458D">
            <w:pPr>
              <w:numPr>
                <w:ilvl w:val="1"/>
                <w:numId w:val="13"/>
              </w:numPr>
              <w:tabs>
                <w:tab w:val="left" w:pos="1134"/>
              </w:tabs>
              <w:ind w:left="0" w:firstLine="567"/>
              <w:jc w:val="both"/>
            </w:pPr>
            <w:r>
              <w:t xml:space="preserve">Prezentul contract este </w:t>
            </w:r>
            <w:r w:rsidRPr="00C00499">
              <w:t>valabil pînă la 31 decembrie 20</w:t>
            </w:r>
            <w:r w:rsidR="00CA7549">
              <w:t>19</w:t>
            </w:r>
            <w:r w:rsidRPr="00C00499">
              <w:t xml:space="preserve">.                         </w:t>
            </w:r>
          </w:p>
          <w:p w:rsidR="00285830" w:rsidRPr="00C00499" w:rsidRDefault="00285830" w:rsidP="00F3458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F3458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3148B6">
            <w:pPr>
              <w:tabs>
                <w:tab w:val="left" w:pos="1134"/>
                <w:tab w:val="left" w:pos="4680"/>
                <w:tab w:val="left" w:pos="7020"/>
              </w:tabs>
              <w:suppressAutoHyphens/>
            </w:pPr>
            <w:r w:rsidRPr="00C00499">
              <w:t>Adresa poştală:</w:t>
            </w:r>
            <w:r w:rsidR="00CA7549">
              <w:t xml:space="preserve"> Chişinău, bd. Ştefan       cel Mare, 168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3148B6">
            <w:pPr>
              <w:tabs>
                <w:tab w:val="left" w:pos="1134"/>
                <w:tab w:val="left" w:pos="4680"/>
                <w:tab w:val="left" w:pos="7020"/>
              </w:tabs>
              <w:suppressAutoHyphens/>
            </w:pPr>
            <w:r w:rsidRPr="00C00499">
              <w:t>Telefon:</w:t>
            </w:r>
            <w:r w:rsidR="00CA7549" w:rsidRPr="00DE5DA9">
              <w:t xml:space="preserve"> 022-23-</w:t>
            </w:r>
            <w:r w:rsidR="00CA7549">
              <w:t>35-03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3148B6" w:rsidP="003148B6">
            <w:pPr>
              <w:tabs>
                <w:tab w:val="left" w:pos="1134"/>
                <w:tab w:val="left" w:pos="4680"/>
                <w:tab w:val="left" w:pos="7020"/>
              </w:tabs>
              <w:suppressAutoHyphens/>
            </w:pPr>
            <w:r>
              <w:t>IBAN</w:t>
            </w:r>
            <w:r w:rsidR="00285830" w:rsidRPr="00C00499">
              <w:t>:</w:t>
            </w:r>
            <w:r w:rsidR="00CA7549" w:rsidRPr="00EF668D">
              <w:t xml:space="preserve"> MD</w:t>
            </w:r>
            <w:r w:rsidR="00CA7549">
              <w:t>32AG000000022512015310</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3148B6">
            <w:pPr>
              <w:tabs>
                <w:tab w:val="left" w:pos="1134"/>
                <w:tab w:val="left" w:pos="4680"/>
                <w:tab w:val="left" w:pos="7020"/>
              </w:tabs>
              <w:suppressAutoHyphens/>
            </w:pPr>
            <w:r w:rsidRPr="00C00499">
              <w:t>Banca:</w:t>
            </w:r>
            <w:r w:rsidR="00CA7549" w:rsidRPr="00DE5DA9">
              <w:t xml:space="preserve"> BC</w:t>
            </w:r>
            <w:r w:rsidR="00CA7549">
              <w:t>“Moldova-Agroindbank</w:t>
            </w:r>
            <w:r w:rsidR="00CA7549" w:rsidRPr="00DE5DA9">
              <w:t>”</w:t>
            </w:r>
            <w:r w:rsidR="00CA7549">
              <w:t>S.A.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3148B6">
            <w:pPr>
              <w:tabs>
                <w:tab w:val="left" w:pos="1134"/>
                <w:tab w:val="left" w:pos="4680"/>
                <w:tab w:val="left" w:pos="7020"/>
              </w:tabs>
              <w:suppressAutoHyphens/>
            </w:pPr>
            <w:r w:rsidRPr="00C00499">
              <w:t>Adresa poştală a băncii:</w:t>
            </w:r>
            <w:r w:rsidR="00CA7549">
              <w:t xml:space="preserve"> Fil. Centru, mun.Chi</w:t>
            </w:r>
            <w:r w:rsidR="00CA7549" w:rsidRPr="00A41C50">
              <w:rPr>
                <w:lang w:val="en-US"/>
              </w:rPr>
              <w:t>ş</w:t>
            </w:r>
            <w:r w:rsidR="00CA7549" w:rsidRPr="00EF668D">
              <w:t>in</w:t>
            </w:r>
            <w:r w:rsidR="00CA7549" w:rsidRPr="00A41C50">
              <w:rPr>
                <w:lang w:val="en-US"/>
              </w:rPr>
              <w:t>ă</w:t>
            </w:r>
            <w:r w:rsidR="00CA7549" w:rsidRPr="00EF668D">
              <w:t>u</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Cod:</w:t>
            </w:r>
          </w:p>
        </w:tc>
        <w:tc>
          <w:tcPr>
            <w:tcW w:w="4874" w:type="dxa"/>
            <w:gridSpan w:val="2"/>
            <w:tcBorders>
              <w:left w:val="single" w:sz="4" w:space="0" w:color="auto"/>
              <w:right w:val="single" w:sz="4" w:space="0" w:color="auto"/>
            </w:tcBorders>
            <w:vAlign w:val="center"/>
          </w:tcPr>
          <w:p w:rsidR="00285830" w:rsidRPr="00C00499" w:rsidRDefault="00285830" w:rsidP="003148B6">
            <w:pPr>
              <w:tabs>
                <w:tab w:val="left" w:pos="1134"/>
                <w:tab w:val="left" w:pos="4680"/>
                <w:tab w:val="left" w:pos="7020"/>
              </w:tabs>
              <w:suppressAutoHyphens/>
            </w:pPr>
            <w:r w:rsidRPr="00C00499">
              <w:t>Cod:</w:t>
            </w:r>
            <w:r w:rsidR="003148B6" w:rsidRPr="00EF668D">
              <w:t xml:space="preserve"> AGRNMD2X723</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3148B6">
            <w:pPr>
              <w:tabs>
                <w:tab w:val="left" w:pos="1134"/>
                <w:tab w:val="left" w:pos="4680"/>
                <w:tab w:val="left" w:pos="7020"/>
              </w:tabs>
              <w:suppressAutoHyphens/>
            </w:pPr>
            <w:r w:rsidRPr="00C00499">
              <w:t>Cod fiscal:</w:t>
            </w:r>
            <w:r w:rsidR="003148B6" w:rsidRPr="00EF668D">
              <w:t xml:space="preserve"> 1007600001506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F3458D">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311E" w:rsidRDefault="0046311E" w:rsidP="00B41118">
      <w:r>
        <w:separator/>
      </w:r>
    </w:p>
  </w:endnote>
  <w:endnote w:type="continuationSeparator" w:id="0">
    <w:p w:rsidR="0046311E" w:rsidRDefault="0046311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D36" w:rsidRDefault="007E1D36" w:rsidP="00AE077C">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D36" w:rsidRDefault="007E1D36" w:rsidP="00AE077C">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D36" w:rsidRDefault="007E1D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D36" w:rsidRDefault="007E1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311E" w:rsidRDefault="0046311E" w:rsidP="00B41118">
      <w:r>
        <w:separator/>
      </w:r>
    </w:p>
  </w:footnote>
  <w:footnote w:type="continuationSeparator" w:id="0">
    <w:p w:rsidR="0046311E" w:rsidRDefault="0046311E" w:rsidP="00B41118">
      <w:r>
        <w:continuationSeparator/>
      </w:r>
    </w:p>
  </w:footnote>
  <w:footnote w:id="1">
    <w:p w:rsidR="007E1D36" w:rsidRPr="00540469" w:rsidRDefault="007E1D36"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06BDD"/>
    <w:multiLevelType w:val="hybridMultilevel"/>
    <w:tmpl w:val="0A8E5B28"/>
    <w:lvl w:ilvl="0" w:tplc="786A1BF2">
      <w:start w:val="1"/>
      <w:numFmt w:val="bullet"/>
      <w:lvlText w:val="•"/>
      <w:lvlJc w:val="left"/>
      <w:pPr>
        <w:tabs>
          <w:tab w:val="num" w:pos="720"/>
        </w:tabs>
        <w:ind w:left="720" w:hanging="360"/>
      </w:pPr>
      <w:rPr>
        <w:rFonts w:ascii="Arial" w:hAnsi="Arial" w:hint="default"/>
        <w:color w:val="auto"/>
      </w:rPr>
    </w:lvl>
    <w:lvl w:ilvl="1" w:tplc="7C8A4D0E">
      <w:start w:val="1"/>
      <w:numFmt w:val="bullet"/>
      <w:lvlText w:val="•"/>
      <w:lvlJc w:val="left"/>
      <w:pPr>
        <w:tabs>
          <w:tab w:val="num" w:pos="1440"/>
        </w:tabs>
        <w:ind w:left="1440" w:hanging="360"/>
      </w:pPr>
      <w:rPr>
        <w:rFonts w:ascii="Arial" w:hAnsi="Arial" w:hint="default"/>
      </w:rPr>
    </w:lvl>
    <w:lvl w:ilvl="2" w:tplc="644068C8" w:tentative="1">
      <w:start w:val="1"/>
      <w:numFmt w:val="bullet"/>
      <w:lvlText w:val="•"/>
      <w:lvlJc w:val="left"/>
      <w:pPr>
        <w:tabs>
          <w:tab w:val="num" w:pos="2160"/>
        </w:tabs>
        <w:ind w:left="2160" w:hanging="360"/>
      </w:pPr>
      <w:rPr>
        <w:rFonts w:ascii="Arial" w:hAnsi="Arial" w:hint="default"/>
      </w:rPr>
    </w:lvl>
    <w:lvl w:ilvl="3" w:tplc="5EC4F4AE" w:tentative="1">
      <w:start w:val="1"/>
      <w:numFmt w:val="bullet"/>
      <w:lvlText w:val="•"/>
      <w:lvlJc w:val="left"/>
      <w:pPr>
        <w:tabs>
          <w:tab w:val="num" w:pos="2880"/>
        </w:tabs>
        <w:ind w:left="2880" w:hanging="360"/>
      </w:pPr>
      <w:rPr>
        <w:rFonts w:ascii="Arial" w:hAnsi="Arial" w:hint="default"/>
      </w:rPr>
    </w:lvl>
    <w:lvl w:ilvl="4" w:tplc="3BACC312" w:tentative="1">
      <w:start w:val="1"/>
      <w:numFmt w:val="bullet"/>
      <w:lvlText w:val="•"/>
      <w:lvlJc w:val="left"/>
      <w:pPr>
        <w:tabs>
          <w:tab w:val="num" w:pos="3600"/>
        </w:tabs>
        <w:ind w:left="3600" w:hanging="360"/>
      </w:pPr>
      <w:rPr>
        <w:rFonts w:ascii="Arial" w:hAnsi="Arial" w:hint="default"/>
      </w:rPr>
    </w:lvl>
    <w:lvl w:ilvl="5" w:tplc="3594DF7C" w:tentative="1">
      <w:start w:val="1"/>
      <w:numFmt w:val="bullet"/>
      <w:lvlText w:val="•"/>
      <w:lvlJc w:val="left"/>
      <w:pPr>
        <w:tabs>
          <w:tab w:val="num" w:pos="4320"/>
        </w:tabs>
        <w:ind w:left="4320" w:hanging="360"/>
      </w:pPr>
      <w:rPr>
        <w:rFonts w:ascii="Arial" w:hAnsi="Arial" w:hint="default"/>
      </w:rPr>
    </w:lvl>
    <w:lvl w:ilvl="6" w:tplc="57C46030" w:tentative="1">
      <w:start w:val="1"/>
      <w:numFmt w:val="bullet"/>
      <w:lvlText w:val="•"/>
      <w:lvlJc w:val="left"/>
      <w:pPr>
        <w:tabs>
          <w:tab w:val="num" w:pos="5040"/>
        </w:tabs>
        <w:ind w:left="5040" w:hanging="360"/>
      </w:pPr>
      <w:rPr>
        <w:rFonts w:ascii="Arial" w:hAnsi="Arial" w:hint="default"/>
      </w:rPr>
    </w:lvl>
    <w:lvl w:ilvl="7" w:tplc="947E3C42" w:tentative="1">
      <w:start w:val="1"/>
      <w:numFmt w:val="bullet"/>
      <w:lvlText w:val="•"/>
      <w:lvlJc w:val="left"/>
      <w:pPr>
        <w:tabs>
          <w:tab w:val="num" w:pos="5760"/>
        </w:tabs>
        <w:ind w:left="5760" w:hanging="360"/>
      </w:pPr>
      <w:rPr>
        <w:rFonts w:ascii="Arial" w:hAnsi="Arial" w:hint="default"/>
      </w:rPr>
    </w:lvl>
    <w:lvl w:ilvl="8" w:tplc="340067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6F3E9F"/>
    <w:multiLevelType w:val="hybridMultilevel"/>
    <w:tmpl w:val="11D2F9C8"/>
    <w:lvl w:ilvl="0" w:tplc="24E48520">
      <w:start w:val="1"/>
      <w:numFmt w:val="bullet"/>
      <w:lvlText w:val="•"/>
      <w:lvlJc w:val="left"/>
      <w:pPr>
        <w:tabs>
          <w:tab w:val="num" w:pos="502"/>
        </w:tabs>
        <w:ind w:left="502" w:hanging="360"/>
      </w:pPr>
      <w:rPr>
        <w:rFonts w:ascii="Arial" w:hAnsi="Arial" w:hint="default"/>
      </w:rPr>
    </w:lvl>
    <w:lvl w:ilvl="1" w:tplc="A1246D60" w:tentative="1">
      <w:start w:val="1"/>
      <w:numFmt w:val="bullet"/>
      <w:lvlText w:val="•"/>
      <w:lvlJc w:val="left"/>
      <w:pPr>
        <w:tabs>
          <w:tab w:val="num" w:pos="1222"/>
        </w:tabs>
        <w:ind w:left="1222" w:hanging="360"/>
      </w:pPr>
      <w:rPr>
        <w:rFonts w:ascii="Arial" w:hAnsi="Arial" w:hint="default"/>
      </w:rPr>
    </w:lvl>
    <w:lvl w:ilvl="2" w:tplc="6BFE8B50" w:tentative="1">
      <w:start w:val="1"/>
      <w:numFmt w:val="bullet"/>
      <w:lvlText w:val="•"/>
      <w:lvlJc w:val="left"/>
      <w:pPr>
        <w:tabs>
          <w:tab w:val="num" w:pos="1942"/>
        </w:tabs>
        <w:ind w:left="1942" w:hanging="360"/>
      </w:pPr>
      <w:rPr>
        <w:rFonts w:ascii="Arial" w:hAnsi="Arial" w:hint="default"/>
      </w:rPr>
    </w:lvl>
    <w:lvl w:ilvl="3" w:tplc="E820B236" w:tentative="1">
      <w:start w:val="1"/>
      <w:numFmt w:val="bullet"/>
      <w:lvlText w:val="•"/>
      <w:lvlJc w:val="left"/>
      <w:pPr>
        <w:tabs>
          <w:tab w:val="num" w:pos="2662"/>
        </w:tabs>
        <w:ind w:left="2662" w:hanging="360"/>
      </w:pPr>
      <w:rPr>
        <w:rFonts w:ascii="Arial" w:hAnsi="Arial" w:hint="default"/>
      </w:rPr>
    </w:lvl>
    <w:lvl w:ilvl="4" w:tplc="52D64008" w:tentative="1">
      <w:start w:val="1"/>
      <w:numFmt w:val="bullet"/>
      <w:lvlText w:val="•"/>
      <w:lvlJc w:val="left"/>
      <w:pPr>
        <w:tabs>
          <w:tab w:val="num" w:pos="3382"/>
        </w:tabs>
        <w:ind w:left="3382" w:hanging="360"/>
      </w:pPr>
      <w:rPr>
        <w:rFonts w:ascii="Arial" w:hAnsi="Arial" w:hint="default"/>
      </w:rPr>
    </w:lvl>
    <w:lvl w:ilvl="5" w:tplc="BF48E204" w:tentative="1">
      <w:start w:val="1"/>
      <w:numFmt w:val="bullet"/>
      <w:lvlText w:val="•"/>
      <w:lvlJc w:val="left"/>
      <w:pPr>
        <w:tabs>
          <w:tab w:val="num" w:pos="4102"/>
        </w:tabs>
        <w:ind w:left="4102" w:hanging="360"/>
      </w:pPr>
      <w:rPr>
        <w:rFonts w:ascii="Arial" w:hAnsi="Arial" w:hint="default"/>
      </w:rPr>
    </w:lvl>
    <w:lvl w:ilvl="6" w:tplc="6BDE95C4" w:tentative="1">
      <w:start w:val="1"/>
      <w:numFmt w:val="bullet"/>
      <w:lvlText w:val="•"/>
      <w:lvlJc w:val="left"/>
      <w:pPr>
        <w:tabs>
          <w:tab w:val="num" w:pos="4822"/>
        </w:tabs>
        <w:ind w:left="4822" w:hanging="360"/>
      </w:pPr>
      <w:rPr>
        <w:rFonts w:ascii="Arial" w:hAnsi="Arial" w:hint="default"/>
      </w:rPr>
    </w:lvl>
    <w:lvl w:ilvl="7" w:tplc="0F62800E" w:tentative="1">
      <w:start w:val="1"/>
      <w:numFmt w:val="bullet"/>
      <w:lvlText w:val="•"/>
      <w:lvlJc w:val="left"/>
      <w:pPr>
        <w:tabs>
          <w:tab w:val="num" w:pos="5542"/>
        </w:tabs>
        <w:ind w:left="5542" w:hanging="360"/>
      </w:pPr>
      <w:rPr>
        <w:rFonts w:ascii="Arial" w:hAnsi="Arial" w:hint="default"/>
      </w:rPr>
    </w:lvl>
    <w:lvl w:ilvl="8" w:tplc="F9AE36A4" w:tentative="1">
      <w:start w:val="1"/>
      <w:numFmt w:val="bullet"/>
      <w:lvlText w:val="•"/>
      <w:lvlJc w:val="left"/>
      <w:pPr>
        <w:tabs>
          <w:tab w:val="num" w:pos="6262"/>
        </w:tabs>
        <w:ind w:left="6262" w:hanging="360"/>
      </w:pPr>
      <w:rPr>
        <w:rFonts w:ascii="Arial" w:hAnsi="Arial"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D7CFA"/>
    <w:multiLevelType w:val="hybridMultilevel"/>
    <w:tmpl w:val="7C6CDC8C"/>
    <w:lvl w:ilvl="0" w:tplc="9A2653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7E0512"/>
    <w:multiLevelType w:val="hybridMultilevel"/>
    <w:tmpl w:val="5D420C0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4270076B"/>
    <w:multiLevelType w:val="hybridMultilevel"/>
    <w:tmpl w:val="9B36DEDE"/>
    <w:lvl w:ilvl="0" w:tplc="708667B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924A06"/>
    <w:multiLevelType w:val="hybridMultilevel"/>
    <w:tmpl w:val="FCA87FCC"/>
    <w:lvl w:ilvl="0" w:tplc="AB7C4B62">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97530CF"/>
    <w:multiLevelType w:val="hybridMultilevel"/>
    <w:tmpl w:val="DC5EAC1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5B57C9"/>
    <w:multiLevelType w:val="hybridMultilevel"/>
    <w:tmpl w:val="052A950C"/>
    <w:lvl w:ilvl="0" w:tplc="24E48520">
      <w:start w:val="1"/>
      <w:numFmt w:val="bullet"/>
      <w:lvlText w:val="•"/>
      <w:lvlJc w:val="left"/>
      <w:pPr>
        <w:ind w:left="360" w:hanging="360"/>
      </w:pPr>
      <w:rPr>
        <w:rFonts w:ascii="Arial" w:hAnsi="Aria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2E68D9"/>
    <w:multiLevelType w:val="hybridMultilevel"/>
    <w:tmpl w:val="A4ACE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620BA9"/>
    <w:multiLevelType w:val="hybridMultilevel"/>
    <w:tmpl w:val="7A1C0378"/>
    <w:lvl w:ilvl="0" w:tplc="460A5F74">
      <w:start w:val="1"/>
      <w:numFmt w:val="bullet"/>
      <w:lvlText w:val="•"/>
      <w:lvlJc w:val="left"/>
      <w:pPr>
        <w:tabs>
          <w:tab w:val="num" w:pos="720"/>
        </w:tabs>
        <w:ind w:left="720" w:hanging="360"/>
      </w:pPr>
      <w:rPr>
        <w:rFonts w:ascii="Arial" w:hAnsi="Arial" w:hint="default"/>
      </w:rPr>
    </w:lvl>
    <w:lvl w:ilvl="1" w:tplc="4D1A698C" w:tentative="1">
      <w:start w:val="1"/>
      <w:numFmt w:val="bullet"/>
      <w:lvlText w:val="•"/>
      <w:lvlJc w:val="left"/>
      <w:pPr>
        <w:tabs>
          <w:tab w:val="num" w:pos="1440"/>
        </w:tabs>
        <w:ind w:left="1440" w:hanging="360"/>
      </w:pPr>
      <w:rPr>
        <w:rFonts w:ascii="Arial" w:hAnsi="Arial" w:hint="default"/>
      </w:rPr>
    </w:lvl>
    <w:lvl w:ilvl="2" w:tplc="87B8FD52" w:tentative="1">
      <w:start w:val="1"/>
      <w:numFmt w:val="bullet"/>
      <w:lvlText w:val="•"/>
      <w:lvlJc w:val="left"/>
      <w:pPr>
        <w:tabs>
          <w:tab w:val="num" w:pos="2160"/>
        </w:tabs>
        <w:ind w:left="2160" w:hanging="360"/>
      </w:pPr>
      <w:rPr>
        <w:rFonts w:ascii="Arial" w:hAnsi="Arial" w:hint="default"/>
      </w:rPr>
    </w:lvl>
    <w:lvl w:ilvl="3" w:tplc="F4586864" w:tentative="1">
      <w:start w:val="1"/>
      <w:numFmt w:val="bullet"/>
      <w:lvlText w:val="•"/>
      <w:lvlJc w:val="left"/>
      <w:pPr>
        <w:tabs>
          <w:tab w:val="num" w:pos="2880"/>
        </w:tabs>
        <w:ind w:left="2880" w:hanging="360"/>
      </w:pPr>
      <w:rPr>
        <w:rFonts w:ascii="Arial" w:hAnsi="Arial" w:hint="default"/>
      </w:rPr>
    </w:lvl>
    <w:lvl w:ilvl="4" w:tplc="5866B51E" w:tentative="1">
      <w:start w:val="1"/>
      <w:numFmt w:val="bullet"/>
      <w:lvlText w:val="•"/>
      <w:lvlJc w:val="left"/>
      <w:pPr>
        <w:tabs>
          <w:tab w:val="num" w:pos="3600"/>
        </w:tabs>
        <w:ind w:left="3600" w:hanging="360"/>
      </w:pPr>
      <w:rPr>
        <w:rFonts w:ascii="Arial" w:hAnsi="Arial" w:hint="default"/>
      </w:rPr>
    </w:lvl>
    <w:lvl w:ilvl="5" w:tplc="F8347448" w:tentative="1">
      <w:start w:val="1"/>
      <w:numFmt w:val="bullet"/>
      <w:lvlText w:val="•"/>
      <w:lvlJc w:val="left"/>
      <w:pPr>
        <w:tabs>
          <w:tab w:val="num" w:pos="4320"/>
        </w:tabs>
        <w:ind w:left="4320" w:hanging="360"/>
      </w:pPr>
      <w:rPr>
        <w:rFonts w:ascii="Arial" w:hAnsi="Arial" w:hint="default"/>
      </w:rPr>
    </w:lvl>
    <w:lvl w:ilvl="6" w:tplc="53ECDA5A" w:tentative="1">
      <w:start w:val="1"/>
      <w:numFmt w:val="bullet"/>
      <w:lvlText w:val="•"/>
      <w:lvlJc w:val="left"/>
      <w:pPr>
        <w:tabs>
          <w:tab w:val="num" w:pos="5040"/>
        </w:tabs>
        <w:ind w:left="5040" w:hanging="360"/>
      </w:pPr>
      <w:rPr>
        <w:rFonts w:ascii="Arial" w:hAnsi="Arial" w:hint="default"/>
      </w:rPr>
    </w:lvl>
    <w:lvl w:ilvl="7" w:tplc="6008866A" w:tentative="1">
      <w:start w:val="1"/>
      <w:numFmt w:val="bullet"/>
      <w:lvlText w:val="•"/>
      <w:lvlJc w:val="left"/>
      <w:pPr>
        <w:tabs>
          <w:tab w:val="num" w:pos="5760"/>
        </w:tabs>
        <w:ind w:left="5760" w:hanging="360"/>
      </w:pPr>
      <w:rPr>
        <w:rFonts w:ascii="Arial" w:hAnsi="Arial" w:hint="default"/>
      </w:rPr>
    </w:lvl>
    <w:lvl w:ilvl="8" w:tplc="1D6C1B5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726B70"/>
    <w:multiLevelType w:val="hybridMultilevel"/>
    <w:tmpl w:val="2A9895F4"/>
    <w:lvl w:ilvl="0" w:tplc="24507BF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246649"/>
    <w:multiLevelType w:val="hybridMultilevel"/>
    <w:tmpl w:val="0532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4"/>
  </w:num>
  <w:num w:numId="4">
    <w:abstractNumId w:val="3"/>
  </w:num>
  <w:num w:numId="5">
    <w:abstractNumId w:val="2"/>
  </w:num>
  <w:num w:numId="6">
    <w:abstractNumId w:val="25"/>
  </w:num>
  <w:num w:numId="7">
    <w:abstractNumId w:val="14"/>
  </w:num>
  <w:num w:numId="8">
    <w:abstractNumId w:val="30"/>
  </w:num>
  <w:num w:numId="9">
    <w:abstractNumId w:val="5"/>
  </w:num>
  <w:num w:numId="10">
    <w:abstractNumId w:val="26"/>
  </w:num>
  <w:num w:numId="11">
    <w:abstractNumId w:val="41"/>
  </w:num>
  <w:num w:numId="12">
    <w:abstractNumId w:val="23"/>
  </w:num>
  <w:num w:numId="13">
    <w:abstractNumId w:val="11"/>
  </w:num>
  <w:num w:numId="14">
    <w:abstractNumId w:val="37"/>
  </w:num>
  <w:num w:numId="15">
    <w:abstractNumId w:val="21"/>
  </w:num>
  <w:num w:numId="16">
    <w:abstractNumId w:val="9"/>
  </w:num>
  <w:num w:numId="17">
    <w:abstractNumId w:val="12"/>
  </w:num>
  <w:num w:numId="18">
    <w:abstractNumId w:val="10"/>
  </w:num>
  <w:num w:numId="19">
    <w:abstractNumId w:val="35"/>
  </w:num>
  <w:num w:numId="20">
    <w:abstractNumId w:val="38"/>
  </w:num>
  <w:num w:numId="21">
    <w:abstractNumId w:val="15"/>
  </w:num>
  <w:num w:numId="22">
    <w:abstractNumId w:val="6"/>
  </w:num>
  <w:num w:numId="23">
    <w:abstractNumId w:val="16"/>
  </w:num>
  <w:num w:numId="24">
    <w:abstractNumId w:val="29"/>
  </w:num>
  <w:num w:numId="25">
    <w:abstractNumId w:val="8"/>
  </w:num>
  <w:num w:numId="26">
    <w:abstractNumId w:val="22"/>
  </w:num>
  <w:num w:numId="27">
    <w:abstractNumId w:val="7"/>
  </w:num>
  <w:num w:numId="28">
    <w:abstractNumId w:val="28"/>
  </w:num>
  <w:num w:numId="29">
    <w:abstractNumId w:val="1"/>
  </w:num>
  <w:num w:numId="30">
    <w:abstractNumId w:val="17"/>
  </w:num>
  <w:num w:numId="31">
    <w:abstractNumId w:val="27"/>
  </w:num>
  <w:num w:numId="32">
    <w:abstractNumId w:val="36"/>
  </w:num>
  <w:num w:numId="33">
    <w:abstractNumId w:val="39"/>
  </w:num>
  <w:num w:numId="34">
    <w:abstractNumId w:val="20"/>
  </w:num>
  <w:num w:numId="35">
    <w:abstractNumId w:val="13"/>
  </w:num>
  <w:num w:numId="36">
    <w:abstractNumId w:val="32"/>
  </w:num>
  <w:num w:numId="37">
    <w:abstractNumId w:val="0"/>
  </w:num>
  <w:num w:numId="38">
    <w:abstractNumId w:val="18"/>
  </w:num>
  <w:num w:numId="39">
    <w:abstractNumId w:val="33"/>
  </w:num>
  <w:num w:numId="40">
    <w:abstractNumId w:val="19"/>
  </w:num>
  <w:num w:numId="41">
    <w:abstractNumId w:val="31"/>
  </w:num>
  <w:num w:numId="42">
    <w:abstractNumId w:val="24"/>
  </w:num>
  <w:num w:numId="43">
    <w:abstractNumId w:val="40"/>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76F3B"/>
    <w:rsid w:val="000F2DEE"/>
    <w:rsid w:val="00140A5D"/>
    <w:rsid w:val="00161218"/>
    <w:rsid w:val="00165E65"/>
    <w:rsid w:val="00201C18"/>
    <w:rsid w:val="0022594E"/>
    <w:rsid w:val="00284B1E"/>
    <w:rsid w:val="00285830"/>
    <w:rsid w:val="002A0853"/>
    <w:rsid w:val="002A2A2D"/>
    <w:rsid w:val="002B17C4"/>
    <w:rsid w:val="002F415C"/>
    <w:rsid w:val="00303BCC"/>
    <w:rsid w:val="003148B6"/>
    <w:rsid w:val="003153BF"/>
    <w:rsid w:val="003617E3"/>
    <w:rsid w:val="004459F1"/>
    <w:rsid w:val="0046311E"/>
    <w:rsid w:val="00477C3D"/>
    <w:rsid w:val="004E57B2"/>
    <w:rsid w:val="005558E4"/>
    <w:rsid w:val="005911AD"/>
    <w:rsid w:val="0059245D"/>
    <w:rsid w:val="005A74DE"/>
    <w:rsid w:val="005D044A"/>
    <w:rsid w:val="005D1D61"/>
    <w:rsid w:val="00674C7A"/>
    <w:rsid w:val="006948C5"/>
    <w:rsid w:val="006E494A"/>
    <w:rsid w:val="006F214B"/>
    <w:rsid w:val="007517A3"/>
    <w:rsid w:val="007640D6"/>
    <w:rsid w:val="00780443"/>
    <w:rsid w:val="00786DB2"/>
    <w:rsid w:val="007C791F"/>
    <w:rsid w:val="007E1D36"/>
    <w:rsid w:val="007F64AB"/>
    <w:rsid w:val="00814768"/>
    <w:rsid w:val="00814E07"/>
    <w:rsid w:val="008E5550"/>
    <w:rsid w:val="0091615F"/>
    <w:rsid w:val="0097392F"/>
    <w:rsid w:val="00984DE7"/>
    <w:rsid w:val="009D519E"/>
    <w:rsid w:val="009F0C2C"/>
    <w:rsid w:val="00A13D7C"/>
    <w:rsid w:val="00A43BA9"/>
    <w:rsid w:val="00A63204"/>
    <w:rsid w:val="00A646B2"/>
    <w:rsid w:val="00A76B48"/>
    <w:rsid w:val="00A954F3"/>
    <w:rsid w:val="00A973F4"/>
    <w:rsid w:val="00AE077C"/>
    <w:rsid w:val="00B27447"/>
    <w:rsid w:val="00B35349"/>
    <w:rsid w:val="00B41118"/>
    <w:rsid w:val="00B44AB5"/>
    <w:rsid w:val="00B6678C"/>
    <w:rsid w:val="00B70989"/>
    <w:rsid w:val="00B723AD"/>
    <w:rsid w:val="00BE5577"/>
    <w:rsid w:val="00C65A54"/>
    <w:rsid w:val="00C86E35"/>
    <w:rsid w:val="00CA7549"/>
    <w:rsid w:val="00CC6E45"/>
    <w:rsid w:val="00CF0F6C"/>
    <w:rsid w:val="00D16A45"/>
    <w:rsid w:val="00D314FD"/>
    <w:rsid w:val="00DA0A64"/>
    <w:rsid w:val="00DF0397"/>
    <w:rsid w:val="00E245A4"/>
    <w:rsid w:val="00E572E6"/>
    <w:rsid w:val="00E626E5"/>
    <w:rsid w:val="00E674B7"/>
    <w:rsid w:val="00EA1F8A"/>
    <w:rsid w:val="00EC6495"/>
    <w:rsid w:val="00ED4A4C"/>
    <w:rsid w:val="00F3458D"/>
    <w:rsid w:val="00F7011A"/>
    <w:rsid w:val="00F80BB0"/>
    <w:rsid w:val="00F91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6B16"/>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uiPriority w:val="99"/>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paragraph" w:customStyle="1" w:styleId="tabletitle">
    <w:name w:val="tabletitle"/>
    <w:basedOn w:val="Normal"/>
    <w:rsid w:val="00E626E5"/>
    <w:pPr>
      <w:spacing w:before="100" w:beforeAutospacing="1" w:after="100" w:afterAutospacing="1"/>
    </w:pPr>
    <w:rPr>
      <w:noProof w:val="0"/>
      <w:lang w:val="en-US"/>
    </w:rPr>
  </w:style>
  <w:style w:type="character" w:customStyle="1" w:styleId="hps">
    <w:name w:val="hps"/>
    <w:basedOn w:val="DefaultParagraphFont"/>
    <w:rsid w:val="00E62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382">
      <w:bodyDiv w:val="1"/>
      <w:marLeft w:val="0"/>
      <w:marRight w:val="0"/>
      <w:marTop w:val="0"/>
      <w:marBottom w:val="0"/>
      <w:divBdr>
        <w:top w:val="none" w:sz="0" w:space="0" w:color="auto"/>
        <w:left w:val="none" w:sz="0" w:space="0" w:color="auto"/>
        <w:bottom w:val="none" w:sz="0" w:space="0" w:color="auto"/>
        <w:right w:val="none" w:sz="0" w:space="0" w:color="auto"/>
      </w:divBdr>
    </w:div>
    <w:div w:id="173695769">
      <w:bodyDiv w:val="1"/>
      <w:marLeft w:val="0"/>
      <w:marRight w:val="0"/>
      <w:marTop w:val="0"/>
      <w:marBottom w:val="0"/>
      <w:divBdr>
        <w:top w:val="none" w:sz="0" w:space="0" w:color="auto"/>
        <w:left w:val="none" w:sz="0" w:space="0" w:color="auto"/>
        <w:bottom w:val="none" w:sz="0" w:space="0" w:color="auto"/>
        <w:right w:val="none" w:sz="0" w:space="0" w:color="auto"/>
      </w:divBdr>
    </w:div>
    <w:div w:id="463961369">
      <w:bodyDiv w:val="1"/>
      <w:marLeft w:val="0"/>
      <w:marRight w:val="0"/>
      <w:marTop w:val="0"/>
      <w:marBottom w:val="0"/>
      <w:divBdr>
        <w:top w:val="none" w:sz="0" w:space="0" w:color="auto"/>
        <w:left w:val="none" w:sz="0" w:space="0" w:color="auto"/>
        <w:bottom w:val="none" w:sz="0" w:space="0" w:color="auto"/>
        <w:right w:val="none" w:sz="0" w:space="0" w:color="auto"/>
      </w:divBdr>
    </w:div>
    <w:div w:id="1989936188">
      <w:bodyDiv w:val="1"/>
      <w:marLeft w:val="0"/>
      <w:marRight w:val="0"/>
      <w:marTop w:val="0"/>
      <w:marBottom w:val="0"/>
      <w:divBdr>
        <w:top w:val="none" w:sz="0" w:space="0" w:color="auto"/>
        <w:left w:val="none" w:sz="0" w:space="0" w:color="auto"/>
        <w:bottom w:val="none" w:sz="0" w:space="0" w:color="auto"/>
        <w:right w:val="none" w:sz="0" w:space="0" w:color="auto"/>
      </w:divBdr>
    </w:div>
    <w:div w:id="200488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5588802692"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77BAC-15D8-4113-A115-DDC21B368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45</Pages>
  <Words>13835</Words>
  <Characters>80245</Characters>
  <Application>Microsoft Office Word</Application>
  <DocSecurity>0</DocSecurity>
  <Lines>668</Lines>
  <Paragraphs>187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33</cp:revision>
  <cp:lastPrinted>2019-04-17T10:37:00Z</cp:lastPrinted>
  <dcterms:created xsi:type="dcterms:W3CDTF">2018-10-10T11:05:00Z</dcterms:created>
  <dcterms:modified xsi:type="dcterms:W3CDTF">2019-04-18T12:05:00Z</dcterms:modified>
</cp:coreProperties>
</file>