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2B2" w:rsidRPr="00CA5BFA" w:rsidRDefault="007062B2" w:rsidP="007062B2">
      <w:pPr>
        <w:jc w:val="right"/>
        <w:rPr>
          <w:rFonts w:ascii="Arial Narrow" w:hAnsi="Arial Narrow"/>
          <w:noProof w:val="0"/>
          <w:sz w:val="26"/>
          <w:szCs w:val="26"/>
          <w:lang w:val="it-IT"/>
        </w:rPr>
      </w:pPr>
      <w:bookmarkStart w:id="0" w:name="_Hlk220579521"/>
      <w:r w:rsidRPr="00CA5BFA">
        <w:rPr>
          <w:rFonts w:ascii="Arial Narrow" w:hAnsi="Arial Narrow"/>
          <w:noProof w:val="0"/>
          <w:sz w:val="26"/>
          <w:szCs w:val="26"/>
          <w:lang w:val="it-IT"/>
        </w:rPr>
        <w:t>Anexa nr. 2</w:t>
      </w:r>
    </w:p>
    <w:p w:rsidR="007062B2" w:rsidRPr="00CA5BFA" w:rsidRDefault="007062B2" w:rsidP="007062B2">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rsidR="007062B2" w:rsidRPr="00B12FD8" w:rsidRDefault="007062B2" w:rsidP="007062B2">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rsidR="007062B2" w:rsidRPr="00CA5BFA" w:rsidRDefault="007062B2" w:rsidP="007062B2">
      <w:pPr>
        <w:jc w:val="right"/>
        <w:rPr>
          <w:rFonts w:ascii="Arial Narrow" w:hAnsi="Arial Narrow"/>
          <w:noProof w:val="0"/>
          <w:sz w:val="26"/>
          <w:szCs w:val="26"/>
          <w:lang w:val="it-IT"/>
        </w:rPr>
      </w:pPr>
    </w:p>
    <w:p w:rsidR="007062B2" w:rsidRPr="004C703A" w:rsidRDefault="007062B2" w:rsidP="007062B2">
      <w:pPr>
        <w:spacing w:before="120"/>
        <w:jc w:val="center"/>
        <w:outlineLvl w:val="0"/>
        <w:rPr>
          <w:rFonts w:ascii="Arial Narrow" w:hAnsi="Arial Narrow"/>
          <w:b/>
          <w:noProof w:val="0"/>
          <w:sz w:val="26"/>
          <w:szCs w:val="26"/>
          <w:lang w:eastAsia="ru-RU"/>
        </w:rPr>
      </w:pPr>
      <w:bookmarkStart w:id="1" w:name="_Hlk77770922"/>
      <w:r w:rsidRPr="004C703A">
        <w:rPr>
          <w:rFonts w:ascii="Arial Narrow" w:hAnsi="Arial Narrow"/>
          <w:b/>
          <w:noProof w:val="0"/>
          <w:sz w:val="26"/>
          <w:szCs w:val="26"/>
          <w:lang w:eastAsia="ru-RU"/>
        </w:rPr>
        <w:t>ANUNȚ DE PARTICIPARE INCLUSIV PENTRU PROCEDURILE DE PRESELECȚIE/PROCEDURILE NEGOCIATE</w:t>
      </w:r>
      <w:bookmarkEnd w:id="1"/>
    </w:p>
    <w:p w:rsidR="007062B2" w:rsidRPr="004C703A" w:rsidRDefault="007062B2" w:rsidP="007062B2">
      <w:pPr>
        <w:rPr>
          <w:rFonts w:ascii="Arial Narrow" w:hAnsi="Arial Narrow"/>
          <w:noProof w:val="0"/>
          <w:sz w:val="26"/>
          <w:szCs w:val="26"/>
          <w:lang w:val="it-IT" w:eastAsia="ru-RU"/>
        </w:rPr>
      </w:pPr>
    </w:p>
    <w:p w:rsidR="007062B2" w:rsidRDefault="007062B2" w:rsidP="007062B2">
      <w:pPr>
        <w:spacing w:before="120"/>
        <w:jc w:val="center"/>
        <w:rPr>
          <w:rFonts w:ascii="Arial Narrow" w:hAnsi="Arial Narrow"/>
          <w:b/>
          <w:lang w:val="en-US"/>
        </w:rPr>
      </w:pPr>
      <w:r w:rsidRPr="005E7D08">
        <w:rPr>
          <w:rFonts w:ascii="Arial Narrow" w:hAnsi="Arial Narrow"/>
          <w:noProof w:val="0"/>
          <w:sz w:val="26"/>
          <w:szCs w:val="26"/>
          <w:lang w:val="it-IT" w:eastAsia="ru-RU"/>
        </w:rPr>
        <w:t xml:space="preserve">privind </w:t>
      </w:r>
      <w:r w:rsidRPr="00A731C1">
        <w:rPr>
          <w:rFonts w:ascii="Arial Narrow" w:hAnsi="Arial Narrow"/>
          <w:noProof w:val="0"/>
          <w:lang w:val="it-IT" w:eastAsia="ru-RU"/>
        </w:rPr>
        <w:t>achiziționarea</w:t>
      </w:r>
      <w:r w:rsidRPr="00A731C1">
        <w:rPr>
          <w:rFonts w:ascii="Arial Narrow" w:hAnsi="Arial Narrow"/>
          <w:b/>
          <w:noProof w:val="0"/>
          <w:lang w:val="it-IT" w:eastAsia="ru-RU"/>
        </w:rPr>
        <w:t xml:space="preserve"> </w:t>
      </w:r>
      <w:r w:rsidRPr="00A731C1">
        <w:rPr>
          <w:rFonts w:ascii="Arial Narrow" w:hAnsi="Arial Narrow"/>
          <w:b/>
          <w:lang w:val="en-US"/>
        </w:rPr>
        <w:t>«</w:t>
      </w:r>
      <w:r w:rsidRPr="00CD3E0C">
        <w:rPr>
          <w:rFonts w:ascii="Arial Narrow" w:hAnsi="Arial Narrow"/>
          <w:b/>
          <w:lang w:val="en-US"/>
        </w:rPr>
        <w:t>Consumabile p-u ma</w:t>
      </w:r>
      <w:r>
        <w:rPr>
          <w:rFonts w:ascii="Arial Narrow" w:hAnsi="Arial Narrow"/>
          <w:b/>
          <w:lang w:val="en-US"/>
        </w:rPr>
        <w:t>ș</w:t>
      </w:r>
      <w:r w:rsidRPr="00CD3E0C">
        <w:rPr>
          <w:rFonts w:ascii="Arial Narrow" w:hAnsi="Arial Narrow"/>
          <w:b/>
          <w:lang w:val="en-US"/>
        </w:rPr>
        <w:t xml:space="preserve">inile  de spălare și dezinfecție </w:t>
      </w:r>
      <w:r>
        <w:rPr>
          <w:rFonts w:ascii="Arial Narrow" w:hAnsi="Arial Narrow"/>
          <w:b/>
          <w:lang w:val="en-US"/>
        </w:rPr>
        <w:t>din dotare – 2026 REPETAT</w:t>
      </w:r>
      <w:r w:rsidRPr="00A731C1">
        <w:rPr>
          <w:rFonts w:ascii="Arial Narrow" w:hAnsi="Arial Narrow"/>
          <w:b/>
          <w:lang w:val="en-US"/>
        </w:rPr>
        <w:t xml:space="preserve">» </w:t>
      </w:r>
      <w:r w:rsidRPr="00A731C1">
        <w:rPr>
          <w:rFonts w:ascii="Arial Narrow" w:hAnsi="Arial Narrow"/>
          <w:noProof w:val="0"/>
          <w:lang w:val="it-IT" w:eastAsia="ru-RU"/>
        </w:rPr>
        <w:t xml:space="preserve">                                                                                </w:t>
      </w:r>
      <w:r w:rsidRPr="00A731C1">
        <w:rPr>
          <w:rFonts w:ascii="Arial Narrow" w:hAnsi="Arial Narrow"/>
          <w:b/>
          <w:noProof w:val="0"/>
          <w:sz w:val="26"/>
          <w:szCs w:val="26"/>
          <w:lang w:val="it-IT" w:eastAsia="ru-RU"/>
        </w:rPr>
        <w:br/>
      </w:r>
      <w:r w:rsidRPr="00A731C1">
        <w:rPr>
          <w:rFonts w:ascii="Arial Narrow" w:hAnsi="Arial Narrow"/>
          <w:b/>
          <w:noProof w:val="0"/>
          <w:lang w:val="it-IT" w:eastAsia="ru-RU"/>
        </w:rPr>
        <w:t>prin procedura de achiziție</w:t>
      </w:r>
      <w:r w:rsidRPr="00A731C1">
        <w:rPr>
          <w:rFonts w:ascii="Arial Narrow" w:hAnsi="Arial Narrow"/>
          <w:b/>
          <w:lang w:val="en-US"/>
        </w:rPr>
        <w:t xml:space="preserve"> </w:t>
      </w:r>
    </w:p>
    <w:p w:rsidR="007062B2" w:rsidRDefault="007062B2" w:rsidP="007062B2">
      <w:pPr>
        <w:spacing w:before="120"/>
        <w:rPr>
          <w:rFonts w:ascii="Arial Narrow" w:hAnsi="Arial Narrow"/>
          <w:b/>
          <w:lang w:val="en-US"/>
        </w:rPr>
      </w:pPr>
      <w:r w:rsidRPr="00EF2E60">
        <w:rPr>
          <w:rFonts w:ascii="Arial Narrow" w:hAnsi="Arial Narrow"/>
          <w:b/>
          <w:lang w:val="en-US"/>
        </w:rPr>
        <w:t xml:space="preserve">COP nr. </w:t>
      </w:r>
      <w:r w:rsidRPr="00486BF5">
        <w:rPr>
          <w:rFonts w:ascii="Arial Narrow" w:hAnsi="Arial Narrow"/>
          <w:b/>
          <w:lang w:val="en-US"/>
        </w:rPr>
        <w:t>ocds-b3wdp1-MD-1770899542804</w:t>
      </w:r>
      <w:r>
        <w:rPr>
          <w:rFonts w:ascii="Arial Narrow" w:hAnsi="Arial Narrow"/>
          <w:b/>
          <w:lang w:val="en-US"/>
        </w:rPr>
        <w:t>/</w:t>
      </w:r>
      <w:r w:rsidRPr="00486BF5">
        <w:rPr>
          <w:rFonts w:ascii="Arial Narrow" w:hAnsi="Arial Narrow"/>
          <w:b/>
          <w:lang w:val="en-US"/>
        </w:rPr>
        <w:t>21565303 c</w:t>
      </w:r>
      <w:r w:rsidRPr="00EF2E60">
        <w:rPr>
          <w:rFonts w:ascii="Arial Narrow" w:hAnsi="Arial Narrow"/>
          <w:b/>
          <w:lang w:val="en-US"/>
        </w:rPr>
        <w:t>onform SIA RSAP M-Tender</w:t>
      </w:r>
    </w:p>
    <w:p w:rsidR="007062B2" w:rsidRPr="00EF2E60" w:rsidRDefault="007062B2" w:rsidP="007062B2">
      <w:pPr>
        <w:spacing w:before="120"/>
        <w:rPr>
          <w:rFonts w:ascii="Arial Narrow" w:hAnsi="Arial Narrow"/>
          <w:b/>
          <w:lang w:val="en-US"/>
        </w:rPr>
      </w:pPr>
      <w:r w:rsidRPr="00F670FE">
        <w:rPr>
          <w:rFonts w:ascii="Arial Narrow" w:hAnsi="Arial Narrow"/>
          <w:b/>
          <w:lang w:val="ro-MD"/>
        </w:rPr>
        <w:t>*</w:t>
      </w:r>
      <w:r w:rsidRPr="00F670FE">
        <w:rPr>
          <w:rFonts w:ascii="Arial Narrow" w:hAnsi="Arial Narrow"/>
          <w:lang w:val="ro-MD"/>
        </w:rPr>
        <w:t>Procedura a fost inclusă în planul de achiziții publice a autorității contractante (Da/Nu</w:t>
      </w:r>
      <w:r w:rsidRPr="00F670FE">
        <w:rPr>
          <w:rFonts w:ascii="Arial Narrow" w:hAnsi="Arial Narrow"/>
          <w:b/>
          <w:lang w:val="ro-MD"/>
        </w:rPr>
        <w:t>): _Da</w:t>
      </w:r>
    </w:p>
    <w:p w:rsidR="007062B2" w:rsidRPr="00A76763" w:rsidRDefault="007062B2" w:rsidP="007062B2">
      <w:pPr>
        <w:shd w:val="clear" w:color="auto" w:fill="FFFFFF"/>
        <w:tabs>
          <w:tab w:val="left" w:pos="284"/>
          <w:tab w:val="right" w:pos="9531"/>
        </w:tabs>
        <w:spacing w:before="120"/>
        <w:rPr>
          <w:rFonts w:ascii="Arial Narrow" w:hAnsi="Arial Narrow"/>
          <w:b/>
          <w:i/>
          <w:u w:val="single"/>
          <w:lang w:val="ro-MD"/>
        </w:rPr>
      </w:pPr>
      <w:r w:rsidRPr="00F670FE">
        <w:rPr>
          <w:rFonts w:ascii="Arial Narrow" w:hAnsi="Arial Narrow"/>
          <w:lang w:val="ro-MD"/>
        </w:rPr>
        <w:t>Link-ul către planul de achiziții publice publicat</w:t>
      </w:r>
      <w:r w:rsidRPr="00F670FE">
        <w:rPr>
          <w:rFonts w:ascii="Arial Narrow" w:hAnsi="Arial Narrow"/>
          <w:b/>
          <w:lang w:val="ro-MD"/>
        </w:rPr>
        <w:t xml:space="preserve">: </w:t>
      </w:r>
      <w:hyperlink r:id="rId5" w:history="1">
        <w:r w:rsidRPr="00B30751">
          <w:rPr>
            <w:rStyle w:val="a5"/>
            <w:rFonts w:ascii="Arial Narrow" w:hAnsi="Arial Narrow"/>
          </w:rPr>
          <w:t>https://www.urgenta.md/achizi%C8%9Bii-publice/</w:t>
        </w:r>
      </w:hyperlink>
      <w:r>
        <w:t xml:space="preserve"> </w:t>
      </w:r>
      <w:r>
        <w:rPr>
          <w:rFonts w:ascii="Arial Narrow" w:hAnsi="Arial Narrow"/>
        </w:rPr>
        <w:t xml:space="preserve"> </w:t>
      </w:r>
    </w:p>
    <w:p w:rsidR="007062B2" w:rsidRPr="004C703A" w:rsidRDefault="007062B2" w:rsidP="007062B2">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rsidR="007062B2" w:rsidRPr="004C703A" w:rsidRDefault="007062B2" w:rsidP="007062B2">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rsidR="007062B2" w:rsidRPr="0034128A" w:rsidRDefault="007062B2" w:rsidP="007062B2">
      <w:pPr>
        <w:numPr>
          <w:ilvl w:val="0"/>
          <w:numId w:val="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rsidR="007062B2" w:rsidRPr="005E7D08" w:rsidRDefault="007062B2" w:rsidP="007062B2">
      <w:pPr>
        <w:numPr>
          <w:ilvl w:val="0"/>
          <w:numId w:val="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 xml:space="preserve">068026999 Constantin </w:t>
      </w:r>
      <w:proofErr w:type="spellStart"/>
      <w:r>
        <w:rPr>
          <w:rFonts w:ascii="Arial Narrow" w:hAnsi="Arial Narrow"/>
          <w:b/>
          <w:noProof w:val="0"/>
          <w:sz w:val="26"/>
          <w:szCs w:val="26"/>
          <w:lang w:val="en-US" w:eastAsia="ru-RU"/>
        </w:rPr>
        <w:t>Pîntea</w:t>
      </w:r>
      <w:proofErr w:type="spellEnd"/>
      <w:r w:rsidRPr="00B537A7">
        <w:rPr>
          <w:rFonts w:ascii="Arial Narrow" w:hAnsi="Arial Narrow"/>
          <w:b/>
          <w:noProof w:val="0"/>
          <w:sz w:val="26"/>
          <w:szCs w:val="26"/>
          <w:lang w:val="en-US" w:eastAsia="ru-RU"/>
        </w:rPr>
        <w:t xml:space="preserve"> – </w:t>
      </w:r>
      <w:proofErr w:type="spellStart"/>
      <w:r w:rsidRPr="00B537A7">
        <w:rPr>
          <w:rFonts w:ascii="Arial Narrow" w:hAnsi="Arial Narrow"/>
          <w:b/>
          <w:noProof w:val="0"/>
          <w:sz w:val="26"/>
          <w:szCs w:val="26"/>
          <w:lang w:val="en-US" w:eastAsia="ru-RU"/>
        </w:rPr>
        <w:t>persoana</w:t>
      </w:r>
      <w:proofErr w:type="spellEnd"/>
      <w:r w:rsidRPr="00B537A7">
        <w:rPr>
          <w:rFonts w:ascii="Arial Narrow" w:hAnsi="Arial Narrow"/>
          <w:b/>
          <w:noProof w:val="0"/>
          <w:sz w:val="26"/>
          <w:szCs w:val="26"/>
          <w:lang w:val="en-US" w:eastAsia="ru-RU"/>
        </w:rPr>
        <w:t xml:space="preserve"> </w:t>
      </w:r>
      <w:proofErr w:type="spellStart"/>
      <w:r w:rsidRPr="00B537A7">
        <w:rPr>
          <w:rFonts w:ascii="Arial Narrow" w:hAnsi="Arial Narrow"/>
          <w:b/>
          <w:noProof w:val="0"/>
          <w:sz w:val="26"/>
          <w:szCs w:val="26"/>
          <w:lang w:val="en-US" w:eastAsia="ru-RU"/>
        </w:rPr>
        <w:t>responsabilă</w:t>
      </w:r>
      <w:proofErr w:type="spellEnd"/>
      <w:r w:rsidRPr="00B537A7">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rsidR="007062B2" w:rsidRPr="005E7D08" w:rsidRDefault="007062B2" w:rsidP="007062B2">
      <w:pPr>
        <w:numPr>
          <w:ilvl w:val="0"/>
          <w:numId w:val="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rsidR="007062B2" w:rsidRPr="004C703A" w:rsidRDefault="007062B2" w:rsidP="007062B2">
      <w:pPr>
        <w:numPr>
          <w:ilvl w:val="0"/>
          <w:numId w:val="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rsidR="007062B2" w:rsidRPr="005E7D08" w:rsidRDefault="007062B2" w:rsidP="007062B2">
      <w:pPr>
        <w:numPr>
          <w:ilvl w:val="0"/>
          <w:numId w:val="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rsidR="007062B2" w:rsidRDefault="007062B2" w:rsidP="007062B2">
      <w:pPr>
        <w:numPr>
          <w:ilvl w:val="0"/>
          <w:numId w:val="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856" w:type="dxa"/>
        <w:tblLayout w:type="fixed"/>
        <w:tblLook w:val="04A0" w:firstRow="1" w:lastRow="0" w:firstColumn="1" w:lastColumn="0" w:noHBand="0" w:noVBand="1"/>
      </w:tblPr>
      <w:tblGrid>
        <w:gridCol w:w="566"/>
        <w:gridCol w:w="1135"/>
        <w:gridCol w:w="2410"/>
        <w:gridCol w:w="567"/>
        <w:gridCol w:w="850"/>
        <w:gridCol w:w="4252"/>
        <w:gridCol w:w="1277"/>
      </w:tblGrid>
      <w:tr w:rsidR="007062B2" w:rsidRPr="00B90F00" w:rsidTr="00044DFC">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2B2" w:rsidRPr="00B90F00" w:rsidRDefault="007062B2" w:rsidP="00044DFC">
            <w:pPr>
              <w:spacing w:before="120"/>
              <w:jc w:val="center"/>
              <w:rPr>
                <w:rFonts w:ascii="Arial Narrow" w:hAnsi="Arial Narrow"/>
                <w:b/>
                <w:sz w:val="22"/>
                <w:szCs w:val="22"/>
              </w:rPr>
            </w:pPr>
            <w:r w:rsidRPr="00B90F00">
              <w:rPr>
                <w:rFonts w:ascii="Arial Narrow" w:hAnsi="Arial Narrow"/>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2B2" w:rsidRPr="00B90F00" w:rsidRDefault="007062B2" w:rsidP="00044DFC">
            <w:pPr>
              <w:spacing w:before="120"/>
              <w:jc w:val="center"/>
              <w:rPr>
                <w:rFonts w:ascii="Arial Narrow" w:hAnsi="Arial Narrow"/>
                <w:b/>
                <w:sz w:val="22"/>
                <w:szCs w:val="22"/>
              </w:rPr>
            </w:pPr>
            <w:r w:rsidRPr="00B90F00">
              <w:rPr>
                <w:rFonts w:ascii="Arial Narrow" w:hAnsi="Arial Narrow"/>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2B2" w:rsidRPr="00B90F00" w:rsidRDefault="007062B2" w:rsidP="00044DFC">
            <w:pPr>
              <w:spacing w:before="120"/>
              <w:jc w:val="center"/>
              <w:rPr>
                <w:rFonts w:ascii="Arial Narrow" w:hAnsi="Arial Narrow"/>
                <w:b/>
                <w:sz w:val="22"/>
                <w:szCs w:val="22"/>
                <w:lang w:val="en-US"/>
              </w:rPr>
            </w:pPr>
            <w:r w:rsidRPr="00B90F00">
              <w:rPr>
                <w:rFonts w:ascii="Arial Narrow" w:hAnsi="Arial Narrow"/>
                <w:b/>
                <w:sz w:val="22"/>
                <w:szCs w:val="22"/>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2B2" w:rsidRPr="00B90F00" w:rsidRDefault="007062B2" w:rsidP="00044DFC">
            <w:pPr>
              <w:spacing w:before="120"/>
              <w:jc w:val="center"/>
              <w:rPr>
                <w:rFonts w:ascii="Arial Narrow" w:hAnsi="Arial Narrow"/>
                <w:b/>
                <w:sz w:val="22"/>
                <w:szCs w:val="22"/>
              </w:rPr>
            </w:pPr>
            <w:r>
              <w:rPr>
                <w:rFonts w:ascii="Arial Narrow" w:hAnsi="Arial Narrow"/>
                <w:b/>
                <w:sz w:val="22"/>
                <w:szCs w:val="22"/>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2B2" w:rsidRPr="00B90F00" w:rsidRDefault="007062B2" w:rsidP="00044DFC">
            <w:pPr>
              <w:spacing w:before="120"/>
              <w:jc w:val="center"/>
              <w:rPr>
                <w:rFonts w:ascii="Arial Narrow" w:hAnsi="Arial Narrow"/>
                <w:b/>
                <w:sz w:val="22"/>
                <w:szCs w:val="22"/>
              </w:rPr>
            </w:pPr>
            <w:r w:rsidRPr="00B90F00">
              <w:rPr>
                <w:rFonts w:ascii="Arial Narrow" w:hAnsi="Arial Narrow"/>
                <w:b/>
                <w:sz w:val="22"/>
                <w:szCs w:val="22"/>
              </w:rPr>
              <w:t>Cantit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2B2" w:rsidRPr="00B90F00" w:rsidRDefault="007062B2" w:rsidP="00044DFC">
            <w:pPr>
              <w:spacing w:before="120"/>
              <w:jc w:val="center"/>
              <w:rPr>
                <w:rFonts w:ascii="Arial Narrow" w:hAnsi="Arial Narrow"/>
                <w:b/>
                <w:sz w:val="22"/>
                <w:szCs w:val="22"/>
                <w:lang w:val="en-US"/>
              </w:rPr>
            </w:pPr>
            <w:r w:rsidRPr="00B90F00">
              <w:rPr>
                <w:rFonts w:ascii="Arial Narrow" w:hAnsi="Arial Narrow"/>
                <w:b/>
                <w:sz w:val="22"/>
                <w:szCs w:val="22"/>
                <w:lang w:val="en-US"/>
              </w:rPr>
              <w:t>Specificarea tehnică deplină solicitată, Standarde de referință</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2B2" w:rsidRPr="00B90F00" w:rsidRDefault="007062B2" w:rsidP="00044DFC">
            <w:pPr>
              <w:spacing w:before="120"/>
              <w:jc w:val="center"/>
              <w:rPr>
                <w:rFonts w:ascii="Arial Narrow" w:hAnsi="Arial Narrow"/>
                <w:b/>
                <w:sz w:val="22"/>
                <w:szCs w:val="22"/>
                <w:lang w:val="en-US"/>
              </w:rPr>
            </w:pPr>
            <w:r w:rsidRPr="00B90F00">
              <w:rPr>
                <w:rFonts w:ascii="Arial Narrow" w:hAnsi="Arial Narrow"/>
                <w:b/>
                <w:sz w:val="22"/>
                <w:szCs w:val="22"/>
                <w:lang w:val="en-US"/>
              </w:rPr>
              <w:t>Valoarea estimată</w:t>
            </w:r>
            <w:r w:rsidRPr="00B90F00">
              <w:rPr>
                <w:rFonts w:ascii="Arial Narrow" w:hAnsi="Arial Narrow"/>
                <w:b/>
                <w:sz w:val="22"/>
                <w:szCs w:val="22"/>
                <w:lang w:val="en-US"/>
              </w:rPr>
              <w:br/>
              <w:t>(se va indica pentru fiecare lot în parte)</w:t>
            </w:r>
          </w:p>
        </w:tc>
      </w:tr>
      <w:tr w:rsidR="007062B2" w:rsidRPr="00001F9D" w:rsidTr="00044DF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jc w:val="center"/>
              <w:rPr>
                <w:rFonts w:ascii="Arial Narrow" w:hAnsi="Arial Narrow"/>
                <w:b/>
                <w:sz w:val="22"/>
                <w:szCs w:val="22"/>
              </w:rPr>
            </w:pPr>
            <w:r w:rsidRPr="00001F9D">
              <w:rPr>
                <w:rFonts w:ascii="Arial Narrow" w:hAnsi="Arial Narrow"/>
                <w:b/>
                <w:sz w:val="22"/>
                <w:szCs w:val="22"/>
              </w:rPr>
              <w:t>Lotul 1</w:t>
            </w:r>
          </w:p>
          <w:p w:rsidR="007062B2" w:rsidRPr="00B628A9" w:rsidRDefault="007062B2" w:rsidP="00044DFC">
            <w:pPr>
              <w:jc w:val="center"/>
              <w:rPr>
                <w:rFonts w:ascii="Arial Narrow" w:hAnsi="Arial Narrow"/>
                <w:b/>
                <w:bCs/>
                <w:sz w:val="22"/>
                <w:szCs w:val="22"/>
              </w:rPr>
            </w:pPr>
            <w:r w:rsidRPr="00B628A9">
              <w:rPr>
                <w:rFonts w:ascii="Arial Narrow" w:hAnsi="Arial Narrow"/>
                <w:b/>
                <w:bCs/>
                <w:sz w:val="22"/>
                <w:szCs w:val="22"/>
              </w:rPr>
              <w:t>Dezinfectant de uz profesional și Detergent de uz profesional CETD compatibil pentru mașinile de dezinfecție a endoscoapelor ,,ETD4, Olympus'</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A76763" w:rsidRDefault="007062B2" w:rsidP="00044DFC">
            <w:pPr>
              <w:spacing w:before="120"/>
              <w:jc w:val="center"/>
              <w:rPr>
                <w:rFonts w:ascii="Arial Narrow" w:hAnsi="Arial Narrow"/>
                <w:b/>
                <w:sz w:val="22"/>
                <w:szCs w:val="22"/>
              </w:rPr>
            </w:pPr>
            <w:r>
              <w:rPr>
                <w:rFonts w:ascii="Arial Narrow" w:hAnsi="Arial Narrow"/>
                <w:b/>
                <w:sz w:val="22"/>
                <w:szCs w:val="22"/>
              </w:rPr>
              <w:t>327 400,00</w:t>
            </w:r>
          </w:p>
        </w:tc>
      </w:tr>
      <w:tr w:rsidR="007062B2" w:rsidRPr="00001F9D" w:rsidTr="00044DFC">
        <w:trPr>
          <w:trHeight w:val="6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single" w:sz="8" w:space="0" w:color="000000"/>
              <w:left w:val="nil"/>
              <w:bottom w:val="single" w:sz="8" w:space="0" w:color="000000"/>
              <w:right w:val="single" w:sz="8" w:space="0" w:color="000000"/>
            </w:tcBorders>
            <w:shd w:val="clear" w:color="auto" w:fill="auto"/>
            <w:vAlign w:val="center"/>
          </w:tcPr>
          <w:p w:rsidR="007062B2" w:rsidRPr="00B628A9" w:rsidRDefault="007062B2" w:rsidP="00044DFC">
            <w:pPr>
              <w:spacing w:line="256" w:lineRule="auto"/>
              <w:rPr>
                <w:rFonts w:ascii="Arial Narrow" w:hAnsi="Arial Narrow" w:cs="Arial"/>
                <w:b/>
                <w:color w:val="000000"/>
                <w:sz w:val="20"/>
                <w:szCs w:val="20"/>
              </w:rPr>
            </w:pPr>
          </w:p>
          <w:p w:rsidR="007062B2" w:rsidRPr="00B537A7" w:rsidRDefault="007062B2" w:rsidP="00044DFC">
            <w:pPr>
              <w:rPr>
                <w:rFonts w:ascii="Arial Narrow" w:hAnsi="Arial Narrow"/>
                <w:sz w:val="22"/>
                <w:szCs w:val="22"/>
                <w:lang w:val="en-US"/>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lang w:val="en-US"/>
              </w:rPr>
            </w:pPr>
            <w:r>
              <w:rPr>
                <w:rFonts w:ascii="Arial Narrow" w:hAnsi="Arial Narrow"/>
                <w:sz w:val="22"/>
                <w:szCs w:val="22"/>
                <w:lang w:val="en-US"/>
              </w:rPr>
              <w:t>460</w:t>
            </w:r>
          </w:p>
        </w:tc>
        <w:tc>
          <w:tcPr>
            <w:tcW w:w="42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7062B2" w:rsidRPr="00291077" w:rsidRDefault="007062B2" w:rsidP="00044DFC">
            <w:pPr>
              <w:rPr>
                <w:rFonts w:ascii="Arial Narrow" w:hAnsi="Arial Narrow"/>
                <w:sz w:val="20"/>
                <w:szCs w:val="20"/>
                <w:lang w:val="ru-RU"/>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w:t>
            </w:r>
            <w:r w:rsidRPr="00291077">
              <w:rPr>
                <w:rFonts w:ascii="Arial Narrow" w:hAnsi="Arial Narrow"/>
                <w:sz w:val="20"/>
                <w:szCs w:val="20"/>
              </w:rPr>
              <w:lastRenderedPageBreak/>
              <w:t xml:space="preserve">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p>
          <w:p w:rsidR="007062B2" w:rsidRDefault="007062B2" w:rsidP="00044DFC">
            <w:pPr>
              <w:rPr>
                <w:rFonts w:ascii="Arial Narrow" w:hAnsi="Arial Narrow"/>
                <w:sz w:val="22"/>
                <w:szCs w:val="22"/>
                <w:lang w:val="en-US"/>
              </w:rPr>
            </w:pPr>
          </w:p>
          <w:p w:rsidR="007062B2" w:rsidRPr="00C53B3E" w:rsidRDefault="007062B2" w:rsidP="00044DFC">
            <w:pPr>
              <w:rPr>
                <w:rFonts w:ascii="Arial Narrow" w:hAnsi="Arial Narrow"/>
                <w:sz w:val="22"/>
                <w:szCs w:val="22"/>
                <w:lang w:val="en-US"/>
              </w:rPr>
            </w:pPr>
            <w:r w:rsidRPr="00DD6756">
              <w:rPr>
                <w:rFonts w:ascii="Arial Narrow" w:hAnsi="Arial Narrow"/>
                <w:sz w:val="22"/>
                <w:szCs w:val="22"/>
                <w:lang w:val="en-US"/>
              </w:rPr>
              <w:t>211</w:t>
            </w:r>
            <w:r>
              <w:rPr>
                <w:rFonts w:ascii="Arial Narrow" w:hAnsi="Arial Narrow"/>
                <w:sz w:val="22"/>
                <w:szCs w:val="22"/>
                <w:lang w:val="en-US"/>
              </w:rPr>
              <w:t xml:space="preserve"> </w:t>
            </w:r>
            <w:r w:rsidRPr="00DD6756">
              <w:rPr>
                <w:rFonts w:ascii="Arial Narrow" w:hAnsi="Arial Narrow"/>
                <w:sz w:val="22"/>
                <w:szCs w:val="22"/>
                <w:lang w:val="en-US"/>
              </w:rPr>
              <w:t>600,00</w:t>
            </w:r>
          </w:p>
        </w:tc>
      </w:tr>
      <w:tr w:rsidR="007062B2" w:rsidRPr="00001F9D" w:rsidTr="00044DFC">
        <w:trPr>
          <w:trHeight w:val="45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nil"/>
              <w:left w:val="nil"/>
              <w:bottom w:val="single" w:sz="8" w:space="0" w:color="000000"/>
              <w:right w:val="single" w:sz="8" w:space="0" w:color="000000"/>
            </w:tcBorders>
            <w:shd w:val="clear" w:color="auto" w:fill="auto"/>
            <w:vAlign w:val="center"/>
          </w:tcPr>
          <w:p w:rsidR="007062B2" w:rsidRPr="00B537A7" w:rsidRDefault="007062B2" w:rsidP="00044DFC">
            <w:pPr>
              <w:rPr>
                <w:rFonts w:ascii="Arial Narrow" w:hAnsi="Arial Narrow"/>
                <w:sz w:val="22"/>
                <w:szCs w:val="22"/>
                <w:lang w:val="en-US"/>
              </w:rPr>
            </w:pPr>
            <w:r>
              <w:rPr>
                <w:rFonts w:ascii="Arial Narrow" w:hAnsi="Arial Narrow" w:cs="Arial"/>
                <w:b/>
                <w:color w:val="000000"/>
                <w:sz w:val="20"/>
                <w:szCs w:val="20"/>
              </w:rPr>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rPr>
                <w:rFonts w:ascii="Arial Narrow" w:hAnsi="Arial Narrow"/>
                <w:sz w:val="22"/>
                <w:szCs w:val="22"/>
                <w:lang w:val="en-US"/>
              </w:rPr>
            </w:pPr>
            <w:r>
              <w:rPr>
                <w:rFonts w:ascii="Arial Narrow" w:hAnsi="Arial Narrow"/>
                <w:sz w:val="22"/>
                <w:szCs w:val="22"/>
                <w:lang w:val="en-US"/>
              </w:rPr>
              <w:t>300</w:t>
            </w:r>
          </w:p>
        </w:tc>
        <w:tc>
          <w:tcPr>
            <w:tcW w:w="4252" w:type="dxa"/>
            <w:tcBorders>
              <w:top w:val="nil"/>
              <w:left w:val="single" w:sz="8" w:space="0" w:color="000000"/>
              <w:bottom w:val="single" w:sz="8" w:space="0" w:color="000000"/>
              <w:right w:val="single" w:sz="8" w:space="0" w:color="000000"/>
            </w:tcBorders>
            <w:shd w:val="clear" w:color="auto" w:fill="auto"/>
            <w:vAlign w:val="center"/>
          </w:tcPr>
          <w:p w:rsidR="007062B2" w:rsidRPr="00291077" w:rsidRDefault="007062B2" w:rsidP="00044DFC">
            <w:pPr>
              <w:spacing w:after="240"/>
              <w:rPr>
                <w:rFonts w:ascii="Arial Narrow" w:hAnsi="Arial Narrow"/>
                <w:sz w:val="20"/>
                <w:szCs w:val="20"/>
                <w:lang w:val="en-US"/>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lang w:val="en-US"/>
              </w:rPr>
            </w:pPr>
            <w:r w:rsidRPr="00DD6756">
              <w:rPr>
                <w:rFonts w:ascii="Arial Narrow" w:hAnsi="Arial Narrow"/>
                <w:sz w:val="22"/>
                <w:szCs w:val="22"/>
                <w:lang w:val="en-US"/>
              </w:rPr>
              <w:t>115</w:t>
            </w:r>
            <w:r>
              <w:rPr>
                <w:rFonts w:ascii="Arial Narrow" w:hAnsi="Arial Narrow"/>
                <w:sz w:val="22"/>
                <w:szCs w:val="22"/>
                <w:lang w:val="en-US"/>
              </w:rPr>
              <w:t xml:space="preserve"> </w:t>
            </w:r>
            <w:r w:rsidRPr="00DD6756">
              <w:rPr>
                <w:rFonts w:ascii="Arial Narrow" w:hAnsi="Arial Narrow"/>
                <w:sz w:val="22"/>
                <w:szCs w:val="22"/>
                <w:lang w:val="en-US"/>
              </w:rPr>
              <w:t>800,00</w:t>
            </w:r>
          </w:p>
        </w:tc>
      </w:tr>
      <w:tr w:rsidR="007062B2" w:rsidRPr="00001F9D" w:rsidTr="00044DFC">
        <w:trPr>
          <w:trHeight w:val="668"/>
        </w:trPr>
        <w:tc>
          <w:tcPr>
            <w:tcW w:w="9780" w:type="dxa"/>
            <w:gridSpan w:val="6"/>
            <w:tcBorders>
              <w:top w:val="single" w:sz="4" w:space="0" w:color="auto"/>
              <w:left w:val="single" w:sz="4" w:space="0" w:color="auto"/>
              <w:bottom w:val="single" w:sz="4" w:space="0" w:color="auto"/>
              <w:right w:val="single" w:sz="8" w:space="0" w:color="000000"/>
            </w:tcBorders>
            <w:shd w:val="clear" w:color="auto" w:fill="auto"/>
            <w:vAlign w:val="center"/>
          </w:tcPr>
          <w:p w:rsidR="007062B2" w:rsidRPr="00C53B3E" w:rsidRDefault="007062B2" w:rsidP="00044DFC">
            <w:pPr>
              <w:jc w:val="center"/>
              <w:rPr>
                <w:rFonts w:ascii="Arial Narrow" w:hAnsi="Arial Narrow"/>
                <w:b/>
                <w:bCs/>
                <w:sz w:val="22"/>
                <w:szCs w:val="22"/>
              </w:rPr>
            </w:pPr>
            <w:r w:rsidRPr="00C53B3E">
              <w:rPr>
                <w:rFonts w:ascii="Arial Narrow" w:hAnsi="Arial Narrow"/>
                <w:b/>
                <w:bCs/>
                <w:sz w:val="22"/>
                <w:szCs w:val="22"/>
              </w:rPr>
              <w:t>Lotul nr.2</w:t>
            </w:r>
          </w:p>
          <w:p w:rsidR="007062B2" w:rsidRDefault="007062B2" w:rsidP="00044DFC">
            <w:pPr>
              <w:jc w:val="center"/>
              <w:rPr>
                <w:rFonts w:ascii="Arial Narrow" w:hAnsi="Arial Narrow"/>
                <w:b/>
                <w:bCs/>
                <w:sz w:val="22"/>
                <w:szCs w:val="22"/>
                <w:lang w:val="en-US"/>
              </w:rPr>
            </w:pPr>
            <w:r w:rsidRPr="00C53B3E">
              <w:rPr>
                <w:rFonts w:ascii="Arial Narrow" w:hAnsi="Arial Narrow"/>
                <w:b/>
                <w:bCs/>
                <w:sz w:val="22"/>
                <w:szCs w:val="22"/>
                <w:lang w:val="en-US"/>
              </w:rPr>
              <w:t>Soluții de spălare și dezinfeție pentru mașina de reprocesare automată a endoscoapelor</w:t>
            </w:r>
          </w:p>
          <w:p w:rsidR="007062B2" w:rsidRPr="00C53B3E" w:rsidRDefault="007062B2" w:rsidP="00044DFC">
            <w:pPr>
              <w:jc w:val="center"/>
              <w:rPr>
                <w:rFonts w:ascii="Arial Narrow" w:hAnsi="Arial Narrow"/>
                <w:b/>
                <w:bCs/>
                <w:sz w:val="22"/>
                <w:szCs w:val="22"/>
                <w:lang w:val="en-US"/>
              </w:rPr>
            </w:pPr>
            <w:r w:rsidRPr="00C53B3E">
              <w:rPr>
                <w:rFonts w:ascii="Arial Narrow" w:hAnsi="Arial Narrow"/>
                <w:b/>
                <w:bCs/>
                <w:sz w:val="22"/>
                <w:szCs w:val="22"/>
                <w:lang w:val="en-US"/>
              </w:rPr>
              <w:t>"Medivators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b/>
                <w:bCs/>
                <w:sz w:val="22"/>
                <w:szCs w:val="22"/>
                <w:lang w:val="en-US"/>
              </w:rPr>
            </w:pPr>
            <w:r w:rsidRPr="00C53B3E">
              <w:rPr>
                <w:rFonts w:ascii="Arial Narrow" w:hAnsi="Arial Narrow"/>
                <w:b/>
                <w:bCs/>
                <w:sz w:val="22"/>
                <w:szCs w:val="22"/>
                <w:lang w:val="en-US"/>
              </w:rPr>
              <w:t>56 760,00</w:t>
            </w:r>
          </w:p>
        </w:tc>
      </w:tr>
      <w:tr w:rsidR="007062B2" w:rsidRPr="00001F9D" w:rsidTr="00044DFC">
        <w:trPr>
          <w:trHeight w:val="132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rPr>
            </w:pPr>
            <w:r>
              <w:rPr>
                <w:rFonts w:ascii="Arial Narrow" w:hAnsi="Arial Narrow"/>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nil"/>
              <w:left w:val="single" w:sz="8" w:space="0" w:color="000000"/>
              <w:bottom w:val="single" w:sz="8" w:space="0" w:color="000000"/>
              <w:right w:val="single" w:sz="8" w:space="0" w:color="000000"/>
            </w:tcBorders>
            <w:shd w:val="clear" w:color="auto" w:fill="auto"/>
            <w:vAlign w:val="center"/>
          </w:tcPr>
          <w:p w:rsidR="007062B2" w:rsidRPr="00152458" w:rsidRDefault="007062B2" w:rsidP="00044DFC">
            <w:pPr>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rsidR="007062B2" w:rsidRPr="00B537A7" w:rsidRDefault="007062B2" w:rsidP="00044DFC">
            <w:pPr>
              <w:rPr>
                <w:rFonts w:ascii="Arial Narrow" w:hAnsi="Arial Narrow"/>
                <w:sz w:val="22"/>
                <w:szCs w:val="22"/>
                <w:lang w:val="en-US"/>
              </w:rPr>
            </w:pPr>
            <w:r w:rsidRPr="00152458">
              <w:rPr>
                <w:rFonts w:ascii="Arial Narrow" w:hAnsi="Arial Narrow"/>
                <w:b/>
                <w:bCs/>
                <w:sz w:val="20"/>
                <w:szCs w:val="20"/>
                <w:lang w:val="en-US"/>
              </w:rPr>
              <w:t>acid peracetic + activator.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nil"/>
              <w:left w:val="single" w:sz="8" w:space="0" w:color="000000"/>
              <w:bottom w:val="single" w:sz="8" w:space="0" w:color="000000"/>
              <w:right w:val="single" w:sz="8" w:space="0" w:color="000000"/>
            </w:tcBorders>
            <w:shd w:val="clear" w:color="auto" w:fill="auto"/>
            <w:vAlign w:val="center"/>
          </w:tcPr>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*Activator + Acid peracetic (A+B):</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Set compus din 2 recipienți cu soluții a câte 10 litri;</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*Timp de contact pentru dezinfecție: maxim 3 minute;</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*Soluții fără conținut de aldehide;</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*Nivel de sterilizare: minim conform standardului EN ISO 14937 ;</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*termen de valabilitate - minim 1 an;</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*Soluții compatibile cu Mașină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b/>
                <w:bCs/>
                <w:sz w:val="22"/>
                <w:szCs w:val="22"/>
                <w:lang w:val="en-US"/>
              </w:rPr>
            </w:pPr>
            <w:r w:rsidRPr="00C53B3E">
              <w:rPr>
                <w:rFonts w:ascii="Arial Narrow" w:hAnsi="Arial Narrow"/>
                <w:b/>
                <w:bCs/>
                <w:sz w:val="22"/>
                <w:szCs w:val="22"/>
                <w:lang w:val="en-US"/>
              </w:rPr>
              <w:t>39 960,00</w:t>
            </w:r>
          </w:p>
        </w:tc>
      </w:tr>
      <w:tr w:rsidR="007062B2" w:rsidRPr="00001F9D" w:rsidTr="00044DF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lang w:val="en-US"/>
              </w:rPr>
            </w:pPr>
            <w:r>
              <w:rPr>
                <w:rFonts w:ascii="Arial Narrow" w:hAnsi="Arial Narrow"/>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0"/>
                <w:szCs w:val="20"/>
                <w:lang w:val="en-US"/>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rPr>
                <w:rFonts w:ascii="Arial Narrow" w:hAnsi="Arial Narrow"/>
                <w:sz w:val="22"/>
                <w:szCs w:val="22"/>
                <w:lang w:val="en-US"/>
              </w:rPr>
            </w:pPr>
            <w:r w:rsidRPr="00152458">
              <w:rPr>
                <w:rFonts w:ascii="Arial Narrow" w:hAnsi="Arial Narrow"/>
                <w:sz w:val="20"/>
                <w:szCs w:val="20"/>
                <w:lang w:val="en-US"/>
              </w:rPr>
              <w:t>2. 2. Solutie detergent compatibil cu dezinfectantul</w:t>
            </w:r>
            <w:r w:rsidRPr="00C53B3E">
              <w:rPr>
                <w:rFonts w:ascii="Arial Narrow" w:hAnsi="Arial Narrow"/>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*minim 4 enzime active împotriva proteinelor, lipidelor / grăsimilor,</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carbohidrați, componente celulare;</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*nivel pH - neutru;</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*termen de valabilitate - minim 2 ani;</w:t>
            </w:r>
          </w:p>
          <w:p w:rsidR="007062B2" w:rsidRPr="00291077" w:rsidRDefault="007062B2" w:rsidP="00044DFC">
            <w:pPr>
              <w:rPr>
                <w:rFonts w:ascii="Arial Narrow" w:hAnsi="Arial Narrow"/>
                <w:sz w:val="20"/>
                <w:szCs w:val="20"/>
                <w:lang w:val="en-US"/>
              </w:rPr>
            </w:pPr>
            <w:r w:rsidRPr="00291077">
              <w:rPr>
                <w:rFonts w:ascii="Arial Narrow" w:hAnsi="Arial Narrow"/>
                <w:sz w:val="20"/>
                <w:szCs w:val="20"/>
                <w:lang w:val="en-US"/>
              </w:rPr>
              <w:t>*Dezinfectant compatibil cu Mașina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b/>
                <w:bCs/>
                <w:sz w:val="22"/>
                <w:szCs w:val="22"/>
                <w:lang w:val="en-US"/>
              </w:rPr>
            </w:pPr>
            <w:r w:rsidRPr="00C53B3E">
              <w:rPr>
                <w:rFonts w:ascii="Arial Narrow" w:hAnsi="Arial Narrow"/>
                <w:b/>
                <w:bCs/>
                <w:sz w:val="22"/>
                <w:szCs w:val="22"/>
                <w:lang w:val="en-US"/>
              </w:rPr>
              <w:t>16 800,00</w:t>
            </w:r>
          </w:p>
        </w:tc>
      </w:tr>
      <w:tr w:rsidR="007062B2" w:rsidRPr="00001F9D" w:rsidTr="00044DF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062B2" w:rsidRPr="0036387C" w:rsidRDefault="007062B2" w:rsidP="00044DFC">
            <w:pPr>
              <w:spacing w:before="120"/>
              <w:jc w:val="center"/>
              <w:rPr>
                <w:rFonts w:ascii="Arial Narrow" w:hAnsi="Arial Narrow"/>
                <w:b/>
                <w:bCs/>
                <w:sz w:val="22"/>
                <w:szCs w:val="22"/>
                <w:lang w:val="en-US"/>
              </w:rPr>
            </w:pPr>
            <w:r w:rsidRPr="0036387C">
              <w:rPr>
                <w:rFonts w:ascii="Arial Narrow" w:hAnsi="Arial Narrow"/>
                <w:b/>
                <w:bCs/>
                <w:sz w:val="22"/>
                <w:szCs w:val="22"/>
                <w:lang w:val="en-US"/>
              </w:rPr>
              <w:t>Lotul nr.</w:t>
            </w:r>
            <w:r>
              <w:rPr>
                <w:rFonts w:ascii="Arial Narrow" w:hAnsi="Arial Narrow"/>
                <w:b/>
                <w:bCs/>
                <w:sz w:val="22"/>
                <w:szCs w:val="22"/>
                <w:lang w:val="en-US"/>
              </w:rPr>
              <w:t>3</w:t>
            </w:r>
            <w:r w:rsidRPr="0036387C">
              <w:rPr>
                <w:rFonts w:ascii="Arial Narrow" w:hAnsi="Arial Narrow"/>
                <w:b/>
                <w:bCs/>
                <w:sz w:val="22"/>
                <w:szCs w:val="22"/>
                <w:lang w:val="en-US"/>
              </w:rPr>
              <w:t xml:space="preserve"> D</w:t>
            </w:r>
            <w:r>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Pr>
                <w:rFonts w:ascii="Arial Narrow" w:hAnsi="Arial Narrow"/>
                <w:b/>
                <w:bCs/>
                <w:sz w:val="22"/>
                <w:szCs w:val="22"/>
                <w:lang w:val="en-US"/>
              </w:rPr>
              <w:t xml:space="preserve">  </w:t>
            </w:r>
            <w:r w:rsidRPr="0036387C">
              <w:rPr>
                <w:rFonts w:ascii="Arial Narrow" w:hAnsi="Arial Narrow"/>
                <w:b/>
                <w:bCs/>
                <w:sz w:val="22"/>
                <w:szCs w:val="22"/>
                <w:lang w:val="en-US"/>
              </w:rPr>
              <w:t>compatibil pentru  masinile spălat MAT LD521XLS</w:t>
            </w:r>
          </w:p>
          <w:p w:rsidR="007062B2" w:rsidRPr="005514DE" w:rsidRDefault="007062B2" w:rsidP="00044DFC">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b/>
                <w:bCs/>
                <w:sz w:val="22"/>
                <w:szCs w:val="22"/>
                <w:lang w:val="en-US"/>
              </w:rPr>
            </w:pPr>
            <w:r>
              <w:rPr>
                <w:rFonts w:ascii="Arial Narrow" w:hAnsi="Arial Narrow"/>
                <w:b/>
                <w:bCs/>
                <w:sz w:val="22"/>
                <w:szCs w:val="22"/>
                <w:lang w:val="en-US"/>
              </w:rPr>
              <w:t>19 200,00</w:t>
            </w:r>
          </w:p>
        </w:tc>
      </w:tr>
      <w:tr w:rsidR="007062B2" w:rsidRPr="00001F9D" w:rsidTr="00044DF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152458" w:rsidRDefault="007062B2" w:rsidP="00044DFC">
            <w:pPr>
              <w:spacing w:before="120"/>
              <w:rPr>
                <w:rFonts w:ascii="Arial Narrow" w:hAnsi="Arial Narrow"/>
                <w:sz w:val="20"/>
                <w:szCs w:val="20"/>
                <w:lang w:val="en-US"/>
              </w:rPr>
            </w:pPr>
            <w:r>
              <w:rPr>
                <w:rFonts w:ascii="Arial Narrow" w:hAnsi="Arial Narrow"/>
                <w:b/>
                <w:sz w:val="20"/>
                <w:szCs w:val="20"/>
              </w:rPr>
              <w:t>3</w:t>
            </w:r>
            <w:r w:rsidRPr="00152458">
              <w:rPr>
                <w:rFonts w:ascii="Arial Narrow" w:hAnsi="Arial Narrow"/>
                <w:b/>
                <w:sz w:val="20"/>
                <w:szCs w:val="20"/>
              </w:rPr>
              <w:t>.1.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A020CC" w:rsidRDefault="007062B2" w:rsidP="00044DFC">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w:t>
            </w:r>
            <w:r w:rsidRPr="00A020CC">
              <w:rPr>
                <w:rFonts w:ascii="Arial Narrow" w:hAnsi="Arial Narrow"/>
                <w:sz w:val="20"/>
                <w:szCs w:val="20"/>
                <w:lang w:val="en-US"/>
              </w:rPr>
              <w:lastRenderedPageBreak/>
              <w:t xml:space="preserve">AMDM în termen de 15 zile de la solicitare autorității contractante) </w:t>
            </w:r>
          </w:p>
          <w:p w:rsidR="007062B2" w:rsidRPr="00A020CC" w:rsidRDefault="007062B2" w:rsidP="00044DFC">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rsidR="007062B2" w:rsidRPr="00A020CC" w:rsidRDefault="007062B2" w:rsidP="00044DFC">
            <w:pPr>
              <w:rPr>
                <w:rFonts w:ascii="Arial Narrow" w:hAnsi="Arial Narrow"/>
                <w:sz w:val="20"/>
                <w:szCs w:val="20"/>
                <w:lang w:val="en-US"/>
              </w:rPr>
            </w:pPr>
            <w:r w:rsidRPr="00A020CC">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rsidR="007062B2" w:rsidRPr="00291077" w:rsidRDefault="007062B2" w:rsidP="00044DFC">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t xml:space="preserve"> </w:t>
            </w:r>
            <w:r w:rsidRPr="00105DB6">
              <w:rPr>
                <w:rFonts w:ascii="Arial Narrow" w:hAnsi="Arial Narrow"/>
                <w:sz w:val="20"/>
                <w:szCs w:val="20"/>
                <w:lang w:val="en-US"/>
              </w:rPr>
              <w:t>Produsele ofertate pentru lotul nr.</w:t>
            </w:r>
            <w:r>
              <w:rPr>
                <w:rFonts w:ascii="Arial Narrow" w:hAnsi="Arial Narrow"/>
                <w:sz w:val="20"/>
                <w:szCs w:val="20"/>
                <w:lang w:val="en-US"/>
              </w:rPr>
              <w:t>3</w:t>
            </w:r>
            <w:r w:rsidRPr="00105DB6">
              <w:rPr>
                <w:rFonts w:ascii="Arial Narrow" w:hAnsi="Arial Narrow"/>
                <w:sz w:val="20"/>
                <w:szCs w:val="20"/>
                <w:lang w:val="en-US"/>
              </w:rPr>
              <w:t xml:space="preserve">  la pozițiile  nr. </w:t>
            </w:r>
            <w:r>
              <w:rPr>
                <w:rFonts w:ascii="Arial Narrow" w:hAnsi="Arial Narrow"/>
                <w:sz w:val="20"/>
                <w:szCs w:val="20"/>
                <w:lang w:val="en-US"/>
              </w:rPr>
              <w:t>3</w:t>
            </w:r>
            <w:r w:rsidRPr="00105DB6">
              <w:rPr>
                <w:rFonts w:ascii="Arial Narrow" w:hAnsi="Arial Narrow"/>
                <w:sz w:val="20"/>
                <w:szCs w:val="20"/>
                <w:lang w:val="en-US"/>
              </w:rPr>
              <w:t>.1 ,</w:t>
            </w:r>
            <w:r>
              <w:rPr>
                <w:rFonts w:ascii="Arial Narrow" w:hAnsi="Arial Narrow"/>
                <w:sz w:val="20"/>
                <w:szCs w:val="20"/>
                <w:lang w:val="en-US"/>
              </w:rPr>
              <w:t>3</w:t>
            </w:r>
            <w:r w:rsidRPr="00105DB6">
              <w:rPr>
                <w:rFonts w:ascii="Arial Narrow" w:hAnsi="Arial Narrow"/>
                <w:sz w:val="20"/>
                <w:szCs w:val="20"/>
                <w:lang w:val="en-US"/>
              </w:rPr>
              <w:t>.2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6400,00</w:t>
            </w:r>
          </w:p>
        </w:tc>
      </w:tr>
      <w:tr w:rsidR="007062B2" w:rsidRPr="00001F9D" w:rsidTr="00044DF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152458" w:rsidRDefault="007062B2" w:rsidP="00044DFC">
            <w:pPr>
              <w:spacing w:before="120"/>
              <w:rPr>
                <w:rFonts w:ascii="Arial Narrow" w:hAnsi="Arial Narrow"/>
                <w:b/>
                <w:bCs/>
                <w:sz w:val="20"/>
                <w:szCs w:val="20"/>
                <w:lang w:val="en-US"/>
              </w:rPr>
            </w:pPr>
            <w:r>
              <w:rPr>
                <w:rFonts w:ascii="Arial Narrow" w:hAnsi="Arial Narrow"/>
                <w:b/>
                <w:bCs/>
                <w:sz w:val="20"/>
                <w:szCs w:val="20"/>
                <w:lang w:val="en-US"/>
              </w:rPr>
              <w:t>3</w:t>
            </w:r>
            <w:r w:rsidRPr="00152458">
              <w:rPr>
                <w:rFonts w:ascii="Arial Narrow" w:hAnsi="Arial Narrow"/>
                <w:b/>
                <w:bCs/>
                <w:sz w:val="20"/>
                <w:szCs w:val="20"/>
                <w:lang w:val="en-US"/>
              </w:rPr>
              <w:t>.2.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105DB6" w:rsidRDefault="007062B2" w:rsidP="00044DFC">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rsidR="007062B2" w:rsidRPr="00105DB6" w:rsidRDefault="007062B2" w:rsidP="00044DFC">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rsidR="007062B2" w:rsidRPr="00105DB6" w:rsidRDefault="007062B2" w:rsidP="00044DFC">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rsidR="007062B2" w:rsidRPr="00291077" w:rsidRDefault="007062B2" w:rsidP="00044DFC">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nr.3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3.1 </w:t>
            </w:r>
            <w:r w:rsidRPr="00105DB6">
              <w:rPr>
                <w:rFonts w:ascii="Arial Narrow" w:hAnsi="Arial Narrow"/>
                <w:sz w:val="20"/>
                <w:szCs w:val="20"/>
                <w:lang w:val="en-US"/>
              </w:rPr>
              <w:t>,</w:t>
            </w:r>
            <w:r>
              <w:rPr>
                <w:rFonts w:ascii="Arial Narrow" w:hAnsi="Arial Narrow"/>
                <w:sz w:val="20"/>
                <w:szCs w:val="20"/>
                <w:lang w:val="en-US"/>
              </w:rPr>
              <w:t>3.2</w:t>
            </w:r>
            <w:r w:rsidRPr="00105DB6">
              <w:rPr>
                <w:rFonts w:ascii="Arial Narrow" w:hAnsi="Arial Narrow"/>
                <w:sz w:val="20"/>
                <w:szCs w:val="20"/>
                <w:lang w:val="en-US"/>
              </w:rPr>
              <w:t xml:space="preserve">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b/>
                <w:bCs/>
                <w:sz w:val="22"/>
                <w:szCs w:val="22"/>
                <w:lang w:val="en-US"/>
              </w:rPr>
            </w:pPr>
            <w:r>
              <w:rPr>
                <w:rFonts w:ascii="Arial Narrow" w:hAnsi="Arial Narrow"/>
                <w:b/>
                <w:bCs/>
                <w:sz w:val="22"/>
                <w:szCs w:val="22"/>
                <w:lang w:val="en-US"/>
              </w:rPr>
              <w:t>12 800,00</w:t>
            </w:r>
          </w:p>
        </w:tc>
      </w:tr>
      <w:tr w:rsidR="007062B2" w:rsidRPr="00001F9D" w:rsidTr="00044DF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rPr>
                <w:rFonts w:ascii="Arial Narrow" w:hAnsi="Arial Narrow"/>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Default="007062B2" w:rsidP="00044DFC">
            <w:pPr>
              <w:spacing w:before="120"/>
              <w:jc w:val="center"/>
              <w:rPr>
                <w:rFonts w:ascii="Arial Narrow" w:hAnsi="Arial Narrow"/>
                <w:sz w:val="22"/>
                <w:szCs w:val="22"/>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291077" w:rsidRDefault="007062B2" w:rsidP="00044DFC">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062B2" w:rsidRPr="00C53B3E" w:rsidRDefault="007062B2" w:rsidP="00044DFC">
            <w:pPr>
              <w:spacing w:before="120"/>
              <w:jc w:val="center"/>
              <w:rPr>
                <w:rFonts w:ascii="Arial Narrow" w:hAnsi="Arial Narrow"/>
                <w:b/>
                <w:bCs/>
                <w:sz w:val="22"/>
                <w:szCs w:val="22"/>
                <w:lang w:val="en-US"/>
              </w:rPr>
            </w:pPr>
          </w:p>
        </w:tc>
      </w:tr>
      <w:tr w:rsidR="007062B2" w:rsidRPr="00001F9D" w:rsidTr="00044DF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062B2" w:rsidRPr="00B537A7" w:rsidRDefault="007062B2" w:rsidP="00044DFC">
            <w:pPr>
              <w:spacing w:before="120"/>
              <w:jc w:val="center"/>
              <w:rPr>
                <w:rFonts w:ascii="Arial Narrow" w:hAnsi="Arial Narrow"/>
                <w:sz w:val="22"/>
                <w:szCs w:val="22"/>
              </w:rPr>
            </w:pPr>
            <w:r w:rsidRPr="00B537A7">
              <w:rPr>
                <w:rFonts w:ascii="Arial Narrow" w:hAnsi="Arial Narrow"/>
                <w:b/>
                <w:sz w:val="22"/>
                <w:szCs w:val="22"/>
              </w:rPr>
              <w:t>Valoarea estimativă totală</w:t>
            </w:r>
          </w:p>
        </w:tc>
        <w:tc>
          <w:tcPr>
            <w:tcW w:w="1277" w:type="dxa"/>
            <w:tcBorders>
              <w:top w:val="single" w:sz="4" w:space="0" w:color="auto"/>
              <w:left w:val="single" w:sz="4" w:space="0" w:color="auto"/>
              <w:bottom w:val="single" w:sz="4" w:space="0" w:color="auto"/>
              <w:right w:val="single" w:sz="4" w:space="0" w:color="auto"/>
            </w:tcBorders>
            <w:shd w:val="clear" w:color="auto" w:fill="auto"/>
          </w:tcPr>
          <w:p w:rsidR="007062B2" w:rsidRPr="00B537A7" w:rsidRDefault="007062B2" w:rsidP="00044DFC">
            <w:pPr>
              <w:spacing w:before="120"/>
              <w:jc w:val="center"/>
              <w:rPr>
                <w:rFonts w:ascii="Arial Narrow" w:hAnsi="Arial Narrow"/>
                <w:b/>
                <w:sz w:val="22"/>
                <w:szCs w:val="22"/>
              </w:rPr>
            </w:pPr>
            <w:r>
              <w:rPr>
                <w:rFonts w:ascii="Arial Narrow" w:hAnsi="Arial Narrow"/>
                <w:b/>
                <w:sz w:val="22"/>
                <w:szCs w:val="22"/>
              </w:rPr>
              <w:t>403 360,00</w:t>
            </w:r>
          </w:p>
        </w:tc>
      </w:tr>
    </w:tbl>
    <w:p w:rsidR="007062B2" w:rsidRPr="005E7D08" w:rsidRDefault="007062B2" w:rsidP="007062B2">
      <w:pPr>
        <w:shd w:val="clear" w:color="auto" w:fill="FFFFFF" w:themeFill="background1"/>
        <w:tabs>
          <w:tab w:val="left" w:pos="284"/>
          <w:tab w:val="right" w:pos="426"/>
        </w:tabs>
        <w:jc w:val="both"/>
        <w:rPr>
          <w:rFonts w:ascii="Arial Narrow" w:hAnsi="Arial Narrow"/>
          <w:noProof w:val="0"/>
          <w:sz w:val="26"/>
          <w:szCs w:val="26"/>
          <w:lang w:val="it-IT" w:eastAsia="ru-RU"/>
        </w:rPr>
      </w:pPr>
    </w:p>
    <w:p w:rsidR="007062B2" w:rsidRPr="004C703A" w:rsidRDefault="007062B2" w:rsidP="007062B2">
      <w:pPr>
        <w:numPr>
          <w:ilvl w:val="0"/>
          <w:numId w:val="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rsidR="007062B2" w:rsidRPr="005E7D08" w:rsidRDefault="007062B2" w:rsidP="007062B2">
      <w:pPr>
        <w:numPr>
          <w:ilvl w:val="0"/>
          <w:numId w:val="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rsidR="007062B2" w:rsidRPr="004C703A" w:rsidRDefault="007062B2" w:rsidP="007062B2">
      <w:pPr>
        <w:numPr>
          <w:ilvl w:val="0"/>
          <w:numId w:val="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rsidR="007062B2" w:rsidRPr="004C703A" w:rsidRDefault="007062B2" w:rsidP="007062B2">
      <w:pPr>
        <w:numPr>
          <w:ilvl w:val="0"/>
          <w:numId w:val="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rsidR="007062B2" w:rsidRPr="004C703A" w:rsidRDefault="007062B2" w:rsidP="007062B2">
      <w:pPr>
        <w:numPr>
          <w:ilvl w:val="0"/>
          <w:numId w:val="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rsidR="007062B2" w:rsidRPr="00FE0331" w:rsidRDefault="007062B2" w:rsidP="007062B2">
      <w:pPr>
        <w:numPr>
          <w:ilvl w:val="0"/>
          <w:numId w:val="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rsidR="007062B2" w:rsidRPr="004C703A" w:rsidRDefault="007062B2" w:rsidP="007062B2">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lastRenderedPageBreak/>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rsidR="007062B2" w:rsidRPr="00B14AD7" w:rsidRDefault="007062B2" w:rsidP="007062B2">
      <w:pPr>
        <w:numPr>
          <w:ilvl w:val="0"/>
          <w:numId w:val="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rsidR="007062B2" w:rsidRPr="004C703A" w:rsidRDefault="007062B2" w:rsidP="007062B2">
      <w:pPr>
        <w:numPr>
          <w:ilvl w:val="0"/>
          <w:numId w:val="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Pr>
          <w:rFonts w:ascii="Arial Narrow" w:hAnsi="Arial Narrow"/>
          <w:b/>
          <w:noProof w:val="0"/>
          <w:sz w:val="26"/>
          <w:szCs w:val="26"/>
          <w:highlight w:val="yellow"/>
          <w:u w:val="single"/>
          <w:lang w:val="it-IT" w:eastAsia="ru-RU"/>
        </w:rPr>
        <w:t>31.12.</w:t>
      </w:r>
      <w:r w:rsidRPr="00287F2E">
        <w:rPr>
          <w:rFonts w:ascii="Arial Narrow" w:hAnsi="Arial Narrow"/>
          <w:b/>
          <w:noProof w:val="0"/>
          <w:sz w:val="26"/>
          <w:szCs w:val="26"/>
          <w:highlight w:val="yellow"/>
          <w:u w:val="single"/>
          <w:lang w:val="it-IT" w:eastAsia="ru-RU"/>
        </w:rPr>
        <w:t>202</w:t>
      </w:r>
      <w:r w:rsidRPr="00FD24D1">
        <w:rPr>
          <w:rFonts w:ascii="Arial Narrow" w:hAnsi="Arial Narrow"/>
          <w:b/>
          <w:noProof w:val="0"/>
          <w:sz w:val="26"/>
          <w:szCs w:val="26"/>
          <w:highlight w:val="yellow"/>
          <w:u w:val="single"/>
          <w:lang w:val="it-IT" w:eastAsia="ru-RU"/>
        </w:rPr>
        <w:t>6</w:t>
      </w:r>
    </w:p>
    <w:p w:rsidR="007062B2" w:rsidRPr="00E44553" w:rsidRDefault="007062B2" w:rsidP="007062B2">
      <w:pPr>
        <w:numPr>
          <w:ilvl w:val="0"/>
          <w:numId w:val="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rsidR="007062B2" w:rsidRPr="004C703A" w:rsidRDefault="007062B2" w:rsidP="007062B2">
      <w:pPr>
        <w:numPr>
          <w:ilvl w:val="0"/>
          <w:numId w:val="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rsidR="007062B2" w:rsidRDefault="007062B2" w:rsidP="007062B2">
      <w:pPr>
        <w:numPr>
          <w:ilvl w:val="0"/>
          <w:numId w:val="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7062B2" w:rsidRPr="00B628A9" w:rsidTr="00044DFC">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Nr</w:t>
            </w:r>
            <w:proofErr w:type="spellEnd"/>
            <w:r w:rsidRPr="00B628A9">
              <w:rPr>
                <w:rFonts w:ascii="Arial Narrow" w:hAnsi="Arial Narrow"/>
                <w:b/>
                <w:iCs/>
                <w:noProof w:val="0"/>
                <w:sz w:val="20"/>
                <w:szCs w:val="20"/>
                <w:lang w:val="ru-RU" w:eastAsia="ru-RU"/>
              </w:rPr>
              <w:t>. d/o</w:t>
            </w:r>
          </w:p>
        </w:tc>
        <w:tc>
          <w:tcPr>
            <w:tcW w:w="3255" w:type="dxa"/>
            <w:shd w:val="clear" w:color="auto" w:fill="auto"/>
          </w:tcPr>
          <w:p w:rsidR="007062B2" w:rsidRPr="00B628A9" w:rsidRDefault="007062B2" w:rsidP="00044DFC">
            <w:pPr>
              <w:shd w:val="clear" w:color="auto" w:fill="FFFFFF"/>
              <w:tabs>
                <w:tab w:val="left" w:pos="612"/>
              </w:tabs>
              <w:jc w:val="center"/>
              <w:rPr>
                <w:rFonts w:ascii="Arial Narrow" w:hAnsi="Arial Narrow"/>
                <w:b/>
                <w:iCs/>
                <w:noProof w:val="0"/>
                <w:sz w:val="20"/>
                <w:szCs w:val="20"/>
                <w:lang w:val="ro-MD" w:eastAsia="ru-RU"/>
              </w:rPr>
            </w:pPr>
            <w:r w:rsidRPr="00B628A9">
              <w:rPr>
                <w:rFonts w:ascii="Arial Narrow" w:hAnsi="Arial Narrow"/>
                <w:b/>
                <w:iCs/>
                <w:noProof w:val="0"/>
                <w:sz w:val="20"/>
                <w:szCs w:val="20"/>
                <w:lang w:val="ro-MD" w:eastAsia="ru-RU"/>
              </w:rPr>
              <w:t>Criteriile de calificare și de selecție</w:t>
            </w:r>
          </w:p>
          <w:p w:rsidR="007062B2" w:rsidRPr="00B628A9" w:rsidRDefault="007062B2" w:rsidP="00044DFC">
            <w:pPr>
              <w:shd w:val="clear" w:color="auto" w:fill="FFFFFF"/>
              <w:tabs>
                <w:tab w:val="left" w:pos="612"/>
              </w:tabs>
              <w:jc w:val="center"/>
              <w:rPr>
                <w:rFonts w:ascii="Arial Narrow" w:hAnsi="Arial Narrow"/>
                <w:b/>
                <w:iCs/>
                <w:noProof w:val="0"/>
                <w:sz w:val="20"/>
                <w:szCs w:val="20"/>
                <w:lang w:val="en-GB" w:eastAsia="ru-RU"/>
              </w:rPr>
            </w:pPr>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Descrierea</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en-GB" w:eastAsia="ru-RU"/>
              </w:rPr>
              <w:t>criteriului</w:t>
            </w:r>
            <w:proofErr w:type="spellEnd"/>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cerinței</w:t>
            </w:r>
            <w:proofErr w:type="spellEnd"/>
            <w:r w:rsidRPr="00B628A9">
              <w:rPr>
                <w:rFonts w:ascii="Arial Narrow" w:hAnsi="Arial Narrow"/>
                <w:b/>
                <w:iCs/>
                <w:noProof w:val="0"/>
                <w:sz w:val="20"/>
                <w:szCs w:val="20"/>
                <w:lang w:val="en-GB" w:eastAsia="ru-RU"/>
              </w:rPr>
              <w:t>)</w:t>
            </w:r>
          </w:p>
        </w:tc>
        <w:tc>
          <w:tcPr>
            <w:tcW w:w="4808" w:type="dxa"/>
            <w:shd w:val="clear" w:color="auto" w:fill="auto"/>
          </w:tcPr>
          <w:p w:rsidR="007062B2" w:rsidRPr="00B628A9" w:rsidRDefault="007062B2" w:rsidP="00044DFC">
            <w:pPr>
              <w:shd w:val="clear" w:color="auto" w:fill="FFFFFF"/>
              <w:tabs>
                <w:tab w:val="left" w:pos="612"/>
              </w:tabs>
              <w:spacing w:before="120" w:after="120"/>
              <w:jc w:val="center"/>
              <w:rPr>
                <w:rFonts w:ascii="Arial Narrow" w:hAnsi="Arial Narrow"/>
                <w:b/>
                <w:iCs/>
                <w:noProof w:val="0"/>
                <w:sz w:val="20"/>
                <w:szCs w:val="20"/>
                <w:lang w:val="it-IT" w:eastAsia="ru-RU"/>
              </w:rPr>
            </w:pPr>
            <w:r w:rsidRPr="00B628A9">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rsidR="007062B2" w:rsidRPr="00B628A9" w:rsidRDefault="007062B2" w:rsidP="00044DFC">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Nivelul</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ru-RU" w:eastAsia="ru-RU"/>
              </w:rPr>
              <w:t>minim</w:t>
            </w:r>
            <w:proofErr w:type="spellEnd"/>
            <w:r w:rsidRPr="00B628A9">
              <w:rPr>
                <w:rFonts w:ascii="Arial Narrow" w:hAnsi="Arial Narrow"/>
                <w:b/>
                <w:iCs/>
                <w:noProof w:val="0"/>
                <w:sz w:val="20"/>
                <w:szCs w:val="20"/>
                <w:lang w:val="ru-RU" w:eastAsia="ru-RU"/>
              </w:rPr>
              <w:t>/</w:t>
            </w:r>
            <w:r w:rsidRPr="00B628A9">
              <w:rPr>
                <w:rFonts w:ascii="Arial Narrow" w:hAnsi="Arial Narrow"/>
                <w:b/>
                <w:iCs/>
                <w:noProof w:val="0"/>
                <w:sz w:val="20"/>
                <w:szCs w:val="20"/>
                <w:lang w:val="ru-RU" w:eastAsia="ru-RU"/>
              </w:rPr>
              <w:br/>
            </w:r>
            <w:proofErr w:type="spellStart"/>
            <w:r w:rsidRPr="00B628A9">
              <w:rPr>
                <w:rFonts w:ascii="Arial Narrow" w:hAnsi="Arial Narrow"/>
                <w:b/>
                <w:iCs/>
                <w:noProof w:val="0"/>
                <w:sz w:val="20"/>
                <w:szCs w:val="20"/>
                <w:lang w:val="ru-RU" w:eastAsia="ru-RU"/>
              </w:rPr>
              <w:t>Obligativitatea</w:t>
            </w:r>
            <w:proofErr w:type="spellEnd"/>
          </w:p>
        </w:tc>
      </w:tr>
      <w:tr w:rsidR="007062B2" w:rsidRPr="00B628A9" w:rsidTr="00044DFC">
        <w:trPr>
          <w:trHeight w:val="807"/>
        </w:trPr>
        <w:tc>
          <w:tcPr>
            <w:tcW w:w="727" w:type="dxa"/>
            <w:shd w:val="clear" w:color="auto" w:fill="auto"/>
          </w:tcPr>
          <w:p w:rsidR="007062B2" w:rsidRPr="00B628A9" w:rsidRDefault="007062B2" w:rsidP="00044DFC">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1</w:t>
            </w:r>
          </w:p>
        </w:tc>
        <w:tc>
          <w:tcPr>
            <w:tcW w:w="3255" w:type="dxa"/>
            <w:shd w:val="clear" w:color="auto" w:fill="auto"/>
          </w:tcPr>
          <w:p w:rsidR="007062B2" w:rsidRPr="00B628A9" w:rsidRDefault="007062B2" w:rsidP="00044DFC">
            <w:pPr>
              <w:tabs>
                <w:tab w:val="left" w:pos="612"/>
              </w:tabs>
              <w:spacing w:before="120"/>
              <w:rPr>
                <w:rFonts w:ascii="Arial Narrow" w:hAnsi="Arial Narrow"/>
                <w:b/>
                <w:iCs/>
                <w:sz w:val="20"/>
                <w:szCs w:val="20"/>
                <w:lang w:val="en-US"/>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rsidR="007062B2" w:rsidRPr="00A14340" w:rsidRDefault="007062B2" w:rsidP="00044DFC">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rsidR="007062B2" w:rsidRPr="00B628A9" w:rsidRDefault="007062B2" w:rsidP="00044DFC">
            <w:pPr>
              <w:tabs>
                <w:tab w:val="left" w:pos="612"/>
              </w:tabs>
              <w:rPr>
                <w:rFonts w:ascii="Arial Narrow" w:hAnsi="Arial Narrow"/>
                <w:iCs/>
                <w:sz w:val="20"/>
                <w:szCs w:val="20"/>
              </w:rPr>
            </w:pPr>
            <w:r w:rsidRPr="00A14340">
              <w:rPr>
                <w:rFonts w:ascii="Arial Narrow" w:hAnsi="Arial Narrow"/>
                <w:b/>
                <w:iCs/>
                <w:sz w:val="22"/>
                <w:szCs w:val="22"/>
              </w:rPr>
              <w:t>Confirmat prin semnătura electronică</w:t>
            </w:r>
          </w:p>
        </w:tc>
        <w:tc>
          <w:tcPr>
            <w:tcW w:w="1842" w:type="dxa"/>
            <w:shd w:val="clear" w:color="auto" w:fill="auto"/>
          </w:tcPr>
          <w:p w:rsidR="007062B2" w:rsidRPr="00B628A9" w:rsidRDefault="007062B2" w:rsidP="00044DFC">
            <w:pPr>
              <w:tabs>
                <w:tab w:val="left" w:pos="612"/>
              </w:tabs>
              <w:spacing w:before="120"/>
              <w:rPr>
                <w:rFonts w:ascii="Arial Narrow" w:hAnsi="Arial Narrow"/>
                <w:iCs/>
                <w:sz w:val="20"/>
                <w:szCs w:val="20"/>
                <w:lang w:val="en-US"/>
              </w:rPr>
            </w:pPr>
            <w:r w:rsidRPr="00A14340">
              <w:rPr>
                <w:rFonts w:ascii="Arial Narrow" w:hAnsi="Arial Narrow"/>
                <w:iCs/>
                <w:sz w:val="22"/>
                <w:szCs w:val="22"/>
                <w:lang w:val="en-US"/>
              </w:rPr>
              <w:t>Obligatoriu</w:t>
            </w:r>
          </w:p>
        </w:tc>
      </w:tr>
      <w:tr w:rsidR="007062B2" w:rsidRPr="00B628A9" w:rsidTr="00044DFC">
        <w:trPr>
          <w:trHeight w:val="807"/>
        </w:trPr>
        <w:tc>
          <w:tcPr>
            <w:tcW w:w="727" w:type="dxa"/>
            <w:shd w:val="clear" w:color="auto" w:fill="auto"/>
          </w:tcPr>
          <w:p w:rsidR="007062B2" w:rsidRPr="00B628A9" w:rsidRDefault="007062B2" w:rsidP="00044DFC">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2</w:t>
            </w:r>
          </w:p>
        </w:tc>
        <w:tc>
          <w:tcPr>
            <w:tcW w:w="3255" w:type="dxa"/>
            <w:shd w:val="clear" w:color="auto" w:fill="auto"/>
          </w:tcPr>
          <w:p w:rsidR="007062B2" w:rsidRPr="00B628A9" w:rsidRDefault="007062B2" w:rsidP="00044DFC">
            <w:pPr>
              <w:tabs>
                <w:tab w:val="left" w:pos="612"/>
              </w:tabs>
              <w:spacing w:before="120"/>
              <w:rPr>
                <w:rFonts w:ascii="Arial Narrow" w:hAnsi="Arial Narrow"/>
                <w:b/>
                <w:iCs/>
                <w:sz w:val="20"/>
                <w:szCs w:val="20"/>
                <w:lang w:val="en-US"/>
              </w:rPr>
            </w:pPr>
            <w:r w:rsidRPr="00B628A9">
              <w:rPr>
                <w:rFonts w:ascii="Arial Narrow" w:hAnsi="Arial Narrow"/>
                <w:b/>
                <w:iCs/>
                <w:sz w:val="20"/>
                <w:szCs w:val="20"/>
                <w:lang w:val="en-US"/>
              </w:rPr>
              <w:t xml:space="preserve">Oferta tehnică </w:t>
            </w:r>
          </w:p>
        </w:tc>
        <w:tc>
          <w:tcPr>
            <w:tcW w:w="4808" w:type="dxa"/>
            <w:shd w:val="clear" w:color="auto" w:fill="auto"/>
          </w:tcPr>
          <w:p w:rsidR="007062B2" w:rsidRPr="00B628A9" w:rsidRDefault="007062B2" w:rsidP="00044DFC">
            <w:pPr>
              <w:tabs>
                <w:tab w:val="left" w:pos="612"/>
              </w:tabs>
              <w:jc w:val="both"/>
              <w:rPr>
                <w:rFonts w:ascii="Arial Narrow" w:hAnsi="Arial Narrow"/>
                <w:iCs/>
                <w:sz w:val="20"/>
                <w:szCs w:val="20"/>
              </w:rPr>
            </w:pPr>
            <w:r w:rsidRPr="00B628A9">
              <w:rPr>
                <w:rFonts w:ascii="Arial Narrow" w:hAnsi="Arial Narrow"/>
                <w:iCs/>
                <w:sz w:val="20"/>
                <w:szCs w:val="20"/>
              </w:rPr>
              <w:t xml:space="preserve">Specificații tehnice conform </w:t>
            </w:r>
            <w:r w:rsidRPr="00B628A9">
              <w:rPr>
                <w:rFonts w:ascii="Arial Narrow" w:hAnsi="Arial Narrow"/>
                <w:b/>
                <w:iCs/>
                <w:sz w:val="20"/>
                <w:szCs w:val="20"/>
              </w:rPr>
              <w:t>Anexei nr. 22</w:t>
            </w:r>
            <w:r w:rsidRPr="00B628A9">
              <w:rPr>
                <w:rFonts w:ascii="Arial Narrow" w:hAnsi="Arial Narrow"/>
                <w:iCs/>
                <w:sz w:val="20"/>
                <w:szCs w:val="20"/>
              </w:rPr>
              <w:t xml:space="preserve"> din Documentația standard aprobatăprin Ordinul MF nr. 115 din 15.09.2021</w:t>
            </w:r>
          </w:p>
          <w:p w:rsidR="007062B2" w:rsidRPr="00B628A9" w:rsidRDefault="007062B2" w:rsidP="00044DFC">
            <w:pPr>
              <w:tabs>
                <w:tab w:val="left" w:pos="612"/>
              </w:tabs>
              <w:jc w:val="both"/>
              <w:rPr>
                <w:rFonts w:ascii="Arial Narrow" w:hAnsi="Arial Narrow"/>
                <w:iCs/>
                <w:sz w:val="20"/>
                <w:szCs w:val="20"/>
              </w:rPr>
            </w:pPr>
            <w:r w:rsidRPr="00B628A9">
              <w:rPr>
                <w:rFonts w:ascii="Arial Narrow" w:hAnsi="Arial Narrow"/>
                <w:b/>
                <w:iCs/>
                <w:sz w:val="20"/>
                <w:szCs w:val="20"/>
              </w:rPr>
              <w:t>Confirmat prin semnătura electronică</w:t>
            </w:r>
          </w:p>
        </w:tc>
        <w:tc>
          <w:tcPr>
            <w:tcW w:w="1842" w:type="dxa"/>
            <w:shd w:val="clear" w:color="auto" w:fill="auto"/>
          </w:tcPr>
          <w:p w:rsidR="007062B2" w:rsidRPr="00B628A9" w:rsidRDefault="007062B2" w:rsidP="00044DFC">
            <w:pPr>
              <w:tabs>
                <w:tab w:val="left" w:pos="612"/>
              </w:tabs>
              <w:spacing w:before="120"/>
              <w:rPr>
                <w:rFonts w:ascii="Arial Narrow" w:hAnsi="Arial Narrow"/>
                <w:iCs/>
                <w:sz w:val="20"/>
                <w:szCs w:val="20"/>
                <w:lang w:val="en-US"/>
              </w:rPr>
            </w:pPr>
            <w:r w:rsidRPr="00B628A9">
              <w:rPr>
                <w:rFonts w:ascii="Arial Narrow" w:hAnsi="Arial Narrow"/>
                <w:iCs/>
                <w:sz w:val="20"/>
                <w:szCs w:val="20"/>
                <w:lang w:val="en-US"/>
              </w:rPr>
              <w:t xml:space="preserve"> Obligatoriu</w:t>
            </w:r>
          </w:p>
        </w:tc>
      </w:tr>
      <w:tr w:rsidR="007062B2" w:rsidRPr="00B628A9" w:rsidTr="00044DFC">
        <w:trPr>
          <w:trHeight w:val="406"/>
        </w:trPr>
        <w:tc>
          <w:tcPr>
            <w:tcW w:w="727" w:type="dxa"/>
            <w:shd w:val="clear" w:color="auto" w:fill="auto"/>
          </w:tcPr>
          <w:p w:rsidR="007062B2" w:rsidRPr="00B628A9" w:rsidRDefault="007062B2" w:rsidP="00044DFC">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rPr>
              <w:t>3</w:t>
            </w:r>
          </w:p>
        </w:tc>
        <w:tc>
          <w:tcPr>
            <w:tcW w:w="3255"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b/>
                <w:iCs/>
                <w:noProof w:val="0"/>
                <w:color w:val="FF0000"/>
                <w:sz w:val="20"/>
                <w:szCs w:val="20"/>
                <w:lang w:val="en-US" w:eastAsia="ru-RU"/>
              </w:rPr>
            </w:pPr>
            <w:r w:rsidRPr="00B628A9">
              <w:rPr>
                <w:rFonts w:ascii="Arial Narrow" w:hAnsi="Arial Narrow"/>
                <w:b/>
                <w:iCs/>
                <w:color w:val="000000"/>
                <w:sz w:val="20"/>
                <w:szCs w:val="20"/>
                <w:lang w:val="en-US"/>
              </w:rPr>
              <w:t xml:space="preserve">Oferta financiară </w:t>
            </w:r>
          </w:p>
        </w:tc>
        <w:tc>
          <w:tcPr>
            <w:tcW w:w="4808" w:type="dxa"/>
            <w:shd w:val="clear" w:color="auto" w:fill="auto"/>
          </w:tcPr>
          <w:p w:rsidR="007062B2" w:rsidRPr="00B628A9" w:rsidRDefault="007062B2" w:rsidP="00044DFC">
            <w:pPr>
              <w:tabs>
                <w:tab w:val="left" w:pos="612"/>
              </w:tabs>
              <w:spacing w:before="120"/>
              <w:rPr>
                <w:rFonts w:ascii="Arial Narrow" w:hAnsi="Arial Narrow"/>
                <w:iCs/>
                <w:sz w:val="20"/>
                <w:szCs w:val="20"/>
              </w:rPr>
            </w:pPr>
            <w:r w:rsidRPr="00B628A9">
              <w:rPr>
                <w:rFonts w:ascii="Arial Narrow" w:hAnsi="Arial Narrow"/>
                <w:iCs/>
                <w:color w:val="000000"/>
                <w:sz w:val="20"/>
                <w:szCs w:val="20"/>
              </w:rPr>
              <w:t xml:space="preserve">Specificația  de preț conform </w:t>
            </w:r>
            <w:r w:rsidRPr="00B628A9">
              <w:rPr>
                <w:rFonts w:ascii="Arial Narrow" w:hAnsi="Arial Narrow"/>
                <w:b/>
                <w:iCs/>
                <w:color w:val="000000"/>
                <w:sz w:val="20"/>
                <w:szCs w:val="20"/>
              </w:rPr>
              <w:t xml:space="preserve">Anexei nr. 23 </w:t>
            </w:r>
            <w:r w:rsidRPr="00B628A9">
              <w:rPr>
                <w:rFonts w:ascii="Arial Narrow" w:hAnsi="Arial Narrow"/>
                <w:iCs/>
                <w:color w:val="FF0000"/>
                <w:sz w:val="20"/>
                <w:szCs w:val="20"/>
              </w:rPr>
              <w:t xml:space="preserve"> </w:t>
            </w:r>
            <w:r w:rsidRPr="00B628A9">
              <w:rPr>
                <w:rFonts w:ascii="Arial Narrow" w:hAnsi="Arial Narrow"/>
                <w:iCs/>
                <w:sz w:val="20"/>
                <w:szCs w:val="20"/>
              </w:rPr>
              <w:t>din Documentația standard aprobată prin Ordinul MF nr. 115 din 15.09.2021.</w:t>
            </w:r>
          </w:p>
        </w:tc>
        <w:tc>
          <w:tcPr>
            <w:tcW w:w="1842"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sz w:val="20"/>
                <w:szCs w:val="20"/>
                <w:lang w:val="en-US"/>
              </w:rPr>
            </w:pPr>
            <w:r w:rsidRPr="00B628A9">
              <w:rPr>
                <w:rFonts w:ascii="Arial Narrow" w:hAnsi="Arial Narrow"/>
                <w:iCs/>
                <w:sz w:val="20"/>
                <w:szCs w:val="20"/>
                <w:lang w:val="en-US"/>
              </w:rPr>
              <w:t>Obligatoriu</w:t>
            </w:r>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t>4</w:t>
            </w:r>
          </w:p>
        </w:tc>
        <w:tc>
          <w:tcPr>
            <w:tcW w:w="3255" w:type="dxa"/>
            <w:shd w:val="clear" w:color="auto" w:fill="auto"/>
          </w:tcPr>
          <w:p w:rsidR="007062B2" w:rsidRPr="00B628A9" w:rsidRDefault="007062B2" w:rsidP="00044DFC">
            <w:pPr>
              <w:rPr>
                <w:rFonts w:ascii="Arial Narrow" w:hAnsi="Arial Narrow"/>
                <w:b/>
                <w:sz w:val="20"/>
                <w:szCs w:val="20"/>
                <w:lang w:val="en-US"/>
              </w:rPr>
            </w:pPr>
            <w:r w:rsidRPr="00B628A9">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rsidR="007062B2" w:rsidRPr="00B628A9" w:rsidRDefault="007062B2" w:rsidP="00044DFC">
            <w:pPr>
              <w:jc w:val="both"/>
              <w:rPr>
                <w:rFonts w:ascii="Arial Narrow" w:hAnsi="Arial Narrow"/>
                <w:sz w:val="20"/>
                <w:szCs w:val="20"/>
                <w:lang w:val="en-US"/>
              </w:rPr>
            </w:pPr>
            <w:r w:rsidRPr="00B628A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rsidR="007062B2" w:rsidRPr="00B628A9" w:rsidRDefault="007062B2" w:rsidP="00044DFC">
            <w:pPr>
              <w:rPr>
                <w:rFonts w:ascii="Arial Narrow" w:hAnsi="Arial Narrow"/>
                <w:sz w:val="20"/>
                <w:szCs w:val="20"/>
              </w:rPr>
            </w:pPr>
            <w:r w:rsidRPr="00B628A9">
              <w:rPr>
                <w:rFonts w:ascii="Arial Narrow" w:hAnsi="Arial Narrow"/>
                <w:iCs/>
                <w:sz w:val="20"/>
                <w:szCs w:val="20"/>
                <w:lang w:val="en-US"/>
              </w:rPr>
              <w:t>Obligatoriu</w:t>
            </w:r>
          </w:p>
        </w:tc>
      </w:tr>
      <w:tr w:rsidR="007062B2" w:rsidRPr="00B628A9" w:rsidTr="00044DFC">
        <w:trPr>
          <w:trHeight w:val="615"/>
        </w:trPr>
        <w:tc>
          <w:tcPr>
            <w:tcW w:w="727" w:type="dxa"/>
            <w:shd w:val="clear" w:color="auto" w:fill="auto"/>
          </w:tcPr>
          <w:p w:rsidR="007062B2" w:rsidRDefault="007062B2" w:rsidP="00044DFC">
            <w:pPr>
              <w:shd w:val="clear" w:color="auto" w:fill="FFFFFF"/>
              <w:tabs>
                <w:tab w:val="left" w:pos="612"/>
              </w:tabs>
              <w:spacing w:before="120" w:after="120"/>
              <w:rPr>
                <w:rFonts w:ascii="Arial Narrow" w:hAnsi="Arial Narrow"/>
                <w:iCs/>
              </w:rPr>
            </w:pPr>
            <w:r>
              <w:rPr>
                <w:rFonts w:ascii="Arial Narrow" w:hAnsi="Arial Narrow"/>
                <w:iCs/>
              </w:rPr>
              <w:t>5</w:t>
            </w:r>
          </w:p>
        </w:tc>
        <w:tc>
          <w:tcPr>
            <w:tcW w:w="3255" w:type="dxa"/>
            <w:shd w:val="clear" w:color="auto" w:fill="FFFFFF"/>
            <w:vAlign w:val="center"/>
          </w:tcPr>
          <w:p w:rsidR="007062B2" w:rsidRPr="00B628A9" w:rsidRDefault="007062B2" w:rsidP="00044DFC">
            <w:pPr>
              <w:rPr>
                <w:rFonts w:ascii="Arial Narrow" w:hAnsi="Arial Narrow"/>
                <w:b/>
                <w:sz w:val="20"/>
                <w:szCs w:val="20"/>
                <w:lang w:val="en-US"/>
              </w:rPr>
            </w:pPr>
            <w:r w:rsidRPr="004F6C55">
              <w:rPr>
                <w:rFonts w:ascii="Arial Narrow" w:hAnsi="Arial Narrow"/>
                <w:b/>
                <w:iCs/>
                <w:sz w:val="20"/>
                <w:szCs w:val="20"/>
              </w:rPr>
              <w:t>DUAE</w:t>
            </w:r>
          </w:p>
        </w:tc>
        <w:tc>
          <w:tcPr>
            <w:tcW w:w="4808" w:type="dxa"/>
            <w:shd w:val="clear" w:color="auto" w:fill="FFFFFF"/>
          </w:tcPr>
          <w:p w:rsidR="007062B2" w:rsidRPr="00B628A9" w:rsidRDefault="007062B2" w:rsidP="00044DFC">
            <w:pPr>
              <w:jc w:val="both"/>
              <w:rPr>
                <w:rFonts w:ascii="Arial Narrow" w:hAnsi="Arial Narrow"/>
                <w:sz w:val="20"/>
                <w:szCs w:val="20"/>
                <w:lang w:val="en-US"/>
              </w:rPr>
            </w:pPr>
            <w:r w:rsidRPr="004F6C55">
              <w:rPr>
                <w:rFonts w:ascii="Arial Narrow" w:hAnsi="Arial Narrow"/>
                <w:sz w:val="20"/>
                <w:szCs w:val="20"/>
                <w:lang w:eastAsia="ro-RO"/>
              </w:rPr>
              <w:t xml:space="preserve">Formularul standard al Documentului Unic de Achiziții </w:t>
            </w:r>
            <w:r w:rsidRPr="004F6C55">
              <w:rPr>
                <w:rFonts w:ascii="Arial Narrow" w:hAnsi="Arial Narrow"/>
                <w:sz w:val="20"/>
                <w:szCs w:val="20"/>
                <w:lang w:val="ro-MD"/>
              </w:rPr>
              <w:t xml:space="preserve">aprobat prin ordinul ministrului finanțelor </w:t>
            </w:r>
            <w:r w:rsidRPr="004F6C55">
              <w:rPr>
                <w:rFonts w:ascii="Arial Narrow" w:hAnsi="Arial Narrow"/>
                <w:b/>
                <w:sz w:val="20"/>
                <w:szCs w:val="20"/>
                <w:lang w:val="en-US"/>
              </w:rPr>
              <w:t xml:space="preserve">nr. 72/2020  din </w:t>
            </w:r>
            <w:r w:rsidRPr="004F6C55">
              <w:rPr>
                <w:rFonts w:ascii="Arial Narrow" w:hAnsi="Arial Narrow"/>
                <w:b/>
                <w:sz w:val="20"/>
                <w:szCs w:val="20"/>
                <w:lang w:val="ro-MD"/>
              </w:rPr>
              <w:t xml:space="preserve">26.11.2020- </w:t>
            </w:r>
            <w:r w:rsidRPr="004F6C55">
              <w:rPr>
                <w:rFonts w:ascii="Arial Narrow" w:hAnsi="Arial Narrow"/>
                <w:iCs/>
                <w:sz w:val="20"/>
                <w:szCs w:val="20"/>
                <w:lang w:val="ro-MD"/>
              </w:rPr>
              <w:t>confirmat prin semnătura electronică a participantului</w:t>
            </w:r>
          </w:p>
        </w:tc>
        <w:tc>
          <w:tcPr>
            <w:tcW w:w="1842" w:type="dxa"/>
            <w:shd w:val="clear" w:color="auto" w:fill="auto"/>
          </w:tcPr>
          <w:p w:rsidR="007062B2" w:rsidRPr="00B628A9" w:rsidRDefault="007062B2" w:rsidP="00044DFC">
            <w:pPr>
              <w:rPr>
                <w:rFonts w:ascii="Arial Narrow" w:hAnsi="Arial Narrow"/>
                <w:iCs/>
                <w:sz w:val="20"/>
                <w:szCs w:val="20"/>
                <w:lang w:val="en-US"/>
              </w:rPr>
            </w:pPr>
            <w:r w:rsidRPr="007062B2">
              <w:rPr>
                <w:rFonts w:ascii="Arial Narrow" w:hAnsi="Arial Narrow"/>
                <w:iCs/>
                <w:sz w:val="20"/>
                <w:szCs w:val="20"/>
                <w:lang w:val="en-US"/>
              </w:rPr>
              <w:t>Obligatoriu</w:t>
            </w:r>
            <w:bookmarkStart w:id="2" w:name="_GoBack"/>
            <w:bookmarkEnd w:id="2"/>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t>6</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t>7</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rPr>
                <w:rFonts w:ascii="Arial Narrow" w:hAnsi="Arial Narrow"/>
                <w:b/>
                <w:iCs/>
                <w:sz w:val="20"/>
                <w:szCs w:val="20"/>
              </w:rPr>
            </w:pPr>
            <w:r w:rsidRPr="00B628A9">
              <w:rPr>
                <w:rFonts w:ascii="Arial Narrow" w:hAnsi="Arial Narrow"/>
                <w:b/>
                <w:iCs/>
                <w:sz w:val="20"/>
                <w:szCs w:val="20"/>
              </w:rPr>
              <w:t>Notă</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rPr>
                <w:rFonts w:ascii="Arial Narrow" w:hAnsi="Arial Narrow"/>
                <w:iCs/>
                <w:sz w:val="20"/>
                <w:szCs w:val="20"/>
              </w:rPr>
            </w:pPr>
            <w:r w:rsidRPr="00B628A9">
              <w:rPr>
                <w:rFonts w:ascii="Arial Narrow" w:hAnsi="Arial Narrow"/>
                <w:iCs/>
                <w:sz w:val="20"/>
                <w:szCs w:val="20"/>
                <w:lang w:val="en-US"/>
              </w:rPr>
              <w:t>Operatorul economic se obligă să prezinte, la solicitarea autorității contractante, în termen de 3 zile, mostrele produselor propuse. Mostrele vor fi supuse testării.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t>8</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spacing w:before="120" w:after="120"/>
              <w:rPr>
                <w:rFonts w:ascii="Arial Narrow" w:hAnsi="Arial Narrow"/>
                <w:b/>
                <w:iCs/>
                <w:sz w:val="20"/>
                <w:szCs w:val="20"/>
              </w:rPr>
            </w:pPr>
            <w:r w:rsidRPr="00B628A9">
              <w:rPr>
                <w:rFonts w:ascii="Arial Narrow" w:hAnsi="Arial Narrow"/>
                <w:b/>
                <w:sz w:val="20"/>
                <w:szCs w:val="20"/>
                <w:lang w:val="en-US"/>
              </w:rPr>
              <w:t>Fișa tehnică de securitate a produsului chimic( tradusă în limba română);instrucțiunea de utilizare.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spacing w:before="120" w:after="120"/>
              <w:rPr>
                <w:rFonts w:ascii="Arial Narrow" w:hAnsi="Arial Narrow"/>
                <w:iCs/>
                <w:sz w:val="20"/>
                <w:szCs w:val="20"/>
                <w:lang w:val="en-US"/>
              </w:rPr>
            </w:pPr>
            <w:r w:rsidRPr="00B628A9">
              <w:rPr>
                <w:rFonts w:ascii="Arial Narrow" w:hAnsi="Arial Narrow"/>
                <w:sz w:val="20"/>
                <w:szCs w:val="20"/>
                <w:lang w:val="en-US"/>
              </w:rPr>
              <w:t>-  format electronic, confirmat prin semnătura electronică a participantului;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shd w:val="clear" w:color="auto" w:fill="FFFFFF"/>
              <w:rPr>
                <w:rFonts w:ascii="Arial Narrow" w:hAnsi="Arial Narrow"/>
                <w:sz w:val="20"/>
                <w:szCs w:val="20"/>
              </w:rPr>
            </w:pPr>
            <w:r w:rsidRPr="00B628A9">
              <w:rPr>
                <w:rFonts w:ascii="Arial Narrow" w:hAnsi="Arial Narrow"/>
                <w:iCs/>
                <w:sz w:val="20"/>
                <w:szCs w:val="20"/>
                <w:lang w:val="en-US"/>
              </w:rPr>
              <w:t>Obligatoriu</w:t>
            </w:r>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t>9</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7062B2">
            <w:pPr>
              <w:numPr>
                <w:ilvl w:val="0"/>
                <w:numId w:val="5"/>
              </w:numPr>
              <w:tabs>
                <w:tab w:val="left" w:pos="305"/>
                <w:tab w:val="left" w:pos="1134"/>
              </w:tabs>
              <w:ind w:left="0" w:hanging="25"/>
              <w:contextualSpacing/>
              <w:rPr>
                <w:rFonts w:ascii="Arial Narrow" w:hAnsi="Arial Narrow"/>
                <w:b/>
                <w:noProof w:val="0"/>
                <w:sz w:val="20"/>
                <w:szCs w:val="20"/>
                <w:lang w:val="en-US"/>
              </w:rPr>
            </w:pPr>
            <w:proofErr w:type="spellStart"/>
            <w:r w:rsidRPr="00B628A9">
              <w:rPr>
                <w:rFonts w:ascii="Arial Narrow" w:hAnsi="Arial Narrow"/>
                <w:b/>
                <w:noProof w:val="0"/>
                <w:sz w:val="20"/>
                <w:szCs w:val="20"/>
                <w:lang w:val="en-US"/>
              </w:rPr>
              <w:t>Confirmare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privind</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înregistrarea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Registrul</w:t>
            </w:r>
            <w:proofErr w:type="spellEnd"/>
            <w:r w:rsidRPr="00B628A9">
              <w:rPr>
                <w:rFonts w:ascii="Arial Narrow" w:hAnsi="Arial Narrow"/>
                <w:b/>
                <w:noProof w:val="0"/>
                <w:sz w:val="20"/>
                <w:szCs w:val="20"/>
                <w:lang w:val="en-US"/>
              </w:rPr>
              <w:t xml:space="preserve"> de stat al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emis</w:t>
            </w:r>
            <w:proofErr w:type="spellEnd"/>
            <w:r w:rsidRPr="00B628A9">
              <w:rPr>
                <w:rFonts w:ascii="Arial Narrow" w:hAnsi="Arial Narrow"/>
                <w:b/>
                <w:noProof w:val="0"/>
                <w:sz w:val="20"/>
                <w:szCs w:val="20"/>
                <w:lang w:val="en-US"/>
              </w:rPr>
              <w:t xml:space="preserve"> de </w:t>
            </w:r>
            <w:proofErr w:type="spellStart"/>
            <w:r w:rsidRPr="00B628A9">
              <w:rPr>
                <w:rFonts w:ascii="Arial Narrow" w:hAnsi="Arial Narrow"/>
                <w:b/>
                <w:noProof w:val="0"/>
                <w:sz w:val="20"/>
                <w:szCs w:val="20"/>
                <w:lang w:val="en-US"/>
              </w:rPr>
              <w:t>Agenția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Medicamentului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și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noProof w:val="0"/>
                <w:sz w:val="20"/>
                <w:szCs w:val="20"/>
                <w:lang w:val="en-US"/>
              </w:rPr>
              <w:t>sau</w:t>
            </w:r>
            <w:proofErr w:type="spellEnd"/>
            <w:r w:rsidRPr="00B628A9">
              <w:rPr>
                <w:rFonts w:ascii="Arial Narrow" w:hAnsi="Arial Narrow"/>
                <w:noProof w:val="0"/>
                <w:sz w:val="20"/>
                <w:szCs w:val="20"/>
                <w:lang w:val="en-US"/>
              </w:rPr>
              <w:t xml:space="preserve"> </w:t>
            </w:r>
          </w:p>
          <w:p w:rsidR="007062B2" w:rsidRPr="00B628A9" w:rsidRDefault="007062B2" w:rsidP="00044DFC">
            <w:pPr>
              <w:rPr>
                <w:rFonts w:ascii="Arial Narrow" w:hAnsi="Arial Narrow"/>
                <w:b/>
                <w:sz w:val="20"/>
                <w:szCs w:val="20"/>
                <w:lang w:val="en-US"/>
              </w:rPr>
            </w:pPr>
            <w:r w:rsidRPr="00B628A9">
              <w:rPr>
                <w:rFonts w:ascii="Arial Narrow" w:hAnsi="Arial Narrow"/>
                <w:b/>
                <w:sz w:val="20"/>
                <w:szCs w:val="20"/>
              </w:rPr>
              <w:t>B) Certificat de înregistrare  de stat/avizare sanitară a produsului  biocid eliberat de autoritatea națională competentă în domeniu</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rPr>
                <w:rFonts w:ascii="Arial Narrow" w:hAnsi="Arial Narrow"/>
                <w:iCs/>
                <w:sz w:val="20"/>
                <w:szCs w:val="20"/>
                <w:lang w:val="en-US"/>
              </w:rPr>
            </w:pPr>
            <w:r w:rsidRPr="00B628A9">
              <w:rPr>
                <w:rFonts w:ascii="Arial Narrow" w:hAnsi="Arial Narrow"/>
                <w:iCs/>
                <w:sz w:val="20"/>
                <w:szCs w:val="20"/>
                <w:lang w:val="en-US"/>
              </w:rPr>
              <w:t>In dependenta de statutul produsului conform domeniului de aplicare.</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t>10</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062B2" w:rsidRPr="00B628A9" w:rsidRDefault="007062B2" w:rsidP="00044DFC">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lastRenderedPageBreak/>
              <w:t>11</w:t>
            </w:r>
          </w:p>
        </w:tc>
        <w:tc>
          <w:tcPr>
            <w:tcW w:w="3255" w:type="dxa"/>
            <w:shd w:val="clear" w:color="auto" w:fill="auto"/>
          </w:tcPr>
          <w:p w:rsidR="007062B2" w:rsidRPr="00B628A9" w:rsidRDefault="007062B2" w:rsidP="00044DFC">
            <w:pPr>
              <w:rPr>
                <w:rFonts w:ascii="Arial Narrow" w:hAnsi="Arial Narrow"/>
                <w:b/>
                <w:sz w:val="20"/>
                <w:szCs w:val="20"/>
                <w:lang w:val="es-ES_tradnl"/>
              </w:rPr>
            </w:pPr>
            <w:r w:rsidRPr="00B628A9">
              <w:rPr>
                <w:rFonts w:ascii="Arial Narrow" w:hAnsi="Arial Narrow"/>
                <w:b/>
                <w:sz w:val="20"/>
                <w:szCs w:val="20"/>
                <w:lang w:val="en-US"/>
              </w:rPr>
              <w:t>Cerință obligatorie</w:t>
            </w:r>
          </w:p>
        </w:tc>
        <w:tc>
          <w:tcPr>
            <w:tcW w:w="4808" w:type="dxa"/>
            <w:shd w:val="clear" w:color="auto" w:fill="auto"/>
          </w:tcPr>
          <w:p w:rsidR="007062B2" w:rsidRPr="00B628A9" w:rsidRDefault="007062B2" w:rsidP="00044DFC">
            <w:pPr>
              <w:rPr>
                <w:rFonts w:ascii="Arial Narrow" w:eastAsia="PMingLiU" w:hAnsi="Arial Narrow"/>
                <w:iCs/>
                <w:sz w:val="20"/>
                <w:szCs w:val="20"/>
                <w:lang w:val="es-ES_tradnl"/>
              </w:rPr>
            </w:pPr>
            <w:r w:rsidRPr="00B628A9">
              <w:rPr>
                <w:rFonts w:ascii="Arial Narrow" w:hAnsi="Arial Narrow"/>
                <w:sz w:val="20"/>
                <w:szCs w:val="20"/>
                <w:lang w:eastAsia="ja-JP"/>
              </w:rPr>
              <w:t>Întru evaluarea obiectivă privind calitatea bunurilor</w:t>
            </w:r>
            <w:r w:rsidRPr="00B628A9">
              <w:rPr>
                <w:rFonts w:ascii="Arial Narrow" w:hAnsi="Arial Narrow"/>
                <w:sz w:val="20"/>
                <w:szCs w:val="20"/>
                <w:lang w:val="en-US"/>
              </w:rPr>
              <w:t xml:space="preserve"> ofertantul potențial cîștigător, este obligat să prezinte mostre în decurs de </w:t>
            </w:r>
            <w:r w:rsidRPr="00B628A9">
              <w:rPr>
                <w:rFonts w:ascii="Arial Narrow" w:hAnsi="Arial Narrow"/>
                <w:b/>
                <w:sz w:val="20"/>
                <w:szCs w:val="20"/>
                <w:u w:val="single"/>
                <w:lang w:val="en-US"/>
              </w:rPr>
              <w:t>3 zile</w:t>
            </w:r>
            <w:r w:rsidRPr="00B628A9">
              <w:rPr>
                <w:rFonts w:ascii="Arial Narrow" w:hAnsi="Arial Narrow"/>
                <w:sz w:val="20"/>
                <w:szCs w:val="20"/>
                <w:lang w:val="en-US"/>
              </w:rPr>
              <w:t xml:space="preserve"> de la solicitare;</w:t>
            </w:r>
            <w:r w:rsidRPr="00B628A9">
              <w:rPr>
                <w:rFonts w:ascii="Arial Narrow" w:hAnsi="Arial Narrow"/>
                <w:sz w:val="20"/>
                <w:szCs w:val="20"/>
                <w:lang w:eastAsia="ja-JP"/>
              </w:rPr>
              <w:t xml:space="preserve"> </w:t>
            </w:r>
          </w:p>
        </w:tc>
        <w:tc>
          <w:tcPr>
            <w:tcW w:w="1842" w:type="dxa"/>
            <w:shd w:val="clear" w:color="auto" w:fill="auto"/>
          </w:tcPr>
          <w:p w:rsidR="007062B2" w:rsidRPr="00B628A9" w:rsidRDefault="007062B2" w:rsidP="00044DFC">
            <w:pPr>
              <w:rPr>
                <w:sz w:val="20"/>
                <w:szCs w:val="20"/>
              </w:rPr>
            </w:pPr>
            <w:r w:rsidRPr="00B628A9">
              <w:rPr>
                <w:rFonts w:ascii="Arial Narrow" w:hAnsi="Arial Narrow"/>
                <w:b/>
                <w:sz w:val="20"/>
                <w:szCs w:val="20"/>
                <w:lang w:val="en-US"/>
              </w:rPr>
              <w:t>Cerință obligatorie</w:t>
            </w:r>
          </w:p>
        </w:tc>
      </w:tr>
      <w:tr w:rsidR="007062B2" w:rsidRPr="00B628A9" w:rsidTr="00044DFC">
        <w:trPr>
          <w:trHeight w:val="615"/>
        </w:trPr>
        <w:tc>
          <w:tcPr>
            <w:tcW w:w="727" w:type="dxa"/>
            <w:shd w:val="clear" w:color="auto" w:fill="auto"/>
          </w:tcPr>
          <w:p w:rsidR="007062B2" w:rsidRPr="00B628A9" w:rsidRDefault="007062B2" w:rsidP="00044DFC">
            <w:pPr>
              <w:shd w:val="clear" w:color="auto" w:fill="FFFFFF"/>
              <w:tabs>
                <w:tab w:val="left" w:pos="612"/>
              </w:tabs>
              <w:spacing w:before="120" w:after="120"/>
              <w:rPr>
                <w:rFonts w:ascii="Arial Narrow" w:hAnsi="Arial Narrow"/>
                <w:iCs/>
              </w:rPr>
            </w:pPr>
            <w:r>
              <w:rPr>
                <w:rFonts w:ascii="Arial Narrow" w:hAnsi="Arial Narrow"/>
                <w:iCs/>
              </w:rPr>
              <w:t>112</w:t>
            </w:r>
          </w:p>
        </w:tc>
        <w:tc>
          <w:tcPr>
            <w:tcW w:w="3255" w:type="dxa"/>
            <w:shd w:val="clear" w:color="auto" w:fill="auto"/>
          </w:tcPr>
          <w:p w:rsidR="007062B2" w:rsidRPr="00B628A9" w:rsidRDefault="007062B2" w:rsidP="00044DFC">
            <w:pPr>
              <w:rPr>
                <w:rFonts w:ascii="Arial Narrow" w:hAnsi="Arial Narrow"/>
                <w:b/>
                <w:sz w:val="20"/>
                <w:szCs w:val="20"/>
                <w:lang w:val="en-US"/>
              </w:rPr>
            </w:pPr>
            <w:r w:rsidRPr="00B628A9">
              <w:rPr>
                <w:rFonts w:ascii="Arial Narrow" w:hAnsi="Arial Narrow"/>
                <w:b/>
                <w:sz w:val="20"/>
                <w:szCs w:val="20"/>
                <w:lang w:val="en-US"/>
              </w:rPr>
              <w:t>Metoda și condițiile de plată:</w:t>
            </w:r>
          </w:p>
        </w:tc>
        <w:tc>
          <w:tcPr>
            <w:tcW w:w="4808" w:type="dxa"/>
            <w:shd w:val="clear" w:color="auto" w:fill="auto"/>
          </w:tcPr>
          <w:p w:rsidR="007062B2" w:rsidRPr="00B628A9" w:rsidRDefault="007062B2" w:rsidP="00044DFC">
            <w:pPr>
              <w:rPr>
                <w:rFonts w:ascii="Arial Narrow" w:hAnsi="Arial Narrow"/>
                <w:sz w:val="20"/>
                <w:szCs w:val="20"/>
                <w:lang w:val="en-US"/>
              </w:rPr>
            </w:pPr>
            <w:r w:rsidRPr="00B628A9">
              <w:rPr>
                <w:rFonts w:ascii="Arial Narrow" w:hAnsi="Arial Narrow"/>
                <w:sz w:val="20"/>
                <w:szCs w:val="20"/>
                <w:lang w:val="en-US"/>
              </w:rPr>
              <w:t xml:space="preserve">–Prin transfer, în termen de </w:t>
            </w:r>
            <w:r w:rsidRPr="00B628A9">
              <w:rPr>
                <w:rFonts w:ascii="Arial Narrow" w:hAnsi="Arial Narrow"/>
                <w:b/>
                <w:sz w:val="20"/>
                <w:szCs w:val="20"/>
                <w:lang w:val="en-US"/>
              </w:rPr>
              <w:t>90</w:t>
            </w:r>
            <w:r w:rsidRPr="00B628A9">
              <w:rPr>
                <w:rFonts w:ascii="Arial Narrow" w:hAnsi="Arial Narrow"/>
                <w:sz w:val="20"/>
                <w:szCs w:val="20"/>
                <w:lang w:val="en-US"/>
              </w:rPr>
              <w:t xml:space="preserve"> zile după prezentarea facturii;</w:t>
            </w:r>
          </w:p>
        </w:tc>
        <w:tc>
          <w:tcPr>
            <w:tcW w:w="1842" w:type="dxa"/>
            <w:shd w:val="clear" w:color="auto" w:fill="auto"/>
          </w:tcPr>
          <w:p w:rsidR="007062B2" w:rsidRPr="00B628A9" w:rsidRDefault="007062B2" w:rsidP="00044DFC">
            <w:pPr>
              <w:rPr>
                <w:rFonts w:ascii="Arial Narrow" w:hAnsi="Arial Narrow"/>
                <w:b/>
                <w:sz w:val="20"/>
                <w:szCs w:val="20"/>
                <w:lang w:val="en-US"/>
              </w:rPr>
            </w:pPr>
            <w:r w:rsidRPr="00B628A9">
              <w:rPr>
                <w:rFonts w:ascii="Arial Narrow" w:hAnsi="Arial Narrow"/>
                <w:iCs/>
                <w:sz w:val="20"/>
                <w:szCs w:val="20"/>
                <w:lang w:val="en-US"/>
              </w:rPr>
              <w:t>Obligatoriu</w:t>
            </w:r>
          </w:p>
        </w:tc>
      </w:tr>
    </w:tbl>
    <w:p w:rsidR="007062B2" w:rsidRPr="004C703A" w:rsidRDefault="007062B2" w:rsidP="007062B2">
      <w:pPr>
        <w:shd w:val="clear" w:color="auto" w:fill="FFFFFF" w:themeFill="background1"/>
        <w:tabs>
          <w:tab w:val="right" w:pos="426"/>
        </w:tabs>
        <w:jc w:val="both"/>
        <w:rPr>
          <w:rFonts w:ascii="Arial Narrow" w:hAnsi="Arial Narrow"/>
          <w:b/>
          <w:noProof w:val="0"/>
          <w:sz w:val="26"/>
          <w:szCs w:val="26"/>
          <w:lang w:val="it-IT" w:eastAsia="ru-RU"/>
        </w:rPr>
      </w:pPr>
    </w:p>
    <w:p w:rsidR="007062B2" w:rsidRPr="003B491F" w:rsidRDefault="007062B2" w:rsidP="007062B2">
      <w:pPr>
        <w:numPr>
          <w:ilvl w:val="0"/>
          <w:numId w:val="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0</w:t>
      </w:r>
      <w:r w:rsidRPr="003B491F">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rsidR="007062B2" w:rsidRPr="003B491F" w:rsidRDefault="007062B2" w:rsidP="007062B2">
      <w:pPr>
        <w:pStyle w:val="a"/>
        <w:numPr>
          <w:ilvl w:val="0"/>
          <w:numId w:val="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Pr>
          <w:rFonts w:ascii="Arial Narrow" w:hAnsi="Arial Narrow"/>
          <w:b/>
          <w:highlight w:val="lightGray"/>
          <w:u w:val="single"/>
          <w:lang w:val="it-IT" w:eastAsia="ru-RU"/>
        </w:rPr>
        <w:t>0</w:t>
      </w:r>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rsidR="007062B2" w:rsidRPr="00287F2E" w:rsidRDefault="007062B2" w:rsidP="007062B2">
      <w:pPr>
        <w:pStyle w:val="a"/>
        <w:numPr>
          <w:ilvl w:val="0"/>
          <w:numId w:val="2"/>
        </w:numPr>
        <w:rPr>
          <w:rFonts w:ascii="Arial Narrow" w:hAnsi="Arial Narrow"/>
          <w:b/>
          <w:i/>
          <w:noProof/>
          <w:sz w:val="26"/>
          <w:szCs w:val="26"/>
          <w:u w:val="single"/>
          <w:lang w:val="it-IT"/>
        </w:rPr>
      </w:pPr>
      <w:r w:rsidRPr="00287F2E">
        <w:rPr>
          <w:rFonts w:ascii="Arial Narrow" w:hAnsi="Arial Narrow"/>
          <w:sz w:val="26"/>
          <w:szCs w:val="26"/>
          <w:lang w:val="it-IT" w:eastAsia="ru-RU"/>
        </w:rPr>
        <w:t>Motivul recurgerii la procedura accelerată (în cazul licitației deschise, restrânse și a procedurii negociate), după caz</w:t>
      </w:r>
      <w:r w:rsidRPr="00287F2E">
        <w:rPr>
          <w:rFonts w:ascii="Arial Narrow" w:hAnsi="Arial Narrow"/>
          <w:b/>
          <w:sz w:val="26"/>
          <w:szCs w:val="26"/>
          <w:lang w:val="it-IT" w:eastAsia="ru-RU"/>
        </w:rPr>
        <w:t xml:space="preserve">  </w:t>
      </w:r>
      <w:r w:rsidRPr="00287F2E">
        <w:rPr>
          <w:rFonts w:ascii="Arial Narrow" w:hAnsi="Arial Narrow"/>
          <w:b/>
          <w:sz w:val="26"/>
          <w:szCs w:val="26"/>
          <w:lang w:val="it-IT"/>
        </w:rPr>
        <w:t xml:space="preserve"> </w:t>
      </w:r>
      <w:r w:rsidRPr="00287F2E">
        <w:rPr>
          <w:rFonts w:ascii="Arial Narrow" w:hAnsi="Arial Narrow"/>
          <w:b/>
          <w:i/>
          <w:noProof/>
          <w:sz w:val="26"/>
          <w:szCs w:val="26"/>
          <w:u w:val="single"/>
          <w:lang w:val="it-IT"/>
        </w:rPr>
        <w:t>În cazul ofertelor cu preț indentic, câștigătoare va fi desemnată oferta clasată pe primul loc și prima depusă în SIA RSAP M-Tender, cu corespunderea tuturor cerințelor solicitate</w:t>
      </w:r>
      <w:r w:rsidRPr="00FD24D1">
        <w:rPr>
          <w:rFonts w:ascii="Arial Narrow" w:hAnsi="Arial Narrow"/>
          <w:b/>
          <w:sz w:val="26"/>
          <w:szCs w:val="26"/>
          <w:lang w:val="it-IT"/>
        </w:rPr>
        <w:t>.</w:t>
      </w:r>
    </w:p>
    <w:p w:rsidR="007062B2" w:rsidRPr="00B61CDD" w:rsidRDefault="007062B2" w:rsidP="007062B2">
      <w:pPr>
        <w:numPr>
          <w:ilvl w:val="0"/>
          <w:numId w:val="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w:t>
      </w:r>
      <w:r w:rsidRPr="00B61CDD">
        <w:rPr>
          <w:rFonts w:ascii="Arial Narrow" w:hAnsi="Arial Narrow"/>
          <w:b/>
          <w:noProof w:val="0"/>
          <w:sz w:val="26"/>
          <w:szCs w:val="26"/>
          <w:u w:val="single"/>
          <w:lang w:val="en-US" w:eastAsia="ru-RU"/>
        </w:rPr>
        <w:t>.</w:t>
      </w:r>
      <w:r>
        <w:rPr>
          <w:rFonts w:ascii="Arial Narrow" w:hAnsi="Arial Narrow"/>
          <w:b/>
          <w:noProof w:val="0"/>
          <w:sz w:val="26"/>
          <w:szCs w:val="26"/>
          <w:u w:val="single"/>
          <w:lang w:val="en-US" w:eastAsia="ru-RU"/>
        </w:rPr>
        <w:t xml:space="preserve"> </w:t>
      </w:r>
      <w:r w:rsidRPr="00521B06">
        <w:rPr>
          <w:rFonts w:ascii="Arial Narrow" w:hAnsi="Arial Narrow"/>
          <w:b/>
          <w:noProof w:val="0"/>
          <w:sz w:val="26"/>
          <w:szCs w:val="26"/>
          <w:u w:val="single"/>
          <w:shd w:val="clear" w:color="auto" w:fill="D9D9D9" w:themeFill="background1" w:themeFillShade="D9"/>
          <w:lang w:val="en-US" w:eastAsia="ru-RU"/>
        </w:rPr>
        <w:t xml:space="preserve">Nu se </w:t>
      </w:r>
      <w:proofErr w:type="spellStart"/>
      <w:r w:rsidRPr="00521B06">
        <w:rPr>
          <w:rFonts w:ascii="Arial Narrow" w:hAnsi="Arial Narrow"/>
          <w:b/>
          <w:noProof w:val="0"/>
          <w:sz w:val="26"/>
          <w:szCs w:val="26"/>
          <w:u w:val="single"/>
          <w:shd w:val="clear" w:color="auto" w:fill="D9D9D9" w:themeFill="background1" w:themeFillShade="D9"/>
          <w:lang w:val="en-US" w:eastAsia="ru-RU"/>
        </w:rPr>
        <w:t>aplică</w:t>
      </w:r>
      <w:proofErr w:type="spellEnd"/>
      <w:r w:rsidRPr="00521B06">
        <w:rPr>
          <w:rFonts w:ascii="Arial Narrow" w:hAnsi="Arial Narrow"/>
          <w:b/>
          <w:noProof w:val="0"/>
          <w:sz w:val="26"/>
          <w:szCs w:val="26"/>
          <w:u w:val="single"/>
          <w:shd w:val="clear" w:color="auto" w:fill="D9D9D9" w:themeFill="background1" w:themeFillShade="D9"/>
          <w:lang w:val="en-US" w:eastAsia="ru-RU"/>
        </w:rPr>
        <w:t>.</w:t>
      </w:r>
    </w:p>
    <w:p w:rsidR="007062B2" w:rsidRPr="004C703A" w:rsidRDefault="007062B2" w:rsidP="007062B2">
      <w:pPr>
        <w:numPr>
          <w:ilvl w:val="0"/>
          <w:numId w:val="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rsidR="007062B2" w:rsidRPr="004C703A" w:rsidRDefault="007062B2" w:rsidP="007062B2">
      <w:pPr>
        <w:numPr>
          <w:ilvl w:val="0"/>
          <w:numId w:val="2"/>
        </w:numPr>
        <w:tabs>
          <w:tab w:val="right" w:pos="426"/>
        </w:tabs>
        <w:ind w:left="0" w:firstLine="0"/>
        <w:rPr>
          <w:rFonts w:ascii="Arial Narrow" w:hAnsi="Arial Narrow"/>
          <w:b/>
          <w:noProof w:val="0"/>
          <w:sz w:val="26"/>
          <w:szCs w:val="26"/>
          <w:lang w:val="it-IT" w:eastAsia="ru-RU"/>
        </w:rPr>
      </w:pPr>
      <w:bookmarkStart w:id="3" w:name="_Hlk71621175"/>
      <w:r w:rsidRPr="003B491F">
        <w:rPr>
          <w:rFonts w:ascii="Arial Narrow" w:hAnsi="Arial Narrow"/>
          <w:noProof w:val="0"/>
          <w:sz w:val="26"/>
          <w:szCs w:val="26"/>
          <w:lang w:val="it-IT" w:eastAsia="ru-RU"/>
        </w:rPr>
        <w:t>Ofertele se prezintă în valuta</w:t>
      </w:r>
      <w:bookmarkEnd w:id="3"/>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rsidR="007062B2" w:rsidRPr="004C703A" w:rsidRDefault="007062B2" w:rsidP="007062B2">
      <w:pPr>
        <w:numPr>
          <w:ilvl w:val="0"/>
          <w:numId w:val="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rsidR="007062B2" w:rsidRPr="00D860BC" w:rsidRDefault="007062B2" w:rsidP="007062B2">
      <w:pPr>
        <w:numPr>
          <w:ilvl w:val="0"/>
          <w:numId w:val="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7062B2" w:rsidRPr="004C703A" w:rsidTr="00044DFC">
        <w:tc>
          <w:tcPr>
            <w:tcW w:w="577" w:type="dxa"/>
            <w:shd w:val="clear" w:color="auto" w:fill="auto"/>
          </w:tcPr>
          <w:p w:rsidR="007062B2" w:rsidRPr="004C703A" w:rsidRDefault="007062B2" w:rsidP="00044DFC">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rsidR="007062B2" w:rsidRPr="004C703A" w:rsidRDefault="007062B2" w:rsidP="00044DFC">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rsidR="007062B2" w:rsidRPr="004C703A" w:rsidRDefault="007062B2" w:rsidP="00044DFC">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7062B2" w:rsidRPr="004C703A" w:rsidTr="00044DFC">
        <w:trPr>
          <w:trHeight w:val="127"/>
        </w:trPr>
        <w:tc>
          <w:tcPr>
            <w:tcW w:w="577" w:type="dxa"/>
            <w:shd w:val="clear" w:color="auto" w:fill="auto"/>
          </w:tcPr>
          <w:p w:rsidR="007062B2" w:rsidRPr="004C703A" w:rsidRDefault="007062B2" w:rsidP="00044DFC">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rsidR="007062B2" w:rsidRPr="004C703A" w:rsidRDefault="007062B2" w:rsidP="00044DFC">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rsidR="007062B2" w:rsidRPr="004C703A" w:rsidRDefault="007062B2" w:rsidP="00044DFC">
            <w:pPr>
              <w:shd w:val="clear" w:color="auto" w:fill="FFFFFF" w:themeFill="background1"/>
              <w:tabs>
                <w:tab w:val="left" w:pos="612"/>
              </w:tabs>
              <w:rPr>
                <w:rFonts w:ascii="Arial Narrow" w:hAnsi="Arial Narrow"/>
                <w:iCs/>
                <w:noProof w:val="0"/>
                <w:sz w:val="26"/>
                <w:szCs w:val="26"/>
                <w:lang w:val="ru-RU" w:eastAsia="ru-RU"/>
              </w:rPr>
            </w:pPr>
          </w:p>
        </w:tc>
      </w:tr>
    </w:tbl>
    <w:p w:rsidR="007062B2" w:rsidRPr="003B491F" w:rsidRDefault="007062B2" w:rsidP="007062B2">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rsidR="007062B2" w:rsidRPr="003B491F" w:rsidRDefault="007062B2" w:rsidP="007062B2">
      <w:pPr>
        <w:numPr>
          <w:ilvl w:val="0"/>
          <w:numId w:val="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rsidR="007062B2" w:rsidRPr="005E7D08" w:rsidRDefault="007062B2" w:rsidP="007062B2">
      <w:pPr>
        <w:numPr>
          <w:ilvl w:val="0"/>
          <w:numId w:val="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rsidR="007062B2" w:rsidRPr="004C703A" w:rsidRDefault="007062B2" w:rsidP="007062B2">
      <w:pPr>
        <w:numPr>
          <w:ilvl w:val="0"/>
          <w:numId w:val="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rsidR="007062B2" w:rsidRPr="004C703A" w:rsidRDefault="007062B2" w:rsidP="007062B2">
      <w:pPr>
        <w:numPr>
          <w:ilvl w:val="0"/>
          <w:numId w:val="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rsidR="007062B2" w:rsidRPr="004C703A" w:rsidRDefault="007062B2" w:rsidP="007062B2">
      <w:pPr>
        <w:numPr>
          <w:ilvl w:val="0"/>
          <w:numId w:val="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rsidR="007062B2" w:rsidRPr="004C703A" w:rsidRDefault="007062B2" w:rsidP="007062B2">
      <w:pPr>
        <w:numPr>
          <w:ilvl w:val="0"/>
          <w:numId w:val="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rsidR="007062B2" w:rsidRPr="005E7D08" w:rsidRDefault="007062B2" w:rsidP="007062B2">
      <w:pPr>
        <w:numPr>
          <w:ilvl w:val="0"/>
          <w:numId w:val="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rsidR="007062B2" w:rsidRPr="005E7D08" w:rsidRDefault="007062B2" w:rsidP="007062B2">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rsidR="007062B2" w:rsidRPr="004C703A" w:rsidRDefault="007062B2" w:rsidP="007062B2">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rsidR="007062B2" w:rsidRPr="004C703A" w:rsidRDefault="007062B2" w:rsidP="007062B2">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rsidR="007062B2" w:rsidRPr="004C703A" w:rsidRDefault="007062B2" w:rsidP="007062B2">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w:t>
      </w:r>
      <w:proofErr w:type="gramStart"/>
      <w:r w:rsidRPr="004C703A">
        <w:rPr>
          <w:rFonts w:ascii="Arial Narrow" w:hAnsi="Arial Narrow"/>
          <w:b/>
          <w:i/>
          <w:noProof w:val="0"/>
          <w:sz w:val="26"/>
          <w:szCs w:val="26"/>
          <w:lang w:val="en-US" w:eastAsia="ru-RU"/>
        </w:rPr>
        <w:t>:022</w:t>
      </w:r>
      <w:proofErr w:type="gramEnd"/>
      <w:r w:rsidRPr="004C703A">
        <w:rPr>
          <w:rFonts w:ascii="Arial Narrow" w:hAnsi="Arial Narrow"/>
          <w:b/>
          <w:i/>
          <w:noProof w:val="0"/>
          <w:sz w:val="26"/>
          <w:szCs w:val="26"/>
          <w:lang w:val="en-US" w:eastAsia="ru-RU"/>
        </w:rPr>
        <w:t>-820 652, 022 820-651, contestatii@ansc.md</w:t>
      </w:r>
    </w:p>
    <w:p w:rsidR="007062B2" w:rsidRPr="005E7D08" w:rsidRDefault="007062B2" w:rsidP="007062B2">
      <w:pPr>
        <w:numPr>
          <w:ilvl w:val="0"/>
          <w:numId w:val="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lastRenderedPageBreak/>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rsidR="007062B2" w:rsidRPr="004C703A" w:rsidRDefault="007062B2" w:rsidP="007062B2">
      <w:pPr>
        <w:numPr>
          <w:ilvl w:val="0"/>
          <w:numId w:val="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rsidR="007062B2" w:rsidRPr="004C703A" w:rsidRDefault="007062B2" w:rsidP="007062B2">
      <w:pPr>
        <w:numPr>
          <w:ilvl w:val="0"/>
          <w:numId w:val="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Nu este cazul</w:t>
      </w:r>
      <w:r w:rsidRPr="00A76763">
        <w:rPr>
          <w:rFonts w:ascii="Arial Narrow" w:hAnsi="Arial Narrow"/>
          <w:b/>
          <w:noProof w:val="0"/>
          <w:sz w:val="26"/>
          <w:szCs w:val="26"/>
          <w:shd w:val="clear" w:color="auto" w:fill="FFFFFF" w:themeFill="background1"/>
          <w:lang w:val="it-IT" w:eastAsia="ru-RU"/>
        </w:rPr>
        <w:t xml:space="preserve">.  </w:t>
      </w:r>
    </w:p>
    <w:p w:rsidR="007062B2" w:rsidRPr="004C703A" w:rsidRDefault="007062B2" w:rsidP="007062B2">
      <w:pPr>
        <w:numPr>
          <w:ilvl w:val="0"/>
          <w:numId w:val="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rsidR="007062B2" w:rsidRPr="005E7D08" w:rsidRDefault="007062B2" w:rsidP="007062B2">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062B2" w:rsidRPr="004C703A" w:rsidTr="00044DFC">
        <w:tc>
          <w:tcPr>
            <w:tcW w:w="5305" w:type="dxa"/>
            <w:shd w:val="clear" w:color="auto" w:fill="FFFFFF" w:themeFill="background1"/>
          </w:tcPr>
          <w:p w:rsidR="007062B2" w:rsidRPr="004C703A" w:rsidRDefault="007062B2" w:rsidP="00044DFC">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rsidR="007062B2" w:rsidRPr="004C703A" w:rsidRDefault="007062B2" w:rsidP="00044DFC">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7062B2" w:rsidRPr="004C703A" w:rsidTr="00044DFC">
        <w:tc>
          <w:tcPr>
            <w:tcW w:w="5305" w:type="dxa"/>
            <w:shd w:val="clear" w:color="auto" w:fill="FFFFFF" w:themeFill="background1"/>
          </w:tcPr>
          <w:p w:rsidR="007062B2" w:rsidRPr="004C703A" w:rsidRDefault="007062B2" w:rsidP="00044DFC">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rsidR="007062B2" w:rsidRPr="004C703A" w:rsidRDefault="007062B2" w:rsidP="00044DFC">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7062B2" w:rsidRPr="004C703A" w:rsidTr="00044DFC">
        <w:tc>
          <w:tcPr>
            <w:tcW w:w="5305" w:type="dxa"/>
            <w:shd w:val="clear" w:color="auto" w:fill="FFFFFF" w:themeFill="background1"/>
          </w:tcPr>
          <w:p w:rsidR="007062B2" w:rsidRPr="004C703A" w:rsidRDefault="007062B2" w:rsidP="00044DFC">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rsidR="007062B2" w:rsidRPr="005E7D08" w:rsidRDefault="007062B2" w:rsidP="00044D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7062B2" w:rsidRPr="004C703A" w:rsidTr="00044DFC">
        <w:tc>
          <w:tcPr>
            <w:tcW w:w="5305" w:type="dxa"/>
            <w:shd w:val="clear" w:color="auto" w:fill="FFFFFF" w:themeFill="background1"/>
          </w:tcPr>
          <w:p w:rsidR="007062B2" w:rsidRPr="004C703A" w:rsidRDefault="007062B2" w:rsidP="00044DFC">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rsidR="007062B2" w:rsidRPr="005E7D08" w:rsidRDefault="007062B2" w:rsidP="00044D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7062B2" w:rsidRPr="004C703A" w:rsidTr="00044DFC">
        <w:trPr>
          <w:trHeight w:val="77"/>
        </w:trPr>
        <w:tc>
          <w:tcPr>
            <w:tcW w:w="5305" w:type="dxa"/>
            <w:shd w:val="clear" w:color="auto" w:fill="FFFFFF" w:themeFill="background1"/>
          </w:tcPr>
          <w:p w:rsidR="007062B2" w:rsidRPr="004C703A" w:rsidRDefault="007062B2" w:rsidP="00044DFC">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rsidR="007062B2" w:rsidRPr="005E7D08" w:rsidRDefault="007062B2" w:rsidP="00044D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rsidR="007062B2" w:rsidRPr="004C703A" w:rsidRDefault="007062B2" w:rsidP="007062B2">
      <w:pPr>
        <w:numPr>
          <w:ilvl w:val="0"/>
          <w:numId w:val="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rsidR="007062B2" w:rsidRPr="00250A1E" w:rsidRDefault="007062B2" w:rsidP="007062B2">
      <w:pPr>
        <w:numPr>
          <w:ilvl w:val="0"/>
          <w:numId w:val="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rsidR="007062B2" w:rsidRDefault="007062B2" w:rsidP="007062B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7062B2" w:rsidRDefault="007062B2" w:rsidP="007062B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7062B2" w:rsidRDefault="007062B2" w:rsidP="007062B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7062B2" w:rsidRDefault="007062B2" w:rsidP="007062B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7062B2" w:rsidRPr="00E24D71" w:rsidRDefault="007062B2" w:rsidP="007062B2">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0"/>
    <w:p w:rsidR="0059753C" w:rsidRDefault="0059753C"/>
    <w:sectPr w:rsidR="0059753C" w:rsidSect="007062B2">
      <w:pgSz w:w="11906" w:h="16838"/>
      <w:pgMar w:top="1134"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851"/>
    <w:rsid w:val="00023851"/>
    <w:rsid w:val="0059753C"/>
    <w:rsid w:val="00706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B3FD75-9603-4978-A45A-69C18AE99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062B2"/>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7062B2"/>
    <w:pPr>
      <w:numPr>
        <w:numId w:val="1"/>
      </w:numPr>
      <w:tabs>
        <w:tab w:val="left" w:pos="1134"/>
      </w:tabs>
      <w:jc w:val="both"/>
    </w:pPr>
    <w:rPr>
      <w:noProof w:val="0"/>
      <w:lang w:val="en-US"/>
    </w:rPr>
  </w:style>
  <w:style w:type="character" w:styleId="a5">
    <w:name w:val="Hyperlink"/>
    <w:uiPriority w:val="99"/>
    <w:rsid w:val="007062B2"/>
    <w:rPr>
      <w:color w:val="0000FF"/>
      <w:u w:val="single"/>
    </w:rPr>
  </w:style>
  <w:style w:type="table" w:customStyle="1" w:styleId="Grigliatabella2">
    <w:name w:val="Griglia tabella2"/>
    <w:basedOn w:val="a2"/>
    <w:next w:val="a6"/>
    <w:uiPriority w:val="39"/>
    <w:rsid w:val="007062B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7062B2"/>
    <w:rPr>
      <w:rFonts w:ascii="Times New Roman" w:eastAsia="Times New Roman" w:hAnsi="Times New Roman" w:cs="Times New Roman"/>
      <w:sz w:val="24"/>
      <w:szCs w:val="24"/>
      <w:lang w:val="en-US"/>
    </w:rPr>
  </w:style>
  <w:style w:type="table" w:styleId="a6">
    <w:name w:val="Table Grid"/>
    <w:basedOn w:val="a2"/>
    <w:uiPriority w:val="39"/>
    <w:rsid w:val="00706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rgenta.md/achizi%C8%9Bii-public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2884</Words>
  <Characters>16445</Characters>
  <Application>Microsoft Office Word</Application>
  <DocSecurity>0</DocSecurity>
  <Lines>137</Lines>
  <Paragraphs>38</Paragraphs>
  <ScaleCrop>false</ScaleCrop>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2</cp:revision>
  <dcterms:created xsi:type="dcterms:W3CDTF">2026-02-12T12:36:00Z</dcterms:created>
  <dcterms:modified xsi:type="dcterms:W3CDTF">2026-02-12T12:38:00Z</dcterms:modified>
</cp:coreProperties>
</file>