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04"/>
        <w:gridCol w:w="498"/>
        <w:gridCol w:w="278"/>
        <w:gridCol w:w="2298"/>
        <w:gridCol w:w="1538"/>
        <w:gridCol w:w="1535"/>
        <w:gridCol w:w="1621"/>
        <w:gridCol w:w="54"/>
        <w:gridCol w:w="5170"/>
        <w:gridCol w:w="1395"/>
        <w:gridCol w:w="67"/>
      </w:tblGrid>
      <w:tr w:rsidR="00215125" w:rsidRPr="00315EE4" w:rsidTr="0033494B">
        <w:trPr>
          <w:trHeight w:val="1420"/>
        </w:trPr>
        <w:tc>
          <w:tcPr>
            <w:tcW w:w="5000" w:type="pct"/>
            <w:gridSpan w:val="11"/>
            <w:vAlign w:val="center"/>
          </w:tcPr>
          <w:p w:rsidR="00751DD9" w:rsidRPr="00315EE4" w:rsidRDefault="00751DD9" w:rsidP="00751DD9">
            <w:pPr>
              <w:jc w:val="center"/>
              <w:rPr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315EE4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15EE4">
              <w:rPr>
                <w:lang w:val="it-IT"/>
              </w:rPr>
              <w:t>Anexa nr. 22</w:t>
            </w:r>
          </w:p>
          <w:p w:rsidR="00751DD9" w:rsidRPr="00315EE4" w:rsidRDefault="00751DD9" w:rsidP="00751DD9">
            <w:pPr>
              <w:jc w:val="center"/>
              <w:rPr>
                <w:lang w:val="it-IT"/>
              </w:rPr>
            </w:pPr>
            <w:r w:rsidRPr="00315EE4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</w:t>
            </w:r>
            <w:r w:rsidR="008421FE">
              <w:rPr>
                <w:lang w:val="it-IT"/>
              </w:rPr>
              <w:t>115</w:t>
            </w:r>
          </w:p>
          <w:p w:rsidR="00751DD9" w:rsidRPr="00315EE4" w:rsidRDefault="00751DD9" w:rsidP="00751DD9">
            <w:pPr>
              <w:jc w:val="center"/>
              <w:rPr>
                <w:lang w:val="it-IT"/>
              </w:rPr>
            </w:pPr>
            <w:r w:rsidRPr="00315EE4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</w:t>
            </w:r>
            <w:r w:rsidR="00E10549">
              <w:rPr>
                <w:lang w:val="it-IT"/>
              </w:rPr>
              <w:t>05</w:t>
            </w:r>
            <w:r w:rsidRPr="00315EE4">
              <w:rPr>
                <w:lang w:val="it-IT"/>
              </w:rPr>
              <w:t>” __</w:t>
            </w:r>
            <w:r w:rsidR="008421FE">
              <w:rPr>
                <w:lang w:val="it-IT"/>
              </w:rPr>
              <w:t>09</w:t>
            </w:r>
            <w:r w:rsidRPr="00315EE4">
              <w:rPr>
                <w:lang w:val="it-IT"/>
              </w:rPr>
              <w:t>__ 20</w:t>
            </w:r>
            <w:r w:rsidR="008421FE">
              <w:rPr>
                <w:lang w:val="it-IT"/>
              </w:rPr>
              <w:t>21</w:t>
            </w:r>
            <w:r w:rsidRPr="00315EE4">
              <w:rPr>
                <w:lang w:val="it-IT"/>
              </w:rPr>
              <w:t>___</w:t>
            </w:r>
          </w:p>
          <w:p w:rsidR="00215125" w:rsidRPr="00315EE4" w:rsidRDefault="00215125" w:rsidP="00694E04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:rsidR="00694E04" w:rsidRPr="00315EE4" w:rsidRDefault="00694E04" w:rsidP="00694E04">
            <w:pPr>
              <w:rPr>
                <w:color w:val="000000" w:themeColor="text1"/>
              </w:rPr>
            </w:pPr>
          </w:p>
          <w:p w:rsidR="00694E04" w:rsidRPr="00315EE4" w:rsidRDefault="00694E04" w:rsidP="00694E04">
            <w:pPr>
              <w:rPr>
                <w:noProof w:val="0"/>
                <w:color w:val="000000" w:themeColor="text1"/>
                <w:lang w:val="it-IT"/>
              </w:rPr>
            </w:pPr>
          </w:p>
        </w:tc>
      </w:tr>
      <w:tr w:rsidR="00215125" w:rsidRPr="00315EE4" w:rsidTr="00171553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315EE4" w:rsidTr="001715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315EE4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315EE4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 w:rsidR="006F5FEC" w:rsidRPr="00315EE4">
                    <w:rPr>
                      <w:i/>
                      <w:iCs/>
                    </w:rPr>
                    <w:t xml:space="preserve">2, </w:t>
                  </w:r>
                  <w:r w:rsidRPr="00315EE4">
                    <w:rPr>
                      <w:i/>
                      <w:iCs/>
                    </w:rPr>
                    <w:t xml:space="preserve">3, 4, </w:t>
                  </w:r>
                  <w:r w:rsidR="006F5FEC" w:rsidRPr="00315EE4">
                    <w:rPr>
                      <w:i/>
                      <w:iCs/>
                    </w:rPr>
                    <w:t>6</w:t>
                  </w:r>
                  <w:r w:rsidRPr="00315EE4">
                    <w:rPr>
                      <w:i/>
                      <w:iCs/>
                    </w:rPr>
                    <w:t xml:space="preserve">, 7, iar de către autoritatea contractantă – în coloanele 1, </w:t>
                  </w:r>
                  <w:r w:rsidR="006F5FEC" w:rsidRPr="00315EE4">
                    <w:rPr>
                      <w:i/>
                      <w:iCs/>
                    </w:rPr>
                    <w:t>5</w:t>
                  </w:r>
                  <w:r w:rsidRPr="00315EE4">
                    <w:rPr>
                      <w:i/>
                      <w:iCs/>
                    </w:rPr>
                    <w:t>,]</w:t>
                  </w:r>
                </w:p>
              </w:tc>
            </w:tr>
            <w:tr w:rsidR="00694E04" w:rsidRPr="00315EE4" w:rsidTr="001715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694E04" w:rsidRPr="00315EE4" w:rsidRDefault="00694E04" w:rsidP="00B10024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</w:tr>
          </w:tbl>
          <w:p w:rsidR="00215125" w:rsidRPr="00315EE4" w:rsidRDefault="00215125" w:rsidP="00590BCC">
            <w:pPr>
              <w:jc w:val="center"/>
            </w:pPr>
          </w:p>
        </w:tc>
      </w:tr>
      <w:tr w:rsidR="00CC242B" w:rsidRPr="00315EE4" w:rsidTr="00694E04">
        <w:trPr>
          <w:gridAfter w:val="1"/>
          <w:wAfter w:w="21" w:type="pct"/>
          <w:trHeight w:val="397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2B" w:rsidRPr="00315EE4" w:rsidRDefault="00CC242B" w:rsidP="00E10549">
            <w:r w:rsidRPr="00315EE4">
              <w:t>Numărul  procedurii de achiziție</w:t>
            </w:r>
            <w:r>
              <w:t xml:space="preserve"> </w:t>
            </w:r>
            <w:r w:rsidR="00E10549">
              <w:t xml:space="preserve">                                                               </w:t>
            </w:r>
            <w:r w:rsidRPr="00315EE4">
              <w:t>din</w:t>
            </w:r>
            <w:r w:rsidR="00E10549">
              <w:t xml:space="preserve"> 05/09</w:t>
            </w:r>
            <w:r>
              <w:t>/2023</w:t>
            </w:r>
          </w:p>
        </w:tc>
      </w:tr>
      <w:tr w:rsidR="00CC242B" w:rsidRPr="00315EE4" w:rsidTr="00694E04">
        <w:trPr>
          <w:gridAfter w:val="1"/>
          <w:wAfter w:w="21" w:type="pct"/>
          <w:trHeight w:val="397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2B" w:rsidRPr="00315EE4" w:rsidRDefault="00CC242B" w:rsidP="00E10549">
            <w:r w:rsidRPr="00315EE4">
              <w:t>Obiectul de achiziției:</w:t>
            </w:r>
            <w:r>
              <w:t xml:space="preserve"> Teren de joacă pentru copii din </w:t>
            </w:r>
            <w:r w:rsidR="00E10549">
              <w:t>s.Palanca r. Ștefan Vodă</w:t>
            </w:r>
          </w:p>
        </w:tc>
      </w:tr>
      <w:tr w:rsidR="00215125" w:rsidRPr="00315EE4" w:rsidTr="0033494B">
        <w:trPr>
          <w:trHeight w:val="65"/>
        </w:trPr>
        <w:tc>
          <w:tcPr>
            <w:tcW w:w="2905" w:type="pct"/>
            <w:gridSpan w:val="7"/>
          </w:tcPr>
          <w:p w:rsidR="00215125" w:rsidRPr="00315EE4" w:rsidRDefault="00215125" w:rsidP="00590BCC"/>
          <w:p w:rsidR="00694E04" w:rsidRPr="00315EE4" w:rsidRDefault="00694E04" w:rsidP="00590BCC"/>
        </w:tc>
        <w:tc>
          <w:tcPr>
            <w:tcW w:w="2095" w:type="pct"/>
            <w:gridSpan w:val="4"/>
          </w:tcPr>
          <w:p w:rsidR="00215125" w:rsidRPr="00315EE4" w:rsidRDefault="00215125" w:rsidP="00590BCC"/>
        </w:tc>
      </w:tr>
      <w:tr w:rsidR="00315EE4" w:rsidRPr="00315EE4" w:rsidTr="0049427C">
        <w:trPr>
          <w:gridAfter w:val="1"/>
          <w:wAfter w:w="21" w:type="pct"/>
          <w:trHeight w:val="1043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215125" w:rsidP="00590BCC">
            <w:pPr>
              <w:jc w:val="center"/>
              <w:rPr>
                <w:b/>
              </w:rPr>
            </w:pPr>
            <w:r w:rsidRPr="00315EE4">
              <w:rPr>
                <w:b/>
              </w:rPr>
              <w:t xml:space="preserve">Denumirea bunurilor/serviciilor </w:t>
            </w:r>
          </w:p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D33322" w:rsidP="00590BCC">
            <w:pPr>
              <w:jc w:val="center"/>
              <w:rPr>
                <w:b/>
              </w:rPr>
            </w:pPr>
            <w:r w:rsidRPr="00315EE4">
              <w:rPr>
                <w:b/>
              </w:rPr>
              <w:t>Denumirea modelului bunului/serviciului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215125" w:rsidP="00590BCC">
            <w:pPr>
              <w:jc w:val="center"/>
              <w:rPr>
                <w:b/>
              </w:rPr>
            </w:pPr>
            <w:r w:rsidRPr="00315EE4">
              <w:rPr>
                <w:b/>
              </w:rPr>
              <w:t>Ţara de origine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215125" w:rsidP="00590BCC">
            <w:pPr>
              <w:jc w:val="center"/>
              <w:rPr>
                <w:b/>
              </w:rPr>
            </w:pPr>
            <w:r w:rsidRPr="00315EE4">
              <w:rPr>
                <w:b/>
              </w:rPr>
              <w:t>Produ-cătorul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215125" w:rsidP="00590BCC">
            <w:pPr>
              <w:jc w:val="center"/>
              <w:rPr>
                <w:b/>
              </w:rPr>
            </w:pPr>
            <w:r w:rsidRPr="00315EE4">
              <w:rPr>
                <w:b/>
              </w:rPr>
              <w:t>Specificarea tehnică deplină solicitată de către autoritatea contractantă</w:t>
            </w:r>
          </w:p>
          <w:p w:rsidR="00215125" w:rsidRPr="00315EE4" w:rsidRDefault="00215125" w:rsidP="00590BCC">
            <w:pPr>
              <w:jc w:val="center"/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215125" w:rsidP="00590BCC">
            <w:pPr>
              <w:jc w:val="center"/>
              <w:rPr>
                <w:b/>
              </w:rPr>
            </w:pPr>
            <w:r w:rsidRPr="00315EE4">
              <w:rPr>
                <w:b/>
              </w:rPr>
              <w:t>Specificarea tehnică deplină propusă de către ofertant</w:t>
            </w:r>
          </w:p>
          <w:p w:rsidR="00215125" w:rsidRPr="00315EE4" w:rsidRDefault="00215125" w:rsidP="00590BCC">
            <w:pPr>
              <w:jc w:val="center"/>
              <w:rPr>
                <w:b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215125" w:rsidP="00590BCC">
            <w:pPr>
              <w:jc w:val="center"/>
              <w:rPr>
                <w:b/>
              </w:rPr>
            </w:pPr>
            <w:r w:rsidRPr="00315EE4">
              <w:rPr>
                <w:b/>
              </w:rPr>
              <w:t>Standarde de referinţă</w:t>
            </w:r>
          </w:p>
        </w:tc>
      </w:tr>
      <w:tr w:rsidR="00315EE4" w:rsidRPr="00315EE4" w:rsidTr="0049427C">
        <w:trPr>
          <w:gridAfter w:val="1"/>
          <w:wAfter w:w="21" w:type="pct"/>
          <w:trHeight w:val="58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315EE4" w:rsidRDefault="00A60A69" w:rsidP="00590BCC">
            <w:pPr>
              <w:jc w:val="center"/>
            </w:pPr>
            <w:r w:rsidRPr="00315EE4">
              <w:t>1</w:t>
            </w:r>
          </w:p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315EE4" w:rsidRDefault="00A60A69" w:rsidP="00590BCC">
            <w:pPr>
              <w:jc w:val="center"/>
            </w:pPr>
            <w:r w:rsidRPr="00315EE4">
              <w:t>2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315EE4" w:rsidRDefault="00A60A69" w:rsidP="00590BCC">
            <w:pPr>
              <w:jc w:val="center"/>
            </w:pPr>
            <w:r w:rsidRPr="00315EE4"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315EE4" w:rsidRDefault="00A60A69" w:rsidP="00590BCC">
            <w:pPr>
              <w:jc w:val="center"/>
            </w:pPr>
            <w:r w:rsidRPr="00315EE4">
              <w:t>4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315EE4" w:rsidRDefault="00A60A69" w:rsidP="00590BCC">
            <w:pPr>
              <w:jc w:val="center"/>
            </w:pPr>
            <w:r w:rsidRPr="00315EE4">
              <w:t>5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315EE4" w:rsidRDefault="00A60A69" w:rsidP="00590BCC">
            <w:pPr>
              <w:jc w:val="center"/>
            </w:pPr>
            <w:r w:rsidRPr="00315EE4">
              <w:t>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315EE4" w:rsidRDefault="00A60A69" w:rsidP="00590BCC">
            <w:pPr>
              <w:jc w:val="center"/>
            </w:pPr>
            <w:r w:rsidRPr="00315EE4">
              <w:t>7</w:t>
            </w:r>
          </w:p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006" w:rsidRPr="00315EE4" w:rsidRDefault="001A6006" w:rsidP="00694E04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E04" w:rsidRPr="00315EE4" w:rsidRDefault="00694E04" w:rsidP="00694E04">
            <w:pPr>
              <w:rPr>
                <w:b/>
                <w:bCs/>
                <w:lang w:val="ru-RU"/>
              </w:rPr>
            </w:pPr>
            <w:r w:rsidRPr="00315EE4">
              <w:rPr>
                <w:b/>
                <w:bCs/>
                <w:lang w:val="ru-RU"/>
              </w:rPr>
              <w:t>C</w:t>
            </w:r>
            <w:r w:rsidR="00751DD9" w:rsidRPr="00315EE4">
              <w:rPr>
                <w:b/>
                <w:bCs/>
                <w:lang w:val="en-US"/>
              </w:rPr>
              <w:t>omplex de joaca C</w:t>
            </w:r>
            <w:r w:rsidRPr="00315EE4">
              <w:rPr>
                <w:b/>
                <w:bCs/>
                <w:lang w:val="ru-RU"/>
              </w:rPr>
              <w:t>etate 03</w:t>
            </w:r>
          </w:p>
          <w:p w:rsidR="00FC33B4" w:rsidRPr="00315EE4" w:rsidRDefault="00FC33B4" w:rsidP="00694E04">
            <w:pPr>
              <w:rPr>
                <w:b/>
                <w:bCs/>
              </w:rPr>
            </w:pPr>
          </w:p>
          <w:p w:rsidR="001A6006" w:rsidRPr="00315EE4" w:rsidRDefault="001A6006" w:rsidP="001A6006">
            <w:pPr>
              <w:rPr>
                <w:color w:val="000000" w:themeColor="text1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006" w:rsidRPr="00315EE4" w:rsidRDefault="00694E04" w:rsidP="001A6006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006" w:rsidRPr="00315EE4" w:rsidRDefault="00694E04" w:rsidP="001A6006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006" w:rsidRPr="00315EE4" w:rsidRDefault="001A6006" w:rsidP="00694E04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D9" w:rsidRPr="00315EE4" w:rsidRDefault="00751DD9" w:rsidP="00315EE4">
            <w:r w:rsidRPr="00315EE4">
              <w:t>Complex de joaca 5-9 ani</w:t>
            </w:r>
          </w:p>
          <w:p w:rsidR="00694E04" w:rsidRPr="00315EE4" w:rsidRDefault="00694E04" w:rsidP="00315EE4">
            <w:r w:rsidRPr="00315EE4">
              <w:t>Compozitia:</w:t>
            </w:r>
          </w:p>
          <w:p w:rsidR="00694E04" w:rsidRPr="00315EE4" w:rsidRDefault="00694E04" w:rsidP="00315EE4">
            <w:pPr>
              <w:rPr>
                <w:i/>
                <w:lang w:val="en-US"/>
              </w:rPr>
            </w:pPr>
            <w:r w:rsidRPr="00315EE4">
              <w:rPr>
                <w:i/>
                <w:lang w:val="en-US"/>
              </w:rPr>
              <w:t>Căsuțe- 5; Tobogan simplu-1,Topogan spirala -2; scară-3, alpinism-2, urcare cu funie, bară, coborîre  dreaptă, urcare pe plasă.</w:t>
            </w:r>
          </w:p>
          <w:p w:rsidR="00694E04" w:rsidRPr="00315EE4" w:rsidRDefault="00694E04" w:rsidP="00315EE4">
            <w:pPr>
              <w:rPr>
                <w:lang w:val="en-US"/>
              </w:rPr>
            </w:pPr>
            <w:r w:rsidRPr="00315EE4">
              <w:rPr>
                <w:lang w:val="en-US"/>
              </w:rPr>
              <w:t>Materiale folosite:</w:t>
            </w:r>
          </w:p>
          <w:p w:rsidR="00315EE4" w:rsidRPr="00315EE4" w:rsidRDefault="00694E04" w:rsidP="00315EE4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Placaj</w:t>
            </w:r>
            <w:r w:rsidR="00FC33B4" w:rsidRPr="00315EE4">
              <w:rPr>
                <w:lang w:val="en-US"/>
              </w:rPr>
              <w:t xml:space="preserve"> de 9 mm, 12 mm, 18 mm</w:t>
            </w:r>
            <w:r w:rsidRPr="00315EE4">
              <w:rPr>
                <w:lang w:val="en-US"/>
              </w:rPr>
              <w:t xml:space="preserve"> rezistent la umiditate, vopsit </w:t>
            </w:r>
            <w:r w:rsidR="00FC33B4" w:rsidRPr="00315EE4">
              <w:rPr>
                <w:lang w:val="en-US"/>
              </w:rPr>
              <w:t>din uzină.</w:t>
            </w:r>
            <w:r w:rsidR="00315EE4" w:rsidRPr="00315EE4">
              <w:rPr>
                <w:rStyle w:val="30"/>
                <w:rFonts w:ascii="inherit" w:hAnsi="inherit"/>
                <w:color w:val="202124"/>
              </w:rPr>
              <w:t xml:space="preserve"> </w:t>
            </w:r>
            <w:r w:rsidR="00315EE4"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Marginile placajului sunt șlefuite și rotunjite. Pentru a vopsi elementele din placaj rezistent la umiditate, se folosește un </w:t>
            </w:r>
            <w:r w:rsidR="00315EE4"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lastRenderedPageBreak/>
              <w:t>strat de dispersie de apă care este rezistent la influențele atmosferice</w:t>
            </w:r>
            <w:r w:rsid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</w:p>
          <w:p w:rsidR="00315EE4" w:rsidRPr="00315EE4" w:rsidRDefault="00315EE4" w:rsidP="00315EE4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Confectia este metalică și 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315EE4" w:rsidRPr="00315EE4" w:rsidRDefault="00315EE4" w:rsidP="00315EE4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Din motive de siguranță, toate părțile proeminente și conexiunile filetate sunt închise cu capace din plastic.</w:t>
            </w:r>
          </w:p>
          <w:p w:rsidR="00694E04" w:rsidRPr="00315EE4" w:rsidRDefault="00315EE4" w:rsidP="00315EE4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Părți încorporate ale stâlpilor de sprijin - acoperire dublă cu pulbere</w:t>
            </w:r>
            <w:r w:rsidRPr="00315EE4">
              <w:rPr>
                <w:lang w:val="en-US"/>
              </w:rPr>
              <w:t>. P</w:t>
            </w:r>
            <w:r w:rsidR="00694E04" w:rsidRPr="00315EE4">
              <w:rPr>
                <w:lang w:val="en-US"/>
              </w:rPr>
              <w:t>odeaua din placaj antiderapant, Topoga</w:t>
            </w:r>
            <w:r w:rsidRPr="00315EE4">
              <w:rPr>
                <w:lang w:val="en-US"/>
              </w:rPr>
              <w:t>nele din plastic ecologic LLDPE</w:t>
            </w:r>
            <w:r w:rsidR="00694E04" w:rsidRPr="00315EE4">
              <w:rPr>
                <w:lang w:val="en-US"/>
              </w:rPr>
              <w:t>,</w:t>
            </w:r>
            <w:r w:rsidRPr="00315EE4">
              <w:rPr>
                <w:lang w:val="en-US"/>
              </w:rPr>
              <w:t xml:space="preserve"> executat prin tunare rotativă, </w:t>
            </w:r>
            <w:r w:rsidR="00694E04" w:rsidRPr="00315EE4">
              <w:rPr>
                <w:lang w:val="en-US"/>
              </w:rPr>
              <w:t>rezistent la</w:t>
            </w:r>
            <w:r w:rsidR="00FC33B4" w:rsidRPr="00315EE4">
              <w:rPr>
                <w:lang w:val="en-US"/>
              </w:rPr>
              <w:t xml:space="preserve"> temperature joase sau ridicate</w:t>
            </w:r>
            <w:r w:rsidR="00694E04" w:rsidRPr="00315EE4">
              <w:rPr>
                <w:lang w:val="en-US"/>
              </w:rPr>
              <w:t xml:space="preserve">. </w:t>
            </w:r>
            <w:r w:rsidR="00FC33B4" w:rsidRPr="00315EE4">
              <w:rPr>
                <w:lang w:val="en-US"/>
              </w:rPr>
              <w:br/>
            </w:r>
            <w:r w:rsidR="00694E04" w:rsidRPr="00315EE4">
              <w:rPr>
                <w:lang w:val="en-US"/>
              </w:rPr>
              <w:t>Dimensiuni:</w:t>
            </w:r>
          </w:p>
          <w:p w:rsidR="001A6006" w:rsidRPr="00315EE4" w:rsidRDefault="00694E04" w:rsidP="00315EE4">
            <w:r w:rsidRPr="00315EE4">
              <w:rPr>
                <w:i/>
                <w:lang w:val="en-US"/>
              </w:rPr>
              <w:t>Lungime x Lățime: 10120x7100mm, Înălțime: 2700mm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006" w:rsidRPr="00315EE4" w:rsidRDefault="001A6006" w:rsidP="00751DD9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D9" w:rsidRPr="00315EE4" w:rsidRDefault="00751DD9" w:rsidP="00751DD9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D9" w:rsidRPr="00315EE4" w:rsidRDefault="003F0EEA" w:rsidP="00751DD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Carusel Zîmbet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D9" w:rsidRPr="00315EE4" w:rsidRDefault="00751DD9" w:rsidP="00751DD9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D9" w:rsidRPr="00315EE4" w:rsidRDefault="00751DD9" w:rsidP="00751DD9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D9" w:rsidRPr="00315EE4" w:rsidRDefault="00751DD9" w:rsidP="00751DD9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D9" w:rsidRPr="00315EE4" w:rsidRDefault="00751DD9" w:rsidP="00751DD9">
            <w:pPr>
              <w:rPr>
                <w:b/>
                <w:lang w:val="ro-MD"/>
              </w:rPr>
            </w:pPr>
            <w:r w:rsidRPr="00315EE4">
              <w:rPr>
                <w:b/>
                <w:lang w:val="ro-MD"/>
              </w:rPr>
              <w:t>Materiale folosite</w:t>
            </w:r>
          </w:p>
          <w:p w:rsidR="00315EE4" w:rsidRPr="00315EE4" w:rsidRDefault="00C205EB" w:rsidP="00315EE4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Confectia est</w:t>
            </w:r>
            <w:r w:rsid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e metalică și </w:t>
            </w:r>
            <w:r w:rsidR="00315EE4"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315EE4" w:rsidRPr="00315EE4" w:rsidRDefault="00315EE4" w:rsidP="00315EE4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Din motive de siguranță, toate părțile proeminente și conexiunile filetate sunt închise cu capace din plastic, marginile șuruburilor sunt închise cu dopuri din plastic.</w:t>
            </w:r>
          </w:p>
          <w:p w:rsidR="008521C7" w:rsidRPr="008521C7" w:rsidRDefault="00C205EB" w:rsidP="008521C7">
            <w:pPr>
              <w:rPr>
                <w:rStyle w:val="aff0"/>
                <w:rFonts w:cs="Calibri"/>
                <w:color w:val="292B2C"/>
                <w:shd w:val="clear" w:color="auto" w:fill="FFFFFF"/>
                <w:lang w:val="en-US"/>
              </w:rPr>
            </w:pPr>
            <w:r>
              <w:rPr>
                <w:lang w:val="ro-MD"/>
              </w:rPr>
              <w:t>La scaun si spetează se folosește p</w:t>
            </w:r>
            <w:r w:rsidR="00751DD9" w:rsidRPr="00315EE4">
              <w:rPr>
                <w:lang w:val="ro-MD"/>
              </w:rPr>
              <w:t>lacaj laminat vopsit</w:t>
            </w:r>
            <w:r w:rsidR="00FC33B4" w:rsidRPr="00315EE4">
              <w:rPr>
                <w:lang w:val="ro-MD"/>
              </w:rPr>
              <w:t xml:space="preserve">  din uzină.</w:t>
            </w:r>
            <w:r>
              <w:rPr>
                <w:lang w:val="ro-MD"/>
              </w:rPr>
              <w:t xml:space="preserve">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Marginile placajului sunt șlefuite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lastRenderedPageBreak/>
              <w:t>și rotunjite. Pentru a vopsi elementele din placaj rezistent la umiditate,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br/>
            </w:r>
            <w:r w:rsidR="00FC33B4" w:rsidRPr="00315EE4">
              <w:rPr>
                <w:lang w:val="ro-MD"/>
              </w:rPr>
              <w:t xml:space="preserve"> </w:t>
            </w:r>
            <w:r w:rsidR="008521C7" w:rsidRPr="008521C7">
              <w:rPr>
                <w:rStyle w:val="aff0"/>
                <w:rFonts w:cs="Calibri"/>
                <w:color w:val="292B2C"/>
                <w:shd w:val="clear" w:color="auto" w:fill="FFFFFF"/>
                <w:lang w:val="en-US"/>
              </w:rPr>
              <w:t>Lungime x Lățime: 1600x1600mm,</w:t>
            </w:r>
          </w:p>
          <w:p w:rsidR="00751DD9" w:rsidRPr="00C205EB" w:rsidRDefault="008521C7" w:rsidP="008521C7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8521C7">
              <w:rPr>
                <w:rStyle w:val="aff0"/>
                <w:rFonts w:cs="Calibri"/>
                <w:color w:val="292B2C"/>
                <w:shd w:val="clear" w:color="auto" w:fill="FFFFFF"/>
                <w:lang w:val="en-US"/>
              </w:rPr>
              <w:t>Înălțime: 750mm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D9" w:rsidRPr="00315EE4" w:rsidRDefault="00751DD9" w:rsidP="00751DD9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8521C7" w:rsidP="00FC33B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Scaun Simplu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Default="005447D7" w:rsidP="005447D7">
            <w:pPr>
              <w:rPr>
                <w:b/>
                <w:lang w:val="ro-MD"/>
              </w:rPr>
            </w:pPr>
            <w:r w:rsidRPr="00315EE4">
              <w:rPr>
                <w:b/>
                <w:lang w:val="ro-MD"/>
              </w:rPr>
              <w:t>Materiale folosite</w:t>
            </w:r>
          </w:p>
          <w:p w:rsidR="00496761" w:rsidRPr="00315EE4" w:rsidRDefault="00496761" w:rsidP="00496761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>
              <w:rPr>
                <w:lang w:val="en-US"/>
              </w:rPr>
              <w:t>Scândură de 20 mm</w:t>
            </w:r>
            <w:r w:rsidRPr="00315EE4">
              <w:rPr>
                <w:lang w:val="en-US"/>
              </w:rPr>
              <w:t>, rezistent la umiditate, vopsit din uzină.</w:t>
            </w:r>
            <w:r w:rsidRPr="00315EE4">
              <w:rPr>
                <w:rStyle w:val="30"/>
                <w:rFonts w:ascii="inherit" w:hAnsi="inherit"/>
                <w:color w:val="202124"/>
              </w:rPr>
              <w:t xml:space="preserve"> 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Marginile elementelor din lemn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sunt șlefuite și rotunjite. Pentru a vopsi elementele din 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lemn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</w:p>
          <w:p w:rsidR="00496761" w:rsidRPr="00315EE4" w:rsidRDefault="00496761" w:rsidP="0049676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Confectia este metalică și 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496761" w:rsidRPr="00315EE4" w:rsidRDefault="00496761" w:rsidP="0049676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Din motive de siguranță, toate părțile proeminente și conexiunile filetate sunt închise cu capace din plastic.</w:t>
            </w:r>
          </w:p>
          <w:p w:rsidR="008521C7" w:rsidRPr="00315EE4" w:rsidRDefault="00496761" w:rsidP="00496761">
            <w:pPr>
              <w:rPr>
                <w:b/>
                <w:lang w:val="ro-MD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Părți încorporate ale stâlpilor de sprijin - acoperire dublă cu pulbere</w:t>
            </w:r>
            <w:r>
              <w:rPr>
                <w:lang w:val="en-US"/>
              </w:rPr>
              <w:t>.</w:t>
            </w:r>
            <w:r w:rsidRPr="00315EE4">
              <w:rPr>
                <w:lang w:val="en-US"/>
              </w:rPr>
              <w:t xml:space="preserve"> </w:t>
            </w:r>
            <w:r w:rsidR="008521C7">
              <w:rPr>
                <w:b/>
                <w:lang w:val="ro-MD"/>
              </w:rPr>
              <w:t xml:space="preserve"> </w:t>
            </w:r>
          </w:p>
          <w:p w:rsidR="00496761" w:rsidRPr="00496761" w:rsidRDefault="00496761" w:rsidP="00496761">
            <w:pPr>
              <w:rPr>
                <w:rStyle w:val="aff0"/>
                <w:rFonts w:cs="Calibri"/>
                <w:color w:val="292B2C"/>
                <w:shd w:val="clear" w:color="auto" w:fill="FFFFFF"/>
              </w:rPr>
            </w:pPr>
            <w:r w:rsidRPr="00496761">
              <w:rPr>
                <w:rStyle w:val="aff0"/>
                <w:rFonts w:cs="Calibri"/>
                <w:color w:val="292B2C"/>
                <w:shd w:val="clear" w:color="auto" w:fill="FFFFFF"/>
              </w:rPr>
              <w:t>Lungime x Lățime:1200x380mm</w:t>
            </w:r>
          </w:p>
          <w:p w:rsidR="005447D7" w:rsidRPr="00315EE4" w:rsidRDefault="00496761" w:rsidP="00496761">
            <w:pPr>
              <w:rPr>
                <w:b/>
                <w:bCs/>
              </w:rPr>
            </w:pPr>
            <w:r w:rsidRPr="00496761">
              <w:rPr>
                <w:rStyle w:val="aff0"/>
                <w:rFonts w:cs="Calibri"/>
                <w:color w:val="292B2C"/>
                <w:shd w:val="clear" w:color="auto" w:fill="FFFFFF"/>
              </w:rPr>
              <w:t>Înălțime: 450mm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/>
        </w:tc>
      </w:tr>
      <w:tr w:rsidR="00315EE4" w:rsidRPr="00315EE4" w:rsidTr="0049427C">
        <w:trPr>
          <w:gridAfter w:val="1"/>
          <w:wAfter w:w="21" w:type="pct"/>
          <w:trHeight w:val="1442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496761" w:rsidP="005447D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Masă inimioară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b/>
                <w:lang w:val="ro-MD"/>
              </w:rPr>
            </w:pPr>
            <w:r w:rsidRPr="00315EE4">
              <w:rPr>
                <w:b/>
                <w:lang w:val="ro-MD"/>
              </w:rPr>
              <w:t>Materiale folosite</w:t>
            </w:r>
          </w:p>
          <w:p w:rsidR="00C205EB" w:rsidRPr="00315EE4" w:rsidRDefault="00C205EB" w:rsidP="00C205EB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Confectia este metalică și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C205EB" w:rsidRPr="00315EE4" w:rsidRDefault="00C205EB" w:rsidP="00C205EB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lastRenderedPageBreak/>
              <w:t>Din motive de siguranță, toate părțile proeminente și conexiunile filetate sunt închise cu capace din plastic, marginile șuruburilor sunt închise cu dopuri din plastic.</w:t>
            </w:r>
          </w:p>
          <w:p w:rsidR="00E50D8A" w:rsidRPr="00315EE4" w:rsidRDefault="00C205EB" w:rsidP="00C205EB">
            <w:pPr>
              <w:rPr>
                <w:lang w:val="en-US"/>
              </w:rPr>
            </w:pPr>
            <w:r>
              <w:rPr>
                <w:lang w:val="ro-MD"/>
              </w:rPr>
              <w:t>La scaun si spetează se folosește p</w:t>
            </w:r>
            <w:r w:rsidRPr="00315EE4">
              <w:rPr>
                <w:lang w:val="ro-MD"/>
              </w:rPr>
              <w:t>lacaj laminat vopsit  din uzină.</w:t>
            </w:r>
            <w:r>
              <w:rPr>
                <w:lang w:val="ro-MD"/>
              </w:rPr>
              <w:t xml:space="preserve">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Marginile placajului sunt șlefuite și rotunjite. Pentru a vopsi elementele din placaj rezistent la umiditate,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br/>
            </w:r>
            <w:r w:rsidR="005447D7" w:rsidRPr="00315EE4">
              <w:rPr>
                <w:b/>
                <w:lang w:val="en-US"/>
              </w:rPr>
              <w:t>Dimensiuni:</w:t>
            </w:r>
          </w:p>
          <w:p w:rsidR="00496761" w:rsidRPr="00496761" w:rsidRDefault="00496761" w:rsidP="00496761">
            <w:pPr>
              <w:rPr>
                <w:b/>
                <w:lang w:val="en-US"/>
              </w:rPr>
            </w:pPr>
            <w:r w:rsidRPr="00496761">
              <w:rPr>
                <w:b/>
                <w:lang w:val="en-US"/>
              </w:rPr>
              <w:t>Lungime x Lățime: 1600x1600mm,</w:t>
            </w:r>
          </w:p>
          <w:p w:rsidR="005447D7" w:rsidRPr="00315EE4" w:rsidRDefault="00496761" w:rsidP="00496761">
            <w:pPr>
              <w:rPr>
                <w:lang w:val="en-US"/>
              </w:rPr>
            </w:pPr>
            <w:r w:rsidRPr="00496761">
              <w:rPr>
                <w:b/>
                <w:lang w:val="en-US"/>
              </w:rPr>
              <w:t>Înălțime: 630mm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496761" w:rsidP="005447D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Nisipieră Scăunel</w:t>
            </w:r>
            <w:r w:rsidR="005447D7" w:rsidRPr="00315EE4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Default="005447D7" w:rsidP="005447D7">
            <w:pPr>
              <w:rPr>
                <w:b/>
                <w:lang w:val="ro-MD"/>
              </w:rPr>
            </w:pPr>
            <w:r w:rsidRPr="00315EE4">
              <w:rPr>
                <w:b/>
                <w:lang w:val="ro-MD"/>
              </w:rPr>
              <w:t>Materiale folosite</w:t>
            </w:r>
          </w:p>
          <w:p w:rsidR="00496761" w:rsidRPr="00CE628E" w:rsidRDefault="00496761" w:rsidP="005447D7">
            <w:pPr>
              <w:rPr>
                <w:lang w:val="ro-MD"/>
              </w:rPr>
            </w:pPr>
            <w:r w:rsidRPr="00CE628E">
              <w:rPr>
                <w:lang w:val="ro-MD"/>
              </w:rPr>
              <w:t>Se folosește lemn cu grosimea de 20 mm, la care sunt rotungite colturile, este prelucrat cu soluție</w:t>
            </w:r>
            <w:r w:rsidR="00CE628E" w:rsidRPr="00CE628E">
              <w:rPr>
                <w:lang w:val="ro-MD"/>
              </w:rPr>
              <w:t xml:space="preserve"> antiinsecticidă, este vopsit </w:t>
            </w:r>
            <w:r w:rsidR="00CE628E" w:rsidRPr="00CE628E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</w:t>
            </w:r>
            <w:r w:rsidR="00CE628E" w:rsidRPr="00CE628E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Pentru a vopsi elementele din lemn, se folosește un strat de dispersie de apă care este rezistent la influențele atmosferice.</w:t>
            </w:r>
          </w:p>
          <w:p w:rsidR="005447D7" w:rsidRPr="00315EE4" w:rsidRDefault="005447D7" w:rsidP="005447D7">
            <w:pPr>
              <w:rPr>
                <w:b/>
                <w:bCs/>
              </w:rPr>
            </w:pPr>
            <w:r w:rsidRPr="00315EE4">
              <w:rPr>
                <w:b/>
                <w:bCs/>
              </w:rPr>
              <w:t>Dimensiuni:</w:t>
            </w:r>
          </w:p>
          <w:p w:rsidR="00CE628E" w:rsidRPr="00CE628E" w:rsidRDefault="00CE628E" w:rsidP="00CE628E">
            <w:pPr>
              <w:rPr>
                <w:b/>
                <w:bCs/>
              </w:rPr>
            </w:pPr>
            <w:r w:rsidRPr="00CE628E">
              <w:rPr>
                <w:b/>
                <w:bCs/>
              </w:rPr>
              <w:t>Lungime x Lățime:1250x1250mm</w:t>
            </w:r>
          </w:p>
          <w:p w:rsidR="005447D7" w:rsidRPr="00315EE4" w:rsidRDefault="00CE628E" w:rsidP="00CE628E">
            <w:pPr>
              <w:rPr>
                <w:b/>
                <w:bCs/>
              </w:rPr>
            </w:pPr>
            <w:r w:rsidRPr="00CE628E">
              <w:rPr>
                <w:b/>
                <w:bCs/>
              </w:rPr>
              <w:t>Înălțime: 300mm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7D7" w:rsidRPr="00315EE4" w:rsidRDefault="005447D7" w:rsidP="005447D7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CE628E" w:rsidP="00CE628E">
            <w:pPr>
              <w:rPr>
                <w:b/>
                <w:bCs/>
              </w:rPr>
            </w:pPr>
            <w:r>
              <w:rPr>
                <w:b/>
                <w:bCs/>
              </w:rPr>
              <w:t>Carusel cu Volan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28E" w:rsidRDefault="00C205EB" w:rsidP="00CE628E">
            <w:pPr>
              <w:rPr>
                <w:b/>
                <w:lang w:val="ro-MD"/>
              </w:rPr>
            </w:pPr>
            <w:r w:rsidRPr="00315EE4">
              <w:rPr>
                <w:b/>
                <w:lang w:val="ro-MD"/>
              </w:rPr>
              <w:t>Materiale folosite</w:t>
            </w:r>
            <w:r>
              <w:rPr>
                <w:b/>
                <w:lang w:val="ro-MD"/>
              </w:rPr>
              <w:t>:</w:t>
            </w:r>
          </w:p>
          <w:p w:rsidR="00CE628E" w:rsidRPr="00315EE4" w:rsidRDefault="00CE628E" w:rsidP="00CE628E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Placaj de 9 mm, 12 mm, 18 mm rezistent la umiditate, vopsit din uzină.</w:t>
            </w:r>
            <w:r w:rsidRPr="00315EE4">
              <w:rPr>
                <w:rStyle w:val="30"/>
                <w:rFonts w:ascii="inherit" w:hAnsi="inherit"/>
                <w:color w:val="202124"/>
              </w:rPr>
              <w:t xml:space="preserve">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Marginile placajului sunt șlefuite și rotunjite. Pentru a vopsi elementele din placaj rezistent la umiditate,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</w:p>
          <w:p w:rsidR="00CE628E" w:rsidRPr="00315EE4" w:rsidRDefault="00CE628E" w:rsidP="00CE628E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Confectia este metalică și  au raze de rotunjire netede și o prelucrare atentă a cusăturilor. Pentru acoperirea produselor din oțel, se folosește o acoperire cu pulbere dublă, ecologică, bună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lastRenderedPageBreak/>
              <w:t>rezistență la îmbătrânire în condiții atmosferice, stabilitate de culoare, anticoroziune, rezistentă la o gamă largă de temperaturi.</w:t>
            </w:r>
          </w:p>
          <w:p w:rsidR="00CE628E" w:rsidRPr="00315EE4" w:rsidRDefault="00CE628E" w:rsidP="00CE628E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Din motive de siguranță, toate părțile proeminente și conexiunile filetate sunt închise cu capace din plastic.</w:t>
            </w:r>
          </w:p>
          <w:p w:rsidR="00597453" w:rsidRPr="00C205EB" w:rsidRDefault="00CE628E" w:rsidP="00CE628E">
            <w:pPr>
              <w:rPr>
                <w:b/>
                <w:lang w:val="ro-MD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Părți încorporate ale stâlpilor de sprijin - acoperire dublă cu pulbere</w:t>
            </w:r>
            <w:r w:rsidRPr="00315EE4">
              <w:rPr>
                <w:lang w:val="en-US"/>
              </w:rPr>
              <w:t>. Podeaua din placaj antiderapant</w:t>
            </w:r>
            <w:r>
              <w:rPr>
                <w:lang w:val="en-US"/>
              </w:rPr>
              <w:t>.</w:t>
            </w:r>
          </w:p>
          <w:p w:rsidR="00CE628E" w:rsidRPr="00CE628E" w:rsidRDefault="00597453" w:rsidP="00CE628E">
            <w:pPr>
              <w:rPr>
                <w:b/>
                <w:shd w:val="clear" w:color="auto" w:fill="F7FCFF"/>
              </w:rPr>
            </w:pPr>
            <w:r w:rsidRPr="00C205EB">
              <w:rPr>
                <w:b/>
                <w:shd w:val="clear" w:color="auto" w:fill="F7FCFF"/>
              </w:rPr>
              <w:t>Dimensiuni:</w:t>
            </w:r>
            <w:r w:rsidR="00C205EB">
              <w:rPr>
                <w:b/>
                <w:shd w:val="clear" w:color="auto" w:fill="F7FCFF"/>
              </w:rPr>
              <w:t xml:space="preserve"> </w:t>
            </w:r>
            <w:r w:rsidR="00CE628E" w:rsidRPr="00CE628E">
              <w:rPr>
                <w:b/>
                <w:shd w:val="clear" w:color="auto" w:fill="F7FCFF"/>
              </w:rPr>
              <w:t>Lungime x Lățime: 1600x1600mm,</w:t>
            </w:r>
          </w:p>
          <w:p w:rsidR="00A32649" w:rsidRPr="00C205EB" w:rsidRDefault="00CE628E" w:rsidP="00CE628E">
            <w:pPr>
              <w:rPr>
                <w:shd w:val="clear" w:color="auto" w:fill="F7F7F7"/>
              </w:rPr>
            </w:pPr>
            <w:r w:rsidRPr="00CE628E">
              <w:rPr>
                <w:b/>
                <w:shd w:val="clear" w:color="auto" w:fill="F7FCFF"/>
              </w:rPr>
              <w:t>Înălțime: 750mm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CE628E" w:rsidP="00597453">
            <w:pPr>
              <w:rPr>
                <w:b/>
                <w:bCs/>
                <w:lang w:val="en-US"/>
              </w:rPr>
            </w:pPr>
            <w:r w:rsidRPr="00CE628E">
              <w:rPr>
                <w:b/>
                <w:bCs/>
                <w:lang w:val="en-US"/>
              </w:rPr>
              <w:t xml:space="preserve">Scaun cu spetează color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Default="00597453" w:rsidP="00597453">
            <w:pPr>
              <w:rPr>
                <w:b/>
                <w:lang w:val="ro-MD"/>
              </w:rPr>
            </w:pPr>
            <w:r w:rsidRPr="00315EE4">
              <w:rPr>
                <w:b/>
                <w:lang w:val="ro-MD"/>
              </w:rPr>
              <w:t>Materiale folosite</w:t>
            </w:r>
          </w:p>
          <w:p w:rsidR="00CE628E" w:rsidRPr="00315EE4" w:rsidRDefault="00CE628E" w:rsidP="00CE628E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Placaj de 9 mm, 12 mm, 18 mm rezistent la umiditate, vopsit din uzină.</w:t>
            </w:r>
            <w:r w:rsidRPr="00315EE4">
              <w:rPr>
                <w:rStyle w:val="30"/>
                <w:rFonts w:ascii="inherit" w:hAnsi="inherit"/>
                <w:color w:val="202124"/>
              </w:rPr>
              <w:t xml:space="preserve">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Marginile placajului sunt șlefuite și rotunjite. Pentru a vopsi elementele din placaj rezistent la umiditate,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</w:p>
          <w:p w:rsidR="00CE628E" w:rsidRPr="00CE628E" w:rsidRDefault="00CE628E" w:rsidP="00CE628E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Confectia este metalică și 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CE628E" w:rsidRDefault="00597453" w:rsidP="00597453">
            <w:r w:rsidRPr="00315EE4">
              <w:rPr>
                <w:b/>
                <w:bCs/>
                <w:color w:val="27272A"/>
                <w:shd w:val="clear" w:color="auto" w:fill="F7FCFF"/>
              </w:rPr>
              <w:t>Dimensiuni:</w:t>
            </w:r>
            <w:r w:rsidR="00C205EB">
              <w:rPr>
                <w:b/>
                <w:bCs/>
                <w:color w:val="27272A"/>
                <w:shd w:val="clear" w:color="auto" w:fill="F7FCFF"/>
              </w:rPr>
              <w:t xml:space="preserve"> </w:t>
            </w:r>
            <w:r w:rsidR="00CE628E">
              <w:t xml:space="preserve"> </w:t>
            </w:r>
          </w:p>
          <w:p w:rsidR="00A32649" w:rsidRPr="00C205EB" w:rsidRDefault="00CE628E" w:rsidP="00597453">
            <w:pPr>
              <w:rPr>
                <w:color w:val="27272A"/>
                <w:shd w:val="clear" w:color="auto" w:fill="F7FCFF"/>
              </w:rPr>
            </w:pPr>
            <w:r>
              <w:t>Lungime 1000 mm, Înălțime: 1500mm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CE628E" w:rsidP="00597453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Tablă pentru desen </w:t>
            </w:r>
          </w:p>
          <w:p w:rsidR="00597453" w:rsidRPr="00315EE4" w:rsidRDefault="00597453" w:rsidP="00597453">
            <w:pPr>
              <w:rPr>
                <w:b/>
                <w:bCs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Default="00597453" w:rsidP="00597453">
            <w:pPr>
              <w:rPr>
                <w:b/>
                <w:lang w:val="ro-MD"/>
              </w:rPr>
            </w:pPr>
            <w:r w:rsidRPr="00315EE4">
              <w:rPr>
                <w:b/>
                <w:lang w:val="ro-MD"/>
              </w:rPr>
              <w:t>Materiale folosite</w:t>
            </w:r>
          </w:p>
          <w:p w:rsidR="00C205EB" w:rsidRPr="00315EE4" w:rsidRDefault="00C205EB" w:rsidP="00C205EB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Confectia est e metalică și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C205EB" w:rsidRPr="00315EE4" w:rsidRDefault="00C205EB" w:rsidP="00C205EB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lastRenderedPageBreak/>
              <w:t>Din motive de siguranță, toate părțile proeminente și conexiunile filetate sunt închise cu capace din plastic, marginile șuruburilor sunt închise cu dopuri din plastic.</w:t>
            </w:r>
          </w:p>
          <w:p w:rsidR="00C205EB" w:rsidRPr="00C205EB" w:rsidRDefault="00C205EB" w:rsidP="00C205EB">
            <w:pPr>
              <w:pStyle w:val="TableParagraph"/>
              <w:rPr>
                <w:sz w:val="24"/>
                <w:szCs w:val="24"/>
                <w:lang w:val="en-US" w:eastAsia="ru-RU"/>
              </w:rPr>
            </w:pPr>
            <w:r w:rsidRPr="00315EE4">
              <w:rPr>
                <w:lang w:eastAsia="ru-RU"/>
              </w:rPr>
              <w:t>Părți încorporate ale stâlpilor de sprijin - acoperire dublă cu pulbere.</w:t>
            </w:r>
            <w:r>
              <w:rPr>
                <w:lang w:eastAsia="ru-RU"/>
              </w:rPr>
              <w:t xml:space="preserve"> </w:t>
            </w:r>
            <w:r w:rsidR="00CE628E">
              <w:rPr>
                <w:lang w:eastAsia="ru-RU"/>
              </w:rPr>
              <w:t>Suprafața pentru scris este placat laminat rezistent la umiditate si la factorii climaterici</w:t>
            </w:r>
          </w:p>
          <w:p w:rsidR="00597453" w:rsidRPr="00315EE4" w:rsidRDefault="00597453" w:rsidP="00CE628E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C205EB">
              <w:rPr>
                <w:b/>
                <w:sz w:val="24"/>
                <w:szCs w:val="24"/>
                <w:shd w:val="clear" w:color="auto" w:fill="F7FCFF"/>
              </w:rPr>
              <w:t>Dimensiuni:</w:t>
            </w:r>
            <w:r w:rsidRPr="00315EE4">
              <w:rPr>
                <w:sz w:val="24"/>
                <w:szCs w:val="24"/>
                <w:shd w:val="clear" w:color="auto" w:fill="F7F7F7"/>
              </w:rPr>
              <w:t xml:space="preserve"> </w:t>
            </w:r>
            <w:r w:rsidR="00CE628E">
              <w:t xml:space="preserve"> </w:t>
            </w:r>
            <w:r w:rsidR="00CE628E" w:rsidRPr="00CE628E">
              <w:rPr>
                <w:sz w:val="24"/>
                <w:szCs w:val="24"/>
                <w:shd w:val="clear" w:color="auto" w:fill="F7F7F7"/>
              </w:rPr>
              <w:t>Lungime x Îălțime 1250x800 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BD1981" w:rsidRDefault="00BD1981" w:rsidP="00597453">
            <w:pPr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Complex de joacă Căsuța</w:t>
            </w:r>
          </w:p>
          <w:p w:rsidR="00597453" w:rsidRPr="00315EE4" w:rsidRDefault="00597453" w:rsidP="00597453">
            <w:pPr>
              <w:rPr>
                <w:b/>
                <w:bCs/>
                <w:lang w:val="en-US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981" w:rsidRPr="00315EE4" w:rsidRDefault="00BD1981" w:rsidP="00BD1981">
            <w:r>
              <w:t>Complex de joaca 2-3</w:t>
            </w:r>
            <w:r w:rsidRPr="00315EE4">
              <w:t xml:space="preserve"> ani</w:t>
            </w:r>
          </w:p>
          <w:p w:rsidR="00BD1981" w:rsidRPr="00315EE4" w:rsidRDefault="00BD1981" w:rsidP="00BD1981">
            <w:r w:rsidRPr="00315EE4">
              <w:t>Compozitia:</w:t>
            </w:r>
          </w:p>
          <w:p w:rsidR="00BD1981" w:rsidRDefault="00BD1981" w:rsidP="00BD1981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Căsuțe-2; Tobogane-</w:t>
            </w:r>
            <w:r w:rsidRPr="00BD1981">
              <w:rPr>
                <w:i/>
                <w:lang w:val="en-US"/>
              </w:rPr>
              <w:t>2; scară, nisipieră</w:t>
            </w:r>
          </w:p>
          <w:p w:rsidR="00BD1981" w:rsidRPr="00BD1981" w:rsidRDefault="00BD1981" w:rsidP="00BD1981">
            <w:pPr>
              <w:rPr>
                <w:i/>
                <w:lang w:val="en-US"/>
              </w:rPr>
            </w:pPr>
            <w:r w:rsidRPr="00315EE4">
              <w:rPr>
                <w:lang w:val="en-US"/>
              </w:rPr>
              <w:t>Materiale folosite: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Placaj de 9 mm, 12 mm, 18 mm rezistent la umiditate, vopsit din uzină.</w:t>
            </w:r>
            <w:r w:rsidRPr="00315EE4">
              <w:rPr>
                <w:rStyle w:val="30"/>
                <w:rFonts w:ascii="inherit" w:hAnsi="inherit"/>
                <w:color w:val="202124"/>
              </w:rPr>
              <w:t xml:space="preserve">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Marginile placajului sunt șlefuite și rotunjite. Pentru a vopsi elementele din placaj rezistent la umiditate,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Confectia este metalică și 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Din motive de siguranță, toate părțile proeminente și conexiunile filetate sunt închise cu capace din plastic.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Părți încorporate ale stâlpilor de sprijin - acoperire dublă cu pulbere</w:t>
            </w:r>
            <w:r w:rsidRPr="00315EE4">
              <w:rPr>
                <w:lang w:val="en-US"/>
              </w:rPr>
              <w:t xml:space="preserve">. Podeaua din placaj antiderapant, Topoganele din plastic ecologic LLDPE, executat prin tunare rotativă, rezistent la temperature joase sau ridicate. </w:t>
            </w:r>
            <w:r w:rsidRPr="00315EE4">
              <w:rPr>
                <w:lang w:val="en-US"/>
              </w:rPr>
              <w:br/>
              <w:t>Dimensiuni:</w:t>
            </w:r>
          </w:p>
          <w:p w:rsidR="00A32649" w:rsidRPr="00BD1981" w:rsidRDefault="00BD1981" w:rsidP="00BD1981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lastRenderedPageBreak/>
              <w:t>Lungime x Lățime: 3570x2510 mm</w:t>
            </w:r>
            <w:r w:rsidRPr="00BD1981">
              <w:rPr>
                <w:i/>
                <w:lang w:val="en-US"/>
              </w:rPr>
              <w:t>Înălțime: 2270 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453" w:rsidRPr="00315EE4" w:rsidRDefault="00597453" w:rsidP="00597453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BD1981" w:rsidP="005E67F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Foișor 02</w:t>
            </w:r>
            <w:r w:rsidR="005E67FC" w:rsidRPr="00315EE4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981" w:rsidRPr="00BD1981" w:rsidRDefault="00BD1981" w:rsidP="00BD1981">
            <w:pPr>
              <w:rPr>
                <w:i/>
                <w:lang w:val="en-US"/>
              </w:rPr>
            </w:pPr>
            <w:r w:rsidRPr="00315EE4">
              <w:rPr>
                <w:lang w:val="en-US"/>
              </w:rPr>
              <w:t>Materiale folosite: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Placaj de 9 mm, 12 mm, 18 mm rezistent la umiditate, vopsit din uzină.</w:t>
            </w:r>
            <w:r w:rsidRPr="00315EE4">
              <w:rPr>
                <w:rStyle w:val="30"/>
                <w:rFonts w:ascii="inherit" w:hAnsi="inherit"/>
                <w:color w:val="202124"/>
              </w:rPr>
              <w:t xml:space="preserve">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Marginile placajului sunt șlefuite și rotunjite. Pentru a vopsi elementele din placaj rezistent la umiditate,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Confectia este metalică și  au raze de rotunjire netede și o prelucrare atentă a cusăturilor. Pentru acoperirea produselor din oțel, se folosește o acoperire cu pulbere dublă, ecologică, bună rezistență la îmbătrânire în condiții atmosferice, stabilitate de culoare, anticoroziune, rezistentă la o gamă largă de temperaturi.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Din motive de siguranță, toate părțile proeminente și conexiunile filetate sunt închise cu capace din plastic.</w:t>
            </w:r>
          </w:p>
          <w:p w:rsidR="00BD1981" w:rsidRDefault="00BD1981" w:rsidP="00BD1981">
            <w:pPr>
              <w:rPr>
                <w:lang w:val="en-US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Părți încorporate ale stâlpilor de sprijin - acoperire dublă cu pulbere</w:t>
            </w:r>
            <w:r w:rsidRPr="00315EE4">
              <w:rPr>
                <w:lang w:val="en-US"/>
              </w:rPr>
              <w:t xml:space="preserve">. 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Dimensiuni:</w:t>
            </w:r>
          </w:p>
          <w:p w:rsidR="00BD1981" w:rsidRPr="00BD1981" w:rsidRDefault="00BD1981" w:rsidP="00BD1981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Lungime x Lățime: 2000</w:t>
            </w:r>
            <w:r w:rsidRPr="00BD1981">
              <w:rPr>
                <w:i/>
                <w:lang w:val="en-US"/>
              </w:rPr>
              <w:t>x150mm,</w:t>
            </w:r>
          </w:p>
          <w:p w:rsidR="009C2CF8" w:rsidRPr="00BD1981" w:rsidRDefault="00BD1981" w:rsidP="00BD1981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Înălțime:</w:t>
            </w:r>
            <w:r w:rsidRPr="00BD1981">
              <w:rPr>
                <w:i/>
                <w:lang w:val="en-US"/>
              </w:rPr>
              <w:t>2000mm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E10549" w:rsidP="005E67F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Masă cu scaune 01</w:t>
            </w:r>
            <w:r w:rsidR="005E67FC" w:rsidRPr="00315EE4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>Republica Moldova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color w:val="000000" w:themeColor="text1"/>
              </w:rPr>
            </w:pPr>
            <w:r w:rsidRPr="00315EE4">
              <w:rPr>
                <w:color w:val="000000" w:themeColor="text1"/>
              </w:rPr>
              <w:t xml:space="preserve">Eximprod Trade </w:t>
            </w: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i/>
                <w:lang w:val="en-US"/>
              </w:rPr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Placaj de 9 mm, 12 mm, 18 mm rezistent la umiditate, vopsit din uzină.</w:t>
            </w:r>
            <w:r w:rsidRPr="00315EE4">
              <w:rPr>
                <w:rStyle w:val="30"/>
                <w:rFonts w:ascii="inherit" w:hAnsi="inherit"/>
                <w:color w:val="202124"/>
              </w:rPr>
              <w:t xml:space="preserve">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Marginile placajului sunt șlefuite și rotunjite. Pentru a vopsi elementele din placaj rezistent la umiditate, se folosește un strat de dispersie de apă care este rezistent la influențele atmosferice</w:t>
            </w:r>
            <w: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.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 xml:space="preserve"> Confectia este metalică și  au raze de rotunjire netede și o prelucrare atentă a cusăturilor. Pentru acoperirea produselor din oțel, se folosește o acoperire cu pulbere dublă, ecologică, bună </w:t>
            </w: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lastRenderedPageBreak/>
              <w:t>rezistență la îmbătrânire în condiții atmosferice, stabilitate de culoare, anticoroziune, rezistentă la o gamă largă de temperaturi.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Din motive de siguranță, toate părțile proeminente și conexiunile filetate sunt închise cu capace din plastic.</w:t>
            </w:r>
          </w:p>
          <w:p w:rsidR="00BD1981" w:rsidRDefault="00BD1981" w:rsidP="00BD1981">
            <w:pPr>
              <w:rPr>
                <w:lang w:val="en-US"/>
              </w:rPr>
            </w:pPr>
            <w:r w:rsidRPr="00315EE4">
              <w:rPr>
                <w:rFonts w:ascii="inherit" w:eastAsia="Times New Roman" w:hAnsi="inherit" w:cs="Courier New"/>
                <w:noProof w:val="0"/>
                <w:color w:val="202124"/>
                <w:lang w:eastAsia="ru-RU"/>
              </w:rPr>
              <w:t>Părți încorporate ale stâlpilor de sprijin - acoperire dublă cu pulbere</w:t>
            </w:r>
            <w:r w:rsidRPr="00315EE4">
              <w:rPr>
                <w:lang w:val="en-US"/>
              </w:rPr>
              <w:t xml:space="preserve">. </w:t>
            </w:r>
          </w:p>
          <w:p w:rsidR="00BD1981" w:rsidRPr="00315EE4" w:rsidRDefault="00BD1981" w:rsidP="00BD1981">
            <w:pPr>
              <w:rPr>
                <w:rFonts w:ascii="inherit" w:eastAsia="Times New Roman" w:hAnsi="inherit" w:cs="Courier New"/>
                <w:noProof w:val="0"/>
                <w:color w:val="202124"/>
                <w:lang w:val="en-US" w:eastAsia="ru-RU"/>
              </w:rPr>
            </w:pPr>
            <w:r w:rsidRPr="00315EE4">
              <w:rPr>
                <w:lang w:val="en-US"/>
              </w:rPr>
              <w:t>Dimensiuni:</w:t>
            </w:r>
          </w:p>
          <w:p w:rsidR="00E10549" w:rsidRPr="00E10549" w:rsidRDefault="00E10549" w:rsidP="00E10549">
            <w:pPr>
              <w:rPr>
                <w:i/>
                <w:lang w:val="en-US"/>
              </w:rPr>
            </w:pPr>
            <w:r w:rsidRPr="00E10549">
              <w:rPr>
                <w:i/>
                <w:lang w:val="en-US"/>
              </w:rPr>
              <w:t>Lungime x lățime 2000x1750 mm</w:t>
            </w:r>
          </w:p>
          <w:p w:rsidR="005E67FC" w:rsidRPr="00315EE4" w:rsidRDefault="00E10549" w:rsidP="00E10549">
            <w:pPr>
              <w:rPr>
                <w:b/>
                <w:bCs/>
              </w:rPr>
            </w:pPr>
            <w:r w:rsidRPr="00E10549">
              <w:rPr>
                <w:i/>
                <w:lang w:val="en-US"/>
              </w:rPr>
              <w:t>Înălțimea:750 mm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</w:tr>
      <w:tr w:rsidR="00315EE4" w:rsidRPr="00315EE4" w:rsidTr="0049427C">
        <w:trPr>
          <w:gridAfter w:val="1"/>
          <w:wAfter w:w="21" w:type="pct"/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b/>
              </w:rPr>
            </w:pPr>
            <w:r w:rsidRPr="00315EE4">
              <w:rPr>
                <w:b/>
              </w:rPr>
              <w:lastRenderedPageBreak/>
              <w:t>TOTAL</w:t>
            </w:r>
            <w:r w:rsidR="00750B0E" w:rsidRPr="00315EE4">
              <w:rPr>
                <w:b/>
              </w:rPr>
              <w:t>:11</w:t>
            </w:r>
          </w:p>
        </w:tc>
        <w:tc>
          <w:tcPr>
            <w:tcW w:w="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7FC" w:rsidRPr="00315EE4" w:rsidRDefault="005E67FC" w:rsidP="005E67FC"/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7FC" w:rsidRPr="00315EE4" w:rsidRDefault="005E67FC" w:rsidP="005E67FC"/>
        </w:tc>
      </w:tr>
      <w:tr w:rsidR="005E67FC" w:rsidRPr="00315EE4" w:rsidTr="00723A2F">
        <w:trPr>
          <w:trHeight w:val="1029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bCs/>
                <w:iCs/>
              </w:rPr>
            </w:pPr>
            <w:bookmarkStart w:id="4" w:name="_GoBack"/>
            <w:bookmarkEnd w:id="4"/>
          </w:p>
          <w:p w:rsidR="005E67FC" w:rsidRPr="00315EE4" w:rsidRDefault="005E67FC" w:rsidP="005E67FC">
            <w:pPr>
              <w:rPr>
                <w:bCs/>
                <w:iCs/>
              </w:rPr>
            </w:pPr>
            <w:r w:rsidRPr="00315EE4">
              <w:rPr>
                <w:bCs/>
                <w:iCs/>
              </w:rPr>
              <w:t>Ofertantul</w:t>
            </w:r>
            <w:r w:rsidR="00412A36" w:rsidRPr="00315EE4">
              <w:rPr>
                <w:bCs/>
                <w:iCs/>
              </w:rPr>
              <w:t>:</w:t>
            </w:r>
            <w:r w:rsidRPr="00315EE4">
              <w:rPr>
                <w:b/>
                <w:bCs/>
                <w:iCs/>
              </w:rPr>
              <w:t xml:space="preserve"> ,, EXIMPROD –TRADE </w:t>
            </w:r>
            <w:r w:rsidRPr="00315EE4">
              <w:rPr>
                <w:bCs/>
                <w:iCs/>
              </w:rPr>
              <w:t xml:space="preserve">”   </w:t>
            </w:r>
            <w:r w:rsidR="00412A36" w:rsidRPr="00315EE4">
              <w:rPr>
                <w:bCs/>
                <w:iCs/>
              </w:rPr>
              <w:t xml:space="preserve"> </w:t>
            </w:r>
            <w:r w:rsidRPr="00315EE4">
              <w:rPr>
                <w:bCs/>
                <w:iCs/>
              </w:rPr>
              <w:t xml:space="preserve">Adresa : </w:t>
            </w:r>
            <w:r w:rsidRPr="00315EE4">
              <w:rPr>
                <w:b/>
                <w:bCs/>
                <w:iCs/>
              </w:rPr>
              <w:t>Bogdan Voievod 1B,ap.(of.)  56 , m</w:t>
            </w:r>
            <w:r w:rsidR="00193354" w:rsidRPr="00315EE4">
              <w:rPr>
                <w:b/>
                <w:bCs/>
                <w:iCs/>
              </w:rPr>
              <w:t xml:space="preserve">un.Chisinau ,Republica Moldova </w:t>
            </w:r>
            <w:r w:rsidRPr="00315EE4">
              <w:rPr>
                <w:b/>
                <w:bCs/>
                <w:iCs/>
              </w:rPr>
              <w:t xml:space="preserve">                                                                                               </w:t>
            </w:r>
          </w:p>
        </w:tc>
      </w:tr>
      <w:tr w:rsidR="005E67FC" w:rsidRPr="00315EE4" w:rsidTr="0049427C">
        <w:trPr>
          <w:gridAfter w:val="1"/>
          <w:wAfter w:w="21" w:type="pct"/>
          <w:trHeight w:val="397"/>
        </w:trPr>
        <w:tc>
          <w:tcPr>
            <w:tcW w:w="627" w:type="pct"/>
            <w:gridSpan w:val="2"/>
            <w:tcBorders>
              <w:top w:val="single" w:sz="4" w:space="0" w:color="auto"/>
            </w:tcBorders>
          </w:tcPr>
          <w:p w:rsidR="005E67FC" w:rsidRPr="00315EE4" w:rsidRDefault="005E67FC" w:rsidP="005E67F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5E67FC" w:rsidRPr="00315EE4" w:rsidRDefault="005E67FC" w:rsidP="005E67FC">
            <w:pPr>
              <w:tabs>
                <w:tab w:val="left" w:pos="6120"/>
              </w:tabs>
            </w:pPr>
          </w:p>
        </w:tc>
        <w:tc>
          <w:tcPr>
            <w:tcW w:w="4265" w:type="pct"/>
            <w:gridSpan w:val="7"/>
            <w:tcBorders>
              <w:top w:val="single" w:sz="4" w:space="0" w:color="auto"/>
            </w:tcBorders>
            <w:vAlign w:val="center"/>
          </w:tcPr>
          <w:p w:rsidR="005E67FC" w:rsidRPr="00315EE4" w:rsidRDefault="005E67FC" w:rsidP="005E67FC">
            <w:pPr>
              <w:rPr>
                <w:bCs/>
                <w:iCs/>
              </w:rPr>
            </w:pPr>
          </w:p>
        </w:tc>
      </w:tr>
    </w:tbl>
    <w:p w:rsidR="00215125" w:rsidRPr="00315EE4" w:rsidRDefault="00215125" w:rsidP="00412A36">
      <w:pPr>
        <w:framePr w:h="9569" w:hRule="exact" w:wrap="auto" w:hAnchor="text" w:y="-589"/>
        <w:rPr>
          <w:b/>
          <w:noProof w:val="0"/>
        </w:rPr>
        <w:sectPr w:rsidR="00215125" w:rsidRPr="00315EE4" w:rsidSect="0033494B">
          <w:pgSz w:w="16838" w:h="11906" w:orient="landscape"/>
          <w:pgMar w:top="-919" w:right="1440" w:bottom="1440" w:left="709" w:header="709" w:footer="709" w:gutter="0"/>
          <w:cols w:space="708"/>
          <w:docGrid w:linePitch="360"/>
        </w:sectPr>
      </w:pPr>
    </w:p>
    <w:p w:rsidR="00FB14BE" w:rsidRPr="00315EE4" w:rsidRDefault="00FB14BE" w:rsidP="00BD1981"/>
    <w:sectPr w:rsidR="00FB14BE" w:rsidRPr="00315EE4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52D" w:rsidRDefault="009E152D" w:rsidP="00A20ACF">
      <w:r>
        <w:separator/>
      </w:r>
    </w:p>
  </w:endnote>
  <w:endnote w:type="continuationSeparator" w:id="0">
    <w:p w:rsidR="009E152D" w:rsidRDefault="009E152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52D" w:rsidRDefault="009E152D" w:rsidP="00A20ACF">
      <w:r>
        <w:separator/>
      </w:r>
    </w:p>
  </w:footnote>
  <w:footnote w:type="continuationSeparator" w:id="0">
    <w:p w:rsidR="009E152D" w:rsidRDefault="009E152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4444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B1"/>
    <w:rsid w:val="00040E78"/>
    <w:rsid w:val="0004670D"/>
    <w:rsid w:val="00050E70"/>
    <w:rsid w:val="00052AC0"/>
    <w:rsid w:val="0005316F"/>
    <w:rsid w:val="00054AD8"/>
    <w:rsid w:val="00055A06"/>
    <w:rsid w:val="000565E9"/>
    <w:rsid w:val="00056C64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4CC"/>
    <w:rsid w:val="00097617"/>
    <w:rsid w:val="000A05A5"/>
    <w:rsid w:val="000A2D22"/>
    <w:rsid w:val="000A63ED"/>
    <w:rsid w:val="000A7988"/>
    <w:rsid w:val="000A7A90"/>
    <w:rsid w:val="000B2369"/>
    <w:rsid w:val="000B59AF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58E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4D7"/>
    <w:rsid w:val="00112F50"/>
    <w:rsid w:val="001139F0"/>
    <w:rsid w:val="00115188"/>
    <w:rsid w:val="0011719D"/>
    <w:rsid w:val="00120371"/>
    <w:rsid w:val="0012160C"/>
    <w:rsid w:val="00121CBA"/>
    <w:rsid w:val="001227DA"/>
    <w:rsid w:val="001233E8"/>
    <w:rsid w:val="001236F3"/>
    <w:rsid w:val="001247DC"/>
    <w:rsid w:val="00124A0D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19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553"/>
    <w:rsid w:val="001718AE"/>
    <w:rsid w:val="001723F8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3354"/>
    <w:rsid w:val="00193F72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1C38"/>
    <w:rsid w:val="001A2344"/>
    <w:rsid w:val="001A3D3F"/>
    <w:rsid w:val="001A4150"/>
    <w:rsid w:val="001A4DB4"/>
    <w:rsid w:val="001A5517"/>
    <w:rsid w:val="001A58C5"/>
    <w:rsid w:val="001A6006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1F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9BE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49A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0B36"/>
    <w:rsid w:val="0027329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0BD"/>
    <w:rsid w:val="002911C9"/>
    <w:rsid w:val="00291E27"/>
    <w:rsid w:val="00292856"/>
    <w:rsid w:val="002953F4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503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069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5EE4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1D38"/>
    <w:rsid w:val="00332F8E"/>
    <w:rsid w:val="0033494B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015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2E0"/>
    <w:rsid w:val="003E13A7"/>
    <w:rsid w:val="003E3C2E"/>
    <w:rsid w:val="003E6B7E"/>
    <w:rsid w:val="003E78A2"/>
    <w:rsid w:val="003F06E8"/>
    <w:rsid w:val="003F0C88"/>
    <w:rsid w:val="003F0EEA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2A36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27C"/>
    <w:rsid w:val="00496761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28E"/>
    <w:rsid w:val="004C44B0"/>
    <w:rsid w:val="004C499F"/>
    <w:rsid w:val="004C53F1"/>
    <w:rsid w:val="004C55AA"/>
    <w:rsid w:val="004C5C53"/>
    <w:rsid w:val="004C6328"/>
    <w:rsid w:val="004C646F"/>
    <w:rsid w:val="004D0A33"/>
    <w:rsid w:val="004D1B4E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99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7D7"/>
    <w:rsid w:val="005459A4"/>
    <w:rsid w:val="00546E60"/>
    <w:rsid w:val="00550B4A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B36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818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453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5FF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7FC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2E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16B2"/>
    <w:rsid w:val="0067204F"/>
    <w:rsid w:val="00672B7E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04"/>
    <w:rsid w:val="00694E99"/>
    <w:rsid w:val="0069503F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BC5"/>
    <w:rsid w:val="00706AD6"/>
    <w:rsid w:val="00706FA7"/>
    <w:rsid w:val="00707585"/>
    <w:rsid w:val="007075E8"/>
    <w:rsid w:val="00710FC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A2F"/>
    <w:rsid w:val="00724566"/>
    <w:rsid w:val="00730A78"/>
    <w:rsid w:val="007323B6"/>
    <w:rsid w:val="00734AAD"/>
    <w:rsid w:val="00736134"/>
    <w:rsid w:val="00736B8F"/>
    <w:rsid w:val="00740BE4"/>
    <w:rsid w:val="0074397A"/>
    <w:rsid w:val="00750B0E"/>
    <w:rsid w:val="00751DD9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D8B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0F46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7A7"/>
    <w:rsid w:val="007E1C9E"/>
    <w:rsid w:val="007E3D0D"/>
    <w:rsid w:val="007E44C3"/>
    <w:rsid w:val="007E45A2"/>
    <w:rsid w:val="007E533B"/>
    <w:rsid w:val="007E5578"/>
    <w:rsid w:val="007E6935"/>
    <w:rsid w:val="007E6990"/>
    <w:rsid w:val="007E6A3C"/>
    <w:rsid w:val="007E79C1"/>
    <w:rsid w:val="007F137E"/>
    <w:rsid w:val="007F1D85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5A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1A0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21FE"/>
    <w:rsid w:val="008449C1"/>
    <w:rsid w:val="00845320"/>
    <w:rsid w:val="00845C1B"/>
    <w:rsid w:val="0084605E"/>
    <w:rsid w:val="008506F1"/>
    <w:rsid w:val="008519D8"/>
    <w:rsid w:val="008521C7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228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0E"/>
    <w:rsid w:val="00883577"/>
    <w:rsid w:val="00887BE2"/>
    <w:rsid w:val="0089176E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3596"/>
    <w:rsid w:val="008F42C5"/>
    <w:rsid w:val="008F467E"/>
    <w:rsid w:val="008F510B"/>
    <w:rsid w:val="008F5C61"/>
    <w:rsid w:val="008F5E7D"/>
    <w:rsid w:val="009009C2"/>
    <w:rsid w:val="00901E2D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5F27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8B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CC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D30"/>
    <w:rsid w:val="009B5EEA"/>
    <w:rsid w:val="009C1232"/>
    <w:rsid w:val="009C1485"/>
    <w:rsid w:val="009C148D"/>
    <w:rsid w:val="009C2598"/>
    <w:rsid w:val="009C2CF8"/>
    <w:rsid w:val="009C2F8F"/>
    <w:rsid w:val="009C3734"/>
    <w:rsid w:val="009C4D2D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52D"/>
    <w:rsid w:val="009E19EA"/>
    <w:rsid w:val="009E2657"/>
    <w:rsid w:val="009E3C56"/>
    <w:rsid w:val="009E3D35"/>
    <w:rsid w:val="009E3F79"/>
    <w:rsid w:val="009E77EE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649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1DD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0874"/>
    <w:rsid w:val="00B322B4"/>
    <w:rsid w:val="00B32833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0A18"/>
    <w:rsid w:val="00B51C38"/>
    <w:rsid w:val="00B51DAA"/>
    <w:rsid w:val="00B5234C"/>
    <w:rsid w:val="00B53095"/>
    <w:rsid w:val="00B5398C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3BE8"/>
    <w:rsid w:val="00B74898"/>
    <w:rsid w:val="00B75A38"/>
    <w:rsid w:val="00B764B7"/>
    <w:rsid w:val="00B76D90"/>
    <w:rsid w:val="00B77248"/>
    <w:rsid w:val="00B777DC"/>
    <w:rsid w:val="00B77CD1"/>
    <w:rsid w:val="00B81043"/>
    <w:rsid w:val="00B85948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C78CB"/>
    <w:rsid w:val="00BD05D1"/>
    <w:rsid w:val="00BD12C3"/>
    <w:rsid w:val="00BD1516"/>
    <w:rsid w:val="00BD1981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4F0A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3771"/>
    <w:rsid w:val="00C056B5"/>
    <w:rsid w:val="00C060AF"/>
    <w:rsid w:val="00C06A3D"/>
    <w:rsid w:val="00C06FE7"/>
    <w:rsid w:val="00C074E3"/>
    <w:rsid w:val="00C10538"/>
    <w:rsid w:val="00C105C2"/>
    <w:rsid w:val="00C10B7C"/>
    <w:rsid w:val="00C121F1"/>
    <w:rsid w:val="00C16E1E"/>
    <w:rsid w:val="00C17D27"/>
    <w:rsid w:val="00C205EB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2975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726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42B"/>
    <w:rsid w:val="00CC3A09"/>
    <w:rsid w:val="00CC6514"/>
    <w:rsid w:val="00CC6536"/>
    <w:rsid w:val="00CC6697"/>
    <w:rsid w:val="00CD25CC"/>
    <w:rsid w:val="00CD278A"/>
    <w:rsid w:val="00CD2C95"/>
    <w:rsid w:val="00CD31E8"/>
    <w:rsid w:val="00CD448B"/>
    <w:rsid w:val="00CD5C6E"/>
    <w:rsid w:val="00CD67DE"/>
    <w:rsid w:val="00CE1192"/>
    <w:rsid w:val="00CE11D6"/>
    <w:rsid w:val="00CE32F1"/>
    <w:rsid w:val="00CE3D8F"/>
    <w:rsid w:val="00CE40C7"/>
    <w:rsid w:val="00CE5D4B"/>
    <w:rsid w:val="00CE628E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A3A"/>
    <w:rsid w:val="00D66812"/>
    <w:rsid w:val="00D67335"/>
    <w:rsid w:val="00D7157F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549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D8A"/>
    <w:rsid w:val="00E6012E"/>
    <w:rsid w:val="00E614FD"/>
    <w:rsid w:val="00E66C27"/>
    <w:rsid w:val="00E671F1"/>
    <w:rsid w:val="00E71268"/>
    <w:rsid w:val="00E7180A"/>
    <w:rsid w:val="00E71F7B"/>
    <w:rsid w:val="00E726CB"/>
    <w:rsid w:val="00E7503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43C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44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98E"/>
    <w:rsid w:val="00F329F2"/>
    <w:rsid w:val="00F34383"/>
    <w:rsid w:val="00F34609"/>
    <w:rsid w:val="00F365F9"/>
    <w:rsid w:val="00F37696"/>
    <w:rsid w:val="00F37A16"/>
    <w:rsid w:val="00F37CE0"/>
    <w:rsid w:val="00F40A1C"/>
    <w:rsid w:val="00F411AB"/>
    <w:rsid w:val="00F42A2A"/>
    <w:rsid w:val="00F43C82"/>
    <w:rsid w:val="00F43D02"/>
    <w:rsid w:val="00F44A11"/>
    <w:rsid w:val="00F46C00"/>
    <w:rsid w:val="00F479AD"/>
    <w:rsid w:val="00F510BF"/>
    <w:rsid w:val="00F51925"/>
    <w:rsid w:val="00F5232B"/>
    <w:rsid w:val="00F5261B"/>
    <w:rsid w:val="00F52757"/>
    <w:rsid w:val="00F52FD4"/>
    <w:rsid w:val="00F53922"/>
    <w:rsid w:val="00F53F69"/>
    <w:rsid w:val="00F5691D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01D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3B4"/>
    <w:rsid w:val="00FC360A"/>
    <w:rsid w:val="00FC4C14"/>
    <w:rsid w:val="00FC5749"/>
    <w:rsid w:val="00FC5A05"/>
    <w:rsid w:val="00FC5B6D"/>
    <w:rsid w:val="00FD0235"/>
    <w:rsid w:val="00FD0E94"/>
    <w:rsid w:val="00FD225D"/>
    <w:rsid w:val="00FD4BC2"/>
    <w:rsid w:val="00FD688A"/>
    <w:rsid w:val="00FE0037"/>
    <w:rsid w:val="00FE09A9"/>
    <w:rsid w:val="00FE0CA0"/>
    <w:rsid w:val="00FE21A7"/>
    <w:rsid w:val="00FE241F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34D911"/>
  <w14:defaultImageDpi w14:val="0"/>
  <w15:docId w15:val="{D6A4C226-EDB6-4CD0-90D8-48AEECE4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2910BD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ff3">
    <w:name w:val="Title"/>
    <w:basedOn w:val="a0"/>
    <w:next w:val="a0"/>
    <w:link w:val="aff4"/>
    <w:uiPriority w:val="10"/>
    <w:qFormat/>
    <w:rsid w:val="00E50D8A"/>
    <w:pPr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property-value">
    <w:name w:val="property-value"/>
    <w:basedOn w:val="a1"/>
    <w:rsid w:val="00A32649"/>
    <w:rPr>
      <w:rFonts w:cs="Times New Roman"/>
    </w:rPr>
  </w:style>
  <w:style w:type="character" w:customStyle="1" w:styleId="aff4">
    <w:name w:val="Заголовок Знак"/>
    <w:basedOn w:val="a1"/>
    <w:link w:val="aff3"/>
    <w:uiPriority w:val="10"/>
    <w:locked/>
    <w:rsid w:val="00E50D8A"/>
    <w:rPr>
      <w:rFonts w:asciiTheme="majorHAnsi" w:eastAsiaTheme="majorEastAsia" w:hAnsiTheme="majorHAnsi" w:cs="Times New Roman"/>
      <w:noProof/>
      <w:spacing w:val="-10"/>
      <w:kern w:val="28"/>
      <w:sz w:val="56"/>
      <w:szCs w:val="56"/>
      <w:lang w:val="ro-RO"/>
    </w:rPr>
  </w:style>
  <w:style w:type="character" w:customStyle="1" w:styleId="y2iqfc">
    <w:name w:val="y2iqfc"/>
    <w:basedOn w:val="a1"/>
    <w:rsid w:val="00315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706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7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AFC8A-75AC-4810-8C4F-66E783CAF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1674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</cp:revision>
  <cp:lastPrinted>2023-08-08T09:35:00Z</cp:lastPrinted>
  <dcterms:created xsi:type="dcterms:W3CDTF">2023-09-05T12:38:00Z</dcterms:created>
  <dcterms:modified xsi:type="dcterms:W3CDTF">2023-09-05T12:38:00Z</dcterms:modified>
</cp:coreProperties>
</file>