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61FCC">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D61FCC">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61FCC">
      <w:pPr>
        <w:pStyle w:val="a"/>
        <w:numPr>
          <w:ilvl w:val="0"/>
          <w:numId w:val="27"/>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61FCC">
      <w:pPr>
        <w:pStyle w:val="a"/>
        <w:numPr>
          <w:ilvl w:val="0"/>
          <w:numId w:val="27"/>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61FCC">
      <w:pPr>
        <w:pStyle w:val="a"/>
        <w:numPr>
          <w:ilvl w:val="0"/>
          <w:numId w:val="27"/>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61FCC">
      <w:pPr>
        <w:pStyle w:val="a"/>
        <w:numPr>
          <w:ilvl w:val="0"/>
          <w:numId w:val="27"/>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61FCC">
      <w:pPr>
        <w:pStyle w:val="a"/>
        <w:numPr>
          <w:ilvl w:val="0"/>
          <w:numId w:val="27"/>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61FCC">
      <w:pPr>
        <w:pStyle w:val="a"/>
        <w:numPr>
          <w:ilvl w:val="0"/>
          <w:numId w:val="27"/>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61FCC">
      <w:pPr>
        <w:pStyle w:val="a"/>
        <w:numPr>
          <w:ilvl w:val="0"/>
          <w:numId w:val="27"/>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61FCC">
      <w:pPr>
        <w:pStyle w:val="a"/>
        <w:numPr>
          <w:ilvl w:val="0"/>
          <w:numId w:val="27"/>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61FCC">
      <w:pPr>
        <w:pStyle w:val="a"/>
        <w:numPr>
          <w:ilvl w:val="0"/>
          <w:numId w:val="27"/>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61FCC">
      <w:pPr>
        <w:pStyle w:val="a"/>
        <w:numPr>
          <w:ilvl w:val="0"/>
          <w:numId w:val="27"/>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61FCC">
      <w:pPr>
        <w:pStyle w:val="a"/>
        <w:numPr>
          <w:ilvl w:val="0"/>
          <w:numId w:val="27"/>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61FCC">
      <w:pPr>
        <w:pStyle w:val="a"/>
        <w:numPr>
          <w:ilvl w:val="0"/>
          <w:numId w:val="27"/>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61FCC">
      <w:pPr>
        <w:pStyle w:val="a"/>
        <w:numPr>
          <w:ilvl w:val="0"/>
          <w:numId w:val="27"/>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61FCC">
      <w:pPr>
        <w:pStyle w:val="a"/>
        <w:numPr>
          <w:ilvl w:val="0"/>
          <w:numId w:val="27"/>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61FCC">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61FCC">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61FCC">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D61FCC">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61FCC">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51A68" w:rsidP="00D61FCC">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D61FCC">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61FCC">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61FCC">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61FCC">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61FCC">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D61FCC">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61FCC">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61FCC">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61FCC">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61FCC">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61FCC">
      <w:pPr>
        <w:pStyle w:val="a"/>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61FCC">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D61FCC">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61FCC">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61FCC">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61FCC">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61FCC">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61FCC">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38EDBF0A"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w:t>
      </w:r>
      <w:r w:rsidR="00CC0CAB">
        <w:rPr>
          <w:noProof w:val="0"/>
          <w:lang w:val="ro-MD"/>
        </w:rPr>
        <w:t>4</w:t>
      </w:r>
    </w:p>
    <w:p w14:paraId="65D74BE8" w14:textId="28E2CBFF" w:rsidR="00964783" w:rsidRPr="00FF430B" w:rsidRDefault="00964783" w:rsidP="00964783">
      <w:pPr>
        <w:jc w:val="right"/>
        <w:rPr>
          <w:noProof w:val="0"/>
          <w:lang w:val="ro-MD"/>
        </w:rPr>
      </w:pPr>
      <w:r w:rsidRPr="00FF430B">
        <w:rPr>
          <w:noProof w:val="0"/>
          <w:lang w:val="ro-MD"/>
        </w:rPr>
        <w:t>din</w:t>
      </w:r>
      <w:r w:rsidR="00CC0CAB">
        <w:rPr>
          <w:noProof w:val="0"/>
          <w:lang w:val="ro-MD"/>
        </w:rPr>
        <w:t>19</w:t>
      </w:r>
      <w:r w:rsidRPr="00FF430B">
        <w:rPr>
          <w:noProof w:val="0"/>
          <w:lang w:val="ro-MD"/>
        </w:rPr>
        <w:t xml:space="preserve"> </w:t>
      </w:r>
      <w:r w:rsidR="00CC0CAB">
        <w:rPr>
          <w:noProof w:val="0"/>
          <w:lang w:val="ro-MD"/>
        </w:rPr>
        <w:t>august 2026</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D61FCC">
      <w:pPr>
        <w:numPr>
          <w:ilvl w:val="0"/>
          <w:numId w:val="17"/>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D61FCC">
      <w:pPr>
        <w:numPr>
          <w:ilvl w:val="0"/>
          <w:numId w:val="17"/>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D61FCC">
      <w:pPr>
        <w:numPr>
          <w:ilvl w:val="0"/>
          <w:numId w:val="17"/>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D61FCC">
      <w:pPr>
        <w:numPr>
          <w:ilvl w:val="0"/>
          <w:numId w:val="17"/>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0CE4666A" w14:textId="77777777" w:rsidR="00CC0CAB" w:rsidRPr="00CC0CAB" w:rsidRDefault="00CC0CAB" w:rsidP="00CC0CAB">
      <w:pPr>
        <w:jc w:val="right"/>
        <w:rPr>
          <w:noProof w:val="0"/>
          <w:sz w:val="22"/>
          <w:szCs w:val="22"/>
          <w:lang w:val="en-US"/>
        </w:rPr>
      </w:pPr>
      <w:r w:rsidRPr="00CC0CAB">
        <w:rPr>
          <w:noProof w:val="0"/>
          <w:lang w:val="en-US"/>
        </w:rPr>
        <w:lastRenderedPageBreak/>
        <w:t>Anexa nr. 2</w:t>
      </w:r>
    </w:p>
    <w:p w14:paraId="313999CB" w14:textId="77777777" w:rsidR="00CC0CAB" w:rsidRPr="00CC0CAB" w:rsidRDefault="00CC0CAB" w:rsidP="00CC0CAB">
      <w:pPr>
        <w:jc w:val="right"/>
        <w:rPr>
          <w:noProof w:val="0"/>
          <w:lang w:val="en-US"/>
        </w:rPr>
      </w:pPr>
      <w:r w:rsidRPr="00CC0CAB">
        <w:rPr>
          <w:noProof w:val="0"/>
          <w:lang w:val="en-US"/>
        </w:rPr>
        <w:t>la Documentația standard nr. 4</w:t>
      </w:r>
    </w:p>
    <w:p w14:paraId="09CDDDD0" w14:textId="77777777" w:rsidR="00CC0CAB" w:rsidRPr="00CC0CAB" w:rsidRDefault="00CC0CAB" w:rsidP="00CC0CAB">
      <w:pPr>
        <w:jc w:val="right"/>
        <w:rPr>
          <w:noProof w:val="0"/>
          <w:lang w:val="en-US"/>
        </w:rPr>
      </w:pPr>
      <w:r w:rsidRPr="00CC0CAB">
        <w:rPr>
          <w:noProof w:val="0"/>
          <w:lang w:val="en-US"/>
        </w:rPr>
        <w:t>din 19.08.2026</w:t>
      </w:r>
    </w:p>
    <w:p w14:paraId="39C3189B" w14:textId="77777777" w:rsidR="00CC0CAB" w:rsidRPr="00CC0CAB" w:rsidRDefault="00CC0CAB" w:rsidP="00CC0CAB">
      <w:pPr>
        <w:jc w:val="right"/>
        <w:rPr>
          <w:noProof w:val="0"/>
          <w:lang w:val="en-US"/>
        </w:rPr>
      </w:pPr>
    </w:p>
    <w:p w14:paraId="196B2940" w14:textId="3CA05B2D" w:rsidR="00CC0CAB" w:rsidRPr="00CC0CAB" w:rsidRDefault="00CC0CAB" w:rsidP="00CC0CAB">
      <w:pPr>
        <w:spacing w:before="120"/>
        <w:jc w:val="center"/>
        <w:outlineLvl w:val="0"/>
        <w:rPr>
          <w:b/>
          <w:noProof w:val="0"/>
          <w:sz w:val="28"/>
          <w:szCs w:val="28"/>
          <w:lang w:val="en-US" w:eastAsia="ru-RU"/>
        </w:rPr>
      </w:pPr>
      <w:r w:rsidRPr="00CC0CAB">
        <w:rPr>
          <w:b/>
          <w:noProof w:val="0"/>
          <w:sz w:val="28"/>
          <w:szCs w:val="28"/>
          <w:lang w:val="en-US" w:eastAsia="ru-RU"/>
        </w:rPr>
        <w:t>ANUNȚ DE PARTICIPARE, INCLUSIV PENTRU PROCEDURILE DE PRESELECȚIE/PROCEDURILE NEGOCIATE</w:t>
      </w:r>
    </w:p>
    <w:p w14:paraId="3F1A4A07" w14:textId="77777777" w:rsidR="00CC0CAB" w:rsidRPr="00CC0CAB" w:rsidRDefault="00CC0CAB" w:rsidP="00CC0CAB">
      <w:pPr>
        <w:ind w:right="567"/>
        <w:rPr>
          <w:rFonts w:eastAsia="SimSun"/>
          <w:b/>
          <w:noProof w:val="0"/>
          <w:lang w:val="en-US" w:eastAsia="ru-RU"/>
        </w:rPr>
      </w:pPr>
      <w:r w:rsidRPr="00CC0CAB">
        <w:rPr>
          <w:b/>
          <w:noProof w:val="0"/>
          <w:u w:val="single"/>
          <w:lang w:val="en-US" w:eastAsia="ru-RU"/>
        </w:rPr>
        <w:t xml:space="preserve">privind achiziționarea lucrărilor de </w:t>
      </w:r>
      <w:r w:rsidRPr="00CC0CAB">
        <w:rPr>
          <w:rFonts w:eastAsia="SimSun"/>
          <w:b/>
          <w:noProof w:val="0"/>
          <w:u w:val="single"/>
          <w:lang w:val="en-US" w:eastAsia="ru-RU"/>
        </w:rPr>
        <w:t>reparatie partială a unor incaperi  și amenajarea teritoriului grădiniței „Buburuza" din satul Milestii Noi ,raionul Ialoveni</w:t>
      </w:r>
    </w:p>
    <w:p w14:paraId="6E96B6D9" w14:textId="77777777" w:rsidR="00CC0CAB" w:rsidRPr="00CC0CAB" w:rsidRDefault="00CC0CAB" w:rsidP="00CC0CAB">
      <w:pPr>
        <w:shd w:val="clear" w:color="auto" w:fill="FFFFFF" w:themeFill="background1"/>
        <w:spacing w:before="120"/>
        <w:rPr>
          <w:b/>
          <w:noProof w:val="0"/>
          <w:u w:val="single"/>
          <w:shd w:val="clear" w:color="auto" w:fill="FFFFFF" w:themeFill="background1"/>
          <w:lang w:val="en-US" w:eastAsia="ru-RU"/>
        </w:rPr>
      </w:pPr>
      <w:r w:rsidRPr="00CC0CAB">
        <w:rPr>
          <w:noProof w:val="0"/>
          <w:sz w:val="20"/>
          <w:lang w:val="en-US" w:eastAsia="ru-RU"/>
        </w:rPr>
        <w:t xml:space="preserve">                                                         (se indică obiectul achiziției)</w:t>
      </w:r>
      <w:r w:rsidRPr="00CC0CAB">
        <w:rPr>
          <w:b/>
          <w:noProof w:val="0"/>
          <w:lang w:val="en-US" w:eastAsia="ru-RU"/>
        </w:rPr>
        <w:br/>
      </w:r>
      <w:r w:rsidRPr="00CC0CAB">
        <w:rPr>
          <w:b/>
          <w:noProof w:val="0"/>
          <w:u w:val="single"/>
          <w:lang w:val="en-US" w:eastAsia="ru-RU"/>
        </w:rPr>
        <w:t>prin procedura de achiziție de licitație deschisă</w:t>
      </w:r>
      <w:r w:rsidRPr="00CC0CAB">
        <w:rPr>
          <w:b/>
          <w:noProof w:val="0"/>
          <w:lang w:val="en-US" w:eastAsia="ru-RU"/>
        </w:rPr>
        <w:br/>
      </w:r>
      <w:r w:rsidRPr="00CC0CAB">
        <w:rPr>
          <w:noProof w:val="0"/>
          <w:sz w:val="20"/>
          <w:lang w:val="en-US" w:eastAsia="ru-RU"/>
        </w:rPr>
        <w:t xml:space="preserve">                                                          (tipul procedurii de achiziție)</w:t>
      </w:r>
    </w:p>
    <w:p w14:paraId="26F1878A" w14:textId="77777777" w:rsidR="00CC0CAB" w:rsidRPr="00CC0CAB" w:rsidRDefault="00CC0CAB" w:rsidP="00CC0CAB">
      <w:pPr>
        <w:tabs>
          <w:tab w:val="left" w:pos="284"/>
          <w:tab w:val="right" w:pos="9531"/>
        </w:tabs>
        <w:spacing w:before="120"/>
        <w:rPr>
          <w:b/>
          <w:noProof w:val="0"/>
          <w:lang w:val="en-US"/>
        </w:rPr>
      </w:pPr>
      <w:r w:rsidRPr="00CC0CAB">
        <w:rPr>
          <w:b/>
          <w:noProof w:val="0"/>
          <w:lang w:val="en-US"/>
        </w:rPr>
        <w:t>*Procedura a fost inclusă în planul de achiziții publice a autorității contractante – Da</w:t>
      </w:r>
    </w:p>
    <w:p w14:paraId="1AE97168" w14:textId="77777777" w:rsidR="00CC0CAB" w:rsidRPr="00CC0CAB" w:rsidRDefault="00CC0CAB" w:rsidP="00CC0CAB">
      <w:pPr>
        <w:shd w:val="clear" w:color="auto" w:fill="FFFFFF" w:themeFill="background1"/>
        <w:tabs>
          <w:tab w:val="left" w:pos="284"/>
          <w:tab w:val="right" w:pos="426"/>
        </w:tabs>
        <w:spacing w:before="120"/>
        <w:jc w:val="both"/>
        <w:rPr>
          <w:b/>
          <w:noProof w:val="0"/>
          <w:highlight w:val="yellow"/>
          <w:lang w:val="en-US"/>
        </w:rPr>
      </w:pPr>
      <w:r w:rsidRPr="00CC0CAB">
        <w:rPr>
          <w:b/>
          <w:noProof w:val="0"/>
          <w:lang w:val="en-US"/>
        </w:rPr>
        <w:t>Link-ul către planul de achiziții publice publicat:</w:t>
      </w:r>
      <w:r w:rsidRPr="00CC0CAB">
        <w:rPr>
          <w:b/>
          <w:noProof w:val="0"/>
          <w:u w:val="single"/>
          <w:lang w:val="en-US"/>
        </w:rPr>
        <w:t>razeni.primarie.md</w:t>
      </w:r>
    </w:p>
    <w:p w14:paraId="08B06612" w14:textId="77777777" w:rsidR="00CC0CAB" w:rsidRPr="00CC0CAB" w:rsidRDefault="00CC0CAB" w:rsidP="00CC0CAB">
      <w:pPr>
        <w:numPr>
          <w:ilvl w:val="0"/>
          <w:numId w:val="18"/>
        </w:numPr>
        <w:shd w:val="clear" w:color="auto" w:fill="FFFFFF" w:themeFill="background1"/>
        <w:tabs>
          <w:tab w:val="left" w:pos="284"/>
          <w:tab w:val="right" w:pos="9531"/>
        </w:tabs>
        <w:spacing w:before="120"/>
        <w:ind w:left="284" w:hanging="284"/>
        <w:rPr>
          <w:b/>
          <w:noProof w:val="0"/>
          <w:lang w:val="en-US" w:eastAsia="ru-RU"/>
        </w:rPr>
      </w:pPr>
      <w:r w:rsidRPr="00CC0CAB">
        <w:rPr>
          <w:b/>
          <w:noProof w:val="0"/>
          <w:lang w:val="en-US" w:eastAsia="ru-RU"/>
        </w:rPr>
        <w:t>Denumirea autorității contractante: Primăria comunei Răzeni</w:t>
      </w:r>
    </w:p>
    <w:p w14:paraId="7248785C" w14:textId="77777777" w:rsidR="00CC0CAB" w:rsidRPr="00CC0CAB" w:rsidRDefault="00CC0CAB" w:rsidP="00CC0CAB">
      <w:pPr>
        <w:numPr>
          <w:ilvl w:val="0"/>
          <w:numId w:val="18"/>
        </w:numPr>
        <w:shd w:val="clear" w:color="auto" w:fill="FFFFFF" w:themeFill="background1"/>
        <w:tabs>
          <w:tab w:val="left" w:pos="284"/>
          <w:tab w:val="right" w:pos="9531"/>
        </w:tabs>
        <w:spacing w:before="120"/>
        <w:ind w:left="284" w:hanging="284"/>
        <w:rPr>
          <w:b/>
          <w:noProof w:val="0"/>
          <w:lang w:val="en-US" w:eastAsia="ru-RU"/>
        </w:rPr>
      </w:pPr>
      <w:r w:rsidRPr="00CC0CAB">
        <w:rPr>
          <w:b/>
          <w:noProof w:val="0"/>
          <w:lang w:val="en-US" w:eastAsia="ru-RU"/>
        </w:rPr>
        <w:t xml:space="preserve">IDNO: </w:t>
      </w:r>
      <w:r w:rsidRPr="00CC0CAB">
        <w:rPr>
          <w:b/>
          <w:noProof w:val="0"/>
          <w:shd w:val="clear" w:color="auto" w:fill="FFFFFF" w:themeFill="background1"/>
          <w:lang w:val="en-US" w:eastAsia="ru-RU"/>
        </w:rPr>
        <w:t>1007601006944</w:t>
      </w:r>
    </w:p>
    <w:p w14:paraId="613E479F" w14:textId="77777777" w:rsidR="00CC0CAB" w:rsidRPr="00CC0CAB" w:rsidRDefault="00CC0CAB" w:rsidP="00CC0CAB">
      <w:pPr>
        <w:numPr>
          <w:ilvl w:val="0"/>
          <w:numId w:val="18"/>
        </w:numPr>
        <w:shd w:val="clear" w:color="auto" w:fill="FFFFFF" w:themeFill="background1"/>
        <w:tabs>
          <w:tab w:val="left" w:pos="284"/>
          <w:tab w:val="right" w:pos="9531"/>
        </w:tabs>
        <w:spacing w:before="120"/>
        <w:ind w:left="284" w:hanging="284"/>
        <w:rPr>
          <w:b/>
          <w:noProof w:val="0"/>
          <w:lang w:val="en-US" w:eastAsia="ru-RU"/>
        </w:rPr>
      </w:pPr>
      <w:r w:rsidRPr="00CC0CAB">
        <w:rPr>
          <w:b/>
          <w:noProof w:val="0"/>
          <w:lang w:val="en-US" w:eastAsia="ru-RU"/>
        </w:rPr>
        <w:t xml:space="preserve">Adresa: </w:t>
      </w:r>
      <w:r w:rsidRPr="00CC0CAB">
        <w:rPr>
          <w:b/>
          <w:noProof w:val="0"/>
          <w:shd w:val="clear" w:color="auto" w:fill="FFFFFF" w:themeFill="background1"/>
          <w:lang w:val="en-US" w:eastAsia="ru-RU"/>
        </w:rPr>
        <w:t>Republica Moldova, raionul Ialoveni, str. Ștefan cel mare și Sfînt, 62</w:t>
      </w:r>
    </w:p>
    <w:p w14:paraId="2D4E95AD" w14:textId="77777777" w:rsidR="00CC0CAB" w:rsidRPr="00CC0CAB" w:rsidRDefault="00CC0CAB" w:rsidP="00CC0CAB">
      <w:pPr>
        <w:numPr>
          <w:ilvl w:val="0"/>
          <w:numId w:val="18"/>
        </w:numPr>
        <w:shd w:val="clear" w:color="auto" w:fill="FFFFFF" w:themeFill="background1"/>
        <w:tabs>
          <w:tab w:val="left" w:pos="284"/>
          <w:tab w:val="right" w:pos="9531"/>
        </w:tabs>
        <w:spacing w:before="120"/>
        <w:ind w:left="284" w:hanging="284"/>
        <w:rPr>
          <w:b/>
          <w:noProof w:val="0"/>
          <w:lang w:val="en-US" w:eastAsia="ru-RU"/>
        </w:rPr>
      </w:pPr>
      <w:r w:rsidRPr="00CC0CAB">
        <w:rPr>
          <w:b/>
          <w:noProof w:val="0"/>
          <w:lang w:val="en-US" w:eastAsia="ru-RU"/>
        </w:rPr>
        <w:t xml:space="preserve">Numărul de telefon/fax: </w:t>
      </w:r>
      <w:r w:rsidRPr="00CC0CAB">
        <w:rPr>
          <w:b/>
          <w:noProof w:val="0"/>
          <w:shd w:val="clear" w:color="auto" w:fill="FFFFFF" w:themeFill="background1"/>
          <w:lang w:val="en-US" w:eastAsia="ru-RU"/>
        </w:rPr>
        <w:t>026874688/026874236</w:t>
      </w:r>
    </w:p>
    <w:p w14:paraId="3AD0CB70" w14:textId="77777777" w:rsidR="00CC0CAB" w:rsidRPr="00CC0CAB" w:rsidRDefault="00CC0CAB" w:rsidP="00CC0CAB">
      <w:pPr>
        <w:numPr>
          <w:ilvl w:val="0"/>
          <w:numId w:val="18"/>
        </w:numPr>
        <w:shd w:val="clear" w:color="auto" w:fill="FFFFFF" w:themeFill="background1"/>
        <w:tabs>
          <w:tab w:val="left" w:pos="284"/>
          <w:tab w:val="right" w:pos="9531"/>
        </w:tabs>
        <w:spacing w:before="120"/>
        <w:ind w:left="284" w:hanging="284"/>
        <w:rPr>
          <w:b/>
          <w:noProof w:val="0"/>
          <w:lang w:val="en-US" w:eastAsia="ru-RU"/>
        </w:rPr>
      </w:pPr>
      <w:r w:rsidRPr="00CC0CAB">
        <w:rPr>
          <w:b/>
          <w:noProof w:val="0"/>
          <w:lang w:val="en-US" w:eastAsia="ru-RU"/>
        </w:rPr>
        <w:t xml:space="preserve">Adresa de e-mail și pagina web oficială a autorității contractante: </w:t>
      </w:r>
      <w:r w:rsidRPr="00CC0CAB">
        <w:rPr>
          <w:b/>
          <w:noProof w:val="0"/>
          <w:shd w:val="clear" w:color="auto" w:fill="FFFFFF" w:themeFill="background1"/>
          <w:lang w:val="en-US" w:eastAsia="ru-RU"/>
        </w:rPr>
        <w:t>www.razeni.md</w:t>
      </w:r>
    </w:p>
    <w:p w14:paraId="77196D5D" w14:textId="77777777" w:rsidR="00CC0CAB" w:rsidRPr="00CC0CAB" w:rsidRDefault="00CC0CAB" w:rsidP="00CC0CAB">
      <w:pPr>
        <w:numPr>
          <w:ilvl w:val="0"/>
          <w:numId w:val="18"/>
        </w:numPr>
        <w:shd w:val="clear" w:color="auto" w:fill="FFFFFF" w:themeFill="background1"/>
        <w:tabs>
          <w:tab w:val="left" w:pos="284"/>
          <w:tab w:val="right" w:pos="9531"/>
        </w:tabs>
        <w:spacing w:before="120"/>
        <w:ind w:left="288" w:hanging="288"/>
        <w:rPr>
          <w:b/>
          <w:noProof w:val="0"/>
          <w:lang w:val="en-US" w:eastAsia="ru-RU"/>
        </w:rPr>
      </w:pPr>
      <w:r w:rsidRPr="00CC0CAB">
        <w:rPr>
          <w:b/>
          <w:noProof w:val="0"/>
          <w:lang w:val="en-US" w:eastAsia="ru-RU"/>
        </w:rPr>
        <w:t xml:space="preserve">Adresa de e-mail sau pagina web oficială de la care se va putea obține accesul la documentația de atribuire: </w:t>
      </w:r>
      <w:r w:rsidRPr="00CC0CAB">
        <w:rPr>
          <w:b/>
          <w:i/>
          <w:noProof w:val="0"/>
          <w:lang w:val="en-US" w:eastAsia="ru-RU"/>
        </w:rPr>
        <w:t>documentația de atribuire este anexată în cadrul procedurii în SIA RSAP</w:t>
      </w:r>
    </w:p>
    <w:p w14:paraId="25857549" w14:textId="77777777" w:rsidR="00CC0CAB" w:rsidRPr="00CC0CAB" w:rsidRDefault="00CC0CAB" w:rsidP="00CC0CAB">
      <w:pPr>
        <w:numPr>
          <w:ilvl w:val="0"/>
          <w:numId w:val="18"/>
        </w:numPr>
        <w:shd w:val="clear" w:color="auto" w:fill="FFFFFF" w:themeFill="background1"/>
        <w:tabs>
          <w:tab w:val="left" w:pos="284"/>
          <w:tab w:val="right" w:pos="9531"/>
        </w:tabs>
        <w:spacing w:before="120"/>
        <w:ind w:left="288" w:hanging="288"/>
        <w:rPr>
          <w:b/>
          <w:noProof w:val="0"/>
          <w:lang w:val="en-US" w:eastAsia="ru-RU"/>
        </w:rPr>
      </w:pPr>
      <w:r w:rsidRPr="00CC0CAB">
        <w:rPr>
          <w:b/>
          <w:noProof w:val="0"/>
          <w:lang w:val="en-US" w:eastAsia="ru-RU"/>
        </w:rPr>
        <w:t>Tipul autorității contractante și obiectul principal de activitate (dacă este cazul, mențiunea că autoritatea contractantă este o autoritate centrală de achiziție sau că achiziția implică o altă formă de achiziție comună): _Autoritate Publică Locală</w:t>
      </w:r>
    </w:p>
    <w:p w14:paraId="0BF12599" w14:textId="77777777" w:rsidR="00CC0CAB" w:rsidRPr="00CC0CAB" w:rsidRDefault="00CC0CAB" w:rsidP="00CC0CAB">
      <w:pPr>
        <w:numPr>
          <w:ilvl w:val="0"/>
          <w:numId w:val="18"/>
        </w:numPr>
        <w:shd w:val="clear" w:color="auto" w:fill="FFFFFF" w:themeFill="background1"/>
        <w:tabs>
          <w:tab w:val="left" w:pos="284"/>
          <w:tab w:val="right" w:pos="426"/>
        </w:tabs>
        <w:spacing w:before="120"/>
        <w:ind w:left="284" w:hanging="284"/>
        <w:rPr>
          <w:b/>
          <w:noProof w:val="0"/>
          <w:lang w:val="en-US" w:eastAsia="ru-RU"/>
        </w:rPr>
      </w:pPr>
      <w:r w:rsidRPr="00CC0CAB">
        <w:rPr>
          <w:b/>
          <w:noProof w:val="0"/>
          <w:lang w:val="en-US"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C0CAB" w:rsidRPr="00CC0CAB" w14:paraId="68785F2D" w14:textId="77777777" w:rsidTr="00E338D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3C1B46" w14:textId="77777777" w:rsidR="00CC0CAB" w:rsidRPr="00CC0CAB" w:rsidRDefault="00CC0CAB" w:rsidP="00CC0CAB">
            <w:pPr>
              <w:shd w:val="clear" w:color="auto" w:fill="FFFFFF" w:themeFill="background1"/>
              <w:spacing w:before="120"/>
              <w:jc w:val="center"/>
              <w:rPr>
                <w:b/>
                <w:noProof w:val="0"/>
                <w:sz w:val="20"/>
                <w:szCs w:val="20"/>
                <w:lang w:val="en-US" w:eastAsia="ru-RU"/>
              </w:rPr>
            </w:pPr>
            <w:r w:rsidRPr="00CC0CAB">
              <w:rPr>
                <w:b/>
                <w:noProof w:val="0"/>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EF2B37" w14:textId="77777777" w:rsidR="00CC0CAB" w:rsidRPr="00CC0CAB" w:rsidRDefault="00CC0CAB" w:rsidP="00CC0CAB">
            <w:pPr>
              <w:shd w:val="clear" w:color="auto" w:fill="FFFFFF" w:themeFill="background1"/>
              <w:spacing w:before="120"/>
              <w:jc w:val="center"/>
              <w:rPr>
                <w:b/>
                <w:noProof w:val="0"/>
                <w:sz w:val="20"/>
                <w:szCs w:val="20"/>
                <w:lang w:val="en-US" w:eastAsia="ru-RU"/>
              </w:rPr>
            </w:pPr>
            <w:r w:rsidRPr="00CC0CAB">
              <w:rPr>
                <w:b/>
                <w:noProof w:val="0"/>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359AE35" w14:textId="77777777" w:rsidR="00CC0CAB" w:rsidRPr="00CC0CAB" w:rsidRDefault="00CC0CAB" w:rsidP="00CC0CAB">
            <w:pPr>
              <w:shd w:val="clear" w:color="auto" w:fill="FFFFFF" w:themeFill="background1"/>
              <w:spacing w:before="120"/>
              <w:jc w:val="center"/>
              <w:rPr>
                <w:b/>
                <w:noProof w:val="0"/>
                <w:sz w:val="20"/>
                <w:szCs w:val="20"/>
                <w:lang w:val="en-US" w:eastAsia="ru-RU"/>
              </w:rPr>
            </w:pPr>
            <w:r w:rsidRPr="00CC0CAB">
              <w:rPr>
                <w:b/>
                <w:noProof w:val="0"/>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7CD6D6" w14:textId="77777777" w:rsidR="00CC0CAB" w:rsidRPr="00CC0CAB" w:rsidRDefault="00CC0CAB" w:rsidP="00CC0CAB">
            <w:pPr>
              <w:shd w:val="clear" w:color="auto" w:fill="FFFFFF" w:themeFill="background1"/>
              <w:spacing w:before="120"/>
              <w:jc w:val="center"/>
              <w:rPr>
                <w:b/>
                <w:noProof w:val="0"/>
                <w:sz w:val="20"/>
                <w:szCs w:val="20"/>
                <w:lang w:val="en-US" w:eastAsia="ru-RU"/>
              </w:rPr>
            </w:pPr>
            <w:r w:rsidRPr="00CC0CAB">
              <w:rPr>
                <w:b/>
                <w:noProof w:val="0"/>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4A9055" w14:textId="77777777" w:rsidR="00CC0CAB" w:rsidRPr="00CC0CAB" w:rsidRDefault="00CC0CAB" w:rsidP="00CC0CAB">
            <w:pPr>
              <w:shd w:val="clear" w:color="auto" w:fill="FFFFFF" w:themeFill="background1"/>
              <w:spacing w:before="120"/>
              <w:jc w:val="center"/>
              <w:rPr>
                <w:b/>
                <w:noProof w:val="0"/>
                <w:sz w:val="20"/>
                <w:szCs w:val="20"/>
                <w:lang w:val="en-US" w:eastAsia="ru-RU"/>
              </w:rPr>
            </w:pPr>
            <w:r w:rsidRPr="00CC0CAB">
              <w:rPr>
                <w:b/>
                <w:noProof w:val="0"/>
                <w:sz w:val="20"/>
                <w:szCs w:val="20"/>
                <w:lang w:val="en-US"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8FD663" w14:textId="77777777" w:rsidR="00CC0CAB" w:rsidRPr="00CC0CAB" w:rsidRDefault="00CC0CAB" w:rsidP="00CC0CAB">
            <w:pPr>
              <w:shd w:val="clear" w:color="auto" w:fill="FFFFFF" w:themeFill="background1"/>
              <w:spacing w:before="120"/>
              <w:jc w:val="center"/>
              <w:rPr>
                <w:b/>
                <w:noProof w:val="0"/>
                <w:sz w:val="20"/>
                <w:szCs w:val="20"/>
                <w:lang w:val="en-US" w:eastAsia="ru-RU"/>
              </w:rPr>
            </w:pPr>
            <w:r w:rsidRPr="00CC0CAB">
              <w:rPr>
                <w:b/>
                <w:noProof w:val="0"/>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204EB5" w14:textId="77777777" w:rsidR="00CC0CAB" w:rsidRPr="00CC0CAB" w:rsidRDefault="00CC0CAB" w:rsidP="00CC0CAB">
            <w:pPr>
              <w:shd w:val="clear" w:color="auto" w:fill="FFFFFF" w:themeFill="background1"/>
              <w:spacing w:before="120"/>
              <w:jc w:val="center"/>
              <w:rPr>
                <w:b/>
                <w:noProof w:val="0"/>
                <w:sz w:val="20"/>
                <w:szCs w:val="20"/>
                <w:lang w:val="en-US" w:eastAsia="ru-RU"/>
              </w:rPr>
            </w:pPr>
            <w:r w:rsidRPr="00CC0CAB">
              <w:rPr>
                <w:b/>
                <w:noProof w:val="0"/>
                <w:sz w:val="20"/>
                <w:szCs w:val="20"/>
                <w:lang w:val="en-US" w:eastAsia="ru-RU"/>
              </w:rPr>
              <w:t>Valoarea estimată</w:t>
            </w:r>
            <w:r w:rsidRPr="00CC0CAB">
              <w:rPr>
                <w:b/>
                <w:noProof w:val="0"/>
                <w:sz w:val="20"/>
                <w:szCs w:val="20"/>
                <w:lang w:val="en-US" w:eastAsia="ru-RU"/>
              </w:rPr>
              <w:br/>
              <w:t>(se va indica pentru fiecare lot în parte)</w:t>
            </w:r>
          </w:p>
        </w:tc>
      </w:tr>
      <w:tr w:rsidR="00CC0CAB" w:rsidRPr="00CC0CAB" w14:paraId="600BFBB3" w14:textId="77777777" w:rsidTr="00E338D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E83110" w14:textId="77777777" w:rsidR="00CC0CAB" w:rsidRPr="00CC0CAB" w:rsidRDefault="00CC0CAB" w:rsidP="00CC0CAB">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2AF2C59" w14:textId="77777777" w:rsidR="00CC0CAB" w:rsidRPr="00CC0CAB" w:rsidRDefault="00CC0CAB" w:rsidP="00CC0CA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5451DC9" w14:textId="77777777" w:rsidR="00CC0CAB" w:rsidRPr="00CC0CAB" w:rsidRDefault="00CC0CAB" w:rsidP="00CC0CAB">
            <w:pPr>
              <w:shd w:val="clear" w:color="auto" w:fill="FFFFFF" w:themeFill="background1"/>
              <w:spacing w:before="120"/>
              <w:rPr>
                <w:b/>
                <w:noProof w:val="0"/>
                <w:lang w:val="en-US" w:eastAsia="ru-RU"/>
              </w:rPr>
            </w:pPr>
            <w:r w:rsidRPr="00CC0CAB">
              <w:rPr>
                <w:b/>
                <w:noProof w:val="0"/>
                <w:lang w:val="en-US" w:eastAsia="ru-RU"/>
              </w:rPr>
              <w:t>Lotul nr.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947E7D" w14:textId="77777777" w:rsidR="00CC0CAB" w:rsidRPr="00CC0CAB" w:rsidRDefault="00CC0CAB" w:rsidP="00CC0CAB">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C54C6A" w14:textId="77777777" w:rsidR="00CC0CAB" w:rsidRPr="00CC0CAB" w:rsidRDefault="00CC0CAB" w:rsidP="00CC0CAB">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115187" w14:textId="77777777" w:rsidR="00CC0CAB" w:rsidRPr="00CC0CAB" w:rsidRDefault="00CC0CAB" w:rsidP="00CC0CAB">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5718BC6" w14:textId="77777777" w:rsidR="00CC0CAB" w:rsidRPr="00CC0CAB" w:rsidRDefault="00CC0CAB" w:rsidP="00CC0CAB">
            <w:pPr>
              <w:shd w:val="clear" w:color="auto" w:fill="FFFFFF" w:themeFill="background1"/>
              <w:spacing w:before="120"/>
              <w:jc w:val="center"/>
              <w:rPr>
                <w:noProof w:val="0"/>
                <w:sz w:val="20"/>
                <w:szCs w:val="20"/>
                <w:lang w:val="en-US" w:eastAsia="ru-RU"/>
              </w:rPr>
            </w:pPr>
          </w:p>
        </w:tc>
      </w:tr>
      <w:tr w:rsidR="00CC0CAB" w:rsidRPr="00CC0CAB" w14:paraId="4ACB2CF8" w14:textId="77777777" w:rsidTr="00E338D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C3FAE3" w14:textId="77777777" w:rsidR="00CC0CAB" w:rsidRPr="00CC0CAB" w:rsidRDefault="00CC0CAB" w:rsidP="00CC0CAB">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7CAFC7" w14:textId="77777777" w:rsidR="00CC0CAB" w:rsidRPr="00CC0CAB" w:rsidRDefault="00CC0CAB" w:rsidP="00CC0CAB">
            <w:pPr>
              <w:shd w:val="clear" w:color="auto" w:fill="FFFFFF" w:themeFill="background1"/>
              <w:spacing w:before="120"/>
              <w:jc w:val="center"/>
              <w:rPr>
                <w:noProof w:val="0"/>
                <w:sz w:val="20"/>
                <w:szCs w:val="20"/>
                <w:lang w:val="en-US" w:eastAsia="ru-RU"/>
              </w:rPr>
            </w:pPr>
            <w:r w:rsidRPr="00CC0CAB">
              <w:rPr>
                <w:noProof w:val="0"/>
                <w:sz w:val="20"/>
                <w:szCs w:val="20"/>
                <w:lang w:val="en-US" w:eastAsia="ru-RU"/>
              </w:rPr>
              <w:t>45453000-7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57052EA" w14:textId="77777777" w:rsidR="00CC0CAB" w:rsidRPr="00CC0CAB" w:rsidRDefault="00CC0CAB" w:rsidP="00CC0CAB">
            <w:pPr>
              <w:shd w:val="clear" w:color="auto" w:fill="FFFFFF" w:themeFill="background1"/>
              <w:rPr>
                <w:noProof w:val="0"/>
                <w:sz w:val="20"/>
                <w:szCs w:val="20"/>
                <w:lang w:val="en-US" w:eastAsia="ru-RU"/>
              </w:rPr>
            </w:pPr>
            <w:r w:rsidRPr="00CC0CAB">
              <w:rPr>
                <w:noProof w:val="0"/>
                <w:u w:val="single"/>
                <w:lang w:val="en-US" w:eastAsia="ru-RU"/>
              </w:rPr>
              <w:t xml:space="preserve">Achiziționarea lucrărilor de </w:t>
            </w:r>
            <w:r w:rsidRPr="00CC0CAB">
              <w:rPr>
                <w:rFonts w:eastAsia="SimSun"/>
                <w:noProof w:val="0"/>
                <w:u w:val="single"/>
                <w:lang w:val="en-US" w:eastAsia="ru-RU"/>
              </w:rPr>
              <w:t>reparatie partială a unor incaperi  și amenajarea teritoriului grădiniței „Buburuza" din satul Milestii Noi ,raionul Ialoveni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29AAE2" w14:textId="77777777" w:rsidR="00CC0CAB" w:rsidRPr="00CC0CAB" w:rsidRDefault="00CC0CAB" w:rsidP="00CC0CAB">
            <w:pPr>
              <w:shd w:val="clear" w:color="auto" w:fill="FFFFFF" w:themeFill="background1"/>
              <w:spacing w:before="120"/>
              <w:jc w:val="center"/>
              <w:rPr>
                <w:noProof w:val="0"/>
                <w:sz w:val="20"/>
                <w:szCs w:val="20"/>
                <w:lang w:val="en-US" w:eastAsia="ru-RU"/>
              </w:rPr>
            </w:pPr>
            <w:r w:rsidRPr="00CC0CAB">
              <w:rPr>
                <w:noProof w:val="0"/>
                <w:sz w:val="20"/>
                <w:szCs w:val="20"/>
                <w:lang w:val="en-US" w:eastAsia="ru-RU"/>
              </w:rPr>
              <w:t>lucrări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8D6BB5" w14:textId="77777777" w:rsidR="00CC0CAB" w:rsidRPr="00CC0CAB" w:rsidRDefault="00CC0CAB" w:rsidP="00CC0CAB">
            <w:pPr>
              <w:shd w:val="clear" w:color="auto" w:fill="FFFFFF" w:themeFill="background1"/>
              <w:spacing w:before="120"/>
              <w:jc w:val="center"/>
              <w:rPr>
                <w:noProof w:val="0"/>
                <w:sz w:val="20"/>
                <w:szCs w:val="20"/>
                <w:lang w:val="en-US" w:eastAsia="ru-RU"/>
              </w:rPr>
            </w:pPr>
            <w:r w:rsidRPr="00CC0CAB">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A69BCCC" w14:textId="77777777" w:rsidR="00CC0CAB" w:rsidRPr="00CC0CAB" w:rsidRDefault="00CC0CAB" w:rsidP="00CC0CAB">
            <w:pPr>
              <w:shd w:val="clear" w:color="auto" w:fill="FFFFFF" w:themeFill="background1"/>
              <w:spacing w:before="120"/>
              <w:jc w:val="center"/>
              <w:rPr>
                <w:noProof w:val="0"/>
                <w:sz w:val="20"/>
                <w:szCs w:val="20"/>
                <w:lang w:val="en-US" w:eastAsia="ru-RU"/>
              </w:rPr>
            </w:pPr>
            <w:r w:rsidRPr="00CC0CAB">
              <w:rPr>
                <w:noProof w:val="0"/>
                <w:sz w:val="20"/>
                <w:szCs w:val="20"/>
                <w:lang w:val="en-US" w:eastAsia="ru-RU"/>
              </w:rPr>
              <w:t>Conform caietelor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7CA0DE" w14:textId="77777777" w:rsidR="00CC0CAB" w:rsidRPr="00CC0CAB" w:rsidRDefault="00CC0CAB" w:rsidP="00CC0CAB">
            <w:pPr>
              <w:shd w:val="clear" w:color="auto" w:fill="FFFFFF" w:themeFill="background1"/>
              <w:spacing w:before="120"/>
              <w:jc w:val="center"/>
              <w:rPr>
                <w:noProof w:val="0"/>
                <w:sz w:val="20"/>
                <w:szCs w:val="20"/>
                <w:lang w:val="en-US" w:eastAsia="ru-RU"/>
              </w:rPr>
            </w:pPr>
          </w:p>
          <w:p w14:paraId="79345EC7" w14:textId="77777777" w:rsidR="00CC0CAB" w:rsidRPr="00CC0CAB" w:rsidRDefault="00CC0CAB" w:rsidP="00CC0CAB">
            <w:pPr>
              <w:shd w:val="clear" w:color="auto" w:fill="FFFFFF" w:themeFill="background1"/>
              <w:spacing w:before="120"/>
              <w:jc w:val="center"/>
              <w:rPr>
                <w:noProof w:val="0"/>
                <w:sz w:val="20"/>
                <w:szCs w:val="20"/>
                <w:lang w:val="en-US" w:eastAsia="ru-RU"/>
              </w:rPr>
            </w:pPr>
          </w:p>
          <w:p w14:paraId="6924FB57" w14:textId="7F6D217A" w:rsidR="00CC0CAB" w:rsidRPr="00CC0CAB" w:rsidRDefault="004C5E02" w:rsidP="00CC0CAB">
            <w:pPr>
              <w:shd w:val="clear" w:color="auto" w:fill="FFFFFF" w:themeFill="background1"/>
              <w:spacing w:before="120"/>
              <w:jc w:val="center"/>
              <w:rPr>
                <w:noProof w:val="0"/>
                <w:sz w:val="20"/>
                <w:szCs w:val="20"/>
                <w:lang w:val="en-US" w:eastAsia="ru-RU"/>
              </w:rPr>
            </w:pPr>
            <w:r>
              <w:rPr>
                <w:noProof w:val="0"/>
                <w:sz w:val="20"/>
                <w:szCs w:val="20"/>
                <w:lang w:val="en-US" w:eastAsia="ru-RU"/>
              </w:rPr>
              <w:t>1097172,31</w:t>
            </w:r>
          </w:p>
        </w:tc>
      </w:tr>
      <w:tr w:rsidR="00CC0CAB" w:rsidRPr="00CC0CAB" w14:paraId="0E0A8FAF" w14:textId="77777777" w:rsidTr="00E338D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89034D" w14:textId="77777777" w:rsidR="00CC0CAB" w:rsidRPr="00CC0CAB" w:rsidRDefault="00CC0CAB" w:rsidP="00CC0CAB">
            <w:pPr>
              <w:shd w:val="clear" w:color="auto" w:fill="FFFFFF" w:themeFill="background1"/>
              <w:spacing w:before="120"/>
              <w:jc w:val="center"/>
              <w:rPr>
                <w:noProof w:val="0"/>
                <w:sz w:val="20"/>
                <w:szCs w:val="20"/>
                <w:lang w:val="en-US" w:eastAsia="ru-RU"/>
              </w:rPr>
            </w:pPr>
            <w:r w:rsidRPr="00CC0CAB">
              <w:rPr>
                <w:b/>
                <w:noProof w:val="0"/>
                <w:sz w:val="20"/>
                <w:szCs w:val="20"/>
                <w:lang w:val="en-US"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6509FAC" w14:textId="33AD0B8A" w:rsidR="00CC0CAB" w:rsidRPr="00CC0CAB" w:rsidRDefault="004C5E02" w:rsidP="00CC0CAB">
            <w:pPr>
              <w:shd w:val="clear" w:color="auto" w:fill="FFFFFF" w:themeFill="background1"/>
              <w:spacing w:before="120"/>
              <w:jc w:val="center"/>
              <w:rPr>
                <w:b/>
                <w:noProof w:val="0"/>
                <w:sz w:val="20"/>
                <w:szCs w:val="20"/>
                <w:lang w:val="en-US" w:eastAsia="ru-RU"/>
              </w:rPr>
            </w:pPr>
            <w:r>
              <w:rPr>
                <w:b/>
                <w:noProof w:val="0"/>
                <w:sz w:val="20"/>
                <w:szCs w:val="20"/>
                <w:lang w:val="en-US" w:eastAsia="ru-RU"/>
              </w:rPr>
              <w:t>1097172,31</w:t>
            </w:r>
            <w:bookmarkStart w:id="45" w:name="_GoBack"/>
            <w:bookmarkEnd w:id="45"/>
          </w:p>
        </w:tc>
      </w:tr>
    </w:tbl>
    <w:p w14:paraId="4636EC57" w14:textId="77777777" w:rsidR="00CC0CAB" w:rsidRPr="00CC0CAB" w:rsidRDefault="00CC0CAB" w:rsidP="00CC0CAB">
      <w:pPr>
        <w:numPr>
          <w:ilvl w:val="0"/>
          <w:numId w:val="18"/>
        </w:numPr>
        <w:shd w:val="clear" w:color="auto" w:fill="FFFFFF" w:themeFill="background1"/>
        <w:tabs>
          <w:tab w:val="right" w:pos="426"/>
        </w:tabs>
        <w:spacing w:before="120"/>
        <w:ind w:left="360"/>
        <w:rPr>
          <w:b/>
          <w:noProof w:val="0"/>
          <w:lang w:val="en-US" w:eastAsia="ru-RU"/>
        </w:rPr>
      </w:pPr>
      <w:r w:rsidRPr="00CC0CAB">
        <w:rPr>
          <w:b/>
          <w:noProof w:val="0"/>
          <w:lang w:val="en-US" w:eastAsia="ru-RU"/>
        </w:rPr>
        <w:t>În cazul procedurilor de preselecție se indică numărul minim al candidaţilor şi, dacă este cazul, numărul maxim al acestora._________________________________________</w:t>
      </w:r>
    </w:p>
    <w:p w14:paraId="44158F2F" w14:textId="77777777" w:rsidR="00CC0CAB" w:rsidRPr="00CC0CAB" w:rsidRDefault="00CC0CAB" w:rsidP="00CC0CAB">
      <w:pPr>
        <w:numPr>
          <w:ilvl w:val="0"/>
          <w:numId w:val="18"/>
        </w:numPr>
        <w:shd w:val="clear" w:color="auto" w:fill="FFFFFF" w:themeFill="background1"/>
        <w:tabs>
          <w:tab w:val="right" w:pos="426"/>
        </w:tabs>
        <w:ind w:left="357"/>
        <w:rPr>
          <w:b/>
          <w:noProof w:val="0"/>
          <w:lang w:val="en-US" w:eastAsia="ru-RU"/>
        </w:rPr>
      </w:pPr>
      <w:r w:rsidRPr="00CC0CAB">
        <w:rPr>
          <w:b/>
          <w:noProof w:val="0"/>
          <w:lang w:val="en-US" w:eastAsia="ru-RU"/>
        </w:rPr>
        <w:t xml:space="preserve">În cazul în care contractul este împărțit pe loturi, un operator economic poate depune </w:t>
      </w:r>
    </w:p>
    <w:p w14:paraId="77E4251B" w14:textId="6870F3BB" w:rsidR="00CC0CAB" w:rsidRPr="00CC0CAB" w:rsidRDefault="00CC0CAB" w:rsidP="00CC0CAB">
      <w:pPr>
        <w:shd w:val="clear" w:color="auto" w:fill="FFFFFF" w:themeFill="background1"/>
        <w:tabs>
          <w:tab w:val="right" w:pos="426"/>
        </w:tabs>
        <w:ind w:left="357"/>
        <w:rPr>
          <w:b/>
          <w:noProof w:val="0"/>
          <w:lang w:val="en-US" w:eastAsia="ru-RU"/>
        </w:rPr>
      </w:pPr>
      <w:r w:rsidRPr="00CC0CAB">
        <w:rPr>
          <w:b/>
          <w:noProof w:val="0"/>
          <w:lang w:val="en-US" w:eastAsia="ru-RU"/>
        </w:rPr>
        <w:t>oferta (se va selecta):</w:t>
      </w:r>
    </w:p>
    <w:p w14:paraId="06706CD5" w14:textId="77777777" w:rsidR="00CC0CAB" w:rsidRPr="00CC0CAB" w:rsidRDefault="00CC0CAB" w:rsidP="00CC0CAB">
      <w:pPr>
        <w:numPr>
          <w:ilvl w:val="0"/>
          <w:numId w:val="19"/>
        </w:numPr>
        <w:shd w:val="clear" w:color="auto" w:fill="FFFFFF" w:themeFill="background1"/>
        <w:tabs>
          <w:tab w:val="right" w:pos="426"/>
        </w:tabs>
        <w:rPr>
          <w:noProof w:val="0"/>
          <w:lang w:val="en-US" w:eastAsia="ru-RU"/>
        </w:rPr>
      </w:pPr>
      <w:r w:rsidRPr="00CC0CAB">
        <w:rPr>
          <w:noProof w:val="0"/>
          <w:lang w:val="en-US" w:eastAsia="ru-RU"/>
        </w:rPr>
        <w:t>Pentru un singur lot;</w:t>
      </w:r>
    </w:p>
    <w:p w14:paraId="220BC9C6" w14:textId="77777777" w:rsidR="00CC0CAB" w:rsidRPr="00CC0CAB" w:rsidRDefault="00CC0CAB" w:rsidP="00CC0CAB">
      <w:pPr>
        <w:numPr>
          <w:ilvl w:val="0"/>
          <w:numId w:val="19"/>
        </w:numPr>
        <w:shd w:val="clear" w:color="auto" w:fill="FFFFFF" w:themeFill="background1"/>
        <w:tabs>
          <w:tab w:val="right" w:pos="426"/>
        </w:tabs>
        <w:rPr>
          <w:noProof w:val="0"/>
          <w:lang w:val="en-US" w:eastAsia="ru-RU"/>
        </w:rPr>
      </w:pPr>
      <w:r w:rsidRPr="00CC0CAB">
        <w:rPr>
          <w:noProof w:val="0"/>
          <w:lang w:val="en-US" w:eastAsia="ru-RU"/>
        </w:rPr>
        <w:t>Pentru mai multe loturi;</w:t>
      </w:r>
    </w:p>
    <w:p w14:paraId="394872B8" w14:textId="77777777" w:rsidR="00CC0CAB" w:rsidRPr="00CC0CAB" w:rsidRDefault="00CC0CAB" w:rsidP="00CC0CAB">
      <w:pPr>
        <w:numPr>
          <w:ilvl w:val="0"/>
          <w:numId w:val="19"/>
        </w:numPr>
        <w:shd w:val="clear" w:color="auto" w:fill="FFFFFF" w:themeFill="background1"/>
        <w:tabs>
          <w:tab w:val="right" w:pos="426"/>
        </w:tabs>
        <w:rPr>
          <w:noProof w:val="0"/>
          <w:lang w:val="en-US" w:eastAsia="ru-RU"/>
        </w:rPr>
      </w:pPr>
      <w:r w:rsidRPr="00CC0CAB">
        <w:rPr>
          <w:noProof w:val="0"/>
          <w:lang w:val="en-US" w:eastAsia="ru-RU"/>
        </w:rPr>
        <w:t>Pentru toate loturile;</w:t>
      </w:r>
    </w:p>
    <w:p w14:paraId="2B65C2C1" w14:textId="77777777" w:rsidR="00CC0CAB" w:rsidRPr="00CC0CAB" w:rsidRDefault="00CC0CAB" w:rsidP="00CC0CAB">
      <w:pPr>
        <w:numPr>
          <w:ilvl w:val="0"/>
          <w:numId w:val="19"/>
        </w:numPr>
        <w:shd w:val="clear" w:color="auto" w:fill="FFFFFF" w:themeFill="background1"/>
        <w:tabs>
          <w:tab w:val="right" w:pos="426"/>
        </w:tabs>
        <w:rPr>
          <w:noProof w:val="0"/>
          <w:lang w:val="en-US" w:eastAsia="ru-RU"/>
        </w:rPr>
      </w:pPr>
      <w:r w:rsidRPr="00CC0CAB">
        <w:rPr>
          <w:noProof w:val="0"/>
          <w:lang w:val="en-US" w:eastAsia="ru-RU"/>
        </w:rPr>
        <w:lastRenderedPageBreak/>
        <w:t>Alte limitări privind numărul de loturi care pot fi atribuite aceluiași ofertant___________</w:t>
      </w:r>
    </w:p>
    <w:p w14:paraId="79ED2BA5" w14:textId="77777777" w:rsidR="00CC0CAB" w:rsidRPr="00CC0CAB" w:rsidRDefault="00CC0CAB" w:rsidP="00CC0CAB">
      <w:pPr>
        <w:numPr>
          <w:ilvl w:val="0"/>
          <w:numId w:val="18"/>
        </w:numPr>
        <w:shd w:val="clear" w:color="auto" w:fill="FFFFFF" w:themeFill="background1"/>
        <w:tabs>
          <w:tab w:val="right" w:pos="426"/>
        </w:tabs>
        <w:spacing w:before="120"/>
        <w:ind w:left="0" w:firstLine="0"/>
        <w:rPr>
          <w:b/>
          <w:noProof w:val="0"/>
          <w:lang w:val="en-US" w:eastAsia="ru-RU"/>
        </w:rPr>
      </w:pPr>
      <w:r w:rsidRPr="00CC0CAB">
        <w:rPr>
          <w:b/>
          <w:noProof w:val="0"/>
          <w:lang w:val="en-US" w:eastAsia="ru-RU"/>
        </w:rPr>
        <w:t xml:space="preserve">Admiterea sau interzicerea ofertelor alternative: </w:t>
      </w:r>
      <w:r w:rsidRPr="00CC0CAB">
        <w:rPr>
          <w:b/>
          <w:noProof w:val="0"/>
          <w:u w:val="single"/>
          <w:lang w:val="en-US" w:eastAsia="ru-RU"/>
        </w:rPr>
        <w:t>nu se admite</w:t>
      </w:r>
    </w:p>
    <w:p w14:paraId="1AB0485D" w14:textId="77777777" w:rsidR="00CC0CAB" w:rsidRPr="00CC0CAB" w:rsidRDefault="00CC0CAB" w:rsidP="00CC0CAB">
      <w:pPr>
        <w:shd w:val="clear" w:color="auto" w:fill="FFFFFF" w:themeFill="background1"/>
        <w:tabs>
          <w:tab w:val="right" w:pos="426"/>
        </w:tabs>
        <w:rPr>
          <w:noProof w:val="0"/>
          <w:sz w:val="20"/>
          <w:lang w:val="en-US" w:eastAsia="ru-RU"/>
        </w:rPr>
      </w:pPr>
      <w:r w:rsidRPr="00CC0CAB">
        <w:rPr>
          <w:noProof w:val="0"/>
          <w:sz w:val="20"/>
          <w:lang w:val="en-US" w:eastAsia="ru-RU"/>
        </w:rPr>
        <w:t xml:space="preserve">                                                                                       (indicați se admite sau nu se admite)</w:t>
      </w:r>
    </w:p>
    <w:p w14:paraId="77D4CF27" w14:textId="77777777" w:rsidR="00CC0CAB" w:rsidRPr="00CC0CAB" w:rsidRDefault="00CC0CAB" w:rsidP="00CC0CAB">
      <w:pPr>
        <w:numPr>
          <w:ilvl w:val="0"/>
          <w:numId w:val="18"/>
        </w:numPr>
        <w:shd w:val="clear" w:color="auto" w:fill="FFFFFF" w:themeFill="background1"/>
        <w:tabs>
          <w:tab w:val="left" w:pos="0"/>
          <w:tab w:val="left" w:pos="284"/>
          <w:tab w:val="left" w:pos="426"/>
          <w:tab w:val="left" w:pos="1134"/>
        </w:tabs>
        <w:spacing w:before="120"/>
        <w:jc w:val="both"/>
        <w:rPr>
          <w:b/>
          <w:noProof w:val="0"/>
          <w:lang w:val="en-US" w:eastAsia="ru-RU"/>
        </w:rPr>
      </w:pPr>
      <w:r w:rsidRPr="00CC0CAB">
        <w:rPr>
          <w:b/>
          <w:noProof w:val="0"/>
          <w:lang w:val="en-US" w:eastAsia="ru-RU"/>
        </w:rPr>
        <w:t xml:space="preserve">Termenii și condițiile de prestare/executare solicitați: Lucrările vor fi executate conform caietului de sarcini și conform graficelor de executare coordinate cu autoritatea contractantă în termen de 60 zile, după semnarea contractului de antrepriză. </w:t>
      </w:r>
    </w:p>
    <w:p w14:paraId="3A1C144A" w14:textId="77777777" w:rsidR="00CC0CAB" w:rsidRPr="00CC0CAB" w:rsidRDefault="00CC0CAB" w:rsidP="00CC0CAB">
      <w:pPr>
        <w:numPr>
          <w:ilvl w:val="0"/>
          <w:numId w:val="18"/>
        </w:numPr>
        <w:shd w:val="clear" w:color="auto" w:fill="FFFFFF" w:themeFill="background1"/>
        <w:tabs>
          <w:tab w:val="left" w:pos="0"/>
          <w:tab w:val="left" w:pos="284"/>
          <w:tab w:val="left" w:pos="426"/>
          <w:tab w:val="left" w:pos="1134"/>
        </w:tabs>
        <w:spacing w:before="120"/>
        <w:jc w:val="both"/>
        <w:rPr>
          <w:b/>
          <w:noProof w:val="0"/>
          <w:lang w:val="en-US" w:eastAsia="ru-RU"/>
        </w:rPr>
      </w:pPr>
      <w:r w:rsidRPr="00CC0CAB">
        <w:rPr>
          <w:b/>
          <w:noProof w:val="0"/>
          <w:lang w:val="en-US" w:eastAsia="ru-RU"/>
        </w:rPr>
        <w:t>Termenul de valabilitate a contractului:_31.12.2026.</w:t>
      </w:r>
    </w:p>
    <w:p w14:paraId="62431DF1" w14:textId="77777777" w:rsidR="00CC0CAB" w:rsidRPr="00CC0CAB" w:rsidRDefault="00CC0CAB" w:rsidP="00CC0CAB">
      <w:pPr>
        <w:numPr>
          <w:ilvl w:val="0"/>
          <w:numId w:val="18"/>
        </w:numPr>
        <w:tabs>
          <w:tab w:val="right" w:pos="426"/>
        </w:tabs>
        <w:spacing w:before="120"/>
        <w:ind w:left="360"/>
        <w:rPr>
          <w:b/>
          <w:noProof w:val="0"/>
          <w:lang w:val="en-US" w:eastAsia="ru-RU"/>
        </w:rPr>
      </w:pPr>
      <w:r w:rsidRPr="00CC0CAB">
        <w:rPr>
          <w:b/>
          <w:noProof w:val="0"/>
          <w:lang w:val="en-US" w:eastAsia="ru-RU"/>
        </w:rPr>
        <w:t xml:space="preserve">Contract de achiziție rezervat atelierelor protejate sau că acesta poate fi executat numai în cadrul unor programe de angajare protejată (după caz): </w:t>
      </w:r>
      <w:r w:rsidRPr="00CC0CAB">
        <w:rPr>
          <w:b/>
          <w:noProof w:val="0"/>
          <w:u w:val="single"/>
          <w:lang w:val="en-US" w:eastAsia="ru-RU"/>
        </w:rPr>
        <w:t>nu_</w:t>
      </w:r>
    </w:p>
    <w:p w14:paraId="43E09632" w14:textId="77777777" w:rsidR="00CC0CAB" w:rsidRPr="00CC0CAB" w:rsidRDefault="00CC0CAB" w:rsidP="00CC0CAB">
      <w:pPr>
        <w:shd w:val="clear" w:color="auto" w:fill="FFFFFF" w:themeFill="background1"/>
        <w:tabs>
          <w:tab w:val="right" w:pos="426"/>
        </w:tabs>
        <w:contextualSpacing/>
        <w:rPr>
          <w:noProof w:val="0"/>
          <w:sz w:val="20"/>
          <w:lang w:val="en-US" w:eastAsia="ru-RU"/>
        </w:rPr>
      </w:pPr>
      <w:r w:rsidRPr="00CC0CAB">
        <w:rPr>
          <w:noProof w:val="0"/>
          <w:sz w:val="20"/>
          <w:lang w:val="en-US" w:eastAsia="ru-RU"/>
        </w:rPr>
        <w:t xml:space="preserve">                                                                                                                  (indicați da sau nu)</w:t>
      </w:r>
    </w:p>
    <w:p w14:paraId="19EEC85E" w14:textId="77777777" w:rsidR="00CC0CAB" w:rsidRPr="00CC0CAB" w:rsidRDefault="00CC0CAB" w:rsidP="00CC0CAB">
      <w:pPr>
        <w:numPr>
          <w:ilvl w:val="0"/>
          <w:numId w:val="18"/>
        </w:numPr>
        <w:shd w:val="clear" w:color="auto" w:fill="FFFFFF" w:themeFill="background1"/>
        <w:tabs>
          <w:tab w:val="right" w:pos="426"/>
        </w:tabs>
        <w:spacing w:before="120"/>
        <w:ind w:left="360"/>
        <w:rPr>
          <w:b/>
          <w:noProof w:val="0"/>
          <w:lang w:val="en-US" w:eastAsia="ru-RU"/>
        </w:rPr>
      </w:pPr>
      <w:r w:rsidRPr="00CC0CAB">
        <w:rPr>
          <w:b/>
          <w:noProof w:val="0"/>
          <w:lang w:val="en-US" w:eastAsia="ru-RU"/>
        </w:rPr>
        <w:t>Prestarea serviciului este rezervată unei anumite profesii în temeiul unor legi sau al unor acte administrative (după caz): __________________________________________________________________________</w:t>
      </w:r>
    </w:p>
    <w:p w14:paraId="78898D92" w14:textId="77777777" w:rsidR="00CC0CAB" w:rsidRPr="00CC0CAB" w:rsidRDefault="00CC0CAB" w:rsidP="00CC0CAB">
      <w:pPr>
        <w:shd w:val="clear" w:color="auto" w:fill="FFFFFF" w:themeFill="background1"/>
        <w:tabs>
          <w:tab w:val="right" w:pos="426"/>
        </w:tabs>
        <w:contextualSpacing/>
        <w:jc w:val="center"/>
        <w:rPr>
          <w:noProof w:val="0"/>
          <w:sz w:val="20"/>
          <w:lang w:val="en-US" w:eastAsia="ru-RU"/>
        </w:rPr>
      </w:pPr>
      <w:r w:rsidRPr="00CC0CAB">
        <w:rPr>
          <w:noProof w:val="0"/>
          <w:sz w:val="20"/>
          <w:lang w:val="en-US" w:eastAsia="ru-RU"/>
        </w:rPr>
        <w:t>(se menționează respectivele legi și acte administrative)</w:t>
      </w:r>
    </w:p>
    <w:p w14:paraId="5009088F" w14:textId="77777777" w:rsidR="00CC0CAB" w:rsidRPr="00CC0CAB" w:rsidRDefault="00CC0CAB" w:rsidP="00CC0CAB">
      <w:pPr>
        <w:numPr>
          <w:ilvl w:val="0"/>
          <w:numId w:val="18"/>
        </w:numPr>
        <w:shd w:val="clear" w:color="auto" w:fill="FFFFFF" w:themeFill="background1"/>
        <w:tabs>
          <w:tab w:val="right" w:pos="426"/>
        </w:tabs>
        <w:spacing w:before="120"/>
        <w:ind w:left="360"/>
        <w:rPr>
          <w:b/>
          <w:noProof w:val="0"/>
          <w:lang w:val="en-US" w:eastAsia="ru-RU"/>
        </w:rPr>
      </w:pPr>
      <w:r w:rsidRPr="00CC0CAB">
        <w:rPr>
          <w:b/>
          <w:noProof w:val="0"/>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3"/>
        <w:tblW w:w="0" w:type="auto"/>
        <w:tblLook w:val="04A0" w:firstRow="1" w:lastRow="0" w:firstColumn="1" w:lastColumn="0" w:noHBand="0" w:noVBand="1"/>
      </w:tblPr>
      <w:tblGrid>
        <w:gridCol w:w="574"/>
        <w:gridCol w:w="3772"/>
        <w:gridCol w:w="3522"/>
        <w:gridCol w:w="1618"/>
      </w:tblGrid>
      <w:tr w:rsidR="00CC0CAB" w:rsidRPr="00CC0CAB" w14:paraId="018DF1DB" w14:textId="77777777" w:rsidTr="00E338D3">
        <w:tc>
          <w:tcPr>
            <w:tcW w:w="576" w:type="dxa"/>
            <w:shd w:val="clear" w:color="auto" w:fill="auto"/>
          </w:tcPr>
          <w:p w14:paraId="059A2CCC" w14:textId="77777777" w:rsidR="00CC0CAB" w:rsidRPr="00CC0CAB" w:rsidRDefault="00CC0CAB" w:rsidP="00CC0CAB">
            <w:pPr>
              <w:shd w:val="clear" w:color="auto" w:fill="FFFFFF" w:themeFill="background1"/>
              <w:tabs>
                <w:tab w:val="left" w:pos="612"/>
              </w:tabs>
              <w:spacing w:before="120" w:after="120"/>
              <w:rPr>
                <w:rFonts w:eastAsia="SimSun"/>
                <w:b/>
                <w:iCs/>
                <w:noProof w:val="0"/>
                <w:sz w:val="20"/>
                <w:szCs w:val="20"/>
                <w:lang w:eastAsia="ru-RU"/>
              </w:rPr>
            </w:pPr>
            <w:r w:rsidRPr="00CC0CAB">
              <w:rPr>
                <w:rFonts w:eastAsia="SimSun"/>
                <w:b/>
                <w:iCs/>
                <w:noProof w:val="0"/>
                <w:sz w:val="20"/>
                <w:szCs w:val="20"/>
                <w:lang w:eastAsia="ru-RU"/>
              </w:rPr>
              <w:t>Nr. d/o</w:t>
            </w:r>
          </w:p>
        </w:tc>
        <w:tc>
          <w:tcPr>
            <w:tcW w:w="3810" w:type="dxa"/>
            <w:shd w:val="clear" w:color="auto" w:fill="auto"/>
          </w:tcPr>
          <w:p w14:paraId="06B52F3B" w14:textId="77777777" w:rsidR="00CC0CAB" w:rsidRPr="00CC0CAB" w:rsidRDefault="00CC0CAB" w:rsidP="00CC0CAB">
            <w:pPr>
              <w:shd w:val="clear" w:color="auto" w:fill="FFFFFF" w:themeFill="background1"/>
              <w:tabs>
                <w:tab w:val="left" w:pos="612"/>
              </w:tabs>
              <w:spacing w:before="120" w:after="120"/>
              <w:jc w:val="center"/>
              <w:rPr>
                <w:rFonts w:eastAsia="SimSun"/>
                <w:b/>
                <w:iCs/>
                <w:noProof w:val="0"/>
                <w:sz w:val="20"/>
                <w:szCs w:val="20"/>
                <w:lang w:eastAsia="ru-RU"/>
              </w:rPr>
            </w:pPr>
            <w:r w:rsidRPr="00CC0CAB">
              <w:rPr>
                <w:rFonts w:eastAsia="SimSun"/>
                <w:b/>
                <w:iCs/>
                <w:noProof w:val="0"/>
                <w:sz w:val="20"/>
                <w:szCs w:val="20"/>
                <w:lang w:eastAsia="ru-RU"/>
              </w:rPr>
              <w:t>Descrierea criteriului/cerinței</w:t>
            </w:r>
          </w:p>
        </w:tc>
        <w:tc>
          <w:tcPr>
            <w:tcW w:w="3563" w:type="dxa"/>
            <w:shd w:val="clear" w:color="auto" w:fill="auto"/>
          </w:tcPr>
          <w:p w14:paraId="6FE1A8D9" w14:textId="77777777" w:rsidR="00CC0CAB" w:rsidRPr="00CC0CAB" w:rsidRDefault="00CC0CAB" w:rsidP="00CC0CAB">
            <w:pPr>
              <w:shd w:val="clear" w:color="auto" w:fill="FFFFFF" w:themeFill="background1"/>
              <w:tabs>
                <w:tab w:val="left" w:pos="612"/>
              </w:tabs>
              <w:spacing w:before="120" w:after="120"/>
              <w:rPr>
                <w:rFonts w:eastAsia="SimSun"/>
                <w:b/>
                <w:iCs/>
                <w:noProof w:val="0"/>
                <w:sz w:val="20"/>
                <w:szCs w:val="20"/>
                <w:lang w:eastAsia="ru-RU"/>
              </w:rPr>
            </w:pPr>
            <w:r w:rsidRPr="00CC0CAB">
              <w:rPr>
                <w:rFonts w:eastAsia="SimSun"/>
                <w:b/>
                <w:iCs/>
                <w:noProof w:val="0"/>
                <w:sz w:val="20"/>
                <w:szCs w:val="20"/>
                <w:lang w:eastAsia="ru-RU"/>
              </w:rPr>
              <w:t>Mod de demonstrare a îndeplinirii criteriului/cerinței:</w:t>
            </w:r>
          </w:p>
        </w:tc>
        <w:tc>
          <w:tcPr>
            <w:tcW w:w="1621" w:type="dxa"/>
            <w:shd w:val="clear" w:color="auto" w:fill="auto"/>
          </w:tcPr>
          <w:p w14:paraId="3F17726F" w14:textId="77777777" w:rsidR="00CC0CAB" w:rsidRPr="00CC0CAB" w:rsidRDefault="00CC0CAB" w:rsidP="00CC0CAB">
            <w:pPr>
              <w:shd w:val="clear" w:color="auto" w:fill="FFFFFF" w:themeFill="background1"/>
              <w:tabs>
                <w:tab w:val="left" w:pos="612"/>
              </w:tabs>
              <w:spacing w:before="120" w:after="120"/>
              <w:jc w:val="center"/>
              <w:rPr>
                <w:rFonts w:eastAsia="SimSun"/>
                <w:b/>
                <w:iCs/>
                <w:noProof w:val="0"/>
                <w:sz w:val="20"/>
                <w:szCs w:val="20"/>
                <w:lang w:eastAsia="ru-RU"/>
              </w:rPr>
            </w:pPr>
            <w:r w:rsidRPr="00CC0CAB">
              <w:rPr>
                <w:rFonts w:eastAsia="SimSun"/>
                <w:b/>
                <w:iCs/>
                <w:noProof w:val="0"/>
                <w:sz w:val="20"/>
                <w:szCs w:val="20"/>
                <w:lang w:eastAsia="ru-RU"/>
              </w:rPr>
              <w:t>Nivelul minim/</w:t>
            </w:r>
            <w:r w:rsidRPr="00CC0CAB">
              <w:rPr>
                <w:rFonts w:eastAsia="SimSun"/>
                <w:b/>
                <w:iCs/>
                <w:noProof w:val="0"/>
                <w:sz w:val="20"/>
                <w:szCs w:val="20"/>
                <w:lang w:eastAsia="ru-RU"/>
              </w:rPr>
              <w:br/>
              <w:t>Obligativitatea</w:t>
            </w:r>
          </w:p>
        </w:tc>
      </w:tr>
      <w:tr w:rsidR="00CC0CAB" w:rsidRPr="00CC0CAB" w14:paraId="23B2F091" w14:textId="77777777" w:rsidTr="00E338D3">
        <w:tc>
          <w:tcPr>
            <w:tcW w:w="576" w:type="dxa"/>
            <w:shd w:val="clear" w:color="auto" w:fill="auto"/>
          </w:tcPr>
          <w:p w14:paraId="3D8416C1"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1</w:t>
            </w:r>
          </w:p>
        </w:tc>
        <w:tc>
          <w:tcPr>
            <w:tcW w:w="3810" w:type="dxa"/>
            <w:shd w:val="clear" w:color="auto" w:fill="auto"/>
          </w:tcPr>
          <w:p w14:paraId="0F69CCCC"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Cerere de participare</w:t>
            </w:r>
          </w:p>
        </w:tc>
        <w:tc>
          <w:tcPr>
            <w:tcW w:w="3563" w:type="dxa"/>
            <w:shd w:val="clear" w:color="auto" w:fill="auto"/>
          </w:tcPr>
          <w:p w14:paraId="68E27584"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Anexa nr. 7</w:t>
            </w:r>
          </w:p>
        </w:tc>
        <w:tc>
          <w:tcPr>
            <w:tcW w:w="1621" w:type="dxa"/>
            <w:shd w:val="clear" w:color="auto" w:fill="auto"/>
          </w:tcPr>
          <w:p w14:paraId="52C326C3"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obligatoriu</w:t>
            </w:r>
          </w:p>
        </w:tc>
      </w:tr>
      <w:tr w:rsidR="00CC0CAB" w:rsidRPr="00CC0CAB" w14:paraId="1FE92642" w14:textId="77777777" w:rsidTr="00E338D3">
        <w:tc>
          <w:tcPr>
            <w:tcW w:w="576" w:type="dxa"/>
            <w:shd w:val="clear" w:color="auto" w:fill="auto"/>
          </w:tcPr>
          <w:p w14:paraId="22C3A978"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2</w:t>
            </w:r>
          </w:p>
        </w:tc>
        <w:tc>
          <w:tcPr>
            <w:tcW w:w="3810" w:type="dxa"/>
            <w:shd w:val="clear" w:color="auto" w:fill="auto"/>
          </w:tcPr>
          <w:p w14:paraId="47491C50"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Declarație privind valabilitatea ofertei</w:t>
            </w:r>
          </w:p>
        </w:tc>
        <w:tc>
          <w:tcPr>
            <w:tcW w:w="3563" w:type="dxa"/>
            <w:shd w:val="clear" w:color="auto" w:fill="auto"/>
          </w:tcPr>
          <w:p w14:paraId="5ACFF9FC"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Anexa nr. 8</w:t>
            </w:r>
          </w:p>
        </w:tc>
        <w:tc>
          <w:tcPr>
            <w:tcW w:w="1621" w:type="dxa"/>
            <w:shd w:val="clear" w:color="auto" w:fill="auto"/>
          </w:tcPr>
          <w:p w14:paraId="77B618FA"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obligatoriu</w:t>
            </w:r>
          </w:p>
        </w:tc>
      </w:tr>
      <w:tr w:rsidR="00CC0CAB" w:rsidRPr="00CC0CAB" w14:paraId="195E003F" w14:textId="77777777" w:rsidTr="00E338D3">
        <w:tc>
          <w:tcPr>
            <w:tcW w:w="576" w:type="dxa"/>
            <w:shd w:val="clear" w:color="auto" w:fill="auto"/>
          </w:tcPr>
          <w:p w14:paraId="4E6D7A22"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3</w:t>
            </w:r>
          </w:p>
        </w:tc>
        <w:tc>
          <w:tcPr>
            <w:tcW w:w="3810" w:type="dxa"/>
            <w:shd w:val="clear" w:color="auto" w:fill="auto"/>
          </w:tcPr>
          <w:p w14:paraId="58F3411E" w14:textId="77777777" w:rsidR="00CC0CAB" w:rsidRPr="00CC0CAB" w:rsidRDefault="00CC0CAB" w:rsidP="00CC0CAB">
            <w:pPr>
              <w:tabs>
                <w:tab w:val="left" w:pos="-284"/>
                <w:tab w:val="left" w:pos="426"/>
                <w:tab w:val="left" w:pos="1134"/>
              </w:tabs>
              <w:jc w:val="both"/>
              <w:rPr>
                <w:rFonts w:eastAsia="SimSun"/>
                <w:noProof w:val="0"/>
                <w:lang w:val="ro-MD"/>
              </w:rPr>
            </w:pPr>
            <w:r w:rsidRPr="00CC0CAB">
              <w:rPr>
                <w:rFonts w:eastAsia="SimSun"/>
                <w:noProof w:val="0"/>
                <w:lang w:val="ro-MD"/>
              </w:rPr>
              <w:t xml:space="preserve">Scrisoare  de  garanţie  bancară. </w:t>
            </w:r>
          </w:p>
        </w:tc>
        <w:tc>
          <w:tcPr>
            <w:tcW w:w="3563" w:type="dxa"/>
            <w:shd w:val="clear" w:color="auto" w:fill="auto"/>
          </w:tcPr>
          <w:p w14:paraId="071602C7"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noProof w:val="0"/>
                <w:lang w:val="ro-MD"/>
              </w:rPr>
              <w:t xml:space="preserve">anexa nr. 9 – </w:t>
            </w:r>
            <w:r w:rsidRPr="00CC0CAB">
              <w:rPr>
                <w:rFonts w:eastAsia="SimSun"/>
                <w:iCs/>
                <w:noProof w:val="0"/>
                <w:lang w:eastAsia="ru-RU"/>
              </w:rPr>
              <w:t>1% din valoarea ofertei</w:t>
            </w:r>
          </w:p>
        </w:tc>
        <w:tc>
          <w:tcPr>
            <w:tcW w:w="1621" w:type="dxa"/>
            <w:shd w:val="clear" w:color="auto" w:fill="auto"/>
          </w:tcPr>
          <w:p w14:paraId="72754ED4"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obligatoriu</w:t>
            </w:r>
          </w:p>
        </w:tc>
      </w:tr>
      <w:tr w:rsidR="00CC0CAB" w:rsidRPr="00CC0CAB" w14:paraId="645B08E6" w14:textId="77777777" w:rsidTr="00E338D3">
        <w:tc>
          <w:tcPr>
            <w:tcW w:w="576" w:type="dxa"/>
            <w:shd w:val="clear" w:color="auto" w:fill="auto"/>
          </w:tcPr>
          <w:p w14:paraId="463C33A6"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4</w:t>
            </w:r>
          </w:p>
        </w:tc>
        <w:tc>
          <w:tcPr>
            <w:tcW w:w="3810" w:type="dxa"/>
            <w:shd w:val="clear" w:color="auto" w:fill="auto"/>
          </w:tcPr>
          <w:p w14:paraId="0E963B14"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noProof w:val="0"/>
                <w:lang w:val="ro-MD"/>
              </w:rPr>
              <w:t xml:space="preserve">Grafic de executare a lucrărilor. </w:t>
            </w:r>
          </w:p>
        </w:tc>
        <w:tc>
          <w:tcPr>
            <w:tcW w:w="3563" w:type="dxa"/>
            <w:shd w:val="clear" w:color="auto" w:fill="auto"/>
          </w:tcPr>
          <w:p w14:paraId="34652497"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noProof w:val="0"/>
                <w:lang w:val="ro-MD"/>
              </w:rPr>
              <w:t>anexa nr. 10 semnată electronic</w:t>
            </w:r>
          </w:p>
        </w:tc>
        <w:tc>
          <w:tcPr>
            <w:tcW w:w="1621" w:type="dxa"/>
            <w:shd w:val="clear" w:color="auto" w:fill="auto"/>
          </w:tcPr>
          <w:p w14:paraId="273982C8" w14:textId="77777777" w:rsidR="00CC0CAB" w:rsidRPr="00CC0CAB" w:rsidRDefault="00CC0CAB" w:rsidP="00CC0CAB">
            <w:pPr>
              <w:rPr>
                <w:rFonts w:eastAsia="SimSun"/>
                <w:noProof w:val="0"/>
              </w:rPr>
            </w:pPr>
            <w:r w:rsidRPr="00CC0CAB">
              <w:rPr>
                <w:rFonts w:eastAsia="SimSun"/>
                <w:iCs/>
                <w:noProof w:val="0"/>
                <w:lang w:eastAsia="ru-RU"/>
              </w:rPr>
              <w:t>obligatoriu</w:t>
            </w:r>
          </w:p>
        </w:tc>
      </w:tr>
      <w:tr w:rsidR="00CC0CAB" w:rsidRPr="00CC0CAB" w14:paraId="4CF93F12" w14:textId="77777777" w:rsidTr="00E338D3">
        <w:tc>
          <w:tcPr>
            <w:tcW w:w="576" w:type="dxa"/>
            <w:shd w:val="clear" w:color="auto" w:fill="auto"/>
          </w:tcPr>
          <w:p w14:paraId="13713C05"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5</w:t>
            </w:r>
          </w:p>
        </w:tc>
        <w:tc>
          <w:tcPr>
            <w:tcW w:w="3810" w:type="dxa"/>
            <w:shd w:val="clear" w:color="auto" w:fill="auto"/>
          </w:tcPr>
          <w:p w14:paraId="7A1844D5" w14:textId="77777777" w:rsidR="00CC0CAB" w:rsidRPr="00CC0CAB" w:rsidRDefault="00CC0CAB" w:rsidP="00CC0CAB">
            <w:pPr>
              <w:tabs>
                <w:tab w:val="left" w:pos="-284"/>
                <w:tab w:val="left" w:pos="426"/>
              </w:tabs>
              <w:jc w:val="both"/>
              <w:rPr>
                <w:rFonts w:eastAsia="SimSun"/>
                <w:noProof w:val="0"/>
                <w:lang w:val="ro-MD"/>
              </w:rPr>
            </w:pPr>
            <w:r w:rsidRPr="00CC0CAB">
              <w:rPr>
                <w:rFonts w:eastAsia="SimSun"/>
                <w:noProof w:val="0"/>
                <w:lang w:val="ro-MD"/>
              </w:rPr>
              <w:t>Declarație privind experienţa similară.</w:t>
            </w:r>
          </w:p>
        </w:tc>
        <w:tc>
          <w:tcPr>
            <w:tcW w:w="3563" w:type="dxa"/>
            <w:shd w:val="clear" w:color="auto" w:fill="auto"/>
          </w:tcPr>
          <w:p w14:paraId="1015A85A"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noProof w:val="0"/>
                <w:lang w:val="ro-MD"/>
              </w:rPr>
              <w:t>anexa nr. 12 semnată electronic</w:t>
            </w:r>
          </w:p>
        </w:tc>
        <w:tc>
          <w:tcPr>
            <w:tcW w:w="1621" w:type="dxa"/>
            <w:shd w:val="clear" w:color="auto" w:fill="auto"/>
          </w:tcPr>
          <w:p w14:paraId="29E839AC" w14:textId="77777777" w:rsidR="00CC0CAB" w:rsidRPr="00CC0CAB" w:rsidRDefault="00CC0CAB" w:rsidP="00CC0CAB">
            <w:pPr>
              <w:rPr>
                <w:rFonts w:eastAsia="SimSun"/>
                <w:noProof w:val="0"/>
              </w:rPr>
            </w:pPr>
            <w:r w:rsidRPr="00CC0CAB">
              <w:rPr>
                <w:rFonts w:eastAsia="SimSun"/>
                <w:iCs/>
                <w:noProof w:val="0"/>
                <w:lang w:eastAsia="ru-RU"/>
              </w:rPr>
              <w:t>obligatoriu</w:t>
            </w:r>
          </w:p>
        </w:tc>
      </w:tr>
      <w:tr w:rsidR="00CC0CAB" w:rsidRPr="00CC0CAB" w14:paraId="4D9F47A2" w14:textId="77777777" w:rsidTr="00E338D3">
        <w:tc>
          <w:tcPr>
            <w:tcW w:w="576" w:type="dxa"/>
            <w:shd w:val="clear" w:color="auto" w:fill="auto"/>
          </w:tcPr>
          <w:p w14:paraId="10F5693D"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6</w:t>
            </w:r>
          </w:p>
        </w:tc>
        <w:tc>
          <w:tcPr>
            <w:tcW w:w="3810" w:type="dxa"/>
            <w:shd w:val="clear" w:color="auto" w:fill="auto"/>
          </w:tcPr>
          <w:p w14:paraId="31D2F884" w14:textId="77777777" w:rsidR="00CC0CAB" w:rsidRPr="00CC0CAB" w:rsidRDefault="00CC0CAB" w:rsidP="00CC0CAB">
            <w:pPr>
              <w:tabs>
                <w:tab w:val="left" w:pos="-284"/>
                <w:tab w:val="left" w:pos="426"/>
              </w:tabs>
              <w:jc w:val="both"/>
              <w:rPr>
                <w:rFonts w:eastAsia="SimSun"/>
                <w:noProof w:val="0"/>
                <w:lang w:val="ro-MD"/>
              </w:rPr>
            </w:pPr>
            <w:r w:rsidRPr="00CC0CAB">
              <w:rPr>
                <w:rFonts w:eastAsia="SimSun"/>
                <w:noProof w:val="0"/>
                <w:lang w:val="ro-MD"/>
              </w:rPr>
              <w:t>Declarație privind lista principalelor lucrări executate în ultimul an de activitate similare obiectului licitat</w:t>
            </w:r>
          </w:p>
        </w:tc>
        <w:tc>
          <w:tcPr>
            <w:tcW w:w="3563" w:type="dxa"/>
            <w:shd w:val="clear" w:color="auto" w:fill="auto"/>
          </w:tcPr>
          <w:p w14:paraId="0594B201" w14:textId="77777777" w:rsidR="00CC0CAB" w:rsidRPr="00CC0CAB" w:rsidRDefault="00CC0CAB" w:rsidP="00CC0CAB">
            <w:pPr>
              <w:shd w:val="clear" w:color="auto" w:fill="FFFFFF" w:themeFill="background1"/>
              <w:tabs>
                <w:tab w:val="left" w:pos="612"/>
              </w:tabs>
              <w:spacing w:before="120" w:after="120"/>
              <w:rPr>
                <w:rFonts w:eastAsia="SimSun"/>
                <w:noProof w:val="0"/>
                <w:lang w:val="ro-MD"/>
              </w:rPr>
            </w:pPr>
            <w:r w:rsidRPr="00CC0CAB">
              <w:rPr>
                <w:rFonts w:eastAsia="SimSun"/>
                <w:noProof w:val="0"/>
                <w:lang w:val="ro-MD"/>
              </w:rPr>
              <w:t>anexa nr. 13 semnată electronic</w:t>
            </w:r>
          </w:p>
        </w:tc>
        <w:tc>
          <w:tcPr>
            <w:tcW w:w="1621" w:type="dxa"/>
            <w:shd w:val="clear" w:color="auto" w:fill="auto"/>
          </w:tcPr>
          <w:p w14:paraId="347D7FDE" w14:textId="77777777" w:rsidR="00CC0CAB" w:rsidRPr="00CC0CAB" w:rsidRDefault="00CC0CAB" w:rsidP="00CC0CAB">
            <w:pPr>
              <w:rPr>
                <w:rFonts w:eastAsia="SimSun"/>
                <w:iCs/>
                <w:noProof w:val="0"/>
                <w:lang w:eastAsia="ru-RU"/>
              </w:rPr>
            </w:pPr>
            <w:r w:rsidRPr="00CC0CAB">
              <w:rPr>
                <w:rFonts w:eastAsia="SimSun"/>
                <w:iCs/>
                <w:noProof w:val="0"/>
                <w:lang w:eastAsia="ru-RU"/>
              </w:rPr>
              <w:t>obligatoriu</w:t>
            </w:r>
          </w:p>
        </w:tc>
      </w:tr>
      <w:tr w:rsidR="00CC0CAB" w:rsidRPr="00CC0CAB" w14:paraId="0CE419D2" w14:textId="77777777" w:rsidTr="00E338D3">
        <w:tc>
          <w:tcPr>
            <w:tcW w:w="576" w:type="dxa"/>
            <w:shd w:val="clear" w:color="auto" w:fill="auto"/>
          </w:tcPr>
          <w:p w14:paraId="728BDF79"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7</w:t>
            </w:r>
          </w:p>
        </w:tc>
        <w:tc>
          <w:tcPr>
            <w:tcW w:w="3810" w:type="dxa"/>
            <w:shd w:val="clear" w:color="auto" w:fill="auto"/>
          </w:tcPr>
          <w:p w14:paraId="7B092C0D" w14:textId="77777777" w:rsidR="00CC0CAB" w:rsidRPr="00CC0CAB" w:rsidRDefault="00CC0CAB" w:rsidP="00CC0CAB">
            <w:pPr>
              <w:tabs>
                <w:tab w:val="left" w:pos="-284"/>
                <w:tab w:val="left" w:pos="426"/>
              </w:tabs>
              <w:jc w:val="both"/>
              <w:rPr>
                <w:rFonts w:eastAsia="SimSun"/>
                <w:noProof w:val="0"/>
                <w:lang w:val="ro-MD"/>
              </w:rPr>
            </w:pPr>
            <w:r w:rsidRPr="00CC0CAB">
              <w:rPr>
                <w:rFonts w:eastAsia="SimSun"/>
                <w:noProof w:val="0"/>
                <w:lang w:val="ro-MD"/>
              </w:rPr>
              <w:t>Declaraţie privind dotările specifice, utilajul şi echipamentul necesar pentru îndeplinirea corespunzătoare a contractului.</w:t>
            </w:r>
          </w:p>
        </w:tc>
        <w:tc>
          <w:tcPr>
            <w:tcW w:w="3563" w:type="dxa"/>
            <w:shd w:val="clear" w:color="auto" w:fill="auto"/>
          </w:tcPr>
          <w:p w14:paraId="29EBDBBF"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noProof w:val="0"/>
                <w:lang w:val="ro-MD"/>
              </w:rPr>
              <w:t>anexa nr. 14 semnată electronic</w:t>
            </w:r>
          </w:p>
        </w:tc>
        <w:tc>
          <w:tcPr>
            <w:tcW w:w="1621" w:type="dxa"/>
            <w:shd w:val="clear" w:color="auto" w:fill="auto"/>
          </w:tcPr>
          <w:p w14:paraId="5859ECF3" w14:textId="77777777" w:rsidR="00CC0CAB" w:rsidRPr="00CC0CAB" w:rsidRDefault="00CC0CAB" w:rsidP="00CC0CAB">
            <w:pPr>
              <w:rPr>
                <w:rFonts w:eastAsia="SimSun"/>
                <w:noProof w:val="0"/>
              </w:rPr>
            </w:pPr>
            <w:r w:rsidRPr="00CC0CAB">
              <w:rPr>
                <w:rFonts w:eastAsia="SimSun"/>
                <w:iCs/>
                <w:noProof w:val="0"/>
                <w:lang w:eastAsia="ru-RU"/>
              </w:rPr>
              <w:t>obligatoriu</w:t>
            </w:r>
          </w:p>
        </w:tc>
      </w:tr>
      <w:tr w:rsidR="00CC0CAB" w:rsidRPr="00CC0CAB" w14:paraId="6FEDBDAF" w14:textId="77777777" w:rsidTr="00E338D3">
        <w:tc>
          <w:tcPr>
            <w:tcW w:w="576" w:type="dxa"/>
            <w:shd w:val="clear" w:color="auto" w:fill="auto"/>
          </w:tcPr>
          <w:p w14:paraId="25BF4437"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8</w:t>
            </w:r>
          </w:p>
        </w:tc>
        <w:tc>
          <w:tcPr>
            <w:tcW w:w="3810" w:type="dxa"/>
            <w:shd w:val="clear" w:color="auto" w:fill="auto"/>
          </w:tcPr>
          <w:p w14:paraId="35A8AAED" w14:textId="77777777" w:rsidR="00CC0CAB" w:rsidRPr="00CC0CAB" w:rsidRDefault="00CC0CAB" w:rsidP="00CC0CAB">
            <w:pPr>
              <w:tabs>
                <w:tab w:val="left" w:pos="-284"/>
                <w:tab w:val="left" w:pos="426"/>
              </w:tabs>
              <w:jc w:val="both"/>
              <w:rPr>
                <w:rFonts w:eastAsia="SimSun"/>
                <w:noProof w:val="0"/>
                <w:lang w:val="ro-MD"/>
              </w:rPr>
            </w:pPr>
            <w:r w:rsidRPr="00CC0CAB">
              <w:rPr>
                <w:rFonts w:eastAsia="SimSun"/>
                <w:noProof w:val="0"/>
                <w:lang w:val="ro-MD"/>
              </w:rPr>
              <w:t>Declaraţie privind personalul de specialitate propus pentru implementarea contractului.</w:t>
            </w:r>
          </w:p>
        </w:tc>
        <w:tc>
          <w:tcPr>
            <w:tcW w:w="3563" w:type="dxa"/>
            <w:shd w:val="clear" w:color="auto" w:fill="auto"/>
          </w:tcPr>
          <w:p w14:paraId="22B221BD" w14:textId="77777777" w:rsidR="00CC0CAB" w:rsidRPr="00CC0CAB" w:rsidRDefault="00CC0CAB" w:rsidP="00CC0CAB">
            <w:pPr>
              <w:shd w:val="clear" w:color="auto" w:fill="FFFFFF" w:themeFill="background1"/>
              <w:tabs>
                <w:tab w:val="left" w:pos="612"/>
              </w:tabs>
              <w:spacing w:before="120" w:after="120"/>
              <w:rPr>
                <w:rFonts w:eastAsia="SimSun"/>
                <w:iCs/>
                <w:noProof w:val="0"/>
                <w:lang w:val="ro-MD" w:eastAsia="ru-RU"/>
              </w:rPr>
            </w:pPr>
            <w:r w:rsidRPr="00CC0CAB">
              <w:rPr>
                <w:rFonts w:eastAsia="SimSun"/>
                <w:noProof w:val="0"/>
                <w:lang w:val="ro-MD"/>
              </w:rPr>
              <w:t>anexa nr. 15 semnată electronic</w:t>
            </w:r>
          </w:p>
        </w:tc>
        <w:tc>
          <w:tcPr>
            <w:tcW w:w="1621" w:type="dxa"/>
            <w:shd w:val="clear" w:color="auto" w:fill="auto"/>
          </w:tcPr>
          <w:p w14:paraId="26C508C2" w14:textId="77777777" w:rsidR="00CC0CAB" w:rsidRPr="00CC0CAB" w:rsidRDefault="00CC0CAB" w:rsidP="00CC0CAB">
            <w:pPr>
              <w:rPr>
                <w:rFonts w:eastAsia="SimSun"/>
                <w:noProof w:val="0"/>
              </w:rPr>
            </w:pPr>
            <w:r w:rsidRPr="00CC0CAB">
              <w:rPr>
                <w:rFonts w:eastAsia="SimSun"/>
                <w:iCs/>
                <w:noProof w:val="0"/>
                <w:lang w:eastAsia="ru-RU"/>
              </w:rPr>
              <w:t>obligatoriu</w:t>
            </w:r>
          </w:p>
        </w:tc>
      </w:tr>
      <w:tr w:rsidR="00CC0CAB" w:rsidRPr="00CC0CAB" w14:paraId="1BE01240" w14:textId="77777777" w:rsidTr="00E338D3">
        <w:tc>
          <w:tcPr>
            <w:tcW w:w="576" w:type="dxa"/>
            <w:shd w:val="clear" w:color="auto" w:fill="auto"/>
          </w:tcPr>
          <w:p w14:paraId="0E92E028"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9</w:t>
            </w:r>
          </w:p>
        </w:tc>
        <w:tc>
          <w:tcPr>
            <w:tcW w:w="3810" w:type="dxa"/>
            <w:shd w:val="clear" w:color="auto" w:fill="auto"/>
          </w:tcPr>
          <w:p w14:paraId="33AE227E" w14:textId="77777777" w:rsidR="00CC0CAB" w:rsidRPr="00CC0CAB" w:rsidRDefault="00CC0CAB" w:rsidP="00CC0CAB">
            <w:pPr>
              <w:tabs>
                <w:tab w:val="left" w:pos="-284"/>
                <w:tab w:val="left" w:pos="426"/>
              </w:tabs>
              <w:jc w:val="both"/>
              <w:rPr>
                <w:rFonts w:eastAsia="SimSun"/>
                <w:noProof w:val="0"/>
                <w:sz w:val="22"/>
                <w:szCs w:val="22"/>
                <w:lang w:val="ro-MD"/>
              </w:rPr>
            </w:pPr>
            <w:r w:rsidRPr="00CC0CAB">
              <w:rPr>
                <w:rFonts w:eastAsia="SimSun"/>
                <w:noProof w:val="0"/>
                <w:lang w:val="ro-MD"/>
              </w:rPr>
              <w:t xml:space="preserve">Lista subcontractanților şi partea/părţile din contract care sunt îndeplinite de aceştia. </w:t>
            </w:r>
          </w:p>
        </w:tc>
        <w:tc>
          <w:tcPr>
            <w:tcW w:w="3563" w:type="dxa"/>
            <w:shd w:val="clear" w:color="auto" w:fill="auto"/>
          </w:tcPr>
          <w:p w14:paraId="3A6E0BF3"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noProof w:val="0"/>
                <w:lang w:val="ro-MD"/>
              </w:rPr>
              <w:t>anexa nr. 16 semnată electronic</w:t>
            </w:r>
          </w:p>
        </w:tc>
        <w:tc>
          <w:tcPr>
            <w:tcW w:w="1621" w:type="dxa"/>
            <w:shd w:val="clear" w:color="auto" w:fill="auto"/>
          </w:tcPr>
          <w:p w14:paraId="2ACD2A64" w14:textId="77777777" w:rsidR="00CC0CAB" w:rsidRPr="00CC0CAB" w:rsidRDefault="00CC0CAB" w:rsidP="00CC0CAB">
            <w:pPr>
              <w:rPr>
                <w:rFonts w:eastAsia="SimSun"/>
                <w:noProof w:val="0"/>
              </w:rPr>
            </w:pPr>
            <w:r w:rsidRPr="00CC0CAB">
              <w:rPr>
                <w:rFonts w:eastAsia="SimSun"/>
                <w:iCs/>
                <w:noProof w:val="0"/>
                <w:lang w:eastAsia="ru-RU"/>
              </w:rPr>
              <w:t>obligatoriu după caz</w:t>
            </w:r>
          </w:p>
        </w:tc>
      </w:tr>
      <w:tr w:rsidR="00CC0CAB" w:rsidRPr="00CC0CAB" w14:paraId="1ACA2DFE" w14:textId="77777777" w:rsidTr="00E338D3">
        <w:tc>
          <w:tcPr>
            <w:tcW w:w="576" w:type="dxa"/>
            <w:shd w:val="clear" w:color="auto" w:fill="auto"/>
          </w:tcPr>
          <w:p w14:paraId="7E28E582"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10</w:t>
            </w:r>
          </w:p>
        </w:tc>
        <w:tc>
          <w:tcPr>
            <w:tcW w:w="3810" w:type="dxa"/>
            <w:shd w:val="clear" w:color="auto" w:fill="auto"/>
          </w:tcPr>
          <w:p w14:paraId="01F99847" w14:textId="77777777" w:rsidR="00CC0CAB" w:rsidRPr="00CC0CAB" w:rsidRDefault="00CC0CAB" w:rsidP="00CC0CAB">
            <w:pPr>
              <w:tabs>
                <w:tab w:val="left" w:pos="-284"/>
                <w:tab w:val="left" w:pos="426"/>
              </w:tabs>
              <w:jc w:val="both"/>
              <w:rPr>
                <w:rFonts w:eastAsia="SimSun"/>
                <w:noProof w:val="0"/>
                <w:lang w:val="ro-MD"/>
              </w:rPr>
            </w:pPr>
            <w:r w:rsidRPr="00CC0CAB">
              <w:rPr>
                <w:rFonts w:eastAsia="SimSun"/>
                <w:noProof w:val="0"/>
                <w:lang w:val="ro-MD"/>
              </w:rPr>
              <w:t>Declarație privind asocierea</w:t>
            </w:r>
          </w:p>
        </w:tc>
        <w:tc>
          <w:tcPr>
            <w:tcW w:w="3563" w:type="dxa"/>
            <w:shd w:val="clear" w:color="auto" w:fill="auto"/>
          </w:tcPr>
          <w:p w14:paraId="5F538C92" w14:textId="77777777" w:rsidR="00CC0CAB" w:rsidRPr="00CC0CAB" w:rsidRDefault="00CC0CAB" w:rsidP="00CC0CAB">
            <w:pPr>
              <w:shd w:val="clear" w:color="auto" w:fill="FFFFFF" w:themeFill="background1"/>
              <w:tabs>
                <w:tab w:val="left" w:pos="612"/>
              </w:tabs>
              <w:spacing w:before="120" w:after="120"/>
              <w:rPr>
                <w:rFonts w:eastAsia="SimSun"/>
                <w:noProof w:val="0"/>
                <w:lang w:val="ro-MD"/>
              </w:rPr>
            </w:pPr>
            <w:r w:rsidRPr="00CC0CAB">
              <w:rPr>
                <w:rFonts w:eastAsia="SimSun"/>
                <w:noProof w:val="0"/>
                <w:lang w:val="ro-MD"/>
              </w:rPr>
              <w:t>anexa nr. 17 semnată electronic</w:t>
            </w:r>
          </w:p>
        </w:tc>
        <w:tc>
          <w:tcPr>
            <w:tcW w:w="1621" w:type="dxa"/>
            <w:shd w:val="clear" w:color="auto" w:fill="auto"/>
          </w:tcPr>
          <w:p w14:paraId="2344A066" w14:textId="77777777" w:rsidR="00CC0CAB" w:rsidRPr="00CC0CAB" w:rsidRDefault="00CC0CAB" w:rsidP="00CC0CAB">
            <w:pPr>
              <w:rPr>
                <w:rFonts w:eastAsia="SimSun"/>
                <w:noProof w:val="0"/>
              </w:rPr>
            </w:pPr>
            <w:r w:rsidRPr="00CC0CAB">
              <w:rPr>
                <w:rFonts w:eastAsia="SimSun"/>
                <w:iCs/>
                <w:noProof w:val="0"/>
                <w:lang w:eastAsia="ru-RU"/>
              </w:rPr>
              <w:t>obligatoriu după caz</w:t>
            </w:r>
          </w:p>
        </w:tc>
      </w:tr>
      <w:tr w:rsidR="00CC0CAB" w:rsidRPr="00CC0CAB" w14:paraId="68EF241C" w14:textId="77777777" w:rsidTr="00E338D3">
        <w:tc>
          <w:tcPr>
            <w:tcW w:w="576" w:type="dxa"/>
            <w:shd w:val="clear" w:color="auto" w:fill="auto"/>
          </w:tcPr>
          <w:p w14:paraId="595320F2"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11</w:t>
            </w:r>
          </w:p>
        </w:tc>
        <w:tc>
          <w:tcPr>
            <w:tcW w:w="3810" w:type="dxa"/>
            <w:shd w:val="clear" w:color="auto" w:fill="auto"/>
          </w:tcPr>
          <w:p w14:paraId="6523BC2D" w14:textId="77777777" w:rsidR="00CC0CAB" w:rsidRPr="00CC0CAB" w:rsidRDefault="00CC0CAB" w:rsidP="00CC0CAB">
            <w:pPr>
              <w:tabs>
                <w:tab w:val="left" w:pos="-284"/>
                <w:tab w:val="left" w:pos="426"/>
              </w:tabs>
              <w:jc w:val="both"/>
              <w:rPr>
                <w:rFonts w:eastAsia="SimSun"/>
                <w:noProof w:val="0"/>
                <w:lang w:val="ro-MD"/>
              </w:rPr>
            </w:pPr>
            <w:r w:rsidRPr="00CC0CAB">
              <w:rPr>
                <w:rFonts w:eastAsia="SimSun"/>
                <w:noProof w:val="0"/>
                <w:lang w:val="ro-MD"/>
              </w:rPr>
              <w:t>Angajament terț susținători financiar</w:t>
            </w:r>
          </w:p>
        </w:tc>
        <w:tc>
          <w:tcPr>
            <w:tcW w:w="3563" w:type="dxa"/>
            <w:shd w:val="clear" w:color="auto" w:fill="auto"/>
          </w:tcPr>
          <w:p w14:paraId="26F70981" w14:textId="77777777" w:rsidR="00CC0CAB" w:rsidRPr="00CC0CAB" w:rsidRDefault="00CC0CAB" w:rsidP="00CC0CAB">
            <w:pPr>
              <w:shd w:val="clear" w:color="auto" w:fill="FFFFFF" w:themeFill="background1"/>
              <w:tabs>
                <w:tab w:val="left" w:pos="612"/>
              </w:tabs>
              <w:spacing w:before="120" w:after="120"/>
              <w:rPr>
                <w:rFonts w:eastAsia="SimSun"/>
                <w:noProof w:val="0"/>
                <w:lang w:val="ro-MD"/>
              </w:rPr>
            </w:pPr>
            <w:r w:rsidRPr="00CC0CAB">
              <w:rPr>
                <w:rFonts w:eastAsia="SimSun"/>
                <w:noProof w:val="0"/>
                <w:lang w:val="ro-MD"/>
              </w:rPr>
              <w:t>anexa nr. 18 semnată electronic</w:t>
            </w:r>
          </w:p>
        </w:tc>
        <w:tc>
          <w:tcPr>
            <w:tcW w:w="1621" w:type="dxa"/>
            <w:shd w:val="clear" w:color="auto" w:fill="auto"/>
          </w:tcPr>
          <w:p w14:paraId="6E3456B4" w14:textId="77777777" w:rsidR="00CC0CAB" w:rsidRPr="00CC0CAB" w:rsidRDefault="00CC0CAB" w:rsidP="00CC0CAB">
            <w:pPr>
              <w:rPr>
                <w:rFonts w:eastAsia="SimSun"/>
                <w:noProof w:val="0"/>
              </w:rPr>
            </w:pPr>
            <w:r w:rsidRPr="00CC0CAB">
              <w:rPr>
                <w:rFonts w:eastAsia="SimSun"/>
                <w:iCs/>
                <w:noProof w:val="0"/>
                <w:lang w:eastAsia="ru-RU"/>
              </w:rPr>
              <w:t>obligatoriu după caz</w:t>
            </w:r>
          </w:p>
        </w:tc>
      </w:tr>
      <w:tr w:rsidR="00CC0CAB" w:rsidRPr="00CC0CAB" w14:paraId="0FBAF06C" w14:textId="77777777" w:rsidTr="00E338D3">
        <w:tc>
          <w:tcPr>
            <w:tcW w:w="576" w:type="dxa"/>
            <w:shd w:val="clear" w:color="auto" w:fill="auto"/>
          </w:tcPr>
          <w:p w14:paraId="39493597"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12</w:t>
            </w:r>
          </w:p>
        </w:tc>
        <w:tc>
          <w:tcPr>
            <w:tcW w:w="3810" w:type="dxa"/>
            <w:shd w:val="clear" w:color="auto" w:fill="auto"/>
          </w:tcPr>
          <w:p w14:paraId="4899BF84" w14:textId="77777777" w:rsidR="00CC0CAB" w:rsidRPr="00CC0CAB" w:rsidRDefault="00CC0CAB" w:rsidP="00CC0CAB">
            <w:pPr>
              <w:tabs>
                <w:tab w:val="left" w:pos="-284"/>
                <w:tab w:val="left" w:pos="426"/>
              </w:tabs>
              <w:jc w:val="both"/>
              <w:rPr>
                <w:rFonts w:eastAsia="SimSun"/>
                <w:noProof w:val="0"/>
                <w:lang w:val="ro-MD"/>
              </w:rPr>
            </w:pPr>
            <w:r w:rsidRPr="00CC0CAB">
              <w:rPr>
                <w:rFonts w:eastAsia="SimSun"/>
                <w:noProof w:val="0"/>
                <w:lang w:val="ro-MD"/>
              </w:rPr>
              <w:t xml:space="preserve">Angajament privind susținerea tehnică profesională a </w:t>
            </w:r>
            <w:r w:rsidRPr="00CC0CAB">
              <w:rPr>
                <w:rFonts w:eastAsia="SimSun"/>
                <w:noProof w:val="0"/>
                <w:lang w:val="ro-MD"/>
              </w:rPr>
              <w:lastRenderedPageBreak/>
              <w:t>ofertantului/grupului de operatori economici-după caz</w:t>
            </w:r>
          </w:p>
        </w:tc>
        <w:tc>
          <w:tcPr>
            <w:tcW w:w="3563" w:type="dxa"/>
            <w:shd w:val="clear" w:color="auto" w:fill="auto"/>
          </w:tcPr>
          <w:p w14:paraId="4D5506BD" w14:textId="77777777" w:rsidR="00CC0CAB" w:rsidRPr="00CC0CAB" w:rsidRDefault="00CC0CAB" w:rsidP="00CC0CAB">
            <w:pPr>
              <w:shd w:val="clear" w:color="auto" w:fill="FFFFFF" w:themeFill="background1"/>
              <w:tabs>
                <w:tab w:val="left" w:pos="612"/>
              </w:tabs>
              <w:spacing w:before="120" w:after="120"/>
              <w:rPr>
                <w:rFonts w:eastAsia="SimSun"/>
                <w:noProof w:val="0"/>
                <w:lang w:val="ro-MD"/>
              </w:rPr>
            </w:pPr>
            <w:r w:rsidRPr="00CC0CAB">
              <w:rPr>
                <w:rFonts w:eastAsia="SimSun"/>
                <w:noProof w:val="0"/>
                <w:lang w:val="ro-MD"/>
              </w:rPr>
              <w:lastRenderedPageBreak/>
              <w:t>anexa nr. 19 semnată electronic</w:t>
            </w:r>
          </w:p>
        </w:tc>
        <w:tc>
          <w:tcPr>
            <w:tcW w:w="1621" w:type="dxa"/>
            <w:shd w:val="clear" w:color="auto" w:fill="auto"/>
          </w:tcPr>
          <w:p w14:paraId="51F06E0E" w14:textId="77777777" w:rsidR="00CC0CAB" w:rsidRPr="00CC0CAB" w:rsidRDefault="00CC0CAB" w:rsidP="00CC0CAB">
            <w:pPr>
              <w:rPr>
                <w:rFonts w:eastAsia="SimSun"/>
                <w:noProof w:val="0"/>
              </w:rPr>
            </w:pPr>
            <w:r w:rsidRPr="00CC0CAB">
              <w:rPr>
                <w:rFonts w:eastAsia="SimSun"/>
                <w:iCs/>
                <w:noProof w:val="0"/>
                <w:lang w:eastAsia="ru-RU"/>
              </w:rPr>
              <w:t>obligatoriu după caz</w:t>
            </w:r>
          </w:p>
        </w:tc>
      </w:tr>
      <w:tr w:rsidR="00CC0CAB" w:rsidRPr="00CC0CAB" w14:paraId="767BC70E" w14:textId="77777777" w:rsidTr="00E338D3">
        <w:tc>
          <w:tcPr>
            <w:tcW w:w="576" w:type="dxa"/>
            <w:shd w:val="clear" w:color="auto" w:fill="auto"/>
          </w:tcPr>
          <w:p w14:paraId="11A610D7"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lastRenderedPageBreak/>
              <w:t>13</w:t>
            </w:r>
          </w:p>
        </w:tc>
        <w:tc>
          <w:tcPr>
            <w:tcW w:w="3810" w:type="dxa"/>
            <w:shd w:val="clear" w:color="auto" w:fill="auto"/>
          </w:tcPr>
          <w:p w14:paraId="2AE0C506" w14:textId="77777777" w:rsidR="00CC0CAB" w:rsidRPr="00CC0CAB" w:rsidRDefault="00CC0CAB" w:rsidP="00CC0CAB">
            <w:pPr>
              <w:tabs>
                <w:tab w:val="left" w:pos="-284"/>
                <w:tab w:val="left" w:pos="426"/>
              </w:tabs>
              <w:jc w:val="both"/>
              <w:rPr>
                <w:rFonts w:eastAsia="SimSun"/>
                <w:noProof w:val="0"/>
                <w:lang w:val="ro-MD"/>
              </w:rPr>
            </w:pPr>
            <w:r w:rsidRPr="00CC0CAB">
              <w:rPr>
                <w:rFonts w:eastAsia="SimSun"/>
                <w:noProof w:val="0"/>
                <w:lang w:val="ro-MD"/>
              </w:rPr>
              <w:t>Declarație terț susținători tehnic</w:t>
            </w:r>
          </w:p>
        </w:tc>
        <w:tc>
          <w:tcPr>
            <w:tcW w:w="3563" w:type="dxa"/>
            <w:shd w:val="clear" w:color="auto" w:fill="auto"/>
          </w:tcPr>
          <w:p w14:paraId="0BF34482" w14:textId="77777777" w:rsidR="00CC0CAB" w:rsidRPr="00CC0CAB" w:rsidRDefault="00CC0CAB" w:rsidP="00CC0CAB">
            <w:pPr>
              <w:shd w:val="clear" w:color="auto" w:fill="FFFFFF" w:themeFill="background1"/>
              <w:tabs>
                <w:tab w:val="left" w:pos="612"/>
              </w:tabs>
              <w:spacing w:before="120" w:after="120"/>
              <w:rPr>
                <w:rFonts w:eastAsia="SimSun"/>
                <w:noProof w:val="0"/>
                <w:lang w:val="ro-MD"/>
              </w:rPr>
            </w:pPr>
            <w:r w:rsidRPr="00CC0CAB">
              <w:rPr>
                <w:rFonts w:eastAsia="SimSun"/>
                <w:noProof w:val="0"/>
                <w:lang w:val="ro-MD"/>
              </w:rPr>
              <w:t>anexa nr. 20 semnată electronic</w:t>
            </w:r>
          </w:p>
        </w:tc>
        <w:tc>
          <w:tcPr>
            <w:tcW w:w="1621" w:type="dxa"/>
            <w:shd w:val="clear" w:color="auto" w:fill="auto"/>
          </w:tcPr>
          <w:p w14:paraId="0E97F417" w14:textId="77777777" w:rsidR="00CC0CAB" w:rsidRPr="00CC0CAB" w:rsidRDefault="00CC0CAB" w:rsidP="00CC0CAB">
            <w:pPr>
              <w:rPr>
                <w:rFonts w:eastAsia="SimSun"/>
                <w:noProof w:val="0"/>
              </w:rPr>
            </w:pPr>
            <w:r w:rsidRPr="00CC0CAB">
              <w:rPr>
                <w:rFonts w:eastAsia="SimSun"/>
                <w:iCs/>
                <w:noProof w:val="0"/>
                <w:lang w:eastAsia="ru-RU"/>
              </w:rPr>
              <w:t>obligatoriu după caz</w:t>
            </w:r>
          </w:p>
        </w:tc>
      </w:tr>
      <w:tr w:rsidR="00CC0CAB" w:rsidRPr="00CC0CAB" w14:paraId="4678DFDC" w14:textId="77777777" w:rsidTr="00E338D3">
        <w:tc>
          <w:tcPr>
            <w:tcW w:w="576" w:type="dxa"/>
            <w:shd w:val="clear" w:color="auto" w:fill="auto"/>
          </w:tcPr>
          <w:p w14:paraId="059066D7"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14</w:t>
            </w:r>
          </w:p>
        </w:tc>
        <w:tc>
          <w:tcPr>
            <w:tcW w:w="3810" w:type="dxa"/>
            <w:shd w:val="clear" w:color="auto" w:fill="auto"/>
          </w:tcPr>
          <w:p w14:paraId="0FC5F83C" w14:textId="77777777" w:rsidR="00CC0CAB" w:rsidRPr="00CC0CAB" w:rsidRDefault="00CC0CAB" w:rsidP="00CC0CAB">
            <w:pPr>
              <w:tabs>
                <w:tab w:val="left" w:pos="-284"/>
                <w:tab w:val="left" w:pos="426"/>
              </w:tabs>
              <w:jc w:val="both"/>
              <w:rPr>
                <w:rFonts w:eastAsia="SimSun"/>
                <w:noProof w:val="0"/>
                <w:lang w:val="ro-MD"/>
              </w:rPr>
            </w:pPr>
            <w:r w:rsidRPr="00CC0CAB">
              <w:rPr>
                <w:rFonts w:eastAsia="SimSun"/>
                <w:noProof w:val="0"/>
                <w:lang w:val="ro-MD"/>
              </w:rPr>
              <w:t>Declarație terț susținători profesional</w:t>
            </w:r>
          </w:p>
        </w:tc>
        <w:tc>
          <w:tcPr>
            <w:tcW w:w="3563" w:type="dxa"/>
            <w:shd w:val="clear" w:color="auto" w:fill="auto"/>
          </w:tcPr>
          <w:p w14:paraId="38D0DD21" w14:textId="77777777" w:rsidR="00CC0CAB" w:rsidRPr="00CC0CAB" w:rsidRDefault="00CC0CAB" w:rsidP="00CC0CAB">
            <w:pPr>
              <w:shd w:val="clear" w:color="auto" w:fill="FFFFFF" w:themeFill="background1"/>
              <w:tabs>
                <w:tab w:val="left" w:pos="612"/>
              </w:tabs>
              <w:spacing w:before="120" w:after="120"/>
              <w:rPr>
                <w:rFonts w:eastAsia="SimSun"/>
                <w:noProof w:val="0"/>
                <w:lang w:val="ro-MD"/>
              </w:rPr>
            </w:pPr>
            <w:r w:rsidRPr="00CC0CAB">
              <w:rPr>
                <w:rFonts w:eastAsia="SimSun"/>
                <w:noProof w:val="0"/>
                <w:lang w:val="ro-MD"/>
              </w:rPr>
              <w:t>anexa nr. 21 semnată electronic</w:t>
            </w:r>
          </w:p>
        </w:tc>
        <w:tc>
          <w:tcPr>
            <w:tcW w:w="1621" w:type="dxa"/>
            <w:shd w:val="clear" w:color="auto" w:fill="auto"/>
          </w:tcPr>
          <w:p w14:paraId="3FC011D5" w14:textId="77777777" w:rsidR="00CC0CAB" w:rsidRPr="00CC0CAB" w:rsidRDefault="00CC0CAB" w:rsidP="00CC0CAB">
            <w:pPr>
              <w:rPr>
                <w:rFonts w:eastAsia="SimSun"/>
                <w:noProof w:val="0"/>
              </w:rPr>
            </w:pPr>
            <w:r w:rsidRPr="00CC0CAB">
              <w:rPr>
                <w:rFonts w:eastAsia="SimSun"/>
                <w:iCs/>
                <w:noProof w:val="0"/>
                <w:lang w:eastAsia="ru-RU"/>
              </w:rPr>
              <w:t>obligatoriu după caz</w:t>
            </w:r>
          </w:p>
        </w:tc>
      </w:tr>
      <w:tr w:rsidR="00CC0CAB" w:rsidRPr="00CC0CAB" w14:paraId="7D674AC4" w14:textId="77777777" w:rsidTr="00E338D3">
        <w:tc>
          <w:tcPr>
            <w:tcW w:w="576" w:type="dxa"/>
            <w:shd w:val="clear" w:color="auto" w:fill="auto"/>
          </w:tcPr>
          <w:p w14:paraId="2630DFB4"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15</w:t>
            </w:r>
          </w:p>
        </w:tc>
        <w:tc>
          <w:tcPr>
            <w:tcW w:w="3810" w:type="dxa"/>
            <w:shd w:val="clear" w:color="auto" w:fill="auto"/>
          </w:tcPr>
          <w:p w14:paraId="3C02BBA1" w14:textId="77777777" w:rsidR="00CC0CAB" w:rsidRPr="00CC0CAB" w:rsidRDefault="00CC0CAB" w:rsidP="00CC0CAB">
            <w:pPr>
              <w:tabs>
                <w:tab w:val="left" w:pos="-284"/>
                <w:tab w:val="left" w:pos="426"/>
              </w:tabs>
              <w:jc w:val="both"/>
              <w:rPr>
                <w:rFonts w:eastAsia="SimSun"/>
                <w:noProof w:val="0"/>
                <w:lang w:val="ro-MD"/>
              </w:rPr>
            </w:pPr>
            <w:r w:rsidRPr="00CC0CAB">
              <w:rPr>
                <w:rFonts w:eastAsia="SimSun"/>
                <w:noProof w:val="0"/>
                <w:lang w:val="ro-MD"/>
              </w:rPr>
              <w:t>Aviz pentru participare la licitațiile publice  de lucrări din domeniul construcțiilor și instalațiilor</w:t>
            </w:r>
          </w:p>
        </w:tc>
        <w:tc>
          <w:tcPr>
            <w:tcW w:w="3563" w:type="dxa"/>
            <w:shd w:val="clear" w:color="auto" w:fill="auto"/>
          </w:tcPr>
          <w:p w14:paraId="4FE4F504" w14:textId="77777777" w:rsidR="00CC0CAB" w:rsidRPr="00CC0CAB" w:rsidRDefault="00CC0CAB" w:rsidP="00CC0CAB">
            <w:pPr>
              <w:shd w:val="clear" w:color="auto" w:fill="FFFFFF" w:themeFill="background1"/>
              <w:tabs>
                <w:tab w:val="left" w:pos="612"/>
              </w:tabs>
              <w:spacing w:before="120" w:after="120"/>
              <w:rPr>
                <w:rFonts w:eastAsia="SimSun"/>
                <w:noProof w:val="0"/>
                <w:lang w:val="ro-MD"/>
              </w:rPr>
            </w:pPr>
            <w:r w:rsidRPr="00CC0CAB">
              <w:rPr>
                <w:rFonts w:eastAsia="SimSun"/>
                <w:noProof w:val="0"/>
                <w:lang w:val="ro-MD"/>
              </w:rPr>
              <w:t>anexa nr. 22 semnată electronic</w:t>
            </w:r>
          </w:p>
        </w:tc>
        <w:tc>
          <w:tcPr>
            <w:tcW w:w="1621" w:type="dxa"/>
            <w:shd w:val="clear" w:color="auto" w:fill="auto"/>
          </w:tcPr>
          <w:p w14:paraId="1D987904" w14:textId="77777777" w:rsidR="00CC0CAB" w:rsidRPr="00CC0CAB" w:rsidRDefault="00CC0CAB" w:rsidP="00CC0CAB">
            <w:pPr>
              <w:rPr>
                <w:rFonts w:eastAsia="SimSun"/>
                <w:noProof w:val="0"/>
              </w:rPr>
            </w:pPr>
            <w:r w:rsidRPr="00CC0CAB">
              <w:rPr>
                <w:rFonts w:eastAsia="SimSun"/>
                <w:iCs/>
                <w:noProof w:val="0"/>
                <w:lang w:eastAsia="ru-RU"/>
              </w:rPr>
              <w:t xml:space="preserve">obligatoriu </w:t>
            </w:r>
          </w:p>
        </w:tc>
      </w:tr>
      <w:tr w:rsidR="00CC0CAB" w:rsidRPr="00CC0CAB" w14:paraId="558C0757" w14:textId="77777777" w:rsidTr="00E338D3">
        <w:tc>
          <w:tcPr>
            <w:tcW w:w="576" w:type="dxa"/>
            <w:shd w:val="clear" w:color="auto" w:fill="auto"/>
          </w:tcPr>
          <w:p w14:paraId="7EAC49DE"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16</w:t>
            </w:r>
          </w:p>
        </w:tc>
        <w:tc>
          <w:tcPr>
            <w:tcW w:w="3810" w:type="dxa"/>
            <w:shd w:val="clear" w:color="auto" w:fill="auto"/>
          </w:tcPr>
          <w:p w14:paraId="329AD5D7"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noProof w:val="0"/>
                <w:lang w:val="ro-MD"/>
              </w:rPr>
              <w:t xml:space="preserve">Caiet de sarcini. Formularele de devize nr. 3, 5,7 – lista cu cantitățile de lucrări. </w:t>
            </w:r>
          </w:p>
        </w:tc>
        <w:tc>
          <w:tcPr>
            <w:tcW w:w="3563" w:type="dxa"/>
            <w:shd w:val="clear" w:color="auto" w:fill="auto"/>
          </w:tcPr>
          <w:p w14:paraId="790A6D3F"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noProof w:val="0"/>
                <w:lang w:val="ro-MD"/>
              </w:rPr>
              <w:t>anexa nr. 23 semnată electronic</w:t>
            </w:r>
          </w:p>
        </w:tc>
        <w:tc>
          <w:tcPr>
            <w:tcW w:w="1621" w:type="dxa"/>
            <w:shd w:val="clear" w:color="auto" w:fill="auto"/>
          </w:tcPr>
          <w:p w14:paraId="200E096B" w14:textId="77777777" w:rsidR="00CC0CAB" w:rsidRPr="00CC0CAB" w:rsidRDefault="00CC0CAB" w:rsidP="00CC0CAB">
            <w:pPr>
              <w:rPr>
                <w:rFonts w:eastAsia="SimSun"/>
                <w:noProof w:val="0"/>
              </w:rPr>
            </w:pPr>
            <w:r w:rsidRPr="00CC0CAB">
              <w:rPr>
                <w:rFonts w:eastAsia="SimSun"/>
                <w:iCs/>
                <w:noProof w:val="0"/>
                <w:lang w:eastAsia="ru-RU"/>
              </w:rPr>
              <w:t>obligatoriu</w:t>
            </w:r>
          </w:p>
        </w:tc>
      </w:tr>
      <w:tr w:rsidR="00CC0CAB" w:rsidRPr="00CC0CAB" w14:paraId="72AFE2CD" w14:textId="77777777" w:rsidTr="00E338D3">
        <w:tc>
          <w:tcPr>
            <w:tcW w:w="576" w:type="dxa"/>
            <w:shd w:val="clear" w:color="auto" w:fill="auto"/>
          </w:tcPr>
          <w:p w14:paraId="78027AA8"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17</w:t>
            </w:r>
          </w:p>
        </w:tc>
        <w:tc>
          <w:tcPr>
            <w:tcW w:w="3810" w:type="dxa"/>
            <w:shd w:val="clear" w:color="auto" w:fill="auto"/>
          </w:tcPr>
          <w:p w14:paraId="12286802"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Certificat privind lipsa restanțelor la BPN.</w:t>
            </w:r>
          </w:p>
        </w:tc>
        <w:tc>
          <w:tcPr>
            <w:tcW w:w="3563" w:type="dxa"/>
            <w:shd w:val="clear" w:color="auto" w:fill="auto"/>
          </w:tcPr>
          <w:p w14:paraId="332ADAA3"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Original, valabil la data depunerii ofertei</w:t>
            </w:r>
          </w:p>
        </w:tc>
        <w:tc>
          <w:tcPr>
            <w:tcW w:w="1621" w:type="dxa"/>
            <w:shd w:val="clear" w:color="auto" w:fill="auto"/>
          </w:tcPr>
          <w:p w14:paraId="0E1264C0" w14:textId="77777777" w:rsidR="00CC0CAB" w:rsidRPr="00CC0CAB" w:rsidRDefault="00CC0CAB" w:rsidP="00CC0CAB">
            <w:pPr>
              <w:rPr>
                <w:rFonts w:eastAsia="SimSun"/>
                <w:noProof w:val="0"/>
              </w:rPr>
            </w:pPr>
            <w:r w:rsidRPr="00CC0CAB">
              <w:rPr>
                <w:rFonts w:eastAsia="SimSun"/>
                <w:iCs/>
                <w:noProof w:val="0"/>
                <w:lang w:eastAsia="ru-RU"/>
              </w:rPr>
              <w:t>obligatoriu</w:t>
            </w:r>
          </w:p>
        </w:tc>
      </w:tr>
      <w:tr w:rsidR="00CC0CAB" w:rsidRPr="00CC0CAB" w14:paraId="55E930E7" w14:textId="77777777" w:rsidTr="00E338D3">
        <w:tc>
          <w:tcPr>
            <w:tcW w:w="576" w:type="dxa"/>
            <w:shd w:val="clear" w:color="auto" w:fill="auto"/>
          </w:tcPr>
          <w:p w14:paraId="609CD67F"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r w:rsidRPr="00CC0CAB">
              <w:rPr>
                <w:rFonts w:eastAsia="SimSun"/>
                <w:iCs/>
                <w:noProof w:val="0"/>
                <w:lang w:eastAsia="ru-RU"/>
              </w:rPr>
              <w:t>18</w:t>
            </w:r>
          </w:p>
        </w:tc>
        <w:tc>
          <w:tcPr>
            <w:tcW w:w="3810" w:type="dxa"/>
            <w:shd w:val="clear" w:color="auto" w:fill="auto"/>
          </w:tcPr>
          <w:p w14:paraId="7BDDA212" w14:textId="77777777" w:rsidR="00CC0CAB" w:rsidRPr="00CC0CAB" w:rsidRDefault="00CC0CAB" w:rsidP="00CC0CAB">
            <w:pPr>
              <w:rPr>
                <w:rFonts w:eastAsia="SimSun"/>
                <w:noProof w:val="0"/>
              </w:rPr>
            </w:pPr>
            <w:r w:rsidRPr="00CC0CAB">
              <w:rPr>
                <w:rFonts w:eastAsia="SimSun"/>
                <w:noProof w:val="0"/>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563" w:type="dxa"/>
            <w:shd w:val="clear" w:color="auto" w:fill="auto"/>
          </w:tcPr>
          <w:p w14:paraId="009F87E0" w14:textId="77777777" w:rsidR="00CC0CAB" w:rsidRPr="00CC0CAB" w:rsidRDefault="00CC0CAB" w:rsidP="00CC0CAB">
            <w:pPr>
              <w:rPr>
                <w:rFonts w:eastAsia="SimSun"/>
                <w:noProof w:val="0"/>
              </w:rPr>
            </w:pPr>
            <w:r w:rsidRPr="00CC0CAB">
              <w:rPr>
                <w:rFonts w:eastAsia="SimSun"/>
                <w:noProof w:val="0"/>
              </w:rPr>
              <w:t>În termen de 5 zile de la data comunicării rezultatelor procedurii de achiziție publică, ofertantul desemnat câștigător va prezenta Declarația autorității contractante și Agenției Achiziții Publice în conformitate cu Ordinului Ministrului Finanțelor nr. 145 din 24 noiembrie 2020</w:t>
            </w:r>
          </w:p>
        </w:tc>
        <w:tc>
          <w:tcPr>
            <w:tcW w:w="1621" w:type="dxa"/>
            <w:shd w:val="clear" w:color="auto" w:fill="auto"/>
          </w:tcPr>
          <w:p w14:paraId="032C4F41" w14:textId="77777777" w:rsidR="00CC0CAB" w:rsidRPr="00CC0CAB" w:rsidRDefault="00CC0CAB" w:rsidP="00CC0CAB">
            <w:pPr>
              <w:rPr>
                <w:rFonts w:asciiTheme="minorHAnsi" w:eastAsia="SimSun" w:hAnsiTheme="minorHAnsi" w:cstheme="minorBidi"/>
                <w:noProof w:val="0"/>
              </w:rPr>
            </w:pPr>
            <w:r w:rsidRPr="00CC0CAB">
              <w:rPr>
                <w:rFonts w:eastAsia="SimSun"/>
                <w:iCs/>
                <w:noProof w:val="0"/>
                <w:lang w:eastAsia="ru-RU"/>
              </w:rPr>
              <w:t>obligatoriu</w:t>
            </w:r>
          </w:p>
        </w:tc>
      </w:tr>
    </w:tbl>
    <w:p w14:paraId="6E05ED69" w14:textId="77777777" w:rsidR="00CC0CAB" w:rsidRPr="00CC0CAB" w:rsidRDefault="00CC0CAB" w:rsidP="00CC0CAB">
      <w:pPr>
        <w:numPr>
          <w:ilvl w:val="0"/>
          <w:numId w:val="18"/>
        </w:numPr>
        <w:shd w:val="clear" w:color="auto" w:fill="FFFFFF" w:themeFill="background1"/>
        <w:tabs>
          <w:tab w:val="right" w:pos="426"/>
        </w:tabs>
        <w:spacing w:before="120"/>
        <w:ind w:left="360"/>
        <w:rPr>
          <w:b/>
          <w:noProof w:val="0"/>
          <w:lang w:val="en-US" w:eastAsia="ru-RU"/>
        </w:rPr>
      </w:pPr>
      <w:r w:rsidRPr="00CC0CAB">
        <w:rPr>
          <w:b/>
          <w:noProof w:val="0"/>
          <w:lang w:val="en-US" w:eastAsia="ru-RU"/>
        </w:rPr>
        <w:t>Garanția pentru ofertă, după caz</w:t>
      </w:r>
      <w:r w:rsidRPr="00CC0CAB">
        <w:rPr>
          <w:lang w:val="en-US"/>
        </w:rPr>
        <w:t xml:space="preserve">, </w:t>
      </w:r>
      <w:r w:rsidRPr="00CC0CAB">
        <w:rPr>
          <w:b/>
          <w:noProof w:val="0"/>
          <w:lang w:val="en-US" w:eastAsia="ru-RU"/>
        </w:rPr>
        <w:t>cuantumul_1% din valoarea ofertei.</w:t>
      </w:r>
    </w:p>
    <w:p w14:paraId="7471BE6A" w14:textId="77777777" w:rsidR="00CC0CAB" w:rsidRPr="00CC0CAB" w:rsidRDefault="00CC0CAB" w:rsidP="00CC0CAB">
      <w:pPr>
        <w:numPr>
          <w:ilvl w:val="0"/>
          <w:numId w:val="18"/>
        </w:numPr>
        <w:shd w:val="clear" w:color="auto" w:fill="FFFFFF" w:themeFill="background1"/>
        <w:tabs>
          <w:tab w:val="right" w:pos="426"/>
        </w:tabs>
        <w:spacing w:before="120"/>
        <w:ind w:left="360"/>
        <w:rPr>
          <w:b/>
          <w:noProof w:val="0"/>
          <w:lang w:val="en-US" w:eastAsia="ru-RU"/>
        </w:rPr>
      </w:pPr>
      <w:r w:rsidRPr="00CC0CAB">
        <w:rPr>
          <w:b/>
          <w:noProof w:val="0"/>
          <w:lang w:val="en-US" w:eastAsia="ru-RU"/>
        </w:rPr>
        <w:t>Termenul de garanție a lucrărilor 5 ani.</w:t>
      </w:r>
    </w:p>
    <w:p w14:paraId="4AA2F0A7" w14:textId="77777777" w:rsidR="00CC0CAB" w:rsidRPr="00CC0CAB" w:rsidRDefault="00CC0CAB" w:rsidP="00CC0CAB">
      <w:pPr>
        <w:numPr>
          <w:ilvl w:val="0"/>
          <w:numId w:val="18"/>
        </w:numPr>
        <w:shd w:val="clear" w:color="auto" w:fill="FFFFFF" w:themeFill="background1"/>
        <w:tabs>
          <w:tab w:val="right" w:pos="426"/>
        </w:tabs>
        <w:spacing w:before="120"/>
        <w:ind w:left="360"/>
        <w:rPr>
          <w:b/>
          <w:noProof w:val="0"/>
          <w:lang w:val="en-US" w:eastAsia="ru-RU"/>
        </w:rPr>
      </w:pPr>
      <w:r w:rsidRPr="00CC0CAB">
        <w:rPr>
          <w:b/>
          <w:noProof w:val="0"/>
          <w:lang w:val="en-US" w:eastAsia="ru-RU"/>
        </w:rPr>
        <w:t>Garanția de bună execuție a contractului, după caz, cuantumul 5%, după semnarea contractului.</w:t>
      </w:r>
    </w:p>
    <w:p w14:paraId="67F71227" w14:textId="77777777" w:rsidR="00CC0CAB" w:rsidRPr="00CC0CAB" w:rsidRDefault="00CC0CAB" w:rsidP="00CC0CAB">
      <w:pPr>
        <w:numPr>
          <w:ilvl w:val="0"/>
          <w:numId w:val="18"/>
        </w:numPr>
        <w:shd w:val="clear" w:color="auto" w:fill="FFFFFF" w:themeFill="background1"/>
        <w:tabs>
          <w:tab w:val="right" w:pos="426"/>
        </w:tabs>
        <w:spacing w:before="120"/>
        <w:ind w:left="360"/>
        <w:rPr>
          <w:b/>
          <w:noProof w:val="0"/>
          <w:lang w:val="en-US" w:eastAsia="ru-RU"/>
        </w:rPr>
      </w:pPr>
      <w:r w:rsidRPr="00CC0CAB">
        <w:rPr>
          <w:b/>
          <w:noProof w:val="0"/>
          <w:lang w:val="en-US" w:eastAsia="ru-RU"/>
        </w:rPr>
        <w:t>Motivul recurgerii la procedura accelerată (în cazul licitației deschise, restrânse și a procedurii negociate), după caz:_necesitățile primăriei</w:t>
      </w:r>
    </w:p>
    <w:p w14:paraId="0C805A0F" w14:textId="77777777" w:rsidR="00CC0CAB" w:rsidRPr="00CC0CAB" w:rsidRDefault="00CC0CAB" w:rsidP="00CC0CAB">
      <w:pPr>
        <w:numPr>
          <w:ilvl w:val="0"/>
          <w:numId w:val="18"/>
        </w:numPr>
        <w:shd w:val="clear" w:color="auto" w:fill="FFFFFF" w:themeFill="background1"/>
        <w:tabs>
          <w:tab w:val="right" w:pos="426"/>
        </w:tabs>
        <w:spacing w:before="120"/>
        <w:ind w:left="360"/>
        <w:rPr>
          <w:b/>
          <w:noProof w:val="0"/>
          <w:lang w:val="en-US" w:eastAsia="ru-RU"/>
        </w:rPr>
      </w:pPr>
      <w:r w:rsidRPr="00CC0CAB">
        <w:rPr>
          <w:b/>
          <w:noProof w:val="0"/>
          <w:lang w:val="en-US" w:eastAsia="ru-RU"/>
        </w:rPr>
        <w:t>Tehnici și instrumente specifice de atribuire (dacă este cazul specificați dacă se va utiliza acordul-cadru, sistemul dinamic de achiziție sau licitația electronică):_______________</w:t>
      </w:r>
    </w:p>
    <w:p w14:paraId="330B968A" w14:textId="77777777" w:rsidR="00CC0CAB" w:rsidRPr="00CC0CAB" w:rsidRDefault="00CC0CAB" w:rsidP="00CC0CAB">
      <w:pPr>
        <w:numPr>
          <w:ilvl w:val="0"/>
          <w:numId w:val="18"/>
        </w:numPr>
        <w:tabs>
          <w:tab w:val="left" w:pos="1134"/>
        </w:tabs>
        <w:jc w:val="both"/>
        <w:rPr>
          <w:b/>
          <w:noProof w:val="0"/>
          <w:lang w:val="en-US" w:eastAsia="ru-RU"/>
        </w:rPr>
      </w:pPr>
      <w:r w:rsidRPr="00CC0CAB">
        <w:rPr>
          <w:b/>
          <w:noProof w:val="0"/>
          <w:lang w:val="en-US" w:eastAsia="ru-RU"/>
        </w:rPr>
        <w:t>Condiții speciale de care depinde îndeplinirea contractului (</w:t>
      </w:r>
      <w:r w:rsidRPr="00CC0CAB">
        <w:rPr>
          <w:noProof w:val="0"/>
          <w:lang w:val="en-US" w:eastAsia="ru-RU"/>
        </w:rPr>
        <w:t>indicați după caz</w:t>
      </w:r>
      <w:r w:rsidRPr="00CC0CAB">
        <w:rPr>
          <w:b/>
          <w:noProof w:val="0"/>
          <w:lang w:val="en-US" w:eastAsia="ru-RU"/>
        </w:rPr>
        <w:t xml:space="preserve">): </w:t>
      </w:r>
      <w:r w:rsidRPr="00CC0CAB">
        <w:rPr>
          <w:b/>
          <w:noProof w:val="0"/>
          <w:u w:val="single"/>
          <w:lang w:val="en-US" w:eastAsia="ru-RU"/>
        </w:rPr>
        <w:t>Finanțarea lucrărilor se va efectua în baza contractului de finanțare nr. IL 21 097 CR-3 și contribuția beneficiarului</w:t>
      </w:r>
      <w:r w:rsidRPr="00CC0CAB">
        <w:rPr>
          <w:b/>
          <w:noProof w:val="0"/>
          <w:lang w:val="en-US" w:eastAsia="ru-RU"/>
        </w:rPr>
        <w:t>.</w:t>
      </w:r>
    </w:p>
    <w:p w14:paraId="5E9B0299" w14:textId="77777777" w:rsidR="00CC0CAB" w:rsidRPr="00CC0CAB" w:rsidRDefault="00CC0CAB" w:rsidP="00CC0CAB">
      <w:pPr>
        <w:numPr>
          <w:ilvl w:val="0"/>
          <w:numId w:val="18"/>
        </w:numPr>
        <w:tabs>
          <w:tab w:val="right" w:pos="426"/>
        </w:tabs>
        <w:spacing w:before="120"/>
        <w:ind w:left="0" w:firstLine="0"/>
        <w:rPr>
          <w:b/>
          <w:noProof w:val="0"/>
          <w:lang w:val="en-US" w:eastAsia="ru-RU"/>
        </w:rPr>
      </w:pPr>
      <w:bookmarkStart w:id="46" w:name="_Hlk71621175"/>
      <w:r w:rsidRPr="00CC0CAB">
        <w:rPr>
          <w:b/>
          <w:noProof w:val="0"/>
          <w:lang w:val="en-US" w:eastAsia="ru-RU"/>
        </w:rPr>
        <w:t>Ofertele se prezintă în valută__</w:t>
      </w:r>
      <w:bookmarkEnd w:id="46"/>
      <w:r w:rsidRPr="00CC0CAB">
        <w:rPr>
          <w:b/>
          <w:noProof w:val="0"/>
          <w:lang w:val="en-US" w:eastAsia="ru-RU"/>
        </w:rPr>
        <w:t>MDL</w:t>
      </w:r>
    </w:p>
    <w:p w14:paraId="7BBF98F2" w14:textId="77777777" w:rsidR="00CC0CAB" w:rsidRPr="00CC0CAB" w:rsidRDefault="00CC0CAB" w:rsidP="00CC0CAB">
      <w:pPr>
        <w:numPr>
          <w:ilvl w:val="0"/>
          <w:numId w:val="18"/>
        </w:numPr>
        <w:tabs>
          <w:tab w:val="right" w:pos="426"/>
        </w:tabs>
        <w:spacing w:before="120"/>
        <w:ind w:left="0" w:firstLine="0"/>
        <w:rPr>
          <w:b/>
          <w:noProof w:val="0"/>
          <w:lang w:val="en-US" w:eastAsia="ru-RU"/>
        </w:rPr>
      </w:pPr>
      <w:r w:rsidRPr="00CC0CAB">
        <w:rPr>
          <w:b/>
          <w:noProof w:val="0"/>
          <w:lang w:val="en-US" w:eastAsia="ru-RU"/>
        </w:rPr>
        <w:t>Criteriul de evaluare aplicat pentru atribuirea contractului: prețul cel mai scăzut</w:t>
      </w:r>
    </w:p>
    <w:p w14:paraId="005B754D" w14:textId="77777777" w:rsidR="00CC0CAB" w:rsidRPr="00CC0CAB" w:rsidRDefault="00CC0CAB" w:rsidP="00CC0CAB">
      <w:pPr>
        <w:numPr>
          <w:ilvl w:val="0"/>
          <w:numId w:val="18"/>
        </w:numPr>
        <w:tabs>
          <w:tab w:val="right" w:pos="426"/>
        </w:tabs>
        <w:spacing w:before="120"/>
        <w:ind w:left="0" w:firstLine="0"/>
        <w:rPr>
          <w:b/>
          <w:noProof w:val="0"/>
          <w:lang w:val="en-US" w:eastAsia="ru-RU"/>
        </w:rPr>
      </w:pPr>
      <w:r w:rsidRPr="00CC0CAB">
        <w:rPr>
          <w:b/>
          <w:noProof w:val="0"/>
          <w:lang w:val="en-US" w:eastAsia="ru-RU"/>
        </w:rPr>
        <w:t xml:space="preserve">Factorii de evaluare a ofertei celei mai avantajoase din punct de vedere economic, precum și ponderile lor: </w:t>
      </w:r>
    </w:p>
    <w:p w14:paraId="4FAFC857" w14:textId="77777777" w:rsidR="00CC0CAB" w:rsidRPr="00CC0CAB" w:rsidRDefault="00CC0CAB" w:rsidP="00CC0CAB">
      <w:pPr>
        <w:tabs>
          <w:tab w:val="right" w:pos="426"/>
        </w:tabs>
        <w:spacing w:before="120"/>
        <w:rPr>
          <w:b/>
          <w:noProof w:val="0"/>
          <w:lang w:val="en-US" w:eastAsia="ru-RU"/>
        </w:rPr>
      </w:pPr>
    </w:p>
    <w:tbl>
      <w:tblPr>
        <w:tblStyle w:val="Grigliatabella23"/>
        <w:tblW w:w="0" w:type="auto"/>
        <w:tblLook w:val="04A0" w:firstRow="1" w:lastRow="0" w:firstColumn="1" w:lastColumn="0" w:noHBand="0" w:noVBand="1"/>
      </w:tblPr>
      <w:tblGrid>
        <w:gridCol w:w="576"/>
        <w:gridCol w:w="7118"/>
        <w:gridCol w:w="1792"/>
      </w:tblGrid>
      <w:tr w:rsidR="00CC0CAB" w:rsidRPr="00CC0CAB" w14:paraId="540D874C" w14:textId="77777777" w:rsidTr="00E338D3">
        <w:tc>
          <w:tcPr>
            <w:tcW w:w="577" w:type="dxa"/>
            <w:shd w:val="clear" w:color="auto" w:fill="auto"/>
          </w:tcPr>
          <w:p w14:paraId="25A58262" w14:textId="77777777" w:rsidR="00CC0CAB" w:rsidRPr="00CC0CAB" w:rsidRDefault="00CC0CAB" w:rsidP="00CC0CAB">
            <w:pPr>
              <w:shd w:val="clear" w:color="auto" w:fill="FFFFFF" w:themeFill="background1"/>
              <w:tabs>
                <w:tab w:val="left" w:pos="612"/>
              </w:tabs>
              <w:spacing w:before="120" w:after="120"/>
              <w:rPr>
                <w:rFonts w:eastAsia="SimSun"/>
                <w:b/>
                <w:iCs/>
                <w:noProof w:val="0"/>
                <w:lang w:eastAsia="ru-RU"/>
              </w:rPr>
            </w:pPr>
            <w:r w:rsidRPr="00CC0CAB">
              <w:rPr>
                <w:rFonts w:eastAsia="SimSun"/>
                <w:b/>
                <w:iCs/>
                <w:noProof w:val="0"/>
                <w:lang w:eastAsia="ru-RU"/>
              </w:rPr>
              <w:t>Nr. d/o</w:t>
            </w:r>
          </w:p>
        </w:tc>
        <w:tc>
          <w:tcPr>
            <w:tcW w:w="7248" w:type="dxa"/>
            <w:shd w:val="clear" w:color="auto" w:fill="auto"/>
          </w:tcPr>
          <w:p w14:paraId="5987A41F" w14:textId="77777777" w:rsidR="00CC0CAB" w:rsidRPr="00CC0CAB" w:rsidRDefault="00CC0CAB" w:rsidP="00CC0CAB">
            <w:pPr>
              <w:shd w:val="clear" w:color="auto" w:fill="FFFFFF" w:themeFill="background1"/>
              <w:tabs>
                <w:tab w:val="left" w:pos="612"/>
              </w:tabs>
              <w:spacing w:before="120" w:after="120"/>
              <w:jc w:val="center"/>
              <w:rPr>
                <w:rFonts w:eastAsia="SimSun"/>
                <w:b/>
                <w:iCs/>
                <w:noProof w:val="0"/>
                <w:lang w:eastAsia="ru-RU"/>
              </w:rPr>
            </w:pPr>
            <w:r w:rsidRPr="00CC0CAB">
              <w:rPr>
                <w:rFonts w:eastAsia="SimSun"/>
                <w:b/>
                <w:iCs/>
                <w:noProof w:val="0"/>
                <w:lang w:eastAsia="ru-RU"/>
              </w:rPr>
              <w:t>Denumirea factorului de evaluare</w:t>
            </w:r>
          </w:p>
        </w:tc>
        <w:tc>
          <w:tcPr>
            <w:tcW w:w="1800" w:type="dxa"/>
            <w:shd w:val="clear" w:color="auto" w:fill="auto"/>
          </w:tcPr>
          <w:p w14:paraId="43B00DC8" w14:textId="77777777" w:rsidR="00CC0CAB" w:rsidRPr="00CC0CAB" w:rsidRDefault="00CC0CAB" w:rsidP="00CC0CAB">
            <w:pPr>
              <w:shd w:val="clear" w:color="auto" w:fill="FFFFFF" w:themeFill="background1"/>
              <w:tabs>
                <w:tab w:val="left" w:pos="612"/>
              </w:tabs>
              <w:spacing w:before="120" w:after="120"/>
              <w:jc w:val="center"/>
              <w:rPr>
                <w:rFonts w:eastAsia="SimSun"/>
                <w:b/>
                <w:iCs/>
                <w:noProof w:val="0"/>
                <w:lang w:eastAsia="ru-RU"/>
              </w:rPr>
            </w:pPr>
            <w:r w:rsidRPr="00CC0CAB">
              <w:rPr>
                <w:rFonts w:eastAsia="SimSun"/>
                <w:b/>
                <w:iCs/>
                <w:noProof w:val="0"/>
                <w:lang w:eastAsia="ru-RU"/>
              </w:rPr>
              <w:t>Ponderea%</w:t>
            </w:r>
          </w:p>
        </w:tc>
      </w:tr>
      <w:tr w:rsidR="00CC0CAB" w:rsidRPr="00CC0CAB" w14:paraId="56B42DB7" w14:textId="77777777" w:rsidTr="00E338D3">
        <w:tc>
          <w:tcPr>
            <w:tcW w:w="577" w:type="dxa"/>
            <w:shd w:val="clear" w:color="auto" w:fill="auto"/>
          </w:tcPr>
          <w:p w14:paraId="260C600D" w14:textId="77777777" w:rsidR="00CC0CAB" w:rsidRPr="00CC0CAB" w:rsidRDefault="00CC0CAB" w:rsidP="00CC0CAB">
            <w:pPr>
              <w:shd w:val="clear" w:color="auto" w:fill="FFFFFF" w:themeFill="background1"/>
              <w:tabs>
                <w:tab w:val="left" w:pos="612"/>
              </w:tabs>
              <w:spacing w:before="120" w:after="120"/>
              <w:jc w:val="center"/>
              <w:rPr>
                <w:rFonts w:eastAsia="SimSun"/>
                <w:iCs/>
                <w:noProof w:val="0"/>
                <w:lang w:eastAsia="ru-RU"/>
              </w:rPr>
            </w:pPr>
          </w:p>
        </w:tc>
        <w:tc>
          <w:tcPr>
            <w:tcW w:w="7248" w:type="dxa"/>
            <w:shd w:val="clear" w:color="auto" w:fill="auto"/>
          </w:tcPr>
          <w:p w14:paraId="43CDACB6"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p>
        </w:tc>
        <w:tc>
          <w:tcPr>
            <w:tcW w:w="1800" w:type="dxa"/>
            <w:shd w:val="clear" w:color="auto" w:fill="auto"/>
          </w:tcPr>
          <w:p w14:paraId="4467A1BA" w14:textId="77777777" w:rsidR="00CC0CAB" w:rsidRPr="00CC0CAB" w:rsidRDefault="00CC0CAB" w:rsidP="00CC0CAB">
            <w:pPr>
              <w:shd w:val="clear" w:color="auto" w:fill="FFFFFF" w:themeFill="background1"/>
              <w:tabs>
                <w:tab w:val="left" w:pos="612"/>
              </w:tabs>
              <w:spacing w:before="120" w:after="120"/>
              <w:jc w:val="center"/>
              <w:rPr>
                <w:rFonts w:eastAsia="SimSun"/>
                <w:iCs/>
                <w:noProof w:val="0"/>
                <w:lang w:eastAsia="ru-RU"/>
              </w:rPr>
            </w:pPr>
          </w:p>
        </w:tc>
      </w:tr>
      <w:tr w:rsidR="00CC0CAB" w:rsidRPr="00CC0CAB" w14:paraId="4417629E" w14:textId="77777777" w:rsidTr="00E338D3">
        <w:tc>
          <w:tcPr>
            <w:tcW w:w="577" w:type="dxa"/>
            <w:shd w:val="clear" w:color="auto" w:fill="auto"/>
          </w:tcPr>
          <w:p w14:paraId="594ABAD1" w14:textId="77777777" w:rsidR="00CC0CAB" w:rsidRPr="00CC0CAB" w:rsidRDefault="00CC0CAB" w:rsidP="00CC0CAB">
            <w:pPr>
              <w:shd w:val="clear" w:color="auto" w:fill="FFFFFF" w:themeFill="background1"/>
              <w:tabs>
                <w:tab w:val="left" w:pos="612"/>
              </w:tabs>
              <w:spacing w:before="120" w:after="120"/>
              <w:jc w:val="center"/>
              <w:rPr>
                <w:rFonts w:eastAsia="SimSun"/>
                <w:iCs/>
                <w:noProof w:val="0"/>
                <w:lang w:eastAsia="ru-RU"/>
              </w:rPr>
            </w:pPr>
          </w:p>
        </w:tc>
        <w:tc>
          <w:tcPr>
            <w:tcW w:w="7248" w:type="dxa"/>
            <w:shd w:val="clear" w:color="auto" w:fill="auto"/>
          </w:tcPr>
          <w:p w14:paraId="22EDCF00"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p>
        </w:tc>
        <w:tc>
          <w:tcPr>
            <w:tcW w:w="1800" w:type="dxa"/>
            <w:shd w:val="clear" w:color="auto" w:fill="auto"/>
          </w:tcPr>
          <w:p w14:paraId="182AFC22" w14:textId="77777777" w:rsidR="00CC0CAB" w:rsidRPr="00CC0CAB" w:rsidRDefault="00CC0CAB" w:rsidP="00CC0CAB">
            <w:pPr>
              <w:shd w:val="clear" w:color="auto" w:fill="FFFFFF" w:themeFill="background1"/>
              <w:tabs>
                <w:tab w:val="left" w:pos="612"/>
              </w:tabs>
              <w:spacing w:before="120" w:after="120"/>
              <w:jc w:val="center"/>
              <w:rPr>
                <w:rFonts w:eastAsia="SimSun"/>
                <w:iCs/>
                <w:noProof w:val="0"/>
                <w:lang w:eastAsia="ru-RU"/>
              </w:rPr>
            </w:pPr>
          </w:p>
        </w:tc>
      </w:tr>
      <w:tr w:rsidR="00CC0CAB" w:rsidRPr="00CC0CAB" w14:paraId="1AB273EA" w14:textId="77777777" w:rsidTr="00E338D3">
        <w:tc>
          <w:tcPr>
            <w:tcW w:w="577" w:type="dxa"/>
            <w:shd w:val="clear" w:color="auto" w:fill="auto"/>
          </w:tcPr>
          <w:p w14:paraId="502F1F10" w14:textId="77777777" w:rsidR="00CC0CAB" w:rsidRPr="00CC0CAB" w:rsidRDefault="00CC0CAB" w:rsidP="00CC0CAB">
            <w:pPr>
              <w:shd w:val="clear" w:color="auto" w:fill="FFFFFF" w:themeFill="background1"/>
              <w:tabs>
                <w:tab w:val="left" w:pos="612"/>
              </w:tabs>
              <w:spacing w:before="120" w:after="120"/>
              <w:jc w:val="center"/>
              <w:rPr>
                <w:rFonts w:eastAsia="SimSun"/>
                <w:iCs/>
                <w:noProof w:val="0"/>
                <w:lang w:eastAsia="ru-RU"/>
              </w:rPr>
            </w:pPr>
          </w:p>
        </w:tc>
        <w:tc>
          <w:tcPr>
            <w:tcW w:w="7248" w:type="dxa"/>
            <w:shd w:val="clear" w:color="auto" w:fill="auto"/>
          </w:tcPr>
          <w:p w14:paraId="3AC79695" w14:textId="77777777" w:rsidR="00CC0CAB" w:rsidRPr="00CC0CAB" w:rsidRDefault="00CC0CAB" w:rsidP="00CC0CAB">
            <w:pPr>
              <w:shd w:val="clear" w:color="auto" w:fill="FFFFFF" w:themeFill="background1"/>
              <w:tabs>
                <w:tab w:val="left" w:pos="612"/>
              </w:tabs>
              <w:spacing w:before="120" w:after="120"/>
              <w:rPr>
                <w:rFonts w:eastAsia="SimSun"/>
                <w:iCs/>
                <w:noProof w:val="0"/>
                <w:lang w:eastAsia="ru-RU"/>
              </w:rPr>
            </w:pPr>
          </w:p>
        </w:tc>
        <w:tc>
          <w:tcPr>
            <w:tcW w:w="1800" w:type="dxa"/>
            <w:shd w:val="clear" w:color="auto" w:fill="auto"/>
          </w:tcPr>
          <w:p w14:paraId="15E8AFF1" w14:textId="77777777" w:rsidR="00CC0CAB" w:rsidRPr="00CC0CAB" w:rsidRDefault="00CC0CAB" w:rsidP="00CC0CAB">
            <w:pPr>
              <w:shd w:val="clear" w:color="auto" w:fill="FFFFFF" w:themeFill="background1"/>
              <w:tabs>
                <w:tab w:val="left" w:pos="612"/>
              </w:tabs>
              <w:spacing w:before="120" w:after="120"/>
              <w:jc w:val="center"/>
              <w:rPr>
                <w:rFonts w:eastAsia="SimSun"/>
                <w:iCs/>
                <w:noProof w:val="0"/>
                <w:lang w:eastAsia="ru-RU"/>
              </w:rPr>
            </w:pPr>
          </w:p>
        </w:tc>
      </w:tr>
    </w:tbl>
    <w:p w14:paraId="4B1596CC" w14:textId="77777777" w:rsidR="00CC0CAB" w:rsidRPr="00CC0CAB" w:rsidRDefault="00CC0CAB" w:rsidP="00CC0CAB">
      <w:pPr>
        <w:numPr>
          <w:ilvl w:val="0"/>
          <w:numId w:val="18"/>
        </w:numPr>
        <w:shd w:val="clear" w:color="auto" w:fill="FFFFFF" w:themeFill="background1"/>
        <w:tabs>
          <w:tab w:val="right" w:pos="426"/>
        </w:tabs>
        <w:spacing w:before="120"/>
        <w:ind w:left="0" w:firstLine="0"/>
        <w:rPr>
          <w:b/>
          <w:noProof w:val="0"/>
          <w:lang w:val="en-US" w:eastAsia="ru-RU"/>
        </w:rPr>
      </w:pPr>
      <w:r w:rsidRPr="00CC0CAB">
        <w:rPr>
          <w:b/>
          <w:noProof w:val="0"/>
          <w:lang w:val="en-US" w:eastAsia="ru-RU"/>
        </w:rPr>
        <w:t>Termenul limită de depunere/deschidere a ofertelor:</w:t>
      </w:r>
    </w:p>
    <w:p w14:paraId="1646F232" w14:textId="77777777" w:rsidR="00CC0CAB" w:rsidRPr="00CC0CAB" w:rsidRDefault="00CC0CAB" w:rsidP="00CC0CAB">
      <w:pPr>
        <w:numPr>
          <w:ilvl w:val="0"/>
          <w:numId w:val="20"/>
        </w:numPr>
        <w:shd w:val="clear" w:color="auto" w:fill="FFFFFF" w:themeFill="background1"/>
        <w:tabs>
          <w:tab w:val="right" w:pos="426"/>
        </w:tabs>
        <w:spacing w:before="120"/>
        <w:rPr>
          <w:b/>
          <w:noProof w:val="0"/>
          <w:lang w:val="en-US" w:eastAsia="ru-RU"/>
        </w:rPr>
      </w:pPr>
      <w:r w:rsidRPr="00CC0CAB">
        <w:rPr>
          <w:b/>
          <w:noProof w:val="0"/>
          <w:lang w:val="en-US" w:eastAsia="ru-RU"/>
        </w:rPr>
        <w:lastRenderedPageBreak/>
        <w:t xml:space="preserve">conform SIA RSAP /până la: </w:t>
      </w:r>
      <w:r w:rsidRPr="00CC0CAB">
        <w:rPr>
          <w:b/>
          <w:i/>
          <w:noProof w:val="0"/>
          <w:lang w:val="en-US" w:eastAsia="ru-RU"/>
        </w:rPr>
        <w:t>[ora exactă]</w:t>
      </w:r>
      <w:r w:rsidRPr="00CC0CAB">
        <w:rPr>
          <w:b/>
          <w:noProof w:val="0"/>
          <w:lang w:val="en-US" w:eastAsia="ru-RU"/>
        </w:rPr>
        <w:t>__11:00</w:t>
      </w:r>
    </w:p>
    <w:p w14:paraId="5BC923A3" w14:textId="07A655C2" w:rsidR="00CC0CAB" w:rsidRPr="00CC0CAB" w:rsidRDefault="00CC0CAB" w:rsidP="00CC0CAB">
      <w:pPr>
        <w:numPr>
          <w:ilvl w:val="0"/>
          <w:numId w:val="20"/>
        </w:numPr>
        <w:shd w:val="clear" w:color="auto" w:fill="FFFFFF" w:themeFill="background1"/>
        <w:tabs>
          <w:tab w:val="right" w:pos="426"/>
        </w:tabs>
        <w:spacing w:before="120"/>
        <w:rPr>
          <w:b/>
          <w:noProof w:val="0"/>
          <w:lang w:val="en-US" w:eastAsia="ru-RU"/>
        </w:rPr>
      </w:pPr>
      <w:r w:rsidRPr="00CC0CAB">
        <w:rPr>
          <w:b/>
          <w:noProof w:val="0"/>
          <w:lang w:val="en-US" w:eastAsia="ru-RU"/>
        </w:rPr>
        <w:t xml:space="preserve">pe: </w:t>
      </w:r>
      <w:r w:rsidRPr="00CC0CAB">
        <w:rPr>
          <w:b/>
          <w:i/>
          <w:noProof w:val="0"/>
          <w:lang w:val="en-US" w:eastAsia="ru-RU"/>
        </w:rPr>
        <w:t>[data] 0</w:t>
      </w:r>
      <w:r w:rsidRPr="00CC0CAB">
        <w:rPr>
          <w:b/>
          <w:noProof w:val="0"/>
          <w:lang w:val="en-US" w:eastAsia="ru-RU"/>
        </w:rPr>
        <w:t>9.09.2026</w:t>
      </w:r>
    </w:p>
    <w:p w14:paraId="4E691BA6" w14:textId="77777777" w:rsidR="00CC0CAB" w:rsidRPr="00CC0CAB" w:rsidRDefault="00CC0CAB" w:rsidP="00CC0CAB">
      <w:pPr>
        <w:numPr>
          <w:ilvl w:val="0"/>
          <w:numId w:val="18"/>
        </w:numPr>
        <w:shd w:val="clear" w:color="auto" w:fill="FFFFFF" w:themeFill="background1"/>
        <w:tabs>
          <w:tab w:val="right" w:pos="426"/>
          <w:tab w:val="left" w:pos="1134"/>
        </w:tabs>
        <w:spacing w:before="120"/>
        <w:jc w:val="both"/>
        <w:rPr>
          <w:b/>
          <w:noProof w:val="0"/>
          <w:lang w:val="en-US" w:eastAsia="ru-RU"/>
        </w:rPr>
      </w:pPr>
      <w:r w:rsidRPr="00CC0CAB">
        <w:rPr>
          <w:b/>
          <w:noProof w:val="0"/>
          <w:lang w:val="en-US" w:eastAsia="ru-RU"/>
        </w:rPr>
        <w:t xml:space="preserve"> Adresa la care trebuie transmise ofertele sau cererile de participare: </w:t>
      </w:r>
    </w:p>
    <w:p w14:paraId="31569DAD" w14:textId="77777777" w:rsidR="00CC0CAB" w:rsidRPr="00CC0CAB" w:rsidRDefault="00CC0CAB" w:rsidP="00CC0CAB">
      <w:pPr>
        <w:shd w:val="clear" w:color="auto" w:fill="FFFFFF" w:themeFill="background1"/>
        <w:tabs>
          <w:tab w:val="right" w:pos="426"/>
        </w:tabs>
        <w:spacing w:before="120"/>
        <w:rPr>
          <w:i/>
          <w:noProof w:val="0"/>
          <w:lang w:val="en-US" w:eastAsia="ru-RU"/>
        </w:rPr>
      </w:pPr>
      <w:r w:rsidRPr="00CC0CAB">
        <w:rPr>
          <w:i/>
          <w:noProof w:val="0"/>
          <w:lang w:val="en-US" w:eastAsia="ru-RU"/>
        </w:rPr>
        <w:t>Ofertele sau cererile de participare vor fi depuse electronic prin intermediul SIA RSAP</w:t>
      </w:r>
    </w:p>
    <w:p w14:paraId="62EBBEAD" w14:textId="77777777" w:rsidR="00CC0CAB" w:rsidRPr="00CC0CAB" w:rsidRDefault="00CC0CAB" w:rsidP="00CC0CAB">
      <w:pPr>
        <w:shd w:val="clear" w:color="auto" w:fill="FFFFFF" w:themeFill="background1"/>
        <w:tabs>
          <w:tab w:val="right" w:pos="426"/>
        </w:tabs>
        <w:spacing w:before="120"/>
        <w:rPr>
          <w:b/>
          <w:noProof w:val="0"/>
          <w:lang w:val="en-US" w:eastAsia="ru-RU"/>
        </w:rPr>
      </w:pPr>
      <w:r w:rsidRPr="00CC0CAB">
        <w:rPr>
          <w:b/>
          <w:noProof w:val="0"/>
          <w:lang w:val="en-US" w:eastAsia="ru-RU"/>
        </w:rPr>
        <w:t xml:space="preserve">28. </w:t>
      </w:r>
      <w:r w:rsidRPr="00CC0CAB">
        <w:rPr>
          <w:b/>
          <w:noProof w:val="0"/>
          <w:lang w:val="en-US" w:eastAsia="ru-RU"/>
        </w:rPr>
        <w:tab/>
        <w:t>Termenul de valabilitate a ofertelor: 60 zile_</w:t>
      </w:r>
    </w:p>
    <w:p w14:paraId="08FEE1F8" w14:textId="77777777" w:rsidR="00CC0CAB" w:rsidRPr="00CC0CAB" w:rsidRDefault="00CC0CAB" w:rsidP="00CC0CAB">
      <w:pPr>
        <w:shd w:val="clear" w:color="auto" w:fill="FFFFFF" w:themeFill="background1"/>
        <w:tabs>
          <w:tab w:val="right" w:pos="426"/>
        </w:tabs>
        <w:spacing w:before="120"/>
        <w:rPr>
          <w:b/>
          <w:noProof w:val="0"/>
          <w:lang w:val="en-US" w:eastAsia="ru-RU"/>
        </w:rPr>
      </w:pPr>
      <w:r w:rsidRPr="00CC0CAB">
        <w:rPr>
          <w:b/>
          <w:noProof w:val="0"/>
          <w:lang w:val="en-US" w:eastAsia="ru-RU"/>
        </w:rPr>
        <w:t xml:space="preserve">29. </w:t>
      </w:r>
      <w:r w:rsidRPr="00CC0CAB">
        <w:rPr>
          <w:b/>
          <w:noProof w:val="0"/>
          <w:lang w:val="en-US" w:eastAsia="ru-RU"/>
        </w:rPr>
        <w:tab/>
        <w:t>Locul deschiderii ofertelor: SIA RSAP (SIA RSAP sau adresa deschiderii)</w:t>
      </w:r>
    </w:p>
    <w:p w14:paraId="352FA8E2" w14:textId="77777777" w:rsidR="00CC0CAB" w:rsidRPr="00CC0CAB" w:rsidRDefault="00CC0CAB" w:rsidP="00CC0CAB">
      <w:pPr>
        <w:shd w:val="clear" w:color="auto" w:fill="FFFFFF" w:themeFill="background1"/>
        <w:tabs>
          <w:tab w:val="right" w:pos="426"/>
        </w:tabs>
        <w:spacing w:before="120"/>
        <w:rPr>
          <w:i/>
          <w:noProof w:val="0"/>
          <w:lang w:val="en-US" w:eastAsia="ru-RU"/>
        </w:rPr>
      </w:pPr>
      <w:r w:rsidRPr="00CC0CAB">
        <w:rPr>
          <w:i/>
          <w:noProof w:val="0"/>
          <w:lang w:val="en-US" w:eastAsia="ru-RU"/>
        </w:rPr>
        <w:t xml:space="preserve">Ofertele întârziate vor fi respinse. </w:t>
      </w:r>
    </w:p>
    <w:p w14:paraId="006EAC04" w14:textId="77777777" w:rsidR="00CC0CAB" w:rsidRPr="00CC0CAB" w:rsidRDefault="00CC0CAB" w:rsidP="00CC0CAB">
      <w:pPr>
        <w:shd w:val="clear" w:color="auto" w:fill="FFFFFF" w:themeFill="background1"/>
        <w:tabs>
          <w:tab w:val="right" w:pos="426"/>
        </w:tabs>
        <w:spacing w:before="120"/>
        <w:rPr>
          <w:b/>
          <w:noProof w:val="0"/>
          <w:lang w:val="en-US" w:eastAsia="ru-RU"/>
        </w:rPr>
      </w:pPr>
      <w:r w:rsidRPr="00CC0CAB">
        <w:rPr>
          <w:b/>
          <w:noProof w:val="0"/>
          <w:lang w:val="en-US" w:eastAsia="ru-RU"/>
        </w:rPr>
        <w:t>30.</w:t>
      </w:r>
      <w:r w:rsidRPr="00CC0CAB">
        <w:rPr>
          <w:b/>
          <w:noProof w:val="0"/>
          <w:lang w:val="en-US" w:eastAsia="ru-RU"/>
        </w:rPr>
        <w:tab/>
        <w:t xml:space="preserve">Persoanele autorizate să asiste la deschiderea ofertelor: </w:t>
      </w:r>
    </w:p>
    <w:p w14:paraId="30C9B4A0" w14:textId="77777777" w:rsidR="00CC0CAB" w:rsidRPr="00CC0CAB" w:rsidRDefault="00CC0CAB" w:rsidP="00CC0CAB">
      <w:pPr>
        <w:shd w:val="clear" w:color="auto" w:fill="FFFFFF" w:themeFill="background1"/>
        <w:tabs>
          <w:tab w:val="right" w:pos="426"/>
        </w:tabs>
        <w:spacing w:before="120"/>
        <w:rPr>
          <w:i/>
          <w:noProof w:val="0"/>
          <w:lang w:val="en-US" w:eastAsia="ru-RU"/>
        </w:rPr>
      </w:pPr>
      <w:r w:rsidRPr="00CC0CAB">
        <w:rPr>
          <w:i/>
          <w:noProof w:val="0"/>
          <w:lang w:val="en-US" w:eastAsia="ru-RU"/>
        </w:rPr>
        <w:t>Ofertanții sau reprezentanții acestora au dreptul să participe la deschiderea ofertelor, cu excepția cazului când ofertele au fost depuse prin SIA RSAP.</w:t>
      </w:r>
    </w:p>
    <w:p w14:paraId="4523272E" w14:textId="77777777" w:rsidR="00CC0CAB" w:rsidRPr="00CC0CAB" w:rsidRDefault="00CC0CAB" w:rsidP="00CC0CAB">
      <w:pPr>
        <w:shd w:val="clear" w:color="auto" w:fill="FFFFFF" w:themeFill="background1"/>
        <w:tabs>
          <w:tab w:val="right" w:pos="426"/>
        </w:tabs>
        <w:spacing w:before="120"/>
        <w:rPr>
          <w:b/>
          <w:noProof w:val="0"/>
          <w:lang w:val="en-US" w:eastAsia="ru-RU"/>
        </w:rPr>
      </w:pPr>
      <w:r w:rsidRPr="00CC0CAB">
        <w:rPr>
          <w:b/>
          <w:noProof w:val="0"/>
          <w:lang w:val="en-US" w:eastAsia="ru-RU"/>
        </w:rPr>
        <w:t>31.</w:t>
      </w:r>
      <w:r w:rsidRPr="00CC0CAB">
        <w:rPr>
          <w:b/>
          <w:noProof w:val="0"/>
          <w:lang w:val="en-US" w:eastAsia="ru-RU"/>
        </w:rPr>
        <w:tab/>
        <w:t>Limba sau limbile în care trebuie redactate ofertele sau cererile de participare: _romană</w:t>
      </w:r>
    </w:p>
    <w:p w14:paraId="70A2F8DF" w14:textId="77777777" w:rsidR="00CC0CAB" w:rsidRPr="00CC0CAB" w:rsidRDefault="00CC0CAB" w:rsidP="00CC0CAB">
      <w:pPr>
        <w:shd w:val="clear" w:color="auto" w:fill="FFFFFF" w:themeFill="background1"/>
        <w:tabs>
          <w:tab w:val="right" w:pos="426"/>
        </w:tabs>
        <w:spacing w:before="120"/>
        <w:rPr>
          <w:b/>
          <w:noProof w:val="0"/>
          <w:lang w:val="en-US" w:eastAsia="ru-RU"/>
        </w:rPr>
      </w:pPr>
      <w:r w:rsidRPr="00CC0CAB">
        <w:rPr>
          <w:b/>
          <w:noProof w:val="0"/>
          <w:lang w:val="en-US" w:eastAsia="ru-RU"/>
        </w:rPr>
        <w:t>32.</w:t>
      </w:r>
      <w:r w:rsidRPr="00CC0CAB">
        <w:rPr>
          <w:b/>
          <w:noProof w:val="0"/>
          <w:lang w:val="en-US" w:eastAsia="ru-RU"/>
        </w:rPr>
        <w:tab/>
        <w:t>Respectivul contract se referă la un proiect și/sau program finanțat din fonduri ale Uniunii Europene: __________________________________________________________________________</w:t>
      </w:r>
    </w:p>
    <w:p w14:paraId="37326D69" w14:textId="77777777" w:rsidR="00CC0CAB" w:rsidRPr="00CC0CAB" w:rsidRDefault="00CC0CAB" w:rsidP="00CC0CAB">
      <w:pPr>
        <w:shd w:val="clear" w:color="auto" w:fill="FFFFFF" w:themeFill="background1"/>
        <w:tabs>
          <w:tab w:val="right" w:pos="426"/>
        </w:tabs>
        <w:spacing w:before="120"/>
        <w:rPr>
          <w:b/>
          <w:noProof w:val="0"/>
          <w:lang w:val="en-US" w:eastAsia="ru-RU"/>
        </w:rPr>
      </w:pPr>
      <w:r w:rsidRPr="00CC0CAB">
        <w:rPr>
          <w:b/>
          <w:noProof w:val="0"/>
          <w:lang w:val="en-US" w:eastAsia="ru-RU"/>
        </w:rPr>
        <w:t>(se specifică denumirea proiectului și/sau programului)</w:t>
      </w:r>
    </w:p>
    <w:p w14:paraId="249C2C4A" w14:textId="77777777" w:rsidR="00CC0CAB" w:rsidRPr="00CC0CAB" w:rsidRDefault="00CC0CAB" w:rsidP="00CC0CAB">
      <w:pPr>
        <w:shd w:val="clear" w:color="auto" w:fill="FFFFFF" w:themeFill="background1"/>
        <w:tabs>
          <w:tab w:val="right" w:pos="426"/>
        </w:tabs>
        <w:spacing w:before="120"/>
        <w:rPr>
          <w:b/>
          <w:noProof w:val="0"/>
          <w:lang w:val="en-US" w:eastAsia="ru-RU"/>
        </w:rPr>
      </w:pPr>
      <w:r w:rsidRPr="00CC0CAB">
        <w:rPr>
          <w:b/>
          <w:noProof w:val="0"/>
          <w:lang w:val="en-US" w:eastAsia="ru-RU"/>
        </w:rPr>
        <w:t>33.</w:t>
      </w:r>
      <w:r w:rsidRPr="00CC0CAB">
        <w:rPr>
          <w:b/>
          <w:noProof w:val="0"/>
          <w:lang w:val="en-US" w:eastAsia="ru-RU"/>
        </w:rPr>
        <w:tab/>
        <w:t xml:space="preserve">Denumirea și adresa organismului competent de soluționare a contestațiilor: </w:t>
      </w:r>
    </w:p>
    <w:p w14:paraId="165BCFE1" w14:textId="77777777" w:rsidR="00CC0CAB" w:rsidRPr="00CC0CAB" w:rsidRDefault="00CC0CAB" w:rsidP="00CC0CAB">
      <w:pPr>
        <w:shd w:val="clear" w:color="auto" w:fill="FFFFFF" w:themeFill="background1"/>
        <w:tabs>
          <w:tab w:val="right" w:pos="426"/>
        </w:tabs>
        <w:spacing w:before="120"/>
        <w:rPr>
          <w:b/>
          <w:noProof w:val="0"/>
          <w:lang w:val="en-US" w:eastAsia="ru-RU"/>
        </w:rPr>
      </w:pPr>
      <w:r w:rsidRPr="00CC0CAB">
        <w:rPr>
          <w:b/>
          <w:noProof w:val="0"/>
          <w:lang w:val="en-US" w:eastAsia="ru-RU"/>
        </w:rPr>
        <w:t>Agenția Națională pentru Soluționarea Contestațiilor</w:t>
      </w:r>
    </w:p>
    <w:p w14:paraId="5B4298AB" w14:textId="77777777" w:rsidR="00CC0CAB" w:rsidRPr="00CC0CAB" w:rsidRDefault="00CC0CAB" w:rsidP="00CC0CAB">
      <w:pPr>
        <w:shd w:val="clear" w:color="auto" w:fill="FFFFFF" w:themeFill="background1"/>
        <w:tabs>
          <w:tab w:val="right" w:pos="426"/>
        </w:tabs>
        <w:spacing w:before="120"/>
        <w:rPr>
          <w:b/>
          <w:noProof w:val="0"/>
          <w:lang w:val="en-US" w:eastAsia="ru-RU"/>
        </w:rPr>
      </w:pPr>
      <w:r w:rsidRPr="00CC0CAB">
        <w:rPr>
          <w:b/>
          <w:noProof w:val="0"/>
          <w:lang w:val="en-US" w:eastAsia="ru-RU"/>
        </w:rPr>
        <w:t>Adresa: mun. Chișinău, bd. Ștefan cel Mare și Sfânt nr.124 (et.4), MD 2001;</w:t>
      </w:r>
    </w:p>
    <w:p w14:paraId="24E7BF39" w14:textId="77777777" w:rsidR="00CC0CAB" w:rsidRPr="00CC0CAB" w:rsidRDefault="00CC0CAB" w:rsidP="00CC0CAB">
      <w:pPr>
        <w:shd w:val="clear" w:color="auto" w:fill="FFFFFF" w:themeFill="background1"/>
        <w:tabs>
          <w:tab w:val="right" w:pos="426"/>
        </w:tabs>
        <w:spacing w:before="120"/>
        <w:rPr>
          <w:b/>
          <w:noProof w:val="0"/>
          <w:lang w:val="en-US" w:eastAsia="ru-RU"/>
        </w:rPr>
      </w:pPr>
      <w:r w:rsidRPr="00CC0CAB">
        <w:rPr>
          <w:b/>
          <w:noProof w:val="0"/>
          <w:lang w:val="en-US" w:eastAsia="ru-RU"/>
        </w:rPr>
        <w:t>Tel/Fax/email: 022-820 652, 022 820-651, contestatii@ansc.md</w:t>
      </w:r>
    </w:p>
    <w:p w14:paraId="699FC525" w14:textId="77777777" w:rsidR="00CC0CAB" w:rsidRPr="00CC0CAB" w:rsidRDefault="00CC0CAB" w:rsidP="00CC0CAB">
      <w:pPr>
        <w:shd w:val="clear" w:color="auto" w:fill="FFFFFF" w:themeFill="background1"/>
        <w:tabs>
          <w:tab w:val="right" w:pos="426"/>
        </w:tabs>
        <w:spacing w:before="120"/>
        <w:rPr>
          <w:b/>
          <w:noProof w:val="0"/>
          <w:lang w:val="en-US" w:eastAsia="ru-RU"/>
        </w:rPr>
      </w:pPr>
      <w:r w:rsidRPr="00CC0CAB">
        <w:rPr>
          <w:b/>
          <w:noProof w:val="0"/>
          <w:lang w:val="en-US" w:eastAsia="ru-RU"/>
        </w:rPr>
        <w:t>34.</w:t>
      </w:r>
      <w:r w:rsidRPr="00CC0CAB">
        <w:rPr>
          <w:b/>
          <w:noProof w:val="0"/>
          <w:lang w:val="en-US" w:eastAsia="ru-RU"/>
        </w:rPr>
        <w:tab/>
        <w:t xml:space="preserve">Data (datele) și referința (referințele) publicărilor anterioare în Jurnalul Oficial al Uniunii Europene privind contractul (contractele) la care se referă anunțul respectiv (dacă este cazul): </w:t>
      </w:r>
      <w:r w:rsidRPr="00CC0CAB">
        <w:rPr>
          <w:b/>
          <w:noProof w:val="0"/>
          <w:u w:val="single"/>
          <w:lang w:val="en-US" w:eastAsia="ru-RU"/>
        </w:rPr>
        <w:t>nu se aplică</w:t>
      </w:r>
    </w:p>
    <w:p w14:paraId="315B1BAC" w14:textId="77777777" w:rsidR="00CC0CAB" w:rsidRPr="00CC0CAB" w:rsidRDefault="00CC0CAB" w:rsidP="00CC0CAB">
      <w:pPr>
        <w:shd w:val="clear" w:color="auto" w:fill="FFFFFF" w:themeFill="background1"/>
        <w:tabs>
          <w:tab w:val="right" w:pos="426"/>
        </w:tabs>
        <w:spacing w:before="120"/>
        <w:rPr>
          <w:b/>
          <w:noProof w:val="0"/>
          <w:lang w:val="en-US" w:eastAsia="ru-RU"/>
        </w:rPr>
      </w:pPr>
      <w:r w:rsidRPr="00CC0CAB">
        <w:rPr>
          <w:b/>
          <w:noProof w:val="0"/>
          <w:lang w:val="en-US" w:eastAsia="ru-RU"/>
        </w:rPr>
        <w:t>35.</w:t>
      </w:r>
      <w:r w:rsidRPr="00CC0CAB">
        <w:rPr>
          <w:b/>
          <w:noProof w:val="0"/>
          <w:lang w:val="en-US" w:eastAsia="ru-RU"/>
        </w:rPr>
        <w:tab/>
        <w:t>În cazul achizițiilor periodice, calendarul estimat pentru publicarea anunțurilor viitoare:___________________________________________________________________</w:t>
      </w:r>
    </w:p>
    <w:p w14:paraId="0F41594C" w14:textId="77777777" w:rsidR="00CC0CAB" w:rsidRPr="00CC0CAB" w:rsidRDefault="00CC0CAB" w:rsidP="00CC0CAB">
      <w:pPr>
        <w:shd w:val="clear" w:color="auto" w:fill="FFFFFF" w:themeFill="background1"/>
        <w:tabs>
          <w:tab w:val="right" w:pos="426"/>
        </w:tabs>
        <w:spacing w:before="120"/>
        <w:rPr>
          <w:b/>
          <w:noProof w:val="0"/>
          <w:lang w:val="en-US" w:eastAsia="ru-RU"/>
        </w:rPr>
      </w:pPr>
      <w:r w:rsidRPr="00CC0CAB">
        <w:rPr>
          <w:b/>
          <w:noProof w:val="0"/>
          <w:lang w:val="en-US" w:eastAsia="ru-RU"/>
        </w:rPr>
        <w:t>36.</w:t>
      </w:r>
      <w:r w:rsidRPr="00CC0CAB">
        <w:rPr>
          <w:b/>
          <w:noProof w:val="0"/>
          <w:lang w:val="en-US" w:eastAsia="ru-RU"/>
        </w:rPr>
        <w:tab/>
        <w:t>Data publicării anunțului de intenție sau, după caz, precizarea că nu a fost publicat un astfel de anunţ:</w:t>
      </w:r>
      <w:r w:rsidRPr="00CC0CAB">
        <w:rPr>
          <w:b/>
          <w:noProof w:val="0"/>
          <w:u w:val="single"/>
          <w:lang w:val="en-US" w:eastAsia="ru-RU"/>
        </w:rPr>
        <w:t xml:space="preserve"> </w:t>
      </w:r>
    </w:p>
    <w:p w14:paraId="590B7AD8" w14:textId="77777777" w:rsidR="00CC0CAB" w:rsidRPr="00CC0CAB" w:rsidRDefault="00CC0CAB" w:rsidP="00CC0CAB">
      <w:pPr>
        <w:shd w:val="clear" w:color="auto" w:fill="FFFFFF" w:themeFill="background1"/>
        <w:tabs>
          <w:tab w:val="right" w:pos="426"/>
        </w:tabs>
        <w:spacing w:before="120"/>
        <w:rPr>
          <w:b/>
          <w:noProof w:val="0"/>
          <w:lang w:val="en-US" w:eastAsia="ru-RU"/>
        </w:rPr>
      </w:pPr>
      <w:r w:rsidRPr="00CC0CAB">
        <w:rPr>
          <w:b/>
          <w:noProof w:val="0"/>
          <w:lang w:val="en-US" w:eastAsia="ru-RU"/>
        </w:rPr>
        <w:t>37.</w:t>
      </w:r>
      <w:r w:rsidRPr="00CC0CAB">
        <w:rPr>
          <w:b/>
          <w:noProof w:val="0"/>
          <w:lang w:val="en-US" w:eastAsia="ru-RU"/>
        </w:rPr>
        <w:tab/>
        <w:t xml:space="preserve">Data transmiterii spre publicare a anunțului de participare: </w:t>
      </w:r>
      <w:r w:rsidRPr="00CC0CAB">
        <w:rPr>
          <w:noProof w:val="0"/>
          <w:lang w:val="en-US" w:eastAsia="ru-RU"/>
        </w:rPr>
        <w:t>20.08.2025</w:t>
      </w:r>
    </w:p>
    <w:p w14:paraId="2874A030" w14:textId="77777777" w:rsidR="00CC0CAB" w:rsidRPr="00CC0CAB" w:rsidRDefault="00CC0CAB" w:rsidP="00CC0CAB">
      <w:pPr>
        <w:shd w:val="clear" w:color="auto" w:fill="FFFFFF" w:themeFill="background1"/>
        <w:tabs>
          <w:tab w:val="right" w:pos="426"/>
        </w:tabs>
        <w:spacing w:before="120"/>
        <w:rPr>
          <w:b/>
          <w:noProof w:val="0"/>
          <w:lang w:val="en-US" w:eastAsia="ru-RU"/>
        </w:rPr>
      </w:pPr>
      <w:r w:rsidRPr="00CC0CAB">
        <w:rPr>
          <w:b/>
          <w:noProof w:val="0"/>
          <w:lang w:val="en-US" w:eastAsia="ru-RU"/>
        </w:rPr>
        <w:t>38.</w:t>
      </w:r>
      <w:r w:rsidRPr="00CC0CAB">
        <w:rPr>
          <w:b/>
          <w:noProof w:val="0"/>
          <w:lang w:val="en-US" w:eastAsia="ru-RU"/>
        </w:rPr>
        <w:tab/>
        <w:t>În cadrul procedurii de achiziție publică se va utiliza/accepta:</w:t>
      </w:r>
    </w:p>
    <w:p w14:paraId="1D32249C" w14:textId="77777777" w:rsidR="00CC0CAB" w:rsidRPr="00CC0CAB" w:rsidRDefault="00CC0CAB" w:rsidP="00CC0CAB">
      <w:pPr>
        <w:shd w:val="clear" w:color="auto" w:fill="FFFFFF" w:themeFill="background1"/>
        <w:tabs>
          <w:tab w:val="right" w:pos="426"/>
        </w:tabs>
        <w:spacing w:before="120"/>
        <w:rPr>
          <w:b/>
          <w:noProof w:val="0"/>
          <w:lang w:val="en-US" w:eastAsia="ru-RU"/>
        </w:rPr>
      </w:pPr>
    </w:p>
    <w:tbl>
      <w:tblPr>
        <w:tblStyle w:val="34"/>
        <w:tblW w:w="0" w:type="auto"/>
        <w:tblLook w:val="04A0" w:firstRow="1" w:lastRow="0" w:firstColumn="1" w:lastColumn="0" w:noHBand="0" w:noVBand="1"/>
      </w:tblPr>
      <w:tblGrid>
        <w:gridCol w:w="6498"/>
        <w:gridCol w:w="2988"/>
      </w:tblGrid>
      <w:tr w:rsidR="00CC0CAB" w:rsidRPr="00CC0CAB" w14:paraId="73F4A9F0" w14:textId="77777777" w:rsidTr="00E338D3">
        <w:tc>
          <w:tcPr>
            <w:tcW w:w="0" w:type="auto"/>
          </w:tcPr>
          <w:p w14:paraId="27B33FFA" w14:textId="77777777" w:rsidR="00CC0CAB" w:rsidRPr="00CC0CAB" w:rsidRDefault="00CC0CAB" w:rsidP="00CC0CAB">
            <w:pPr>
              <w:spacing w:before="120"/>
              <w:rPr>
                <w:b/>
                <w:noProof w:val="0"/>
                <w:lang w:val="en-US" w:eastAsia="ru-RU"/>
              </w:rPr>
            </w:pPr>
            <w:r w:rsidRPr="00CC0CAB">
              <w:rPr>
                <w:b/>
                <w:noProof w:val="0"/>
                <w:lang w:val="en-US" w:eastAsia="ru-RU"/>
              </w:rPr>
              <w:t>Denumirea instrumentului electronic</w:t>
            </w:r>
          </w:p>
        </w:tc>
        <w:tc>
          <w:tcPr>
            <w:tcW w:w="0" w:type="auto"/>
          </w:tcPr>
          <w:p w14:paraId="22AA225A" w14:textId="77777777" w:rsidR="00CC0CAB" w:rsidRPr="00CC0CAB" w:rsidRDefault="00CC0CAB" w:rsidP="00CC0CAB">
            <w:pPr>
              <w:spacing w:before="120"/>
              <w:rPr>
                <w:b/>
                <w:noProof w:val="0"/>
                <w:lang w:val="en-US" w:eastAsia="ru-RU"/>
              </w:rPr>
            </w:pPr>
            <w:r w:rsidRPr="00CC0CAB">
              <w:rPr>
                <w:b/>
                <w:noProof w:val="0"/>
                <w:lang w:val="en-US" w:eastAsia="ru-RU"/>
              </w:rPr>
              <w:t>Se va utiliza/accepta sau nu</w:t>
            </w:r>
          </w:p>
        </w:tc>
      </w:tr>
      <w:tr w:rsidR="00CC0CAB" w:rsidRPr="00CC0CAB" w14:paraId="0E94E42D" w14:textId="77777777" w:rsidTr="00E338D3">
        <w:tc>
          <w:tcPr>
            <w:tcW w:w="0" w:type="auto"/>
          </w:tcPr>
          <w:p w14:paraId="0C2854D3" w14:textId="77777777" w:rsidR="00CC0CAB" w:rsidRPr="00CC0CAB" w:rsidRDefault="00CC0CAB" w:rsidP="00CC0CAB">
            <w:pPr>
              <w:spacing w:before="120"/>
              <w:rPr>
                <w:b/>
                <w:noProof w:val="0"/>
                <w:lang w:val="en-US" w:eastAsia="ru-RU"/>
              </w:rPr>
            </w:pPr>
            <w:r w:rsidRPr="00CC0CAB">
              <w:rPr>
                <w:b/>
                <w:noProof w:val="0"/>
                <w:lang w:val="en-US" w:eastAsia="ru-RU"/>
              </w:rPr>
              <w:t>depunerea electronică a ofertelor sau a cererilor de participare</w:t>
            </w:r>
          </w:p>
        </w:tc>
        <w:tc>
          <w:tcPr>
            <w:tcW w:w="0" w:type="auto"/>
          </w:tcPr>
          <w:p w14:paraId="024AE737" w14:textId="77777777" w:rsidR="00CC0CAB" w:rsidRPr="00CC0CAB" w:rsidRDefault="00CC0CAB" w:rsidP="00CC0CAB">
            <w:pPr>
              <w:spacing w:before="120"/>
              <w:rPr>
                <w:b/>
                <w:noProof w:val="0"/>
                <w:lang w:val="en-US" w:eastAsia="ru-RU"/>
              </w:rPr>
            </w:pPr>
            <w:r w:rsidRPr="00CC0CAB">
              <w:rPr>
                <w:b/>
                <w:noProof w:val="0"/>
                <w:lang w:val="en-US" w:eastAsia="ru-RU"/>
              </w:rPr>
              <w:t>Se va utiliza</w:t>
            </w:r>
          </w:p>
        </w:tc>
      </w:tr>
      <w:tr w:rsidR="00CC0CAB" w:rsidRPr="00CC0CAB" w14:paraId="72E6AF11" w14:textId="77777777" w:rsidTr="00E338D3">
        <w:tc>
          <w:tcPr>
            <w:tcW w:w="0" w:type="auto"/>
          </w:tcPr>
          <w:p w14:paraId="010258DD" w14:textId="77777777" w:rsidR="00CC0CAB" w:rsidRPr="00CC0CAB" w:rsidRDefault="00CC0CAB" w:rsidP="00CC0CAB">
            <w:pPr>
              <w:spacing w:before="120"/>
              <w:rPr>
                <w:b/>
                <w:noProof w:val="0"/>
                <w:lang w:val="en-US" w:eastAsia="ru-RU"/>
              </w:rPr>
            </w:pPr>
            <w:r w:rsidRPr="00CC0CAB">
              <w:rPr>
                <w:b/>
                <w:noProof w:val="0"/>
                <w:lang w:val="en-US" w:eastAsia="ru-RU"/>
              </w:rPr>
              <w:t>sistemul de comenzi electronice</w:t>
            </w:r>
          </w:p>
        </w:tc>
        <w:tc>
          <w:tcPr>
            <w:tcW w:w="0" w:type="auto"/>
          </w:tcPr>
          <w:p w14:paraId="5217B77A" w14:textId="77777777" w:rsidR="00CC0CAB" w:rsidRPr="00CC0CAB" w:rsidRDefault="00CC0CAB" w:rsidP="00CC0CAB">
            <w:pPr>
              <w:spacing w:before="120"/>
              <w:rPr>
                <w:b/>
                <w:noProof w:val="0"/>
                <w:lang w:val="en-US" w:eastAsia="ru-RU"/>
              </w:rPr>
            </w:pPr>
          </w:p>
        </w:tc>
      </w:tr>
      <w:tr w:rsidR="00CC0CAB" w:rsidRPr="00CC0CAB" w14:paraId="309B3EE0" w14:textId="77777777" w:rsidTr="00E338D3">
        <w:tc>
          <w:tcPr>
            <w:tcW w:w="0" w:type="auto"/>
          </w:tcPr>
          <w:p w14:paraId="16D70C20" w14:textId="77777777" w:rsidR="00CC0CAB" w:rsidRPr="00CC0CAB" w:rsidRDefault="00CC0CAB" w:rsidP="00CC0CAB">
            <w:pPr>
              <w:spacing w:before="120"/>
              <w:rPr>
                <w:b/>
                <w:noProof w:val="0"/>
                <w:lang w:val="en-US" w:eastAsia="ru-RU"/>
              </w:rPr>
            </w:pPr>
            <w:r w:rsidRPr="00CC0CAB">
              <w:rPr>
                <w:b/>
                <w:noProof w:val="0"/>
                <w:lang w:val="en-US" w:eastAsia="ru-RU"/>
              </w:rPr>
              <w:t>facturarea electronică</w:t>
            </w:r>
          </w:p>
        </w:tc>
        <w:tc>
          <w:tcPr>
            <w:tcW w:w="0" w:type="auto"/>
          </w:tcPr>
          <w:p w14:paraId="52F8DF4C" w14:textId="77777777" w:rsidR="00CC0CAB" w:rsidRPr="00CC0CAB" w:rsidRDefault="00CC0CAB" w:rsidP="00CC0CAB">
            <w:pPr>
              <w:spacing w:before="120"/>
              <w:rPr>
                <w:b/>
                <w:noProof w:val="0"/>
                <w:lang w:val="en-US" w:eastAsia="ru-RU"/>
              </w:rPr>
            </w:pPr>
          </w:p>
        </w:tc>
      </w:tr>
      <w:tr w:rsidR="00CC0CAB" w:rsidRPr="00CC0CAB" w14:paraId="5115C196" w14:textId="77777777" w:rsidTr="00E338D3">
        <w:tc>
          <w:tcPr>
            <w:tcW w:w="0" w:type="auto"/>
          </w:tcPr>
          <w:p w14:paraId="4EC7F02A" w14:textId="77777777" w:rsidR="00CC0CAB" w:rsidRPr="00CC0CAB" w:rsidRDefault="00CC0CAB" w:rsidP="00CC0CAB">
            <w:pPr>
              <w:spacing w:before="120"/>
              <w:rPr>
                <w:b/>
                <w:noProof w:val="0"/>
                <w:lang w:val="en-US" w:eastAsia="ru-RU"/>
              </w:rPr>
            </w:pPr>
            <w:r w:rsidRPr="00CC0CAB">
              <w:rPr>
                <w:b/>
                <w:noProof w:val="0"/>
                <w:lang w:val="en-US" w:eastAsia="ru-RU"/>
              </w:rPr>
              <w:t>plățile electronice</w:t>
            </w:r>
          </w:p>
        </w:tc>
        <w:tc>
          <w:tcPr>
            <w:tcW w:w="0" w:type="auto"/>
          </w:tcPr>
          <w:p w14:paraId="67555E76" w14:textId="77777777" w:rsidR="00CC0CAB" w:rsidRPr="00CC0CAB" w:rsidRDefault="00CC0CAB" w:rsidP="00CC0CAB">
            <w:pPr>
              <w:spacing w:before="120"/>
              <w:rPr>
                <w:b/>
                <w:noProof w:val="0"/>
                <w:lang w:val="en-US" w:eastAsia="ru-RU"/>
              </w:rPr>
            </w:pPr>
          </w:p>
        </w:tc>
      </w:tr>
    </w:tbl>
    <w:p w14:paraId="4AB086D6" w14:textId="77777777" w:rsidR="00CC0CAB" w:rsidRPr="00CC0CAB" w:rsidRDefault="00CC0CAB" w:rsidP="00CC0CAB">
      <w:pPr>
        <w:shd w:val="clear" w:color="auto" w:fill="FFFFFF" w:themeFill="background1"/>
        <w:tabs>
          <w:tab w:val="right" w:pos="426"/>
        </w:tabs>
        <w:rPr>
          <w:b/>
          <w:noProof w:val="0"/>
          <w:lang w:val="en-US" w:eastAsia="ru-RU"/>
        </w:rPr>
      </w:pPr>
      <w:r w:rsidRPr="00CC0CAB">
        <w:rPr>
          <w:b/>
          <w:noProof w:val="0"/>
          <w:lang w:val="en-US" w:eastAsia="ru-RU"/>
        </w:rPr>
        <w:t>39.</w:t>
      </w:r>
      <w:r w:rsidRPr="00CC0CAB">
        <w:rPr>
          <w:b/>
          <w:noProof w:val="0"/>
          <w:lang w:val="en-US" w:eastAsia="ru-RU"/>
        </w:rPr>
        <w:tab/>
        <w:t xml:space="preserve">Contractul intră sub incidența Acordului privind achizițiile guvernamentale al Organizației Mondiale a Comerțului (numai în cazul anunțurilor transmise spre publicare în Jurnalul Oficial al Uniunii Europene): </w:t>
      </w:r>
      <w:r w:rsidRPr="00CC0CAB">
        <w:rPr>
          <w:b/>
          <w:noProof w:val="0"/>
          <w:u w:val="single"/>
          <w:lang w:val="en-US" w:eastAsia="ru-RU"/>
        </w:rPr>
        <w:t xml:space="preserve">nu </w:t>
      </w:r>
    </w:p>
    <w:p w14:paraId="7131966E" w14:textId="77777777" w:rsidR="00CC0CAB" w:rsidRPr="00CC0CAB" w:rsidRDefault="00CC0CAB" w:rsidP="00CC0CAB">
      <w:pPr>
        <w:shd w:val="clear" w:color="auto" w:fill="FFFFFF" w:themeFill="background1"/>
        <w:tabs>
          <w:tab w:val="right" w:pos="426"/>
        </w:tabs>
        <w:rPr>
          <w:i/>
          <w:noProof w:val="0"/>
          <w:lang w:val="en-US" w:eastAsia="ru-RU"/>
        </w:rPr>
      </w:pPr>
      <w:r w:rsidRPr="00CC0CAB">
        <w:rPr>
          <w:i/>
          <w:noProof w:val="0"/>
          <w:lang w:val="en-US" w:eastAsia="ru-RU"/>
        </w:rPr>
        <w:t xml:space="preserve">              (se specifică da sau nu)</w:t>
      </w:r>
    </w:p>
    <w:p w14:paraId="1665003C" w14:textId="77777777" w:rsidR="00CC0CAB" w:rsidRPr="00CC0CAB" w:rsidRDefault="00CC0CAB" w:rsidP="00CC0CAB">
      <w:pPr>
        <w:shd w:val="clear" w:color="auto" w:fill="FFFFFF" w:themeFill="background1"/>
        <w:tabs>
          <w:tab w:val="right" w:pos="426"/>
        </w:tabs>
        <w:spacing w:before="120"/>
        <w:rPr>
          <w:b/>
          <w:noProof w:val="0"/>
          <w:lang w:val="en-US" w:eastAsia="ru-RU"/>
        </w:rPr>
      </w:pPr>
      <w:r w:rsidRPr="00CC0CAB">
        <w:rPr>
          <w:b/>
          <w:noProof w:val="0"/>
          <w:lang w:val="en-US" w:eastAsia="ru-RU"/>
        </w:rPr>
        <w:t>40.</w:t>
      </w:r>
      <w:r w:rsidRPr="00CC0CAB">
        <w:rPr>
          <w:b/>
          <w:noProof w:val="0"/>
          <w:lang w:val="en-US" w:eastAsia="ru-RU"/>
        </w:rPr>
        <w:tab/>
        <w:t>Alte informații relevante: nu sînt</w:t>
      </w:r>
    </w:p>
    <w:p w14:paraId="6C8F95E0" w14:textId="414B7849" w:rsidR="00CC0CAB" w:rsidRPr="00CC0CAB" w:rsidRDefault="00CC0CAB" w:rsidP="00CC0CAB">
      <w:pPr>
        <w:shd w:val="clear" w:color="auto" w:fill="FFFFFF" w:themeFill="background1"/>
        <w:tabs>
          <w:tab w:val="right" w:pos="426"/>
        </w:tabs>
        <w:spacing w:before="120"/>
        <w:rPr>
          <w:b/>
          <w:noProof w:val="0"/>
          <w:lang w:val="en-US" w:eastAsia="ru-RU"/>
        </w:rPr>
      </w:pPr>
      <w:r w:rsidRPr="00CC0CAB">
        <w:rPr>
          <w:b/>
          <w:noProof w:val="0"/>
          <w:lang w:val="en-US" w:eastAsia="ru-RU"/>
        </w:rPr>
        <w:t>Conducătorul grupului de lucru:  Crețu Ion . ______________________________</w:t>
      </w:r>
    </w:p>
    <w:p w14:paraId="37718E54" w14:textId="77777777" w:rsidR="007D0C40" w:rsidRDefault="007D0C40" w:rsidP="00502EFF">
      <w:pPr>
        <w:jc w:val="right"/>
        <w:rPr>
          <w:noProof w:val="0"/>
          <w:lang w:val="ro-MD"/>
        </w:rPr>
      </w:pPr>
    </w:p>
    <w:p w14:paraId="0994E722" w14:textId="77777777" w:rsidR="007D0C40" w:rsidRDefault="007D0C40" w:rsidP="00502EFF">
      <w:pPr>
        <w:jc w:val="right"/>
        <w:rPr>
          <w:noProof w:val="0"/>
          <w:lang w:val="ro-MD"/>
        </w:rPr>
      </w:pPr>
    </w:p>
    <w:p w14:paraId="6028CC7B" w14:textId="77777777" w:rsidR="007D0C40" w:rsidRDefault="007D0C40" w:rsidP="00502EFF">
      <w:pPr>
        <w:jc w:val="right"/>
        <w:rPr>
          <w:noProof w:val="0"/>
          <w:lang w:val="ro-MD"/>
        </w:rPr>
      </w:pPr>
    </w:p>
    <w:p w14:paraId="7E860AEC" w14:textId="3073A90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306E5C11" w14:textId="77777777" w:rsidR="00DC0E67" w:rsidRPr="00FF430B" w:rsidRDefault="00DC0E67" w:rsidP="00DC0E67">
      <w:pPr>
        <w:jc w:val="right"/>
        <w:rPr>
          <w:noProof w:val="0"/>
          <w:lang w:val="ro-MD"/>
        </w:rPr>
      </w:pPr>
      <w:r w:rsidRPr="00FF430B">
        <w:rPr>
          <w:noProof w:val="0"/>
          <w:lang w:val="ro-MD"/>
        </w:rPr>
        <w:t>la Documentația standard nr.</w:t>
      </w:r>
      <w:r>
        <w:rPr>
          <w:noProof w:val="0"/>
          <w:lang w:val="ro-MD"/>
        </w:rPr>
        <w:t xml:space="preserve"> 3</w:t>
      </w:r>
    </w:p>
    <w:p w14:paraId="6CB1C60A" w14:textId="14CEB399" w:rsidR="00502EFF" w:rsidRPr="00FF430B" w:rsidRDefault="00DC0E67" w:rsidP="00DC0E67">
      <w:pPr>
        <w:jc w:val="right"/>
        <w:rPr>
          <w:noProof w:val="0"/>
          <w:lang w:val="ro-MD"/>
        </w:rPr>
      </w:pPr>
      <w:r w:rsidRPr="00FF430B">
        <w:rPr>
          <w:noProof w:val="0"/>
          <w:lang w:val="ro-MD"/>
        </w:rPr>
        <w:t xml:space="preserve">din </w:t>
      </w:r>
      <w:r>
        <w:rPr>
          <w:noProof w:val="0"/>
          <w:lang w:val="ro-MD"/>
        </w:rPr>
        <w:t>10 martie 2026</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61FCC">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61FCC">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61FCC">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61FCC">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61FCC">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61FCC">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61FCC">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61FCC">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61FCC">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61FCC">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61FCC">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61FCC">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61FCC">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61FCC">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61FCC">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61FCC">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61FCC">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61FCC">
      <w:pPr>
        <w:numPr>
          <w:ilvl w:val="0"/>
          <w:numId w:val="24"/>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D61FCC">
      <w:pPr>
        <w:numPr>
          <w:ilvl w:val="0"/>
          <w:numId w:val="24"/>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61FCC">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61FCC">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61FCC">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61FCC">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61FCC">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0C035854" w14:textId="77777777" w:rsidR="00E338D3" w:rsidRPr="00CC0CAB" w:rsidRDefault="00E338D3" w:rsidP="00E338D3">
      <w:pPr>
        <w:jc w:val="right"/>
        <w:rPr>
          <w:noProof w:val="0"/>
          <w:lang w:val="en-US"/>
        </w:rPr>
      </w:pPr>
      <w:r w:rsidRPr="00CC0CAB">
        <w:rPr>
          <w:noProof w:val="0"/>
          <w:lang w:val="en-US"/>
        </w:rPr>
        <w:t>la Documentația standard nr. 4</w:t>
      </w:r>
    </w:p>
    <w:p w14:paraId="40C79F18" w14:textId="77604E58" w:rsidR="00502EFF" w:rsidRPr="00FF430B" w:rsidRDefault="00E338D3" w:rsidP="00E338D3">
      <w:pPr>
        <w:jc w:val="right"/>
        <w:rPr>
          <w:noProof w:val="0"/>
          <w:lang w:val="ro-MD"/>
        </w:rPr>
      </w:pPr>
      <w:r w:rsidRPr="00CC0CAB">
        <w:rPr>
          <w:noProof w:val="0"/>
          <w:lang w:val="en-US"/>
        </w:rPr>
        <w:t>din 19.08.2026</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93C5609" w14:textId="77777777" w:rsidR="00E338D3" w:rsidRPr="00CC0CAB" w:rsidRDefault="00E338D3" w:rsidP="00E338D3">
      <w:pPr>
        <w:jc w:val="right"/>
        <w:rPr>
          <w:noProof w:val="0"/>
          <w:lang w:val="en-US"/>
        </w:rPr>
      </w:pPr>
      <w:r w:rsidRPr="00CC0CAB">
        <w:rPr>
          <w:noProof w:val="0"/>
          <w:lang w:val="en-US"/>
        </w:rPr>
        <w:t>la Documentația standard nr. 4</w:t>
      </w:r>
    </w:p>
    <w:p w14:paraId="162585E1" w14:textId="7ABD78F9" w:rsidR="00502EFF" w:rsidRPr="00FF430B" w:rsidRDefault="00E338D3" w:rsidP="00E338D3">
      <w:pPr>
        <w:jc w:val="right"/>
        <w:rPr>
          <w:noProof w:val="0"/>
          <w:lang w:val="ro-MD"/>
        </w:rPr>
      </w:pPr>
      <w:r w:rsidRPr="00CC0CAB">
        <w:rPr>
          <w:noProof w:val="0"/>
          <w:lang w:val="en-US"/>
        </w:rPr>
        <w:t>din 19.08.2026</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D61FCC">
      <w:pPr>
        <w:numPr>
          <w:ilvl w:val="0"/>
          <w:numId w:val="21"/>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61FCC">
      <w:pPr>
        <w:numPr>
          <w:ilvl w:val="0"/>
          <w:numId w:val="21"/>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61FCC">
      <w:pPr>
        <w:numPr>
          <w:ilvl w:val="0"/>
          <w:numId w:val="21"/>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61FCC">
      <w:pPr>
        <w:numPr>
          <w:ilvl w:val="0"/>
          <w:numId w:val="21"/>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3BD97674" w14:textId="77777777" w:rsidR="00E338D3" w:rsidRPr="00CC0CAB" w:rsidRDefault="00E338D3" w:rsidP="00E338D3">
      <w:pPr>
        <w:jc w:val="right"/>
        <w:rPr>
          <w:noProof w:val="0"/>
          <w:lang w:val="en-US"/>
        </w:rPr>
      </w:pPr>
      <w:r w:rsidRPr="00CC0CAB">
        <w:rPr>
          <w:noProof w:val="0"/>
          <w:lang w:val="en-US"/>
        </w:rPr>
        <w:t>la Documentația standard nr. 4</w:t>
      </w:r>
    </w:p>
    <w:p w14:paraId="10268C54" w14:textId="20A2164F" w:rsidR="00502EFF" w:rsidRPr="00FF430B" w:rsidRDefault="00E338D3" w:rsidP="00E338D3">
      <w:pPr>
        <w:jc w:val="right"/>
        <w:rPr>
          <w:noProof w:val="0"/>
          <w:lang w:val="ro-MD"/>
        </w:rPr>
      </w:pPr>
      <w:r w:rsidRPr="00CC0CAB">
        <w:rPr>
          <w:noProof w:val="0"/>
          <w:lang w:val="en-US"/>
        </w:rPr>
        <w:t>din 19.08.2026</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61FCC">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61FCC">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61FCC">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61FCC">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61FCC">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61FCC">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61FCC">
      <w:pPr>
        <w:numPr>
          <w:ilvl w:val="0"/>
          <w:numId w:val="22"/>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5013FD4E" w14:textId="77777777" w:rsidR="00E338D3" w:rsidRPr="00CC0CAB" w:rsidRDefault="00E338D3" w:rsidP="00E338D3">
      <w:pPr>
        <w:jc w:val="right"/>
        <w:rPr>
          <w:noProof w:val="0"/>
          <w:lang w:val="en-US"/>
        </w:rPr>
      </w:pPr>
      <w:r w:rsidRPr="00CC0CAB">
        <w:rPr>
          <w:noProof w:val="0"/>
          <w:lang w:val="en-US"/>
        </w:rPr>
        <w:t>la Documentația standard nr. 4</w:t>
      </w:r>
    </w:p>
    <w:p w14:paraId="41226B05" w14:textId="29E97B92" w:rsidR="00BA7FF4" w:rsidRPr="00FF430B" w:rsidRDefault="00E338D3" w:rsidP="00E338D3">
      <w:pPr>
        <w:jc w:val="right"/>
        <w:rPr>
          <w:noProof w:val="0"/>
          <w:lang w:val="ro-MD"/>
        </w:rPr>
      </w:pPr>
      <w:r w:rsidRPr="00CC0CAB">
        <w:rPr>
          <w:noProof w:val="0"/>
          <w:lang w:val="en-US"/>
        </w:rPr>
        <w:t>din 19.08.2026</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268987F6" w14:textId="77777777" w:rsidR="00E338D3" w:rsidRPr="00CC0CAB" w:rsidRDefault="00E338D3" w:rsidP="00E338D3">
      <w:pPr>
        <w:jc w:val="right"/>
        <w:rPr>
          <w:noProof w:val="0"/>
          <w:lang w:val="en-US"/>
        </w:rPr>
      </w:pPr>
      <w:r w:rsidRPr="00CC0CAB">
        <w:rPr>
          <w:noProof w:val="0"/>
          <w:lang w:val="en-US"/>
        </w:rPr>
        <w:t>la Documentația standard nr. 4</w:t>
      </w:r>
    </w:p>
    <w:p w14:paraId="657D2B4C" w14:textId="0531BA45" w:rsidR="00BA7FF4" w:rsidRPr="00FF430B" w:rsidRDefault="00E338D3" w:rsidP="00E338D3">
      <w:pPr>
        <w:jc w:val="right"/>
        <w:rPr>
          <w:noProof w:val="0"/>
          <w:lang w:val="ro-MD"/>
        </w:rPr>
      </w:pPr>
      <w:r w:rsidRPr="00CC0CAB">
        <w:rPr>
          <w:noProof w:val="0"/>
          <w:lang w:val="en-US"/>
        </w:rPr>
        <w:t>din 19.08.2026</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6BAA5113" w14:textId="77777777" w:rsidR="00E338D3" w:rsidRPr="00CC0CAB" w:rsidRDefault="00E338D3" w:rsidP="00E338D3">
      <w:pPr>
        <w:jc w:val="right"/>
        <w:rPr>
          <w:noProof w:val="0"/>
          <w:lang w:val="en-US"/>
        </w:rPr>
      </w:pPr>
      <w:r w:rsidRPr="00CC0CAB">
        <w:rPr>
          <w:noProof w:val="0"/>
          <w:lang w:val="en-US"/>
        </w:rPr>
        <w:t>la Documentația standard nr. 4</w:t>
      </w:r>
    </w:p>
    <w:p w14:paraId="1A87BBD3" w14:textId="7FF53923" w:rsidR="00BE49DD" w:rsidRPr="00FF430B" w:rsidRDefault="00E338D3" w:rsidP="00E338D3">
      <w:pPr>
        <w:jc w:val="right"/>
        <w:rPr>
          <w:noProof w:val="0"/>
          <w:lang w:val="ro-MD"/>
        </w:rPr>
      </w:pPr>
      <w:r w:rsidRPr="00CC0CAB">
        <w:rPr>
          <w:noProof w:val="0"/>
          <w:lang w:val="en-US"/>
        </w:rPr>
        <w:t>din 19.08.2026</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D61FCC">
      <w:pPr>
        <w:pStyle w:val="a7"/>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D61FCC">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D61FCC">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31BFB7CE" w14:textId="77777777" w:rsidR="00E338D3" w:rsidRPr="00CC0CAB" w:rsidRDefault="00E338D3" w:rsidP="00E338D3">
      <w:pPr>
        <w:jc w:val="right"/>
        <w:rPr>
          <w:noProof w:val="0"/>
          <w:lang w:val="en-US"/>
        </w:rPr>
      </w:pPr>
      <w:r w:rsidRPr="00CC0CAB">
        <w:rPr>
          <w:noProof w:val="0"/>
          <w:lang w:val="en-US"/>
        </w:rPr>
        <w:t>la Documentația standard nr. 4</w:t>
      </w:r>
    </w:p>
    <w:p w14:paraId="51B4157A" w14:textId="22FB32C7" w:rsidR="00BA7FF4" w:rsidRPr="00FF430B" w:rsidRDefault="00E338D3" w:rsidP="00E338D3">
      <w:pPr>
        <w:jc w:val="right"/>
        <w:rPr>
          <w:noProof w:val="0"/>
          <w:lang w:val="ro-MD"/>
        </w:rPr>
      </w:pPr>
      <w:r w:rsidRPr="00CC0CAB">
        <w:rPr>
          <w:noProof w:val="0"/>
          <w:lang w:val="en-US"/>
        </w:rPr>
        <w:t>din 19.08.2026</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05FCE206" w14:textId="77777777" w:rsidR="00E338D3" w:rsidRPr="00CC0CAB" w:rsidRDefault="00E338D3" w:rsidP="00E338D3">
      <w:pPr>
        <w:jc w:val="right"/>
        <w:rPr>
          <w:noProof w:val="0"/>
          <w:lang w:val="en-US"/>
        </w:rPr>
      </w:pPr>
      <w:r w:rsidRPr="00CC0CAB">
        <w:rPr>
          <w:noProof w:val="0"/>
          <w:lang w:val="en-US"/>
        </w:rPr>
        <w:t>la Documentația standard nr. 4</w:t>
      </w:r>
    </w:p>
    <w:p w14:paraId="2359115B" w14:textId="5177A38C" w:rsidR="00BA7FF4" w:rsidRPr="00FF430B" w:rsidRDefault="00E338D3" w:rsidP="00E338D3">
      <w:pPr>
        <w:jc w:val="right"/>
        <w:rPr>
          <w:noProof w:val="0"/>
          <w:lang w:val="ro-MD"/>
        </w:rPr>
      </w:pPr>
      <w:r w:rsidRPr="00CC0CAB">
        <w:rPr>
          <w:noProof w:val="0"/>
          <w:lang w:val="en-US"/>
        </w:rPr>
        <w:t>din 19.08.2026</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44477243" w14:textId="77777777" w:rsidR="00E338D3" w:rsidRPr="00CC0CAB" w:rsidRDefault="00E338D3" w:rsidP="00E338D3">
      <w:pPr>
        <w:jc w:val="right"/>
        <w:rPr>
          <w:noProof w:val="0"/>
          <w:lang w:val="en-US"/>
        </w:rPr>
      </w:pPr>
      <w:r w:rsidRPr="00CC0CAB">
        <w:rPr>
          <w:noProof w:val="0"/>
          <w:lang w:val="en-US"/>
        </w:rPr>
        <w:t>la Documentația standard nr. 4</w:t>
      </w:r>
    </w:p>
    <w:p w14:paraId="5FF9FA06" w14:textId="03F74A70" w:rsidR="00BA7FF4" w:rsidRPr="00FF430B" w:rsidRDefault="00E338D3" w:rsidP="00E338D3">
      <w:pPr>
        <w:jc w:val="right"/>
        <w:rPr>
          <w:noProof w:val="0"/>
          <w:lang w:val="ro-MD"/>
        </w:rPr>
      </w:pPr>
      <w:r w:rsidRPr="00CC0CAB">
        <w:rPr>
          <w:noProof w:val="0"/>
          <w:lang w:val="en-US"/>
        </w:rPr>
        <w:t>din 19.08.2026</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D61FCC">
      <w:pPr>
        <w:pStyle w:val="a7"/>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D61FCC">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D61FCC">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D61FCC">
      <w:pPr>
        <w:pStyle w:val="a7"/>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1462DD77" w14:textId="77777777" w:rsidR="00E338D3" w:rsidRPr="00CC0CAB" w:rsidRDefault="00E338D3" w:rsidP="00E338D3">
      <w:pPr>
        <w:jc w:val="right"/>
        <w:rPr>
          <w:noProof w:val="0"/>
          <w:lang w:val="en-US"/>
        </w:rPr>
      </w:pPr>
      <w:r w:rsidRPr="00CC0CAB">
        <w:rPr>
          <w:noProof w:val="0"/>
          <w:lang w:val="en-US"/>
        </w:rPr>
        <w:t>la Documentația standard nr. 4</w:t>
      </w:r>
    </w:p>
    <w:p w14:paraId="00809B6B" w14:textId="2FD6E15E" w:rsidR="00BA7FF4" w:rsidRPr="00FF430B" w:rsidRDefault="00E338D3" w:rsidP="00E338D3">
      <w:pPr>
        <w:jc w:val="right"/>
        <w:rPr>
          <w:noProof w:val="0"/>
          <w:lang w:val="ro-MD"/>
        </w:rPr>
      </w:pPr>
      <w:r w:rsidRPr="00CC0CAB">
        <w:rPr>
          <w:noProof w:val="0"/>
          <w:lang w:val="en-US"/>
        </w:rPr>
        <w:t>din 19.08.2026</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04D94824" w14:textId="77777777" w:rsidR="00E338D3" w:rsidRPr="00CC0CAB" w:rsidRDefault="00E338D3" w:rsidP="00E338D3">
      <w:pPr>
        <w:jc w:val="right"/>
        <w:rPr>
          <w:noProof w:val="0"/>
          <w:lang w:val="en-US"/>
        </w:rPr>
      </w:pPr>
      <w:r w:rsidRPr="00CC0CAB">
        <w:rPr>
          <w:noProof w:val="0"/>
          <w:lang w:val="en-US"/>
        </w:rPr>
        <w:t>la Documentația standard nr. 4</w:t>
      </w:r>
    </w:p>
    <w:p w14:paraId="0E90BC97" w14:textId="1EB13684" w:rsidR="00BA7FF4" w:rsidRPr="00FF430B" w:rsidRDefault="00E338D3" w:rsidP="00E338D3">
      <w:pPr>
        <w:jc w:val="right"/>
        <w:rPr>
          <w:noProof w:val="0"/>
          <w:lang w:val="ro-MD"/>
        </w:rPr>
      </w:pPr>
      <w:r w:rsidRPr="00CC0CAB">
        <w:rPr>
          <w:noProof w:val="0"/>
          <w:lang w:val="en-US"/>
        </w:rPr>
        <w:t>din 19.08.2026</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02BFA505" w14:textId="77777777" w:rsidR="00E338D3" w:rsidRPr="00CC0CAB" w:rsidRDefault="00E338D3" w:rsidP="00E338D3">
      <w:pPr>
        <w:jc w:val="right"/>
        <w:rPr>
          <w:noProof w:val="0"/>
          <w:lang w:val="en-US"/>
        </w:rPr>
      </w:pPr>
      <w:r w:rsidRPr="00CC0CAB">
        <w:rPr>
          <w:noProof w:val="0"/>
          <w:lang w:val="en-US"/>
        </w:rPr>
        <w:t>la Documentația standard nr. 4</w:t>
      </w:r>
    </w:p>
    <w:p w14:paraId="28735483" w14:textId="0D2A7335" w:rsidR="002D6E71" w:rsidRPr="00FF430B" w:rsidRDefault="00E338D3" w:rsidP="00E338D3">
      <w:pPr>
        <w:spacing w:line="276" w:lineRule="auto"/>
        <w:jc w:val="right"/>
        <w:rPr>
          <w:rFonts w:eastAsia="PMingLiU"/>
          <w:b/>
          <w:lang w:val="ro-MD" w:eastAsia="zh-CN"/>
        </w:rPr>
      </w:pPr>
      <w:r w:rsidRPr="00CC0CAB">
        <w:rPr>
          <w:noProof w:val="0"/>
          <w:lang w:val="en-US"/>
        </w:rPr>
        <w:t>din 19.08.2026</w:t>
      </w:r>
    </w:p>
    <w:p w14:paraId="6B7DE8A6" w14:textId="4F6319F0" w:rsidR="002D6E71" w:rsidRDefault="002D6E71" w:rsidP="00B322B4">
      <w:pPr>
        <w:spacing w:line="276" w:lineRule="auto"/>
        <w:jc w:val="center"/>
        <w:rPr>
          <w:rFonts w:eastAsia="PMingLiU"/>
          <w:b/>
          <w:lang w:val="ro-MD" w:eastAsia="zh-CN"/>
        </w:rPr>
      </w:pPr>
    </w:p>
    <w:p w14:paraId="27E6E069" w14:textId="77777777" w:rsidR="00DC0E67" w:rsidRPr="00FF430B" w:rsidRDefault="00DC0E67"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7CDA52A6" w14:textId="77777777" w:rsidR="00E338D3" w:rsidRPr="00CC0CAB" w:rsidRDefault="00E338D3" w:rsidP="00E338D3">
      <w:pPr>
        <w:jc w:val="right"/>
        <w:rPr>
          <w:noProof w:val="0"/>
          <w:lang w:val="en-US"/>
        </w:rPr>
      </w:pPr>
      <w:r w:rsidRPr="00CC0CAB">
        <w:rPr>
          <w:noProof w:val="0"/>
          <w:lang w:val="en-US"/>
        </w:rPr>
        <w:t>la Documentația standard nr. 4</w:t>
      </w:r>
    </w:p>
    <w:p w14:paraId="7E977E72" w14:textId="5EA1A629" w:rsidR="00BA7FF4" w:rsidRPr="00FF430B" w:rsidRDefault="00E338D3" w:rsidP="00E338D3">
      <w:pPr>
        <w:jc w:val="right"/>
        <w:rPr>
          <w:noProof w:val="0"/>
          <w:lang w:val="ro-MD"/>
        </w:rPr>
      </w:pPr>
      <w:r w:rsidRPr="00CC0CAB">
        <w:rPr>
          <w:noProof w:val="0"/>
          <w:lang w:val="en-US"/>
        </w:rPr>
        <w:t>din 19.08.2026</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42B24928" w14:textId="77777777" w:rsidR="00E338D3" w:rsidRPr="00CC0CAB" w:rsidRDefault="00E338D3" w:rsidP="00E338D3">
      <w:pPr>
        <w:jc w:val="right"/>
        <w:rPr>
          <w:noProof w:val="0"/>
          <w:lang w:val="en-US"/>
        </w:rPr>
      </w:pPr>
      <w:r w:rsidRPr="00CC0CAB">
        <w:rPr>
          <w:noProof w:val="0"/>
          <w:lang w:val="en-US"/>
        </w:rPr>
        <w:t>la Documentația standard nr. 4</w:t>
      </w:r>
    </w:p>
    <w:p w14:paraId="24A624EE" w14:textId="4CAD5E45" w:rsidR="00BA7FF4" w:rsidRPr="00FF430B" w:rsidRDefault="00E338D3" w:rsidP="00E338D3">
      <w:pPr>
        <w:jc w:val="right"/>
        <w:rPr>
          <w:noProof w:val="0"/>
          <w:lang w:val="ro-MD"/>
        </w:rPr>
      </w:pPr>
      <w:r w:rsidRPr="00CC0CAB">
        <w:rPr>
          <w:noProof w:val="0"/>
          <w:lang w:val="en-US"/>
        </w:rPr>
        <w:t>din 19.08.2026</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D61FCC">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D61FCC">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D61FCC">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D61FCC">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D61FCC">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D61FCC">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380FF627" w14:textId="77777777" w:rsidR="00E338D3" w:rsidRPr="00CC0CAB" w:rsidRDefault="00E338D3" w:rsidP="00E338D3">
      <w:pPr>
        <w:jc w:val="right"/>
        <w:rPr>
          <w:noProof w:val="0"/>
          <w:lang w:val="en-US"/>
        </w:rPr>
      </w:pPr>
      <w:r w:rsidRPr="00CC0CAB">
        <w:rPr>
          <w:noProof w:val="0"/>
          <w:lang w:val="en-US"/>
        </w:rPr>
        <w:t>la Documentația standard nr. 4</w:t>
      </w:r>
    </w:p>
    <w:p w14:paraId="535FD097" w14:textId="576308E3" w:rsidR="00BA7FF4" w:rsidRPr="00FF430B" w:rsidRDefault="00E338D3" w:rsidP="00E338D3">
      <w:pPr>
        <w:jc w:val="right"/>
        <w:rPr>
          <w:noProof w:val="0"/>
          <w:lang w:val="ro-MD"/>
        </w:rPr>
      </w:pPr>
      <w:r w:rsidRPr="00CC0CAB">
        <w:rPr>
          <w:noProof w:val="0"/>
          <w:lang w:val="en-US"/>
        </w:rPr>
        <w:t>din 19.08.2026</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24CA4CD5" w14:textId="77777777" w:rsidR="00E338D3" w:rsidRPr="00CC0CAB" w:rsidRDefault="00E338D3" w:rsidP="00E338D3">
      <w:pPr>
        <w:jc w:val="right"/>
        <w:rPr>
          <w:noProof w:val="0"/>
          <w:lang w:val="en-US"/>
        </w:rPr>
      </w:pPr>
      <w:r w:rsidRPr="00CC0CAB">
        <w:rPr>
          <w:noProof w:val="0"/>
          <w:lang w:val="en-US"/>
        </w:rPr>
        <w:t>la Documentația standard nr. 4</w:t>
      </w:r>
    </w:p>
    <w:p w14:paraId="3699EC48" w14:textId="7FF2585F" w:rsidR="00BA7FF4" w:rsidRPr="00FF430B" w:rsidRDefault="00E338D3" w:rsidP="00E338D3">
      <w:pPr>
        <w:jc w:val="right"/>
        <w:rPr>
          <w:noProof w:val="0"/>
          <w:lang w:val="ro-MD"/>
        </w:rPr>
      </w:pPr>
      <w:r w:rsidRPr="00CC0CAB">
        <w:rPr>
          <w:noProof w:val="0"/>
          <w:lang w:val="en-US"/>
        </w:rPr>
        <w:t>din 19.08.2026</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093C6ABF" w14:textId="77777777" w:rsidR="00E338D3" w:rsidRPr="00CC0CAB" w:rsidRDefault="00E338D3" w:rsidP="00E338D3">
      <w:pPr>
        <w:jc w:val="right"/>
        <w:rPr>
          <w:noProof w:val="0"/>
          <w:lang w:val="en-US"/>
        </w:rPr>
      </w:pPr>
      <w:r w:rsidRPr="00CC0CAB">
        <w:rPr>
          <w:noProof w:val="0"/>
          <w:lang w:val="en-US"/>
        </w:rPr>
        <w:t>la Documentația standard nr. 4</w:t>
      </w:r>
    </w:p>
    <w:p w14:paraId="7E27F8E5" w14:textId="6DD7E9C4" w:rsidR="00BA7FF4" w:rsidRPr="00FF430B" w:rsidRDefault="00E338D3" w:rsidP="00E338D3">
      <w:pPr>
        <w:jc w:val="right"/>
        <w:rPr>
          <w:noProof w:val="0"/>
          <w:lang w:val="ro-MD"/>
        </w:rPr>
      </w:pPr>
      <w:r w:rsidRPr="00CC0CAB">
        <w:rPr>
          <w:noProof w:val="0"/>
          <w:lang w:val="en-US"/>
        </w:rPr>
        <w:t>din 19.08.2026</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3D123EF7" w14:textId="77777777" w:rsidR="00E338D3" w:rsidRPr="00CC0CAB" w:rsidRDefault="00E338D3" w:rsidP="00E338D3">
      <w:pPr>
        <w:jc w:val="right"/>
        <w:rPr>
          <w:noProof w:val="0"/>
          <w:lang w:val="en-US"/>
        </w:rPr>
      </w:pPr>
      <w:r w:rsidRPr="00CC0CAB">
        <w:rPr>
          <w:noProof w:val="0"/>
          <w:lang w:val="en-US"/>
        </w:rPr>
        <w:t>la Documentația standard nr. 4</w:t>
      </w:r>
    </w:p>
    <w:p w14:paraId="6BFF1E3C" w14:textId="0006545D" w:rsidR="00BA7FF4" w:rsidRPr="00FF430B" w:rsidRDefault="00E338D3" w:rsidP="00E338D3">
      <w:pPr>
        <w:jc w:val="right"/>
        <w:rPr>
          <w:noProof w:val="0"/>
          <w:lang w:val="ro-MD"/>
        </w:rPr>
      </w:pPr>
      <w:r w:rsidRPr="00CC0CAB">
        <w:rPr>
          <w:noProof w:val="0"/>
          <w:lang w:val="en-US"/>
        </w:rPr>
        <w:t>din 19.08.2026</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44738CB4" w14:textId="77777777" w:rsidR="00E338D3" w:rsidRPr="00CC0CAB" w:rsidRDefault="00E338D3" w:rsidP="00E338D3">
      <w:pPr>
        <w:jc w:val="right"/>
        <w:rPr>
          <w:noProof w:val="0"/>
          <w:lang w:val="en-US"/>
        </w:rPr>
      </w:pPr>
      <w:r w:rsidRPr="00CC0CAB">
        <w:rPr>
          <w:noProof w:val="0"/>
          <w:lang w:val="en-US"/>
        </w:rPr>
        <w:t>la Documentația standard nr. 4</w:t>
      </w:r>
    </w:p>
    <w:p w14:paraId="304D3CEA" w14:textId="1FE9B1F3" w:rsidR="00BA7FF4" w:rsidRPr="00FF430B" w:rsidRDefault="00E338D3" w:rsidP="00E338D3">
      <w:pPr>
        <w:jc w:val="right"/>
        <w:rPr>
          <w:noProof w:val="0"/>
          <w:lang w:val="ro-MD"/>
        </w:rPr>
      </w:pPr>
      <w:r w:rsidRPr="00CC0CAB">
        <w:rPr>
          <w:noProof w:val="0"/>
          <w:lang w:val="en-US"/>
        </w:rPr>
        <w:t>din 19.08.2026</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61FCC">
            <w:pPr>
              <w:pStyle w:val="a"/>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FF08604" w14:textId="77777777" w:rsidR="00E338D3" w:rsidRPr="00CC0CAB" w:rsidRDefault="00E338D3" w:rsidP="00E338D3">
      <w:pPr>
        <w:jc w:val="right"/>
        <w:rPr>
          <w:noProof w:val="0"/>
          <w:lang w:val="en-US"/>
        </w:rPr>
      </w:pPr>
      <w:r w:rsidRPr="00CC0CAB">
        <w:rPr>
          <w:noProof w:val="0"/>
          <w:lang w:val="en-US"/>
        </w:rPr>
        <w:t>la Documentația standard nr. 4</w:t>
      </w:r>
    </w:p>
    <w:p w14:paraId="3A42D009" w14:textId="59522603" w:rsidR="000C5DFB" w:rsidRPr="00FF430B" w:rsidRDefault="00E338D3" w:rsidP="00E338D3">
      <w:pPr>
        <w:jc w:val="right"/>
        <w:rPr>
          <w:noProof w:val="0"/>
          <w:lang w:val="ro-MD"/>
        </w:rPr>
      </w:pPr>
      <w:r w:rsidRPr="00CC0CAB">
        <w:rPr>
          <w:noProof w:val="0"/>
          <w:lang w:val="en-US"/>
        </w:rPr>
        <w:t>din 19.08.2026</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7DEF4BCD" w14:textId="77777777" w:rsidR="00E338D3" w:rsidRPr="00E338D3" w:rsidRDefault="00E338D3" w:rsidP="00E338D3">
      <w:pPr>
        <w:autoSpaceDE w:val="0"/>
        <w:autoSpaceDN w:val="0"/>
        <w:ind w:right="567"/>
        <w:jc w:val="center"/>
        <w:rPr>
          <w:rFonts w:eastAsia="SimSun"/>
          <w:b/>
          <w:noProof w:val="0"/>
          <w:sz w:val="28"/>
          <w:szCs w:val="28"/>
          <w:lang w:val="en-US" w:eastAsia="ru-RU"/>
        </w:rPr>
      </w:pPr>
      <w:r w:rsidRPr="00E338D3">
        <w:rPr>
          <w:rFonts w:eastAsia="SimSun"/>
          <w:b/>
          <w:noProof w:val="0"/>
          <w:sz w:val="28"/>
          <w:szCs w:val="28"/>
          <w:lang w:val="en-US" w:eastAsia="ru-RU"/>
        </w:rPr>
        <w:t>CAIET DE SARCINI</w:t>
      </w:r>
    </w:p>
    <w:p w14:paraId="603BE8C4" w14:textId="77777777" w:rsidR="00E338D3" w:rsidRPr="00E338D3" w:rsidRDefault="00E338D3" w:rsidP="00E338D3">
      <w:pPr>
        <w:autoSpaceDE w:val="0"/>
        <w:autoSpaceDN w:val="0"/>
        <w:ind w:right="567"/>
        <w:jc w:val="center"/>
        <w:rPr>
          <w:rFonts w:eastAsia="SimSun"/>
          <w:b/>
          <w:noProof w:val="0"/>
          <w:sz w:val="28"/>
          <w:szCs w:val="28"/>
          <w:lang w:val="en-US" w:eastAsia="ru-RU"/>
        </w:rPr>
      </w:pPr>
      <w:r w:rsidRPr="00E338D3">
        <w:rPr>
          <w:rFonts w:eastAsia="SimSun"/>
          <w:b/>
          <w:noProof w:val="0"/>
          <w:sz w:val="28"/>
          <w:szCs w:val="28"/>
          <w:lang w:val="en-US" w:eastAsia="ru-RU"/>
        </w:rPr>
        <w:t>PENTRU  CEREREA OFERTEI  DE  PREŢ</w:t>
      </w:r>
    </w:p>
    <w:p w14:paraId="755D7ECB" w14:textId="77777777" w:rsidR="00E338D3" w:rsidRPr="00E338D3" w:rsidRDefault="00E338D3" w:rsidP="00E338D3">
      <w:pPr>
        <w:autoSpaceDE w:val="0"/>
        <w:autoSpaceDN w:val="0"/>
        <w:ind w:right="567"/>
        <w:jc w:val="center"/>
        <w:rPr>
          <w:rFonts w:eastAsia="SimSun"/>
          <w:b/>
          <w:noProof w:val="0"/>
          <w:sz w:val="28"/>
          <w:szCs w:val="28"/>
          <w:lang w:val="en-US" w:eastAsia="ru-RU"/>
        </w:rPr>
      </w:pPr>
    </w:p>
    <w:p w14:paraId="1ED6188D" w14:textId="77777777" w:rsidR="00E338D3" w:rsidRPr="00E338D3" w:rsidRDefault="00E338D3" w:rsidP="00E338D3">
      <w:pPr>
        <w:autoSpaceDE w:val="0"/>
        <w:autoSpaceDN w:val="0"/>
        <w:ind w:right="567"/>
        <w:rPr>
          <w:rFonts w:eastAsia="SimSun"/>
          <w:noProof w:val="0"/>
          <w:sz w:val="28"/>
          <w:szCs w:val="28"/>
          <w:lang w:val="en-US" w:eastAsia="ru-RU"/>
        </w:rPr>
      </w:pPr>
      <w:r w:rsidRPr="00E338D3">
        <w:rPr>
          <w:rFonts w:eastAsia="SimSun"/>
          <w:b/>
          <w:noProof w:val="0"/>
          <w:lang w:val="en-US" w:eastAsia="ru-RU"/>
        </w:rPr>
        <w:t>1. Denumerea beneficiarului de stat</w:t>
      </w:r>
      <w:r w:rsidRPr="00E338D3">
        <w:rPr>
          <w:rFonts w:eastAsia="SimSun"/>
          <w:b/>
          <w:noProof w:val="0"/>
          <w:sz w:val="28"/>
          <w:szCs w:val="28"/>
          <w:lang w:val="en-US" w:eastAsia="ru-RU"/>
        </w:rPr>
        <w:t xml:space="preserve">   </w:t>
      </w:r>
      <w:r w:rsidRPr="00E338D3">
        <w:rPr>
          <w:rFonts w:eastAsia="SimSun"/>
          <w:b/>
          <w:noProof w:val="0"/>
          <w:sz w:val="28"/>
          <w:szCs w:val="28"/>
          <w:u w:val="single"/>
          <w:lang w:val="en-US" w:eastAsia="ru-RU"/>
        </w:rPr>
        <w:t>Primaria Rezeni</w:t>
      </w:r>
    </w:p>
    <w:p w14:paraId="167894CB" w14:textId="77777777" w:rsidR="00E338D3" w:rsidRPr="00E338D3" w:rsidRDefault="00E338D3" w:rsidP="00E338D3">
      <w:pPr>
        <w:autoSpaceDE w:val="0"/>
        <w:autoSpaceDN w:val="0"/>
        <w:ind w:right="567"/>
        <w:rPr>
          <w:rFonts w:eastAsia="SimSun"/>
          <w:noProof w:val="0"/>
          <w:sz w:val="28"/>
          <w:szCs w:val="28"/>
          <w:lang w:val="en-US" w:eastAsia="ru-RU"/>
        </w:rPr>
      </w:pPr>
      <w:r w:rsidRPr="00E338D3">
        <w:rPr>
          <w:rFonts w:eastAsia="SimSun"/>
          <w:b/>
          <w:noProof w:val="0"/>
          <w:lang w:val="en-US" w:eastAsia="ru-RU"/>
        </w:rPr>
        <w:t>2. Organizatorul procedurii de achizi</w:t>
      </w:r>
      <w:r w:rsidRPr="00E338D3">
        <w:rPr>
          <w:rFonts w:eastAsia="SimSun"/>
          <w:b/>
          <w:noProof w:val="0"/>
          <w:lang w:eastAsia="ru-RU"/>
        </w:rPr>
        <w:t>ţ</w:t>
      </w:r>
      <w:r w:rsidRPr="00E338D3">
        <w:rPr>
          <w:rFonts w:eastAsia="SimSun"/>
          <w:b/>
          <w:noProof w:val="0"/>
          <w:lang w:val="en-US" w:eastAsia="ru-RU"/>
        </w:rPr>
        <w:t>ie</w:t>
      </w:r>
      <w:r w:rsidRPr="00E338D3">
        <w:rPr>
          <w:rFonts w:eastAsia="SimSun"/>
          <w:noProof w:val="0"/>
          <w:sz w:val="28"/>
          <w:szCs w:val="28"/>
          <w:lang w:val="en-US" w:eastAsia="ru-RU"/>
        </w:rPr>
        <w:t xml:space="preserve"> </w:t>
      </w:r>
      <w:r w:rsidRPr="00E338D3">
        <w:rPr>
          <w:rFonts w:eastAsia="SimSun"/>
          <w:b/>
          <w:noProof w:val="0"/>
          <w:sz w:val="28"/>
          <w:szCs w:val="28"/>
          <w:u w:val="single"/>
          <w:lang w:val="en-US" w:eastAsia="ru-RU"/>
        </w:rPr>
        <w:t>Primaria Rezeni</w:t>
      </w:r>
    </w:p>
    <w:p w14:paraId="2AF0F2BC" w14:textId="77777777" w:rsidR="00E338D3" w:rsidRPr="00E338D3" w:rsidRDefault="00E338D3" w:rsidP="00E338D3">
      <w:pPr>
        <w:autoSpaceDE w:val="0"/>
        <w:autoSpaceDN w:val="0"/>
        <w:ind w:right="567"/>
        <w:rPr>
          <w:rFonts w:eastAsia="SimSun"/>
          <w:b/>
          <w:noProof w:val="0"/>
          <w:sz w:val="28"/>
          <w:szCs w:val="28"/>
          <w:lang w:val="en-US" w:eastAsia="ru-RU"/>
        </w:rPr>
      </w:pPr>
      <w:r w:rsidRPr="00E338D3">
        <w:rPr>
          <w:rFonts w:eastAsia="SimSun"/>
          <w:b/>
          <w:noProof w:val="0"/>
          <w:lang w:val="en-US" w:eastAsia="ru-RU"/>
        </w:rPr>
        <w:t>3. Obiectul achiziţiilor</w:t>
      </w:r>
      <w:r w:rsidRPr="00E338D3">
        <w:rPr>
          <w:rFonts w:eastAsia="SimSun"/>
          <w:noProof w:val="0"/>
          <w:sz w:val="28"/>
          <w:szCs w:val="28"/>
          <w:lang w:val="en-US" w:eastAsia="ru-RU"/>
        </w:rPr>
        <w:t xml:space="preserve">  </w:t>
      </w:r>
      <w:r w:rsidRPr="00E338D3">
        <w:rPr>
          <w:rFonts w:eastAsia="SimSun"/>
          <w:b/>
          <w:noProof w:val="0"/>
          <w:sz w:val="28"/>
          <w:szCs w:val="28"/>
          <w:u w:val="single"/>
          <w:lang w:val="en-US" w:eastAsia="ru-RU"/>
        </w:rPr>
        <w:t>Reparatia partiala incaperi  si amemajarea teritoriu la gradinita "Buburuza" sat Milestii Noi ,r-l Ialoveni</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E338D3" w:rsidRPr="00E338D3" w14:paraId="4ECEF392" w14:textId="77777777" w:rsidTr="00E338D3">
        <w:trPr>
          <w:cantSplit/>
          <w:trHeight w:val="592"/>
        </w:trPr>
        <w:tc>
          <w:tcPr>
            <w:tcW w:w="709" w:type="dxa"/>
            <w:tcBorders>
              <w:top w:val="single" w:sz="6" w:space="0" w:color="auto"/>
              <w:left w:val="single" w:sz="6" w:space="0" w:color="auto"/>
              <w:bottom w:val="nil"/>
              <w:right w:val="nil"/>
              <w:tl2br w:val="nil"/>
              <w:tr2bl w:val="nil"/>
            </w:tcBorders>
            <w:shd w:val="pct5" w:color="auto" w:fill="auto"/>
          </w:tcPr>
          <w:p w14:paraId="789CD89B" w14:textId="77777777" w:rsidR="00E338D3" w:rsidRPr="00E338D3" w:rsidRDefault="00E338D3" w:rsidP="00E338D3">
            <w:pPr>
              <w:autoSpaceDE w:val="0"/>
              <w:autoSpaceDN w:val="0"/>
              <w:ind w:right="-108"/>
              <w:jc w:val="center"/>
              <w:rPr>
                <w:rFonts w:eastAsia="SimSun"/>
                <w:noProof w:val="0"/>
                <w:sz w:val="22"/>
                <w:szCs w:val="22"/>
                <w:lang w:val="en-US" w:eastAsia="ru-RU"/>
              </w:rPr>
            </w:pPr>
            <w:r w:rsidRPr="00E338D3">
              <w:rPr>
                <w:rFonts w:eastAsia="SimSun"/>
                <w:noProof w:val="0"/>
                <w:sz w:val="22"/>
                <w:szCs w:val="22"/>
                <w:lang w:val="ru-RU" w:eastAsia="ru-RU"/>
              </w:rPr>
              <w:t>№</w:t>
            </w:r>
          </w:p>
          <w:p w14:paraId="342EA8FF" w14:textId="77777777" w:rsidR="00E338D3" w:rsidRPr="00E338D3" w:rsidRDefault="00E338D3" w:rsidP="00E338D3">
            <w:pPr>
              <w:autoSpaceDE w:val="0"/>
              <w:autoSpaceDN w:val="0"/>
              <w:ind w:right="-108"/>
              <w:jc w:val="center"/>
              <w:rPr>
                <w:rFonts w:eastAsia="SimSun"/>
                <w:noProof w:val="0"/>
                <w:sz w:val="22"/>
                <w:szCs w:val="22"/>
                <w:lang w:val="ru-RU" w:eastAsia="ru-RU"/>
              </w:rPr>
            </w:pPr>
            <w:r w:rsidRPr="00E338D3">
              <w:rPr>
                <w:rFonts w:eastAsia="SimSun"/>
                <w:noProof w:val="0"/>
                <w:sz w:val="22"/>
                <w:szCs w:val="22"/>
                <w:lang w:val="ru-RU" w:eastAsia="ru-RU"/>
              </w:rPr>
              <w:t xml:space="preserve"> </w:t>
            </w:r>
            <w:r w:rsidRPr="00E338D3">
              <w:rPr>
                <w:rFonts w:eastAsia="SimSun"/>
                <w:noProof w:val="0"/>
                <w:sz w:val="22"/>
                <w:szCs w:val="22"/>
                <w:lang w:val="en-US" w:eastAsia="ru-RU"/>
              </w:rPr>
              <w:t>crt</w:t>
            </w:r>
            <w:r w:rsidRPr="00E338D3">
              <w:rPr>
                <w:rFonts w:eastAsia="SimSun"/>
                <w:noProof w:val="0"/>
                <w:sz w:val="22"/>
                <w:szCs w:val="22"/>
                <w:lang w:val="ru-RU" w:eastAsia="ru-RU"/>
              </w:rPr>
              <w:t>.</w:t>
            </w:r>
          </w:p>
        </w:tc>
        <w:tc>
          <w:tcPr>
            <w:tcW w:w="1559" w:type="dxa"/>
            <w:tcBorders>
              <w:top w:val="single" w:sz="6" w:space="0" w:color="auto"/>
              <w:left w:val="single" w:sz="6" w:space="0" w:color="auto"/>
              <w:bottom w:val="nil"/>
              <w:right w:val="nil"/>
              <w:tl2br w:val="nil"/>
              <w:tr2bl w:val="nil"/>
            </w:tcBorders>
            <w:shd w:val="pct5" w:color="auto" w:fill="auto"/>
          </w:tcPr>
          <w:p w14:paraId="7D160DAF" w14:textId="77777777" w:rsidR="00E338D3" w:rsidRPr="00E338D3" w:rsidRDefault="00E338D3" w:rsidP="00E338D3">
            <w:pPr>
              <w:autoSpaceDE w:val="0"/>
              <w:autoSpaceDN w:val="0"/>
              <w:ind w:right="-108"/>
              <w:jc w:val="center"/>
              <w:rPr>
                <w:rFonts w:eastAsia="SimSun"/>
                <w:noProof w:val="0"/>
                <w:sz w:val="22"/>
                <w:szCs w:val="22"/>
                <w:lang w:val="en-US" w:eastAsia="ru-RU"/>
              </w:rPr>
            </w:pPr>
            <w:r w:rsidRPr="00E338D3">
              <w:rPr>
                <w:rFonts w:eastAsia="SimSun"/>
                <w:noProof w:val="0"/>
                <w:sz w:val="22"/>
                <w:szCs w:val="22"/>
                <w:lang w:eastAsia="ru-RU"/>
              </w:rPr>
              <w:t>Simbol</w:t>
            </w:r>
            <w:r w:rsidRPr="00E338D3">
              <w:rPr>
                <w:rFonts w:eastAsia="SimSun"/>
                <w:noProof w:val="0"/>
                <w:sz w:val="22"/>
                <w:szCs w:val="22"/>
                <w:lang w:val="en-US" w:eastAsia="ru-RU"/>
              </w:rPr>
              <w:t xml:space="preserve"> </w:t>
            </w:r>
            <w:r w:rsidRPr="00E338D3">
              <w:rPr>
                <w:rFonts w:eastAsia="SimSun"/>
                <w:noProof w:val="0"/>
                <w:sz w:val="22"/>
                <w:szCs w:val="22"/>
                <w:lang w:eastAsia="ru-RU"/>
              </w:rPr>
              <w:t>norme</w:t>
            </w:r>
            <w:r w:rsidRPr="00E338D3">
              <w:rPr>
                <w:rFonts w:eastAsia="SimSun"/>
                <w:noProof w:val="0"/>
                <w:sz w:val="22"/>
                <w:szCs w:val="22"/>
                <w:lang w:val="en-US" w:eastAsia="ru-RU"/>
              </w:rPr>
              <w:t xml:space="preserve"> </w:t>
            </w:r>
            <w:r w:rsidRPr="00E338D3">
              <w:rPr>
                <w:rFonts w:eastAsia="SimSun"/>
                <w:noProof w:val="0"/>
                <w:sz w:val="22"/>
                <w:szCs w:val="22"/>
                <w:lang w:eastAsia="ru-RU"/>
              </w:rPr>
              <w:t xml:space="preserve">şi Cod </w:t>
            </w:r>
            <w:r w:rsidRPr="00E338D3">
              <w:rPr>
                <w:rFonts w:eastAsia="SimSun"/>
                <w:noProof w:val="0"/>
                <w:sz w:val="22"/>
                <w:szCs w:val="22"/>
                <w:lang w:val="en-US" w:eastAsia="ru-RU"/>
              </w:rPr>
              <w:t xml:space="preserve"> </w:t>
            </w:r>
            <w:r w:rsidRPr="00E338D3">
              <w:rPr>
                <w:rFonts w:eastAsia="SimSun"/>
                <w:noProof w:val="0"/>
                <w:sz w:val="22"/>
                <w:szCs w:val="22"/>
                <w:lang w:eastAsia="ru-RU"/>
              </w:rPr>
              <w:t xml:space="preserve">resurse  </w:t>
            </w:r>
          </w:p>
        </w:tc>
        <w:tc>
          <w:tcPr>
            <w:tcW w:w="4678" w:type="dxa"/>
            <w:tcBorders>
              <w:top w:val="single" w:sz="6" w:space="0" w:color="auto"/>
              <w:left w:val="single" w:sz="6" w:space="0" w:color="auto"/>
              <w:bottom w:val="nil"/>
              <w:right w:val="nil"/>
              <w:tl2br w:val="nil"/>
              <w:tr2bl w:val="nil"/>
            </w:tcBorders>
            <w:shd w:val="pct5" w:color="auto" w:fill="auto"/>
          </w:tcPr>
          <w:p w14:paraId="5217E49D" w14:textId="77777777" w:rsidR="00E338D3" w:rsidRPr="00E338D3" w:rsidRDefault="00E338D3" w:rsidP="00E338D3">
            <w:pPr>
              <w:autoSpaceDE w:val="0"/>
              <w:autoSpaceDN w:val="0"/>
              <w:jc w:val="center"/>
              <w:rPr>
                <w:rFonts w:eastAsia="SimSun"/>
                <w:noProof w:val="0"/>
                <w:sz w:val="22"/>
                <w:szCs w:val="22"/>
                <w:lang w:eastAsia="ru-RU"/>
              </w:rPr>
            </w:pPr>
          </w:p>
          <w:p w14:paraId="79AA468E"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eastAsia="ru-RU"/>
              </w:rPr>
              <w:t xml:space="preserve">Denumire lucrărilor    </w:t>
            </w:r>
          </w:p>
        </w:tc>
        <w:tc>
          <w:tcPr>
            <w:tcW w:w="992" w:type="dxa"/>
            <w:tcBorders>
              <w:top w:val="single" w:sz="6" w:space="0" w:color="auto"/>
              <w:left w:val="single" w:sz="6" w:space="0" w:color="auto"/>
              <w:bottom w:val="nil"/>
              <w:right w:val="nil"/>
              <w:tl2br w:val="nil"/>
              <w:tr2bl w:val="nil"/>
            </w:tcBorders>
            <w:shd w:val="pct5" w:color="auto" w:fill="auto"/>
          </w:tcPr>
          <w:p w14:paraId="1461A887" w14:textId="77777777" w:rsidR="00E338D3" w:rsidRPr="00E338D3" w:rsidRDefault="00E338D3" w:rsidP="00E338D3">
            <w:pPr>
              <w:autoSpaceDE w:val="0"/>
              <w:autoSpaceDN w:val="0"/>
              <w:ind w:right="-108"/>
              <w:jc w:val="center"/>
              <w:rPr>
                <w:rFonts w:eastAsia="SimSun"/>
                <w:noProof w:val="0"/>
                <w:sz w:val="22"/>
                <w:szCs w:val="22"/>
                <w:lang w:val="ru-RU" w:eastAsia="ru-RU"/>
              </w:rPr>
            </w:pPr>
            <w:r w:rsidRPr="00E338D3">
              <w:rPr>
                <w:rFonts w:eastAsia="SimSun"/>
                <w:noProof w:val="0"/>
                <w:sz w:val="22"/>
                <w:szCs w:val="22"/>
                <w:lang w:eastAsia="ru-RU"/>
              </w:rPr>
              <w:t>Unitatea de masura</w:t>
            </w:r>
            <w:r w:rsidRPr="00E338D3">
              <w:rPr>
                <w:rFonts w:eastAsia="SimSun"/>
                <w:noProof w:val="0"/>
                <w:sz w:val="22"/>
                <w:szCs w:val="22"/>
                <w:lang w:val="ru-RU" w:eastAsia="ru-RU"/>
              </w:rPr>
              <w:t xml:space="preserve"> </w:t>
            </w:r>
          </w:p>
        </w:tc>
        <w:tc>
          <w:tcPr>
            <w:tcW w:w="1843" w:type="dxa"/>
            <w:tcBorders>
              <w:top w:val="single" w:sz="6" w:space="0" w:color="auto"/>
              <w:left w:val="single" w:sz="6" w:space="0" w:color="auto"/>
              <w:right w:val="single" w:sz="6" w:space="0" w:color="auto"/>
              <w:tl2br w:val="nil"/>
              <w:tr2bl w:val="nil"/>
            </w:tcBorders>
            <w:shd w:val="pct5" w:color="auto" w:fill="auto"/>
          </w:tcPr>
          <w:p w14:paraId="018B0F19"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Volum</w:t>
            </w:r>
          </w:p>
        </w:tc>
      </w:tr>
    </w:tbl>
    <w:p w14:paraId="7462F86F" w14:textId="77777777" w:rsidR="00E338D3" w:rsidRPr="00E338D3" w:rsidRDefault="00E338D3" w:rsidP="00E338D3">
      <w:pPr>
        <w:autoSpaceDE w:val="0"/>
        <w:autoSpaceDN w:val="0"/>
        <w:rPr>
          <w:rFonts w:eastAsia="SimSun"/>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E338D3" w:rsidRPr="00E338D3" w14:paraId="787247CF" w14:textId="77777777" w:rsidTr="00E338D3">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14:paraId="13E1C22C" w14:textId="77777777" w:rsidR="00E338D3" w:rsidRPr="00E338D3" w:rsidRDefault="00E338D3" w:rsidP="00E338D3">
            <w:pPr>
              <w:autoSpaceDE w:val="0"/>
              <w:autoSpaceDN w:val="0"/>
              <w:ind w:right="-108"/>
              <w:jc w:val="center"/>
              <w:rPr>
                <w:rFonts w:eastAsia="SimSun"/>
                <w:noProof w:val="0"/>
                <w:sz w:val="22"/>
                <w:szCs w:val="22"/>
                <w:lang w:val="ru-RU" w:eastAsia="ru-RU"/>
              </w:rPr>
            </w:pPr>
            <w:r w:rsidRPr="00E338D3">
              <w:rPr>
                <w:rFonts w:eastAsia="SimSun"/>
                <w:noProof w:val="0"/>
                <w:sz w:val="22"/>
                <w:szCs w:val="22"/>
                <w:lang w:val="ru-RU" w:eastAsia="ru-RU"/>
              </w:rPr>
              <w:t>1</w:t>
            </w:r>
          </w:p>
        </w:tc>
        <w:tc>
          <w:tcPr>
            <w:tcW w:w="1559" w:type="dxa"/>
            <w:tcBorders>
              <w:top w:val="single" w:sz="6" w:space="0" w:color="auto"/>
              <w:left w:val="single" w:sz="6" w:space="0" w:color="auto"/>
              <w:bottom w:val="double" w:sz="6" w:space="0" w:color="auto"/>
              <w:right w:val="nil"/>
              <w:tl2br w:val="nil"/>
              <w:tr2bl w:val="nil"/>
            </w:tcBorders>
            <w:shd w:val="pct5" w:color="auto" w:fill="auto"/>
          </w:tcPr>
          <w:p w14:paraId="56E2D199" w14:textId="77777777" w:rsidR="00E338D3" w:rsidRPr="00E338D3" w:rsidRDefault="00E338D3" w:rsidP="00E338D3">
            <w:pPr>
              <w:autoSpaceDE w:val="0"/>
              <w:autoSpaceDN w:val="0"/>
              <w:ind w:right="-108"/>
              <w:jc w:val="center"/>
              <w:rPr>
                <w:rFonts w:eastAsia="SimSun"/>
                <w:noProof w:val="0"/>
                <w:sz w:val="22"/>
                <w:szCs w:val="22"/>
                <w:lang w:val="ru-RU" w:eastAsia="ru-RU"/>
              </w:rPr>
            </w:pPr>
            <w:r w:rsidRPr="00E338D3">
              <w:rPr>
                <w:rFonts w:eastAsia="SimSun"/>
                <w:noProof w:val="0"/>
                <w:sz w:val="22"/>
                <w:szCs w:val="22"/>
                <w:lang w:val="ru-RU" w:eastAsia="ru-RU"/>
              </w:rPr>
              <w:t>2</w:t>
            </w:r>
          </w:p>
        </w:tc>
        <w:tc>
          <w:tcPr>
            <w:tcW w:w="4678" w:type="dxa"/>
            <w:tcBorders>
              <w:top w:val="single" w:sz="6" w:space="0" w:color="auto"/>
              <w:left w:val="single" w:sz="6" w:space="0" w:color="auto"/>
              <w:bottom w:val="double" w:sz="6" w:space="0" w:color="auto"/>
              <w:right w:val="nil"/>
              <w:tl2br w:val="nil"/>
              <w:tr2bl w:val="nil"/>
            </w:tcBorders>
            <w:shd w:val="pct5" w:color="auto" w:fill="auto"/>
          </w:tcPr>
          <w:p w14:paraId="568FBC9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3</w:t>
            </w:r>
          </w:p>
        </w:tc>
        <w:tc>
          <w:tcPr>
            <w:tcW w:w="992" w:type="dxa"/>
            <w:tcBorders>
              <w:top w:val="single" w:sz="6" w:space="0" w:color="auto"/>
              <w:left w:val="single" w:sz="6" w:space="0" w:color="auto"/>
              <w:bottom w:val="double" w:sz="6" w:space="0" w:color="auto"/>
              <w:right w:val="nil"/>
              <w:tl2br w:val="nil"/>
              <w:tr2bl w:val="nil"/>
            </w:tcBorders>
            <w:shd w:val="pct5" w:color="auto" w:fill="auto"/>
          </w:tcPr>
          <w:p w14:paraId="6342B6CF" w14:textId="77777777" w:rsidR="00E338D3" w:rsidRPr="00E338D3" w:rsidRDefault="00E338D3" w:rsidP="00E338D3">
            <w:pPr>
              <w:autoSpaceDE w:val="0"/>
              <w:autoSpaceDN w:val="0"/>
              <w:ind w:right="-108"/>
              <w:jc w:val="center"/>
              <w:rPr>
                <w:rFonts w:eastAsia="SimSun"/>
                <w:noProof w:val="0"/>
                <w:sz w:val="22"/>
                <w:szCs w:val="22"/>
                <w:lang w:val="ru-RU" w:eastAsia="ru-RU"/>
              </w:rPr>
            </w:pPr>
            <w:r w:rsidRPr="00E338D3">
              <w:rPr>
                <w:rFonts w:eastAsia="SimSun"/>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l2br w:val="nil"/>
              <w:tr2bl w:val="nil"/>
            </w:tcBorders>
            <w:shd w:val="pct5" w:color="auto" w:fill="auto"/>
          </w:tcPr>
          <w:p w14:paraId="116C07C2"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5</w:t>
            </w:r>
          </w:p>
        </w:tc>
      </w:tr>
      <w:tr w:rsidR="00E338D3" w:rsidRPr="00E338D3" w14:paraId="4BC0344F" w14:textId="77777777" w:rsidTr="00E338D3">
        <w:tc>
          <w:tcPr>
            <w:tcW w:w="709" w:type="dxa"/>
            <w:tcBorders>
              <w:top w:val="nil"/>
              <w:left w:val="single" w:sz="6" w:space="0" w:color="auto"/>
              <w:bottom w:val="nil"/>
              <w:right w:val="nil"/>
              <w:tl2br w:val="nil"/>
              <w:tr2bl w:val="nil"/>
            </w:tcBorders>
          </w:tcPr>
          <w:p w14:paraId="5339C217"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69D7C9CA"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166537A2"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 Lucrari de constructie</w:t>
            </w:r>
          </w:p>
          <w:p w14:paraId="4413EEE2"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14C5B02B" w14:textId="77777777" w:rsidTr="00E338D3">
        <w:tc>
          <w:tcPr>
            <w:tcW w:w="709" w:type="dxa"/>
            <w:tcBorders>
              <w:top w:val="nil"/>
              <w:left w:val="single" w:sz="6" w:space="0" w:color="auto"/>
              <w:bottom w:val="nil"/>
              <w:right w:val="nil"/>
              <w:tl2br w:val="nil"/>
              <w:tr2bl w:val="nil"/>
            </w:tcBorders>
          </w:tcPr>
          <w:p w14:paraId="27A39D3B"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4AD3B4CD"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36CC0A8B"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1.1. Depozit alimentar-nod sanitar</w:t>
            </w:r>
          </w:p>
          <w:p w14:paraId="4CBD49D1"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5A7CDD18" w14:textId="77777777" w:rsidTr="00E338D3">
        <w:tc>
          <w:tcPr>
            <w:tcW w:w="709" w:type="dxa"/>
            <w:tcBorders>
              <w:top w:val="nil"/>
              <w:left w:val="single" w:sz="6" w:space="0" w:color="auto"/>
              <w:bottom w:val="nil"/>
              <w:right w:val="nil"/>
              <w:tl2br w:val="nil"/>
              <w:tr2bl w:val="nil"/>
            </w:tcBorders>
          </w:tcPr>
          <w:p w14:paraId="7F0421E8"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5C95BBA3"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774C4DE1"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1.1.1. Peretri</w:t>
            </w:r>
          </w:p>
          <w:p w14:paraId="45549FA2"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76399266"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33ADA5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3D7997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CD12A</w:t>
            </w:r>
          </w:p>
          <w:p w14:paraId="01276438"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F3C77B9"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Compartimentari din pereti dubli alcatuiti din panouri ghips-carton si miez din vata minerala, in grosime totala de 10-12,5 cm, montati pe structura metalica</w:t>
            </w:r>
          </w:p>
          <w:p w14:paraId="2DC9D86B"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380419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A61D51D"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20,670</w:t>
            </w:r>
          </w:p>
        </w:tc>
      </w:tr>
      <w:tr w:rsidR="00E338D3" w:rsidRPr="00E338D3" w14:paraId="7AA89886"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9B23D3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5E3C2B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CK22C</w:t>
            </w:r>
          </w:p>
          <w:p w14:paraId="6DB2E9B5"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3BCBA2C"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Glasvanduri din profile din aluminiu la constructii cu inaltimi pina la 35 m din panouri fixe si foi de usa-3 cabine cu 3 usi pu WC</w:t>
            </w:r>
          </w:p>
          <w:p w14:paraId="7A3ECF5F"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6A661DA"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804C93A"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13,500</w:t>
            </w:r>
          </w:p>
        </w:tc>
      </w:tr>
      <w:tr w:rsidR="00E338D3" w:rsidRPr="00E338D3" w14:paraId="7A972910"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0F0407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BE5215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RpCK42E</w:t>
            </w:r>
          </w:p>
          <w:p w14:paraId="703BFA5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7FFB43F"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Desfacerea pardoselilor reci din plinte, scafe turnate pe loc sau prefabricate</w:t>
            </w:r>
          </w:p>
          <w:p w14:paraId="37B2AA3B"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C396F00"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2643D7A"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23,220</w:t>
            </w:r>
          </w:p>
        </w:tc>
      </w:tr>
      <w:tr w:rsidR="00E338D3" w:rsidRPr="00E338D3" w14:paraId="7821438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40F506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A8CA0E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CG06A</w:t>
            </w:r>
          </w:p>
          <w:p w14:paraId="70050F03"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D1DCB2C"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Plinte din lemn de stejar sau fag, curatate si montate pe dibluri din lemn fixate cu suruburi din alama in incaperi cu suprafete mai mari de 16 mp, plinte orizontale cu inaltimea maxima de 15 cm la pereti</w:t>
            </w:r>
          </w:p>
          <w:p w14:paraId="4B080BCF"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EB9E037"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BDB538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17,500</w:t>
            </w:r>
          </w:p>
        </w:tc>
      </w:tr>
      <w:tr w:rsidR="00E338D3" w:rsidRPr="00E338D3" w14:paraId="3C78B04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F2977A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4E100A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CN23A1</w:t>
            </w:r>
          </w:p>
          <w:p w14:paraId="26E2506C"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334059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Vopsitorii de calitate obisnuita la instalatii functionale,executate cu  vopsea de ulei pe conducte avind diametrul exterioar pina la 34 mm inclusiv-vopsirea plinta </w:t>
            </w:r>
          </w:p>
          <w:p w14:paraId="0DC76134"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4E8B83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EF01C40"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17,500</w:t>
            </w:r>
          </w:p>
        </w:tc>
      </w:tr>
      <w:tr w:rsidR="00E338D3" w:rsidRPr="00E338D3" w14:paraId="340270EE"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D0F2BE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A14C2F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RpCM33A</w:t>
            </w:r>
          </w:p>
          <w:p w14:paraId="19877909"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D3B0DCE"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Demontarea placajelor din faianta, gresie, ceramica</w:t>
            </w:r>
          </w:p>
          <w:p w14:paraId="5D8D993C"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C3C8750"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91FCCD8"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2,100</w:t>
            </w:r>
          </w:p>
        </w:tc>
      </w:tr>
      <w:tr w:rsidR="00E338D3" w:rsidRPr="00E338D3" w14:paraId="55BA58E1"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CB33AF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2EA142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RpCJ35A</w:t>
            </w:r>
          </w:p>
          <w:p w14:paraId="4913469A"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3884B2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Desfaceri de tencuieli interioare sau exterioare driscuite la pereti sau tavane</w:t>
            </w:r>
          </w:p>
          <w:p w14:paraId="1EB7DC67"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E8F2EF7"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6098184"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11,000</w:t>
            </w:r>
          </w:p>
        </w:tc>
      </w:tr>
      <w:tr w:rsidR="00E338D3" w:rsidRPr="00E338D3" w14:paraId="42864321"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8F084D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E25AC9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CF50B</w:t>
            </w:r>
          </w:p>
          <w:p w14:paraId="365AC6F7"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38FCEDE"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Tencuieli interioare de 5 mm grosime, executate manual, cu amestec uscat pe baza de ipsos, la pereti si pereti despartitori, preparare manuala a mortarului.</w:t>
            </w:r>
          </w:p>
          <w:p w14:paraId="4EFFEC0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B0E5FB2"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17A0E61"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11,000</w:t>
            </w:r>
          </w:p>
        </w:tc>
      </w:tr>
      <w:tr w:rsidR="00E338D3" w:rsidRPr="00E338D3" w14:paraId="4F7E0A83"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3CA230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CAF9BC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CN53A</w:t>
            </w:r>
          </w:p>
          <w:p w14:paraId="27F77337"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B0BC3B2"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Grunduirea suprafetelor interioare a peretilor si tavanelor </w:t>
            </w:r>
          </w:p>
          <w:p w14:paraId="6D5F5EC6"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EC3CD5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8A93C60"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55,560</w:t>
            </w:r>
          </w:p>
        </w:tc>
      </w:tr>
      <w:tr w:rsidR="00E338D3" w:rsidRPr="00E338D3" w14:paraId="2E8FECC2"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166230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lastRenderedPageBreak/>
              <w:t>10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65B6CE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RpIzA03A</w:t>
            </w:r>
          </w:p>
          <w:p w14:paraId="6C6EE40A"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52F3DF4"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Pregatirea suprafetelor de beton tencuite ori netencuite sau de metal in vederea protectiei anticorozive, prin curatare cu peria de sirma</w:t>
            </w:r>
          </w:p>
          <w:p w14:paraId="3068B041"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B3E75C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638DD5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55,560</w:t>
            </w:r>
          </w:p>
        </w:tc>
      </w:tr>
      <w:tr w:rsidR="00E338D3" w:rsidRPr="00E338D3" w14:paraId="3965E7F7"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27A910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31A055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CF17C</w:t>
            </w:r>
          </w:p>
          <w:p w14:paraId="684ADD79"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B1F5E20"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Diverse lucrari - strat de impaslitura din fibra de sticla aplicat pe suprafata elementelor prefabricate din b.c.a. lipit cu aracet, inclusiv stratul de amorsaj</w:t>
            </w:r>
          </w:p>
          <w:p w14:paraId="1D6AAC12"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057FC1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A6ED81E"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55,560</w:t>
            </w:r>
          </w:p>
        </w:tc>
      </w:tr>
      <w:tr w:rsidR="00E338D3" w:rsidRPr="00E338D3" w14:paraId="6465C89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580CC3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928346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CI21A</w:t>
            </w:r>
          </w:p>
          <w:p w14:paraId="666E162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8549064"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Placarea peretilor cu placi din ceramica-granit: dimensiuni pina la 400 x 400 mm </w:t>
            </w:r>
          </w:p>
          <w:p w14:paraId="4F3404F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9AFAA9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3300613"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28,700</w:t>
            </w:r>
          </w:p>
        </w:tc>
      </w:tr>
      <w:tr w:rsidR="00E338D3" w:rsidRPr="00E338D3" w14:paraId="20D4D070"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FCE145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FEF2E4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CF57A</w:t>
            </w:r>
          </w:p>
          <w:p w14:paraId="65CEA651"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3CF536F"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Aplicarea manuala a chitului pe baza de ipsos "Eurofin" grosime 1,0 mm pe suprafetele  peretilor,  coloanelor  si  tavanelor </w:t>
            </w:r>
          </w:p>
          <w:p w14:paraId="03C09348"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DDEEF5A"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C90FA08"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26,860</w:t>
            </w:r>
          </w:p>
        </w:tc>
      </w:tr>
      <w:tr w:rsidR="00E338D3" w:rsidRPr="00E338D3" w14:paraId="13F94EFB"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F4D0FC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A6272B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CN53A</w:t>
            </w:r>
          </w:p>
          <w:p w14:paraId="5DD7F69A"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11C522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Grunduirea suprafetelor interioare a peretilor si tavanelor </w:t>
            </w:r>
          </w:p>
          <w:p w14:paraId="768884B2"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E579B6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1F15FEA"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47,530</w:t>
            </w:r>
          </w:p>
        </w:tc>
      </w:tr>
      <w:tr w:rsidR="00E338D3" w:rsidRPr="00E338D3" w14:paraId="37D36D6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E57A4C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359964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CN06A</w:t>
            </w:r>
          </w:p>
          <w:p w14:paraId="7EE7D54C"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EEEAFD6"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Vopsitorii interioare cu vopsea pe baza de copolimeri vinilici in emulsie apoasa,  aplicate in 2 straturi pe glet existent, executate manual</w:t>
            </w:r>
          </w:p>
          <w:p w14:paraId="45DC558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0C9B2A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4D844C7"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47,530</w:t>
            </w:r>
          </w:p>
        </w:tc>
      </w:tr>
      <w:tr w:rsidR="00E338D3" w:rsidRPr="00E338D3" w14:paraId="4E752EEC" w14:textId="77777777" w:rsidTr="00E338D3">
        <w:tc>
          <w:tcPr>
            <w:tcW w:w="709" w:type="dxa"/>
            <w:tcBorders>
              <w:top w:val="nil"/>
              <w:left w:val="single" w:sz="6" w:space="0" w:color="auto"/>
              <w:bottom w:val="nil"/>
              <w:right w:val="nil"/>
              <w:tl2br w:val="nil"/>
              <w:tr2bl w:val="nil"/>
            </w:tcBorders>
          </w:tcPr>
          <w:p w14:paraId="45189322"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5AD15837"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2C322028"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1.1.2. Podea</w:t>
            </w:r>
          </w:p>
          <w:p w14:paraId="1A0860C5"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21B1348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095E6E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1C81D9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RpCK41C</w:t>
            </w:r>
          </w:p>
          <w:p w14:paraId="4523CC0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956E0EE"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Desfacerea pardoselilor din covor din PVC pe suport sau fara suport textil, mocheta, etc</w:t>
            </w:r>
          </w:p>
          <w:p w14:paraId="64FFC50E"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3378593"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40C29ED"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18,200</w:t>
            </w:r>
          </w:p>
        </w:tc>
      </w:tr>
      <w:tr w:rsidR="00E338D3" w:rsidRPr="00E338D3" w14:paraId="42105462"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639DBB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4ADE04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CN54A</w:t>
            </w:r>
          </w:p>
          <w:p w14:paraId="6D82E35B"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158FDCA"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Aplicarea manuala a grundului "betonocontact" intr-un strat, la podele interioare</w:t>
            </w:r>
          </w:p>
          <w:p w14:paraId="5E0CFF3B"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3A853E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BA773B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18,200</w:t>
            </w:r>
          </w:p>
        </w:tc>
      </w:tr>
      <w:tr w:rsidR="00E338D3" w:rsidRPr="00E338D3" w14:paraId="243B908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781FFF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145110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CG56B</w:t>
            </w:r>
          </w:p>
          <w:p w14:paraId="71AA134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4B26250"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Sapa din amestec de autonivelare "Nivelir": grosime 20 mm</w:t>
            </w:r>
          </w:p>
          <w:p w14:paraId="6A725088"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E88577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F900C7B"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18,200</w:t>
            </w:r>
          </w:p>
        </w:tc>
      </w:tr>
      <w:tr w:rsidR="00E338D3" w:rsidRPr="00E338D3" w14:paraId="0E10A0AE"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C23FCE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BA9374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CG50A</w:t>
            </w:r>
          </w:p>
          <w:p w14:paraId="15BA7C15"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E36EA93"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Executarea pardoselilor din granit ceramic fixate pe adeziv: dimensiunile placilor sub 40x40 cm </w:t>
            </w:r>
          </w:p>
          <w:p w14:paraId="0BD1E50B"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E4C901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A40ABEE"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18,200</w:t>
            </w:r>
          </w:p>
        </w:tc>
      </w:tr>
      <w:tr w:rsidR="00E338D3" w:rsidRPr="00E338D3" w14:paraId="400D696F" w14:textId="77777777" w:rsidTr="00E338D3">
        <w:tc>
          <w:tcPr>
            <w:tcW w:w="709" w:type="dxa"/>
            <w:tcBorders>
              <w:top w:val="nil"/>
              <w:left w:val="single" w:sz="6" w:space="0" w:color="auto"/>
              <w:bottom w:val="nil"/>
              <w:right w:val="nil"/>
              <w:tl2br w:val="nil"/>
              <w:tr2bl w:val="nil"/>
            </w:tcBorders>
          </w:tcPr>
          <w:p w14:paraId="2EF0F72C"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6D472328"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5D1C9D01"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1.1.3. Tavan</w:t>
            </w:r>
          </w:p>
          <w:p w14:paraId="2DC029B9"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237CC34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D92AF4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F5A019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RpCJ35A</w:t>
            </w:r>
          </w:p>
          <w:p w14:paraId="1AFCDC4C"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19C178A"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Desfaceri de tencuieli interioare sau exterioare driscuite la pereti sau tavane</w:t>
            </w:r>
          </w:p>
          <w:p w14:paraId="0C3FF15D"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C1B2360"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828E242"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18,200</w:t>
            </w:r>
          </w:p>
        </w:tc>
      </w:tr>
      <w:tr w:rsidR="00E338D3" w:rsidRPr="00E338D3" w14:paraId="662390F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45CA20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0C0F6E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CN53A</w:t>
            </w:r>
          </w:p>
          <w:p w14:paraId="35CDE320"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68F145F"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Grunduirea suprafetelor interioare a peretilor si tavanelor </w:t>
            </w:r>
          </w:p>
          <w:p w14:paraId="2A0D60DF"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E4A151D"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B18EC06"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18,200</w:t>
            </w:r>
          </w:p>
        </w:tc>
      </w:tr>
      <w:tr w:rsidR="00E338D3" w:rsidRPr="00E338D3" w14:paraId="485F6D63"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D7E794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7FF6F2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CF17C</w:t>
            </w:r>
          </w:p>
          <w:p w14:paraId="1D59488D"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541010C"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Diverse lucrari - strat de impaslitura din fibra de sticla aplicat pe suprafata elementelor prefabricate din b.c.a. lipit cu aracet, inclusiv stratul de amorsaj</w:t>
            </w:r>
          </w:p>
          <w:p w14:paraId="29D1E933"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4EC1A13"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0B12EDC"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18,200</w:t>
            </w:r>
          </w:p>
        </w:tc>
      </w:tr>
      <w:tr w:rsidR="00E338D3" w:rsidRPr="00E338D3" w14:paraId="5CBAB539"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FF4430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8BC827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CF57A</w:t>
            </w:r>
          </w:p>
          <w:p w14:paraId="62E5F308"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AA97803"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Aplicarea manuala a chitului pe baza de ipsos "Satrock" grosime 1,0 mm pe suprafetele  peretilor,  coloanelor  si  tavanelor </w:t>
            </w:r>
          </w:p>
          <w:p w14:paraId="426DD977"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B3C83E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B9DB879"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18,200</w:t>
            </w:r>
          </w:p>
        </w:tc>
      </w:tr>
      <w:tr w:rsidR="00E338D3" w:rsidRPr="00E338D3" w14:paraId="4BDD2AC9"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1C73F8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lastRenderedPageBreak/>
              <w:t>24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3DDB0A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CN53A</w:t>
            </w:r>
          </w:p>
          <w:p w14:paraId="7ACEEBDB"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F3B24B2"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Grunduirea suprafetelor interioare a peretilor si tavanelor </w:t>
            </w:r>
          </w:p>
          <w:p w14:paraId="4AFBAF7C"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487F46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EB7CA6A"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18,200</w:t>
            </w:r>
          </w:p>
        </w:tc>
      </w:tr>
      <w:tr w:rsidR="00E338D3" w:rsidRPr="00E338D3" w14:paraId="1E4A37B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EBF388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8E8BF9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CN06A</w:t>
            </w:r>
          </w:p>
          <w:p w14:paraId="640B5D12"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2FE6B7C"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Vopsitorii interioare cu vopsea pe baza de copolimeri vinilici in emulsie apoasa,  aplicate in 2 straturi pe glet existent, executate manual</w:t>
            </w:r>
          </w:p>
          <w:p w14:paraId="156E35C3"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01138C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FBC1A4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18,200</w:t>
            </w:r>
          </w:p>
        </w:tc>
      </w:tr>
      <w:tr w:rsidR="00E338D3" w:rsidRPr="00E338D3" w14:paraId="7374EC05" w14:textId="77777777" w:rsidTr="00E338D3">
        <w:tc>
          <w:tcPr>
            <w:tcW w:w="709" w:type="dxa"/>
            <w:tcBorders>
              <w:top w:val="nil"/>
              <w:left w:val="single" w:sz="6" w:space="0" w:color="auto"/>
              <w:bottom w:val="nil"/>
              <w:right w:val="nil"/>
              <w:tl2br w:val="nil"/>
              <w:tr2bl w:val="nil"/>
            </w:tcBorders>
          </w:tcPr>
          <w:p w14:paraId="2049555C"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385C5C06"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4A433576"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1.1.4. Goluri</w:t>
            </w:r>
          </w:p>
          <w:p w14:paraId="0F66BD32"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0C6346D8"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78F793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62B426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RpDC04Baplic</w:t>
            </w:r>
          </w:p>
          <w:p w14:paraId="44A00F9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B82CBFA"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Taierea cu masina cu discuri diamantate a rosturilor de dilatatie si contractie in betonul de uzura, la drumuri si strazi-taierea perete despartitor</w:t>
            </w:r>
          </w:p>
          <w:p w14:paraId="73D81188"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32574D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EFFF4E9"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5,100</w:t>
            </w:r>
          </w:p>
        </w:tc>
      </w:tr>
      <w:tr w:rsidR="00E338D3" w:rsidRPr="00E338D3" w14:paraId="3B85E68E"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7A188C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B09695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RCsB29J</w:t>
            </w:r>
          </w:p>
          <w:p w14:paraId="631A7AFA"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9ECC355"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Forarea gaurilor strapunse in zidarii de caramida si piatra, utilizind cu masina cu foreza-carota diamantata  cu diametrul de: 110 mm k=4,5x0,9=4,05</w:t>
            </w:r>
          </w:p>
          <w:p w14:paraId="5B0E46AE"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DBA60E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2240950"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3,000</w:t>
            </w:r>
          </w:p>
        </w:tc>
      </w:tr>
      <w:tr w:rsidR="00E338D3" w:rsidRPr="00E338D3" w14:paraId="0F58287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AEA9AA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53C951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RpCG29D1</w:t>
            </w:r>
          </w:p>
          <w:p w14:paraId="7030A709"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5850500"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Demolarea cu mijloace mecanice a peretilor de zidarie din spargeri pentru creeri de goluri in zidarie, pentru demolarea cu mijloace mecanice </w:t>
            </w:r>
          </w:p>
          <w:p w14:paraId="2B1D86E0"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6CC09DB"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CA2DF29"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0,380</w:t>
            </w:r>
          </w:p>
        </w:tc>
      </w:tr>
      <w:tr w:rsidR="00E338D3" w:rsidRPr="00E338D3" w14:paraId="67D2913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415781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6AD8EF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RpCU02A</w:t>
            </w:r>
          </w:p>
          <w:p w14:paraId="4B521D1A"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8334EF4"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Buiandrugi din traverse metalice, montati in zidarie, inclusiv taierea la dimensiuni a traverselor</w:t>
            </w:r>
          </w:p>
          <w:p w14:paraId="5368BEAE"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468037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kg</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5598F12"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8,000</w:t>
            </w:r>
          </w:p>
        </w:tc>
      </w:tr>
      <w:tr w:rsidR="00E338D3" w:rsidRPr="00E338D3" w14:paraId="02FD5C51"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4199F2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30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5FA9F0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CK21A</w:t>
            </w:r>
          </w:p>
          <w:p w14:paraId="6AB310C0"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2968DB5"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Usi confectionate din profiluri din aluminiu, inclusiv armaturile si accesoriile necesare usilor montate in zidarie de orice natura, la constructii cu inaltimea pina  la 35 m inclusiv, intr-un canat, cu suprafata tocului pina la 7 mp inclusiv</w:t>
            </w:r>
          </w:p>
          <w:p w14:paraId="14C7518B"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D8FED7B"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596530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1,890</w:t>
            </w:r>
          </w:p>
        </w:tc>
      </w:tr>
      <w:tr w:rsidR="00E338D3" w:rsidRPr="00E338D3" w14:paraId="37A297A1"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CCB383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31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B375C1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CK33C</w:t>
            </w:r>
          </w:p>
          <w:p w14:paraId="05D48FE3"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6A0AD6A" w14:textId="77777777" w:rsidR="00E338D3" w:rsidRPr="00E338D3" w:rsidRDefault="00E338D3" w:rsidP="00E338D3">
            <w:pPr>
              <w:autoSpaceDE w:val="0"/>
              <w:autoSpaceDN w:val="0"/>
              <w:rPr>
                <w:rFonts w:eastAsia="SimSun"/>
                <w:noProof w:val="0"/>
                <w:lang w:val="ru-RU" w:eastAsia="ru-RU"/>
              </w:rPr>
            </w:pPr>
            <w:r w:rsidRPr="00E338D3">
              <w:rPr>
                <w:rFonts w:eastAsia="SimSun"/>
                <w:noProof w:val="0"/>
                <w:lang w:val="ru-RU" w:eastAsia="ru-RU"/>
              </w:rPr>
              <w:t>Broasca aplicata sistem Yalle</w:t>
            </w:r>
          </w:p>
          <w:p w14:paraId="1D298CF5" w14:textId="77777777" w:rsidR="00E338D3" w:rsidRPr="00E338D3" w:rsidRDefault="00E338D3" w:rsidP="00E338D3">
            <w:pPr>
              <w:autoSpaceDE w:val="0"/>
              <w:autoSpaceDN w:val="0"/>
              <w:rPr>
                <w:rFonts w:eastAsia="SimSun"/>
                <w:noProof w:val="0"/>
                <w:sz w:val="20"/>
                <w:szCs w:val="20"/>
                <w:lang w:val="ru-RU"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E11577D"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A5630F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779506E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39FD20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32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5494EE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RpCO56A</w:t>
            </w:r>
          </w:p>
          <w:p w14:paraId="7863DCC9"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A19FD10"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Demontari: timplarie din lemn ( ferestre, .)</w:t>
            </w:r>
          </w:p>
          <w:p w14:paraId="420E13F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1210409"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AA4992C"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3,450</w:t>
            </w:r>
          </w:p>
        </w:tc>
      </w:tr>
      <w:tr w:rsidR="00E338D3" w:rsidRPr="00E338D3" w14:paraId="6052BD13"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B367E3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33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494198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CK19B</w:t>
            </w:r>
          </w:p>
          <w:p w14:paraId="20A365CC"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7850738"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Ferestre din aluminiu cu unul sau mai multe canaturi la constructii cu inaltimi pina la 35 m inclusiv avind suprafata tocului intre 3,00  si 6,00 mp inclusiv-analogic configuratia cu cea demontata dubla deschidere , plasa antimoschit , sticla tonata</w:t>
            </w:r>
          </w:p>
          <w:p w14:paraId="0572CD7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040BA60"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E3AC98B"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3,450</w:t>
            </w:r>
          </w:p>
        </w:tc>
      </w:tr>
      <w:tr w:rsidR="00E338D3" w:rsidRPr="00E338D3" w14:paraId="0EC1810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12C6B2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34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0187F0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RpCJ06C</w:t>
            </w:r>
          </w:p>
          <w:p w14:paraId="46CF1088"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0BA0016"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Reparatii de tencuieli interioare, in jurul tocurilor si pervazurilor, la usi si ferestre, de 2 cm grosime, driscuite, executate cu mortar de ciment-var marca 25 T, avind spaletii drepti, intre 25 - 35 cm latime</w:t>
            </w:r>
          </w:p>
          <w:p w14:paraId="4AA20277"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4456B1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62A45B8"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10,540</w:t>
            </w:r>
          </w:p>
        </w:tc>
      </w:tr>
      <w:tr w:rsidR="00E338D3" w:rsidRPr="00E338D3" w14:paraId="22F1DC63"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080CE6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35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87C0B5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CK26C</w:t>
            </w:r>
          </w:p>
          <w:p w14:paraId="29CC8125"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5832F2D"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Pervazuri montate la ferestre  din mase plastice  350mm</w:t>
            </w:r>
          </w:p>
          <w:p w14:paraId="34B596CF"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5674549"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5D9E34D"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1,800</w:t>
            </w:r>
          </w:p>
        </w:tc>
      </w:tr>
      <w:tr w:rsidR="00E338D3" w:rsidRPr="00E338D3" w14:paraId="4DB7C49A" w14:textId="77777777" w:rsidTr="00E338D3">
        <w:tc>
          <w:tcPr>
            <w:tcW w:w="709" w:type="dxa"/>
            <w:tcBorders>
              <w:top w:val="nil"/>
              <w:left w:val="single" w:sz="6" w:space="0" w:color="auto"/>
              <w:bottom w:val="nil"/>
              <w:right w:val="nil"/>
              <w:tl2br w:val="nil"/>
              <w:tr2bl w:val="nil"/>
            </w:tcBorders>
          </w:tcPr>
          <w:p w14:paraId="33A08C85"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313B99E4"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568B95EB"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1.1.5. Lucrari tehnico-sanitare</w:t>
            </w:r>
          </w:p>
          <w:p w14:paraId="44034D42"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314340AB"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DFE29C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lastRenderedPageBreak/>
              <w:t>36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A967FD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RpSC05A</w:t>
            </w:r>
          </w:p>
          <w:p w14:paraId="3AB3BAFE"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C197239"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Demontarea unui lavoar de faianta, inclusiv accesoriile</w:t>
            </w:r>
          </w:p>
          <w:p w14:paraId="173FC748"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4CCCF14"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030F567"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18E984B8"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C14A83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37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F85A2B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RpSD03A</w:t>
            </w:r>
          </w:p>
          <w:p w14:paraId="04BF2504"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3FBAD39"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Demontarea unei baterii stative, avind diametru de 1/2"</w:t>
            </w:r>
          </w:p>
          <w:p w14:paraId="593121F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CF1251F"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A2A0408"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0C2877D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1954A3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38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74C920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RpCU06C1</w:t>
            </w:r>
          </w:p>
          <w:p w14:paraId="7F8B9213"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86FDA31"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Executarea santurilor de pina la 5 cm adincime, in pereti din piatra sau beton armat de 5 x 50 cm2, pentru executarea mecanizata</w:t>
            </w:r>
          </w:p>
          <w:p w14:paraId="661243DE"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5C2931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4917AF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19,000</w:t>
            </w:r>
          </w:p>
        </w:tc>
      </w:tr>
      <w:tr w:rsidR="00E338D3" w:rsidRPr="00E338D3" w14:paraId="485D7788"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789EF2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39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1A7D38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RpCU07E</w:t>
            </w:r>
          </w:p>
          <w:p w14:paraId="2E69C1C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A3B8E7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Matarea santurilor in pereti de 51 - 100 cm2, dupa instalatii sau consolidari</w:t>
            </w:r>
          </w:p>
          <w:p w14:paraId="49D5344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343B22F"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7176A80"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19,000</w:t>
            </w:r>
          </w:p>
        </w:tc>
      </w:tr>
      <w:tr w:rsidR="00E338D3" w:rsidRPr="00E338D3" w14:paraId="7B6D93D7"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4BF7DB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40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14793A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SC04A</w:t>
            </w:r>
          </w:p>
          <w:p w14:paraId="31F74468"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608171B"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Lavoar din semiportelan, portelan sanitar etc. inclusiv pentru  handicapati, avind teava de scurgere din material plastic, montat pe console fixate pe pereti din zidarie de caramida sau b.c.a.-pentru copii cu picior</w:t>
            </w:r>
          </w:p>
          <w:p w14:paraId="2F6B5D8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4F0103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8ABA1DE"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3,000</w:t>
            </w:r>
          </w:p>
        </w:tc>
      </w:tr>
      <w:tr w:rsidR="00E338D3" w:rsidRPr="00E338D3" w14:paraId="059C76A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5CDA94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41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DE3BA2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SC02A</w:t>
            </w:r>
          </w:p>
          <w:p w14:paraId="1469F85D"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069BB1D"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Cada pentru dus din fonta emailata, tabla emailata, polimetacril etc.</w:t>
            </w:r>
          </w:p>
          <w:p w14:paraId="333C0B4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18937B3"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82A9B81"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0CFD51C9"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E81003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42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5F2417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SD02A</w:t>
            </w:r>
          </w:p>
          <w:p w14:paraId="09C6DD0F"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D1B45F8"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Baterie amestecatoare pentru baie, cu dus flexibil sau fix, indiferent de modul de inchidere, inclusiv pentru handicapati, montata pe pereti din zidarie de caramida sau b.c.a.</w:t>
            </w:r>
          </w:p>
          <w:p w14:paraId="0A57F372"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B23004D"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8CF8A67"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2785AFD1"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D37409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43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BB6DAD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SD04A</w:t>
            </w:r>
          </w:p>
          <w:p w14:paraId="30F75F0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D054412"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Baterie amestecatoare cu brat basculant stativa pentru lavoar sau spalator, indiferent de modul de inchidere, inclusiv pentru handicapati, avind diametrul de 1/2"</w:t>
            </w:r>
          </w:p>
          <w:p w14:paraId="6E1126AD"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305A74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AEED59D"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3,000</w:t>
            </w:r>
          </w:p>
        </w:tc>
      </w:tr>
      <w:tr w:rsidR="00E338D3" w:rsidRPr="00E338D3" w14:paraId="3C2A5D06"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EB6BF3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44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3D2761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SD01A</w:t>
            </w:r>
          </w:p>
          <w:p w14:paraId="4C09841C"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41DF6A6"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Robinet de serviciu, simplu sau dublu cu racord, indiferent de modul de inchidere, avind diametrul de 3/8" - 1/2"</w:t>
            </w:r>
          </w:p>
          <w:p w14:paraId="2C8BF4EE"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04011E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4FB6A51"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7,000</w:t>
            </w:r>
          </w:p>
        </w:tc>
      </w:tr>
      <w:tr w:rsidR="00E338D3" w:rsidRPr="00E338D3" w14:paraId="0B3A5E7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03F807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45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F30A53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SB08E</w:t>
            </w:r>
          </w:p>
          <w:p w14:paraId="683FAB43"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D9A1994"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Teava din material plastic pentru canalizare, imbinata cu garnitura de cauciuc, montata aparent sau ingropat sub pardoseala, avind diametrul de 110 mm</w:t>
            </w:r>
          </w:p>
          <w:p w14:paraId="4BD446B7"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9A9AF60"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DB9C7FE"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15,000</w:t>
            </w:r>
          </w:p>
        </w:tc>
      </w:tr>
      <w:tr w:rsidR="00E338D3" w:rsidRPr="00E338D3" w14:paraId="56313B07"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94723E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46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938DD2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SB07E</w:t>
            </w:r>
          </w:p>
          <w:p w14:paraId="358946FC"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E750A42"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Dop din PVC tip usor (U), pentru conducte de canalizare din PVC tip U, avind diametrul de 110 mm</w:t>
            </w:r>
          </w:p>
          <w:p w14:paraId="1B178894"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0DF6051"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47EF95D"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2,000</w:t>
            </w:r>
          </w:p>
        </w:tc>
      </w:tr>
      <w:tr w:rsidR="00E338D3" w:rsidRPr="00E338D3" w14:paraId="476120B3"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9B2580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47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9E6FDC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SB04C1</w:t>
            </w:r>
          </w:p>
          <w:p w14:paraId="7DA16AFD"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4926D9D"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Piesa de legatura (ramificatie dubla)din fonta pentru canalizare, etansate cu fringhie alba si ciment, avind diametrul nominal de 100 mm</w:t>
            </w:r>
          </w:p>
          <w:p w14:paraId="7083E3B1"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EC2FE5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9A3AE43"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7,000</w:t>
            </w:r>
          </w:p>
        </w:tc>
      </w:tr>
      <w:tr w:rsidR="00E338D3" w:rsidRPr="00E338D3" w14:paraId="3DB04B56"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4303D2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48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9A60D7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SB08C</w:t>
            </w:r>
          </w:p>
          <w:p w14:paraId="725FF023"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58C616E"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Teava din material plastic pentru canalizare, imbinata cu garnitura de cauciuc, montata aparent sau ingropat sub pardoseala, avind diametrul de 50 mm</w:t>
            </w:r>
          </w:p>
          <w:p w14:paraId="5582966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DD08DF1"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4E20396"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5,000</w:t>
            </w:r>
          </w:p>
        </w:tc>
      </w:tr>
      <w:tr w:rsidR="00E338D3" w:rsidRPr="00E338D3" w14:paraId="7B6E1B19"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F4704C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lastRenderedPageBreak/>
              <w:t>49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28EF44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SB09C</w:t>
            </w:r>
          </w:p>
          <w:p w14:paraId="513EF5AE"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763E78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Piesa de legatura din material plastic pentru canalizare, imbinata cu garnitura de cauciuc, avind diametrul de 50 mm</w:t>
            </w:r>
          </w:p>
          <w:p w14:paraId="4EB625A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CCF11AB"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EE5A81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6,000</w:t>
            </w:r>
          </w:p>
        </w:tc>
      </w:tr>
      <w:tr w:rsidR="00E338D3" w:rsidRPr="00E338D3" w14:paraId="3A7A5301"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A12767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50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157416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SA14A</w:t>
            </w:r>
          </w:p>
          <w:p w14:paraId="4B747FD4"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F58D470"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Teava din material plastic imbinata prin sudura prin polifuziune, la constructii industriale, avind diametrul de 16 mm</w:t>
            </w:r>
          </w:p>
          <w:p w14:paraId="1DDAA02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73F05B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7CACF29"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26,000</w:t>
            </w:r>
          </w:p>
        </w:tc>
      </w:tr>
      <w:tr w:rsidR="00E338D3" w:rsidRPr="00E338D3" w14:paraId="5C472D19"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1CF11A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51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FE3ECC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SC07A</w:t>
            </w:r>
          </w:p>
          <w:p w14:paraId="66009831"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FDB7C39"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Vas pentru closet, complet echipat, din semiportelan, portelan sanitar etc. inclusiv pentru handicapati, asezat pe pardoseala, cu rezervorul de apa montat la inaltime sau semiinaltime, avind sifonul interior tip S-pentru copii</w:t>
            </w:r>
          </w:p>
          <w:p w14:paraId="62396A2D"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FAB278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4181E16"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3,000</w:t>
            </w:r>
          </w:p>
        </w:tc>
      </w:tr>
      <w:tr w:rsidR="00E338D3" w:rsidRPr="00E338D3" w14:paraId="6391000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19A02B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52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C669F6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VC07A</w:t>
            </w:r>
          </w:p>
          <w:p w14:paraId="07FF62AF"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B7982B4"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ventilatoarelor axiale, de fereastra, tip VF 315 - VF 900, avind greutatea de 3,6 - 8,2 kg cu motor de 0,25 - 0,55 kw</w:t>
            </w:r>
          </w:p>
          <w:p w14:paraId="2F9816E6"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8B3316B"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D7BDB19"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2,000</w:t>
            </w:r>
          </w:p>
        </w:tc>
      </w:tr>
      <w:tr w:rsidR="00E338D3" w:rsidRPr="00E338D3" w14:paraId="5A027366"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CBC1F3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53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806135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RpIB11C</w:t>
            </w:r>
          </w:p>
          <w:p w14:paraId="4C20B75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E264A11"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Demontarea consolelor sau dispozitivelor de sustinere pentru desfiintare </w:t>
            </w:r>
          </w:p>
          <w:p w14:paraId="3DF43043"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BEC5C1F"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596ECAD"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2,000</w:t>
            </w:r>
          </w:p>
        </w:tc>
      </w:tr>
      <w:tr w:rsidR="00E338D3" w:rsidRPr="00E338D3" w14:paraId="7D0C565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B1205F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54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D7CB75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RpIB11D</w:t>
            </w:r>
          </w:p>
          <w:p w14:paraId="64935FAC"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4CA311D"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Demontarea registrelor de incalzire cu conducte orizontale sau verticale din teava de otel avind 4-7 tevi</w:t>
            </w:r>
          </w:p>
          <w:p w14:paraId="5BCAE107"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127ABED"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9FB6988"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0132770C"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D59B3A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55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54D07E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IB06B</w:t>
            </w:r>
          </w:p>
          <w:p w14:paraId="0735B9D0"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3260235"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Radiatoare din otel, monobloc avind lungimea de 1001 - 1500 mm-Calorifer otel tip 22 500x1400 panou Eccorad</w:t>
            </w:r>
          </w:p>
          <w:p w14:paraId="542F741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B8538C0"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0DEDF8B"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3DA825A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80DA68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56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EBA83F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RpID01A</w:t>
            </w:r>
          </w:p>
          <w:p w14:paraId="246549AF"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CC88CB9"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mufei de reglare cu diametrul 3/8"-3/4"-Kit teava multistrat  d16x2mm xW24x19 Luxor</w:t>
            </w:r>
          </w:p>
          <w:p w14:paraId="14CB805C"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E07F32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2082609"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0951571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6BA21C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57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DAFD25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RpID02B</w:t>
            </w:r>
          </w:p>
          <w:p w14:paraId="3D266E23"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65C1693"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robinetului cu ventil cu dublu reglaj, Pu-6, coltar drept, cu diametrul de 1/2"-Robinet tur coltar 1/2x16mmFELuxor RS119</w:t>
            </w:r>
          </w:p>
          <w:p w14:paraId="15DAC16C"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43B12A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947FA11"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455EE50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087AD7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58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01624A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RpID02B</w:t>
            </w:r>
          </w:p>
          <w:p w14:paraId="2C8877D4"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A69C81A"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robinetului cu ventil cu dublu reglaj, Pu-6, coltar drept, cu diametrul de 1/2"-Robinet retur coltar 1/2x16mm FE Luxor DS139</w:t>
            </w:r>
          </w:p>
          <w:p w14:paraId="172E36E2"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2FC40B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24C54D3"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1B2F071B"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48587E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59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1BC710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IB20A</w:t>
            </w:r>
          </w:p>
          <w:p w14:paraId="654902E4"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D00CDA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Elemente de sustinere pentru corpuri de incalzire, montat pe zid de caramida.</w:t>
            </w:r>
          </w:p>
          <w:p w14:paraId="62DE5DED"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7C63A4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AB6357E"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4,000</w:t>
            </w:r>
          </w:p>
        </w:tc>
      </w:tr>
      <w:tr w:rsidR="00E338D3" w:rsidRPr="00E338D3" w14:paraId="1F481F26" w14:textId="77777777" w:rsidTr="00E338D3">
        <w:tc>
          <w:tcPr>
            <w:tcW w:w="709" w:type="dxa"/>
            <w:tcBorders>
              <w:top w:val="nil"/>
              <w:left w:val="single" w:sz="6" w:space="0" w:color="auto"/>
              <w:bottom w:val="nil"/>
              <w:right w:val="nil"/>
              <w:tl2br w:val="nil"/>
              <w:tr2bl w:val="nil"/>
            </w:tcBorders>
          </w:tcPr>
          <w:p w14:paraId="76305299"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36DDB5D6"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7295AF20"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1.2. Grupa activitate N2</w:t>
            </w:r>
          </w:p>
          <w:p w14:paraId="736C5D67"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16AF1F63" w14:textId="77777777" w:rsidTr="00E338D3">
        <w:tc>
          <w:tcPr>
            <w:tcW w:w="709" w:type="dxa"/>
            <w:tcBorders>
              <w:top w:val="nil"/>
              <w:left w:val="single" w:sz="6" w:space="0" w:color="auto"/>
              <w:bottom w:val="nil"/>
              <w:right w:val="nil"/>
              <w:tl2br w:val="nil"/>
              <w:tr2bl w:val="nil"/>
            </w:tcBorders>
          </w:tcPr>
          <w:p w14:paraId="2CDFA97B"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1B75A1C3"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0ACB73A9"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1.2.1. Peretri</w:t>
            </w:r>
          </w:p>
          <w:p w14:paraId="3A20C840"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6FCF5AE7"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753CE2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60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518F9C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RpCK42E</w:t>
            </w:r>
          </w:p>
          <w:p w14:paraId="6A320214"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B86B679"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Desfacerea pardoselilor reci din plinte, scafe turnate pe loc sau prefabricate</w:t>
            </w:r>
          </w:p>
          <w:p w14:paraId="1A130771"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7113877"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AB012D6"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23,400</w:t>
            </w:r>
          </w:p>
        </w:tc>
      </w:tr>
      <w:tr w:rsidR="00E338D3" w:rsidRPr="00E338D3" w14:paraId="0697AAC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0DF54D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61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2C69EF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RpCM33A</w:t>
            </w:r>
          </w:p>
          <w:p w14:paraId="68CC2711"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B03A042"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Demontarea placajelor din faianta, gresie, ceramica</w:t>
            </w:r>
          </w:p>
          <w:p w14:paraId="55280DD8"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CA7F9B2"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32326E3"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1,900</w:t>
            </w:r>
          </w:p>
        </w:tc>
      </w:tr>
      <w:tr w:rsidR="00E338D3" w:rsidRPr="00E338D3" w14:paraId="7EABFD8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380809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lastRenderedPageBreak/>
              <w:t>62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3D2264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RpCJ35A</w:t>
            </w:r>
          </w:p>
          <w:p w14:paraId="60144511"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4AA8900"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Desfaceri de tencuieli interioare sau exterioare driscuite la pereti sau tavane</w:t>
            </w:r>
          </w:p>
          <w:p w14:paraId="1D568717"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B8938C7"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A53DF57"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14,000</w:t>
            </w:r>
          </w:p>
        </w:tc>
      </w:tr>
      <w:tr w:rsidR="00E338D3" w:rsidRPr="00E338D3" w14:paraId="2421C8EE"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729CD5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63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9B6ECA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CF50B</w:t>
            </w:r>
          </w:p>
          <w:p w14:paraId="49A1940A"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6B92783"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Tencuieli interioare de 5 mm grosime, executate manual, cu amestec uscat pe baza de ipsos, la pereti si pereti despartitori, preparare manuala a mortarului.</w:t>
            </w:r>
          </w:p>
          <w:p w14:paraId="182DAB4D"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B11733A"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77E5222"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14,000</w:t>
            </w:r>
          </w:p>
        </w:tc>
      </w:tr>
      <w:tr w:rsidR="00E338D3" w:rsidRPr="00E338D3" w14:paraId="2B116113"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F261F7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64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492CDC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CN53A</w:t>
            </w:r>
          </w:p>
          <w:p w14:paraId="7EEC730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005AE6E"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Grunduirea suprafetelor interioare a peretilor si tavanelor </w:t>
            </w:r>
          </w:p>
          <w:p w14:paraId="0501988B"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945B329"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1F6FB3E"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69,200</w:t>
            </w:r>
          </w:p>
        </w:tc>
      </w:tr>
      <w:tr w:rsidR="00E338D3" w:rsidRPr="00E338D3" w14:paraId="15F2B3D9"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4C5F0F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65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8B91BA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RpIzA03A</w:t>
            </w:r>
          </w:p>
          <w:p w14:paraId="0065AD4F"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7B65D8E"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Pregatirea suprafetelor de beton tencuite ori netencuite sau de metal in vederea protectiei anticorozive, prin curatare cu peria de sirma</w:t>
            </w:r>
          </w:p>
          <w:p w14:paraId="0A2FF0B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C32ACCA"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F1BBB70"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69,200</w:t>
            </w:r>
          </w:p>
        </w:tc>
      </w:tr>
      <w:tr w:rsidR="00E338D3" w:rsidRPr="00E338D3" w14:paraId="3893FEA8"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AEA3E9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66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76ECCA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CF17C</w:t>
            </w:r>
          </w:p>
          <w:p w14:paraId="60AE71FE"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F580E1E"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Diverse lucrari - strat de impaslitura din fibra de sticla aplicat pe suprafata elementelor prefabricate din b.c.a. lipit cu aracet, inclusiv stratul de amorsaj</w:t>
            </w:r>
          </w:p>
          <w:p w14:paraId="10225D82"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169F81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95EE56B"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69,200</w:t>
            </w:r>
          </w:p>
        </w:tc>
      </w:tr>
      <w:tr w:rsidR="00E338D3" w:rsidRPr="00E338D3" w14:paraId="1C4263DE"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09D432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67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C25297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CI21A</w:t>
            </w:r>
          </w:p>
          <w:p w14:paraId="48B5C52D"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05A399A"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Placarea peretilor cu placi din ceramica-granit: dimensiuni pina la 400 x 400 mm </w:t>
            </w:r>
          </w:p>
          <w:p w14:paraId="20606BCA"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E13E99F"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CF63454"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6,800</w:t>
            </w:r>
          </w:p>
        </w:tc>
      </w:tr>
      <w:tr w:rsidR="00E338D3" w:rsidRPr="00E338D3" w14:paraId="24F5D3B3"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9FDFDF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68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00496B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CF57A</w:t>
            </w:r>
          </w:p>
          <w:p w14:paraId="2B15D35A"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F59EF5F"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Aplicarea manuala a chitului pe baza de ipsos "Eurofin" grosime 1,0 mm pe suprafetele  peretilor,  coloanelor  si  tavanelor </w:t>
            </w:r>
          </w:p>
          <w:p w14:paraId="3840FAE2"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FE5952E"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598E0D4"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62,400</w:t>
            </w:r>
          </w:p>
        </w:tc>
      </w:tr>
      <w:tr w:rsidR="00E338D3" w:rsidRPr="00E338D3" w14:paraId="09E6C89C"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5C733B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69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61814C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CN53A</w:t>
            </w:r>
          </w:p>
          <w:p w14:paraId="24E2D91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DAEE7F3"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Grunduirea suprafetelor interioare a peretilor si tavanelor </w:t>
            </w:r>
          </w:p>
          <w:p w14:paraId="2A052FA4"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40182AB"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8FE96A9"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62,400</w:t>
            </w:r>
          </w:p>
        </w:tc>
      </w:tr>
      <w:tr w:rsidR="00E338D3" w:rsidRPr="00E338D3" w14:paraId="2B1938D1"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5AABBC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70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1F2702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CN06A</w:t>
            </w:r>
          </w:p>
          <w:p w14:paraId="3CC44355"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057E733"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Vopsitorii interioare cu vopsea pe baza de copolimeri vinilici in emulsie apoasa,  aplicate in 2 straturi pe glet existent, executate manual</w:t>
            </w:r>
          </w:p>
          <w:p w14:paraId="574D68C4"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FB90DDB"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9555E8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62,400</w:t>
            </w:r>
          </w:p>
        </w:tc>
      </w:tr>
      <w:tr w:rsidR="00E338D3" w:rsidRPr="00E338D3" w14:paraId="691FF65F" w14:textId="77777777" w:rsidTr="00E338D3">
        <w:tc>
          <w:tcPr>
            <w:tcW w:w="709" w:type="dxa"/>
            <w:tcBorders>
              <w:top w:val="nil"/>
              <w:left w:val="single" w:sz="6" w:space="0" w:color="auto"/>
              <w:bottom w:val="nil"/>
              <w:right w:val="nil"/>
              <w:tl2br w:val="nil"/>
              <w:tr2bl w:val="nil"/>
            </w:tcBorders>
          </w:tcPr>
          <w:p w14:paraId="01A56B7E"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421971C7"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652EB130"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1.2.2. Podea</w:t>
            </w:r>
          </w:p>
          <w:p w14:paraId="4B507832"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23D2D9D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A3B7D0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71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738E35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RpCK41C</w:t>
            </w:r>
          </w:p>
          <w:p w14:paraId="4C7754DB"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8FF28E2"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Desfacerea pardoselilor din covor din PVC pe suport sau fara suport textil, mocheta, etc</w:t>
            </w:r>
          </w:p>
          <w:p w14:paraId="0FD018FB"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D5B1579"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A5396F3"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36,860</w:t>
            </w:r>
          </w:p>
        </w:tc>
      </w:tr>
      <w:tr w:rsidR="00E338D3" w:rsidRPr="00E338D3" w14:paraId="23A33D0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AFD019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72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7323BC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RpCK42A</w:t>
            </w:r>
          </w:p>
          <w:p w14:paraId="2D2BC69D"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36F4AE8"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Desfacerea pardoselilor reci din beton sau mortar de ciment</w:t>
            </w:r>
          </w:p>
          <w:p w14:paraId="5F995FE6"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A00EE8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0CC2B3B"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36,860</w:t>
            </w:r>
          </w:p>
        </w:tc>
      </w:tr>
      <w:tr w:rsidR="00E338D3" w:rsidRPr="00E338D3" w14:paraId="1AA1EE13"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868A05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73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0DBF3E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IB15A</w:t>
            </w:r>
          </w:p>
          <w:p w14:paraId="4129F8DB"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23CCC18"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Sistem de incalzire prin pardoseala in incaperi avind suprafata incalzita de pina la 100 mp, inclusiv k=10,8 pu teava</w:t>
            </w:r>
          </w:p>
          <w:p w14:paraId="716E62B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2CE414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DAB2B1E"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36,860</w:t>
            </w:r>
          </w:p>
        </w:tc>
      </w:tr>
      <w:tr w:rsidR="00E338D3" w:rsidRPr="00E338D3" w14:paraId="13D43E5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137100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74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86E3D5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CG01A</w:t>
            </w:r>
          </w:p>
          <w:p w14:paraId="48355022"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0501466"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Strat suport pentru pardoseli executat din mortar din ciment M 100-T de 3 cm grosime cu fata driscuita fin   6 cm</w:t>
            </w:r>
          </w:p>
          <w:p w14:paraId="5B2B640C"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AA9F5C7"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546AFD4"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36,860</w:t>
            </w:r>
          </w:p>
        </w:tc>
      </w:tr>
      <w:tr w:rsidR="00E338D3" w:rsidRPr="00E338D3" w14:paraId="745DA331"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0697AA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75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992749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CG01A1</w:t>
            </w:r>
          </w:p>
          <w:p w14:paraId="028E9EBE"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46C9E30"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Strat suport pentru pardoseli executat din mortar din ciment M 100-T de 3 cm grosime cu fata driscuita fin.Diferenta in plus sau in minus pentru fiecare 0,5 cm de strat suport din mortar M 100-T,  se adauga k=6</w:t>
            </w:r>
          </w:p>
          <w:p w14:paraId="45FD7600"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7A4B152"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4337007"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36,860</w:t>
            </w:r>
          </w:p>
        </w:tc>
      </w:tr>
      <w:tr w:rsidR="00E338D3" w:rsidRPr="00E338D3" w14:paraId="111CA17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74A894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lastRenderedPageBreak/>
              <w:t>76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18274F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IC36B</w:t>
            </w:r>
          </w:p>
          <w:p w14:paraId="54CD01D7"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7CC6919"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Teava din polietilena armata de inalta densitate sau polipropilena armata sau nearmata, montata in coloane la  instalatii de incalzire centrala, avind diametrul exterior de 25,0 mm.</w:t>
            </w:r>
          </w:p>
          <w:p w14:paraId="57E8D5AC"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A5A0F6A"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C0E0684"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25,000</w:t>
            </w:r>
          </w:p>
        </w:tc>
      </w:tr>
      <w:tr w:rsidR="00E338D3" w:rsidRPr="00E338D3" w14:paraId="1C0B848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26C005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77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455F1D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CN54A</w:t>
            </w:r>
          </w:p>
          <w:p w14:paraId="002B4542"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70CB664"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Aplicarea manuala a grundului "betonocontact" intr-un strat, la podele interioare</w:t>
            </w:r>
          </w:p>
          <w:p w14:paraId="5DBDE3C2"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8D771FB"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C3C9ACD"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36,860</w:t>
            </w:r>
          </w:p>
        </w:tc>
      </w:tr>
      <w:tr w:rsidR="00E338D3" w:rsidRPr="00E338D3" w14:paraId="45359279"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0E8625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78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E11BD5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CG49A</w:t>
            </w:r>
          </w:p>
          <w:p w14:paraId="399A41C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DDA15BB"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Executarea acoperirii antibacteriale din vinil omogen (linoleum medical), la pardoseli +plinta 15 cm pe perete din linoleum medical integru k linolium medical cu plinta=1,3755</w:t>
            </w:r>
          </w:p>
          <w:p w14:paraId="628087BD"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7E45192"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D1A4E2B"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36,860</w:t>
            </w:r>
          </w:p>
        </w:tc>
      </w:tr>
      <w:tr w:rsidR="00E338D3" w:rsidRPr="00E338D3" w14:paraId="76E4D1F5" w14:textId="77777777" w:rsidTr="00E338D3">
        <w:tc>
          <w:tcPr>
            <w:tcW w:w="709" w:type="dxa"/>
            <w:tcBorders>
              <w:top w:val="nil"/>
              <w:left w:val="single" w:sz="6" w:space="0" w:color="auto"/>
              <w:bottom w:val="nil"/>
              <w:right w:val="nil"/>
              <w:tl2br w:val="nil"/>
              <w:tr2bl w:val="nil"/>
            </w:tcBorders>
          </w:tcPr>
          <w:p w14:paraId="33411768"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632BB663"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1F00EA5B"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1.2.3. Tavan</w:t>
            </w:r>
          </w:p>
          <w:p w14:paraId="012B583D"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289E0D9C"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3578DE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79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0EAC91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RpCJ35A</w:t>
            </w:r>
          </w:p>
          <w:p w14:paraId="1A30E407"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0A89943"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Desfaceri de tencuieli interioare sau exterioare driscuite la pereti sau tavane</w:t>
            </w:r>
          </w:p>
          <w:p w14:paraId="3F0C8C70"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F746A2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018F5E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36,860</w:t>
            </w:r>
          </w:p>
        </w:tc>
      </w:tr>
      <w:tr w:rsidR="00E338D3" w:rsidRPr="00E338D3" w14:paraId="121EC38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27CF51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80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ED3178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CN53A</w:t>
            </w:r>
          </w:p>
          <w:p w14:paraId="233B256F"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F17E96B"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Grunduirea suprafetelor interioare a peretilor si tavanelor </w:t>
            </w:r>
          </w:p>
          <w:p w14:paraId="43627C6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44B1651"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FA40348"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36,860</w:t>
            </w:r>
          </w:p>
        </w:tc>
      </w:tr>
      <w:tr w:rsidR="00E338D3" w:rsidRPr="00E338D3" w14:paraId="7E2ADBB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1404B9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81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A9FC99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CF17C</w:t>
            </w:r>
          </w:p>
          <w:p w14:paraId="3F06D1B2"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3A779F3"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Diverse lucrari - strat de impaslitura din fibra de sticla aplicat pe suprafata elementelor prefabricate din b.c.a. lipit cu aracet, inclusiv stratul de amorsaj</w:t>
            </w:r>
          </w:p>
          <w:p w14:paraId="4AFE226A"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27B0CC2"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5A5368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36,860</w:t>
            </w:r>
          </w:p>
        </w:tc>
      </w:tr>
      <w:tr w:rsidR="00E338D3" w:rsidRPr="00E338D3" w14:paraId="031429A7"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D3D196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82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C03AD2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CF57A</w:t>
            </w:r>
          </w:p>
          <w:p w14:paraId="74158D5F"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9DD732A"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Aplicarea manuala a chitului pe baza de ipsos "Satrock" grosime 1,0 mm pe suprafetele  peretilor,  coloanelor  si  tavanelor </w:t>
            </w:r>
          </w:p>
          <w:p w14:paraId="3F9803A0"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5CFE43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373230A"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36,860</w:t>
            </w:r>
          </w:p>
        </w:tc>
      </w:tr>
      <w:tr w:rsidR="00E338D3" w:rsidRPr="00E338D3" w14:paraId="7FD0E83C"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78E982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83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470CC2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CN53A</w:t>
            </w:r>
          </w:p>
          <w:p w14:paraId="26547119"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08394D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Grunduirea suprafetelor interioare a peretilor si tavanelor </w:t>
            </w:r>
          </w:p>
          <w:p w14:paraId="22F1BDE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F0EC01A"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3EC6AFA"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36,860</w:t>
            </w:r>
          </w:p>
        </w:tc>
      </w:tr>
      <w:tr w:rsidR="00E338D3" w:rsidRPr="00E338D3" w14:paraId="148ADEF2"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C6A49D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84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49ED93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CN06A</w:t>
            </w:r>
          </w:p>
          <w:p w14:paraId="3D005B0A"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1B167B9"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Vopsitorii interioare cu vopsea pe baza de copolimeri vinilici in emulsie apoasa,  aplicate in 2 straturi pe glet existent, executate manual</w:t>
            </w:r>
          </w:p>
          <w:p w14:paraId="1DE4FCED"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4C7C5F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F02ABF0"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36,860</w:t>
            </w:r>
          </w:p>
        </w:tc>
      </w:tr>
      <w:tr w:rsidR="00E338D3" w:rsidRPr="00E338D3" w14:paraId="5AEFB8D1" w14:textId="77777777" w:rsidTr="00E338D3">
        <w:tc>
          <w:tcPr>
            <w:tcW w:w="709" w:type="dxa"/>
            <w:tcBorders>
              <w:top w:val="nil"/>
              <w:left w:val="single" w:sz="6" w:space="0" w:color="auto"/>
              <w:bottom w:val="nil"/>
              <w:right w:val="nil"/>
              <w:tl2br w:val="nil"/>
              <w:tr2bl w:val="nil"/>
            </w:tcBorders>
          </w:tcPr>
          <w:p w14:paraId="2E97ABB4"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0BA2DE4D"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0236F583"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1.2.4. Goluri</w:t>
            </w:r>
          </w:p>
          <w:p w14:paraId="11754549"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0EC4381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9921CB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85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5647CC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RpDC04Baplic</w:t>
            </w:r>
          </w:p>
          <w:p w14:paraId="6B14F35A"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DC8C1F4"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Taierea cu masina cu discuri diamantate a rosturilor de dilatatie si contractie in betonul de uzura, la drumuri si strazi-taierea perete despartitor</w:t>
            </w:r>
          </w:p>
          <w:p w14:paraId="39C563AA"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48D492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B3D03B7"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5,100</w:t>
            </w:r>
          </w:p>
        </w:tc>
      </w:tr>
      <w:tr w:rsidR="00E338D3" w:rsidRPr="00E338D3" w14:paraId="796E8378"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8A844B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86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A61C89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RCsB29J</w:t>
            </w:r>
          </w:p>
          <w:p w14:paraId="6459696D"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52E5E40"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Forarea gaurilor strapunse in zidarii de caramida si piatra, utilizind cu masina cu foreza-carota diamantata  cu diametrul de: 110 mm k=4,5x0,9=4,05</w:t>
            </w:r>
          </w:p>
          <w:p w14:paraId="6EE2AD6A"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923B87E"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A696C5A"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7AFDD75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FB69D7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87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BC29B7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RpCG29D1</w:t>
            </w:r>
          </w:p>
          <w:p w14:paraId="33D40764"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82C6044"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Demolarea cu mijloace mecanice a peretilor de zidarie din spargeri pentru creeri de goluri in zidarie, pentru demolarea cu mijloace mecanice </w:t>
            </w:r>
          </w:p>
          <w:p w14:paraId="097601D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F319FF3"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DD1F701"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0,380</w:t>
            </w:r>
          </w:p>
        </w:tc>
      </w:tr>
      <w:tr w:rsidR="00E338D3" w:rsidRPr="00E338D3" w14:paraId="1C3A3481"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73C5B0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lastRenderedPageBreak/>
              <w:t>88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17C538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RpCU02A</w:t>
            </w:r>
          </w:p>
          <w:p w14:paraId="799D99B0"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E1DFCDC"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Buiandrugi din traverse metalice, montati in zidarie, inclusiv taierea la dimensiuni a traverselor</w:t>
            </w:r>
          </w:p>
          <w:p w14:paraId="4F7A4A94"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18BF49F"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kg</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1343DF9"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8,000</w:t>
            </w:r>
          </w:p>
        </w:tc>
      </w:tr>
      <w:tr w:rsidR="00E338D3" w:rsidRPr="00E338D3" w14:paraId="0214DE21"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FFCF16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89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5C70E7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CK21A</w:t>
            </w:r>
          </w:p>
          <w:p w14:paraId="608378E5"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EC1DED5"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Usi confectionate din profiluri din aluminiu, inclusiv armaturile si accesoriile necesare usilor montate in zidarie de orice natura, la constructii cu inaltimea pina  la 35 m inclusiv, intr-un canat, cu suprafata tocului pina la 7 mp inclusiv</w:t>
            </w:r>
          </w:p>
          <w:p w14:paraId="5E8E4B9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3F70B9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78485FD"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1,890</w:t>
            </w:r>
          </w:p>
        </w:tc>
      </w:tr>
      <w:tr w:rsidR="00E338D3" w:rsidRPr="00E338D3" w14:paraId="380CEDBE"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59A59B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90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D700D5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CK33C</w:t>
            </w:r>
          </w:p>
          <w:p w14:paraId="0EBC569D"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A538B9E" w14:textId="77777777" w:rsidR="00E338D3" w:rsidRPr="00E338D3" w:rsidRDefault="00E338D3" w:rsidP="00E338D3">
            <w:pPr>
              <w:autoSpaceDE w:val="0"/>
              <w:autoSpaceDN w:val="0"/>
              <w:rPr>
                <w:rFonts w:eastAsia="SimSun"/>
                <w:noProof w:val="0"/>
                <w:lang w:val="ru-RU" w:eastAsia="ru-RU"/>
              </w:rPr>
            </w:pPr>
            <w:r w:rsidRPr="00E338D3">
              <w:rPr>
                <w:rFonts w:eastAsia="SimSun"/>
                <w:noProof w:val="0"/>
                <w:lang w:val="ru-RU" w:eastAsia="ru-RU"/>
              </w:rPr>
              <w:t>Broasca aplicata sistem Yalle</w:t>
            </w:r>
          </w:p>
          <w:p w14:paraId="22200A49" w14:textId="77777777" w:rsidR="00E338D3" w:rsidRPr="00E338D3" w:rsidRDefault="00E338D3" w:rsidP="00E338D3">
            <w:pPr>
              <w:autoSpaceDE w:val="0"/>
              <w:autoSpaceDN w:val="0"/>
              <w:rPr>
                <w:rFonts w:eastAsia="SimSun"/>
                <w:noProof w:val="0"/>
                <w:sz w:val="20"/>
                <w:szCs w:val="20"/>
                <w:lang w:val="ru-RU"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2375CD9"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0F1D1DD"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0FF5EFAC"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3095F6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91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99EA46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RpCO56A</w:t>
            </w:r>
          </w:p>
          <w:p w14:paraId="5616BC8B"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14BFD55"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Demontari: timplarie din lemn ( ferestre,.)</w:t>
            </w:r>
          </w:p>
          <w:p w14:paraId="1B4281BE"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178240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90AD764"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6,080</w:t>
            </w:r>
          </w:p>
        </w:tc>
      </w:tr>
      <w:tr w:rsidR="00E338D3" w:rsidRPr="00E338D3" w14:paraId="20E7A462"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8F852E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92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99060D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CK19B</w:t>
            </w:r>
          </w:p>
          <w:p w14:paraId="52DF4562"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A75AC6C"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Ferestre din aluminiu cu unul sau mai multe canaturi la constructii cu inaltimi pina la 35 m inclusiv avind suprafata tocului intre 3,00  si 6,00 mp inclusiv-analogic configuratia cu cea demontata dubla deschidere , plasa antimoschit , sticla tonata</w:t>
            </w:r>
          </w:p>
          <w:p w14:paraId="6F6493AF"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082825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9CFB88C"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6,080</w:t>
            </w:r>
          </w:p>
        </w:tc>
      </w:tr>
      <w:tr w:rsidR="00E338D3" w:rsidRPr="00E338D3" w14:paraId="26821697"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19A1A8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93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FF99EB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RpCJ06C</w:t>
            </w:r>
          </w:p>
          <w:p w14:paraId="664A2AD7"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65A76F0"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Reparatii de tencuieli interioare, in jurul tocurilor si pervazurilor, la usi si ferestre, de 2 cm grosime, driscuite, executate cu mortar de ciment-var marca 25 T, avind spaletii drepti, intre 25 - 35 cm latime</w:t>
            </w:r>
          </w:p>
          <w:p w14:paraId="1791A032"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8BB4AD2"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4323E0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15,520</w:t>
            </w:r>
          </w:p>
        </w:tc>
      </w:tr>
      <w:tr w:rsidR="00E338D3" w:rsidRPr="00E338D3" w14:paraId="4615CF8B"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7A9715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94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A6E630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CK26C</w:t>
            </w:r>
          </w:p>
          <w:p w14:paraId="27D93159"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246F334"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Pervazuri montate la ferestre  din mase plastice  350mm</w:t>
            </w:r>
          </w:p>
          <w:p w14:paraId="06ED03DC"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DB9CCF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BF8E27D"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3,200</w:t>
            </w:r>
          </w:p>
        </w:tc>
      </w:tr>
      <w:tr w:rsidR="00E338D3" w:rsidRPr="00E338D3" w14:paraId="7B0E86AB" w14:textId="77777777" w:rsidTr="00E338D3">
        <w:tc>
          <w:tcPr>
            <w:tcW w:w="709" w:type="dxa"/>
            <w:tcBorders>
              <w:top w:val="nil"/>
              <w:left w:val="single" w:sz="6" w:space="0" w:color="auto"/>
              <w:bottom w:val="nil"/>
              <w:right w:val="nil"/>
              <w:tl2br w:val="nil"/>
              <w:tr2bl w:val="nil"/>
            </w:tcBorders>
          </w:tcPr>
          <w:p w14:paraId="4DC7E455"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088F6CBF"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014B8307"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1.2.5. Lucrari tehnico-sanitare</w:t>
            </w:r>
          </w:p>
          <w:p w14:paraId="48EE5A64"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3FB40026"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751395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95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211BC1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RpSC05A</w:t>
            </w:r>
          </w:p>
          <w:p w14:paraId="7D6A6199"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52F2C35"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Demontarea unui lavoar de faianta, inclusiv accesoriile</w:t>
            </w:r>
          </w:p>
          <w:p w14:paraId="2DBFE750"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619BDDB"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4955394"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45FB943B"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776922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96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AD21F5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RpSD03A</w:t>
            </w:r>
          </w:p>
          <w:p w14:paraId="0A09FEFE"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C87FF56"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Demontarea unei baterii stative, avind diametru de 1/2"</w:t>
            </w:r>
          </w:p>
          <w:p w14:paraId="485B4E66"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1DB75D2"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B43E02B"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2F84E44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F7287A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97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7CA106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RpCU06C1</w:t>
            </w:r>
          </w:p>
          <w:p w14:paraId="2DE4A60C"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7C2F7A5"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Executarea santurilor de pina la 5 cm adincime, in pereti din piatra sau beton armat de 5 x 50 cm2, pentru executarea mecanizata</w:t>
            </w:r>
          </w:p>
          <w:p w14:paraId="4DA35440"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DE3F6E4"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D8341EC"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12,000</w:t>
            </w:r>
          </w:p>
        </w:tc>
      </w:tr>
      <w:tr w:rsidR="00E338D3" w:rsidRPr="00E338D3" w14:paraId="4D96153B"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83781F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98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482B83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RpCU07E</w:t>
            </w:r>
          </w:p>
          <w:p w14:paraId="45E16EF1"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469FB66"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Matarea santurilor in pereti de 51 - 100 cm2, dupa instalatii sau consolidari</w:t>
            </w:r>
          </w:p>
          <w:p w14:paraId="20DE6ED1"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04E1E0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FE27458"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12,000</w:t>
            </w:r>
          </w:p>
        </w:tc>
      </w:tr>
      <w:tr w:rsidR="00E338D3" w:rsidRPr="00E338D3" w14:paraId="13A1A1B4"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1B95A4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99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EC9AB4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SC04A</w:t>
            </w:r>
          </w:p>
          <w:p w14:paraId="69BC1622"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FAA0CA9"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Lavoar din semiportelan, portelan sanitar etc. inclusiv pentru  handicapati, avind teava de scurgere din material plastic, montat pe console fixate pe pereti din zidarie de caramida sau b.c.a.-pentru copii cu picior</w:t>
            </w:r>
          </w:p>
          <w:p w14:paraId="69B4A854"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2AA7EF3"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1D50159"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5C8B4E9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AC53F4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100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C1A165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SD04A</w:t>
            </w:r>
          </w:p>
          <w:p w14:paraId="4FD79EE8"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DF816EE"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Baterie amestecatoare cu brat basculant stativa pentru lavoar sau spalator, indiferent de modul de inchidere, inclusiv pentru handicapati, avind diametrul de 1/2"</w:t>
            </w:r>
          </w:p>
          <w:p w14:paraId="51946A7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5C57EC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49D2B1A"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7A60ACFE"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754233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lastRenderedPageBreak/>
              <w:t>101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1D8060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SD01A</w:t>
            </w:r>
          </w:p>
          <w:p w14:paraId="776CA0A5"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D5BD32E"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Robinet de serviciu, simplu sau dublu cu racord, indiferent de modul de inchidere, avind diametrul de 3/8" - 1/2"</w:t>
            </w:r>
          </w:p>
          <w:p w14:paraId="66C13B4A"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E0C6CD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DB8173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4A9CA0D1"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9D975B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102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6851D6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SB08C</w:t>
            </w:r>
          </w:p>
          <w:p w14:paraId="4BC50BC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161763B"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Teava din material plastic pentru canalizare, imbinata cu garnitura de cauciuc, montata aparent sau ingropat sub pardoseala, avind diametrul de 50 mm</w:t>
            </w:r>
          </w:p>
          <w:p w14:paraId="7301A453"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109FDC3"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758F430"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778FA587"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5D2416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103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E24C1B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SA14A</w:t>
            </w:r>
          </w:p>
          <w:p w14:paraId="0328A8DB"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9E29A72"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Teava din material plastic imbinata prin sudura prin polifuziune, la constructii industriale, avind diametrul de 16 mm</w:t>
            </w:r>
          </w:p>
          <w:p w14:paraId="154BECCC"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CC80F60"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202915E"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14,000</w:t>
            </w:r>
          </w:p>
        </w:tc>
      </w:tr>
      <w:tr w:rsidR="00E338D3" w:rsidRPr="00E338D3" w14:paraId="5C254C7E"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CCE18D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104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99BC00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VC07A</w:t>
            </w:r>
          </w:p>
          <w:p w14:paraId="1723ABA9"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E7D2C50"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ventilatoarelor axiale, de fereastra, tip VF 315 - VF 900, avind greutatea de 3,6 - 8,2 kg cu motor de 0,25 - 0,55 kw</w:t>
            </w:r>
          </w:p>
          <w:p w14:paraId="3319E290"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3157E91"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AA52264"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3302C62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DF4596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105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216F09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RpIB11C</w:t>
            </w:r>
          </w:p>
          <w:p w14:paraId="05192D8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1F41E89"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Demontarea consolelor sau dispozitivelor de sustinere pentru desfiintare </w:t>
            </w:r>
          </w:p>
          <w:p w14:paraId="7D4431BA"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C34A31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A622A6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4,000</w:t>
            </w:r>
          </w:p>
        </w:tc>
      </w:tr>
      <w:tr w:rsidR="00E338D3" w:rsidRPr="00E338D3" w14:paraId="22EC4319"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C79B51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106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425202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RpIB11D</w:t>
            </w:r>
          </w:p>
          <w:p w14:paraId="0F4F481F"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F8E7978"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Demontarea registrelor de incalzire cu conducte orizontale sau verticale din teava de otel avind 4-7 tevi</w:t>
            </w:r>
          </w:p>
          <w:p w14:paraId="47D6D0E0"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7180AF4"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068E37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2,000</w:t>
            </w:r>
          </w:p>
        </w:tc>
      </w:tr>
      <w:tr w:rsidR="00E338D3" w:rsidRPr="00E338D3" w14:paraId="3E01DCE3"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CD6E64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107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B4C331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IB06B</w:t>
            </w:r>
          </w:p>
          <w:p w14:paraId="7550CD4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7DFE10E"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Radiatoare din otel, monobloc avind lungimea de 1001 - 1500 mm-Calorifer otel tip 22 500x1400 panou Eccorad</w:t>
            </w:r>
          </w:p>
          <w:p w14:paraId="22C99BD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B6C8B6E"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E2DCC41"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2,000</w:t>
            </w:r>
          </w:p>
        </w:tc>
      </w:tr>
      <w:tr w:rsidR="00E338D3" w:rsidRPr="00E338D3" w14:paraId="6C86E693"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883D34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108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44DD47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RpID01A</w:t>
            </w:r>
          </w:p>
          <w:p w14:paraId="58DD9CFF"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8DCB775"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mufei de reglare cu diametrul 3/8"-3/4"-Kit teava multistrat  d16x2mm xW24x19 Luxor</w:t>
            </w:r>
          </w:p>
          <w:p w14:paraId="5676CEA8"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6E2E3FE"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9513C6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2,000</w:t>
            </w:r>
          </w:p>
        </w:tc>
      </w:tr>
      <w:tr w:rsidR="00E338D3" w:rsidRPr="00E338D3" w14:paraId="3BE2570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E48873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109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F7845E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RpID02B</w:t>
            </w:r>
          </w:p>
          <w:p w14:paraId="141DE770"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A448296"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robinetului cu ventil cu dublu reglaj, Pu-6, coltar drept, cu diametrul de 1/2"-Robinet tur coltar 1/2x16mmFELuxor RS119</w:t>
            </w:r>
          </w:p>
          <w:p w14:paraId="1152989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8B4F2D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0D4B9A2"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2,000</w:t>
            </w:r>
          </w:p>
        </w:tc>
      </w:tr>
      <w:tr w:rsidR="00E338D3" w:rsidRPr="00E338D3" w14:paraId="4EC00C6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531F6A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110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8CFF3E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RpID02B</w:t>
            </w:r>
          </w:p>
          <w:p w14:paraId="7CCBD3C7"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2887FB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robinetului cu ventil cu dublu reglaj, Pu-6, coltar drept, cu diametrul de 1/2"-Robinet retur coltar 1/2x16mm FE Luxor DS139</w:t>
            </w:r>
          </w:p>
          <w:p w14:paraId="3998643A"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649C942"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7BAA7B0"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2,000</w:t>
            </w:r>
          </w:p>
        </w:tc>
      </w:tr>
      <w:tr w:rsidR="00E338D3" w:rsidRPr="00E338D3" w14:paraId="462DD28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8A9138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111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95FE84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IB20A</w:t>
            </w:r>
          </w:p>
          <w:p w14:paraId="7F5EE6BF"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6C7305C"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Elemente de sustinere pentru corpuri de incalzire, montat pe zid de caramida.</w:t>
            </w:r>
          </w:p>
          <w:p w14:paraId="529726BE"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BB62177"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52E8EEC"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8,000</w:t>
            </w:r>
          </w:p>
        </w:tc>
      </w:tr>
      <w:tr w:rsidR="00E338D3" w:rsidRPr="00E338D3" w14:paraId="300839AA" w14:textId="77777777" w:rsidTr="00E338D3">
        <w:tc>
          <w:tcPr>
            <w:tcW w:w="709" w:type="dxa"/>
            <w:tcBorders>
              <w:top w:val="nil"/>
              <w:left w:val="single" w:sz="6" w:space="0" w:color="auto"/>
              <w:bottom w:val="nil"/>
              <w:right w:val="nil"/>
              <w:tl2br w:val="nil"/>
              <w:tr2bl w:val="nil"/>
            </w:tcBorders>
          </w:tcPr>
          <w:p w14:paraId="66F20989"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6E64C913"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2B82C4DB"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 xml:space="preserve">1.3. Dormitor </w:t>
            </w:r>
          </w:p>
          <w:p w14:paraId="52C6CF36"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554077B7" w14:textId="77777777" w:rsidTr="00E338D3">
        <w:tc>
          <w:tcPr>
            <w:tcW w:w="709" w:type="dxa"/>
            <w:tcBorders>
              <w:top w:val="nil"/>
              <w:left w:val="single" w:sz="6" w:space="0" w:color="auto"/>
              <w:bottom w:val="nil"/>
              <w:right w:val="nil"/>
              <w:tl2br w:val="nil"/>
              <w:tr2bl w:val="nil"/>
            </w:tcBorders>
          </w:tcPr>
          <w:p w14:paraId="4698E994"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73459CCB"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509D0344"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1.3.1. Peretri</w:t>
            </w:r>
          </w:p>
          <w:p w14:paraId="32933AB8"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58959D5C"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53D7D4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112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2FBBF7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RpCK42E</w:t>
            </w:r>
          </w:p>
          <w:p w14:paraId="4EEC4A29"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9E5E740"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Desfacerea pardoselilor reci din plinte, scafe turnate pe loc sau prefabricate</w:t>
            </w:r>
          </w:p>
          <w:p w14:paraId="63E572B7"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46EC8F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920C0E9"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23,400</w:t>
            </w:r>
          </w:p>
        </w:tc>
      </w:tr>
      <w:tr w:rsidR="00E338D3" w:rsidRPr="00E338D3" w14:paraId="3FD7FE32"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EC2AFC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113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DDE71F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RpCM33A</w:t>
            </w:r>
          </w:p>
          <w:p w14:paraId="29C5B56B"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0CD8A50"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Demontarea placajelor din faianta, gresie, ceramica</w:t>
            </w:r>
          </w:p>
          <w:p w14:paraId="083FDAA2"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4B33BD7"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B0B696B"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1,900</w:t>
            </w:r>
          </w:p>
        </w:tc>
      </w:tr>
      <w:tr w:rsidR="00E338D3" w:rsidRPr="00E338D3" w14:paraId="7D992D8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C3F933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114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DFF70A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RpCJ35A</w:t>
            </w:r>
          </w:p>
          <w:p w14:paraId="1B91C868"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2C1FC6C"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Desfaceri de tencuieli interioare sau exterioare driscuite la pereti sau tavane</w:t>
            </w:r>
          </w:p>
          <w:p w14:paraId="26FD8F61"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8725567"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lastRenderedPageBreak/>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543301B"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14,000</w:t>
            </w:r>
          </w:p>
        </w:tc>
      </w:tr>
      <w:tr w:rsidR="00E338D3" w:rsidRPr="00E338D3" w14:paraId="05CA770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875B82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lastRenderedPageBreak/>
              <w:t>115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7270EC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CF50B</w:t>
            </w:r>
          </w:p>
          <w:p w14:paraId="106EDB50"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7E03893"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Tencuieli interioare de 5 mm grosime, executate manual, cu amestec uscat pe baza de ipsos, la pereti si pereti despartitori, preparare manuala a mortarului.</w:t>
            </w:r>
          </w:p>
          <w:p w14:paraId="3FE70ED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E30DA6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3372670"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14,000</w:t>
            </w:r>
          </w:p>
        </w:tc>
      </w:tr>
      <w:tr w:rsidR="00E338D3" w:rsidRPr="00E338D3" w14:paraId="20CE89B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345D17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116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8818E5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CN53A</w:t>
            </w:r>
          </w:p>
          <w:p w14:paraId="4D3F27E1"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AE9AF05"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Grunduirea suprafetelor interioare a peretilor si tavanelor </w:t>
            </w:r>
          </w:p>
          <w:p w14:paraId="41EC02D8"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63602DF"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118D5CB"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69,200</w:t>
            </w:r>
          </w:p>
        </w:tc>
      </w:tr>
      <w:tr w:rsidR="00E338D3" w:rsidRPr="00E338D3" w14:paraId="5D008098"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E86EBF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117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916D6B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RpIzA03A</w:t>
            </w:r>
          </w:p>
          <w:p w14:paraId="4C390E77"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3ECC418"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Pregatirea suprafetelor de beton tencuite ori netencuite sau de metal in vederea protectiei anticorozive, prin curatare cu peria de sirma</w:t>
            </w:r>
          </w:p>
          <w:p w14:paraId="6D2BB6E4"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114316E"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EB91251"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69,200</w:t>
            </w:r>
          </w:p>
        </w:tc>
      </w:tr>
      <w:tr w:rsidR="00E338D3" w:rsidRPr="00E338D3" w14:paraId="27D9522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75238E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118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85D24F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CF17C</w:t>
            </w:r>
          </w:p>
          <w:p w14:paraId="18611DE3"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0C4395F"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Diverse lucrari - strat de impaslitura din fibra de sticla aplicat pe suprafata elementelor prefabricate din b.c.a. lipit cu aracet, inclusiv stratul de amorsaj</w:t>
            </w:r>
          </w:p>
          <w:p w14:paraId="62D9DC48"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AE4B023"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24623D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69,200</w:t>
            </w:r>
          </w:p>
        </w:tc>
      </w:tr>
      <w:tr w:rsidR="00E338D3" w:rsidRPr="00E338D3" w14:paraId="12858F10"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732AA9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119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DC6602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CI21A</w:t>
            </w:r>
          </w:p>
          <w:p w14:paraId="4E64A6F1"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6654A6A"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Placarea peretilor cu placi din ceramica-granit: dimensiuni pina la 400 x 400 mm </w:t>
            </w:r>
          </w:p>
          <w:p w14:paraId="76E4765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59C9311"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2C2B423"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6,800</w:t>
            </w:r>
          </w:p>
        </w:tc>
      </w:tr>
      <w:tr w:rsidR="00E338D3" w:rsidRPr="00E338D3" w14:paraId="4020BA7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8CE255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120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77A595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CF57A</w:t>
            </w:r>
          </w:p>
          <w:p w14:paraId="7BC2FC74"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25BECC6"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Aplicarea manuala a chitului pe baza de ipsos "Eurofin" grosime 1,0 mm pe suprafetele  peretilor,  coloanelor  si  tavanelor </w:t>
            </w:r>
          </w:p>
          <w:p w14:paraId="1B971A82"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EE0B803"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DFFF9D8"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64,290</w:t>
            </w:r>
          </w:p>
        </w:tc>
      </w:tr>
      <w:tr w:rsidR="00E338D3" w:rsidRPr="00E338D3" w14:paraId="6973B7B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29F6A9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121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8C9BFA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CN53A</w:t>
            </w:r>
          </w:p>
          <w:p w14:paraId="6ECA79D4"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8B0A623"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Grunduirea suprafetelor interioare a peretilor si tavanelor </w:t>
            </w:r>
          </w:p>
          <w:p w14:paraId="5BE26AC0"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826200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9A7123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64,290</w:t>
            </w:r>
          </w:p>
        </w:tc>
      </w:tr>
      <w:tr w:rsidR="00E338D3" w:rsidRPr="00E338D3" w14:paraId="21A0D962"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75C474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122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A27D13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CN06A</w:t>
            </w:r>
          </w:p>
          <w:p w14:paraId="749274C2"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1963CC0"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Vopsitorii interioare cu vopsea pe baza de copolimeri vinilici in emulsie apoasa,  aplicate in 2 straturi pe glet existent, executate manual</w:t>
            </w:r>
          </w:p>
          <w:p w14:paraId="6BA55868"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13D72A3"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D639D92"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64,290</w:t>
            </w:r>
          </w:p>
        </w:tc>
      </w:tr>
      <w:tr w:rsidR="00E338D3" w:rsidRPr="00E338D3" w14:paraId="0ADF3932" w14:textId="77777777" w:rsidTr="00E338D3">
        <w:tc>
          <w:tcPr>
            <w:tcW w:w="709" w:type="dxa"/>
            <w:tcBorders>
              <w:top w:val="nil"/>
              <w:left w:val="single" w:sz="6" w:space="0" w:color="auto"/>
              <w:bottom w:val="nil"/>
              <w:right w:val="nil"/>
              <w:tl2br w:val="nil"/>
              <w:tr2bl w:val="nil"/>
            </w:tcBorders>
          </w:tcPr>
          <w:p w14:paraId="32C05B72"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1880EBE6"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24E694F9"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1.3.2. Podea</w:t>
            </w:r>
          </w:p>
          <w:p w14:paraId="3CEDD3B2"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5F8C9338"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0A1EB5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123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ECF0B1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RpCK41C</w:t>
            </w:r>
          </w:p>
          <w:p w14:paraId="77E9C6C0"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E7A9993"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Desfacerea pardoselilor din covor din PVC pe suport sau fara suport textil, mocheta, etc</w:t>
            </w:r>
          </w:p>
          <w:p w14:paraId="206296EA"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14441D0"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29D81E2"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36,000</w:t>
            </w:r>
          </w:p>
        </w:tc>
      </w:tr>
      <w:tr w:rsidR="00E338D3" w:rsidRPr="00E338D3" w14:paraId="6900B269"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EF8A1B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124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36023C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CN54A</w:t>
            </w:r>
          </w:p>
          <w:p w14:paraId="6A4A25CB"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998D109"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Aplicarea manuala a grundului "betonocontact" intr-un strat, la podele interioare</w:t>
            </w:r>
          </w:p>
          <w:p w14:paraId="36981C83"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48AAA0E"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6AA941B"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36,000</w:t>
            </w:r>
          </w:p>
        </w:tc>
      </w:tr>
      <w:tr w:rsidR="00E338D3" w:rsidRPr="00E338D3" w14:paraId="4465638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AC967D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125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BA1B36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CG49A</w:t>
            </w:r>
          </w:p>
          <w:p w14:paraId="056CE392"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D630778"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Executarea acoperirii antibacteriale din vinil omogen (linoleum medical), la pardoseli +plinta 15 cm pe perete din linoleum medical integru k linolium medical cu plinta=1,3755</w:t>
            </w:r>
          </w:p>
          <w:p w14:paraId="1B225F9C"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0BAB56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5CEAA3A"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36,000</w:t>
            </w:r>
          </w:p>
        </w:tc>
      </w:tr>
      <w:tr w:rsidR="00E338D3" w:rsidRPr="00E338D3" w14:paraId="6D57FEAB" w14:textId="77777777" w:rsidTr="00E338D3">
        <w:tc>
          <w:tcPr>
            <w:tcW w:w="709" w:type="dxa"/>
            <w:tcBorders>
              <w:top w:val="nil"/>
              <w:left w:val="single" w:sz="6" w:space="0" w:color="auto"/>
              <w:bottom w:val="nil"/>
              <w:right w:val="nil"/>
              <w:tl2br w:val="nil"/>
              <w:tr2bl w:val="nil"/>
            </w:tcBorders>
          </w:tcPr>
          <w:p w14:paraId="00A87144"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590DDFCB"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044F6164"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1.3.3. Tavan</w:t>
            </w:r>
          </w:p>
          <w:p w14:paraId="7457F4D1"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393CA76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3D1D2F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126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398314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RpCJ35A</w:t>
            </w:r>
          </w:p>
          <w:p w14:paraId="00A6D320"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AFE28CD"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Desfaceri de tencuieli interioare sau exterioare driscuite la pereti sau tavane</w:t>
            </w:r>
          </w:p>
          <w:p w14:paraId="23700077"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ACE98DB"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2CACD8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36,000</w:t>
            </w:r>
          </w:p>
        </w:tc>
      </w:tr>
      <w:tr w:rsidR="00E338D3" w:rsidRPr="00E338D3" w14:paraId="2E337C2C"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6EFD2D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127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978207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CN53A</w:t>
            </w:r>
          </w:p>
          <w:p w14:paraId="3081CB4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E5FFAB1"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Grunduirea suprafetelor interioare a peretilor si tavanelor </w:t>
            </w:r>
          </w:p>
          <w:p w14:paraId="4321565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0F9C26F"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8A50812"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36,000</w:t>
            </w:r>
          </w:p>
        </w:tc>
      </w:tr>
      <w:tr w:rsidR="00E338D3" w:rsidRPr="00E338D3" w14:paraId="010F2868"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82F717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128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F208EA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CF17C</w:t>
            </w:r>
          </w:p>
          <w:p w14:paraId="3F0DDE95"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220D745"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Diverse lucrari - strat de impaslitura din fibra de sticla aplicat pe suprafata elementelor </w:t>
            </w:r>
            <w:r w:rsidRPr="00E338D3">
              <w:rPr>
                <w:rFonts w:eastAsia="SimSun"/>
                <w:noProof w:val="0"/>
                <w:lang w:val="en-US" w:eastAsia="ru-RU"/>
              </w:rPr>
              <w:lastRenderedPageBreak/>
              <w:t>prefabricate din b.c.a. lipit cu aracet, inclusiv stratul de amorsaj</w:t>
            </w:r>
          </w:p>
          <w:p w14:paraId="10EF1D14"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03B45C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lastRenderedPageBreak/>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CF0E85E"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36,000</w:t>
            </w:r>
          </w:p>
        </w:tc>
      </w:tr>
      <w:tr w:rsidR="00E338D3" w:rsidRPr="00E338D3" w14:paraId="71B9232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D8DD17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lastRenderedPageBreak/>
              <w:t>129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4AA424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CF57A</w:t>
            </w:r>
          </w:p>
          <w:p w14:paraId="12BCDCD5"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2709EB5"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Aplicarea manuala a chitului pe baza de ipsos "Satrock" grosime 1,0 mm pe suprafetele  peretilor,  coloanelor  si  tavanelor </w:t>
            </w:r>
          </w:p>
          <w:p w14:paraId="658582F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DFDDEE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F5DEF7C"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36,000</w:t>
            </w:r>
          </w:p>
        </w:tc>
      </w:tr>
      <w:tr w:rsidR="00E338D3" w:rsidRPr="00E338D3" w14:paraId="26940348"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686E82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130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08547E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CN53A</w:t>
            </w:r>
          </w:p>
          <w:p w14:paraId="742569E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A5C80BC"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Grunduirea suprafetelor interioare a peretilor si tavanelor </w:t>
            </w:r>
          </w:p>
          <w:p w14:paraId="29C38098"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C2907F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D231972"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36,000</w:t>
            </w:r>
          </w:p>
        </w:tc>
      </w:tr>
      <w:tr w:rsidR="00E338D3" w:rsidRPr="00E338D3" w14:paraId="31999E02"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74EA4F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131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F1B805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CN06A</w:t>
            </w:r>
          </w:p>
          <w:p w14:paraId="1D17063C"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756FEF8"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Vopsitorii interioare cu vopsea pe baza de copolimeri vinilici in emulsie apoasa,  aplicate in 2 straturi pe glet existent, executate manual</w:t>
            </w:r>
          </w:p>
          <w:p w14:paraId="7F803B6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573809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B18CDBC"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36,000</w:t>
            </w:r>
          </w:p>
        </w:tc>
      </w:tr>
      <w:tr w:rsidR="00E338D3" w:rsidRPr="00E338D3" w14:paraId="365FB503" w14:textId="77777777" w:rsidTr="00E338D3">
        <w:tc>
          <w:tcPr>
            <w:tcW w:w="709" w:type="dxa"/>
            <w:tcBorders>
              <w:top w:val="nil"/>
              <w:left w:val="single" w:sz="6" w:space="0" w:color="auto"/>
              <w:bottom w:val="nil"/>
              <w:right w:val="nil"/>
              <w:tl2br w:val="nil"/>
              <w:tr2bl w:val="nil"/>
            </w:tcBorders>
          </w:tcPr>
          <w:p w14:paraId="6D4F7E2D"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1DA8812E"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64708CDD"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1.3.4. Goluri</w:t>
            </w:r>
          </w:p>
          <w:p w14:paraId="4CD8DB3E"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15E1C978"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0B0059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132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BD4237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RCsB29J</w:t>
            </w:r>
          </w:p>
          <w:p w14:paraId="246248E1"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992AABD"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Forarea gaurilor strapunse in zidarii de caramida si piatra, utilizind cu masina cu foreza-carota diamantata  cu diametrul de: 110 mm k=4,5x0,9=4,05</w:t>
            </w:r>
          </w:p>
          <w:p w14:paraId="3AAD0E0B"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C009FBA"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EFC7357"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0EA4C66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1FAB38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133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9C6C91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RpCO56A</w:t>
            </w:r>
          </w:p>
          <w:p w14:paraId="3A1E53C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8809E88"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Demontari: timplarie din lemn ( ferestre,.)</w:t>
            </w:r>
          </w:p>
          <w:p w14:paraId="394EABD0"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A220D54"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765FCED"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6,080</w:t>
            </w:r>
          </w:p>
        </w:tc>
      </w:tr>
      <w:tr w:rsidR="00E338D3" w:rsidRPr="00E338D3" w14:paraId="14DF3879"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25CEB2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134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1B65A2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CK19B</w:t>
            </w:r>
          </w:p>
          <w:p w14:paraId="6BACCD2D"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F4816BB"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Ferestre din aluminiu cu unul sau mai multe canaturi la constructii cu inaltimi pina la 35 m inclusiv avind suprafata tocului intre 3,00  si 6,00 mp inclusiv-analogic configuratia cu cea demontata dubla deschidere , plasa antimoschit , sticla tonata</w:t>
            </w:r>
          </w:p>
          <w:p w14:paraId="6B9CE69D"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D47F75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CE8AA6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6,080</w:t>
            </w:r>
          </w:p>
        </w:tc>
      </w:tr>
      <w:tr w:rsidR="00E338D3" w:rsidRPr="00E338D3" w14:paraId="5A86033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2862CC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135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06FEE2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RpCJ06C</w:t>
            </w:r>
          </w:p>
          <w:p w14:paraId="61107302"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F1904F2"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Reparatii de tencuieli interioare, in jurul tocurilor si pervazurilor, la usi si ferestre, de 2 cm grosime, driscuite, executate cu mortar de ciment-var marca 25 T, avind spaletii drepti, intre 25 - 35 cm latime</w:t>
            </w:r>
          </w:p>
          <w:p w14:paraId="0DDF8877"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382FAD2"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2DD2FF7"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10,500</w:t>
            </w:r>
          </w:p>
        </w:tc>
      </w:tr>
      <w:tr w:rsidR="00E338D3" w:rsidRPr="00E338D3" w14:paraId="625FC3E7"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236A28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136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505384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CK26C</w:t>
            </w:r>
          </w:p>
          <w:p w14:paraId="144D00F2"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929EEC5"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Pervazuri montate la ferestre  din mase plastice  350mm</w:t>
            </w:r>
          </w:p>
          <w:p w14:paraId="08B9F7E0"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1670CF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969293C"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3,200</w:t>
            </w:r>
          </w:p>
        </w:tc>
      </w:tr>
      <w:tr w:rsidR="00E338D3" w:rsidRPr="00E338D3" w14:paraId="471185C7" w14:textId="77777777" w:rsidTr="00E338D3">
        <w:tc>
          <w:tcPr>
            <w:tcW w:w="709" w:type="dxa"/>
            <w:tcBorders>
              <w:top w:val="nil"/>
              <w:left w:val="single" w:sz="6" w:space="0" w:color="auto"/>
              <w:bottom w:val="nil"/>
              <w:right w:val="nil"/>
              <w:tl2br w:val="nil"/>
              <w:tr2bl w:val="nil"/>
            </w:tcBorders>
          </w:tcPr>
          <w:p w14:paraId="0EEB5E58"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768F1F3F"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6BAEA673"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1.3.5. Lucrari tehnico-sanitare</w:t>
            </w:r>
          </w:p>
          <w:p w14:paraId="26347FA4"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189C686E"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645FCE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137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604336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RpSC05A</w:t>
            </w:r>
          </w:p>
          <w:p w14:paraId="2A3528E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46ECCA8"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Demontarea unui lavoar de faianta, inclusiv accesoriile</w:t>
            </w:r>
          </w:p>
          <w:p w14:paraId="39AE1F5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7F57CC2"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FC0201A"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2ADFC92E"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35EF56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138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CF9B8D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RpSD03A</w:t>
            </w:r>
          </w:p>
          <w:p w14:paraId="033558C4"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09B1B50"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Demontarea unei baterii stative, avind diametru de 1/2"</w:t>
            </w:r>
          </w:p>
          <w:p w14:paraId="4973AA2D"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554503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E96664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25078082"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635B37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139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531C5B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RpCU06C1</w:t>
            </w:r>
          </w:p>
          <w:p w14:paraId="517A411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A1FD9C2"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Executarea santurilor de pina la 5 cm adincime, in pereti din piatra sau beton armat de 5 x 50 cm2, pentru executarea mecanizata</w:t>
            </w:r>
          </w:p>
          <w:p w14:paraId="12F1CF7B"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1B159A7"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BC94FCE"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6,000</w:t>
            </w:r>
          </w:p>
        </w:tc>
      </w:tr>
      <w:tr w:rsidR="00E338D3" w:rsidRPr="00E338D3" w14:paraId="1CA5ACF2"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BD9B9A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140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AB3AE2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RpCU07E</w:t>
            </w:r>
          </w:p>
          <w:p w14:paraId="3A2E003D"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1CC02B9"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Matarea santurilor in pereti de 51 - 100 cm2, dupa instalatii sau consolidari</w:t>
            </w:r>
          </w:p>
          <w:p w14:paraId="5A912F86"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ED909FD"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760EE60"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6,000</w:t>
            </w:r>
          </w:p>
        </w:tc>
      </w:tr>
      <w:tr w:rsidR="00E338D3" w:rsidRPr="00E338D3" w14:paraId="37B8731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AE8921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141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73A1FF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SC04A</w:t>
            </w:r>
          </w:p>
          <w:p w14:paraId="3BE99190"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A820FB1"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Lavoar din semiportelan, portelan sanitar etc. inclusiv pentru  handicapati, avind teava de </w:t>
            </w:r>
            <w:r w:rsidRPr="00E338D3">
              <w:rPr>
                <w:rFonts w:eastAsia="SimSun"/>
                <w:noProof w:val="0"/>
                <w:lang w:val="en-US" w:eastAsia="ru-RU"/>
              </w:rPr>
              <w:lastRenderedPageBreak/>
              <w:t>scurgere din material plastic, montat pe console fixate pe pereti din zidarie de caramida sau b.c.a.-pentru copii cu picior</w:t>
            </w:r>
          </w:p>
          <w:p w14:paraId="3AA0ACA1"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10B6039"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lastRenderedPageBreak/>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C774C56"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11C2C238"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A23BF9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lastRenderedPageBreak/>
              <w:t>142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879472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SD04A</w:t>
            </w:r>
          </w:p>
          <w:p w14:paraId="2FABEB27"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1690949"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Baterie amestecatoare cu brat basculant stativa pentru lavoar sau spalator, indiferent de modul de inchidere, inclusiv pentru handicapati, avind diametrul de 1/2"</w:t>
            </w:r>
          </w:p>
          <w:p w14:paraId="659638B8"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F0AC6C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B78BB9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76557CB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7A190C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143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C3BB8C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SD01A</w:t>
            </w:r>
          </w:p>
          <w:p w14:paraId="6A2C4A49"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02AC1DD"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Robinet de serviciu, simplu sau dublu cu racord, indiferent de modul de inchidere, avind diametrul de 3/8" - 1/2"</w:t>
            </w:r>
          </w:p>
          <w:p w14:paraId="435C11FA"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E2A83BB"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00C6398"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6993486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89E185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144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418174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SB08C</w:t>
            </w:r>
          </w:p>
          <w:p w14:paraId="5B419A37"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EC61C66"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Teava din material plastic pentru canalizare, imbinata cu garnitura de cauciuc, montata aparent sau ingropat sub pardoseala, avind diametrul de 50 mm</w:t>
            </w:r>
          </w:p>
          <w:p w14:paraId="113C6EE4"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676E1CA"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9C0EEBB"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7F50FE1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24EB59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145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09A72C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SA14A</w:t>
            </w:r>
          </w:p>
          <w:p w14:paraId="3032D460"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90A3FAB"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Teava din material plastic imbinata prin sudura prin polifuziune, la constructii industriale, avind diametrul de 16 mm</w:t>
            </w:r>
          </w:p>
          <w:p w14:paraId="09393FF7"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457AD1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298145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14,000</w:t>
            </w:r>
          </w:p>
        </w:tc>
      </w:tr>
      <w:tr w:rsidR="00E338D3" w:rsidRPr="00E338D3" w14:paraId="6F2520E2"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130597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146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6E55BE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VC07A</w:t>
            </w:r>
          </w:p>
          <w:p w14:paraId="7802E0A3"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170D0DE"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ventilatoarelor axiale, de fereastra, tip VF 315 - VF 900, avind greutatea de 3,6 - 8,2 kg cu motor de 0,25 - 0,55 kw</w:t>
            </w:r>
          </w:p>
          <w:p w14:paraId="00098DAC"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98CBBBB"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70AA9E8"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72D6EA02"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E6B729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147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B18DC4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RpIB11C</w:t>
            </w:r>
          </w:p>
          <w:p w14:paraId="03C6A71F"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7060D53"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Demontarea consolelor sau dispozitivelor de sustinere pentru desfiintare </w:t>
            </w:r>
          </w:p>
          <w:p w14:paraId="3E3A2AC7"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887F76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32BCFFC"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4,000</w:t>
            </w:r>
          </w:p>
        </w:tc>
      </w:tr>
      <w:tr w:rsidR="00E338D3" w:rsidRPr="00E338D3" w14:paraId="28A4A67E"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9DC4B7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148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348982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RpIB11D</w:t>
            </w:r>
          </w:p>
          <w:p w14:paraId="230214A5"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1DEB6D0"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Demontarea registrelor de incalzire cu conducte orizontale sau verticale din teava de otel avind 4-7 tevi</w:t>
            </w:r>
          </w:p>
          <w:p w14:paraId="78181E3A"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04CA103"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6C9D95E"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2,000</w:t>
            </w:r>
          </w:p>
        </w:tc>
      </w:tr>
      <w:tr w:rsidR="00E338D3" w:rsidRPr="00E338D3" w14:paraId="6DC49F30"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F94043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149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C72A70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IB06B</w:t>
            </w:r>
          </w:p>
          <w:p w14:paraId="557E3A04"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6848524"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Radiatoare din otel, monobloc avind lungimea de 1001 - 1500 mm-Calorifer otel tip 22 500x1400 panou Eccorad</w:t>
            </w:r>
          </w:p>
          <w:p w14:paraId="04F4A02E"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7B1BFFB"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91ECDA9"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2,000</w:t>
            </w:r>
          </w:p>
        </w:tc>
      </w:tr>
      <w:tr w:rsidR="00E338D3" w:rsidRPr="00E338D3" w14:paraId="7FB98F29"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B1BE9A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150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8DE7C4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RpID01A</w:t>
            </w:r>
          </w:p>
          <w:p w14:paraId="3A51E7B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33314FE"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mufei de reglare cu diametrul 3/8"-3/4"-Kit teava multistrat  d16x2mm xW24x19 Luxor</w:t>
            </w:r>
          </w:p>
          <w:p w14:paraId="09B9595A"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6A5759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49CD58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2,000</w:t>
            </w:r>
          </w:p>
        </w:tc>
      </w:tr>
      <w:tr w:rsidR="00E338D3" w:rsidRPr="00E338D3" w14:paraId="00575C9C"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CB60B4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151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EDBBED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RpID02B</w:t>
            </w:r>
          </w:p>
          <w:p w14:paraId="0F363234"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D30A96B"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robinetului cu ventil cu dublu reglaj, Pu-6, coltar drept, cu diametrul de 1/2"-Robinet tur coltar 1/2x16mmFELuxor RS119</w:t>
            </w:r>
          </w:p>
          <w:p w14:paraId="3EE02E03"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951EF2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7505847"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2,000</w:t>
            </w:r>
          </w:p>
        </w:tc>
      </w:tr>
      <w:tr w:rsidR="00E338D3" w:rsidRPr="00E338D3" w14:paraId="771CCCDE"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28884B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152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A585B9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RpID02B</w:t>
            </w:r>
          </w:p>
          <w:p w14:paraId="6ABE826D"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99E6FE2"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robinetului cu ventil cu dublu reglaj, Pu-6, coltar drept, cu diametrul de 1/2"-Robinet retur coltar 1/2x16mm FE Luxor DS139</w:t>
            </w:r>
          </w:p>
          <w:p w14:paraId="3E36F43D"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D44986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B97BC3A"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2,000</w:t>
            </w:r>
          </w:p>
        </w:tc>
      </w:tr>
      <w:tr w:rsidR="00E338D3" w:rsidRPr="00E338D3" w14:paraId="59E33C0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6EC4BA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153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21EE17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IB20A</w:t>
            </w:r>
          </w:p>
          <w:p w14:paraId="05BC7AFC"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AC6C67A"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Elemente de sustinere pentru corpuri de incalzire, montat pe zid de caramida.</w:t>
            </w:r>
          </w:p>
          <w:p w14:paraId="26B90140"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271C04E"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0EB31D4"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8,000</w:t>
            </w:r>
          </w:p>
        </w:tc>
      </w:tr>
      <w:tr w:rsidR="00E338D3" w:rsidRPr="00E338D3" w14:paraId="0BB6D378" w14:textId="77777777" w:rsidTr="00E338D3">
        <w:tc>
          <w:tcPr>
            <w:tcW w:w="709" w:type="dxa"/>
            <w:tcBorders>
              <w:top w:val="nil"/>
              <w:left w:val="single" w:sz="6" w:space="0" w:color="auto"/>
              <w:bottom w:val="nil"/>
              <w:right w:val="nil"/>
              <w:tl2br w:val="nil"/>
              <w:tr2bl w:val="nil"/>
            </w:tcBorders>
          </w:tcPr>
          <w:p w14:paraId="7D8394BD"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3BEE100B"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36EA59BA"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1.4. Coridor</w:t>
            </w:r>
          </w:p>
          <w:p w14:paraId="57810558"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7D2757B3" w14:textId="77777777" w:rsidTr="00E338D3">
        <w:tc>
          <w:tcPr>
            <w:tcW w:w="709" w:type="dxa"/>
            <w:tcBorders>
              <w:top w:val="nil"/>
              <w:left w:val="single" w:sz="6" w:space="0" w:color="auto"/>
              <w:bottom w:val="nil"/>
              <w:right w:val="nil"/>
              <w:tl2br w:val="nil"/>
              <w:tr2bl w:val="nil"/>
            </w:tcBorders>
          </w:tcPr>
          <w:p w14:paraId="7FDB558B"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1C6DA31E"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351785D9"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1.4.1. Peretri</w:t>
            </w:r>
          </w:p>
          <w:p w14:paraId="6276A867"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3D7BC1B2"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95C578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lastRenderedPageBreak/>
              <w:t>154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696A64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RpCJ35A</w:t>
            </w:r>
          </w:p>
          <w:p w14:paraId="2C765354"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2678D50"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Desfaceri de tencuieli interioare sau exterioare driscuite la pereti sau tavane</w:t>
            </w:r>
          </w:p>
          <w:p w14:paraId="69A5210F"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EF224F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A814D3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205,000</w:t>
            </w:r>
          </w:p>
        </w:tc>
      </w:tr>
      <w:tr w:rsidR="00E338D3" w:rsidRPr="00E338D3" w14:paraId="0F10A974"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FC2A28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155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8E1FF3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CN53A</w:t>
            </w:r>
          </w:p>
          <w:p w14:paraId="1108C995"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92A227D"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Grunduirea suprafetelor interioare a peretilor si tavanelor </w:t>
            </w:r>
          </w:p>
          <w:p w14:paraId="0079C23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A1CA9A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8A50DD7"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205,000</w:t>
            </w:r>
          </w:p>
        </w:tc>
      </w:tr>
      <w:tr w:rsidR="00E338D3" w:rsidRPr="00E338D3" w14:paraId="64C356F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D41916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156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773A9C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CF02A</w:t>
            </w:r>
          </w:p>
          <w:p w14:paraId="1B4437B1"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3194E54"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Tencuieli interioare de 2 cm grosime, driscuite, executate manual, la pereti sau stilpi, pe suprafete plane cu mortar var-ciment marca M 25-T pentru sprit si mortar M 10-T pentru grund si stratul vizibil, pe zidarie de caramida sau blocuri mici de beton</w:t>
            </w:r>
          </w:p>
          <w:p w14:paraId="1CDEBBDE"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7D9F4D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F9290A1"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205,000</w:t>
            </w:r>
          </w:p>
        </w:tc>
      </w:tr>
      <w:tr w:rsidR="00E338D3" w:rsidRPr="00E338D3" w14:paraId="2C1B1729"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4ED145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157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631D45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CF50B</w:t>
            </w:r>
          </w:p>
          <w:p w14:paraId="40AC4182"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B59F6A3"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Tencuieli interioare de 5 mm grosime, executate manual, cu amestec uscat pe baza de ipsos, la pereti si pereti despartitori, preparare manuala a mortarului.</w:t>
            </w:r>
          </w:p>
          <w:p w14:paraId="35579FF6"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DA0648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D3E5A4E"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205,000</w:t>
            </w:r>
          </w:p>
        </w:tc>
      </w:tr>
      <w:tr w:rsidR="00E338D3" w:rsidRPr="00E338D3" w14:paraId="0153249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6545BE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158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D56AF3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CN53A</w:t>
            </w:r>
          </w:p>
          <w:p w14:paraId="518CCC50"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186F228"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Grunduirea suprafetelor interioare a peretilor si tavanelor </w:t>
            </w:r>
          </w:p>
          <w:p w14:paraId="51049AE2"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8B6AC57"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2FE501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205,000</w:t>
            </w:r>
          </w:p>
        </w:tc>
      </w:tr>
      <w:tr w:rsidR="00E338D3" w:rsidRPr="00E338D3" w14:paraId="6D4C6460"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DAFDBC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159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E8FEF4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RpIzA03A</w:t>
            </w:r>
          </w:p>
          <w:p w14:paraId="42DAADBD"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A4801AD"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Pregatirea suprafetelor de beton tencuite ori netencuite sau de metal in vederea protectiei anticorozive, prin curatare cu peria de sirma</w:t>
            </w:r>
          </w:p>
          <w:p w14:paraId="177537C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6E945F4"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E2D5CC2"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205,000</w:t>
            </w:r>
          </w:p>
        </w:tc>
      </w:tr>
      <w:tr w:rsidR="00E338D3" w:rsidRPr="00E338D3" w14:paraId="663CECF8"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6B3B84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160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7B149F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CF17C</w:t>
            </w:r>
          </w:p>
          <w:p w14:paraId="476E8DB3"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73EDC1F"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Diverse lucrari - strat de impaslitura din fibra de sticla aplicat pe suprafata elementelor prefabricate din b.c.a. lipit cu aracet, inclusiv stratul de amorsaj</w:t>
            </w:r>
          </w:p>
          <w:p w14:paraId="418F9822"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CCC286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F366E93"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205,000</w:t>
            </w:r>
          </w:p>
        </w:tc>
      </w:tr>
      <w:tr w:rsidR="00E338D3" w:rsidRPr="00E338D3" w14:paraId="390ADA9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A5BD1C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161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F8B26B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CF57A</w:t>
            </w:r>
          </w:p>
          <w:p w14:paraId="58592481"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EDA4386"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Aplicarea manuala a chitului pe baza de ipsos "Eurofin" grosime 1,0 mm pe suprafetele  peretilor,  coloanelor  si  tavanelor </w:t>
            </w:r>
          </w:p>
          <w:p w14:paraId="465D63A4"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7C45D14"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3337B38"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205,000</w:t>
            </w:r>
          </w:p>
        </w:tc>
      </w:tr>
      <w:tr w:rsidR="00E338D3" w:rsidRPr="00E338D3" w14:paraId="5AC83C07"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07115D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162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D5EE4E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CN53A</w:t>
            </w:r>
          </w:p>
          <w:p w14:paraId="7C7FE34E"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140176E"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Grunduirea suprafetelor interioare a peretilor si tavanelor </w:t>
            </w:r>
          </w:p>
          <w:p w14:paraId="22CFA69D"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3378BB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4F875B3"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205,000</w:t>
            </w:r>
          </w:p>
        </w:tc>
      </w:tr>
      <w:tr w:rsidR="00E338D3" w:rsidRPr="00E338D3" w14:paraId="3D6694D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EB3B6E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163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F7BA38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CN06A</w:t>
            </w:r>
          </w:p>
          <w:p w14:paraId="253CC743"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7B513AF"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Vopsitorii interioare cu vopsea pe baza de copolimeri vinilici in emulsie apoasa,  aplicate in 2 straturi pe glet existent, executate manual</w:t>
            </w:r>
          </w:p>
          <w:p w14:paraId="68C0D8D8"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94BC01E"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A161D1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205,000</w:t>
            </w:r>
          </w:p>
        </w:tc>
      </w:tr>
      <w:tr w:rsidR="00E338D3" w:rsidRPr="00E338D3" w14:paraId="64FC6B88" w14:textId="77777777" w:rsidTr="00E338D3">
        <w:tc>
          <w:tcPr>
            <w:tcW w:w="709" w:type="dxa"/>
            <w:tcBorders>
              <w:top w:val="nil"/>
              <w:left w:val="single" w:sz="6" w:space="0" w:color="auto"/>
              <w:bottom w:val="nil"/>
              <w:right w:val="nil"/>
              <w:tl2br w:val="nil"/>
              <w:tr2bl w:val="nil"/>
            </w:tcBorders>
          </w:tcPr>
          <w:p w14:paraId="23687FEE"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7B008B0C"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5EE35766"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1.4.2. Tavan</w:t>
            </w:r>
          </w:p>
          <w:p w14:paraId="529CD0A0"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2BA9742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2B61F5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164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FDD2BC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СF59F</w:t>
            </w:r>
          </w:p>
          <w:p w14:paraId="42E4CBE7"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E6F449E"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Placarea suprafetelor cu un strat de PGC cu executarea carcasei metalice simple plane, cu inaltimea pina la 4 m: glafuri</w:t>
            </w:r>
          </w:p>
          <w:p w14:paraId="6DA84A38"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C344AF7"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D2CD30D"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2,800</w:t>
            </w:r>
          </w:p>
        </w:tc>
      </w:tr>
      <w:tr w:rsidR="00E338D3" w:rsidRPr="00E338D3" w14:paraId="3D15205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EDA2BF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165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2D4E81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RpCE29A</w:t>
            </w:r>
          </w:p>
          <w:p w14:paraId="2CD77F09"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2315236"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Pelicula din polimeri  pentru protejarea terasei pe timp ploios, pe durata refacerii</w:t>
            </w:r>
          </w:p>
          <w:p w14:paraId="192BC892"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FBA528B"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9FD7F9A"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80,000</w:t>
            </w:r>
          </w:p>
        </w:tc>
      </w:tr>
      <w:tr w:rsidR="00E338D3" w:rsidRPr="00E338D3" w14:paraId="5F35E3B0"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E87A5C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166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4F028F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RpCJ35A</w:t>
            </w:r>
          </w:p>
          <w:p w14:paraId="6C5FC1C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099BE6B"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Desfaceri de tencuieli interioare sau exterioare driscuite la pereti sau tavane</w:t>
            </w:r>
          </w:p>
          <w:p w14:paraId="152AE18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91A6C3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5B5EC44"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59,200</w:t>
            </w:r>
          </w:p>
        </w:tc>
      </w:tr>
      <w:tr w:rsidR="00E338D3" w:rsidRPr="00E338D3" w14:paraId="0EDE1933"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16CC1D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167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455F67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CN53A</w:t>
            </w:r>
          </w:p>
          <w:p w14:paraId="60DD9330"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F6495B8"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Grunduirea suprafetelor interioare a peretilor si tavanelor </w:t>
            </w:r>
          </w:p>
          <w:p w14:paraId="40D0824B"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A2357E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lastRenderedPageBreak/>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8F01EE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59,200</w:t>
            </w:r>
          </w:p>
        </w:tc>
      </w:tr>
      <w:tr w:rsidR="00E338D3" w:rsidRPr="00E338D3" w14:paraId="00CD442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979837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lastRenderedPageBreak/>
              <w:t>168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5B5EA3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CF17C</w:t>
            </w:r>
          </w:p>
          <w:p w14:paraId="6EE7F701"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3FBE131"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Diverse lucrari - strat de impaslitura din fibra de sticla aplicat pe suprafata elementelor prefabricate din b.c.a. lipit cu aracet, inclusiv stratul de amorsaj</w:t>
            </w:r>
          </w:p>
          <w:p w14:paraId="00FAEA26"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4F56303"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4E42E33"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59,200</w:t>
            </w:r>
          </w:p>
        </w:tc>
      </w:tr>
      <w:tr w:rsidR="00E338D3" w:rsidRPr="00E338D3" w14:paraId="11EF1E36"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DBBE08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169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BA2B2B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CF57A</w:t>
            </w:r>
          </w:p>
          <w:p w14:paraId="7BAF7AA2"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6009CBA"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Aplicarea manuala a chitului pe baza de ipsos "Satrock" grosime 1,0 mm pe suprafetele  peretilor,  coloanelor  si  tavanelor </w:t>
            </w:r>
          </w:p>
          <w:p w14:paraId="3089596C"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0385383"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BE882D0"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59,200</w:t>
            </w:r>
          </w:p>
        </w:tc>
      </w:tr>
      <w:tr w:rsidR="00E338D3" w:rsidRPr="00E338D3" w14:paraId="6E0DE3C3"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D66BD6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170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97C222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CN53A</w:t>
            </w:r>
          </w:p>
          <w:p w14:paraId="7A3826C8"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734D252"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Grunduirea suprafetelor interioare a peretilor si tavanelor </w:t>
            </w:r>
          </w:p>
          <w:p w14:paraId="207583CF"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74E64E1"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580ECEB"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59,200</w:t>
            </w:r>
          </w:p>
        </w:tc>
      </w:tr>
      <w:tr w:rsidR="00E338D3" w:rsidRPr="00E338D3" w14:paraId="4BF354B0"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5E79B5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171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1400B7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CN06A</w:t>
            </w:r>
          </w:p>
          <w:p w14:paraId="51039A8F"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24D35BF"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Vopsitorii interioare cu vopsea pe baza de copolimeri vinilici in emulsie apoasa,  aplicate in 2 straturi pe glet existent, executate manual</w:t>
            </w:r>
          </w:p>
          <w:p w14:paraId="3713930A"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4FCB862"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E3A4198"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59,200</w:t>
            </w:r>
          </w:p>
        </w:tc>
      </w:tr>
      <w:tr w:rsidR="00E338D3" w:rsidRPr="00E338D3" w14:paraId="3B953202" w14:textId="77777777" w:rsidTr="00E338D3">
        <w:tc>
          <w:tcPr>
            <w:tcW w:w="709" w:type="dxa"/>
            <w:tcBorders>
              <w:top w:val="nil"/>
              <w:left w:val="single" w:sz="6" w:space="0" w:color="auto"/>
              <w:bottom w:val="nil"/>
              <w:right w:val="nil"/>
              <w:tl2br w:val="nil"/>
              <w:tr2bl w:val="nil"/>
            </w:tcBorders>
          </w:tcPr>
          <w:p w14:paraId="5104B024"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3BE62481"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07133106"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1.4.3. Lucrari tehnico-sanitare</w:t>
            </w:r>
          </w:p>
          <w:p w14:paraId="064C6396"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2F647537"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5AC394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172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B1DA49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RpIB11C</w:t>
            </w:r>
          </w:p>
          <w:p w14:paraId="5B3F37B9"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349A760"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Demontarea consolelor sau dispozitivelor de sustinere pentru desfiintare </w:t>
            </w:r>
          </w:p>
          <w:p w14:paraId="5BA6C851"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85FBF57"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C3C465E"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8,000</w:t>
            </w:r>
          </w:p>
        </w:tc>
      </w:tr>
      <w:tr w:rsidR="00E338D3" w:rsidRPr="00E338D3" w14:paraId="0D92EB32"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BF19C9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173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F103B7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RpIB11D</w:t>
            </w:r>
          </w:p>
          <w:p w14:paraId="6CC7424A"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346F1D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Demontarea registrelor de incalzire cu conducte orizontale sau verticale din teava de otel avind 4-7 tevi</w:t>
            </w:r>
          </w:p>
          <w:p w14:paraId="43B8A0BE"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CFB787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649F041"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4,000</w:t>
            </w:r>
          </w:p>
        </w:tc>
      </w:tr>
      <w:tr w:rsidR="00E338D3" w:rsidRPr="00E338D3" w14:paraId="181041F2"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855A11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174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81318C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IB06B</w:t>
            </w:r>
          </w:p>
          <w:p w14:paraId="3FAB319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59A1B6A"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Radiatoare din otel, monobloc avind lungimea de 1001 - 1500 mm-Calorifer otel tip 22 500x1400 panou Eccorad</w:t>
            </w:r>
          </w:p>
          <w:p w14:paraId="241A75C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624CC40"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CBC8A3D"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4,000</w:t>
            </w:r>
          </w:p>
        </w:tc>
      </w:tr>
      <w:tr w:rsidR="00E338D3" w:rsidRPr="00E338D3" w14:paraId="55D7F0BB"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2BE971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175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4B70D5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RpID01A</w:t>
            </w:r>
          </w:p>
          <w:p w14:paraId="1D87C775"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CFB88D9"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mufei de reglare cu diametrul 3/8"-3/4"-Kit teava multistrat  d16x2mm xW24x19 Luxor</w:t>
            </w:r>
          </w:p>
          <w:p w14:paraId="58BDF99F"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B1E2E4B"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FE2AB72"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4,000</w:t>
            </w:r>
          </w:p>
        </w:tc>
      </w:tr>
      <w:tr w:rsidR="00E338D3" w:rsidRPr="00E338D3" w14:paraId="7560697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83B183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176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E1DC1F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RpID02B</w:t>
            </w:r>
          </w:p>
          <w:p w14:paraId="06A7DAFC"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088A18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robinetului cu ventil cu dublu reglaj, Pu-6, coltar drept, cu diametrul de 1/2"-Robinet tur coltar 1/2x16mmFELuxor RS119</w:t>
            </w:r>
          </w:p>
          <w:p w14:paraId="44A9A9C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BE353AB"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B0DA42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4,000</w:t>
            </w:r>
          </w:p>
        </w:tc>
      </w:tr>
      <w:tr w:rsidR="00E338D3" w:rsidRPr="00E338D3" w14:paraId="5BE80F54"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EBB555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177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3C5092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RpID02B</w:t>
            </w:r>
          </w:p>
          <w:p w14:paraId="78FBDE6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18FDDB9"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robinetului cu ventil cu dublu reglaj, Pu-6, coltar drept, cu diametrul de 1/2"-Robinet retur coltar 1/2x16mm FE Luxor DS139</w:t>
            </w:r>
          </w:p>
          <w:p w14:paraId="3739E6FD"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35F373A"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6D67234"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4,000</w:t>
            </w:r>
          </w:p>
        </w:tc>
      </w:tr>
      <w:tr w:rsidR="00E338D3" w:rsidRPr="00E338D3" w14:paraId="4500AB36"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0A0EC9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178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8A07BD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IB20A</w:t>
            </w:r>
          </w:p>
          <w:p w14:paraId="6FBB1EF2"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89F2D2F"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Elemente de sustinere pentru corpuri de incalzire, montat pe zid de caramida.</w:t>
            </w:r>
          </w:p>
          <w:p w14:paraId="0D956D4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88DBA0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026365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16,000</w:t>
            </w:r>
          </w:p>
        </w:tc>
      </w:tr>
      <w:tr w:rsidR="00E338D3" w:rsidRPr="00E338D3" w14:paraId="31E521BE" w14:textId="77777777" w:rsidTr="00E338D3">
        <w:tc>
          <w:tcPr>
            <w:tcW w:w="709" w:type="dxa"/>
            <w:tcBorders>
              <w:top w:val="nil"/>
              <w:left w:val="single" w:sz="6" w:space="0" w:color="auto"/>
              <w:bottom w:val="nil"/>
              <w:right w:val="nil"/>
              <w:tl2br w:val="nil"/>
              <w:tr2bl w:val="nil"/>
            </w:tcBorders>
          </w:tcPr>
          <w:p w14:paraId="45B50225"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4C2022E0"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07E6D8A0"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1.5. Amenajarea</w:t>
            </w:r>
          </w:p>
          <w:p w14:paraId="3E111F28"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3A187010"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E4C323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179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C2E562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RpCS19B</w:t>
            </w:r>
          </w:p>
          <w:p w14:paraId="68AC9DB0"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12A629F" w14:textId="77777777" w:rsidR="00E338D3" w:rsidRPr="00E338D3" w:rsidRDefault="00E338D3" w:rsidP="00E338D3">
            <w:pPr>
              <w:autoSpaceDE w:val="0"/>
              <w:autoSpaceDN w:val="0"/>
              <w:rPr>
                <w:rFonts w:eastAsia="SimSun"/>
                <w:noProof w:val="0"/>
                <w:lang w:val="ru-RU" w:eastAsia="ru-RU"/>
              </w:rPr>
            </w:pPr>
            <w:r w:rsidRPr="00E338D3">
              <w:rPr>
                <w:rFonts w:eastAsia="SimSun"/>
                <w:noProof w:val="0"/>
                <w:lang w:val="ru-RU" w:eastAsia="ru-RU"/>
              </w:rPr>
              <w:t>Demontari: dale din placi prefabricate</w:t>
            </w:r>
          </w:p>
          <w:p w14:paraId="12164701" w14:textId="77777777" w:rsidR="00E338D3" w:rsidRPr="00E338D3" w:rsidRDefault="00E338D3" w:rsidP="00E338D3">
            <w:pPr>
              <w:autoSpaceDE w:val="0"/>
              <w:autoSpaceDN w:val="0"/>
              <w:rPr>
                <w:rFonts w:eastAsia="SimSun"/>
                <w:noProof w:val="0"/>
                <w:sz w:val="20"/>
                <w:szCs w:val="20"/>
                <w:lang w:val="ru-RU"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BAEB1A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7E227A9"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326,100</w:t>
            </w:r>
          </w:p>
        </w:tc>
      </w:tr>
      <w:tr w:rsidR="00E338D3" w:rsidRPr="00E338D3" w14:paraId="011E02D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68FDE6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180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854891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RpCS19G</w:t>
            </w:r>
          </w:p>
          <w:p w14:paraId="0E1BDF25"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E4C5339"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Demontari: borduri la trotuare, asezate pe beton</w:t>
            </w:r>
          </w:p>
          <w:p w14:paraId="3121A82B"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33D5A20"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3B77C08"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174,000</w:t>
            </w:r>
          </w:p>
        </w:tc>
      </w:tr>
      <w:tr w:rsidR="00E338D3" w:rsidRPr="00E338D3" w14:paraId="4313F7D7"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760CED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lastRenderedPageBreak/>
              <w:t>181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7EB35C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RpCB18E</w:t>
            </w:r>
          </w:p>
          <w:p w14:paraId="757A7FBC"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7833FD6"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Demolarea betoanelor vechi cu mijloace manuale, placi prefabricate cu grosimi peste 15 cm</w:t>
            </w:r>
          </w:p>
          <w:p w14:paraId="0134EE5B"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6A8C50A"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39C025F"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1,800</w:t>
            </w:r>
          </w:p>
        </w:tc>
      </w:tr>
      <w:tr w:rsidR="00E338D3" w:rsidRPr="00E338D3" w14:paraId="78BFAC23"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017BA5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182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95551A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TsC02B1</w:t>
            </w:r>
          </w:p>
          <w:p w14:paraId="392A8C2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04F59C9" w14:textId="77777777" w:rsidR="00E338D3" w:rsidRPr="00E338D3" w:rsidRDefault="00E338D3" w:rsidP="00E338D3">
            <w:pPr>
              <w:autoSpaceDE w:val="0"/>
              <w:autoSpaceDN w:val="0"/>
              <w:rPr>
                <w:rFonts w:eastAsia="SimSun"/>
                <w:noProof w:val="0"/>
                <w:lang w:val="ru-RU" w:eastAsia="ru-RU"/>
              </w:rPr>
            </w:pPr>
            <w:r w:rsidRPr="00E338D3">
              <w:rPr>
                <w:rFonts w:eastAsia="SimSun"/>
                <w:noProof w:val="0"/>
                <w:lang w:val="en-US" w:eastAsia="ru-RU"/>
              </w:rPr>
              <w:t xml:space="preserve">Sapatura mecanica cu excavator pe pneuri de 0,21-0,39 mc, cu comanda hidraulica, in pamint cu umiditate naturala descarcare in depozit teren catg. </w:t>
            </w:r>
            <w:r w:rsidRPr="00E338D3">
              <w:rPr>
                <w:rFonts w:eastAsia="SimSun"/>
                <w:noProof w:val="0"/>
                <w:lang w:val="ru-RU" w:eastAsia="ru-RU"/>
              </w:rPr>
              <w:t>II.</w:t>
            </w:r>
          </w:p>
          <w:p w14:paraId="6F342E89" w14:textId="77777777" w:rsidR="00E338D3" w:rsidRPr="00E338D3" w:rsidRDefault="00E338D3" w:rsidP="00E338D3">
            <w:pPr>
              <w:autoSpaceDE w:val="0"/>
              <w:autoSpaceDN w:val="0"/>
              <w:rPr>
                <w:rFonts w:eastAsia="SimSun"/>
                <w:noProof w:val="0"/>
                <w:sz w:val="20"/>
                <w:szCs w:val="20"/>
                <w:lang w:val="ru-RU"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FEA38A7"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100 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78C3450"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0,370</w:t>
            </w:r>
          </w:p>
        </w:tc>
      </w:tr>
      <w:tr w:rsidR="00E338D3" w:rsidRPr="00E338D3" w14:paraId="1B9F6498"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C3BBB1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183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A845AD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TsI50A6</w:t>
            </w:r>
          </w:p>
          <w:p w14:paraId="529E821D"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5F2645C"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Transportarea pamintului cu autobasculanta de 5 t la distanta de 6 km</w:t>
            </w:r>
          </w:p>
          <w:p w14:paraId="5F00DE62"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F6041F3"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ACED3C7"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88,850</w:t>
            </w:r>
          </w:p>
        </w:tc>
      </w:tr>
      <w:tr w:rsidR="00E338D3" w:rsidRPr="00E338D3" w14:paraId="5B0B2D76"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CE2D2E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184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4C14D1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TsA02C</w:t>
            </w:r>
          </w:p>
          <w:p w14:paraId="76B76A81"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57DE06E"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Sapatura manuala de pamint in spatii limitate, avind sub 1,00 m sau peste 1,00 m latime, executata fara sprijiniri, cu taluz vertical, la fundatii, canale, subsoluri, drenuri, trepte de infratire, in pamint necoeziv sau slab coeziv adincime &lt; 0,75 m teren tare</w:t>
            </w:r>
          </w:p>
          <w:p w14:paraId="7917C8AE"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07AAAA2"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CF0C03A"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12,000</w:t>
            </w:r>
          </w:p>
        </w:tc>
      </w:tr>
      <w:tr w:rsidR="00E338D3" w:rsidRPr="00E338D3" w14:paraId="01041C4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6DBF12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185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EBED3C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TsC54B</w:t>
            </w:r>
          </w:p>
          <w:p w14:paraId="09CF9A78"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C6595E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Strat de fundatie din piatra sparta (Pavaj si pereu)</w:t>
            </w:r>
          </w:p>
          <w:p w14:paraId="6034B47B"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0FCAC5F"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86DA29C"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36,610</w:t>
            </w:r>
          </w:p>
        </w:tc>
      </w:tr>
      <w:tr w:rsidR="00E338D3" w:rsidRPr="00E338D3" w14:paraId="53CBE0A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5BEA9D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186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E85635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CE17A</w:t>
            </w:r>
          </w:p>
          <w:p w14:paraId="6E419ABF"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5DA7D22"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Strat suplimentar polimeric tip ondutiss montat sub stratul de invelitoare de tigla, placi ondulate sau amprentate (La pereu)</w:t>
            </w:r>
          </w:p>
          <w:p w14:paraId="09FF62FD"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5852B0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0D057FB"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60,000</w:t>
            </w:r>
          </w:p>
        </w:tc>
      </w:tr>
      <w:tr w:rsidR="00E338D3" w:rsidRPr="00E338D3" w14:paraId="343223C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F75F71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187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B94971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CC03C</w:t>
            </w:r>
          </w:p>
          <w:p w14:paraId="0E759C50"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0FA50D9"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Montare plase sudate la inaltimi mai mici sau egale cu 35 m, la placi </w:t>
            </w:r>
          </w:p>
          <w:p w14:paraId="2DFC7FFB"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AC6904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kg</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E99FAAA"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80,000</w:t>
            </w:r>
          </w:p>
        </w:tc>
      </w:tr>
      <w:tr w:rsidR="00E338D3" w:rsidRPr="00E338D3" w14:paraId="029A83C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294335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188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A8319A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DA15A</w:t>
            </w:r>
          </w:p>
          <w:p w14:paraId="627AFAB9"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2F175BF"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Fundatie din beton de ciment, de 10 cm grosime, la trotuare, alei de pietoni si de biciclisti, executata direct pe un pat dinainte pregatit (Pereul)</w:t>
            </w:r>
          </w:p>
          <w:p w14:paraId="243EF62E"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E771BBA"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A6F8051"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40,000</w:t>
            </w:r>
          </w:p>
        </w:tc>
      </w:tr>
      <w:tr w:rsidR="00E338D3" w:rsidRPr="00E338D3" w14:paraId="162383C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CBE801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189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34617C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RpCS20F</w:t>
            </w:r>
          </w:p>
          <w:p w14:paraId="230A26A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779787C"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Demontarea imprejmuirilor din prefabricate de 1,5 - 2,0 m inaltime</w:t>
            </w:r>
          </w:p>
          <w:p w14:paraId="6A100024"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2E24FC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F1B51F2"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2,000</w:t>
            </w:r>
          </w:p>
        </w:tc>
      </w:tr>
      <w:tr w:rsidR="00E338D3" w:rsidRPr="00E338D3" w14:paraId="6C9CA74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B83A2D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190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409FBE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RpCP45D</w:t>
            </w:r>
          </w:p>
          <w:p w14:paraId="7E109304"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CE50E11"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Demontarea balustradelor, grilelor, parapetilor si imprejmuirilor metalice etc poarta 1,8x1,8m</w:t>
            </w:r>
          </w:p>
          <w:p w14:paraId="5A5987B4"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7B7E2F3"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kg</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48A66F6"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35,000</w:t>
            </w:r>
          </w:p>
        </w:tc>
      </w:tr>
      <w:tr w:rsidR="00E338D3" w:rsidRPr="00E338D3" w14:paraId="7FBF1993"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0CB678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191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64F7A3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CK13A</w:t>
            </w:r>
          </w:p>
          <w:p w14:paraId="520F5C9A"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2605FA1"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Usi si porti metalice glisante sau pliante intr-un canat montate in zidarie de orice natura inclusiv accesoriile necesare, cu suprafata pina la 7 mp inclusiv  3,8x1,8 h</w:t>
            </w:r>
          </w:p>
          <w:p w14:paraId="36417B9B"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92FB42A"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61F7458"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6,840</w:t>
            </w:r>
          </w:p>
        </w:tc>
      </w:tr>
      <w:tr w:rsidR="00E338D3" w:rsidRPr="00E338D3" w14:paraId="5FE9DE58"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14512C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192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1EEA8E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CA02C01</w:t>
            </w:r>
          </w:p>
          <w:p w14:paraId="2BD341E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293D810" w14:textId="77777777" w:rsidR="00E338D3" w:rsidRPr="00E338D3" w:rsidRDefault="00E338D3" w:rsidP="00E338D3">
            <w:pPr>
              <w:autoSpaceDE w:val="0"/>
              <w:autoSpaceDN w:val="0"/>
              <w:rPr>
                <w:rFonts w:eastAsia="SimSun"/>
                <w:noProof w:val="0"/>
                <w:lang w:val="ru-RU" w:eastAsia="ru-RU"/>
              </w:rPr>
            </w:pPr>
            <w:r w:rsidRPr="00E338D3">
              <w:rPr>
                <w:rFonts w:eastAsia="SimSun"/>
                <w:noProof w:val="0"/>
                <w:lang w:val="en-US" w:eastAsia="ru-RU"/>
              </w:rPr>
              <w:t xml:space="preserve">Beton simplu turnat  in egalizari, pante, sape la inaltimi pina la 35 m inclusiv, preparat cu betoniera pe santier conform art. </w:t>
            </w:r>
            <w:r w:rsidRPr="00E338D3">
              <w:rPr>
                <w:rFonts w:eastAsia="SimSun"/>
                <w:noProof w:val="0"/>
                <w:lang w:val="ru-RU" w:eastAsia="ru-RU"/>
              </w:rPr>
              <w:t xml:space="preserve">CA01,  turnare cu mijloace clasice </w:t>
            </w:r>
          </w:p>
          <w:p w14:paraId="5CD4D0E7" w14:textId="77777777" w:rsidR="00E338D3" w:rsidRPr="00E338D3" w:rsidRDefault="00E338D3" w:rsidP="00E338D3">
            <w:pPr>
              <w:autoSpaceDE w:val="0"/>
              <w:autoSpaceDN w:val="0"/>
              <w:rPr>
                <w:rFonts w:eastAsia="SimSun"/>
                <w:noProof w:val="0"/>
                <w:sz w:val="20"/>
                <w:szCs w:val="20"/>
                <w:lang w:val="ru-RU"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B5F07C1"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7B96F26"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2,200</w:t>
            </w:r>
          </w:p>
        </w:tc>
      </w:tr>
      <w:tr w:rsidR="00E338D3" w:rsidRPr="00E338D3" w14:paraId="14E74AE0"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A03B22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193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AD585D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CH06A</w:t>
            </w:r>
          </w:p>
          <w:p w14:paraId="1C7D3C04"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B7418EF"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Mina curenta metalica montata pe suporti de 15 cm inaltime, asezati la distante de 1....1,2 m prevazuti cu rondele sudate, fixata in zid de caramida sau parapet de beton, confectionata din teava inox 2buc de 5m</w:t>
            </w:r>
          </w:p>
          <w:p w14:paraId="7FED3421"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9F5D5BE"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715A852"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10,000</w:t>
            </w:r>
          </w:p>
        </w:tc>
      </w:tr>
      <w:tr w:rsidR="00E338D3" w:rsidRPr="00E338D3" w14:paraId="798E1E30"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8303B3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lastRenderedPageBreak/>
              <w:t>194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D5D27B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CH03A</w:t>
            </w:r>
          </w:p>
          <w:p w14:paraId="39C8824D"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C3B8502"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Trepte interioare din beton armat turnat monolit sau prefabricat executate brut pentru a fi placate</w:t>
            </w:r>
          </w:p>
          <w:p w14:paraId="726A910A"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D4B1B60"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5661DB2"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12,000</w:t>
            </w:r>
          </w:p>
        </w:tc>
      </w:tr>
      <w:tr w:rsidR="00E338D3" w:rsidRPr="00E338D3" w14:paraId="5D9CAD1B"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C29003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195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BF908E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CI24A</w:t>
            </w:r>
          </w:p>
          <w:p w14:paraId="0BD6789B"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DDD961F"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Placarea treptelor cu placi de granit ceramic incleiate, cu grosimea sub 15 mm </w:t>
            </w:r>
          </w:p>
          <w:p w14:paraId="78D4E57F"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A7528D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BAD2CCE"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12,000</w:t>
            </w:r>
          </w:p>
        </w:tc>
      </w:tr>
      <w:tr w:rsidR="00E338D3" w:rsidRPr="00E338D3" w14:paraId="2C88B3A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EA9CF9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196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38D5AC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DE10A</w:t>
            </w:r>
          </w:p>
          <w:p w14:paraId="50DF4680"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0A072AB"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Borduri prefabricate din beton, pentru trotuare 8x25 cm, pe fundatie de beton 30x15 cm</w:t>
            </w:r>
          </w:p>
          <w:p w14:paraId="465BDF9D"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D9E6D8A"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1DD295D"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174,000</w:t>
            </w:r>
          </w:p>
        </w:tc>
      </w:tr>
      <w:tr w:rsidR="00E338D3" w:rsidRPr="00E338D3" w14:paraId="3FE892E0"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360992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197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BDF7F2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DE17A</w:t>
            </w:r>
          </w:p>
          <w:p w14:paraId="481EA24F"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A459D1F"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Pavaje executate din placi de trotuare din beton prefabricat gr40mm asezate pe un strat din amestec uscat de ciment si nisip, in proportie 1:3, rostuit cu amestec uscat de ciment si nisip, grosime strat de 5 cm </w:t>
            </w:r>
          </w:p>
          <w:p w14:paraId="3BA981BC"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0E2CA1B"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770729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326,100</w:t>
            </w:r>
          </w:p>
        </w:tc>
      </w:tr>
      <w:tr w:rsidR="00E338D3" w:rsidRPr="00E338D3" w14:paraId="5EB0FFF5" w14:textId="77777777" w:rsidTr="00E338D3">
        <w:tc>
          <w:tcPr>
            <w:tcW w:w="709" w:type="dxa"/>
            <w:tcBorders>
              <w:top w:val="nil"/>
              <w:left w:val="single" w:sz="6" w:space="0" w:color="auto"/>
              <w:bottom w:val="nil"/>
              <w:right w:val="nil"/>
              <w:tl2br w:val="nil"/>
              <w:tr2bl w:val="nil"/>
            </w:tcBorders>
          </w:tcPr>
          <w:p w14:paraId="58575F8F"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2AF9D607"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4D94A5A8"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2. Lucrari de montare</w:t>
            </w:r>
          </w:p>
          <w:p w14:paraId="5AA3F313"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74E66322" w14:textId="77777777" w:rsidTr="00E338D3">
        <w:tc>
          <w:tcPr>
            <w:tcW w:w="709" w:type="dxa"/>
            <w:tcBorders>
              <w:top w:val="nil"/>
              <w:left w:val="single" w:sz="6" w:space="0" w:color="auto"/>
              <w:bottom w:val="nil"/>
              <w:right w:val="nil"/>
              <w:tl2br w:val="nil"/>
              <w:tr2bl w:val="nil"/>
            </w:tcBorders>
          </w:tcPr>
          <w:p w14:paraId="475854F6"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22C03DFB"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44168D24"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2.1. Lucrari tehnico-sanitare</w:t>
            </w:r>
          </w:p>
          <w:p w14:paraId="30317871"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7AD50D36"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576189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198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E9B5C9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SE57A</w:t>
            </w:r>
          </w:p>
          <w:p w14:paraId="093CA624"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6BE61E8"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Preparator de apa calda menajera, functionind cu agent termic apa calda 70-90 grade C, avind capacitatea de 10 l</w:t>
            </w:r>
          </w:p>
          <w:p w14:paraId="00BEEF48"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7EE432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A92BFCE"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3,000</w:t>
            </w:r>
          </w:p>
        </w:tc>
      </w:tr>
      <w:tr w:rsidR="00E338D3" w:rsidRPr="00E338D3" w14:paraId="66DF2C7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A68C67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199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0932BE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IC39B</w:t>
            </w:r>
          </w:p>
          <w:p w14:paraId="290756B8"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9968D9D"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Distribuitor/colector din inox pentru racordarea corpurilor, aparatelor sau sistemelor de incalzire, la instalatia de incalzire cu tevi din material plastic, montat pe perete sau in casete avind diametrul de 1" pe zid de caramida</w:t>
            </w:r>
          </w:p>
          <w:p w14:paraId="3FC38AED"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BB581D9"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D43389A"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7293B809"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AB96D6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200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6A6EDA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IC38A</w:t>
            </w:r>
          </w:p>
          <w:p w14:paraId="5CF7BBFD"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6F3CC14"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Piesa de racordare (fiting), cu 2 imbinari, din polipropilena imbinate prin polifusiune cu teava din polipropilena armata, avind diametrul exterior de pina la 20,0 mm, inclusiv-Conector Eurocon 16/3/4</w:t>
            </w:r>
          </w:p>
          <w:p w14:paraId="71E8D5B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C5B74A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B979DF6"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8,000</w:t>
            </w:r>
          </w:p>
        </w:tc>
      </w:tr>
      <w:tr w:rsidR="00E338D3" w:rsidRPr="00E338D3" w14:paraId="682C8F37"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808310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201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D4D817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IA37A</w:t>
            </w:r>
          </w:p>
          <w:p w14:paraId="016D1E69"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23443A3"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Pompa de circulatie (recirculatie) montata pe conducta existenta, prin insurubare, avind diametrul pina la 1", inclusiv cu grup de amestec</w:t>
            </w:r>
          </w:p>
          <w:p w14:paraId="3A13A57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EBFEF6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450BB41"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6EE91264" w14:textId="77777777" w:rsidTr="00E338D3">
        <w:tc>
          <w:tcPr>
            <w:tcW w:w="709" w:type="dxa"/>
            <w:tcBorders>
              <w:top w:val="nil"/>
              <w:left w:val="single" w:sz="6" w:space="0" w:color="auto"/>
              <w:bottom w:val="nil"/>
              <w:right w:val="nil"/>
              <w:tl2br w:val="nil"/>
              <w:tr2bl w:val="nil"/>
            </w:tcBorders>
          </w:tcPr>
          <w:p w14:paraId="107F32AF"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7AC82728"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6B932396"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2.2. Iluminat electric</w:t>
            </w:r>
          </w:p>
          <w:p w14:paraId="06C92DA7"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379FA73C" w14:textId="77777777" w:rsidTr="00E338D3">
        <w:tc>
          <w:tcPr>
            <w:tcW w:w="709" w:type="dxa"/>
            <w:tcBorders>
              <w:top w:val="nil"/>
              <w:left w:val="single" w:sz="6" w:space="0" w:color="auto"/>
              <w:bottom w:val="nil"/>
              <w:right w:val="nil"/>
              <w:tl2br w:val="nil"/>
              <w:tr2bl w:val="nil"/>
            </w:tcBorders>
          </w:tcPr>
          <w:p w14:paraId="7E738567"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30D1C305"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7A33615E"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2.2.1. Nod sanitar</w:t>
            </w:r>
          </w:p>
          <w:p w14:paraId="202B4916"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321D1C71"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2DF854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202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408145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RpEJ08A</w:t>
            </w:r>
          </w:p>
          <w:p w14:paraId="5501F007"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6622EE2"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Executarea santurilor cu adincimea de pina la 5 cm in pereti din  zidarie de caramida de 5x50 cmp</w:t>
            </w:r>
          </w:p>
          <w:p w14:paraId="3FAD74FC"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C6DBC10"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8D4ADD2"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18,000</w:t>
            </w:r>
          </w:p>
        </w:tc>
      </w:tr>
      <w:tr w:rsidR="00E338D3" w:rsidRPr="00E338D3" w14:paraId="6522ABAC"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1D8FC0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203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C48B43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RpEJ09D</w:t>
            </w:r>
          </w:p>
          <w:p w14:paraId="2C367381"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FF9E751"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Matarea santurilor in pereti de pina la 50 cmp</w:t>
            </w:r>
          </w:p>
          <w:p w14:paraId="712BE4E4"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BF8F032"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8238142"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18,000</w:t>
            </w:r>
          </w:p>
        </w:tc>
      </w:tr>
      <w:tr w:rsidR="00E338D3" w:rsidRPr="00E338D3" w14:paraId="5789F830"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E20D87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204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D1E795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RpEF23A</w:t>
            </w:r>
          </w:p>
          <w:p w14:paraId="25230775"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BE1D41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Demontari de corpuri de iluminat orice tip, inclisiv tijele si globurile</w:t>
            </w:r>
          </w:p>
          <w:p w14:paraId="3192663A"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86879D0"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B1609FD"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2,000</w:t>
            </w:r>
          </w:p>
        </w:tc>
      </w:tr>
      <w:tr w:rsidR="00E338D3" w:rsidRPr="00E338D3" w14:paraId="35C9E3DB"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3033C0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205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E21C1C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RpEE24A</w:t>
            </w:r>
          </w:p>
          <w:p w14:paraId="40142A8A"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0B0C6E6"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Demontarea aparatelor electrice pentru curent tari : unipolare (intrerupatoare, comutatoare, </w:t>
            </w:r>
            <w:r w:rsidRPr="00E338D3">
              <w:rPr>
                <w:rFonts w:eastAsia="SimSun"/>
                <w:noProof w:val="0"/>
                <w:lang w:val="en-US" w:eastAsia="ru-RU"/>
              </w:rPr>
              <w:lastRenderedPageBreak/>
              <w:t>prize pentru desfiintare sau inlocuire, buton pentru actionare de la distanta)</w:t>
            </w:r>
          </w:p>
          <w:p w14:paraId="78CB4C6E"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A4000DD"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lastRenderedPageBreak/>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46DDD26"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2,000</w:t>
            </w:r>
          </w:p>
        </w:tc>
      </w:tr>
      <w:tr w:rsidR="00E338D3" w:rsidRPr="00E338D3" w14:paraId="5D8B4AFF"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D37158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lastRenderedPageBreak/>
              <w:t>206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5410AF8"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RpEE03B</w:t>
            </w:r>
          </w:p>
          <w:p w14:paraId="0B4EB7C5"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5ECB4B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prizelor bipolare constructie INTENC sau similare din aminoplast sau bachelita, capsulata, etanse metalica sau ebonita cu contacte de nul pina la 25 A, montate ingropat sau aparent pe dibluri din lemn sau plastic</w:t>
            </w:r>
          </w:p>
          <w:p w14:paraId="44DDBA81"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948C18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73529A4"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007FC38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3C9115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207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3AB4EB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RpEE14A</w:t>
            </w:r>
          </w:p>
          <w:p w14:paraId="2DF76B9E"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7E85B8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intrerupatoarelor unipolare - intrerupator simplu tip 1- simbol 0158</w:t>
            </w:r>
          </w:p>
          <w:p w14:paraId="780BF653"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DF5B56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63D15F2"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2,000</w:t>
            </w:r>
          </w:p>
        </w:tc>
      </w:tr>
      <w:tr w:rsidR="00E338D3" w:rsidRPr="00E338D3" w14:paraId="13C5038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07DBB8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208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28F486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RpEF01B</w:t>
            </w:r>
          </w:p>
          <w:p w14:paraId="3DD9D5D0"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8EC551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corpurilor de iluminat,  de plafon sau de perete, complet echipate  60x60 cm LED</w:t>
            </w:r>
          </w:p>
          <w:p w14:paraId="4D894CF7"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75A7201"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3D454C6"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6,000</w:t>
            </w:r>
          </w:p>
        </w:tc>
      </w:tr>
      <w:tr w:rsidR="00E338D3" w:rsidRPr="00E338D3" w14:paraId="65D909F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82606F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209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5E654A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RpED09A</w:t>
            </w:r>
          </w:p>
          <w:p w14:paraId="6049539E"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819B7E6"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cablurilor electrice din cupru, cu izolatie din PVC, cu rezistenta marita la propagarea flacarilor, pentru tensiuni de 0,6/1 kV, simbol CYYF, montate aparent, avind sectiunea de 3x2,5 mmp</w:t>
            </w:r>
          </w:p>
          <w:p w14:paraId="0DB0FB27"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99FBFBD"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08B94D1"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35,000</w:t>
            </w:r>
          </w:p>
        </w:tc>
      </w:tr>
      <w:tr w:rsidR="00E338D3" w:rsidRPr="00E338D3" w14:paraId="2E531674" w14:textId="77777777" w:rsidTr="00E338D3">
        <w:tc>
          <w:tcPr>
            <w:tcW w:w="709" w:type="dxa"/>
            <w:tcBorders>
              <w:top w:val="nil"/>
              <w:left w:val="single" w:sz="6" w:space="0" w:color="auto"/>
              <w:bottom w:val="nil"/>
              <w:right w:val="nil"/>
              <w:tl2br w:val="nil"/>
              <w:tr2bl w:val="nil"/>
            </w:tcBorders>
          </w:tcPr>
          <w:p w14:paraId="5261169C"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71AD477E"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1F9CB166"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2.2.2. Grupa activitate N2</w:t>
            </w:r>
          </w:p>
          <w:p w14:paraId="594E5D03"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4DAD4818"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4913C3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210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2C05FF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RpEJ08A</w:t>
            </w:r>
          </w:p>
          <w:p w14:paraId="792ECAAA"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321DB9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Executarea santurilor cu adincimea de pina la 5 cm in pereti din  zidarie de caramida de 5x50 cmp</w:t>
            </w:r>
          </w:p>
          <w:p w14:paraId="14F1DED7"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DFE8D50"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97FFA2C"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12,000</w:t>
            </w:r>
          </w:p>
        </w:tc>
      </w:tr>
      <w:tr w:rsidR="00E338D3" w:rsidRPr="00E338D3" w14:paraId="07469E9B"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BB39FF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211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50C285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RpEJ09D</w:t>
            </w:r>
          </w:p>
          <w:p w14:paraId="3E734248"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6C286FE"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Matarea santurilor in pereti de pina la 50 cmp</w:t>
            </w:r>
          </w:p>
          <w:p w14:paraId="4FC19903"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117E0A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C125B5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12,000</w:t>
            </w:r>
          </w:p>
        </w:tc>
      </w:tr>
      <w:tr w:rsidR="00E338D3" w:rsidRPr="00E338D3" w14:paraId="77D0B616"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B3F41C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212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4CC36B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RpEF23A</w:t>
            </w:r>
          </w:p>
          <w:p w14:paraId="295C74EF"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AFEB5DC"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Demontari de corpuri de iluminat orice tip, inclisiv tijele si globurile</w:t>
            </w:r>
          </w:p>
          <w:p w14:paraId="7893AC3C"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443688A"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90E61F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4,000</w:t>
            </w:r>
          </w:p>
        </w:tc>
      </w:tr>
      <w:tr w:rsidR="00E338D3" w:rsidRPr="00E338D3" w14:paraId="1D6899AA"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CE6722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213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FB5843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RpEE24A</w:t>
            </w:r>
          </w:p>
          <w:p w14:paraId="019D906B"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4B9FDF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Demontarea aparatelor electrice pentru curent tari : unipolare (intrerupatoare, comutatoare, prize pentru desfiintare sau inlocuire, buton pentru actionare de la distanta)</w:t>
            </w:r>
          </w:p>
          <w:p w14:paraId="3E509CD6"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59D943F"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94D1697"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4,000</w:t>
            </w:r>
          </w:p>
        </w:tc>
      </w:tr>
      <w:tr w:rsidR="00E338D3" w:rsidRPr="00E338D3" w14:paraId="41318BC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0DBDD8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214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DCD9A6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RpEE03B</w:t>
            </w:r>
          </w:p>
          <w:p w14:paraId="73A8EA2F"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22CF095"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prizelor bipolare constructie INTENC sau similare din aminoplast sau bachelita, capsulata, etanse metalica sau ebonita cu contacte de nul pina la 25 A, montate ingropat sau aparent pe dibluri din lemn sau plastic</w:t>
            </w:r>
          </w:p>
          <w:p w14:paraId="01164000"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DA1F87F"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9C6F854"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4,000</w:t>
            </w:r>
          </w:p>
        </w:tc>
      </w:tr>
      <w:tr w:rsidR="00E338D3" w:rsidRPr="00E338D3" w14:paraId="13D44719"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4CD16C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215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AEFD24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RpEE14D</w:t>
            </w:r>
          </w:p>
          <w:p w14:paraId="0D6366B5"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967F11D"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Montarea intrerupatoarelor unipolare - intrerupator dublu tip cumpana - simbol 0146 </w:t>
            </w:r>
          </w:p>
          <w:p w14:paraId="6399CAB0"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E01A40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FFE24BD"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49625322"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1B834C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216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2CE17C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RpEF01B</w:t>
            </w:r>
          </w:p>
          <w:p w14:paraId="57720FF1"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DDA7FAB"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corpurilor de iluminat,  de plafon sau de perete, complet echipate  60x60 cm LED</w:t>
            </w:r>
          </w:p>
          <w:p w14:paraId="5260AB4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197625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7A4692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6,000</w:t>
            </w:r>
          </w:p>
        </w:tc>
      </w:tr>
      <w:tr w:rsidR="00E338D3" w:rsidRPr="00E338D3" w14:paraId="79A3D080"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C1C1D0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217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D91D7E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RpED09A</w:t>
            </w:r>
          </w:p>
          <w:p w14:paraId="1F1399C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DFEFBE6"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Montarea cablurilor electrice din cupru, cu izolatie din PVC, cu rezistenta marita la propagarea flacarilor, pentru tensiuni de 0,6/1 </w:t>
            </w:r>
            <w:r w:rsidRPr="00E338D3">
              <w:rPr>
                <w:rFonts w:eastAsia="SimSun"/>
                <w:noProof w:val="0"/>
                <w:lang w:val="en-US" w:eastAsia="ru-RU"/>
              </w:rPr>
              <w:lastRenderedPageBreak/>
              <w:t>kV, simbol CYYF, montate aparent, avind sectiunea de 3x2,5 mmp</w:t>
            </w:r>
          </w:p>
          <w:p w14:paraId="4A127E85"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28C9799"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lastRenderedPageBreak/>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6A095E9"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30,000</w:t>
            </w:r>
          </w:p>
        </w:tc>
      </w:tr>
      <w:tr w:rsidR="00E338D3" w:rsidRPr="00E338D3" w14:paraId="23A5EB68" w14:textId="77777777" w:rsidTr="00E338D3">
        <w:tc>
          <w:tcPr>
            <w:tcW w:w="709" w:type="dxa"/>
            <w:tcBorders>
              <w:top w:val="nil"/>
              <w:left w:val="single" w:sz="6" w:space="0" w:color="auto"/>
              <w:bottom w:val="nil"/>
              <w:right w:val="nil"/>
              <w:tl2br w:val="nil"/>
              <w:tr2bl w:val="nil"/>
            </w:tcBorders>
          </w:tcPr>
          <w:p w14:paraId="1C82BBEF"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5E7075FF"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1B6B9DFE"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2.2.3. Dormitor</w:t>
            </w:r>
          </w:p>
          <w:p w14:paraId="0A98D166"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6668AB4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F44B4D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218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9DAA7E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RpEJ08A</w:t>
            </w:r>
          </w:p>
          <w:p w14:paraId="5468E053"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672B70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Executarea santurilor cu adincimea de pina la 5 cm in pereti din  zidarie de caramida de 5x50 cmp</w:t>
            </w:r>
          </w:p>
          <w:p w14:paraId="09E47072"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BBA844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D7180D7"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12,000</w:t>
            </w:r>
          </w:p>
        </w:tc>
      </w:tr>
      <w:tr w:rsidR="00E338D3" w:rsidRPr="00E338D3" w14:paraId="46BC2549"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87F56D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219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8349CE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RpEJ09D</w:t>
            </w:r>
          </w:p>
          <w:p w14:paraId="057509DE"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6082DFC"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Matarea santurilor in pereti de pina la 50 cmp</w:t>
            </w:r>
          </w:p>
          <w:p w14:paraId="32D9206C"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EBD9D1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B402444"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12,000</w:t>
            </w:r>
          </w:p>
        </w:tc>
      </w:tr>
      <w:tr w:rsidR="00E338D3" w:rsidRPr="00E338D3" w14:paraId="281B171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AEF408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220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78B612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RpEF23A</w:t>
            </w:r>
          </w:p>
          <w:p w14:paraId="091B9E91"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39EE264"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Demontari de corpuri de iluminat orice tip, inclisiv tijele si globurile</w:t>
            </w:r>
          </w:p>
          <w:p w14:paraId="015FD546"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48581B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0CE5EE4"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4,000</w:t>
            </w:r>
          </w:p>
        </w:tc>
      </w:tr>
      <w:tr w:rsidR="00E338D3" w:rsidRPr="00E338D3" w14:paraId="46DD98BC"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252758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221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07456A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RpEE24A</w:t>
            </w:r>
          </w:p>
          <w:p w14:paraId="2A2DE405"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D915DFF"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Demontarea aparatelor electrice pentru curent tari : unipolare (intrerupatoare, comutatoare, prize pentru desfiintare sau inlocuire, buton pentru actionare de la distanta)</w:t>
            </w:r>
          </w:p>
          <w:p w14:paraId="0CCFD2BC"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BD43AA2"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7DA2581"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4,000</w:t>
            </w:r>
          </w:p>
        </w:tc>
      </w:tr>
      <w:tr w:rsidR="00E338D3" w:rsidRPr="00E338D3" w14:paraId="64470351"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E393A17"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222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4765D5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RpEE03B</w:t>
            </w:r>
          </w:p>
          <w:p w14:paraId="3BE8D742"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E96DF55"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prizelor bipolare constructie INTENC sau similare din aminoplast sau bachelita, capsulata, etanse metalica sau ebonita cu contacte de nul pina la 25 A, montate ingropat sau aparent pe dibluri din lemn sau plastic</w:t>
            </w:r>
          </w:p>
          <w:p w14:paraId="2D02B05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B341288"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7B7E131"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4,000</w:t>
            </w:r>
          </w:p>
        </w:tc>
      </w:tr>
      <w:tr w:rsidR="00E338D3" w:rsidRPr="00E338D3" w14:paraId="3A3CA6B0"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35737A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223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3FE095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RpEE14D</w:t>
            </w:r>
          </w:p>
          <w:p w14:paraId="13B8E6A9"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775A0A3"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Montarea intrerupatoarelor unipolare - intrerupator dublu tip cumpana - simbol 0146 </w:t>
            </w:r>
          </w:p>
          <w:p w14:paraId="36A04C61"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E9F03C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5618BC9"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5D7CCD6D"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3D393C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224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6D89A46"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RpEF01B</w:t>
            </w:r>
          </w:p>
          <w:p w14:paraId="5EA341A0"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8197AEE"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corpurilor de iluminat,  de plafon sau de perete, complet echipate  60x60 cm LED</w:t>
            </w:r>
          </w:p>
          <w:p w14:paraId="448DD434"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0129D45"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528136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6,000</w:t>
            </w:r>
          </w:p>
        </w:tc>
      </w:tr>
      <w:tr w:rsidR="00E338D3" w:rsidRPr="00E338D3" w14:paraId="18CBCE99"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7E1B03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225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83294E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RpED09A</w:t>
            </w:r>
          </w:p>
          <w:p w14:paraId="57878170"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47D9AE1"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cablurilor electrice din cupru, cu izolatie din PVC, cu rezistenta marita la propagarea flacarilor, pentru tensiuni de 0,6/1 kV, simbol CYYF, montate aparent, avind sectiunea de 3x2,5 mmp</w:t>
            </w:r>
          </w:p>
          <w:p w14:paraId="61AB6082"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6A252F7"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C558B40"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30,000</w:t>
            </w:r>
          </w:p>
        </w:tc>
      </w:tr>
      <w:tr w:rsidR="00E338D3" w:rsidRPr="00E338D3" w14:paraId="328D4B1F" w14:textId="77777777" w:rsidTr="00E338D3">
        <w:tc>
          <w:tcPr>
            <w:tcW w:w="709" w:type="dxa"/>
            <w:tcBorders>
              <w:top w:val="nil"/>
              <w:left w:val="single" w:sz="6" w:space="0" w:color="auto"/>
              <w:bottom w:val="nil"/>
              <w:right w:val="nil"/>
              <w:tl2br w:val="nil"/>
              <w:tr2bl w:val="nil"/>
            </w:tcBorders>
          </w:tcPr>
          <w:p w14:paraId="5DC18DD6"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656B24CE"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5A6FD969"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2.2.4. Coridor</w:t>
            </w:r>
          </w:p>
          <w:p w14:paraId="0FF4848A"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1C9EAA1E"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187A572"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226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BE307A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RpEJ08A</w:t>
            </w:r>
          </w:p>
          <w:p w14:paraId="4FA9EB5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4B60F58"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Executarea santurilor cu adincimea de pina la 5 cm in pereti din  zidarie de caramida de 5x50 cmp</w:t>
            </w:r>
          </w:p>
          <w:p w14:paraId="1777794A"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D74C8F3"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44DED8A"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8,000</w:t>
            </w:r>
          </w:p>
        </w:tc>
      </w:tr>
      <w:tr w:rsidR="00E338D3" w:rsidRPr="00E338D3" w14:paraId="6947FED2"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DF0F25B"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227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F8E3C0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RpEJ09D</w:t>
            </w:r>
          </w:p>
          <w:p w14:paraId="3EA22134"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CE08C26"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Matarea santurilor in pereti de pina la 50 cmp</w:t>
            </w:r>
          </w:p>
          <w:p w14:paraId="7D6D79D9"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BE87756"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03701AC"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8,000</w:t>
            </w:r>
          </w:p>
        </w:tc>
      </w:tr>
      <w:tr w:rsidR="00E338D3" w:rsidRPr="00E338D3" w14:paraId="682C1194"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A07A83E"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228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2CDFFDA"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RpEF23A</w:t>
            </w:r>
          </w:p>
          <w:p w14:paraId="13DD4A48"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B7757D7"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Demontari de corpuri de iluminat orice tip, inclisiv tijele si globurile</w:t>
            </w:r>
          </w:p>
          <w:p w14:paraId="1C71A8FA"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F6C3871"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5BE14AE"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7,000</w:t>
            </w:r>
          </w:p>
        </w:tc>
      </w:tr>
      <w:tr w:rsidR="00E338D3" w:rsidRPr="00E338D3" w14:paraId="1A013F50"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DAB47B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229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EEAEF0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RpEE24A</w:t>
            </w:r>
          </w:p>
          <w:p w14:paraId="05DFC3C5"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4661E33"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Demontarea aparatelor electrice pentru curent tari : unipolare (intrerupatoare, comutatoare, prize pentru desfiintare sau inlocuire, buton pentru actionare de la distanta)</w:t>
            </w:r>
          </w:p>
          <w:p w14:paraId="0CA18F3B"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D0071E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51F3A03"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2,000</w:t>
            </w:r>
          </w:p>
        </w:tc>
      </w:tr>
      <w:tr w:rsidR="00E338D3" w:rsidRPr="00E338D3" w14:paraId="27DD2829"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CE698B5"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230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57D3DE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RpEE14D</w:t>
            </w:r>
          </w:p>
          <w:p w14:paraId="60BBD0AE"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0418B70"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 xml:space="preserve">Montarea intrerupatoarelor unipolare - intrerupator dublu tip cumpana - simbol 0146 </w:t>
            </w:r>
          </w:p>
          <w:p w14:paraId="0D8F1491"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514C017"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lastRenderedPageBreak/>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819FBC9"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7AB20CF9"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A5A7413"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lastRenderedPageBreak/>
              <w:t>231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B23EC2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RpEF01B</w:t>
            </w:r>
          </w:p>
          <w:p w14:paraId="1C2823B6"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AEEBAC8"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corpurilor de iluminat,  de plafon sau de perete, complet echipate  60x60 cm LED</w:t>
            </w:r>
          </w:p>
          <w:p w14:paraId="4380774D"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26DAD59"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4A00A2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7,000</w:t>
            </w:r>
          </w:p>
        </w:tc>
      </w:tr>
      <w:tr w:rsidR="00E338D3" w:rsidRPr="00E338D3" w14:paraId="3FEEB18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BA89D00"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232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E9BDC3F"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en-US" w:eastAsia="ru-RU"/>
              </w:rPr>
              <w:t>RpED09A</w:t>
            </w:r>
          </w:p>
          <w:p w14:paraId="2C5D2F29"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DE6FC4F" w14:textId="77777777" w:rsidR="00E338D3" w:rsidRPr="00E338D3" w:rsidRDefault="00E338D3" w:rsidP="00E338D3">
            <w:pPr>
              <w:autoSpaceDE w:val="0"/>
              <w:autoSpaceDN w:val="0"/>
              <w:rPr>
                <w:rFonts w:eastAsia="SimSun"/>
                <w:noProof w:val="0"/>
                <w:lang w:val="en-US" w:eastAsia="ru-RU"/>
              </w:rPr>
            </w:pPr>
            <w:r w:rsidRPr="00E338D3">
              <w:rPr>
                <w:rFonts w:eastAsia="SimSun"/>
                <w:noProof w:val="0"/>
                <w:lang w:val="en-US" w:eastAsia="ru-RU"/>
              </w:rPr>
              <w:t>Montarea cablurilor electrice din cupru, cu izolatie din PVC, cu rezistenta marita la propagarea flacarilor, pentru tensiuni de 0,6/1 kV, simbol CYYF, montate aparent, avind sectiunea de 3x2,5 mmp</w:t>
            </w:r>
          </w:p>
          <w:p w14:paraId="716A0FF4" w14:textId="77777777" w:rsidR="00E338D3" w:rsidRPr="00E338D3" w:rsidRDefault="00E338D3" w:rsidP="00E338D3">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CF2F8C2"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03DDA5B"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38,000</w:t>
            </w:r>
          </w:p>
        </w:tc>
      </w:tr>
      <w:tr w:rsidR="00E338D3" w:rsidRPr="00E338D3" w14:paraId="0213EDD0" w14:textId="77777777" w:rsidTr="00E338D3">
        <w:tc>
          <w:tcPr>
            <w:tcW w:w="709" w:type="dxa"/>
            <w:tcBorders>
              <w:top w:val="nil"/>
              <w:left w:val="single" w:sz="6" w:space="0" w:color="auto"/>
              <w:bottom w:val="nil"/>
              <w:right w:val="nil"/>
              <w:tl2br w:val="nil"/>
              <w:tr2bl w:val="nil"/>
            </w:tcBorders>
          </w:tcPr>
          <w:p w14:paraId="431D1AB3"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4E9627A2"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717B4D30"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3. Utilaj</w:t>
            </w:r>
          </w:p>
          <w:p w14:paraId="224D1463"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136006A3" w14:textId="77777777" w:rsidTr="00E338D3">
        <w:tc>
          <w:tcPr>
            <w:tcW w:w="709" w:type="dxa"/>
            <w:tcBorders>
              <w:top w:val="nil"/>
              <w:left w:val="single" w:sz="6" w:space="0" w:color="auto"/>
              <w:bottom w:val="nil"/>
              <w:right w:val="nil"/>
              <w:tl2br w:val="nil"/>
              <w:tr2bl w:val="nil"/>
            </w:tcBorders>
          </w:tcPr>
          <w:p w14:paraId="519701DA" w14:textId="77777777" w:rsidR="00E338D3" w:rsidRPr="00E338D3" w:rsidRDefault="00E338D3" w:rsidP="00E338D3">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292EF85E" w14:textId="77777777" w:rsidR="00E338D3" w:rsidRPr="00E338D3" w:rsidRDefault="00E338D3" w:rsidP="00E338D3">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09FAF569" w14:textId="77777777" w:rsidR="00E338D3" w:rsidRPr="00E338D3" w:rsidRDefault="00E338D3" w:rsidP="00E338D3">
            <w:pPr>
              <w:autoSpaceDE w:val="0"/>
              <w:autoSpaceDN w:val="0"/>
              <w:rPr>
                <w:rFonts w:eastAsia="SimSun"/>
                <w:b/>
                <w:noProof w:val="0"/>
                <w:sz w:val="22"/>
                <w:szCs w:val="22"/>
                <w:lang w:val="en-US" w:eastAsia="ru-RU"/>
              </w:rPr>
            </w:pPr>
            <w:r w:rsidRPr="00E338D3">
              <w:rPr>
                <w:rFonts w:eastAsia="SimSun"/>
                <w:b/>
                <w:noProof w:val="0"/>
                <w:sz w:val="22"/>
                <w:szCs w:val="22"/>
                <w:lang w:val="ru-RU" w:eastAsia="ru-RU"/>
              </w:rPr>
              <w:t>3.1. Lucrari tehnico-sanitare</w:t>
            </w:r>
          </w:p>
          <w:p w14:paraId="7BA566A7" w14:textId="77777777" w:rsidR="00E338D3" w:rsidRPr="00E338D3" w:rsidRDefault="00E338D3" w:rsidP="00E338D3">
            <w:pPr>
              <w:autoSpaceDE w:val="0"/>
              <w:autoSpaceDN w:val="0"/>
              <w:rPr>
                <w:rFonts w:eastAsia="SimSun"/>
                <w:noProof w:val="0"/>
                <w:sz w:val="20"/>
                <w:szCs w:val="20"/>
                <w:lang w:val="ru-RU" w:eastAsia="ru-RU"/>
              </w:rPr>
            </w:pPr>
          </w:p>
        </w:tc>
      </w:tr>
      <w:tr w:rsidR="00E338D3" w:rsidRPr="00E338D3" w14:paraId="2E568C28"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5EB595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233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0CEDB9D" w14:textId="77777777" w:rsidR="00E338D3" w:rsidRPr="00E338D3" w:rsidRDefault="00E338D3" w:rsidP="00E338D3">
            <w:pPr>
              <w:autoSpaceDE w:val="0"/>
              <w:autoSpaceDN w:val="0"/>
              <w:rPr>
                <w:rFonts w:eastAsia="SimSun"/>
                <w:noProof w:val="0"/>
                <w:sz w:val="22"/>
                <w:szCs w:val="22"/>
                <w:lang w:val="ru-RU" w:eastAsia="ru-RU"/>
              </w:rPr>
            </w:pPr>
          </w:p>
          <w:p w14:paraId="6ACBBF52"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57789DA" w14:textId="77777777" w:rsidR="00E338D3" w:rsidRPr="00E338D3" w:rsidRDefault="00E338D3" w:rsidP="00E338D3">
            <w:pPr>
              <w:autoSpaceDE w:val="0"/>
              <w:autoSpaceDN w:val="0"/>
              <w:rPr>
                <w:rFonts w:eastAsia="SimSun"/>
                <w:noProof w:val="0"/>
                <w:lang w:val="ru-RU" w:eastAsia="ru-RU"/>
              </w:rPr>
            </w:pPr>
            <w:r w:rsidRPr="00E338D3">
              <w:rPr>
                <w:rFonts w:eastAsia="SimSun"/>
                <w:noProof w:val="0"/>
                <w:lang w:val="ru-RU" w:eastAsia="ru-RU"/>
              </w:rPr>
              <w:t>Boiler apa calda 10L</w:t>
            </w:r>
          </w:p>
          <w:p w14:paraId="75F03ABF" w14:textId="77777777" w:rsidR="00E338D3" w:rsidRPr="00E338D3" w:rsidRDefault="00E338D3" w:rsidP="00E338D3">
            <w:pPr>
              <w:autoSpaceDE w:val="0"/>
              <w:autoSpaceDN w:val="0"/>
              <w:rPr>
                <w:rFonts w:eastAsia="SimSun"/>
                <w:noProof w:val="0"/>
                <w:sz w:val="20"/>
                <w:szCs w:val="20"/>
                <w:lang w:val="ru-RU"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C0AA754"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FC1F16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3,000</w:t>
            </w:r>
          </w:p>
        </w:tc>
      </w:tr>
      <w:tr w:rsidR="00E338D3" w:rsidRPr="00E338D3" w14:paraId="3A1E4540"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94B938D"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234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3686AD3" w14:textId="77777777" w:rsidR="00E338D3" w:rsidRPr="00E338D3" w:rsidRDefault="00E338D3" w:rsidP="00E338D3">
            <w:pPr>
              <w:autoSpaceDE w:val="0"/>
              <w:autoSpaceDN w:val="0"/>
              <w:rPr>
                <w:rFonts w:eastAsia="SimSun"/>
                <w:noProof w:val="0"/>
                <w:sz w:val="22"/>
                <w:szCs w:val="22"/>
                <w:lang w:val="ru-RU" w:eastAsia="ru-RU"/>
              </w:rPr>
            </w:pPr>
          </w:p>
          <w:p w14:paraId="07D7225B"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34DC0B8" w14:textId="77777777" w:rsidR="00E338D3" w:rsidRPr="00E338D3" w:rsidRDefault="00E338D3" w:rsidP="00E338D3">
            <w:pPr>
              <w:autoSpaceDE w:val="0"/>
              <w:autoSpaceDN w:val="0"/>
              <w:rPr>
                <w:rFonts w:eastAsia="SimSun"/>
                <w:noProof w:val="0"/>
                <w:lang w:val="ru-RU" w:eastAsia="ru-RU"/>
              </w:rPr>
            </w:pPr>
            <w:r w:rsidRPr="00E338D3">
              <w:rPr>
                <w:rFonts w:eastAsia="SimSun"/>
                <w:noProof w:val="0"/>
                <w:lang w:val="ru-RU" w:eastAsia="ru-RU"/>
              </w:rPr>
              <w:t>Banda perimetrala</w:t>
            </w:r>
          </w:p>
          <w:p w14:paraId="38E72D82" w14:textId="77777777" w:rsidR="00E338D3" w:rsidRPr="00E338D3" w:rsidRDefault="00E338D3" w:rsidP="00E338D3">
            <w:pPr>
              <w:autoSpaceDE w:val="0"/>
              <w:autoSpaceDN w:val="0"/>
              <w:rPr>
                <w:rFonts w:eastAsia="SimSun"/>
                <w:noProof w:val="0"/>
                <w:sz w:val="20"/>
                <w:szCs w:val="20"/>
                <w:lang w:val="ru-RU"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7C9A5D4"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DEB6213"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60,000</w:t>
            </w:r>
          </w:p>
        </w:tc>
      </w:tr>
      <w:tr w:rsidR="00E338D3" w:rsidRPr="00E338D3" w14:paraId="142A67EB"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65373A1"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235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A87B6FD" w14:textId="77777777" w:rsidR="00E338D3" w:rsidRPr="00E338D3" w:rsidRDefault="00E338D3" w:rsidP="00E338D3">
            <w:pPr>
              <w:autoSpaceDE w:val="0"/>
              <w:autoSpaceDN w:val="0"/>
              <w:rPr>
                <w:rFonts w:eastAsia="SimSun"/>
                <w:noProof w:val="0"/>
                <w:sz w:val="22"/>
                <w:szCs w:val="22"/>
                <w:lang w:val="ru-RU" w:eastAsia="ru-RU"/>
              </w:rPr>
            </w:pPr>
          </w:p>
          <w:p w14:paraId="0383D70A"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3DD46EA" w14:textId="77777777" w:rsidR="00E338D3" w:rsidRPr="00E338D3" w:rsidRDefault="00E338D3" w:rsidP="00E338D3">
            <w:pPr>
              <w:autoSpaceDE w:val="0"/>
              <w:autoSpaceDN w:val="0"/>
              <w:rPr>
                <w:rFonts w:eastAsia="SimSun"/>
                <w:noProof w:val="0"/>
                <w:lang w:val="ru-RU" w:eastAsia="ru-RU"/>
              </w:rPr>
            </w:pPr>
            <w:r w:rsidRPr="00E338D3">
              <w:rPr>
                <w:rFonts w:eastAsia="SimSun"/>
                <w:noProof w:val="0"/>
                <w:lang w:val="ru-RU" w:eastAsia="ru-RU"/>
              </w:rPr>
              <w:t>Cutie distributie incastrata</w:t>
            </w:r>
          </w:p>
          <w:p w14:paraId="0AF66643" w14:textId="77777777" w:rsidR="00E338D3" w:rsidRPr="00E338D3" w:rsidRDefault="00E338D3" w:rsidP="00E338D3">
            <w:pPr>
              <w:autoSpaceDE w:val="0"/>
              <w:autoSpaceDN w:val="0"/>
              <w:rPr>
                <w:rFonts w:eastAsia="SimSun"/>
                <w:noProof w:val="0"/>
                <w:sz w:val="20"/>
                <w:szCs w:val="20"/>
                <w:lang w:val="ru-RU"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9BDD782"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3014E6C"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3D653071"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9E15E64"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236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5EEE8C3" w14:textId="77777777" w:rsidR="00E338D3" w:rsidRPr="00E338D3" w:rsidRDefault="00E338D3" w:rsidP="00E338D3">
            <w:pPr>
              <w:autoSpaceDE w:val="0"/>
              <w:autoSpaceDN w:val="0"/>
              <w:rPr>
                <w:rFonts w:eastAsia="SimSun"/>
                <w:noProof w:val="0"/>
                <w:sz w:val="22"/>
                <w:szCs w:val="22"/>
                <w:lang w:val="ru-RU" w:eastAsia="ru-RU"/>
              </w:rPr>
            </w:pPr>
          </w:p>
          <w:p w14:paraId="096450CB"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87C27F4" w14:textId="77777777" w:rsidR="00E338D3" w:rsidRPr="00E338D3" w:rsidRDefault="00E338D3" w:rsidP="00E338D3">
            <w:pPr>
              <w:autoSpaceDE w:val="0"/>
              <w:autoSpaceDN w:val="0"/>
              <w:rPr>
                <w:rFonts w:eastAsia="SimSun"/>
                <w:noProof w:val="0"/>
                <w:lang w:val="ru-RU" w:eastAsia="ru-RU"/>
              </w:rPr>
            </w:pPr>
            <w:r w:rsidRPr="00E338D3">
              <w:rPr>
                <w:rFonts w:eastAsia="SimSun"/>
                <w:noProof w:val="0"/>
                <w:lang w:val="ru-RU" w:eastAsia="ru-RU"/>
              </w:rPr>
              <w:t>Set distribuitor inox cu 10 cai</w:t>
            </w:r>
          </w:p>
          <w:p w14:paraId="7E159BEC" w14:textId="77777777" w:rsidR="00E338D3" w:rsidRPr="00E338D3" w:rsidRDefault="00E338D3" w:rsidP="00E338D3">
            <w:pPr>
              <w:autoSpaceDE w:val="0"/>
              <w:autoSpaceDN w:val="0"/>
              <w:rPr>
                <w:rFonts w:eastAsia="SimSun"/>
                <w:noProof w:val="0"/>
                <w:sz w:val="20"/>
                <w:szCs w:val="20"/>
                <w:lang w:val="ru-RU"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E0B963C"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D8F4C0C"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20C40895"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E002ED9"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237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81225D5" w14:textId="77777777" w:rsidR="00E338D3" w:rsidRPr="00E338D3" w:rsidRDefault="00E338D3" w:rsidP="00E338D3">
            <w:pPr>
              <w:autoSpaceDE w:val="0"/>
              <w:autoSpaceDN w:val="0"/>
              <w:rPr>
                <w:rFonts w:eastAsia="SimSun"/>
                <w:noProof w:val="0"/>
                <w:sz w:val="22"/>
                <w:szCs w:val="22"/>
                <w:lang w:val="ru-RU" w:eastAsia="ru-RU"/>
              </w:rPr>
            </w:pPr>
          </w:p>
          <w:p w14:paraId="0B421E8B"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29A7CE3" w14:textId="77777777" w:rsidR="00E338D3" w:rsidRPr="00E338D3" w:rsidRDefault="00E338D3" w:rsidP="00E338D3">
            <w:pPr>
              <w:autoSpaceDE w:val="0"/>
              <w:autoSpaceDN w:val="0"/>
              <w:rPr>
                <w:rFonts w:eastAsia="SimSun"/>
                <w:noProof w:val="0"/>
                <w:lang w:val="ru-RU" w:eastAsia="ru-RU"/>
              </w:rPr>
            </w:pPr>
            <w:r w:rsidRPr="00E338D3">
              <w:rPr>
                <w:rFonts w:eastAsia="SimSun"/>
                <w:noProof w:val="0"/>
                <w:lang w:val="ru-RU" w:eastAsia="ru-RU"/>
              </w:rPr>
              <w:t>Grup de amestec cu pompa</w:t>
            </w:r>
          </w:p>
          <w:p w14:paraId="7BB5C164" w14:textId="77777777" w:rsidR="00E338D3" w:rsidRPr="00E338D3" w:rsidRDefault="00E338D3" w:rsidP="00E338D3">
            <w:pPr>
              <w:autoSpaceDE w:val="0"/>
              <w:autoSpaceDN w:val="0"/>
              <w:rPr>
                <w:rFonts w:eastAsia="SimSun"/>
                <w:noProof w:val="0"/>
                <w:sz w:val="20"/>
                <w:szCs w:val="20"/>
                <w:lang w:val="ru-RU"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6C90AA0"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9A958E4"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1,000</w:t>
            </w:r>
          </w:p>
        </w:tc>
      </w:tr>
      <w:tr w:rsidR="00E338D3" w:rsidRPr="00E338D3" w14:paraId="14A2ADD3" w14:textId="77777777" w:rsidTr="00E338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B8A093C" w14:textId="77777777" w:rsidR="00E338D3" w:rsidRPr="00E338D3" w:rsidRDefault="00E338D3" w:rsidP="00E338D3">
            <w:pPr>
              <w:autoSpaceDE w:val="0"/>
              <w:autoSpaceDN w:val="0"/>
              <w:rPr>
                <w:rFonts w:eastAsia="SimSun"/>
                <w:noProof w:val="0"/>
                <w:sz w:val="22"/>
                <w:szCs w:val="22"/>
                <w:lang w:val="ru-RU" w:eastAsia="ru-RU"/>
              </w:rPr>
            </w:pPr>
            <w:r w:rsidRPr="00E338D3">
              <w:rPr>
                <w:rFonts w:eastAsia="SimSun"/>
                <w:noProof w:val="0"/>
                <w:sz w:val="22"/>
                <w:szCs w:val="22"/>
                <w:lang w:val="ru-RU" w:eastAsia="ru-RU"/>
              </w:rPr>
              <w:t>238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990F2C1" w14:textId="77777777" w:rsidR="00E338D3" w:rsidRPr="00E338D3" w:rsidRDefault="00E338D3" w:rsidP="00E338D3">
            <w:pPr>
              <w:autoSpaceDE w:val="0"/>
              <w:autoSpaceDN w:val="0"/>
              <w:rPr>
                <w:rFonts w:eastAsia="SimSun"/>
                <w:noProof w:val="0"/>
                <w:sz w:val="22"/>
                <w:szCs w:val="22"/>
                <w:lang w:val="ru-RU" w:eastAsia="ru-RU"/>
              </w:rPr>
            </w:pPr>
          </w:p>
          <w:p w14:paraId="68BD932D" w14:textId="77777777" w:rsidR="00E338D3" w:rsidRPr="00E338D3" w:rsidRDefault="00E338D3" w:rsidP="00E338D3">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BC426F9" w14:textId="77777777" w:rsidR="00E338D3" w:rsidRPr="00E338D3" w:rsidRDefault="00E338D3" w:rsidP="00E338D3">
            <w:pPr>
              <w:autoSpaceDE w:val="0"/>
              <w:autoSpaceDN w:val="0"/>
              <w:rPr>
                <w:rFonts w:eastAsia="SimSun"/>
                <w:noProof w:val="0"/>
                <w:lang w:val="ru-RU" w:eastAsia="ru-RU"/>
              </w:rPr>
            </w:pPr>
            <w:r w:rsidRPr="00E338D3">
              <w:rPr>
                <w:rFonts w:eastAsia="SimSun"/>
                <w:noProof w:val="0"/>
                <w:lang w:val="ru-RU" w:eastAsia="ru-RU"/>
              </w:rPr>
              <w:t>Curba de ghidaj 14-18</w:t>
            </w:r>
          </w:p>
          <w:p w14:paraId="3F180170" w14:textId="77777777" w:rsidR="00E338D3" w:rsidRPr="00E338D3" w:rsidRDefault="00E338D3" w:rsidP="00E338D3">
            <w:pPr>
              <w:autoSpaceDE w:val="0"/>
              <w:autoSpaceDN w:val="0"/>
              <w:rPr>
                <w:rFonts w:eastAsia="SimSun"/>
                <w:noProof w:val="0"/>
                <w:sz w:val="20"/>
                <w:szCs w:val="20"/>
                <w:lang w:val="ru-RU"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6FBFD82" w14:textId="77777777" w:rsidR="00E338D3" w:rsidRPr="00E338D3" w:rsidRDefault="00E338D3" w:rsidP="00E338D3">
            <w:pPr>
              <w:autoSpaceDE w:val="0"/>
              <w:autoSpaceDN w:val="0"/>
              <w:jc w:val="center"/>
              <w:rPr>
                <w:rFonts w:eastAsia="SimSun"/>
                <w:noProof w:val="0"/>
                <w:sz w:val="22"/>
                <w:szCs w:val="22"/>
                <w:lang w:val="ru-RU" w:eastAsia="ru-RU"/>
              </w:rPr>
            </w:pPr>
            <w:r w:rsidRPr="00E338D3">
              <w:rPr>
                <w:rFonts w:eastAsia="SimSun"/>
                <w:noProof w:val="0"/>
                <w:sz w:val="22"/>
                <w:szCs w:val="22"/>
                <w:lang w:val="ru-RU" w:eastAsia="ru-RU"/>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C391335" w14:textId="77777777" w:rsidR="00E338D3" w:rsidRPr="00E338D3" w:rsidRDefault="00E338D3" w:rsidP="00E338D3">
            <w:pPr>
              <w:autoSpaceDE w:val="0"/>
              <w:autoSpaceDN w:val="0"/>
              <w:jc w:val="center"/>
              <w:rPr>
                <w:rFonts w:eastAsia="SimSun"/>
                <w:noProof w:val="0"/>
                <w:sz w:val="22"/>
                <w:szCs w:val="22"/>
                <w:lang w:val="en-US" w:eastAsia="ru-RU"/>
              </w:rPr>
            </w:pPr>
            <w:r w:rsidRPr="00E338D3">
              <w:rPr>
                <w:rFonts w:eastAsia="SimSun"/>
                <w:noProof w:val="0"/>
                <w:sz w:val="22"/>
                <w:szCs w:val="22"/>
                <w:lang w:val="en-US" w:eastAsia="ru-RU"/>
              </w:rPr>
              <w:t>12,000</w:t>
            </w:r>
          </w:p>
        </w:tc>
      </w:tr>
    </w:tbl>
    <w:p w14:paraId="3FF33BC3" w14:textId="77777777" w:rsidR="00E338D3" w:rsidRPr="00E338D3" w:rsidRDefault="00E338D3" w:rsidP="00E338D3">
      <w:pPr>
        <w:autoSpaceDE w:val="0"/>
        <w:autoSpaceDN w:val="0"/>
        <w:rPr>
          <w:rFonts w:eastAsia="SimSun"/>
          <w:noProof w:val="0"/>
          <w:sz w:val="20"/>
          <w:szCs w:val="20"/>
          <w:lang w:val="ru-RU" w:eastAsia="ru-RU"/>
        </w:rPr>
      </w:pP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3EA9EB65" w14:textId="77777777" w:rsidR="00E338D3" w:rsidRPr="00CC0CAB" w:rsidRDefault="00E338D3" w:rsidP="00E338D3">
      <w:pPr>
        <w:jc w:val="right"/>
        <w:rPr>
          <w:noProof w:val="0"/>
          <w:lang w:val="en-US"/>
        </w:rPr>
      </w:pPr>
      <w:r w:rsidRPr="00CC0CAB">
        <w:rPr>
          <w:noProof w:val="0"/>
          <w:lang w:val="en-US"/>
        </w:rPr>
        <w:t>la Documentația standard nr. 4</w:t>
      </w:r>
    </w:p>
    <w:p w14:paraId="667CB8EF" w14:textId="17B8504B" w:rsidR="000C5DFB" w:rsidRPr="00FF430B" w:rsidRDefault="00E338D3" w:rsidP="00E338D3">
      <w:pPr>
        <w:jc w:val="right"/>
        <w:rPr>
          <w:noProof w:val="0"/>
          <w:lang w:val="ro-MD"/>
        </w:rPr>
      </w:pPr>
      <w:r w:rsidRPr="00CC0CAB">
        <w:rPr>
          <w:noProof w:val="0"/>
          <w:lang w:val="en-US"/>
        </w:rPr>
        <w:t>din 19.08.2026</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D61FCC">
      <w:pPr>
        <w:pStyle w:val="a"/>
        <w:numPr>
          <w:ilvl w:val="0"/>
          <w:numId w:val="10"/>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61FCC">
      <w:pPr>
        <w:pStyle w:val="a"/>
        <w:numPr>
          <w:ilvl w:val="0"/>
          <w:numId w:val="10"/>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D61FCC">
      <w:pPr>
        <w:pStyle w:val="a"/>
        <w:numPr>
          <w:ilvl w:val="0"/>
          <w:numId w:val="10"/>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61FCC">
      <w:pPr>
        <w:pStyle w:val="a"/>
        <w:numPr>
          <w:ilvl w:val="0"/>
          <w:numId w:val="10"/>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61FCC">
      <w:pPr>
        <w:pStyle w:val="a"/>
        <w:numPr>
          <w:ilvl w:val="0"/>
          <w:numId w:val="10"/>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61FCC">
      <w:pPr>
        <w:pStyle w:val="a"/>
        <w:numPr>
          <w:ilvl w:val="0"/>
          <w:numId w:val="10"/>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61FCC">
      <w:pPr>
        <w:pStyle w:val="a"/>
        <w:numPr>
          <w:ilvl w:val="0"/>
          <w:numId w:val="10"/>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61FCC">
      <w:pPr>
        <w:pStyle w:val="a"/>
        <w:numPr>
          <w:ilvl w:val="0"/>
          <w:numId w:val="10"/>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61FCC">
      <w:pPr>
        <w:pStyle w:val="a"/>
        <w:numPr>
          <w:ilvl w:val="0"/>
          <w:numId w:val="10"/>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61FCC">
      <w:pPr>
        <w:numPr>
          <w:ilvl w:val="0"/>
          <w:numId w:val="30"/>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E338D3">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E338D3">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E338D3">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D61FCC">
            <w:pPr>
              <w:numPr>
                <w:ilvl w:val="0"/>
                <w:numId w:val="32"/>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D61FCC">
            <w:pPr>
              <w:numPr>
                <w:ilvl w:val="0"/>
                <w:numId w:val="32"/>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D61FCC">
            <w:pPr>
              <w:numPr>
                <w:ilvl w:val="0"/>
                <w:numId w:val="32"/>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D61FCC">
            <w:pPr>
              <w:numPr>
                <w:ilvl w:val="0"/>
                <w:numId w:val="32"/>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D61FCC">
            <w:pPr>
              <w:numPr>
                <w:ilvl w:val="0"/>
                <w:numId w:val="32"/>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D61FCC">
            <w:pPr>
              <w:numPr>
                <w:ilvl w:val="0"/>
                <w:numId w:val="32"/>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D61FCC">
            <w:pPr>
              <w:numPr>
                <w:ilvl w:val="0"/>
                <w:numId w:val="32"/>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D61FCC">
            <w:pPr>
              <w:numPr>
                <w:ilvl w:val="0"/>
                <w:numId w:val="31"/>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D61FCC">
            <w:pPr>
              <w:numPr>
                <w:ilvl w:val="0"/>
                <w:numId w:val="31"/>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D61FCC">
            <w:pPr>
              <w:numPr>
                <w:ilvl w:val="0"/>
                <w:numId w:val="31"/>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61FCC">
            <w:pPr>
              <w:numPr>
                <w:ilvl w:val="0"/>
                <w:numId w:val="33"/>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D61FCC">
            <w:pPr>
              <w:numPr>
                <w:ilvl w:val="0"/>
                <w:numId w:val="8"/>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D61FCC">
            <w:pPr>
              <w:numPr>
                <w:ilvl w:val="0"/>
                <w:numId w:val="9"/>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D61FCC">
            <w:pPr>
              <w:numPr>
                <w:ilvl w:val="1"/>
                <w:numId w:val="29"/>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D61FCC">
            <w:pPr>
              <w:numPr>
                <w:ilvl w:val="0"/>
                <w:numId w:val="9"/>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D61FCC">
            <w:pPr>
              <w:numPr>
                <w:ilvl w:val="0"/>
                <w:numId w:val="9"/>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D61FCC">
            <w:pPr>
              <w:numPr>
                <w:ilvl w:val="0"/>
                <w:numId w:val="9"/>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D61FCC">
            <w:pPr>
              <w:numPr>
                <w:ilvl w:val="0"/>
                <w:numId w:val="9"/>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D61FCC">
            <w:pPr>
              <w:numPr>
                <w:ilvl w:val="0"/>
                <w:numId w:val="9"/>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D61FCC">
            <w:pPr>
              <w:numPr>
                <w:ilvl w:val="0"/>
                <w:numId w:val="9"/>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D61FCC">
            <w:pPr>
              <w:numPr>
                <w:ilvl w:val="1"/>
                <w:numId w:val="29"/>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D61FCC">
            <w:pPr>
              <w:numPr>
                <w:ilvl w:val="1"/>
                <w:numId w:val="29"/>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D61FCC">
            <w:pPr>
              <w:numPr>
                <w:ilvl w:val="1"/>
                <w:numId w:val="29"/>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D61FCC">
            <w:pPr>
              <w:numPr>
                <w:ilvl w:val="1"/>
                <w:numId w:val="29"/>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D61FCC">
            <w:pPr>
              <w:numPr>
                <w:ilvl w:val="1"/>
                <w:numId w:val="29"/>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D61FCC">
            <w:pPr>
              <w:numPr>
                <w:ilvl w:val="1"/>
                <w:numId w:val="29"/>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D61FCC">
            <w:pPr>
              <w:numPr>
                <w:ilvl w:val="1"/>
                <w:numId w:val="29"/>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D61FCC">
            <w:pPr>
              <w:numPr>
                <w:ilvl w:val="1"/>
                <w:numId w:val="29"/>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61FCC">
            <w:pPr>
              <w:numPr>
                <w:ilvl w:val="0"/>
                <w:numId w:val="30"/>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61FCC">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61FCC">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E338D3">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E338D3">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E338D3">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E338D3">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E338D3">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E338D3">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E338D3">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E338D3">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E338D3">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D61FCC">
      <w:pPr>
        <w:numPr>
          <w:ilvl w:val="0"/>
          <w:numId w:val="26"/>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E338D3">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E338D3">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D61FCC">
      <w:pPr>
        <w:numPr>
          <w:ilvl w:val="0"/>
          <w:numId w:val="34"/>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D61FCC">
      <w:pPr>
        <w:numPr>
          <w:ilvl w:val="0"/>
          <w:numId w:val="34"/>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D61FCC">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D61FCC">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D61FCC">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D61FCC">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D61FCC">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D61FCC">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D61FCC">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D61FCC">
      <w:pPr>
        <w:numPr>
          <w:ilvl w:val="0"/>
          <w:numId w:val="26"/>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E338D3">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E338D3">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E338D3">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E338D3">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E338D3">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E338D3">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E338D3">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E338D3">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E338D3">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E338D3">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090B4C48" w14:textId="77777777" w:rsidR="00900658" w:rsidRPr="00CC0CAB" w:rsidRDefault="00900658" w:rsidP="00900658">
            <w:pPr>
              <w:jc w:val="right"/>
              <w:rPr>
                <w:noProof w:val="0"/>
                <w:lang w:val="en-US"/>
              </w:rPr>
            </w:pPr>
            <w:r w:rsidRPr="00CC0CAB">
              <w:rPr>
                <w:noProof w:val="0"/>
                <w:lang w:val="en-US"/>
              </w:rPr>
              <w:t>la Documentația standard nr. 4</w:t>
            </w:r>
          </w:p>
          <w:p w14:paraId="1CF392FD" w14:textId="117A221A" w:rsidR="00D23CBA" w:rsidRPr="00D23CBA" w:rsidRDefault="00900658" w:rsidP="00900658">
            <w:pPr>
              <w:jc w:val="right"/>
              <w:rPr>
                <w:noProof w:val="0"/>
                <w:lang w:val="ro-MD"/>
              </w:rPr>
            </w:pPr>
            <w:r w:rsidRPr="00CC0CAB">
              <w:rPr>
                <w:noProof w:val="0"/>
                <w:lang w:val="en-US"/>
              </w:rPr>
              <w:t>din 19.08.2026</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E338D3">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E338D3">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E338D3">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E33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E338D3">
        <w:trPr>
          <w:trHeight w:val="697"/>
        </w:trPr>
        <w:tc>
          <w:tcPr>
            <w:tcW w:w="9748" w:type="dxa"/>
            <w:vAlign w:val="center"/>
          </w:tcPr>
          <w:p w14:paraId="0502552E" w14:textId="77777777" w:rsidR="00325E16" w:rsidRPr="00FF430B" w:rsidRDefault="00325E16" w:rsidP="00E338D3">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A0FF979" w14:textId="77777777" w:rsidR="00900658" w:rsidRPr="00CC0CAB" w:rsidRDefault="00900658" w:rsidP="00900658">
            <w:pPr>
              <w:jc w:val="right"/>
              <w:rPr>
                <w:noProof w:val="0"/>
                <w:lang w:val="en-US"/>
              </w:rPr>
            </w:pPr>
            <w:r w:rsidRPr="00CC0CAB">
              <w:rPr>
                <w:noProof w:val="0"/>
                <w:lang w:val="en-US"/>
              </w:rPr>
              <w:t>la Documentația standard nr. 4</w:t>
            </w:r>
          </w:p>
          <w:p w14:paraId="44A47751" w14:textId="61E270A3" w:rsidR="00325E16" w:rsidRPr="00FF430B" w:rsidRDefault="00900658" w:rsidP="00900658">
            <w:pPr>
              <w:autoSpaceDE w:val="0"/>
              <w:autoSpaceDN w:val="0"/>
              <w:adjustRightInd w:val="0"/>
              <w:ind w:right="23"/>
              <w:jc w:val="right"/>
              <w:rPr>
                <w:b/>
                <w:color w:val="000000"/>
                <w:w w:val="90"/>
                <w:lang w:val="ro-MD"/>
              </w:rPr>
            </w:pPr>
            <w:r w:rsidRPr="00CC0CAB">
              <w:rPr>
                <w:noProof w:val="0"/>
                <w:lang w:val="en-US"/>
              </w:rPr>
              <w:t>din 19.08.2026</w:t>
            </w:r>
          </w:p>
          <w:p w14:paraId="74823052" w14:textId="77777777" w:rsidR="00325E16" w:rsidRPr="00FF430B" w:rsidRDefault="00325E16" w:rsidP="00E338D3">
            <w:pPr>
              <w:autoSpaceDE w:val="0"/>
              <w:autoSpaceDN w:val="0"/>
              <w:adjustRightInd w:val="0"/>
              <w:ind w:right="23"/>
              <w:jc w:val="center"/>
              <w:rPr>
                <w:b/>
                <w:color w:val="000000"/>
                <w:w w:val="90"/>
                <w:lang w:val="ro-MD"/>
              </w:rPr>
            </w:pPr>
          </w:p>
          <w:p w14:paraId="4184A815" w14:textId="77777777" w:rsidR="00325E16" w:rsidRPr="00FF430B" w:rsidRDefault="00325E16" w:rsidP="00E338D3">
            <w:pPr>
              <w:autoSpaceDE w:val="0"/>
              <w:autoSpaceDN w:val="0"/>
              <w:adjustRightInd w:val="0"/>
              <w:ind w:right="23"/>
              <w:jc w:val="center"/>
              <w:rPr>
                <w:b/>
                <w:bCs/>
                <w:lang w:val="ro-MD"/>
              </w:rPr>
            </w:pPr>
          </w:p>
          <w:p w14:paraId="193115DB" w14:textId="77777777" w:rsidR="00325E16" w:rsidRPr="00FF430B" w:rsidRDefault="00325E16" w:rsidP="00E338D3">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E338D3">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E338D3">
            <w:pPr>
              <w:autoSpaceDE w:val="0"/>
              <w:autoSpaceDN w:val="0"/>
              <w:adjustRightInd w:val="0"/>
              <w:ind w:right="23"/>
              <w:jc w:val="center"/>
              <w:rPr>
                <w:lang w:val="ro-MD"/>
              </w:rPr>
            </w:pPr>
          </w:p>
          <w:p w14:paraId="631C47E0" w14:textId="77777777" w:rsidR="00325E16" w:rsidRPr="00FF430B" w:rsidRDefault="00325E16" w:rsidP="00E338D3">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E338D3">
            <w:pPr>
              <w:autoSpaceDE w:val="0"/>
              <w:autoSpaceDN w:val="0"/>
              <w:adjustRightInd w:val="0"/>
              <w:ind w:left="1140" w:right="-540"/>
              <w:jc w:val="both"/>
              <w:rPr>
                <w:b/>
                <w:bCs/>
                <w:lang w:val="ro-MD"/>
              </w:rPr>
            </w:pPr>
          </w:p>
          <w:p w14:paraId="097E2D23" w14:textId="77777777" w:rsidR="00325E16" w:rsidRPr="00FF430B" w:rsidRDefault="00325E16" w:rsidP="00E338D3">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E338D3">
            <w:pPr>
              <w:autoSpaceDE w:val="0"/>
              <w:autoSpaceDN w:val="0"/>
              <w:adjustRightInd w:val="0"/>
              <w:jc w:val="both"/>
              <w:rPr>
                <w:lang w:val="ro-MD"/>
              </w:rPr>
            </w:pPr>
          </w:p>
          <w:p w14:paraId="4C05837C" w14:textId="77777777" w:rsidR="00325E16" w:rsidRPr="00FF430B" w:rsidRDefault="00325E16" w:rsidP="00E338D3">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E338D3">
            <w:pPr>
              <w:autoSpaceDE w:val="0"/>
              <w:autoSpaceDN w:val="0"/>
              <w:adjustRightInd w:val="0"/>
              <w:jc w:val="both"/>
              <w:rPr>
                <w:lang w:val="ro-MD"/>
              </w:rPr>
            </w:pPr>
          </w:p>
          <w:p w14:paraId="207F958D" w14:textId="77777777" w:rsidR="00325E16" w:rsidRPr="00FF430B" w:rsidRDefault="00325E16" w:rsidP="00E338D3">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E338D3">
            <w:pPr>
              <w:autoSpaceDE w:val="0"/>
              <w:autoSpaceDN w:val="0"/>
              <w:adjustRightInd w:val="0"/>
              <w:jc w:val="both"/>
              <w:rPr>
                <w:lang w:val="ro-MD"/>
              </w:rPr>
            </w:pPr>
          </w:p>
          <w:p w14:paraId="5E444C9C" w14:textId="77777777" w:rsidR="00325E16" w:rsidRPr="00FF430B" w:rsidRDefault="00325E16" w:rsidP="00E338D3">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E338D3">
            <w:pPr>
              <w:autoSpaceDE w:val="0"/>
              <w:autoSpaceDN w:val="0"/>
              <w:adjustRightInd w:val="0"/>
              <w:jc w:val="both"/>
              <w:rPr>
                <w:b/>
                <w:bCs/>
                <w:lang w:val="ro-MD"/>
              </w:rPr>
            </w:pPr>
          </w:p>
          <w:p w14:paraId="7C7BA76E" w14:textId="77777777" w:rsidR="00325E16" w:rsidRPr="00FF430B" w:rsidRDefault="00325E16" w:rsidP="00E338D3">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E338D3">
            <w:pPr>
              <w:autoSpaceDE w:val="0"/>
              <w:autoSpaceDN w:val="0"/>
              <w:adjustRightInd w:val="0"/>
              <w:jc w:val="both"/>
              <w:rPr>
                <w:lang w:val="ro-MD"/>
              </w:rPr>
            </w:pPr>
          </w:p>
          <w:p w14:paraId="74955362" w14:textId="77777777" w:rsidR="00325E16" w:rsidRPr="00FF430B" w:rsidRDefault="00325E16" w:rsidP="00E338D3">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E338D3">
            <w:pPr>
              <w:autoSpaceDE w:val="0"/>
              <w:autoSpaceDN w:val="0"/>
              <w:adjustRightInd w:val="0"/>
              <w:jc w:val="both"/>
              <w:rPr>
                <w:lang w:val="ro-MD"/>
              </w:rPr>
            </w:pPr>
          </w:p>
          <w:p w14:paraId="428EA79E" w14:textId="77777777" w:rsidR="00325E16" w:rsidRPr="00FF430B" w:rsidRDefault="00325E16" w:rsidP="00E338D3">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E338D3">
            <w:pPr>
              <w:autoSpaceDE w:val="0"/>
              <w:autoSpaceDN w:val="0"/>
              <w:adjustRightInd w:val="0"/>
              <w:jc w:val="both"/>
              <w:rPr>
                <w:b/>
                <w:bCs/>
                <w:lang w:val="ro-MD"/>
              </w:rPr>
            </w:pPr>
          </w:p>
          <w:p w14:paraId="102CBA46" w14:textId="77777777" w:rsidR="00325E16" w:rsidRPr="00FF430B" w:rsidRDefault="00325E16" w:rsidP="00E338D3">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E338D3">
            <w:pPr>
              <w:autoSpaceDE w:val="0"/>
              <w:autoSpaceDN w:val="0"/>
              <w:adjustRightInd w:val="0"/>
              <w:jc w:val="both"/>
              <w:rPr>
                <w:lang w:val="ro-MD"/>
              </w:rPr>
            </w:pPr>
          </w:p>
          <w:p w14:paraId="644E3761" w14:textId="77777777" w:rsidR="00325E16" w:rsidRPr="00FF430B" w:rsidRDefault="00325E16" w:rsidP="00E338D3">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E338D3">
            <w:pPr>
              <w:autoSpaceDE w:val="0"/>
              <w:autoSpaceDN w:val="0"/>
              <w:adjustRightInd w:val="0"/>
              <w:jc w:val="both"/>
              <w:rPr>
                <w:b/>
                <w:bCs/>
                <w:i/>
                <w:iCs/>
                <w:lang w:val="ro-MD"/>
              </w:rPr>
            </w:pPr>
          </w:p>
          <w:p w14:paraId="110BD0A9" w14:textId="77777777" w:rsidR="00325E16" w:rsidRPr="00FF430B" w:rsidRDefault="00325E16" w:rsidP="00E338D3">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E338D3">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E338D3">
            <w:pPr>
              <w:autoSpaceDE w:val="0"/>
              <w:autoSpaceDN w:val="0"/>
              <w:adjustRightInd w:val="0"/>
              <w:jc w:val="both"/>
              <w:rPr>
                <w:i/>
                <w:iCs/>
                <w:lang w:val="ro-MD"/>
              </w:rPr>
            </w:pPr>
          </w:p>
          <w:p w14:paraId="6BD32E3F" w14:textId="77777777" w:rsidR="00325E16" w:rsidRPr="00FF430B" w:rsidRDefault="00325E16" w:rsidP="00E338D3">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E338D3">
            <w:pPr>
              <w:autoSpaceDE w:val="0"/>
              <w:autoSpaceDN w:val="0"/>
              <w:adjustRightInd w:val="0"/>
              <w:jc w:val="both"/>
              <w:rPr>
                <w:b/>
                <w:bCs/>
                <w:lang w:val="ro-MD"/>
              </w:rPr>
            </w:pPr>
          </w:p>
          <w:p w14:paraId="28C5A612" w14:textId="77777777" w:rsidR="00325E16" w:rsidRPr="00FF430B" w:rsidRDefault="00325E16" w:rsidP="00E338D3">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w:t>
            </w:r>
            <w:r w:rsidRPr="00FF430B">
              <w:rPr>
                <w:lang w:val="ro-MD"/>
              </w:rPr>
              <w:lastRenderedPageBreak/>
              <w:t>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E338D3">
            <w:pPr>
              <w:autoSpaceDE w:val="0"/>
              <w:autoSpaceDN w:val="0"/>
              <w:adjustRightInd w:val="0"/>
              <w:jc w:val="both"/>
              <w:rPr>
                <w:b/>
                <w:bCs/>
                <w:lang w:val="ro-MD"/>
              </w:rPr>
            </w:pPr>
          </w:p>
          <w:p w14:paraId="03A056F2" w14:textId="77777777" w:rsidR="00325E16" w:rsidRPr="00FF430B" w:rsidRDefault="00325E16" w:rsidP="00E338D3">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E338D3">
            <w:pPr>
              <w:ind w:left="660"/>
              <w:jc w:val="both"/>
              <w:rPr>
                <w:b/>
                <w:bCs/>
                <w:lang w:val="ro-MD"/>
              </w:rPr>
            </w:pPr>
          </w:p>
          <w:p w14:paraId="225E7599" w14:textId="77777777" w:rsidR="00325E16" w:rsidRPr="00FF430B" w:rsidRDefault="00325E16" w:rsidP="00E338D3">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E338D3">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E338D3">
            <w:pPr>
              <w:autoSpaceDE w:val="0"/>
              <w:autoSpaceDN w:val="0"/>
              <w:adjustRightInd w:val="0"/>
              <w:ind w:firstLine="720"/>
              <w:jc w:val="both"/>
              <w:rPr>
                <w:lang w:val="ro-MD"/>
              </w:rPr>
            </w:pPr>
          </w:p>
          <w:p w14:paraId="41E43985" w14:textId="77777777" w:rsidR="00325E16" w:rsidRPr="00FF430B" w:rsidRDefault="00325E16" w:rsidP="00D61FCC">
            <w:pPr>
              <w:numPr>
                <w:ilvl w:val="0"/>
                <w:numId w:val="23"/>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E338D3">
            <w:pPr>
              <w:autoSpaceDE w:val="0"/>
              <w:autoSpaceDN w:val="0"/>
              <w:adjustRightInd w:val="0"/>
              <w:ind w:left="660"/>
              <w:jc w:val="both"/>
              <w:rPr>
                <w:b/>
                <w:bCs/>
                <w:lang w:val="ro-MD"/>
              </w:rPr>
            </w:pPr>
          </w:p>
          <w:p w14:paraId="151F3723" w14:textId="77777777" w:rsidR="00325E16" w:rsidRPr="00FF430B" w:rsidRDefault="00325E16" w:rsidP="00E338D3">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E338D3">
            <w:pPr>
              <w:jc w:val="both"/>
              <w:rPr>
                <w:lang w:val="ro-MD"/>
              </w:rPr>
            </w:pPr>
            <w:r w:rsidRPr="00FF430B">
              <w:rPr>
                <w:lang w:val="ro-MD"/>
              </w:rPr>
              <w:t>b) propunerea financiară;</w:t>
            </w:r>
          </w:p>
          <w:p w14:paraId="4634B05E" w14:textId="77777777" w:rsidR="00325E16" w:rsidRPr="00FF430B" w:rsidRDefault="00325E16" w:rsidP="00E338D3">
            <w:pPr>
              <w:jc w:val="both"/>
              <w:rPr>
                <w:lang w:val="ro-MD"/>
              </w:rPr>
            </w:pPr>
            <w:r w:rsidRPr="00FF430B">
              <w:rPr>
                <w:lang w:val="ro-MD"/>
              </w:rPr>
              <w:t>c) caietul de sarcini;</w:t>
            </w:r>
          </w:p>
          <w:p w14:paraId="6E5EDE09" w14:textId="77777777" w:rsidR="00325E16" w:rsidRPr="00FF430B" w:rsidRDefault="00325E16" w:rsidP="00E338D3">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E338D3">
            <w:pPr>
              <w:autoSpaceDE w:val="0"/>
              <w:autoSpaceDN w:val="0"/>
              <w:adjustRightInd w:val="0"/>
              <w:jc w:val="both"/>
              <w:rPr>
                <w:lang w:val="ro-MD"/>
              </w:rPr>
            </w:pPr>
          </w:p>
          <w:p w14:paraId="654C725C" w14:textId="77777777" w:rsidR="00325E16" w:rsidRPr="00FF430B" w:rsidRDefault="00325E16" w:rsidP="00D61FCC">
            <w:pPr>
              <w:pStyle w:val="a"/>
              <w:numPr>
                <w:ilvl w:val="0"/>
                <w:numId w:val="23"/>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E338D3">
            <w:pPr>
              <w:pStyle w:val="a"/>
              <w:numPr>
                <w:ilvl w:val="0"/>
                <w:numId w:val="0"/>
              </w:numPr>
              <w:autoSpaceDE w:val="0"/>
              <w:autoSpaceDN w:val="0"/>
              <w:adjustRightInd w:val="0"/>
              <w:ind w:left="660"/>
              <w:rPr>
                <w:b/>
                <w:bCs/>
                <w:lang w:val="ro-MD"/>
              </w:rPr>
            </w:pPr>
          </w:p>
          <w:p w14:paraId="71B217A7" w14:textId="77777777" w:rsidR="00325E16" w:rsidRPr="00FF430B" w:rsidRDefault="00325E16" w:rsidP="00E338D3">
            <w:pPr>
              <w:jc w:val="both"/>
              <w:rPr>
                <w:lang w:val="ro-MD"/>
              </w:rPr>
            </w:pPr>
            <w:r w:rsidRPr="00FF430B">
              <w:rPr>
                <w:lang w:val="ro-MD"/>
              </w:rPr>
              <w:t>8.1    Prezentul acord-cadru încetează de drept- prin ajungerea la termen;</w:t>
            </w:r>
          </w:p>
          <w:p w14:paraId="584252A9" w14:textId="77777777" w:rsidR="00325E16" w:rsidRPr="00FF430B" w:rsidRDefault="00325E16" w:rsidP="00E338D3">
            <w:pPr>
              <w:jc w:val="both"/>
              <w:rPr>
                <w:lang w:val="ro-MD"/>
              </w:rPr>
            </w:pPr>
            <w:r w:rsidRPr="00FF430B">
              <w:rPr>
                <w:lang w:val="ro-MD"/>
              </w:rPr>
              <w:t>8.2    Acordul-cadru poate înceta şi în următoarele cazuri:</w:t>
            </w:r>
          </w:p>
          <w:p w14:paraId="0369F3F1" w14:textId="77777777" w:rsidR="00325E16" w:rsidRPr="00FF430B" w:rsidRDefault="00325E16" w:rsidP="00D61FCC">
            <w:pPr>
              <w:pStyle w:val="a"/>
              <w:numPr>
                <w:ilvl w:val="0"/>
                <w:numId w:val="28"/>
              </w:numPr>
              <w:rPr>
                <w:lang w:val="ro-MD"/>
              </w:rPr>
            </w:pPr>
            <w:r w:rsidRPr="00FF430B">
              <w:rPr>
                <w:lang w:val="ro-MD"/>
              </w:rPr>
              <w:t>prin acordul de voinţă al părţilor ;</w:t>
            </w:r>
          </w:p>
          <w:p w14:paraId="12C0102A" w14:textId="77777777" w:rsidR="00325E16" w:rsidRPr="00FF430B" w:rsidRDefault="00325E16" w:rsidP="00D61FCC">
            <w:pPr>
              <w:pStyle w:val="a"/>
              <w:numPr>
                <w:ilvl w:val="0"/>
                <w:numId w:val="28"/>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E338D3">
            <w:pPr>
              <w:autoSpaceDE w:val="0"/>
              <w:autoSpaceDN w:val="0"/>
              <w:adjustRightInd w:val="0"/>
              <w:jc w:val="both"/>
              <w:rPr>
                <w:lang w:val="ro-MD"/>
              </w:rPr>
            </w:pPr>
          </w:p>
          <w:p w14:paraId="35BC26DA" w14:textId="77777777" w:rsidR="00325E16" w:rsidRPr="00FF430B" w:rsidRDefault="00325E16" w:rsidP="00E338D3">
            <w:pPr>
              <w:jc w:val="both"/>
              <w:rPr>
                <w:i/>
                <w:lang w:val="ro-MD"/>
              </w:rPr>
            </w:pPr>
            <w:r w:rsidRPr="00FF430B">
              <w:rPr>
                <w:i/>
                <w:lang w:val="ro-MD"/>
              </w:rPr>
              <w:t>CLAUZE APLICABILE CONTRACTELOR SUBSECVENTE</w:t>
            </w:r>
          </w:p>
          <w:p w14:paraId="0E2B4673" w14:textId="77777777" w:rsidR="00325E16" w:rsidRPr="00FF430B" w:rsidRDefault="00325E16" w:rsidP="00E338D3">
            <w:pPr>
              <w:jc w:val="both"/>
              <w:rPr>
                <w:lang w:val="ro-MD"/>
              </w:rPr>
            </w:pPr>
          </w:p>
          <w:p w14:paraId="2D3A67AB" w14:textId="77777777" w:rsidR="00325E16" w:rsidRPr="00FF430B" w:rsidRDefault="00325E16" w:rsidP="00D61FCC">
            <w:pPr>
              <w:pStyle w:val="a"/>
              <w:numPr>
                <w:ilvl w:val="0"/>
                <w:numId w:val="23"/>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E338D3">
            <w:pPr>
              <w:pStyle w:val="a"/>
              <w:numPr>
                <w:ilvl w:val="0"/>
                <w:numId w:val="0"/>
              </w:numPr>
              <w:ind w:left="660"/>
              <w:rPr>
                <w:b/>
                <w:lang w:val="ro-MD"/>
              </w:rPr>
            </w:pPr>
          </w:p>
          <w:p w14:paraId="283B40B7" w14:textId="77777777" w:rsidR="00325E16" w:rsidRPr="00FF430B" w:rsidRDefault="00325E16" w:rsidP="00E338D3">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E338D3">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E338D3">
            <w:pPr>
              <w:jc w:val="both"/>
              <w:rPr>
                <w:lang w:val="ro-MD"/>
              </w:rPr>
            </w:pPr>
          </w:p>
          <w:p w14:paraId="4B945A2D" w14:textId="77777777" w:rsidR="00325E16" w:rsidRPr="00FF430B" w:rsidRDefault="00325E16" w:rsidP="00E338D3">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E338D3">
            <w:pPr>
              <w:jc w:val="both"/>
              <w:rPr>
                <w:lang w:val="ro-MD"/>
              </w:rPr>
            </w:pPr>
          </w:p>
          <w:p w14:paraId="5D83DE0D" w14:textId="77777777" w:rsidR="00325E16" w:rsidRPr="00FF430B" w:rsidRDefault="00325E16" w:rsidP="00E338D3">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E338D3">
            <w:pPr>
              <w:jc w:val="both"/>
              <w:rPr>
                <w:b/>
                <w:lang w:val="ro-MD"/>
              </w:rPr>
            </w:pPr>
          </w:p>
          <w:p w14:paraId="0D5077EF" w14:textId="77777777" w:rsidR="00325E16" w:rsidRPr="00FF430B" w:rsidRDefault="00325E16" w:rsidP="00E338D3">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E338D3">
            <w:pPr>
              <w:jc w:val="both"/>
              <w:rPr>
                <w:lang w:val="ro-MD"/>
              </w:rPr>
            </w:pPr>
          </w:p>
          <w:p w14:paraId="54643E20" w14:textId="77777777" w:rsidR="00325E16" w:rsidRPr="00FF430B" w:rsidRDefault="00325E16" w:rsidP="00E338D3">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E338D3">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E338D3">
            <w:pPr>
              <w:jc w:val="both"/>
              <w:rPr>
                <w:lang w:val="ro-MD"/>
              </w:rPr>
            </w:pPr>
            <w:r w:rsidRPr="00FF430B">
              <w:rPr>
                <w:lang w:val="ro-MD"/>
              </w:rPr>
              <w:lastRenderedPageBreak/>
              <w:t>Părţile au încheiat astăzi, ________20__, prezentul acord-cadru, în ___ exemplare, toate având aceeaşi putere juridică.</w:t>
            </w:r>
          </w:p>
          <w:p w14:paraId="27B0D50A" w14:textId="77777777" w:rsidR="00325E16" w:rsidRPr="00FF430B" w:rsidRDefault="00325E16" w:rsidP="00E338D3">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E338D3">
            <w:pPr>
              <w:jc w:val="both"/>
              <w:rPr>
                <w:lang w:val="ro-MD"/>
              </w:rPr>
            </w:pPr>
          </w:p>
          <w:p w14:paraId="2FB54762" w14:textId="77777777" w:rsidR="00325E16" w:rsidRPr="00FF430B" w:rsidRDefault="00325E16" w:rsidP="00E338D3">
            <w:pPr>
              <w:jc w:val="both"/>
              <w:rPr>
                <w:lang w:val="ro-MD"/>
              </w:rPr>
            </w:pPr>
          </w:p>
          <w:p w14:paraId="5880556A" w14:textId="77777777" w:rsidR="00325E16" w:rsidRPr="00FF430B" w:rsidRDefault="00325E16" w:rsidP="00E338D3">
            <w:pPr>
              <w:jc w:val="both"/>
              <w:rPr>
                <w:lang w:val="ro-MD"/>
              </w:rPr>
            </w:pPr>
          </w:p>
          <w:p w14:paraId="4E59A30A" w14:textId="77777777" w:rsidR="00325E16" w:rsidRPr="00FF430B" w:rsidRDefault="00325E16" w:rsidP="00E338D3">
            <w:pPr>
              <w:jc w:val="both"/>
              <w:rPr>
                <w:lang w:val="ro-MD"/>
              </w:rPr>
            </w:pPr>
          </w:p>
          <w:p w14:paraId="5FD0A72C" w14:textId="77777777" w:rsidR="00325E16" w:rsidRPr="00FF430B" w:rsidRDefault="00325E16" w:rsidP="00E338D3">
            <w:pPr>
              <w:jc w:val="both"/>
              <w:rPr>
                <w:lang w:val="ro-MD"/>
              </w:rPr>
            </w:pPr>
          </w:p>
          <w:p w14:paraId="62AA3C71" w14:textId="77777777" w:rsidR="00325E16" w:rsidRPr="00FF430B" w:rsidRDefault="00325E16" w:rsidP="00E338D3">
            <w:pPr>
              <w:jc w:val="both"/>
              <w:rPr>
                <w:lang w:val="ro-MD"/>
              </w:rPr>
            </w:pPr>
            <w:r w:rsidRPr="00FF430B">
              <w:rPr>
                <w:lang w:val="ro-MD"/>
              </w:rPr>
              <w:t>Promitent-achizitor,                                              Promitent- executor/prestator,</w:t>
            </w:r>
          </w:p>
          <w:p w14:paraId="37DDA5C0" w14:textId="77777777" w:rsidR="00325E16" w:rsidRPr="00FF430B" w:rsidRDefault="00325E16" w:rsidP="00E338D3">
            <w:pPr>
              <w:jc w:val="both"/>
              <w:rPr>
                <w:lang w:val="ro-MD"/>
              </w:rPr>
            </w:pPr>
            <w:r w:rsidRPr="00FF430B">
              <w:rPr>
                <w:lang w:val="ro-MD"/>
              </w:rPr>
              <w:t>...........................                                                     ...................................</w:t>
            </w:r>
          </w:p>
          <w:p w14:paraId="4D2C8367" w14:textId="77777777" w:rsidR="00325E16" w:rsidRPr="00FF430B" w:rsidRDefault="00325E16" w:rsidP="00E338D3">
            <w:pPr>
              <w:jc w:val="both"/>
              <w:rPr>
                <w:lang w:val="ro-MD"/>
              </w:rPr>
            </w:pPr>
            <w:r w:rsidRPr="00FF430B">
              <w:rPr>
                <w:lang w:val="ro-MD"/>
              </w:rPr>
              <w:t xml:space="preserve"> (semnătura autorizată)                                              (semnătura autorizată)</w:t>
            </w:r>
          </w:p>
          <w:p w14:paraId="3FB9D94A" w14:textId="77777777" w:rsidR="00325E16" w:rsidRPr="00FF430B" w:rsidRDefault="00325E16" w:rsidP="00E338D3">
            <w:pPr>
              <w:jc w:val="both"/>
              <w:rPr>
                <w:lang w:val="ro-MD"/>
              </w:rPr>
            </w:pPr>
          </w:p>
          <w:p w14:paraId="57D1C1AD" w14:textId="77777777" w:rsidR="00325E16" w:rsidRPr="00FF430B" w:rsidRDefault="00325E16" w:rsidP="00E338D3">
            <w:pPr>
              <w:jc w:val="both"/>
              <w:rPr>
                <w:lang w:val="ro-MD"/>
              </w:rPr>
            </w:pPr>
            <w:r w:rsidRPr="00FF430B">
              <w:rPr>
                <w:lang w:val="ro-MD"/>
              </w:rPr>
              <w:t>Promitent-achizitor,                                              Promitent- executor/prestator,</w:t>
            </w:r>
          </w:p>
          <w:p w14:paraId="24FFE2DD" w14:textId="77777777" w:rsidR="00325E16" w:rsidRPr="00FF430B" w:rsidRDefault="00325E16" w:rsidP="00E338D3">
            <w:pPr>
              <w:jc w:val="both"/>
              <w:rPr>
                <w:lang w:val="ro-MD"/>
              </w:rPr>
            </w:pPr>
            <w:r w:rsidRPr="00FF430B">
              <w:rPr>
                <w:lang w:val="ro-MD"/>
              </w:rPr>
              <w:t xml:space="preserve">  ...........................                                                     ..................................</w:t>
            </w:r>
          </w:p>
          <w:p w14:paraId="07AF0A09" w14:textId="77777777" w:rsidR="00325E16" w:rsidRPr="00FF430B" w:rsidRDefault="00325E16" w:rsidP="00E338D3">
            <w:pPr>
              <w:jc w:val="both"/>
              <w:rPr>
                <w:lang w:val="ro-MD"/>
              </w:rPr>
            </w:pPr>
            <w:r w:rsidRPr="00FF430B">
              <w:rPr>
                <w:lang w:val="ro-MD"/>
              </w:rPr>
              <w:t xml:space="preserve">  (semnătura autorizată)                                              (semnătura autorizată)</w:t>
            </w:r>
          </w:p>
          <w:p w14:paraId="6120B543" w14:textId="77777777" w:rsidR="00325E16" w:rsidRPr="00FF430B" w:rsidRDefault="00325E16" w:rsidP="00E338D3">
            <w:pPr>
              <w:jc w:val="both"/>
              <w:rPr>
                <w:lang w:val="ro-MD"/>
              </w:rPr>
            </w:pPr>
          </w:p>
          <w:p w14:paraId="3ED6BBCF" w14:textId="77777777" w:rsidR="00325E16" w:rsidRPr="00FF430B" w:rsidRDefault="00325E16" w:rsidP="00E338D3">
            <w:pPr>
              <w:jc w:val="both"/>
              <w:rPr>
                <w:lang w:val="ro-MD"/>
              </w:rPr>
            </w:pPr>
          </w:p>
          <w:p w14:paraId="4EEFC053" w14:textId="77777777" w:rsidR="00325E16" w:rsidRPr="00FF430B" w:rsidRDefault="00325E16" w:rsidP="00E338D3">
            <w:pPr>
              <w:jc w:val="both"/>
              <w:rPr>
                <w:lang w:val="ro-MD"/>
              </w:rPr>
            </w:pPr>
            <w:r w:rsidRPr="00FF430B">
              <w:rPr>
                <w:lang w:val="ro-MD"/>
              </w:rPr>
              <w:t>Promitent-achizitor,                                              Promitent- executor/prestator,</w:t>
            </w:r>
          </w:p>
          <w:p w14:paraId="5EB21EF8" w14:textId="77777777" w:rsidR="00325E16" w:rsidRPr="00FF430B" w:rsidRDefault="00325E16" w:rsidP="00E338D3">
            <w:pPr>
              <w:jc w:val="both"/>
              <w:rPr>
                <w:lang w:val="ro-MD"/>
              </w:rPr>
            </w:pPr>
            <w:r w:rsidRPr="00FF430B">
              <w:rPr>
                <w:lang w:val="ro-MD"/>
              </w:rPr>
              <w:t>...........................                                                     ..................................</w:t>
            </w:r>
          </w:p>
          <w:p w14:paraId="725B02BB" w14:textId="77777777" w:rsidR="00325E16" w:rsidRPr="00FF430B" w:rsidRDefault="00325E16" w:rsidP="00E338D3">
            <w:pPr>
              <w:jc w:val="both"/>
              <w:rPr>
                <w:lang w:val="ro-MD"/>
              </w:rPr>
            </w:pPr>
            <w:r w:rsidRPr="00FF430B">
              <w:rPr>
                <w:lang w:val="ro-MD"/>
              </w:rPr>
              <w:t xml:space="preserve"> (semnătura autorizată)                                              (semnătura autorizată)</w:t>
            </w:r>
          </w:p>
          <w:p w14:paraId="2884BCB1" w14:textId="77777777" w:rsidR="00325E16" w:rsidRPr="00FF430B" w:rsidRDefault="00325E16" w:rsidP="00E338D3">
            <w:pPr>
              <w:jc w:val="both"/>
              <w:rPr>
                <w:lang w:val="ro-MD"/>
              </w:rPr>
            </w:pPr>
          </w:p>
          <w:p w14:paraId="0747966A" w14:textId="77777777" w:rsidR="00325E16" w:rsidRPr="00FF430B" w:rsidRDefault="00325E16" w:rsidP="00E338D3">
            <w:pPr>
              <w:jc w:val="both"/>
              <w:rPr>
                <w:sz w:val="28"/>
                <w:szCs w:val="28"/>
                <w:lang w:val="ro-MD"/>
              </w:rPr>
            </w:pPr>
          </w:p>
          <w:p w14:paraId="60621841" w14:textId="77777777" w:rsidR="00325E16" w:rsidRPr="00FF430B" w:rsidRDefault="00325E16" w:rsidP="00E338D3">
            <w:pPr>
              <w:jc w:val="both"/>
              <w:rPr>
                <w:lang w:val="ro-MD"/>
              </w:rPr>
            </w:pPr>
          </w:p>
          <w:p w14:paraId="2E4954D9" w14:textId="77777777" w:rsidR="00325E16" w:rsidRPr="00FF430B" w:rsidRDefault="00325E16" w:rsidP="00E338D3">
            <w:pPr>
              <w:jc w:val="both"/>
              <w:rPr>
                <w:lang w:val="ro-MD"/>
              </w:rPr>
            </w:pPr>
          </w:p>
          <w:p w14:paraId="4E48DD80" w14:textId="77777777" w:rsidR="00325E16" w:rsidRPr="00FF430B" w:rsidRDefault="00325E16" w:rsidP="00E338D3">
            <w:pPr>
              <w:jc w:val="both"/>
              <w:rPr>
                <w:lang w:val="ro-MD"/>
              </w:rPr>
            </w:pPr>
          </w:p>
          <w:p w14:paraId="5C665B14" w14:textId="77777777" w:rsidR="00325E16" w:rsidRPr="00FF430B" w:rsidRDefault="00325E16" w:rsidP="00E338D3">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E760E7" w14:textId="77777777" w:rsidR="00951A68" w:rsidRDefault="00951A68" w:rsidP="00A20ACF">
      <w:r>
        <w:separator/>
      </w:r>
    </w:p>
  </w:endnote>
  <w:endnote w:type="continuationSeparator" w:id="0">
    <w:p w14:paraId="465D9903" w14:textId="77777777" w:rsidR="00951A68" w:rsidRDefault="00951A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E338D3" w:rsidRDefault="00E338D3"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08105CD" w:rsidR="00E338D3" w:rsidRDefault="00E338D3">
        <w:pPr>
          <w:pStyle w:val="a4"/>
          <w:jc w:val="right"/>
        </w:pPr>
        <w:r>
          <w:fldChar w:fldCharType="begin"/>
        </w:r>
        <w:r>
          <w:instrText xml:space="preserve"> PAGE   \* MERGEFORMAT </w:instrText>
        </w:r>
        <w:r>
          <w:fldChar w:fldCharType="separate"/>
        </w:r>
        <w:r w:rsidR="004C5E02">
          <w:t>89</w:t>
        </w:r>
        <w:r>
          <w:fldChar w:fldCharType="end"/>
        </w:r>
      </w:p>
    </w:sdtContent>
  </w:sdt>
  <w:p w14:paraId="075618FA" w14:textId="77777777" w:rsidR="00E338D3" w:rsidRDefault="00E338D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D5713" w14:textId="77777777" w:rsidR="00951A68" w:rsidRDefault="00951A68" w:rsidP="00A20ACF">
      <w:r>
        <w:separator/>
      </w:r>
    </w:p>
  </w:footnote>
  <w:footnote w:type="continuationSeparator" w:id="0">
    <w:p w14:paraId="6192CD86" w14:textId="77777777" w:rsidR="00951A68" w:rsidRDefault="00951A6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6"/>
  </w:num>
  <w:num w:numId="4">
    <w:abstractNumId w:val="12"/>
  </w:num>
  <w:num w:numId="5">
    <w:abstractNumId w:val="15"/>
  </w:num>
  <w:num w:numId="6">
    <w:abstractNumId w:val="13"/>
  </w:num>
  <w:num w:numId="7">
    <w:abstractNumId w:val="7"/>
  </w:num>
  <w:num w:numId="8">
    <w:abstractNumId w:val="20"/>
  </w:num>
  <w:num w:numId="9">
    <w:abstractNumId w:val="25"/>
  </w:num>
  <w:num w:numId="10">
    <w:abstractNumId w:val="6"/>
  </w:num>
  <w:num w:numId="11">
    <w:abstractNumId w:val="23"/>
  </w:num>
  <w:num w:numId="12">
    <w:abstractNumId w:val="9"/>
  </w:num>
  <w:num w:numId="13">
    <w:abstractNumId w:val="34"/>
  </w:num>
  <w:num w:numId="14">
    <w:abstractNumId w:val="29"/>
  </w:num>
  <w:num w:numId="15">
    <w:abstractNumId w:val="10"/>
  </w:num>
  <w:num w:numId="16">
    <w:abstractNumId w:val="27"/>
  </w:num>
  <w:num w:numId="17">
    <w:abstractNumId w:val="17"/>
  </w:num>
  <w:num w:numId="18">
    <w:abstractNumId w:val="24"/>
  </w:num>
  <w:num w:numId="19">
    <w:abstractNumId w:val="19"/>
  </w:num>
  <w:num w:numId="20">
    <w:abstractNumId w:val="33"/>
  </w:num>
  <w:num w:numId="21">
    <w:abstractNumId w:val="11"/>
  </w:num>
  <w:num w:numId="22">
    <w:abstractNumId w:val="8"/>
  </w:num>
  <w:num w:numId="23">
    <w:abstractNumId w:val="18"/>
  </w:num>
  <w:num w:numId="24">
    <w:abstractNumId w:val="5"/>
  </w:num>
  <w:num w:numId="25">
    <w:abstractNumId w:val="1"/>
  </w:num>
  <w:num w:numId="26">
    <w:abstractNumId w:val="31"/>
  </w:num>
  <w:num w:numId="27">
    <w:abstractNumId w:val="14"/>
  </w:num>
  <w:num w:numId="28">
    <w:abstractNumId w:val="35"/>
  </w:num>
  <w:num w:numId="29">
    <w:abstractNumId w:val="28"/>
  </w:num>
  <w:num w:numId="30">
    <w:abstractNumId w:val="16"/>
  </w:num>
  <w:num w:numId="31">
    <w:abstractNumId w:val="21"/>
  </w:num>
  <w:num w:numId="32">
    <w:abstractNumId w:val="36"/>
  </w:num>
  <w:num w:numId="33">
    <w:abstractNumId w:val="22"/>
  </w:num>
  <w:num w:numId="34">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5E02"/>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2C85"/>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0C40"/>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9736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658"/>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A68"/>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25A"/>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0CAB"/>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FCC"/>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0E6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38D3"/>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1DA"/>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C6425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2"/>
    <w:next w:val="af1"/>
    <w:uiPriority w:val="39"/>
    <w:rsid w:val="00C642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897360"/>
  </w:style>
  <w:style w:type="character" w:customStyle="1" w:styleId="aff2">
    <w:name w:val="Основной шрифт"/>
    <w:uiPriority w:val="99"/>
    <w:unhideWhenUsed/>
    <w:rsid w:val="00897360"/>
    <w:rPr>
      <w:rFonts w:hint="default"/>
      <w:sz w:val="24"/>
      <w:szCs w:val="24"/>
    </w:rPr>
  </w:style>
  <w:style w:type="table" w:customStyle="1" w:styleId="Grigliatabella22">
    <w:name w:val="Griglia tabella22"/>
    <w:basedOn w:val="a2"/>
    <w:next w:val="af1"/>
    <w:uiPriority w:val="39"/>
    <w:rsid w:val="007D0C4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1"/>
    <w:uiPriority w:val="39"/>
    <w:rsid w:val="007D0C4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1"/>
    <w:uiPriority w:val="39"/>
    <w:rsid w:val="00CC0CA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1"/>
    <w:uiPriority w:val="39"/>
    <w:rsid w:val="00CC0CA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
    <w:name w:val="Нет списка2"/>
    <w:next w:val="a3"/>
    <w:uiPriority w:val="99"/>
    <w:semiHidden/>
    <w:unhideWhenUsed/>
    <w:rsid w:val="00E33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D039E-095D-4581-BBE9-6BEC6FB5C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89</Pages>
  <Words>33382</Words>
  <Characters>190282</Characters>
  <Application>Microsoft Office Word</Application>
  <DocSecurity>0</DocSecurity>
  <Lines>1585</Lines>
  <Paragraphs>446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cp:revision>
  <cp:lastPrinted>2021-06-01T11:52:00Z</cp:lastPrinted>
  <dcterms:created xsi:type="dcterms:W3CDTF">2026-02-19T08:09:00Z</dcterms:created>
  <dcterms:modified xsi:type="dcterms:W3CDTF">2026-08-19T12:26:00Z</dcterms:modified>
</cp:coreProperties>
</file>