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394BA3" w:rsidRDefault="0090083E" w:rsidP="00394BA3">
      <w:pPr>
        <w:pStyle w:val="1"/>
        <w:spacing w:before="120"/>
        <w:jc w:val="right"/>
        <w:rPr>
          <w:b w:val="0"/>
          <w:sz w:val="24"/>
          <w:szCs w:val="24"/>
        </w:rPr>
      </w:pPr>
      <w:r w:rsidRPr="004225A2">
        <w:t xml:space="preserve">  </w:t>
      </w:r>
      <w:r w:rsidR="00394BA3" w:rsidRPr="00394BA3">
        <w:rPr>
          <w:b w:val="0"/>
          <w:sz w:val="24"/>
          <w:szCs w:val="24"/>
        </w:rPr>
        <w:t xml:space="preserve">Aprob: </w:t>
      </w:r>
    </w:p>
    <w:p w:rsidR="00394BA3" w:rsidRPr="00B76896" w:rsidRDefault="00394BA3" w:rsidP="00394BA3">
      <w:pPr>
        <w:jc w:val="right"/>
        <w:rPr>
          <w:sz w:val="24"/>
          <w:szCs w:val="24"/>
          <w:lang w:val="en-US"/>
        </w:rPr>
      </w:pPr>
      <w:r w:rsidRPr="00B76896">
        <w:rPr>
          <w:sz w:val="24"/>
          <w:szCs w:val="24"/>
          <w:lang w:val="en-US"/>
        </w:rPr>
        <w:t xml:space="preserve">Veaceslav Rusnac, </w:t>
      </w:r>
    </w:p>
    <w:p w:rsidR="00394BA3" w:rsidRPr="00B76896" w:rsidRDefault="00394BA3" w:rsidP="00394BA3">
      <w:pPr>
        <w:jc w:val="right"/>
        <w:rPr>
          <w:lang w:val="en-US"/>
        </w:rPr>
      </w:pPr>
      <w:r w:rsidRPr="00B76896">
        <w:rPr>
          <w:sz w:val="24"/>
          <w:szCs w:val="24"/>
          <w:lang w:val="en-US"/>
        </w:rPr>
        <w:t>Președintele raionului Soroca</w:t>
      </w:r>
      <w:r w:rsidRPr="00B76896">
        <w:rPr>
          <w:lang w:val="en-US"/>
        </w:rPr>
        <w:t xml:space="preserve"> </w:t>
      </w:r>
    </w:p>
    <w:p w:rsidR="00394BA3" w:rsidRPr="00B76896" w:rsidRDefault="00394BA3" w:rsidP="00394BA3">
      <w:pPr>
        <w:jc w:val="right"/>
        <w:rPr>
          <w:lang w:val="en-US"/>
        </w:rPr>
      </w:pPr>
      <w:r w:rsidRPr="00B76896">
        <w:rPr>
          <w:lang w:val="en-US"/>
        </w:rPr>
        <w:t>________________________</w:t>
      </w:r>
    </w:p>
    <w:p w:rsidR="00394BA3" w:rsidRDefault="00394BA3" w:rsidP="00394BA3">
      <w:pPr>
        <w:jc w:val="right"/>
        <w:rPr>
          <w:lang w:val="en-US"/>
        </w:rPr>
      </w:pPr>
    </w:p>
    <w:p w:rsidR="00CD0F09" w:rsidRDefault="00CD0F09" w:rsidP="00394BA3">
      <w:pPr>
        <w:jc w:val="right"/>
        <w:rPr>
          <w:lang w:val="en-US"/>
        </w:rPr>
      </w:pPr>
    </w:p>
    <w:p w:rsidR="00CD0F09" w:rsidRPr="00B76896" w:rsidRDefault="00CD0F09" w:rsidP="00394BA3">
      <w:pPr>
        <w:jc w:val="right"/>
        <w:rPr>
          <w:lang w:val="en-US"/>
        </w:rPr>
      </w:pPr>
    </w:p>
    <w:p w:rsidR="00CA1962" w:rsidRDefault="00CA1962" w:rsidP="00CA1962">
      <w:pPr>
        <w:ind w:right="567"/>
        <w:jc w:val="center"/>
        <w:rPr>
          <w:b/>
          <w:bCs/>
          <w:color w:val="000000"/>
          <w:sz w:val="28"/>
          <w:szCs w:val="28"/>
          <w:lang w:val="en-US" w:eastAsia="ru-MO"/>
        </w:rPr>
      </w:pPr>
      <w:r w:rsidRPr="00CA1962">
        <w:rPr>
          <w:b/>
          <w:bCs/>
          <w:color w:val="000000"/>
          <w:sz w:val="28"/>
          <w:szCs w:val="28"/>
          <w:lang w:val="en-US" w:eastAsia="ru-MO"/>
        </w:rPr>
        <w:t>CAIET DE SARCINI</w:t>
      </w:r>
    </w:p>
    <w:p w:rsidR="00CD0F09" w:rsidRDefault="00CD0F09" w:rsidP="00CA1962">
      <w:pPr>
        <w:ind w:right="567"/>
        <w:jc w:val="center"/>
        <w:rPr>
          <w:b/>
          <w:bCs/>
          <w:color w:val="000000"/>
          <w:sz w:val="28"/>
          <w:szCs w:val="28"/>
          <w:lang w:val="en-US" w:eastAsia="ru-MO"/>
        </w:rPr>
      </w:pPr>
    </w:p>
    <w:p w:rsidR="00CD0F09" w:rsidRPr="00CA1962" w:rsidRDefault="00CD0F09" w:rsidP="00CA1962">
      <w:pPr>
        <w:ind w:right="567"/>
        <w:jc w:val="center"/>
        <w:rPr>
          <w:sz w:val="24"/>
          <w:szCs w:val="24"/>
          <w:lang w:val="en-US" w:eastAsia="ru-MO"/>
        </w:rPr>
      </w:pPr>
    </w:p>
    <w:p w:rsidR="00CA1962" w:rsidRPr="00CA1962" w:rsidRDefault="00CA1962" w:rsidP="00CA1962">
      <w:pPr>
        <w:ind w:right="567"/>
        <w:jc w:val="center"/>
        <w:rPr>
          <w:sz w:val="24"/>
          <w:szCs w:val="24"/>
          <w:lang w:val="en-US" w:eastAsia="ru-MO"/>
        </w:rPr>
      </w:pPr>
    </w:p>
    <w:p w:rsidR="00CA1962" w:rsidRPr="00CA1962" w:rsidRDefault="00CA1962" w:rsidP="001D471E">
      <w:pPr>
        <w:spacing w:line="360" w:lineRule="auto"/>
        <w:ind w:right="567"/>
        <w:rPr>
          <w:sz w:val="24"/>
          <w:szCs w:val="24"/>
          <w:lang w:val="en-US" w:eastAsia="ru-MO"/>
        </w:rPr>
      </w:pPr>
      <w:r w:rsidRPr="00CA1962">
        <w:rPr>
          <w:rFonts w:ascii="Times New Roman CE" w:hAnsi="Times New Roman CE"/>
          <w:b/>
          <w:bCs/>
          <w:color w:val="000000"/>
          <w:sz w:val="24"/>
          <w:szCs w:val="24"/>
          <w:lang w:val="en-US" w:eastAsia="ru-MO"/>
        </w:rPr>
        <w:t>1. Denumerea beneficiarului de stat</w:t>
      </w:r>
      <w:r w:rsidRPr="00CA1962">
        <w:rPr>
          <w:rFonts w:ascii="Times New Roman CE" w:hAnsi="Times New Roman CE"/>
          <w:b/>
          <w:bCs/>
          <w:color w:val="000000"/>
          <w:sz w:val="28"/>
          <w:szCs w:val="28"/>
          <w:lang w:val="en-US" w:eastAsia="ru-MO"/>
        </w:rPr>
        <w:t xml:space="preserve">   </w:t>
      </w:r>
      <w:r w:rsidRPr="00CA1962">
        <w:rPr>
          <w:rFonts w:ascii="Times New Roman CE" w:hAnsi="Times New Roman CE"/>
          <w:b/>
          <w:bCs/>
          <w:color w:val="000000"/>
          <w:sz w:val="28"/>
          <w:szCs w:val="28"/>
          <w:u w:val="single"/>
          <w:lang w:val="en-US" w:eastAsia="ru-MO"/>
        </w:rPr>
        <w:t>Consiliul raional Soroca</w:t>
      </w:r>
    </w:p>
    <w:p w:rsidR="004641AB" w:rsidRDefault="00CA1962" w:rsidP="004641AB">
      <w:pPr>
        <w:spacing w:line="360" w:lineRule="auto"/>
        <w:ind w:right="567"/>
        <w:rPr>
          <w:sz w:val="24"/>
          <w:szCs w:val="24"/>
          <w:lang w:val="en-US" w:eastAsia="ru-MO"/>
        </w:rPr>
      </w:pPr>
      <w:r w:rsidRPr="00CA1962">
        <w:rPr>
          <w:rFonts w:ascii="Times New Roman CE" w:hAnsi="Times New Roman CE"/>
          <w:b/>
          <w:bCs/>
          <w:color w:val="000000"/>
          <w:sz w:val="24"/>
          <w:szCs w:val="24"/>
          <w:lang w:val="en-US" w:eastAsia="ru-MO"/>
        </w:rPr>
        <w:t>2. Organizatorul procedurii de achizi</w:t>
      </w:r>
      <w:r w:rsidR="00474932">
        <w:rPr>
          <w:rFonts w:ascii="Times New Roman CE" w:hAnsi="Times New Roman CE"/>
          <w:b/>
          <w:bCs/>
          <w:color w:val="000000"/>
          <w:sz w:val="24"/>
          <w:szCs w:val="24"/>
          <w:lang w:val="ro-MO" w:eastAsia="ru-MO"/>
        </w:rPr>
        <w:t>ți</w:t>
      </w:r>
      <w:r w:rsidRPr="00CA1962">
        <w:rPr>
          <w:rFonts w:ascii="Times New Roman CE" w:hAnsi="Times New Roman CE"/>
          <w:b/>
          <w:bCs/>
          <w:color w:val="000000"/>
          <w:sz w:val="24"/>
          <w:szCs w:val="24"/>
          <w:lang w:val="en-US" w:eastAsia="ru-MO"/>
        </w:rPr>
        <w:t>e</w:t>
      </w:r>
      <w:r w:rsidRPr="00CA1962">
        <w:rPr>
          <w:rFonts w:ascii="Times New Roman CE" w:hAnsi="Times New Roman CE"/>
          <w:color w:val="000000"/>
          <w:sz w:val="28"/>
          <w:szCs w:val="28"/>
          <w:lang w:val="en-US" w:eastAsia="ru-MO"/>
        </w:rPr>
        <w:t> </w:t>
      </w:r>
      <w:r w:rsidRPr="00CA1962">
        <w:rPr>
          <w:rFonts w:ascii="Times New Roman CE" w:hAnsi="Times New Roman CE"/>
          <w:b/>
          <w:bCs/>
          <w:color w:val="000000"/>
          <w:sz w:val="28"/>
          <w:szCs w:val="28"/>
          <w:u w:val="single"/>
          <w:lang w:val="en-US" w:eastAsia="ru-MO"/>
        </w:rPr>
        <w:t>Consiliul raional Soroca</w:t>
      </w:r>
    </w:p>
    <w:p w:rsidR="00CA1962" w:rsidRPr="00D74C0C" w:rsidRDefault="00CA1962" w:rsidP="00D74C0C">
      <w:pPr>
        <w:spacing w:line="360" w:lineRule="auto"/>
        <w:ind w:right="567"/>
        <w:rPr>
          <w:b/>
          <w:bCs/>
          <w:sz w:val="28"/>
          <w:szCs w:val="28"/>
          <w:u w:val="single"/>
          <w:lang w:val="en-US"/>
        </w:rPr>
      </w:pPr>
      <w:r w:rsidRPr="00CA1962">
        <w:rPr>
          <w:rFonts w:ascii="Times New Roman CE" w:hAnsi="Times New Roman CE"/>
          <w:b/>
          <w:bCs/>
          <w:color w:val="000000"/>
          <w:sz w:val="24"/>
          <w:szCs w:val="24"/>
          <w:lang w:val="en-US" w:eastAsia="ru-MO"/>
        </w:rPr>
        <w:t>3. Obiectul achizi</w:t>
      </w:r>
      <w:r w:rsidR="00474932">
        <w:rPr>
          <w:rFonts w:ascii="Times New Roman CE" w:hAnsi="Times New Roman CE"/>
          <w:b/>
          <w:bCs/>
          <w:color w:val="000000"/>
          <w:sz w:val="24"/>
          <w:szCs w:val="24"/>
          <w:lang w:val="ro-MO" w:eastAsia="ru-MO"/>
        </w:rPr>
        <w:t>ț</w:t>
      </w:r>
      <w:r w:rsidR="004641AB">
        <w:rPr>
          <w:rFonts w:ascii="Times New Roman CE" w:hAnsi="Times New Roman CE"/>
          <w:b/>
          <w:bCs/>
          <w:color w:val="000000"/>
          <w:sz w:val="24"/>
          <w:szCs w:val="24"/>
          <w:lang w:val="en-US" w:eastAsia="ru-MO"/>
        </w:rPr>
        <w:t>iilor</w:t>
      </w:r>
      <w:r w:rsidR="00D74C0C" w:rsidRPr="00D74C0C">
        <w:rPr>
          <w:b/>
          <w:bCs/>
          <w:sz w:val="32"/>
          <w:szCs w:val="32"/>
          <w:lang w:val="en-US"/>
        </w:rPr>
        <w:t xml:space="preserve"> </w:t>
      </w:r>
      <w:r w:rsidR="00D74C0C" w:rsidRPr="00D74C0C">
        <w:rPr>
          <w:b/>
          <w:bCs/>
          <w:sz w:val="28"/>
          <w:szCs w:val="28"/>
          <w:u w:val="single"/>
          <w:lang w:val="en-US"/>
        </w:rPr>
        <w:t>Reconstructia drumului public local L81 R 14  Tatar</w:t>
      </w:r>
      <w:r w:rsidR="00630F35">
        <w:rPr>
          <w:b/>
          <w:bCs/>
          <w:sz w:val="28"/>
          <w:szCs w:val="28"/>
          <w:u w:val="single"/>
          <w:lang w:val="en-US"/>
        </w:rPr>
        <w:t>ă</w:t>
      </w:r>
      <w:bookmarkStart w:id="0" w:name="_GoBack"/>
      <w:bookmarkEnd w:id="0"/>
      <w:r w:rsidR="00D74C0C" w:rsidRPr="00D74C0C">
        <w:rPr>
          <w:b/>
          <w:bCs/>
          <w:sz w:val="28"/>
          <w:szCs w:val="28"/>
          <w:u w:val="single"/>
          <w:lang w:val="en-US"/>
        </w:rPr>
        <w:t>uca Veche L80, km 1+170 - km 2+400, r-nul Soroca (06/2025-DA)</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D74C0C" w:rsidRPr="00884147" w:rsidTr="00D74C0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D74C0C" w:rsidRDefault="00D74C0C" w:rsidP="00D74C0C">
            <w:pPr>
              <w:ind w:right="-108"/>
              <w:jc w:val="center"/>
              <w:rPr>
                <w:sz w:val="22"/>
                <w:szCs w:val="22"/>
                <w:lang w:val="en-US"/>
              </w:rPr>
            </w:pPr>
            <w:r>
              <w:rPr>
                <w:sz w:val="22"/>
                <w:szCs w:val="22"/>
              </w:rPr>
              <w:t>№</w:t>
            </w:r>
          </w:p>
          <w:p w:rsidR="00D74C0C" w:rsidRDefault="00D74C0C" w:rsidP="00D74C0C">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D74C0C" w:rsidRDefault="00D74C0C" w:rsidP="00D74C0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D74C0C" w:rsidRDefault="00D74C0C" w:rsidP="00D74C0C">
            <w:pPr>
              <w:jc w:val="center"/>
              <w:rPr>
                <w:sz w:val="22"/>
                <w:szCs w:val="22"/>
                <w:lang w:val="ro-RO"/>
              </w:rPr>
            </w:pPr>
          </w:p>
          <w:p w:rsidR="00D74C0C" w:rsidRDefault="00D74C0C" w:rsidP="00D74C0C">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D74C0C" w:rsidRDefault="00D74C0C" w:rsidP="00D74C0C">
            <w:pPr>
              <w:ind w:left="-108" w:right="-108"/>
              <w:jc w:val="center"/>
              <w:rPr>
                <w:sz w:val="22"/>
                <w:szCs w:val="22"/>
                <w:lang w:val="ro-RO"/>
              </w:rPr>
            </w:pPr>
          </w:p>
          <w:p w:rsidR="00D74C0C" w:rsidRDefault="00D74C0C" w:rsidP="00D74C0C">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D74C0C" w:rsidRDefault="00D74C0C" w:rsidP="00D74C0C">
            <w:pPr>
              <w:ind w:left="-108" w:right="-108"/>
              <w:jc w:val="center"/>
              <w:rPr>
                <w:sz w:val="22"/>
                <w:szCs w:val="22"/>
                <w:lang w:val="ro-RO"/>
              </w:rPr>
            </w:pPr>
            <w:r>
              <w:rPr>
                <w:sz w:val="22"/>
                <w:szCs w:val="22"/>
                <w:lang w:val="ro-RO"/>
              </w:rPr>
              <w:t xml:space="preserve">Cantitate conform datelor din </w:t>
            </w:r>
          </w:p>
          <w:p w:rsidR="00D74C0C" w:rsidRDefault="00D74C0C" w:rsidP="00D74C0C">
            <w:pPr>
              <w:ind w:left="-108" w:right="-108"/>
              <w:jc w:val="center"/>
              <w:rPr>
                <w:sz w:val="22"/>
                <w:szCs w:val="22"/>
                <w:lang w:val="en-US"/>
              </w:rPr>
            </w:pPr>
            <w:r>
              <w:rPr>
                <w:sz w:val="22"/>
                <w:szCs w:val="22"/>
                <w:lang w:val="ro-RO"/>
              </w:rPr>
              <w:t>proiect</w:t>
            </w:r>
          </w:p>
        </w:tc>
      </w:tr>
    </w:tbl>
    <w:p w:rsidR="00D74C0C" w:rsidRDefault="00D74C0C" w:rsidP="00D74C0C">
      <w:pPr>
        <w:rPr>
          <w:sz w:val="2"/>
          <w:szCs w:val="2"/>
          <w:lang w:val="en-US"/>
        </w:rPr>
      </w:pPr>
    </w:p>
    <w:tbl>
      <w:tblPr>
        <w:tblW w:w="0" w:type="auto"/>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522"/>
      </w:tblGrid>
      <w:tr w:rsidR="00D74C0C" w:rsidTr="00D74C0C">
        <w:tblPrEx>
          <w:tblCellMar>
            <w:top w:w="0" w:type="dxa"/>
            <w:bottom w:w="0" w:type="dxa"/>
          </w:tblCellMar>
        </w:tblPrEx>
        <w:trPr>
          <w:gridAfter w:val="1"/>
          <w:wAfter w:w="522"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D74C0C" w:rsidRDefault="00D74C0C" w:rsidP="00D74C0C">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D74C0C" w:rsidRDefault="00D74C0C" w:rsidP="00D74C0C">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D74C0C" w:rsidRDefault="00D74C0C" w:rsidP="00D74C0C">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D74C0C" w:rsidRDefault="00D74C0C" w:rsidP="00D74C0C">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D74C0C" w:rsidRDefault="00D74C0C" w:rsidP="00D74C0C">
            <w:pPr>
              <w:ind w:left="-108" w:right="-108"/>
              <w:jc w:val="center"/>
              <w:rPr>
                <w:sz w:val="22"/>
                <w:szCs w:val="22"/>
              </w:rPr>
            </w:pPr>
            <w:r>
              <w:rPr>
                <w:sz w:val="22"/>
                <w:szCs w:val="22"/>
              </w:rPr>
              <w:t>5</w:t>
            </w:r>
          </w:p>
        </w:tc>
      </w:tr>
      <w:tr w:rsidR="00D74C0C" w:rsidRPr="0097392D" w:rsidTr="00D74C0C">
        <w:tblPrEx>
          <w:tblCellMar>
            <w:top w:w="0" w:type="dxa"/>
            <w:bottom w:w="0" w:type="dxa"/>
          </w:tblCellMar>
        </w:tblPrEx>
        <w:trPr>
          <w:trHeight w:val="130"/>
        </w:trPr>
        <w:tc>
          <w:tcPr>
            <w:tcW w:w="709" w:type="dxa"/>
            <w:tcBorders>
              <w:top w:val="nil"/>
              <w:left w:val="single" w:sz="6" w:space="0" w:color="auto"/>
              <w:bottom w:val="single" w:sz="4" w:space="0" w:color="auto"/>
              <w:right w:val="nil"/>
            </w:tcBorders>
          </w:tcPr>
          <w:p w:rsidR="00D74C0C" w:rsidRDefault="00D74C0C" w:rsidP="00D74C0C">
            <w:pPr>
              <w:jc w:val="center"/>
            </w:pPr>
          </w:p>
        </w:tc>
        <w:tc>
          <w:tcPr>
            <w:tcW w:w="1276" w:type="dxa"/>
            <w:gridSpan w:val="2"/>
            <w:tcBorders>
              <w:top w:val="nil"/>
              <w:left w:val="single" w:sz="6" w:space="0" w:color="auto"/>
              <w:bottom w:val="single" w:sz="4" w:space="0" w:color="auto"/>
              <w:right w:val="nil"/>
            </w:tcBorders>
          </w:tcPr>
          <w:p w:rsidR="00D74C0C" w:rsidRDefault="00D74C0C" w:rsidP="00D74C0C"/>
        </w:tc>
        <w:tc>
          <w:tcPr>
            <w:tcW w:w="4252" w:type="dxa"/>
            <w:gridSpan w:val="3"/>
            <w:tcBorders>
              <w:top w:val="nil"/>
              <w:left w:val="single" w:sz="6" w:space="0" w:color="auto"/>
              <w:bottom w:val="single" w:sz="4" w:space="0" w:color="auto"/>
              <w:right w:val="single" w:sz="6" w:space="0" w:color="auto"/>
            </w:tcBorders>
          </w:tcPr>
          <w:p w:rsidR="00D74C0C" w:rsidRPr="00D74C0C" w:rsidRDefault="00D74C0C" w:rsidP="00D74C0C">
            <w:pPr>
              <w:rPr>
                <w:b/>
                <w:sz w:val="24"/>
                <w:szCs w:val="24"/>
                <w:lang w:val="en-US"/>
              </w:rPr>
            </w:pPr>
            <w:r w:rsidRPr="00D74C0C">
              <w:rPr>
                <w:b/>
                <w:sz w:val="24"/>
                <w:szCs w:val="24"/>
                <w:lang w:val="en-US"/>
              </w:rPr>
              <w:t>Lucrări de pregătire</w:t>
            </w:r>
          </w:p>
        </w:tc>
        <w:tc>
          <w:tcPr>
            <w:tcW w:w="993" w:type="dxa"/>
            <w:gridSpan w:val="2"/>
            <w:tcBorders>
              <w:top w:val="nil"/>
              <w:left w:val="single" w:sz="6" w:space="0" w:color="auto"/>
              <w:bottom w:val="single" w:sz="4" w:space="0" w:color="auto"/>
              <w:right w:val="nil"/>
            </w:tcBorders>
          </w:tcPr>
          <w:p w:rsidR="00D74C0C" w:rsidRPr="0097392D" w:rsidRDefault="00D74C0C" w:rsidP="00D74C0C">
            <w:pPr>
              <w:rPr>
                <w:b/>
                <w:bCs/>
                <w:sz w:val="22"/>
                <w:szCs w:val="22"/>
                <w:lang w:val="en-US"/>
              </w:rPr>
            </w:pPr>
          </w:p>
        </w:tc>
        <w:tc>
          <w:tcPr>
            <w:tcW w:w="1559" w:type="dxa"/>
            <w:gridSpan w:val="2"/>
            <w:tcBorders>
              <w:top w:val="nil"/>
              <w:left w:val="single" w:sz="6" w:space="0" w:color="auto"/>
              <w:bottom w:val="single" w:sz="4" w:space="0" w:color="auto"/>
              <w:right w:val="nil"/>
            </w:tcBorders>
          </w:tcPr>
          <w:p w:rsidR="00D74C0C" w:rsidRPr="0097392D" w:rsidRDefault="00D74C0C" w:rsidP="00D74C0C">
            <w:pPr>
              <w:rPr>
                <w:lang w:val="en-US"/>
              </w:rPr>
            </w:pPr>
          </w:p>
        </w:tc>
        <w:tc>
          <w:tcPr>
            <w:tcW w:w="522" w:type="dxa"/>
            <w:vMerge w:val="restart"/>
            <w:tcBorders>
              <w:top w:val="nil"/>
              <w:left w:val="single" w:sz="6" w:space="0" w:color="auto"/>
              <w:right w:val="nil"/>
            </w:tcBorders>
          </w:tcPr>
          <w:p w:rsidR="00D74C0C" w:rsidRPr="0097392D" w:rsidRDefault="00D74C0C" w:rsidP="00D74C0C">
            <w:pPr>
              <w:rPr>
                <w:lang w:val="en-US"/>
              </w:rPr>
            </w:pPr>
          </w:p>
        </w:tc>
      </w:tr>
      <w:tr w:rsidR="00D74C0C" w:rsidRPr="0097392D" w:rsidTr="00D74C0C">
        <w:tblPrEx>
          <w:tblCellMar>
            <w:top w:w="0" w:type="dxa"/>
            <w:bottom w:w="0" w:type="dxa"/>
          </w:tblCellMar>
        </w:tblPrEx>
        <w:trPr>
          <w:trHeight w:val="210"/>
        </w:trPr>
        <w:tc>
          <w:tcPr>
            <w:tcW w:w="709" w:type="dxa"/>
            <w:tcBorders>
              <w:top w:val="single" w:sz="4" w:space="0" w:color="auto"/>
              <w:left w:val="single" w:sz="6" w:space="0" w:color="auto"/>
              <w:bottom w:val="single" w:sz="4" w:space="0" w:color="auto"/>
              <w:right w:val="nil"/>
            </w:tcBorders>
          </w:tcPr>
          <w:p w:rsidR="00D74C0C" w:rsidRDefault="00D74C0C" w:rsidP="00D74C0C">
            <w:pPr>
              <w:jc w:val="center"/>
            </w:pPr>
          </w:p>
        </w:tc>
        <w:tc>
          <w:tcPr>
            <w:tcW w:w="1276" w:type="dxa"/>
            <w:gridSpan w:val="2"/>
            <w:tcBorders>
              <w:top w:val="single" w:sz="4" w:space="0" w:color="auto"/>
              <w:left w:val="single" w:sz="6" w:space="0" w:color="auto"/>
              <w:bottom w:val="single" w:sz="4" w:space="0" w:color="auto"/>
              <w:right w:val="nil"/>
            </w:tcBorders>
          </w:tcPr>
          <w:p w:rsidR="00D74C0C" w:rsidRDefault="00D74C0C" w:rsidP="00D74C0C"/>
        </w:tc>
        <w:tc>
          <w:tcPr>
            <w:tcW w:w="4252" w:type="dxa"/>
            <w:gridSpan w:val="3"/>
            <w:tcBorders>
              <w:top w:val="single" w:sz="4" w:space="0" w:color="auto"/>
              <w:left w:val="single" w:sz="6" w:space="0" w:color="auto"/>
              <w:bottom w:val="single" w:sz="4" w:space="0" w:color="auto"/>
              <w:right w:val="single" w:sz="6" w:space="0" w:color="auto"/>
            </w:tcBorders>
          </w:tcPr>
          <w:p w:rsidR="00D74C0C" w:rsidRPr="00D74C0C" w:rsidRDefault="00D74C0C" w:rsidP="00D74C0C">
            <w:pPr>
              <w:rPr>
                <w:bCs/>
                <w:sz w:val="22"/>
                <w:szCs w:val="22"/>
                <w:lang w:val="en-US"/>
              </w:rPr>
            </w:pPr>
            <w:r w:rsidRPr="00D74C0C">
              <w:rPr>
                <w:bCs/>
                <w:sz w:val="22"/>
                <w:szCs w:val="22"/>
                <w:lang w:val="en-US"/>
              </w:rPr>
              <w:t>Trasarea axelor</w:t>
            </w:r>
          </w:p>
        </w:tc>
        <w:tc>
          <w:tcPr>
            <w:tcW w:w="993" w:type="dxa"/>
            <w:gridSpan w:val="2"/>
            <w:tcBorders>
              <w:top w:val="single" w:sz="4" w:space="0" w:color="auto"/>
              <w:left w:val="single" w:sz="6" w:space="0" w:color="auto"/>
              <w:bottom w:val="single" w:sz="4" w:space="0" w:color="auto"/>
              <w:right w:val="nil"/>
            </w:tcBorders>
          </w:tcPr>
          <w:p w:rsidR="00D74C0C" w:rsidRPr="0097392D" w:rsidRDefault="00D74C0C" w:rsidP="00D74C0C">
            <w:pPr>
              <w:rPr>
                <w:b/>
                <w:bCs/>
                <w:sz w:val="22"/>
                <w:szCs w:val="22"/>
                <w:lang w:val="en-US"/>
              </w:rPr>
            </w:pPr>
          </w:p>
        </w:tc>
        <w:tc>
          <w:tcPr>
            <w:tcW w:w="1559" w:type="dxa"/>
            <w:gridSpan w:val="2"/>
            <w:tcBorders>
              <w:top w:val="single" w:sz="4" w:space="0" w:color="auto"/>
              <w:left w:val="single" w:sz="6" w:space="0" w:color="auto"/>
              <w:bottom w:val="single" w:sz="4" w:space="0" w:color="auto"/>
              <w:right w:val="nil"/>
            </w:tcBorders>
          </w:tcPr>
          <w:p w:rsidR="00D74C0C" w:rsidRPr="0097392D" w:rsidRDefault="00D74C0C" w:rsidP="00D74C0C">
            <w:pPr>
              <w:rPr>
                <w:lang w:val="en-US"/>
              </w:rPr>
            </w:pPr>
          </w:p>
        </w:tc>
        <w:tc>
          <w:tcPr>
            <w:tcW w:w="522" w:type="dxa"/>
            <w:vMerge/>
            <w:tcBorders>
              <w:left w:val="single" w:sz="6" w:space="0" w:color="auto"/>
              <w:right w:val="nil"/>
            </w:tcBorders>
          </w:tcPr>
          <w:p w:rsidR="00D74C0C" w:rsidRPr="0097392D" w:rsidRDefault="00D74C0C" w:rsidP="00D74C0C">
            <w:pPr>
              <w:rPr>
                <w:lang w:val="en-US"/>
              </w:rPr>
            </w:pPr>
          </w:p>
        </w:tc>
      </w:tr>
      <w:tr w:rsidR="00D74C0C" w:rsidRPr="0097392D" w:rsidTr="00D74C0C">
        <w:tblPrEx>
          <w:tblCellMar>
            <w:top w:w="0" w:type="dxa"/>
            <w:bottom w:w="0" w:type="dxa"/>
          </w:tblCellMar>
        </w:tblPrEx>
        <w:trPr>
          <w:trHeight w:val="186"/>
        </w:trPr>
        <w:tc>
          <w:tcPr>
            <w:tcW w:w="709" w:type="dxa"/>
            <w:tcBorders>
              <w:top w:val="single" w:sz="4" w:space="0" w:color="auto"/>
              <w:left w:val="single" w:sz="6" w:space="0" w:color="auto"/>
              <w:bottom w:val="single" w:sz="4" w:space="0" w:color="auto"/>
              <w:right w:val="nil"/>
            </w:tcBorders>
          </w:tcPr>
          <w:p w:rsidR="00D74C0C" w:rsidRDefault="00D74C0C" w:rsidP="00D74C0C">
            <w:pPr>
              <w:jc w:val="center"/>
            </w:pPr>
          </w:p>
        </w:tc>
        <w:tc>
          <w:tcPr>
            <w:tcW w:w="1276" w:type="dxa"/>
            <w:gridSpan w:val="2"/>
            <w:tcBorders>
              <w:top w:val="single" w:sz="4" w:space="0" w:color="auto"/>
              <w:left w:val="single" w:sz="6" w:space="0" w:color="auto"/>
              <w:bottom w:val="single" w:sz="4" w:space="0" w:color="auto"/>
              <w:right w:val="nil"/>
            </w:tcBorders>
          </w:tcPr>
          <w:p w:rsidR="00D74C0C" w:rsidRDefault="00D74C0C" w:rsidP="00D74C0C"/>
        </w:tc>
        <w:tc>
          <w:tcPr>
            <w:tcW w:w="4252" w:type="dxa"/>
            <w:gridSpan w:val="3"/>
            <w:tcBorders>
              <w:top w:val="single" w:sz="4" w:space="0" w:color="auto"/>
              <w:left w:val="single" w:sz="6" w:space="0" w:color="auto"/>
              <w:bottom w:val="single" w:sz="4" w:space="0" w:color="auto"/>
              <w:right w:val="single" w:sz="6" w:space="0" w:color="auto"/>
            </w:tcBorders>
          </w:tcPr>
          <w:p w:rsidR="00D74C0C" w:rsidRDefault="00D74C0C" w:rsidP="00D74C0C">
            <w:pPr>
              <w:rPr>
                <w:b/>
                <w:bCs/>
                <w:sz w:val="22"/>
                <w:szCs w:val="22"/>
                <w:lang w:val="en-US"/>
              </w:rPr>
            </w:pPr>
          </w:p>
        </w:tc>
        <w:tc>
          <w:tcPr>
            <w:tcW w:w="993" w:type="dxa"/>
            <w:gridSpan w:val="2"/>
            <w:tcBorders>
              <w:top w:val="single" w:sz="4" w:space="0" w:color="auto"/>
              <w:left w:val="single" w:sz="6" w:space="0" w:color="auto"/>
              <w:bottom w:val="single" w:sz="4" w:space="0" w:color="auto"/>
              <w:right w:val="nil"/>
            </w:tcBorders>
          </w:tcPr>
          <w:p w:rsidR="00D74C0C" w:rsidRPr="0097392D" w:rsidRDefault="00D74C0C" w:rsidP="00D74C0C">
            <w:pPr>
              <w:rPr>
                <w:b/>
                <w:bCs/>
                <w:sz w:val="22"/>
                <w:szCs w:val="22"/>
                <w:lang w:val="en-US"/>
              </w:rPr>
            </w:pPr>
          </w:p>
        </w:tc>
        <w:tc>
          <w:tcPr>
            <w:tcW w:w="1559" w:type="dxa"/>
            <w:gridSpan w:val="2"/>
            <w:tcBorders>
              <w:top w:val="single" w:sz="4" w:space="0" w:color="auto"/>
              <w:left w:val="single" w:sz="6" w:space="0" w:color="auto"/>
              <w:bottom w:val="single" w:sz="4" w:space="0" w:color="auto"/>
              <w:right w:val="nil"/>
            </w:tcBorders>
          </w:tcPr>
          <w:p w:rsidR="00D74C0C" w:rsidRPr="0097392D" w:rsidRDefault="00D74C0C" w:rsidP="00D74C0C">
            <w:pPr>
              <w:rPr>
                <w:lang w:val="en-US"/>
              </w:rPr>
            </w:pPr>
          </w:p>
        </w:tc>
        <w:tc>
          <w:tcPr>
            <w:tcW w:w="522" w:type="dxa"/>
            <w:vMerge/>
            <w:tcBorders>
              <w:left w:val="single" w:sz="6" w:space="0" w:color="auto"/>
              <w:right w:val="nil"/>
            </w:tcBorders>
          </w:tcPr>
          <w:p w:rsidR="00D74C0C" w:rsidRPr="0097392D" w:rsidRDefault="00D74C0C" w:rsidP="00D74C0C">
            <w:pPr>
              <w:rPr>
                <w:lang w:val="en-US"/>
              </w:rPr>
            </w:pPr>
          </w:p>
        </w:tc>
      </w:tr>
      <w:tr w:rsidR="00D74C0C" w:rsidRPr="0097392D" w:rsidTr="00D74C0C">
        <w:tblPrEx>
          <w:tblCellMar>
            <w:top w:w="0" w:type="dxa"/>
            <w:bottom w:w="0" w:type="dxa"/>
          </w:tblCellMar>
        </w:tblPrEx>
        <w:trPr>
          <w:trHeight w:val="711"/>
        </w:trPr>
        <w:tc>
          <w:tcPr>
            <w:tcW w:w="709" w:type="dxa"/>
            <w:tcBorders>
              <w:top w:val="single" w:sz="4" w:space="0" w:color="auto"/>
              <w:left w:val="single" w:sz="6" w:space="0" w:color="auto"/>
              <w:bottom w:val="nil"/>
              <w:right w:val="nil"/>
            </w:tcBorders>
          </w:tcPr>
          <w:p w:rsidR="00D74C0C" w:rsidRDefault="00D74C0C" w:rsidP="00D74C0C">
            <w:pPr>
              <w:jc w:val="center"/>
            </w:pPr>
          </w:p>
        </w:tc>
        <w:tc>
          <w:tcPr>
            <w:tcW w:w="1276" w:type="dxa"/>
            <w:gridSpan w:val="2"/>
            <w:tcBorders>
              <w:top w:val="single" w:sz="4" w:space="0" w:color="auto"/>
              <w:left w:val="single" w:sz="6" w:space="0" w:color="auto"/>
              <w:bottom w:val="nil"/>
              <w:right w:val="nil"/>
            </w:tcBorders>
          </w:tcPr>
          <w:p w:rsidR="00D74C0C" w:rsidRDefault="00D74C0C" w:rsidP="00D74C0C"/>
        </w:tc>
        <w:tc>
          <w:tcPr>
            <w:tcW w:w="4252" w:type="dxa"/>
            <w:gridSpan w:val="3"/>
            <w:tcBorders>
              <w:top w:val="single" w:sz="4" w:space="0" w:color="auto"/>
              <w:left w:val="single" w:sz="6" w:space="0" w:color="auto"/>
              <w:bottom w:val="nil"/>
              <w:right w:val="single" w:sz="6" w:space="0" w:color="auto"/>
            </w:tcBorders>
          </w:tcPr>
          <w:p w:rsidR="00D74C0C" w:rsidRPr="007F2714" w:rsidRDefault="00D74C0C" w:rsidP="00D74C0C">
            <w:pPr>
              <w:rPr>
                <w:b/>
                <w:bCs/>
                <w:sz w:val="22"/>
                <w:szCs w:val="22"/>
                <w:lang w:val="en-US"/>
              </w:rPr>
            </w:pPr>
            <w:r w:rsidRPr="0097392D">
              <w:rPr>
                <w:b/>
                <w:bCs/>
                <w:sz w:val="22"/>
                <w:szCs w:val="22"/>
                <w:lang w:val="en-US"/>
              </w:rPr>
              <w:t>1. Lucrari de terasamente.</w:t>
            </w:r>
          </w:p>
          <w:p w:rsidR="00D74C0C" w:rsidRDefault="00D74C0C" w:rsidP="00D74C0C">
            <w:pPr>
              <w:rPr>
                <w:b/>
                <w:bCs/>
                <w:sz w:val="22"/>
                <w:szCs w:val="22"/>
                <w:lang w:val="en-US"/>
              </w:rPr>
            </w:pPr>
          </w:p>
        </w:tc>
        <w:tc>
          <w:tcPr>
            <w:tcW w:w="993" w:type="dxa"/>
            <w:gridSpan w:val="2"/>
            <w:tcBorders>
              <w:top w:val="single" w:sz="4" w:space="0" w:color="auto"/>
              <w:left w:val="single" w:sz="6" w:space="0" w:color="auto"/>
              <w:bottom w:val="nil"/>
              <w:right w:val="nil"/>
            </w:tcBorders>
          </w:tcPr>
          <w:p w:rsidR="00D74C0C" w:rsidRPr="0097392D" w:rsidRDefault="00D74C0C" w:rsidP="00D74C0C">
            <w:pPr>
              <w:rPr>
                <w:b/>
                <w:bCs/>
                <w:sz w:val="22"/>
                <w:szCs w:val="22"/>
                <w:lang w:val="en-US"/>
              </w:rPr>
            </w:pPr>
          </w:p>
        </w:tc>
        <w:tc>
          <w:tcPr>
            <w:tcW w:w="1559" w:type="dxa"/>
            <w:gridSpan w:val="2"/>
            <w:tcBorders>
              <w:top w:val="single" w:sz="4" w:space="0" w:color="auto"/>
              <w:left w:val="single" w:sz="6" w:space="0" w:color="auto"/>
              <w:bottom w:val="nil"/>
              <w:right w:val="nil"/>
            </w:tcBorders>
          </w:tcPr>
          <w:p w:rsidR="00D74C0C" w:rsidRPr="0097392D" w:rsidRDefault="00D74C0C" w:rsidP="00D74C0C">
            <w:pPr>
              <w:rPr>
                <w:lang w:val="en-US"/>
              </w:rPr>
            </w:pPr>
          </w:p>
        </w:tc>
        <w:tc>
          <w:tcPr>
            <w:tcW w:w="522" w:type="dxa"/>
            <w:vMerge/>
            <w:tcBorders>
              <w:left w:val="single" w:sz="6" w:space="0" w:color="auto"/>
              <w:bottom w:val="nil"/>
              <w:right w:val="nil"/>
            </w:tcBorders>
          </w:tcPr>
          <w:p w:rsidR="00D74C0C" w:rsidRPr="0097392D" w:rsidRDefault="00D74C0C" w:rsidP="00D74C0C">
            <w:pPr>
              <w:rPr>
                <w:lang w:val="en-US"/>
              </w:rPr>
            </w:pP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TsC03F1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Sapatura mecanica cu excavatorul de 0</w:t>
            </w:r>
            <w:proofErr w:type="gramStart"/>
            <w:r w:rsidRPr="00D74C0C">
              <w:rPr>
                <w:sz w:val="24"/>
                <w:szCs w:val="24"/>
                <w:lang w:val="en-US"/>
              </w:rPr>
              <w:t>,40</w:t>
            </w:r>
            <w:proofErr w:type="gramEnd"/>
            <w:r w:rsidRPr="00D74C0C">
              <w:rPr>
                <w:sz w:val="24"/>
                <w:szCs w:val="24"/>
                <w:lang w:val="en-US"/>
              </w:rPr>
              <w:t>-0,70 mc, cu motor cu ardere interna si comanda hidraulica, in pamint cu umiditate naturala, descarcare in autovehicule teren catg. II ( Excavarea pamintului din debleu   cu  gr. II cu excavatorul 0,4m3 cu  incarcare )</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2,930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2952260003501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6,59</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TsI51A1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1 km(pentru rambleu)</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498,100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3410540000007</w:t>
            </w:r>
          </w:p>
        </w:tc>
        <w:tc>
          <w:tcPr>
            <w:tcW w:w="4252" w:type="dxa"/>
            <w:gridSpan w:val="3"/>
            <w:tcBorders>
              <w:top w:val="nil"/>
              <w:bottom w:val="single" w:sz="2" w:space="0" w:color="auto"/>
            </w:tcBorders>
          </w:tcPr>
          <w:p w:rsidR="00D74C0C" w:rsidRDefault="00D74C0C" w:rsidP="00D74C0C">
            <w:r>
              <w:t>Autobasculanta-10t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11,56</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TsC03F1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Sapatura mecanica cu excavatorul de 0</w:t>
            </w:r>
            <w:proofErr w:type="gramStart"/>
            <w:r w:rsidRPr="00D74C0C">
              <w:rPr>
                <w:sz w:val="24"/>
                <w:szCs w:val="24"/>
                <w:lang w:val="en-US"/>
              </w:rPr>
              <w:t>,40</w:t>
            </w:r>
            <w:proofErr w:type="gramEnd"/>
            <w:r w:rsidRPr="00D74C0C">
              <w:rPr>
                <w:sz w:val="24"/>
                <w:szCs w:val="24"/>
                <w:lang w:val="en-US"/>
              </w:rPr>
              <w:t xml:space="preserve">-0,70 mc, cu motor cu ardere interna si comanda hidraulica, in pamint cu umiditate naturala, descarcare in autovehicule teren catg. II (Taierea casetei  in pamint gr. II cu excavatorul 0,4m3  </w:t>
            </w:r>
            <w:r>
              <w:rPr>
                <w:sz w:val="24"/>
                <w:szCs w:val="24"/>
              </w:rPr>
              <w:t>с</w:t>
            </w:r>
            <w:r w:rsidRPr="00D74C0C">
              <w:rPr>
                <w:sz w:val="24"/>
                <w:szCs w:val="24"/>
                <w:lang w:val="en-US"/>
              </w:rPr>
              <w:t>u carcare)</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1,020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2952260003501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2,29</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lastRenderedPageBreak/>
              <w:t>4</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TsI51A1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1 km(pentru rambleu)</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179,400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3410540000007</w:t>
            </w:r>
          </w:p>
        </w:tc>
        <w:tc>
          <w:tcPr>
            <w:tcW w:w="4252" w:type="dxa"/>
            <w:gridSpan w:val="3"/>
            <w:tcBorders>
              <w:top w:val="nil"/>
              <w:bottom w:val="single" w:sz="2" w:space="0" w:color="auto"/>
            </w:tcBorders>
          </w:tcPr>
          <w:p w:rsidR="00D74C0C" w:rsidRDefault="00D74C0C" w:rsidP="00D74C0C">
            <w:r>
              <w:t>Autobasculanta-10t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4,16</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TsC03F1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Sapatura mecanica cu excavatorul de 0</w:t>
            </w:r>
            <w:proofErr w:type="gramStart"/>
            <w:r w:rsidRPr="00D74C0C">
              <w:rPr>
                <w:sz w:val="24"/>
                <w:szCs w:val="24"/>
                <w:lang w:val="en-US"/>
              </w:rPr>
              <w:t>,40</w:t>
            </w:r>
            <w:proofErr w:type="gramEnd"/>
            <w:r w:rsidRPr="00D74C0C">
              <w:rPr>
                <w:sz w:val="24"/>
                <w:szCs w:val="24"/>
                <w:lang w:val="en-US"/>
              </w:rPr>
              <w:t xml:space="preserve">-0,70 mc, cu motor cu ardere interna si comanda hidraulica, in pamint cu umiditate naturala, descarcare in autovehicule teren catg. II (Taierea casetei  in pamint gr. II cu excavatorul 0,4m3  </w:t>
            </w:r>
            <w:r>
              <w:rPr>
                <w:sz w:val="24"/>
                <w:szCs w:val="24"/>
              </w:rPr>
              <w:t>с</w:t>
            </w:r>
            <w:r w:rsidRPr="00D74C0C">
              <w:rPr>
                <w:sz w:val="24"/>
                <w:szCs w:val="24"/>
                <w:lang w:val="en-US"/>
              </w:rPr>
              <w:t>u carcare)</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27,940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2952260003501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62,87</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6</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TsI51A3</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3 km (lucrari la depozit)</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4 749,800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3410540000007</w:t>
            </w:r>
          </w:p>
        </w:tc>
        <w:tc>
          <w:tcPr>
            <w:tcW w:w="4252" w:type="dxa"/>
            <w:gridSpan w:val="3"/>
            <w:tcBorders>
              <w:top w:val="nil"/>
              <w:bottom w:val="single" w:sz="2" w:space="0" w:color="auto"/>
            </w:tcBorders>
          </w:tcPr>
          <w:p w:rsidR="00D74C0C" w:rsidRDefault="00D74C0C" w:rsidP="00D74C0C">
            <w:r>
              <w:t>Autobasculanta-10t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145,82</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7</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TsC51B</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Lucrari la descarcarea pamintului in depozit, teren categoria II</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27,940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10,06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14111222017521632</w:t>
            </w:r>
          </w:p>
        </w:tc>
        <w:tc>
          <w:tcPr>
            <w:tcW w:w="4252" w:type="dxa"/>
            <w:gridSpan w:val="3"/>
            <w:tcBorders>
              <w:top w:val="nil"/>
              <w:bottom w:val="single" w:sz="2" w:space="0" w:color="auto"/>
            </w:tcBorders>
          </w:tcPr>
          <w:p w:rsidR="00D74C0C" w:rsidRDefault="00D74C0C" w:rsidP="00D74C0C">
            <w:r>
              <w:t>Piatra sparta fr.16-32</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0,11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2952260003554</w:t>
            </w:r>
          </w:p>
        </w:tc>
        <w:tc>
          <w:tcPr>
            <w:tcW w:w="4252" w:type="dxa"/>
            <w:gridSpan w:val="3"/>
            <w:tcBorders>
              <w:top w:val="nil"/>
              <w:bottom w:val="single" w:sz="2" w:space="0" w:color="auto"/>
            </w:tcBorders>
          </w:tcPr>
          <w:p w:rsidR="00D74C0C" w:rsidRDefault="00D74C0C" w:rsidP="00D74C0C">
            <w:r>
              <w:t>Buldozer 79kw (108CP)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11,18</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8</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DI104</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Taierea treptelor pe taluzul rambleului (Taierea treptele in taluz)</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0,370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9310060019930</w:t>
            </w:r>
          </w:p>
        </w:tc>
        <w:tc>
          <w:tcPr>
            <w:tcW w:w="4252" w:type="dxa"/>
            <w:gridSpan w:val="3"/>
            <w:tcBorders>
              <w:top w:val="nil"/>
              <w:bottom w:val="single" w:sz="2" w:space="0" w:color="auto"/>
            </w:tcBorders>
          </w:tcPr>
          <w:p w:rsidR="00D74C0C" w:rsidRDefault="00D74C0C" w:rsidP="00D74C0C">
            <w:r>
              <w:t>Muncitor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49,58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2952260003552</w:t>
            </w:r>
          </w:p>
        </w:tc>
        <w:tc>
          <w:tcPr>
            <w:tcW w:w="4252" w:type="dxa"/>
            <w:gridSpan w:val="3"/>
            <w:tcBorders>
              <w:top w:val="nil"/>
              <w:bottom w:val="single" w:sz="2" w:space="0" w:color="auto"/>
            </w:tcBorders>
          </w:tcPr>
          <w:p w:rsidR="00D74C0C" w:rsidRDefault="00D74C0C" w:rsidP="00D74C0C">
            <w:r>
              <w:t>Buldozer pe senile 79 kW</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0,46</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9</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DI96</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Compactarea rambleului in pamint de cat.II, cu compactor pe pneuri de 25 </w:t>
            </w:r>
            <w:proofErr w:type="gramStart"/>
            <w:r w:rsidRPr="00D74C0C">
              <w:rPr>
                <w:sz w:val="24"/>
                <w:szCs w:val="24"/>
                <w:lang w:val="en-US"/>
              </w:rPr>
              <w:t>t ,</w:t>
            </w:r>
            <w:proofErr w:type="gramEnd"/>
            <w:r w:rsidRPr="00D74C0C">
              <w:rPr>
                <w:sz w:val="24"/>
                <w:szCs w:val="24"/>
                <w:lang w:val="en-US"/>
              </w:rPr>
              <w:t xml:space="preserve"> 8 parcursuri pe o urma (Compactarea pamintului din rambleu cu compactor pneumatic 25t cu 8 treceri pe aceasi urma cu grosimea H=30cm.)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3,950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2952240004125</w:t>
            </w:r>
          </w:p>
        </w:tc>
        <w:tc>
          <w:tcPr>
            <w:tcW w:w="4252" w:type="dxa"/>
            <w:gridSpan w:val="3"/>
            <w:tcBorders>
              <w:top w:val="nil"/>
              <w:bottom w:val="single" w:sz="2" w:space="0" w:color="auto"/>
            </w:tcBorders>
          </w:tcPr>
          <w:p w:rsidR="00D74C0C" w:rsidRDefault="00D74C0C" w:rsidP="00D74C0C">
            <w:r>
              <w:t>Compactor 25 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4,71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2952260003552</w:t>
            </w:r>
          </w:p>
        </w:tc>
        <w:tc>
          <w:tcPr>
            <w:tcW w:w="4252" w:type="dxa"/>
            <w:gridSpan w:val="3"/>
            <w:tcBorders>
              <w:top w:val="nil"/>
              <w:bottom w:val="single" w:sz="2" w:space="0" w:color="auto"/>
            </w:tcBorders>
          </w:tcPr>
          <w:p w:rsidR="00D74C0C" w:rsidRDefault="00D74C0C" w:rsidP="00D74C0C">
            <w:r>
              <w:t>Buldozer pe senile 79 kW</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6,28</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10</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Dl98</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Profilarea mecanizata a taluzului rambleului la terasamente, pamint de categ. </w:t>
            </w:r>
            <w:r>
              <w:rPr>
                <w:sz w:val="24"/>
                <w:szCs w:val="24"/>
              </w:rPr>
              <w:t>II (Finisarea gazonelor  si taluzului  mecanizat.)</w:t>
            </w:r>
            <w:r>
              <w:rPr>
                <w:rFonts w:ascii="Times New Roman CYR" w:hAnsi="Times New Roman CYR" w:cs="Times New Roman CYR"/>
                <w:sz w:val="16"/>
                <w:szCs w:val="16"/>
              </w:rPr>
              <w:t xml:space="preserve"> </w:t>
            </w:r>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30,650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9310060019930</w:t>
            </w:r>
          </w:p>
        </w:tc>
        <w:tc>
          <w:tcPr>
            <w:tcW w:w="4252" w:type="dxa"/>
            <w:gridSpan w:val="3"/>
            <w:tcBorders>
              <w:top w:val="nil"/>
              <w:bottom w:val="single" w:sz="2" w:space="0" w:color="auto"/>
            </w:tcBorders>
          </w:tcPr>
          <w:p w:rsidR="00D74C0C" w:rsidRDefault="00D74C0C" w:rsidP="00D74C0C">
            <w:r>
              <w:t>Muncitor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90,11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2952260003552</w:t>
            </w:r>
          </w:p>
        </w:tc>
        <w:tc>
          <w:tcPr>
            <w:tcW w:w="4252" w:type="dxa"/>
            <w:gridSpan w:val="3"/>
            <w:tcBorders>
              <w:top w:val="nil"/>
              <w:bottom w:val="single" w:sz="2" w:space="0" w:color="auto"/>
            </w:tcBorders>
          </w:tcPr>
          <w:p w:rsidR="00D74C0C" w:rsidRDefault="00D74C0C" w:rsidP="00D74C0C">
            <w:r>
              <w:t>Buldozer pe senile 79 kW</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1,16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Excavator pe senile 0.71- 1.25 mc, cu comanda prin cabluri, cu echipament de soneta</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2,05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4,35</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11</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TsC03E1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Sapatura mecanica cu excavatorul de 0</w:t>
            </w:r>
            <w:proofErr w:type="gramStart"/>
            <w:r w:rsidRPr="00D74C0C">
              <w:rPr>
                <w:sz w:val="24"/>
                <w:szCs w:val="24"/>
                <w:lang w:val="en-US"/>
              </w:rPr>
              <w:t>,40</w:t>
            </w:r>
            <w:proofErr w:type="gramEnd"/>
            <w:r w:rsidRPr="00D74C0C">
              <w:rPr>
                <w:sz w:val="24"/>
                <w:szCs w:val="24"/>
                <w:lang w:val="en-US"/>
              </w:rPr>
              <w:t xml:space="preserve">-0,70 mc, cu motor cu ardere interna si comanda hidraulica, in pamint cu umiditate naturala, descarcare in autovehicule teren catg. </w:t>
            </w:r>
            <w:r>
              <w:rPr>
                <w:sz w:val="24"/>
                <w:szCs w:val="24"/>
              </w:rPr>
              <w:t xml:space="preserve">I (Pamintului </w:t>
            </w:r>
            <w:r>
              <w:rPr>
                <w:sz w:val="24"/>
                <w:szCs w:val="24"/>
              </w:rPr>
              <w:lastRenderedPageBreak/>
              <w:t>vegetal pentru gazonelor   si  taluzului)</w:t>
            </w:r>
            <w:r>
              <w:rPr>
                <w:rFonts w:ascii="Times New Roman CYR" w:hAnsi="Times New Roman CYR" w:cs="Times New Roman CYR"/>
                <w:sz w:val="16"/>
                <w:szCs w:val="16"/>
              </w:rPr>
              <w:t xml:space="preserve"> </w:t>
            </w:r>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lastRenderedPageBreak/>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4,600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2952260003501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8,97</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12</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TsI51A5</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5 km  (pentru  acostament si  taluzului)</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552,000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3410540000007</w:t>
            </w:r>
          </w:p>
        </w:tc>
        <w:tc>
          <w:tcPr>
            <w:tcW w:w="4252" w:type="dxa"/>
            <w:gridSpan w:val="3"/>
            <w:tcBorders>
              <w:top w:val="nil"/>
              <w:bottom w:val="single" w:sz="2" w:space="0" w:color="auto"/>
            </w:tcBorders>
          </w:tcPr>
          <w:p w:rsidR="00D74C0C" w:rsidRDefault="00D74C0C" w:rsidP="00D74C0C">
            <w:r>
              <w:t>Autobasculanta-10t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21,14</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13</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TsD01A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Imprastierea cu lopata a pamintului afinat, in straturi uniforme, de 10-30 cm grosime, printr-o aruncare de pina la 3 m din gramezi, inclusiv sfarimarea bulgarilor, pamintul provenind din teren usor</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460,000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82,80</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14</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TsE05A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Nivelarea cu autogreder de pina la 175 CP a suprafetei terenului natural si a platformelor de terasamente, prin taierea damburilor si deplasarea in goluri a pamintului sapat in teren catg. I (Finisarea   pamintului vegetal din acostamentul si taluzului -90%)(S=3065x0,9=2758m2)</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27,580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4,14</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15</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TsE01A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Nivelarea manuala a terenurilor si platformelor, cu denivelari de 10-20 cm, in teren usor (Implastiera  pamintului vegetal-10%)(S=3065x0,1=307m2)</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3,070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18,11</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16</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TsH09C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Semanarea gazonului pe suprafetele taluzelor cu 1 kg saminta pe 100 mp(Insamintarea cu iarba a   taluzurilui ) </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30,650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7129020012880</w:t>
            </w:r>
          </w:p>
        </w:tc>
        <w:tc>
          <w:tcPr>
            <w:tcW w:w="4252" w:type="dxa"/>
            <w:gridSpan w:val="3"/>
            <w:tcBorders>
              <w:top w:val="nil"/>
              <w:bottom w:val="single" w:sz="2" w:space="0" w:color="auto"/>
            </w:tcBorders>
          </w:tcPr>
          <w:p w:rsidR="00D74C0C" w:rsidRDefault="00D74C0C" w:rsidP="00D74C0C">
            <w:r>
              <w:t>Peisagist-floricultor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159,38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0221107204435</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Seminte de plante-graminee perene (pm)</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30,65</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17</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TsH12B</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Udarea suprafetelor cu furtunul de la cisterna </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30,650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7129020012880</w:t>
            </w:r>
          </w:p>
        </w:tc>
        <w:tc>
          <w:tcPr>
            <w:tcW w:w="4252" w:type="dxa"/>
            <w:gridSpan w:val="3"/>
            <w:tcBorders>
              <w:top w:val="nil"/>
              <w:bottom w:val="single" w:sz="2" w:space="0" w:color="auto"/>
            </w:tcBorders>
          </w:tcPr>
          <w:p w:rsidR="00D74C0C" w:rsidRDefault="00D74C0C" w:rsidP="00D74C0C">
            <w:r>
              <w:t>Peisagist-floricultor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20,23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30,65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11,83</w:t>
            </w:r>
          </w:p>
        </w:tc>
      </w:tr>
      <w:tr w:rsidR="00D74C0C" w:rsidTr="00D74C0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522" w:type="dxa"/>
        </w:trPr>
        <w:tc>
          <w:tcPr>
            <w:tcW w:w="709" w:type="dxa"/>
            <w:tcBorders>
              <w:bottom w:val="nil"/>
              <w:right w:val="nil"/>
            </w:tcBorders>
          </w:tcPr>
          <w:p w:rsidR="00D74C0C" w:rsidRDefault="00D74C0C" w:rsidP="00D74C0C">
            <w:pPr>
              <w:rPr>
                <w:sz w:val="8"/>
                <w:szCs w:val="8"/>
              </w:rPr>
            </w:pPr>
          </w:p>
        </w:tc>
        <w:tc>
          <w:tcPr>
            <w:tcW w:w="1276" w:type="dxa"/>
            <w:gridSpan w:val="2"/>
            <w:tcBorders>
              <w:left w:val="nil"/>
              <w:bottom w:val="nil"/>
              <w:right w:val="nil"/>
            </w:tcBorders>
          </w:tcPr>
          <w:p w:rsidR="00D74C0C" w:rsidRDefault="00D74C0C" w:rsidP="00D74C0C">
            <w:pPr>
              <w:rPr>
                <w:sz w:val="8"/>
                <w:szCs w:val="8"/>
              </w:rPr>
            </w:pPr>
          </w:p>
        </w:tc>
        <w:tc>
          <w:tcPr>
            <w:tcW w:w="3402" w:type="dxa"/>
            <w:gridSpan w:val="2"/>
            <w:tcBorders>
              <w:left w:val="nil"/>
              <w:bottom w:val="nil"/>
              <w:right w:val="nil"/>
            </w:tcBorders>
          </w:tcPr>
          <w:p w:rsidR="00D74C0C" w:rsidRDefault="00D74C0C" w:rsidP="00D74C0C">
            <w:pPr>
              <w:rPr>
                <w:sz w:val="8"/>
                <w:szCs w:val="8"/>
                <w:lang w:val="en-US"/>
              </w:rPr>
            </w:pPr>
          </w:p>
          <w:p w:rsidR="00D74C0C" w:rsidRDefault="00D74C0C" w:rsidP="00D74C0C">
            <w:pPr>
              <w:rPr>
                <w:sz w:val="8"/>
                <w:szCs w:val="8"/>
                <w:lang w:val="en-US"/>
              </w:rPr>
            </w:pPr>
          </w:p>
          <w:p w:rsidR="00D74C0C" w:rsidRDefault="00D74C0C" w:rsidP="00D74C0C">
            <w:pPr>
              <w:rPr>
                <w:sz w:val="8"/>
                <w:szCs w:val="8"/>
                <w:lang w:val="en-US"/>
              </w:rPr>
            </w:pPr>
          </w:p>
        </w:tc>
        <w:tc>
          <w:tcPr>
            <w:tcW w:w="1134" w:type="dxa"/>
            <w:gridSpan w:val="2"/>
            <w:tcBorders>
              <w:left w:val="nil"/>
              <w:bottom w:val="nil"/>
              <w:right w:val="nil"/>
            </w:tcBorders>
          </w:tcPr>
          <w:p w:rsidR="00D74C0C" w:rsidRDefault="00D74C0C" w:rsidP="00D74C0C">
            <w:pPr>
              <w:rPr>
                <w:sz w:val="8"/>
                <w:szCs w:val="8"/>
              </w:rPr>
            </w:pPr>
          </w:p>
        </w:tc>
        <w:tc>
          <w:tcPr>
            <w:tcW w:w="1134" w:type="dxa"/>
            <w:gridSpan w:val="2"/>
            <w:tcBorders>
              <w:left w:val="nil"/>
              <w:bottom w:val="nil"/>
              <w:right w:val="nil"/>
            </w:tcBorders>
          </w:tcPr>
          <w:p w:rsidR="00D74C0C" w:rsidRDefault="00D74C0C" w:rsidP="00D74C0C">
            <w:pPr>
              <w:rPr>
                <w:sz w:val="8"/>
                <w:szCs w:val="8"/>
              </w:rPr>
            </w:pPr>
          </w:p>
        </w:tc>
        <w:tc>
          <w:tcPr>
            <w:tcW w:w="1134" w:type="dxa"/>
            <w:tcBorders>
              <w:left w:val="nil"/>
              <w:bottom w:val="nil"/>
            </w:tcBorders>
          </w:tcPr>
          <w:p w:rsidR="00D74C0C" w:rsidRDefault="00D74C0C" w:rsidP="00D74C0C">
            <w:pPr>
              <w:rPr>
                <w:sz w:val="8"/>
                <w:szCs w:val="8"/>
              </w:rPr>
            </w:pPr>
          </w:p>
        </w:tc>
      </w:tr>
      <w:tr w:rsidR="00D74C0C" w:rsidTr="00D74C0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522" w:type="dxa"/>
          <w:trHeight w:val="160"/>
        </w:trPr>
        <w:tc>
          <w:tcPr>
            <w:tcW w:w="709" w:type="dxa"/>
            <w:tcBorders>
              <w:top w:val="single" w:sz="4" w:space="0" w:color="auto"/>
              <w:bottom w:val="single" w:sz="4" w:space="0" w:color="auto"/>
              <w:right w:val="nil"/>
            </w:tcBorders>
          </w:tcPr>
          <w:p w:rsidR="00D74C0C" w:rsidRDefault="00D74C0C" w:rsidP="00D74C0C">
            <w:r>
              <w:rPr>
                <w:sz w:val="24"/>
                <w:szCs w:val="24"/>
              </w:rPr>
              <w:t xml:space="preserve"> </w:t>
            </w:r>
          </w:p>
        </w:tc>
        <w:tc>
          <w:tcPr>
            <w:tcW w:w="709" w:type="dxa"/>
            <w:tcBorders>
              <w:top w:val="single" w:sz="4" w:space="0" w:color="auto"/>
              <w:left w:val="nil"/>
              <w:bottom w:val="single" w:sz="4" w:space="0" w:color="auto"/>
              <w:right w:val="nil"/>
            </w:tcBorders>
          </w:tcPr>
          <w:p w:rsidR="00D74C0C" w:rsidRDefault="00D74C0C" w:rsidP="00D74C0C"/>
        </w:tc>
        <w:tc>
          <w:tcPr>
            <w:tcW w:w="1276" w:type="dxa"/>
            <w:gridSpan w:val="2"/>
            <w:tcBorders>
              <w:top w:val="single" w:sz="4" w:space="0" w:color="auto"/>
              <w:left w:val="nil"/>
              <w:bottom w:val="single" w:sz="4" w:space="0" w:color="auto"/>
              <w:right w:val="nil"/>
            </w:tcBorders>
          </w:tcPr>
          <w:p w:rsidR="00D74C0C" w:rsidRDefault="00D74C0C" w:rsidP="00D74C0C"/>
        </w:tc>
        <w:tc>
          <w:tcPr>
            <w:tcW w:w="2693" w:type="dxa"/>
            <w:tcBorders>
              <w:top w:val="single" w:sz="4" w:space="0" w:color="auto"/>
              <w:left w:val="nil"/>
              <w:bottom w:val="single" w:sz="4" w:space="0" w:color="auto"/>
              <w:right w:val="nil"/>
            </w:tcBorders>
          </w:tcPr>
          <w:p w:rsidR="00D74C0C" w:rsidRDefault="00D74C0C" w:rsidP="00D74C0C">
            <w:pPr>
              <w:rPr>
                <w:sz w:val="8"/>
                <w:szCs w:val="8"/>
              </w:rPr>
            </w:pPr>
            <w:r>
              <w:rPr>
                <w:b/>
                <w:bCs/>
                <w:sz w:val="24"/>
                <w:szCs w:val="24"/>
                <w:lang w:val="en-US"/>
              </w:rPr>
              <w:t>Total</w:t>
            </w:r>
            <w:r>
              <w:rPr>
                <w:b/>
                <w:bCs/>
                <w:sz w:val="24"/>
                <w:szCs w:val="24"/>
              </w:rPr>
              <w:t xml:space="preserve"> </w:t>
            </w:r>
            <w:r>
              <w:rPr>
                <w:b/>
                <w:bCs/>
                <w:sz w:val="22"/>
                <w:szCs w:val="22"/>
              </w:rPr>
              <w:t>Lucrari de terasamente.</w:t>
            </w:r>
          </w:p>
        </w:tc>
        <w:tc>
          <w:tcPr>
            <w:tcW w:w="1134" w:type="dxa"/>
            <w:gridSpan w:val="2"/>
            <w:tcBorders>
              <w:top w:val="single" w:sz="4" w:space="0" w:color="auto"/>
              <w:left w:val="nil"/>
              <w:bottom w:val="single" w:sz="4" w:space="0" w:color="auto"/>
              <w:right w:val="nil"/>
            </w:tcBorders>
          </w:tcPr>
          <w:p w:rsidR="00D74C0C" w:rsidRDefault="00D74C0C" w:rsidP="00D74C0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D74C0C" w:rsidRDefault="00D74C0C" w:rsidP="00D74C0C">
            <w:pPr>
              <w:rPr>
                <w:b/>
                <w:bCs/>
              </w:rPr>
            </w:pPr>
          </w:p>
        </w:tc>
      </w:tr>
      <w:tr w:rsidR="00D74C0C" w:rsidRPr="0097392D" w:rsidTr="00D74C0C">
        <w:tblPrEx>
          <w:tblCellMar>
            <w:top w:w="0" w:type="dxa"/>
            <w:bottom w:w="0" w:type="dxa"/>
          </w:tblCellMar>
        </w:tblPrEx>
        <w:tc>
          <w:tcPr>
            <w:tcW w:w="709" w:type="dxa"/>
            <w:tcBorders>
              <w:top w:val="nil"/>
              <w:left w:val="single" w:sz="6" w:space="0" w:color="auto"/>
              <w:bottom w:val="nil"/>
              <w:right w:val="nil"/>
            </w:tcBorders>
          </w:tcPr>
          <w:p w:rsidR="00D74C0C" w:rsidRDefault="00D74C0C" w:rsidP="00D74C0C">
            <w:pPr>
              <w:jc w:val="center"/>
            </w:pPr>
            <w:r>
              <w:rPr>
                <w:sz w:val="24"/>
                <w:szCs w:val="24"/>
              </w:rPr>
              <w:t xml:space="preserve"> </w:t>
            </w:r>
          </w:p>
        </w:tc>
        <w:tc>
          <w:tcPr>
            <w:tcW w:w="1276" w:type="dxa"/>
            <w:gridSpan w:val="2"/>
            <w:tcBorders>
              <w:top w:val="nil"/>
              <w:left w:val="single" w:sz="6" w:space="0" w:color="auto"/>
              <w:bottom w:val="nil"/>
              <w:right w:val="nil"/>
            </w:tcBorders>
          </w:tcPr>
          <w:p w:rsidR="00D74C0C" w:rsidRDefault="00D74C0C" w:rsidP="00D74C0C"/>
        </w:tc>
        <w:tc>
          <w:tcPr>
            <w:tcW w:w="4252" w:type="dxa"/>
            <w:gridSpan w:val="3"/>
            <w:tcBorders>
              <w:top w:val="nil"/>
              <w:left w:val="single" w:sz="6" w:space="0" w:color="auto"/>
              <w:bottom w:val="nil"/>
              <w:right w:val="single" w:sz="6" w:space="0" w:color="auto"/>
            </w:tcBorders>
          </w:tcPr>
          <w:p w:rsidR="00D74C0C" w:rsidRPr="007F2714" w:rsidRDefault="00D74C0C" w:rsidP="00D74C0C">
            <w:pPr>
              <w:rPr>
                <w:b/>
                <w:bCs/>
                <w:sz w:val="22"/>
                <w:szCs w:val="22"/>
                <w:lang w:val="en-US"/>
              </w:rPr>
            </w:pPr>
            <w:r w:rsidRPr="0097392D">
              <w:rPr>
                <w:b/>
                <w:bCs/>
                <w:sz w:val="22"/>
                <w:szCs w:val="22"/>
                <w:lang w:val="en-US"/>
              </w:rPr>
              <w:t>2. Amenajarea sistemului rutier.</w:t>
            </w:r>
          </w:p>
          <w:p w:rsidR="00D74C0C" w:rsidRPr="0097392D" w:rsidRDefault="00D74C0C" w:rsidP="00D74C0C">
            <w:pPr>
              <w:rPr>
                <w:lang w:val="en-US"/>
              </w:rPr>
            </w:pPr>
          </w:p>
        </w:tc>
        <w:tc>
          <w:tcPr>
            <w:tcW w:w="993" w:type="dxa"/>
            <w:gridSpan w:val="2"/>
            <w:tcBorders>
              <w:top w:val="nil"/>
              <w:left w:val="single" w:sz="6" w:space="0" w:color="auto"/>
              <w:bottom w:val="nil"/>
              <w:right w:val="nil"/>
            </w:tcBorders>
          </w:tcPr>
          <w:p w:rsidR="00D74C0C" w:rsidRPr="0097392D" w:rsidRDefault="00D74C0C" w:rsidP="00D74C0C">
            <w:pPr>
              <w:rPr>
                <w:b/>
                <w:bCs/>
                <w:sz w:val="22"/>
                <w:szCs w:val="22"/>
                <w:lang w:val="en-US"/>
              </w:rPr>
            </w:pPr>
          </w:p>
        </w:tc>
        <w:tc>
          <w:tcPr>
            <w:tcW w:w="1559" w:type="dxa"/>
            <w:gridSpan w:val="2"/>
            <w:tcBorders>
              <w:top w:val="nil"/>
              <w:left w:val="single" w:sz="6" w:space="0" w:color="auto"/>
              <w:bottom w:val="nil"/>
              <w:right w:val="nil"/>
            </w:tcBorders>
          </w:tcPr>
          <w:p w:rsidR="00D74C0C" w:rsidRPr="0097392D" w:rsidRDefault="00D74C0C" w:rsidP="00D74C0C">
            <w:pPr>
              <w:rPr>
                <w:lang w:val="en-US"/>
              </w:rPr>
            </w:pPr>
          </w:p>
        </w:tc>
        <w:tc>
          <w:tcPr>
            <w:tcW w:w="522" w:type="dxa"/>
            <w:tcBorders>
              <w:top w:val="nil"/>
              <w:left w:val="single" w:sz="6" w:space="0" w:color="auto"/>
              <w:bottom w:val="nil"/>
              <w:right w:val="nil"/>
            </w:tcBorders>
          </w:tcPr>
          <w:p w:rsidR="00D74C0C" w:rsidRPr="0097392D" w:rsidRDefault="00D74C0C" w:rsidP="00D74C0C">
            <w:pPr>
              <w:rPr>
                <w:lang w:val="en-US"/>
              </w:rPr>
            </w:pP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18</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TsE05B</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 xml:space="preserve">II </w:t>
            </w:r>
            <w:r>
              <w:rPr>
                <w:sz w:val="24"/>
                <w:szCs w:val="24"/>
              </w:rPr>
              <w:lastRenderedPageBreak/>
              <w:t>(Finisarea casetei cu autogreiderul</w:t>
            </w:r>
            <w:proofErr w:type="gramStart"/>
            <w:r>
              <w:rPr>
                <w:sz w:val="24"/>
                <w:szCs w:val="24"/>
              </w:rPr>
              <w:t xml:space="preserve"> )</w:t>
            </w:r>
            <w:proofErr w:type="gramEnd"/>
            <w:r>
              <w:rPr>
                <w:rFonts w:ascii="Times New Roman CYR" w:hAnsi="Times New Roman CYR" w:cs="Times New Roman CYR"/>
                <w:sz w:val="16"/>
                <w:szCs w:val="16"/>
              </w:rPr>
              <w:t xml:space="preserve"> </w:t>
            </w:r>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lastRenderedPageBreak/>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95,500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18,05</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19</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DI96</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Compactarea rambleului in pamint de cat.II, cu compactor pe pneuri de 25 t , 8 parcursuri pe o urma (Compactarea  </w:t>
            </w:r>
            <w:r>
              <w:rPr>
                <w:sz w:val="24"/>
                <w:szCs w:val="24"/>
              </w:rPr>
              <w:t>с</w:t>
            </w:r>
            <w:r w:rsidRPr="00D74C0C">
              <w:rPr>
                <w:sz w:val="24"/>
                <w:szCs w:val="24"/>
                <w:lang w:val="en-US"/>
              </w:rPr>
              <w:t>asetei  cu compactor pneumatic 25t cu 8 treceri pe aceasi urma cu grosimea H=30cm.) in norma se lasa doar compactorul</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28,650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2952240004125</w:t>
            </w:r>
          </w:p>
        </w:tc>
        <w:tc>
          <w:tcPr>
            <w:tcW w:w="4252" w:type="dxa"/>
            <w:gridSpan w:val="3"/>
            <w:tcBorders>
              <w:top w:val="nil"/>
              <w:bottom w:val="single" w:sz="2" w:space="0" w:color="auto"/>
            </w:tcBorders>
          </w:tcPr>
          <w:p w:rsidR="00D74C0C" w:rsidRDefault="00D74C0C" w:rsidP="00D74C0C">
            <w:r>
              <w:t>Compactor 25 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34,15</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20</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DA06B2</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D74C0C">
              <w:rPr>
                <w:sz w:val="24"/>
                <w:szCs w:val="24"/>
                <w:lang w:val="en-US"/>
              </w:rPr>
              <w:t>=10</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955,000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353,35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221,56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1421102200525</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Nisip sortat nespalat de riu si lacuri 0,0-7,0 mm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1 050,50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146,12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21,96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45,84</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21</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DA12C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Strat de fundatie sau reprofilare din piatra sparta, pentru drumuri, cu asternere mecanica, executat fara impanare, fara innoroire (Strat de fundatie din piatra sparta  fr.32 -63 LA30, conform SR-EN 13242+A1:2008, H=16cm)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1 334,000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400,20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14111222016723263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Piatra sparta pentru pt.drumuri r.magmatice  32-63 mm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1 694,18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66,70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56,03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290,81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6,67</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22</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DA12C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Strat de fundatie sau reprofilare din piatra sparta, pentru drumuri, cu asternere mecanica, executat fara impanare, fara innoroire (Strat de fundatie din piatra sparta  fr.16-32  LA30, conform SR-EN 13242+A1:2008, H=14cm)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973,000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291,90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141112220167216321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Piatra sparta pentru pt.drumuri r.magmatice 16-  32 mm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1 235,71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48,65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40,87</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212,11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4,87</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23</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DA12C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Strat de fundatie sau reprofilare din piatra sparta, pentru drumuri, cu asternere mecanica, executat fara impanare, fara innoroire (Strat de fundatie din piatra sparta fractie  fr. 8-16 conform SR-EN 13242-A; 2008 ( 10m3 la 1000m2))</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70,000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21,00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14111222016721816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Piatra sparta pentru pt.drumuri r.magmatice 8-  16 mm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88,90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3,50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2,94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15,26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0,35</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24</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Dl107</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Amorsarea suprafetelor straturilor de baza in vederea aplicarii unui strat de beton asfaltic,( Amorsare suprafatelor din piatra sparta existente cu bitum 0,65l/ m2   50/70 </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4,520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232032260004015070</w:t>
            </w:r>
          </w:p>
        </w:tc>
        <w:tc>
          <w:tcPr>
            <w:tcW w:w="4252" w:type="dxa"/>
            <w:gridSpan w:val="3"/>
            <w:tcBorders>
              <w:top w:val="nil"/>
              <w:bottom w:val="single" w:sz="2" w:space="0" w:color="auto"/>
            </w:tcBorders>
          </w:tcPr>
          <w:p w:rsidR="00D74C0C" w:rsidRDefault="00D74C0C" w:rsidP="00D74C0C">
            <w:r>
              <w:t>Bitum 50/70</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4,66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2952220000000</w:t>
            </w:r>
          </w:p>
        </w:tc>
        <w:tc>
          <w:tcPr>
            <w:tcW w:w="4252" w:type="dxa"/>
            <w:gridSpan w:val="3"/>
            <w:tcBorders>
              <w:top w:val="nil"/>
              <w:bottom w:val="single" w:sz="2" w:space="0" w:color="auto"/>
            </w:tcBorders>
          </w:tcPr>
          <w:p w:rsidR="00D74C0C" w:rsidRDefault="00D74C0C" w:rsidP="00D74C0C">
            <w:r>
              <w:t>Autogudronator 3500 l - 3600 l</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1,36</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25</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DB19G</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Imbracaminte de beton asfaltic cu agregat mare, executata la cald, in grosime de 6,0 cm, cu asternere mecanica (Strat legatura din beton asfaltic deschis cu criblura BAD 22,4  cu bitum rutier 50/70 si cu adiaivi pentru adezivitate,  conform CP. D.02.25:2021, H=6cm)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6 950,000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7129040010110</w:t>
            </w:r>
          </w:p>
        </w:tc>
        <w:tc>
          <w:tcPr>
            <w:tcW w:w="4252" w:type="dxa"/>
            <w:gridSpan w:val="3"/>
            <w:tcBorders>
              <w:top w:val="nil"/>
              <w:bottom w:val="single" w:sz="2" w:space="0" w:color="auto"/>
            </w:tcBorders>
          </w:tcPr>
          <w:p w:rsidR="00D74C0C" w:rsidRDefault="00D74C0C" w:rsidP="00D74C0C">
            <w:r>
              <w:t>Asfaltator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417,00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1111100011001135070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Beton asfaltic deschis cu criblura BAD 22,4  cu bitum rutier 50/70 </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979,95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2710603420379</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Otel patrat lam.cald lt = 30 mm</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111,20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54,91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54,91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2952240005100</w:t>
            </w:r>
          </w:p>
        </w:tc>
        <w:tc>
          <w:tcPr>
            <w:tcW w:w="4252" w:type="dxa"/>
            <w:gridSpan w:val="3"/>
            <w:tcBorders>
              <w:top w:val="nil"/>
              <w:bottom w:val="single" w:sz="2" w:space="0" w:color="auto"/>
            </w:tcBorders>
          </w:tcPr>
          <w:p w:rsidR="00D74C0C" w:rsidRDefault="00D74C0C" w:rsidP="00D74C0C">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54,91</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26</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Dl107</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Amorsarea suprafetelor straturilor de baza in vederea aplicarii unui strat de beton asfaltic, 0,25l/m2  50/70</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1,740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232032260004015070</w:t>
            </w:r>
          </w:p>
        </w:tc>
        <w:tc>
          <w:tcPr>
            <w:tcW w:w="4252" w:type="dxa"/>
            <w:gridSpan w:val="3"/>
            <w:tcBorders>
              <w:top w:val="nil"/>
              <w:bottom w:val="single" w:sz="2" w:space="0" w:color="auto"/>
            </w:tcBorders>
          </w:tcPr>
          <w:p w:rsidR="00D74C0C" w:rsidRDefault="00D74C0C" w:rsidP="00D74C0C">
            <w:r>
              <w:t>Bitum 50/70</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1,79</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2952220000000</w:t>
            </w:r>
          </w:p>
        </w:tc>
        <w:tc>
          <w:tcPr>
            <w:tcW w:w="4252" w:type="dxa"/>
            <w:gridSpan w:val="3"/>
            <w:tcBorders>
              <w:top w:val="nil"/>
              <w:bottom w:val="single" w:sz="2" w:space="0" w:color="auto"/>
            </w:tcBorders>
          </w:tcPr>
          <w:p w:rsidR="00D74C0C" w:rsidRDefault="00D74C0C" w:rsidP="00D74C0C">
            <w:r>
              <w:t>Autogudronator 3500 l - 3600 l</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0,52</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27</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DB16H</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Imbracaminte de beton asfaltic cu agregate marunte, executata la cald, in grosime de 4,0 cm, cu asternere mecanica (Amenajarea stratului din beton asfaltic cu criblura BA 16 cu bitum rutier 50/70, conform CP. D.02.25:2021, H=4cm)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6 950,000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7129040010110</w:t>
            </w:r>
          </w:p>
        </w:tc>
        <w:tc>
          <w:tcPr>
            <w:tcW w:w="4252" w:type="dxa"/>
            <w:gridSpan w:val="3"/>
            <w:tcBorders>
              <w:top w:val="nil"/>
              <w:bottom w:val="single" w:sz="2" w:space="0" w:color="auto"/>
            </w:tcBorders>
          </w:tcPr>
          <w:p w:rsidR="00D74C0C" w:rsidRDefault="00D74C0C" w:rsidP="00D74C0C">
            <w:r>
              <w:t>Asfaltator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347,50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1111000100055211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Beton asfaltic cu criblura BA 16 cu bitum rutier 50/70</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676,93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2710603420379</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Otel patrat lam.cald lt = 30 mm</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76,45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36,84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36,84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2952240005100</w:t>
            </w:r>
          </w:p>
        </w:tc>
        <w:tc>
          <w:tcPr>
            <w:tcW w:w="4252" w:type="dxa"/>
            <w:gridSpan w:val="3"/>
            <w:tcBorders>
              <w:top w:val="nil"/>
              <w:bottom w:val="single" w:sz="2" w:space="0" w:color="auto"/>
            </w:tcBorders>
          </w:tcPr>
          <w:p w:rsidR="00D74C0C" w:rsidRDefault="00D74C0C" w:rsidP="00D74C0C">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36,84</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28</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DE10C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Borduri prefabricate din beton, pentru trotuare 20x30 cm, pe fundatie de beton 30x15 cm (Instalarea bordurii </w:t>
            </w:r>
            <w:r>
              <w:rPr>
                <w:sz w:val="24"/>
                <w:szCs w:val="24"/>
              </w:rPr>
              <w:t>Б</w:t>
            </w:r>
            <w:r w:rsidRPr="00D74C0C">
              <w:rPr>
                <w:sz w:val="24"/>
                <w:szCs w:val="24"/>
                <w:lang w:val="en-US"/>
              </w:rPr>
              <w:t xml:space="preserve">R 100.30.15   bet.XF4. </w:t>
            </w:r>
            <w:proofErr w:type="gramStart"/>
            <w:r>
              <w:rPr>
                <w:sz w:val="24"/>
                <w:szCs w:val="24"/>
              </w:rPr>
              <w:t>XM1 C25/30) (fundatie din beton C12/15)</w:t>
            </w:r>
            <w:r>
              <w:rPr>
                <w:rFonts w:ascii="Times New Roman CYR" w:hAnsi="Times New Roman CYR" w:cs="Times New Roman CYR"/>
                <w:sz w:val="16"/>
                <w:szCs w:val="16"/>
              </w:rPr>
              <w:t xml:space="preserve"> </w:t>
            </w:r>
            <w:proofErr w:type="gramEnd"/>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2 501,000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375,15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1 300,52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26631021000011215</w:t>
            </w:r>
          </w:p>
        </w:tc>
        <w:tc>
          <w:tcPr>
            <w:tcW w:w="4252" w:type="dxa"/>
            <w:gridSpan w:val="3"/>
            <w:tcBorders>
              <w:top w:val="nil"/>
              <w:bottom w:val="single" w:sz="2" w:space="0" w:color="auto"/>
            </w:tcBorders>
          </w:tcPr>
          <w:p w:rsidR="00D74C0C" w:rsidRDefault="00D74C0C" w:rsidP="00D74C0C">
            <w:r>
              <w:t>Beton clasa   C12/15</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112,55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2651122100024</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Ciment portland P 40 saci S388</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7 928,17</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1421102200513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Nisip sortat nespalat de riu si lacuri 0,0-3,0 mm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22,51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4100116202818</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Apa pentru mortare si betoane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15,01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26661228002863015</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Borduri </w:t>
            </w:r>
            <w:r>
              <w:t>БР</w:t>
            </w:r>
            <w:r w:rsidRPr="00D74C0C">
              <w:rPr>
                <w:lang w:val="en-US"/>
              </w:rPr>
              <w:t xml:space="preserve">100.30.15   bet.XF4. XM1 C25/30 </w:t>
            </w:r>
          </w:p>
        </w:tc>
        <w:tc>
          <w:tcPr>
            <w:tcW w:w="993" w:type="dxa"/>
            <w:gridSpan w:val="2"/>
            <w:tcBorders>
              <w:top w:val="nil"/>
              <w:bottom w:val="single" w:sz="2" w:space="0" w:color="auto"/>
            </w:tcBorders>
          </w:tcPr>
          <w:p w:rsidR="00D74C0C" w:rsidRDefault="00D74C0C" w:rsidP="00D74C0C">
            <w:r>
              <w:t>m</w:t>
            </w:r>
          </w:p>
        </w:tc>
        <w:tc>
          <w:tcPr>
            <w:tcW w:w="1559" w:type="dxa"/>
            <w:gridSpan w:val="2"/>
            <w:tcBorders>
              <w:top w:val="nil"/>
              <w:bottom w:val="single" w:sz="2" w:space="0" w:color="auto"/>
            </w:tcBorders>
          </w:tcPr>
          <w:p w:rsidR="00D74C0C" w:rsidRDefault="00D74C0C" w:rsidP="00D74C0C">
            <w:r>
              <w:t>2 513,50</w:t>
            </w:r>
          </w:p>
        </w:tc>
      </w:tr>
      <w:tr w:rsidR="00D74C0C" w:rsidTr="00D74C0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522" w:type="dxa"/>
        </w:trPr>
        <w:tc>
          <w:tcPr>
            <w:tcW w:w="709" w:type="dxa"/>
            <w:tcBorders>
              <w:bottom w:val="nil"/>
              <w:right w:val="nil"/>
            </w:tcBorders>
          </w:tcPr>
          <w:p w:rsidR="00D74C0C" w:rsidRDefault="00D74C0C" w:rsidP="00D74C0C">
            <w:pPr>
              <w:rPr>
                <w:sz w:val="8"/>
                <w:szCs w:val="8"/>
              </w:rPr>
            </w:pPr>
          </w:p>
        </w:tc>
        <w:tc>
          <w:tcPr>
            <w:tcW w:w="1276" w:type="dxa"/>
            <w:gridSpan w:val="2"/>
            <w:tcBorders>
              <w:left w:val="nil"/>
              <w:bottom w:val="nil"/>
              <w:right w:val="nil"/>
            </w:tcBorders>
          </w:tcPr>
          <w:p w:rsidR="00D74C0C" w:rsidRDefault="00D74C0C" w:rsidP="00D74C0C">
            <w:pPr>
              <w:rPr>
                <w:sz w:val="8"/>
                <w:szCs w:val="8"/>
              </w:rPr>
            </w:pPr>
          </w:p>
        </w:tc>
        <w:tc>
          <w:tcPr>
            <w:tcW w:w="3402" w:type="dxa"/>
            <w:gridSpan w:val="2"/>
            <w:tcBorders>
              <w:left w:val="nil"/>
              <w:bottom w:val="nil"/>
              <w:right w:val="nil"/>
            </w:tcBorders>
          </w:tcPr>
          <w:p w:rsidR="00D74C0C" w:rsidRDefault="00D74C0C" w:rsidP="00D74C0C">
            <w:pPr>
              <w:rPr>
                <w:sz w:val="8"/>
                <w:szCs w:val="8"/>
                <w:lang w:val="en-US"/>
              </w:rPr>
            </w:pPr>
          </w:p>
          <w:p w:rsidR="00D74C0C" w:rsidRDefault="00D74C0C" w:rsidP="00D74C0C">
            <w:pPr>
              <w:rPr>
                <w:sz w:val="8"/>
                <w:szCs w:val="8"/>
                <w:lang w:val="en-US"/>
              </w:rPr>
            </w:pPr>
          </w:p>
          <w:p w:rsidR="00D74C0C" w:rsidRDefault="00D74C0C" w:rsidP="00D74C0C">
            <w:pPr>
              <w:rPr>
                <w:sz w:val="8"/>
                <w:szCs w:val="8"/>
                <w:lang w:val="en-US"/>
              </w:rPr>
            </w:pPr>
          </w:p>
        </w:tc>
        <w:tc>
          <w:tcPr>
            <w:tcW w:w="1134" w:type="dxa"/>
            <w:gridSpan w:val="2"/>
            <w:tcBorders>
              <w:left w:val="nil"/>
              <w:bottom w:val="nil"/>
              <w:right w:val="nil"/>
            </w:tcBorders>
          </w:tcPr>
          <w:p w:rsidR="00D74C0C" w:rsidRDefault="00D74C0C" w:rsidP="00D74C0C">
            <w:pPr>
              <w:rPr>
                <w:sz w:val="8"/>
                <w:szCs w:val="8"/>
              </w:rPr>
            </w:pPr>
          </w:p>
        </w:tc>
        <w:tc>
          <w:tcPr>
            <w:tcW w:w="1134" w:type="dxa"/>
            <w:gridSpan w:val="2"/>
            <w:tcBorders>
              <w:left w:val="nil"/>
              <w:bottom w:val="nil"/>
              <w:right w:val="nil"/>
            </w:tcBorders>
          </w:tcPr>
          <w:p w:rsidR="00D74C0C" w:rsidRDefault="00D74C0C" w:rsidP="00D74C0C">
            <w:pPr>
              <w:rPr>
                <w:sz w:val="8"/>
                <w:szCs w:val="8"/>
              </w:rPr>
            </w:pPr>
          </w:p>
        </w:tc>
        <w:tc>
          <w:tcPr>
            <w:tcW w:w="1134" w:type="dxa"/>
            <w:tcBorders>
              <w:left w:val="nil"/>
              <w:bottom w:val="nil"/>
            </w:tcBorders>
          </w:tcPr>
          <w:p w:rsidR="00D74C0C" w:rsidRDefault="00D74C0C" w:rsidP="00D74C0C">
            <w:pPr>
              <w:rPr>
                <w:sz w:val="8"/>
                <w:szCs w:val="8"/>
              </w:rPr>
            </w:pPr>
          </w:p>
        </w:tc>
      </w:tr>
      <w:tr w:rsidR="00D74C0C" w:rsidTr="00D74C0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522" w:type="dxa"/>
          <w:trHeight w:val="160"/>
        </w:trPr>
        <w:tc>
          <w:tcPr>
            <w:tcW w:w="709" w:type="dxa"/>
            <w:tcBorders>
              <w:top w:val="single" w:sz="4" w:space="0" w:color="auto"/>
              <w:bottom w:val="single" w:sz="4" w:space="0" w:color="auto"/>
              <w:right w:val="nil"/>
            </w:tcBorders>
          </w:tcPr>
          <w:p w:rsidR="00D74C0C" w:rsidRDefault="00D74C0C" w:rsidP="00D74C0C">
            <w:r>
              <w:rPr>
                <w:sz w:val="24"/>
                <w:szCs w:val="24"/>
              </w:rPr>
              <w:t xml:space="preserve"> </w:t>
            </w:r>
          </w:p>
        </w:tc>
        <w:tc>
          <w:tcPr>
            <w:tcW w:w="709" w:type="dxa"/>
            <w:tcBorders>
              <w:top w:val="single" w:sz="4" w:space="0" w:color="auto"/>
              <w:left w:val="nil"/>
              <w:bottom w:val="single" w:sz="4" w:space="0" w:color="auto"/>
              <w:right w:val="nil"/>
            </w:tcBorders>
          </w:tcPr>
          <w:p w:rsidR="00D74C0C" w:rsidRDefault="00D74C0C" w:rsidP="00D74C0C"/>
        </w:tc>
        <w:tc>
          <w:tcPr>
            <w:tcW w:w="1276" w:type="dxa"/>
            <w:gridSpan w:val="2"/>
            <w:tcBorders>
              <w:top w:val="single" w:sz="4" w:space="0" w:color="auto"/>
              <w:left w:val="nil"/>
              <w:bottom w:val="single" w:sz="4" w:space="0" w:color="auto"/>
              <w:right w:val="nil"/>
            </w:tcBorders>
          </w:tcPr>
          <w:p w:rsidR="00D74C0C" w:rsidRDefault="00D74C0C" w:rsidP="00D74C0C"/>
        </w:tc>
        <w:tc>
          <w:tcPr>
            <w:tcW w:w="2693" w:type="dxa"/>
            <w:tcBorders>
              <w:top w:val="single" w:sz="4" w:space="0" w:color="auto"/>
              <w:left w:val="nil"/>
              <w:bottom w:val="single" w:sz="4" w:space="0" w:color="auto"/>
              <w:right w:val="nil"/>
            </w:tcBorders>
          </w:tcPr>
          <w:p w:rsidR="00D74C0C" w:rsidRDefault="00D74C0C" w:rsidP="00D74C0C">
            <w:pPr>
              <w:rPr>
                <w:sz w:val="8"/>
                <w:szCs w:val="8"/>
              </w:rPr>
            </w:pPr>
            <w:r>
              <w:rPr>
                <w:b/>
                <w:bCs/>
                <w:sz w:val="24"/>
                <w:szCs w:val="24"/>
                <w:lang w:val="en-US"/>
              </w:rPr>
              <w:t>Total</w:t>
            </w:r>
            <w:r>
              <w:rPr>
                <w:b/>
                <w:bCs/>
                <w:sz w:val="24"/>
                <w:szCs w:val="24"/>
              </w:rPr>
              <w:t xml:space="preserve"> </w:t>
            </w:r>
            <w:r>
              <w:rPr>
                <w:b/>
                <w:bCs/>
                <w:sz w:val="22"/>
                <w:szCs w:val="22"/>
              </w:rPr>
              <w:t>Amenajarea sistemului rutier.</w:t>
            </w:r>
          </w:p>
        </w:tc>
        <w:tc>
          <w:tcPr>
            <w:tcW w:w="1134" w:type="dxa"/>
            <w:gridSpan w:val="2"/>
            <w:tcBorders>
              <w:top w:val="single" w:sz="4" w:space="0" w:color="auto"/>
              <w:left w:val="nil"/>
              <w:bottom w:val="single" w:sz="4" w:space="0" w:color="auto"/>
              <w:right w:val="nil"/>
            </w:tcBorders>
          </w:tcPr>
          <w:p w:rsidR="00D74C0C" w:rsidRDefault="00D74C0C" w:rsidP="00D74C0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D74C0C" w:rsidRDefault="00D74C0C" w:rsidP="00D74C0C">
            <w:pPr>
              <w:rPr>
                <w:b/>
                <w:bCs/>
              </w:rPr>
            </w:pPr>
          </w:p>
        </w:tc>
      </w:tr>
      <w:tr w:rsidR="00D74C0C" w:rsidRPr="0097392D" w:rsidTr="00D74C0C">
        <w:tblPrEx>
          <w:tblCellMar>
            <w:top w:w="0" w:type="dxa"/>
            <w:bottom w:w="0" w:type="dxa"/>
          </w:tblCellMar>
        </w:tblPrEx>
        <w:tc>
          <w:tcPr>
            <w:tcW w:w="709" w:type="dxa"/>
            <w:tcBorders>
              <w:top w:val="nil"/>
              <w:left w:val="single" w:sz="6" w:space="0" w:color="auto"/>
              <w:bottom w:val="nil"/>
              <w:right w:val="nil"/>
            </w:tcBorders>
          </w:tcPr>
          <w:p w:rsidR="00D74C0C" w:rsidRDefault="00D74C0C" w:rsidP="00D74C0C">
            <w:pPr>
              <w:jc w:val="center"/>
            </w:pPr>
            <w:r>
              <w:rPr>
                <w:sz w:val="24"/>
                <w:szCs w:val="24"/>
              </w:rPr>
              <w:t xml:space="preserve"> </w:t>
            </w:r>
          </w:p>
        </w:tc>
        <w:tc>
          <w:tcPr>
            <w:tcW w:w="1276" w:type="dxa"/>
            <w:gridSpan w:val="2"/>
            <w:tcBorders>
              <w:top w:val="nil"/>
              <w:left w:val="single" w:sz="6" w:space="0" w:color="auto"/>
              <w:bottom w:val="nil"/>
              <w:right w:val="nil"/>
            </w:tcBorders>
          </w:tcPr>
          <w:p w:rsidR="00D74C0C" w:rsidRDefault="00D74C0C" w:rsidP="00D74C0C"/>
        </w:tc>
        <w:tc>
          <w:tcPr>
            <w:tcW w:w="4252" w:type="dxa"/>
            <w:gridSpan w:val="3"/>
            <w:tcBorders>
              <w:top w:val="nil"/>
              <w:left w:val="single" w:sz="6" w:space="0" w:color="auto"/>
              <w:bottom w:val="nil"/>
              <w:right w:val="single" w:sz="6" w:space="0" w:color="auto"/>
            </w:tcBorders>
          </w:tcPr>
          <w:p w:rsidR="00D74C0C" w:rsidRPr="007F2714" w:rsidRDefault="00D74C0C" w:rsidP="00D74C0C">
            <w:pPr>
              <w:rPr>
                <w:b/>
                <w:bCs/>
                <w:sz w:val="22"/>
                <w:szCs w:val="22"/>
                <w:lang w:val="en-US"/>
              </w:rPr>
            </w:pPr>
            <w:r w:rsidRPr="0097392D">
              <w:rPr>
                <w:b/>
                <w:bCs/>
                <w:sz w:val="22"/>
                <w:szCs w:val="22"/>
                <w:lang w:val="en-US"/>
              </w:rPr>
              <w:t>3. Drumuri laterale.</w:t>
            </w:r>
          </w:p>
          <w:p w:rsidR="00D74C0C" w:rsidRPr="0097392D" w:rsidRDefault="00D74C0C" w:rsidP="00D74C0C">
            <w:pPr>
              <w:rPr>
                <w:lang w:val="en-US"/>
              </w:rPr>
            </w:pPr>
          </w:p>
        </w:tc>
        <w:tc>
          <w:tcPr>
            <w:tcW w:w="993" w:type="dxa"/>
            <w:gridSpan w:val="2"/>
            <w:tcBorders>
              <w:top w:val="nil"/>
              <w:left w:val="single" w:sz="6" w:space="0" w:color="auto"/>
              <w:bottom w:val="nil"/>
              <w:right w:val="nil"/>
            </w:tcBorders>
          </w:tcPr>
          <w:p w:rsidR="00D74C0C" w:rsidRPr="0097392D" w:rsidRDefault="00D74C0C" w:rsidP="00D74C0C">
            <w:pPr>
              <w:rPr>
                <w:b/>
                <w:bCs/>
                <w:sz w:val="22"/>
                <w:szCs w:val="22"/>
                <w:lang w:val="en-US"/>
              </w:rPr>
            </w:pPr>
          </w:p>
        </w:tc>
        <w:tc>
          <w:tcPr>
            <w:tcW w:w="1559" w:type="dxa"/>
            <w:gridSpan w:val="2"/>
            <w:tcBorders>
              <w:top w:val="nil"/>
              <w:left w:val="single" w:sz="6" w:space="0" w:color="auto"/>
              <w:bottom w:val="nil"/>
              <w:right w:val="nil"/>
            </w:tcBorders>
          </w:tcPr>
          <w:p w:rsidR="00D74C0C" w:rsidRPr="0097392D" w:rsidRDefault="00D74C0C" w:rsidP="00D74C0C">
            <w:pPr>
              <w:rPr>
                <w:lang w:val="en-US"/>
              </w:rPr>
            </w:pPr>
          </w:p>
        </w:tc>
        <w:tc>
          <w:tcPr>
            <w:tcW w:w="522" w:type="dxa"/>
            <w:tcBorders>
              <w:top w:val="nil"/>
              <w:left w:val="single" w:sz="6" w:space="0" w:color="auto"/>
              <w:bottom w:val="nil"/>
              <w:right w:val="nil"/>
            </w:tcBorders>
          </w:tcPr>
          <w:p w:rsidR="00D74C0C" w:rsidRPr="0097392D" w:rsidRDefault="00D74C0C" w:rsidP="00D74C0C">
            <w:pPr>
              <w:rPr>
                <w:lang w:val="en-US"/>
              </w:rPr>
            </w:pP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29</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TsC03F1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Sapatura mecanica cu excavatorul de 0</w:t>
            </w:r>
            <w:proofErr w:type="gramStart"/>
            <w:r w:rsidRPr="00D74C0C">
              <w:rPr>
                <w:sz w:val="24"/>
                <w:szCs w:val="24"/>
                <w:lang w:val="en-US"/>
              </w:rPr>
              <w:t>,40</w:t>
            </w:r>
            <w:proofErr w:type="gramEnd"/>
            <w:r w:rsidRPr="00D74C0C">
              <w:rPr>
                <w:sz w:val="24"/>
                <w:szCs w:val="24"/>
                <w:lang w:val="en-US"/>
              </w:rPr>
              <w:t xml:space="preserve">-0,70 mc, cu motor cu ardere interna si comanda hidraulica, in pamint cu umiditate naturala, descarcare in autovehicule teren catg. II  (Taierea casetei in pamint gr. II cu excavatorul 0,4m3)(incarcare)  </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3,160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2952260003501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7,11</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30</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TsI51A3</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3 km (lucrari la depozit)</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537,200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3410540000007</w:t>
            </w:r>
          </w:p>
        </w:tc>
        <w:tc>
          <w:tcPr>
            <w:tcW w:w="4252" w:type="dxa"/>
            <w:gridSpan w:val="3"/>
            <w:tcBorders>
              <w:top w:val="nil"/>
              <w:bottom w:val="single" w:sz="2" w:space="0" w:color="auto"/>
            </w:tcBorders>
          </w:tcPr>
          <w:p w:rsidR="00D74C0C" w:rsidRDefault="00D74C0C" w:rsidP="00D74C0C">
            <w:r>
              <w:t>Autobasculanta-10t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16,49</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31</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TsC51B</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Lucrari la descarcarea pamintului in depozit, teren categoria II</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3,160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1,14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14111222017521632</w:t>
            </w:r>
          </w:p>
        </w:tc>
        <w:tc>
          <w:tcPr>
            <w:tcW w:w="4252" w:type="dxa"/>
            <w:gridSpan w:val="3"/>
            <w:tcBorders>
              <w:top w:val="nil"/>
              <w:bottom w:val="single" w:sz="2" w:space="0" w:color="auto"/>
            </w:tcBorders>
          </w:tcPr>
          <w:p w:rsidR="00D74C0C" w:rsidRDefault="00D74C0C" w:rsidP="00D74C0C">
            <w:r>
              <w:t>Piatra sparta fr.16-32</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0,01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2952260003554</w:t>
            </w:r>
          </w:p>
        </w:tc>
        <w:tc>
          <w:tcPr>
            <w:tcW w:w="4252" w:type="dxa"/>
            <w:gridSpan w:val="3"/>
            <w:tcBorders>
              <w:top w:val="nil"/>
              <w:bottom w:val="single" w:sz="2" w:space="0" w:color="auto"/>
            </w:tcBorders>
          </w:tcPr>
          <w:p w:rsidR="00D74C0C" w:rsidRDefault="00D74C0C" w:rsidP="00D74C0C">
            <w:r>
              <w:t>Buldozer 79kw (108CP)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1,26</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32</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TsE05B</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w:t>
            </w:r>
            <w:proofErr w:type="gramStart"/>
            <w:r>
              <w:rPr>
                <w:sz w:val="24"/>
                <w:szCs w:val="24"/>
              </w:rPr>
              <w:t xml:space="preserve"> )</w:t>
            </w:r>
            <w:proofErr w:type="gramEnd"/>
            <w:r>
              <w:rPr>
                <w:rFonts w:ascii="Times New Roman CYR" w:hAnsi="Times New Roman CYR" w:cs="Times New Roman CYR"/>
                <w:sz w:val="16"/>
                <w:szCs w:val="16"/>
              </w:rPr>
              <w:t xml:space="preserve"> </w:t>
            </w:r>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6,310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1,19</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33</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DI96</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Compactarea rambleului in pamint de cat.II, cu compactor pe pneuri de 25 t , 8 parcursuri pe o urma (Compactarea casetei cu compactor pneumatic 25t cu 8 treceri pe aceasi urma cu grosimea H=30cm.) in norma se lasa doar compactorul</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1,890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2952240004125</w:t>
            </w:r>
          </w:p>
        </w:tc>
        <w:tc>
          <w:tcPr>
            <w:tcW w:w="4252" w:type="dxa"/>
            <w:gridSpan w:val="3"/>
            <w:tcBorders>
              <w:top w:val="nil"/>
              <w:bottom w:val="single" w:sz="2" w:space="0" w:color="auto"/>
            </w:tcBorders>
          </w:tcPr>
          <w:p w:rsidR="00D74C0C" w:rsidRDefault="00D74C0C" w:rsidP="00D74C0C">
            <w:r>
              <w:t>Compactor 25 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2,25</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34</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DA06B2</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D74C0C">
              <w:rPr>
                <w:sz w:val="24"/>
                <w:szCs w:val="24"/>
                <w:lang w:val="en-US"/>
              </w:rPr>
              <w:t>=10</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63,000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23,31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14,62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1421102200525</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Nisip sortat nespalat de riu si lacuri 0,0-7,0 mm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69,30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9,64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1,45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3,02</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35</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DA12C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Strat de fundatie sau reprofilare din piatra sparta, pentru drumuri, cu asternere mecanica, executat fara impanare, fara innoroire (Strat de fundatie din piatra sparta fractie mare; fr. 32-63, conform SR-EN 13242-A; 2008  </w:t>
            </w:r>
            <w:r>
              <w:rPr>
                <w:sz w:val="24"/>
                <w:szCs w:val="24"/>
              </w:rPr>
              <w:t>Н</w:t>
            </w:r>
            <w:r w:rsidRPr="00D74C0C">
              <w:rPr>
                <w:sz w:val="24"/>
                <w:szCs w:val="24"/>
                <w:lang w:val="en-US"/>
              </w:rPr>
              <w:t>=16</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101,000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30,30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1411122216724403263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Piatra sparta fractie mare; fr. 32-63</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128,27</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5,05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4,24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22,02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0,51</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36</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DA12C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Strat de fundatie sau reprofilare din piatra sparta, pentru drumuri, cu asternere mecanica, executat fara impanare, fara innoroire (Strat de fundatie din piatra sparta fractie mare; fr. 16-32, conform SR-EN 13242-A; </w:t>
            </w:r>
            <w:proofErr w:type="gramStart"/>
            <w:r w:rsidRPr="00D74C0C">
              <w:rPr>
                <w:sz w:val="24"/>
                <w:szCs w:val="24"/>
                <w:lang w:val="en-US"/>
              </w:rPr>
              <w:t xml:space="preserve">2008  </w:t>
            </w:r>
            <w:r>
              <w:rPr>
                <w:sz w:val="24"/>
                <w:szCs w:val="24"/>
              </w:rPr>
              <w:t>Н</w:t>
            </w:r>
            <w:proofErr w:type="gramEnd"/>
            <w:r w:rsidRPr="00D74C0C">
              <w:rPr>
                <w:sz w:val="24"/>
                <w:szCs w:val="24"/>
                <w:lang w:val="en-US"/>
              </w:rPr>
              <w:t>=14</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74,000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22,20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1411122203416721632</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Piatra sparta fractie mare; fr. 16-32</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93,98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3,70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3,11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16,13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0,37</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37</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DA12C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Strat de fundatie sau reprofilare din piatra sparta, pentru drumuri, cu asternere </w:t>
            </w:r>
            <w:r w:rsidRPr="00D74C0C">
              <w:rPr>
                <w:sz w:val="24"/>
                <w:szCs w:val="24"/>
                <w:lang w:val="en-US"/>
              </w:rPr>
              <w:lastRenderedPageBreak/>
              <w:t>mecanica, executat fara impanare, fara innoroire (Strat de fundatie din piatra sparta fractie  fr. 8-16 conform SR-EN 13242-A; 2008 ( 10m3 la 1000m2))</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5,000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1,50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14111222016721816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Piatra sparta pentru pt.drumuri r.magmatice 8-  16 mm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6,35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0,25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0,21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1,09</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0,03</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38</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Dl107</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Amorsarea suprafetelor straturilor de baza in vederea aplicarii unui strat de beton asfaltic, 0,65l/m2  50/70</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0,342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232032260004015070</w:t>
            </w:r>
          </w:p>
        </w:tc>
        <w:tc>
          <w:tcPr>
            <w:tcW w:w="4252" w:type="dxa"/>
            <w:gridSpan w:val="3"/>
            <w:tcBorders>
              <w:top w:val="nil"/>
              <w:bottom w:val="single" w:sz="2" w:space="0" w:color="auto"/>
            </w:tcBorders>
          </w:tcPr>
          <w:p w:rsidR="00D74C0C" w:rsidRDefault="00D74C0C" w:rsidP="00D74C0C">
            <w:r>
              <w:t>Bitum 50/70</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0,35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2952220000000</w:t>
            </w:r>
          </w:p>
        </w:tc>
        <w:tc>
          <w:tcPr>
            <w:tcW w:w="4252" w:type="dxa"/>
            <w:gridSpan w:val="3"/>
            <w:tcBorders>
              <w:top w:val="nil"/>
              <w:bottom w:val="single" w:sz="2" w:space="0" w:color="auto"/>
            </w:tcBorders>
          </w:tcPr>
          <w:p w:rsidR="00D74C0C" w:rsidRDefault="00D74C0C" w:rsidP="00D74C0C">
            <w:r>
              <w:t>Autogudronator 3500 l - 3600 l</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0,10</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39</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DB19G</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Imbracaminte de beton asfaltic cu agregat mare, executata la cald, in grosime de 6,0 cm, cu asternere mecanica (Strat  de legatura din beton asfaltic deschis cu criblura BAD 22,4  cu bitum rutier 50/70 si cu adiaivi pentru adezivitate,  conform CP. D.02.25:2021, H=0,06m)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526,000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7129040010110</w:t>
            </w:r>
          </w:p>
        </w:tc>
        <w:tc>
          <w:tcPr>
            <w:tcW w:w="4252" w:type="dxa"/>
            <w:gridSpan w:val="3"/>
            <w:tcBorders>
              <w:top w:val="nil"/>
              <w:bottom w:val="single" w:sz="2" w:space="0" w:color="auto"/>
            </w:tcBorders>
          </w:tcPr>
          <w:p w:rsidR="00D74C0C" w:rsidRDefault="00D74C0C" w:rsidP="00D74C0C">
            <w:r>
              <w:t>Asfaltator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31,56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1111100011001135070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Beton asfaltic deschis cu criblura BAD 22,4  cu bitum rutier 50/70 </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74,17</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2710603420379</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Otel patrat lam.cald lt = 30 mm</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8,42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4,16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4,16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2952240005100</w:t>
            </w:r>
          </w:p>
        </w:tc>
        <w:tc>
          <w:tcPr>
            <w:tcW w:w="4252" w:type="dxa"/>
            <w:gridSpan w:val="3"/>
            <w:tcBorders>
              <w:top w:val="nil"/>
              <w:bottom w:val="single" w:sz="2" w:space="0" w:color="auto"/>
            </w:tcBorders>
          </w:tcPr>
          <w:p w:rsidR="00D74C0C" w:rsidRDefault="00D74C0C" w:rsidP="00D74C0C">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4,16</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40</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Dl107</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Amorsarea suprafetelor straturilor de baza in vederea aplicarii unui strat de beton asfaltic, 0,25l/m2  50/70 </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0,132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232032260004015070</w:t>
            </w:r>
          </w:p>
        </w:tc>
        <w:tc>
          <w:tcPr>
            <w:tcW w:w="4252" w:type="dxa"/>
            <w:gridSpan w:val="3"/>
            <w:tcBorders>
              <w:top w:val="nil"/>
              <w:bottom w:val="single" w:sz="2" w:space="0" w:color="auto"/>
            </w:tcBorders>
          </w:tcPr>
          <w:p w:rsidR="00D74C0C" w:rsidRDefault="00D74C0C" w:rsidP="00D74C0C">
            <w:r>
              <w:t>Bitum 50/70</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0,14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2952220000000</w:t>
            </w:r>
          </w:p>
        </w:tc>
        <w:tc>
          <w:tcPr>
            <w:tcW w:w="4252" w:type="dxa"/>
            <w:gridSpan w:val="3"/>
            <w:tcBorders>
              <w:top w:val="nil"/>
              <w:bottom w:val="single" w:sz="2" w:space="0" w:color="auto"/>
            </w:tcBorders>
          </w:tcPr>
          <w:p w:rsidR="00D74C0C" w:rsidRDefault="00D74C0C" w:rsidP="00D74C0C">
            <w:r>
              <w:t>Autogudronator 3500 l - 3600 l</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0,04</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41</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DB16H</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526,000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7129040010110</w:t>
            </w:r>
          </w:p>
        </w:tc>
        <w:tc>
          <w:tcPr>
            <w:tcW w:w="4252" w:type="dxa"/>
            <w:gridSpan w:val="3"/>
            <w:tcBorders>
              <w:top w:val="nil"/>
              <w:bottom w:val="single" w:sz="2" w:space="0" w:color="auto"/>
            </w:tcBorders>
          </w:tcPr>
          <w:p w:rsidR="00D74C0C" w:rsidRDefault="00D74C0C" w:rsidP="00D74C0C">
            <w:r>
              <w:t>Asfaltator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26,30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1111000100055211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Beton asfaltic cu criblura BA 16 cu bitum rutier 50/70</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51,23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2710603420379</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Otel patrat lam.cald lt = 30 mm</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5,79</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2,79</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2,79</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2952240005100</w:t>
            </w:r>
          </w:p>
        </w:tc>
        <w:tc>
          <w:tcPr>
            <w:tcW w:w="4252" w:type="dxa"/>
            <w:gridSpan w:val="3"/>
            <w:tcBorders>
              <w:top w:val="nil"/>
              <w:bottom w:val="single" w:sz="2" w:space="0" w:color="auto"/>
            </w:tcBorders>
          </w:tcPr>
          <w:p w:rsidR="00D74C0C" w:rsidRDefault="00D74C0C" w:rsidP="00D74C0C">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2,79</w:t>
            </w:r>
          </w:p>
        </w:tc>
      </w:tr>
      <w:tr w:rsidR="00D74C0C" w:rsidTr="00D74C0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522" w:type="dxa"/>
        </w:trPr>
        <w:tc>
          <w:tcPr>
            <w:tcW w:w="709" w:type="dxa"/>
            <w:tcBorders>
              <w:bottom w:val="nil"/>
              <w:right w:val="nil"/>
            </w:tcBorders>
          </w:tcPr>
          <w:p w:rsidR="00D74C0C" w:rsidRDefault="00D74C0C" w:rsidP="00D74C0C">
            <w:pPr>
              <w:rPr>
                <w:sz w:val="8"/>
                <w:szCs w:val="8"/>
              </w:rPr>
            </w:pPr>
          </w:p>
        </w:tc>
        <w:tc>
          <w:tcPr>
            <w:tcW w:w="1276" w:type="dxa"/>
            <w:gridSpan w:val="2"/>
            <w:tcBorders>
              <w:left w:val="nil"/>
              <w:bottom w:val="nil"/>
              <w:right w:val="nil"/>
            </w:tcBorders>
          </w:tcPr>
          <w:p w:rsidR="00D74C0C" w:rsidRDefault="00D74C0C" w:rsidP="00D74C0C">
            <w:pPr>
              <w:rPr>
                <w:sz w:val="8"/>
                <w:szCs w:val="8"/>
              </w:rPr>
            </w:pPr>
          </w:p>
        </w:tc>
        <w:tc>
          <w:tcPr>
            <w:tcW w:w="3402" w:type="dxa"/>
            <w:gridSpan w:val="2"/>
            <w:tcBorders>
              <w:left w:val="nil"/>
              <w:bottom w:val="nil"/>
              <w:right w:val="nil"/>
            </w:tcBorders>
          </w:tcPr>
          <w:p w:rsidR="00D74C0C" w:rsidRDefault="00D74C0C" w:rsidP="00D74C0C">
            <w:pPr>
              <w:rPr>
                <w:sz w:val="8"/>
                <w:szCs w:val="8"/>
                <w:lang w:val="en-US"/>
              </w:rPr>
            </w:pPr>
          </w:p>
          <w:p w:rsidR="00D74C0C" w:rsidRDefault="00D74C0C" w:rsidP="00D74C0C">
            <w:pPr>
              <w:rPr>
                <w:sz w:val="8"/>
                <w:szCs w:val="8"/>
                <w:lang w:val="en-US"/>
              </w:rPr>
            </w:pPr>
          </w:p>
          <w:p w:rsidR="00D74C0C" w:rsidRDefault="00D74C0C" w:rsidP="00D74C0C">
            <w:pPr>
              <w:rPr>
                <w:sz w:val="8"/>
                <w:szCs w:val="8"/>
                <w:lang w:val="en-US"/>
              </w:rPr>
            </w:pPr>
          </w:p>
        </w:tc>
        <w:tc>
          <w:tcPr>
            <w:tcW w:w="1134" w:type="dxa"/>
            <w:gridSpan w:val="2"/>
            <w:tcBorders>
              <w:left w:val="nil"/>
              <w:bottom w:val="nil"/>
              <w:right w:val="nil"/>
            </w:tcBorders>
          </w:tcPr>
          <w:p w:rsidR="00D74C0C" w:rsidRDefault="00D74C0C" w:rsidP="00D74C0C">
            <w:pPr>
              <w:rPr>
                <w:sz w:val="8"/>
                <w:szCs w:val="8"/>
              </w:rPr>
            </w:pPr>
          </w:p>
        </w:tc>
        <w:tc>
          <w:tcPr>
            <w:tcW w:w="1134" w:type="dxa"/>
            <w:gridSpan w:val="2"/>
            <w:tcBorders>
              <w:left w:val="nil"/>
              <w:bottom w:val="nil"/>
              <w:right w:val="nil"/>
            </w:tcBorders>
          </w:tcPr>
          <w:p w:rsidR="00D74C0C" w:rsidRDefault="00D74C0C" w:rsidP="00D74C0C">
            <w:pPr>
              <w:rPr>
                <w:sz w:val="8"/>
                <w:szCs w:val="8"/>
              </w:rPr>
            </w:pPr>
          </w:p>
        </w:tc>
        <w:tc>
          <w:tcPr>
            <w:tcW w:w="1134" w:type="dxa"/>
            <w:tcBorders>
              <w:left w:val="nil"/>
              <w:bottom w:val="nil"/>
            </w:tcBorders>
          </w:tcPr>
          <w:p w:rsidR="00D74C0C" w:rsidRDefault="00D74C0C" w:rsidP="00D74C0C">
            <w:pPr>
              <w:rPr>
                <w:sz w:val="8"/>
                <w:szCs w:val="8"/>
              </w:rPr>
            </w:pPr>
          </w:p>
        </w:tc>
      </w:tr>
      <w:tr w:rsidR="00D74C0C" w:rsidTr="00D74C0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522" w:type="dxa"/>
          <w:trHeight w:val="160"/>
        </w:trPr>
        <w:tc>
          <w:tcPr>
            <w:tcW w:w="709" w:type="dxa"/>
            <w:tcBorders>
              <w:top w:val="single" w:sz="4" w:space="0" w:color="auto"/>
              <w:bottom w:val="single" w:sz="4" w:space="0" w:color="auto"/>
              <w:right w:val="nil"/>
            </w:tcBorders>
          </w:tcPr>
          <w:p w:rsidR="00D74C0C" w:rsidRDefault="00D74C0C" w:rsidP="00D74C0C">
            <w:r>
              <w:rPr>
                <w:sz w:val="24"/>
                <w:szCs w:val="24"/>
              </w:rPr>
              <w:t xml:space="preserve"> </w:t>
            </w:r>
          </w:p>
        </w:tc>
        <w:tc>
          <w:tcPr>
            <w:tcW w:w="709" w:type="dxa"/>
            <w:tcBorders>
              <w:top w:val="single" w:sz="4" w:space="0" w:color="auto"/>
              <w:left w:val="nil"/>
              <w:bottom w:val="single" w:sz="4" w:space="0" w:color="auto"/>
              <w:right w:val="nil"/>
            </w:tcBorders>
          </w:tcPr>
          <w:p w:rsidR="00D74C0C" w:rsidRDefault="00D74C0C" w:rsidP="00D74C0C"/>
        </w:tc>
        <w:tc>
          <w:tcPr>
            <w:tcW w:w="1276" w:type="dxa"/>
            <w:gridSpan w:val="2"/>
            <w:tcBorders>
              <w:top w:val="single" w:sz="4" w:space="0" w:color="auto"/>
              <w:left w:val="nil"/>
              <w:bottom w:val="single" w:sz="4" w:space="0" w:color="auto"/>
              <w:right w:val="nil"/>
            </w:tcBorders>
          </w:tcPr>
          <w:p w:rsidR="00D74C0C" w:rsidRDefault="00D74C0C" w:rsidP="00D74C0C"/>
        </w:tc>
        <w:tc>
          <w:tcPr>
            <w:tcW w:w="2693" w:type="dxa"/>
            <w:tcBorders>
              <w:top w:val="single" w:sz="4" w:space="0" w:color="auto"/>
              <w:left w:val="nil"/>
              <w:bottom w:val="single" w:sz="4" w:space="0" w:color="auto"/>
              <w:right w:val="nil"/>
            </w:tcBorders>
          </w:tcPr>
          <w:p w:rsidR="00D74C0C" w:rsidRDefault="00D74C0C" w:rsidP="00D74C0C">
            <w:pPr>
              <w:rPr>
                <w:sz w:val="8"/>
                <w:szCs w:val="8"/>
              </w:rPr>
            </w:pPr>
            <w:r>
              <w:rPr>
                <w:b/>
                <w:bCs/>
                <w:sz w:val="24"/>
                <w:szCs w:val="24"/>
                <w:lang w:val="en-US"/>
              </w:rPr>
              <w:t>Total</w:t>
            </w:r>
            <w:r>
              <w:rPr>
                <w:b/>
                <w:bCs/>
                <w:sz w:val="24"/>
                <w:szCs w:val="24"/>
              </w:rPr>
              <w:t xml:space="preserve"> </w:t>
            </w:r>
            <w:r>
              <w:rPr>
                <w:b/>
                <w:bCs/>
                <w:sz w:val="22"/>
                <w:szCs w:val="22"/>
              </w:rPr>
              <w:t>Drumuri laterale.</w:t>
            </w:r>
          </w:p>
        </w:tc>
        <w:tc>
          <w:tcPr>
            <w:tcW w:w="1134" w:type="dxa"/>
            <w:gridSpan w:val="2"/>
            <w:tcBorders>
              <w:top w:val="single" w:sz="4" w:space="0" w:color="auto"/>
              <w:left w:val="nil"/>
              <w:bottom w:val="single" w:sz="4" w:space="0" w:color="auto"/>
              <w:right w:val="nil"/>
            </w:tcBorders>
          </w:tcPr>
          <w:p w:rsidR="00D74C0C" w:rsidRDefault="00D74C0C" w:rsidP="00D74C0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D74C0C" w:rsidRDefault="00D74C0C" w:rsidP="00D74C0C">
            <w:pPr>
              <w:rPr>
                <w:b/>
                <w:bCs/>
              </w:rPr>
            </w:pPr>
          </w:p>
        </w:tc>
      </w:tr>
      <w:tr w:rsidR="00D74C0C" w:rsidRPr="0097392D" w:rsidTr="00D74C0C">
        <w:tblPrEx>
          <w:tblCellMar>
            <w:top w:w="0" w:type="dxa"/>
            <w:bottom w:w="0" w:type="dxa"/>
          </w:tblCellMar>
        </w:tblPrEx>
        <w:tc>
          <w:tcPr>
            <w:tcW w:w="709" w:type="dxa"/>
            <w:tcBorders>
              <w:top w:val="nil"/>
              <w:left w:val="single" w:sz="6" w:space="0" w:color="auto"/>
              <w:bottom w:val="nil"/>
              <w:right w:val="nil"/>
            </w:tcBorders>
          </w:tcPr>
          <w:p w:rsidR="00D74C0C" w:rsidRDefault="00D74C0C" w:rsidP="00D74C0C">
            <w:pPr>
              <w:jc w:val="center"/>
            </w:pPr>
            <w:r>
              <w:rPr>
                <w:sz w:val="24"/>
                <w:szCs w:val="24"/>
              </w:rPr>
              <w:t xml:space="preserve"> </w:t>
            </w:r>
          </w:p>
        </w:tc>
        <w:tc>
          <w:tcPr>
            <w:tcW w:w="1276" w:type="dxa"/>
            <w:gridSpan w:val="2"/>
            <w:tcBorders>
              <w:top w:val="nil"/>
              <w:left w:val="single" w:sz="6" w:space="0" w:color="auto"/>
              <w:bottom w:val="nil"/>
              <w:right w:val="nil"/>
            </w:tcBorders>
          </w:tcPr>
          <w:p w:rsidR="00D74C0C" w:rsidRDefault="00D74C0C" w:rsidP="00D74C0C"/>
        </w:tc>
        <w:tc>
          <w:tcPr>
            <w:tcW w:w="4252" w:type="dxa"/>
            <w:gridSpan w:val="3"/>
            <w:tcBorders>
              <w:top w:val="nil"/>
              <w:left w:val="single" w:sz="6" w:space="0" w:color="auto"/>
              <w:bottom w:val="nil"/>
              <w:right w:val="single" w:sz="6" w:space="0" w:color="auto"/>
            </w:tcBorders>
          </w:tcPr>
          <w:p w:rsidR="00D74C0C" w:rsidRPr="007F2714" w:rsidRDefault="00D74C0C" w:rsidP="00D74C0C">
            <w:pPr>
              <w:rPr>
                <w:b/>
                <w:bCs/>
                <w:sz w:val="22"/>
                <w:szCs w:val="22"/>
                <w:lang w:val="en-US"/>
              </w:rPr>
            </w:pPr>
            <w:r w:rsidRPr="0097392D">
              <w:rPr>
                <w:b/>
                <w:bCs/>
                <w:sz w:val="22"/>
                <w:szCs w:val="22"/>
                <w:lang w:val="en-US"/>
              </w:rPr>
              <w:t>4. Trotuar.</w:t>
            </w:r>
          </w:p>
          <w:p w:rsidR="00D74C0C" w:rsidRPr="0097392D" w:rsidRDefault="00D74C0C" w:rsidP="00D74C0C">
            <w:pPr>
              <w:rPr>
                <w:lang w:val="en-US"/>
              </w:rPr>
            </w:pPr>
          </w:p>
        </w:tc>
        <w:tc>
          <w:tcPr>
            <w:tcW w:w="993" w:type="dxa"/>
            <w:gridSpan w:val="2"/>
            <w:tcBorders>
              <w:top w:val="nil"/>
              <w:left w:val="single" w:sz="6" w:space="0" w:color="auto"/>
              <w:bottom w:val="nil"/>
              <w:right w:val="nil"/>
            </w:tcBorders>
          </w:tcPr>
          <w:p w:rsidR="00D74C0C" w:rsidRPr="0097392D" w:rsidRDefault="00D74C0C" w:rsidP="00D74C0C">
            <w:pPr>
              <w:rPr>
                <w:b/>
                <w:bCs/>
                <w:sz w:val="22"/>
                <w:szCs w:val="22"/>
                <w:lang w:val="en-US"/>
              </w:rPr>
            </w:pPr>
          </w:p>
        </w:tc>
        <w:tc>
          <w:tcPr>
            <w:tcW w:w="1559" w:type="dxa"/>
            <w:gridSpan w:val="2"/>
            <w:tcBorders>
              <w:top w:val="nil"/>
              <w:left w:val="single" w:sz="6" w:space="0" w:color="auto"/>
              <w:bottom w:val="nil"/>
              <w:right w:val="nil"/>
            </w:tcBorders>
          </w:tcPr>
          <w:p w:rsidR="00D74C0C" w:rsidRPr="0097392D" w:rsidRDefault="00D74C0C" w:rsidP="00D74C0C">
            <w:pPr>
              <w:rPr>
                <w:lang w:val="en-US"/>
              </w:rPr>
            </w:pPr>
          </w:p>
        </w:tc>
        <w:tc>
          <w:tcPr>
            <w:tcW w:w="522" w:type="dxa"/>
            <w:tcBorders>
              <w:top w:val="nil"/>
              <w:left w:val="single" w:sz="6" w:space="0" w:color="auto"/>
              <w:bottom w:val="nil"/>
              <w:right w:val="nil"/>
            </w:tcBorders>
          </w:tcPr>
          <w:p w:rsidR="00D74C0C" w:rsidRPr="0097392D" w:rsidRDefault="00D74C0C" w:rsidP="00D74C0C">
            <w:pPr>
              <w:rPr>
                <w:lang w:val="en-US"/>
              </w:rPr>
            </w:pP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42</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TsC21B1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Sapatura mecanica cu autogreder de pina la 175 CP, inclusiv imprastierea pamintului la 10 m, in teren catg. </w:t>
            </w:r>
            <w:proofErr w:type="gramStart"/>
            <w:r>
              <w:rPr>
                <w:sz w:val="24"/>
                <w:szCs w:val="24"/>
              </w:rPr>
              <w:t>II (Taierea casetei in pamint gr.</w:t>
            </w:r>
            <w:proofErr w:type="gramEnd"/>
            <w:r>
              <w:rPr>
                <w:sz w:val="24"/>
                <w:szCs w:val="24"/>
              </w:rPr>
              <w:t xml:space="preserve"> II cu autogreiderul</w:t>
            </w:r>
            <w:proofErr w:type="gramStart"/>
            <w:r>
              <w:rPr>
                <w:sz w:val="24"/>
                <w:szCs w:val="24"/>
              </w:rPr>
              <w:t xml:space="preserve"> )</w:t>
            </w:r>
            <w:proofErr w:type="gramEnd"/>
            <w:r>
              <w:rPr>
                <w:rFonts w:ascii="Times New Roman CYR" w:hAnsi="Times New Roman CYR" w:cs="Times New Roman CYR"/>
                <w:sz w:val="16"/>
                <w:szCs w:val="16"/>
              </w:rPr>
              <w:t xml:space="preserve"> </w:t>
            </w:r>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2,040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7,36</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43</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TsC03F1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Sapatura mecanica cu excavatorul de 0</w:t>
            </w:r>
            <w:proofErr w:type="gramStart"/>
            <w:r w:rsidRPr="00D74C0C">
              <w:rPr>
                <w:sz w:val="24"/>
                <w:szCs w:val="24"/>
                <w:lang w:val="en-US"/>
              </w:rPr>
              <w:t>,40</w:t>
            </w:r>
            <w:proofErr w:type="gramEnd"/>
            <w:r w:rsidRPr="00D74C0C">
              <w:rPr>
                <w:sz w:val="24"/>
                <w:szCs w:val="24"/>
                <w:lang w:val="en-US"/>
              </w:rPr>
              <w:t xml:space="preserve">-0,70 mc, cu motor cu ardere interna si comanda hidraulica, in pamint cu umiditate naturala, descarcare in autovehicule teren catg. </w:t>
            </w:r>
            <w:r>
              <w:rPr>
                <w:sz w:val="24"/>
                <w:szCs w:val="24"/>
              </w:rPr>
              <w:t>II (Incarcare)</w:t>
            </w:r>
            <w:r>
              <w:rPr>
                <w:rFonts w:ascii="Times New Roman CYR" w:hAnsi="Times New Roman CYR" w:cs="Times New Roman CYR"/>
                <w:sz w:val="16"/>
                <w:szCs w:val="16"/>
              </w:rPr>
              <w:t xml:space="preserve"> </w:t>
            </w:r>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2,040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2952260003501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4,59</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44</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TsI51A3</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3 km (La depozit)</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346,800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3410540000007</w:t>
            </w:r>
          </w:p>
        </w:tc>
        <w:tc>
          <w:tcPr>
            <w:tcW w:w="4252" w:type="dxa"/>
            <w:gridSpan w:val="3"/>
            <w:tcBorders>
              <w:top w:val="nil"/>
              <w:bottom w:val="single" w:sz="2" w:space="0" w:color="auto"/>
            </w:tcBorders>
          </w:tcPr>
          <w:p w:rsidR="00D74C0C" w:rsidRDefault="00D74C0C" w:rsidP="00D74C0C">
            <w:r>
              <w:t>Autobasculanta-10t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10,65</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45</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TsC51B</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Lucrari la descarcarea pamintului in depozit, teren categoria II (Lucrari la depozit)</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2,040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0,73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14111222017523263</w:t>
            </w:r>
          </w:p>
        </w:tc>
        <w:tc>
          <w:tcPr>
            <w:tcW w:w="4252" w:type="dxa"/>
            <w:gridSpan w:val="3"/>
            <w:tcBorders>
              <w:top w:val="nil"/>
              <w:bottom w:val="single" w:sz="2" w:space="0" w:color="auto"/>
            </w:tcBorders>
          </w:tcPr>
          <w:p w:rsidR="00D74C0C" w:rsidRDefault="00D74C0C" w:rsidP="00D74C0C">
            <w:r>
              <w:t>Piatra sparta fr,32-63</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0,01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2952260003554</w:t>
            </w:r>
          </w:p>
        </w:tc>
        <w:tc>
          <w:tcPr>
            <w:tcW w:w="4252" w:type="dxa"/>
            <w:gridSpan w:val="3"/>
            <w:tcBorders>
              <w:top w:val="nil"/>
              <w:bottom w:val="single" w:sz="2" w:space="0" w:color="auto"/>
            </w:tcBorders>
          </w:tcPr>
          <w:p w:rsidR="00D74C0C" w:rsidRDefault="00D74C0C" w:rsidP="00D74C0C">
            <w:r>
              <w:t>Buldozer 79kw (108CP)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0,82</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46</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TsE05B</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w:t>
            </w:r>
            <w:proofErr w:type="gramStart"/>
            <w:r>
              <w:rPr>
                <w:sz w:val="24"/>
                <w:szCs w:val="24"/>
              </w:rPr>
              <w:t xml:space="preserve"> )</w:t>
            </w:r>
            <w:proofErr w:type="gramEnd"/>
            <w:r>
              <w:rPr>
                <w:rFonts w:ascii="Times New Roman CYR" w:hAnsi="Times New Roman CYR" w:cs="Times New Roman CYR"/>
                <w:sz w:val="16"/>
                <w:szCs w:val="16"/>
              </w:rPr>
              <w:t xml:space="preserve"> </w:t>
            </w:r>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15,710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2,97</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47</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Dl111</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Executarea mecanizata a straturilor de fundatie cu h=12 cm din piatra sparta la trotuare  (Strat de fundatie din piatra sparta fractie  fr. 16-32</w:t>
            </w:r>
            <w:r>
              <w:rPr>
                <w:sz w:val="24"/>
                <w:szCs w:val="24"/>
              </w:rPr>
              <w:t>мм</w:t>
            </w:r>
            <w:r w:rsidRPr="00D74C0C">
              <w:rPr>
                <w:sz w:val="24"/>
                <w:szCs w:val="24"/>
                <w:lang w:val="en-US"/>
              </w:rPr>
              <w:t>, conform SR-EN 13242-A; 2008  H=0,12m)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1 571,000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9310060019930</w:t>
            </w:r>
          </w:p>
        </w:tc>
        <w:tc>
          <w:tcPr>
            <w:tcW w:w="4252" w:type="dxa"/>
            <w:gridSpan w:val="3"/>
            <w:tcBorders>
              <w:top w:val="nil"/>
              <w:bottom w:val="single" w:sz="2" w:space="0" w:color="auto"/>
            </w:tcBorders>
          </w:tcPr>
          <w:p w:rsidR="00D74C0C" w:rsidRDefault="00D74C0C" w:rsidP="00D74C0C">
            <w:r>
              <w:t>Muncitor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402,18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14111222016601632</w:t>
            </w:r>
          </w:p>
        </w:tc>
        <w:tc>
          <w:tcPr>
            <w:tcW w:w="4252" w:type="dxa"/>
            <w:gridSpan w:val="3"/>
            <w:tcBorders>
              <w:top w:val="nil"/>
              <w:bottom w:val="single" w:sz="2" w:space="0" w:color="auto"/>
            </w:tcBorders>
          </w:tcPr>
          <w:p w:rsidR="00D74C0C" w:rsidRDefault="00D74C0C" w:rsidP="00D74C0C">
            <w:r>
              <w:t>Piatra sparta 16-32 mm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273,35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31,42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2952240004105</w:t>
            </w:r>
          </w:p>
        </w:tc>
        <w:tc>
          <w:tcPr>
            <w:tcW w:w="4252" w:type="dxa"/>
            <w:gridSpan w:val="3"/>
            <w:tcBorders>
              <w:top w:val="nil"/>
              <w:bottom w:val="single" w:sz="2" w:space="0" w:color="auto"/>
            </w:tcBorders>
          </w:tcPr>
          <w:p w:rsidR="00D74C0C" w:rsidRDefault="00D74C0C" w:rsidP="00D74C0C">
            <w:r>
              <w:t>Compactor 5-6 t</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22,94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8,64</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lastRenderedPageBreak/>
              <w:t>48</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DB16D</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Imbracaminte de beton asfaltic cu agregate marunte, executata la cald, in groosime de 4,0 cm, cu asternere manuala  (Strat de uzura din beton  asfaltic cu criblura  BA8  cu bitum rutier  50/70 si cu aditivi pentru adezivitate,  conform CP. D.02.25:2021, H=0,04m)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1 571,000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7129040010110</w:t>
            </w:r>
          </w:p>
        </w:tc>
        <w:tc>
          <w:tcPr>
            <w:tcW w:w="4252" w:type="dxa"/>
            <w:gridSpan w:val="3"/>
            <w:tcBorders>
              <w:top w:val="nil"/>
              <w:bottom w:val="single" w:sz="2" w:space="0" w:color="auto"/>
            </w:tcBorders>
          </w:tcPr>
          <w:p w:rsidR="00D74C0C" w:rsidRDefault="00D74C0C" w:rsidP="00D74C0C">
            <w:r>
              <w:t>Asfaltator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188,52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1111000100013118</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Beton  asfaltic cu criblura  BA8  cu bitum rutier  50/70 </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153,02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2710603420379</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Otel patrat lam.cald lt = 30 mm</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17,28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17,91</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49</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DE11A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D74C0C">
              <w:rPr>
                <w:sz w:val="24"/>
                <w:szCs w:val="24"/>
                <w:lang w:val="en-US"/>
              </w:rPr>
              <w:t xml:space="preserve">100.20.8  Instalarea bordurii </w:t>
            </w:r>
            <w:r>
              <w:rPr>
                <w:sz w:val="24"/>
                <w:szCs w:val="24"/>
              </w:rPr>
              <w:t>БР</w:t>
            </w:r>
            <w:r w:rsidRPr="00D74C0C">
              <w:rPr>
                <w:sz w:val="24"/>
                <w:szCs w:val="24"/>
                <w:lang w:val="en-US"/>
              </w:rPr>
              <w:t xml:space="preserve">100.20.8    bet.XF4. </w:t>
            </w:r>
            <w:proofErr w:type="gramStart"/>
            <w:r>
              <w:rPr>
                <w:sz w:val="24"/>
                <w:szCs w:val="24"/>
              </w:rPr>
              <w:t>XM1 C25/30)(fundatie din beton C12/15)</w:t>
            </w:r>
            <w:r>
              <w:rPr>
                <w:rFonts w:ascii="Times New Roman CYR" w:hAnsi="Times New Roman CYR" w:cs="Times New Roman CYR"/>
                <w:sz w:val="16"/>
                <w:szCs w:val="16"/>
              </w:rPr>
              <w:t xml:space="preserve"> </w:t>
            </w:r>
            <w:proofErr w:type="gramEnd"/>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1 062,000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127,44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191,16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2663102100001215</w:t>
            </w:r>
          </w:p>
        </w:tc>
        <w:tc>
          <w:tcPr>
            <w:tcW w:w="4252" w:type="dxa"/>
            <w:gridSpan w:val="3"/>
            <w:tcBorders>
              <w:top w:val="nil"/>
              <w:bottom w:val="single" w:sz="2" w:space="0" w:color="auto"/>
            </w:tcBorders>
          </w:tcPr>
          <w:p w:rsidR="00D74C0C" w:rsidRDefault="00D74C0C" w:rsidP="00D74C0C">
            <w:r>
              <w:t>Beton clasa C12/15</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31,86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2651122100024</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Ciment portland P 40 saci S388</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1 083,24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14211022005137</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Nisip sortat nespalat de riu si lacuri 0,0-7,0 mm(conform SR EN13242-A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3,19</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26661228003251208</w:t>
            </w:r>
          </w:p>
        </w:tc>
        <w:tc>
          <w:tcPr>
            <w:tcW w:w="4252" w:type="dxa"/>
            <w:gridSpan w:val="3"/>
            <w:tcBorders>
              <w:top w:val="nil"/>
              <w:bottom w:val="single" w:sz="2" w:space="0" w:color="auto"/>
            </w:tcBorders>
          </w:tcPr>
          <w:p w:rsidR="00D74C0C" w:rsidRDefault="00D74C0C" w:rsidP="00D74C0C">
            <w:r>
              <w:t>Bordurii БР100.20.8    bet.XF4. XM1 C25/30</w:t>
            </w:r>
          </w:p>
        </w:tc>
        <w:tc>
          <w:tcPr>
            <w:tcW w:w="993" w:type="dxa"/>
            <w:gridSpan w:val="2"/>
            <w:tcBorders>
              <w:top w:val="nil"/>
              <w:bottom w:val="single" w:sz="2" w:space="0" w:color="auto"/>
            </w:tcBorders>
          </w:tcPr>
          <w:p w:rsidR="00D74C0C" w:rsidRDefault="00D74C0C" w:rsidP="00D74C0C">
            <w:r>
              <w:t>m</w:t>
            </w:r>
          </w:p>
        </w:tc>
        <w:tc>
          <w:tcPr>
            <w:tcW w:w="1559" w:type="dxa"/>
            <w:gridSpan w:val="2"/>
            <w:tcBorders>
              <w:top w:val="nil"/>
              <w:bottom w:val="single" w:sz="2" w:space="0" w:color="auto"/>
            </w:tcBorders>
          </w:tcPr>
          <w:p w:rsidR="00D74C0C" w:rsidRDefault="00D74C0C" w:rsidP="00D74C0C">
            <w:r>
              <w:t>1 067,31</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4100116202818</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Apa pentru mortare si betoane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3,19</w:t>
            </w:r>
          </w:p>
        </w:tc>
      </w:tr>
      <w:tr w:rsidR="00D74C0C" w:rsidTr="00D74C0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522" w:type="dxa"/>
        </w:trPr>
        <w:tc>
          <w:tcPr>
            <w:tcW w:w="709" w:type="dxa"/>
            <w:tcBorders>
              <w:bottom w:val="nil"/>
              <w:right w:val="nil"/>
            </w:tcBorders>
          </w:tcPr>
          <w:p w:rsidR="00D74C0C" w:rsidRDefault="00D74C0C" w:rsidP="00D74C0C">
            <w:pPr>
              <w:rPr>
                <w:sz w:val="8"/>
                <w:szCs w:val="8"/>
              </w:rPr>
            </w:pPr>
          </w:p>
        </w:tc>
        <w:tc>
          <w:tcPr>
            <w:tcW w:w="1276" w:type="dxa"/>
            <w:gridSpan w:val="2"/>
            <w:tcBorders>
              <w:left w:val="nil"/>
              <w:bottom w:val="nil"/>
              <w:right w:val="nil"/>
            </w:tcBorders>
          </w:tcPr>
          <w:p w:rsidR="00D74C0C" w:rsidRDefault="00D74C0C" w:rsidP="00D74C0C">
            <w:pPr>
              <w:rPr>
                <w:sz w:val="8"/>
                <w:szCs w:val="8"/>
              </w:rPr>
            </w:pPr>
          </w:p>
        </w:tc>
        <w:tc>
          <w:tcPr>
            <w:tcW w:w="3402" w:type="dxa"/>
            <w:gridSpan w:val="2"/>
            <w:tcBorders>
              <w:left w:val="nil"/>
              <w:bottom w:val="nil"/>
              <w:right w:val="nil"/>
            </w:tcBorders>
          </w:tcPr>
          <w:p w:rsidR="00D74C0C" w:rsidRDefault="00D74C0C" w:rsidP="00D74C0C">
            <w:pPr>
              <w:rPr>
                <w:sz w:val="8"/>
                <w:szCs w:val="8"/>
                <w:lang w:val="en-US"/>
              </w:rPr>
            </w:pPr>
          </w:p>
          <w:p w:rsidR="00D74C0C" w:rsidRDefault="00D74C0C" w:rsidP="00D74C0C">
            <w:pPr>
              <w:rPr>
                <w:sz w:val="8"/>
                <w:szCs w:val="8"/>
                <w:lang w:val="en-US"/>
              </w:rPr>
            </w:pPr>
          </w:p>
          <w:p w:rsidR="00D74C0C" w:rsidRDefault="00D74C0C" w:rsidP="00D74C0C">
            <w:pPr>
              <w:rPr>
                <w:sz w:val="8"/>
                <w:szCs w:val="8"/>
                <w:lang w:val="en-US"/>
              </w:rPr>
            </w:pPr>
          </w:p>
        </w:tc>
        <w:tc>
          <w:tcPr>
            <w:tcW w:w="1134" w:type="dxa"/>
            <w:gridSpan w:val="2"/>
            <w:tcBorders>
              <w:left w:val="nil"/>
              <w:bottom w:val="nil"/>
              <w:right w:val="nil"/>
            </w:tcBorders>
          </w:tcPr>
          <w:p w:rsidR="00D74C0C" w:rsidRDefault="00D74C0C" w:rsidP="00D74C0C">
            <w:pPr>
              <w:rPr>
                <w:sz w:val="8"/>
                <w:szCs w:val="8"/>
              </w:rPr>
            </w:pPr>
          </w:p>
        </w:tc>
        <w:tc>
          <w:tcPr>
            <w:tcW w:w="1134" w:type="dxa"/>
            <w:gridSpan w:val="2"/>
            <w:tcBorders>
              <w:left w:val="nil"/>
              <w:bottom w:val="nil"/>
              <w:right w:val="nil"/>
            </w:tcBorders>
          </w:tcPr>
          <w:p w:rsidR="00D74C0C" w:rsidRDefault="00D74C0C" w:rsidP="00D74C0C">
            <w:pPr>
              <w:rPr>
                <w:sz w:val="8"/>
                <w:szCs w:val="8"/>
              </w:rPr>
            </w:pPr>
          </w:p>
        </w:tc>
        <w:tc>
          <w:tcPr>
            <w:tcW w:w="1134" w:type="dxa"/>
            <w:tcBorders>
              <w:left w:val="nil"/>
              <w:bottom w:val="nil"/>
            </w:tcBorders>
          </w:tcPr>
          <w:p w:rsidR="00D74C0C" w:rsidRDefault="00D74C0C" w:rsidP="00D74C0C">
            <w:pPr>
              <w:rPr>
                <w:sz w:val="8"/>
                <w:szCs w:val="8"/>
              </w:rPr>
            </w:pPr>
          </w:p>
        </w:tc>
      </w:tr>
      <w:tr w:rsidR="00D74C0C" w:rsidTr="00D74C0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522" w:type="dxa"/>
          <w:trHeight w:val="160"/>
        </w:trPr>
        <w:tc>
          <w:tcPr>
            <w:tcW w:w="709" w:type="dxa"/>
            <w:tcBorders>
              <w:top w:val="single" w:sz="4" w:space="0" w:color="auto"/>
              <w:bottom w:val="single" w:sz="4" w:space="0" w:color="auto"/>
              <w:right w:val="nil"/>
            </w:tcBorders>
          </w:tcPr>
          <w:p w:rsidR="00D74C0C" w:rsidRDefault="00D74C0C" w:rsidP="00D74C0C">
            <w:r>
              <w:rPr>
                <w:sz w:val="24"/>
                <w:szCs w:val="24"/>
              </w:rPr>
              <w:t xml:space="preserve"> </w:t>
            </w:r>
          </w:p>
        </w:tc>
        <w:tc>
          <w:tcPr>
            <w:tcW w:w="709" w:type="dxa"/>
            <w:tcBorders>
              <w:top w:val="single" w:sz="4" w:space="0" w:color="auto"/>
              <w:left w:val="nil"/>
              <w:bottom w:val="single" w:sz="4" w:space="0" w:color="auto"/>
              <w:right w:val="nil"/>
            </w:tcBorders>
          </w:tcPr>
          <w:p w:rsidR="00D74C0C" w:rsidRDefault="00D74C0C" w:rsidP="00D74C0C"/>
        </w:tc>
        <w:tc>
          <w:tcPr>
            <w:tcW w:w="1276" w:type="dxa"/>
            <w:gridSpan w:val="2"/>
            <w:tcBorders>
              <w:top w:val="single" w:sz="4" w:space="0" w:color="auto"/>
              <w:left w:val="nil"/>
              <w:bottom w:val="single" w:sz="4" w:space="0" w:color="auto"/>
              <w:right w:val="nil"/>
            </w:tcBorders>
          </w:tcPr>
          <w:p w:rsidR="00D74C0C" w:rsidRDefault="00D74C0C" w:rsidP="00D74C0C"/>
        </w:tc>
        <w:tc>
          <w:tcPr>
            <w:tcW w:w="2693" w:type="dxa"/>
            <w:tcBorders>
              <w:top w:val="single" w:sz="4" w:space="0" w:color="auto"/>
              <w:left w:val="nil"/>
              <w:bottom w:val="single" w:sz="4" w:space="0" w:color="auto"/>
              <w:right w:val="nil"/>
            </w:tcBorders>
          </w:tcPr>
          <w:p w:rsidR="00D74C0C" w:rsidRDefault="00D74C0C" w:rsidP="00D74C0C">
            <w:pPr>
              <w:rPr>
                <w:sz w:val="8"/>
                <w:szCs w:val="8"/>
              </w:rPr>
            </w:pPr>
            <w:r>
              <w:rPr>
                <w:b/>
                <w:bCs/>
                <w:sz w:val="24"/>
                <w:szCs w:val="24"/>
                <w:lang w:val="en-US"/>
              </w:rPr>
              <w:t>Total</w:t>
            </w:r>
            <w:r>
              <w:rPr>
                <w:b/>
                <w:bCs/>
                <w:sz w:val="24"/>
                <w:szCs w:val="24"/>
              </w:rPr>
              <w:t xml:space="preserve"> </w:t>
            </w:r>
            <w:r>
              <w:rPr>
                <w:b/>
                <w:bCs/>
                <w:sz w:val="22"/>
                <w:szCs w:val="22"/>
              </w:rPr>
              <w:t>Trotuar.</w:t>
            </w:r>
          </w:p>
        </w:tc>
        <w:tc>
          <w:tcPr>
            <w:tcW w:w="1134" w:type="dxa"/>
            <w:gridSpan w:val="2"/>
            <w:tcBorders>
              <w:top w:val="single" w:sz="4" w:space="0" w:color="auto"/>
              <w:left w:val="nil"/>
              <w:bottom w:val="single" w:sz="4" w:space="0" w:color="auto"/>
              <w:right w:val="nil"/>
            </w:tcBorders>
          </w:tcPr>
          <w:p w:rsidR="00D74C0C" w:rsidRDefault="00D74C0C" w:rsidP="00D74C0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D74C0C" w:rsidRDefault="00D74C0C" w:rsidP="00D74C0C">
            <w:pPr>
              <w:rPr>
                <w:b/>
                <w:bCs/>
              </w:rPr>
            </w:pPr>
          </w:p>
        </w:tc>
      </w:tr>
      <w:tr w:rsidR="00D74C0C" w:rsidRPr="0097392D" w:rsidTr="00D74C0C">
        <w:tblPrEx>
          <w:tblCellMar>
            <w:top w:w="0" w:type="dxa"/>
            <w:bottom w:w="0" w:type="dxa"/>
          </w:tblCellMar>
        </w:tblPrEx>
        <w:tc>
          <w:tcPr>
            <w:tcW w:w="709" w:type="dxa"/>
            <w:tcBorders>
              <w:top w:val="nil"/>
              <w:left w:val="single" w:sz="6" w:space="0" w:color="auto"/>
              <w:bottom w:val="nil"/>
              <w:right w:val="nil"/>
            </w:tcBorders>
          </w:tcPr>
          <w:p w:rsidR="00D74C0C" w:rsidRDefault="00D74C0C" w:rsidP="00D74C0C">
            <w:pPr>
              <w:jc w:val="center"/>
            </w:pPr>
            <w:r>
              <w:rPr>
                <w:sz w:val="24"/>
                <w:szCs w:val="24"/>
              </w:rPr>
              <w:t xml:space="preserve"> </w:t>
            </w:r>
          </w:p>
        </w:tc>
        <w:tc>
          <w:tcPr>
            <w:tcW w:w="1276" w:type="dxa"/>
            <w:gridSpan w:val="2"/>
            <w:tcBorders>
              <w:top w:val="nil"/>
              <w:left w:val="single" w:sz="6" w:space="0" w:color="auto"/>
              <w:bottom w:val="nil"/>
              <w:right w:val="nil"/>
            </w:tcBorders>
          </w:tcPr>
          <w:p w:rsidR="00D74C0C" w:rsidRDefault="00D74C0C" w:rsidP="00D74C0C"/>
        </w:tc>
        <w:tc>
          <w:tcPr>
            <w:tcW w:w="4252" w:type="dxa"/>
            <w:gridSpan w:val="3"/>
            <w:tcBorders>
              <w:top w:val="nil"/>
              <w:left w:val="single" w:sz="6" w:space="0" w:color="auto"/>
              <w:bottom w:val="nil"/>
              <w:right w:val="single" w:sz="6" w:space="0" w:color="auto"/>
            </w:tcBorders>
          </w:tcPr>
          <w:p w:rsidR="00D74C0C" w:rsidRPr="007F2714" w:rsidRDefault="00D74C0C" w:rsidP="00D74C0C">
            <w:pPr>
              <w:rPr>
                <w:b/>
                <w:bCs/>
                <w:sz w:val="22"/>
                <w:szCs w:val="22"/>
                <w:lang w:val="en-US"/>
              </w:rPr>
            </w:pPr>
            <w:r w:rsidRPr="0097392D">
              <w:rPr>
                <w:b/>
                <w:bCs/>
                <w:sz w:val="22"/>
                <w:szCs w:val="22"/>
                <w:lang w:val="en-US"/>
              </w:rPr>
              <w:t>5. Intrare in curti.</w:t>
            </w:r>
          </w:p>
          <w:p w:rsidR="00D74C0C" w:rsidRPr="0097392D" w:rsidRDefault="00D74C0C" w:rsidP="00D74C0C">
            <w:pPr>
              <w:rPr>
                <w:lang w:val="en-US"/>
              </w:rPr>
            </w:pPr>
          </w:p>
        </w:tc>
        <w:tc>
          <w:tcPr>
            <w:tcW w:w="993" w:type="dxa"/>
            <w:gridSpan w:val="2"/>
            <w:tcBorders>
              <w:top w:val="nil"/>
              <w:left w:val="single" w:sz="6" w:space="0" w:color="auto"/>
              <w:bottom w:val="nil"/>
              <w:right w:val="nil"/>
            </w:tcBorders>
          </w:tcPr>
          <w:p w:rsidR="00D74C0C" w:rsidRPr="0097392D" w:rsidRDefault="00D74C0C" w:rsidP="00D74C0C">
            <w:pPr>
              <w:rPr>
                <w:b/>
                <w:bCs/>
                <w:sz w:val="22"/>
                <w:szCs w:val="22"/>
                <w:lang w:val="en-US"/>
              </w:rPr>
            </w:pPr>
          </w:p>
        </w:tc>
        <w:tc>
          <w:tcPr>
            <w:tcW w:w="1559" w:type="dxa"/>
            <w:gridSpan w:val="2"/>
            <w:tcBorders>
              <w:top w:val="nil"/>
              <w:left w:val="single" w:sz="6" w:space="0" w:color="auto"/>
              <w:bottom w:val="nil"/>
              <w:right w:val="nil"/>
            </w:tcBorders>
          </w:tcPr>
          <w:p w:rsidR="00D74C0C" w:rsidRPr="0097392D" w:rsidRDefault="00D74C0C" w:rsidP="00D74C0C">
            <w:pPr>
              <w:rPr>
                <w:lang w:val="en-US"/>
              </w:rPr>
            </w:pPr>
          </w:p>
        </w:tc>
        <w:tc>
          <w:tcPr>
            <w:tcW w:w="522" w:type="dxa"/>
            <w:tcBorders>
              <w:top w:val="nil"/>
              <w:left w:val="single" w:sz="6" w:space="0" w:color="auto"/>
              <w:bottom w:val="nil"/>
              <w:right w:val="nil"/>
            </w:tcBorders>
          </w:tcPr>
          <w:p w:rsidR="00D74C0C" w:rsidRPr="0097392D" w:rsidRDefault="00D74C0C" w:rsidP="00D74C0C">
            <w:pPr>
              <w:rPr>
                <w:lang w:val="en-US"/>
              </w:rPr>
            </w:pP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50</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TsE05A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casetului cu autogreiderul)</w:t>
            </w:r>
            <w:r>
              <w:rPr>
                <w:rFonts w:ascii="Times New Roman CYR" w:hAnsi="Times New Roman CYR" w:cs="Times New Roman CYR"/>
                <w:sz w:val="16"/>
                <w:szCs w:val="16"/>
              </w:rPr>
              <w:t xml:space="preserve"> </w:t>
            </w:r>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6,420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0,96</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51</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DA06B2</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D74C0C">
              <w:rPr>
                <w:sz w:val="24"/>
                <w:szCs w:val="24"/>
                <w:lang w:val="en-US"/>
              </w:rPr>
              <w:t>=10</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64,000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23,68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14,85</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1421102200525</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Nisip sortat nespalat de riu si lacuri 0,0-7,0 mm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70,40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9,79</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1,47</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3,07</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52</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DA12C</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Strat de fundatie sau reprofilare din piatra sparta, pentru drumuri, cu asternere mecanica, executat fara impanare, fara innoroire (Strat de fundatie din piatra sparta fractie mare; fr. 16-32, conform SR-EN 13242-A; </w:t>
            </w:r>
            <w:proofErr w:type="gramStart"/>
            <w:r w:rsidRPr="00D74C0C">
              <w:rPr>
                <w:sz w:val="24"/>
                <w:szCs w:val="24"/>
                <w:lang w:val="en-US"/>
              </w:rPr>
              <w:t xml:space="preserve">2008  </w:t>
            </w:r>
            <w:r>
              <w:rPr>
                <w:sz w:val="24"/>
                <w:szCs w:val="24"/>
              </w:rPr>
              <w:t>Н</w:t>
            </w:r>
            <w:proofErr w:type="gramEnd"/>
            <w:r w:rsidRPr="00D74C0C">
              <w:rPr>
                <w:sz w:val="24"/>
                <w:szCs w:val="24"/>
                <w:lang w:val="en-US"/>
              </w:rPr>
              <w:t>=16</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96,000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28,80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1411122203416721632</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Piatra sparta fractie mare; fr. 16-32</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121,92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4100116202806</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4,80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2952220003546</w:t>
            </w:r>
          </w:p>
        </w:tc>
        <w:tc>
          <w:tcPr>
            <w:tcW w:w="4252" w:type="dxa"/>
            <w:gridSpan w:val="3"/>
            <w:tcBorders>
              <w:top w:val="nil"/>
              <w:bottom w:val="single" w:sz="2" w:space="0" w:color="auto"/>
            </w:tcBorders>
          </w:tcPr>
          <w:p w:rsidR="00D74C0C" w:rsidRDefault="00D74C0C" w:rsidP="00D74C0C">
            <w:r>
              <w:t>Autogreder pina la 175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4,03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20,93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3410540005603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0,48</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53</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DB16H</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642,000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7129040010110</w:t>
            </w:r>
          </w:p>
        </w:tc>
        <w:tc>
          <w:tcPr>
            <w:tcW w:w="4252" w:type="dxa"/>
            <w:gridSpan w:val="3"/>
            <w:tcBorders>
              <w:top w:val="nil"/>
              <w:bottom w:val="single" w:sz="2" w:space="0" w:color="auto"/>
            </w:tcBorders>
          </w:tcPr>
          <w:p w:rsidR="00D74C0C" w:rsidRDefault="00D74C0C" w:rsidP="00D74C0C">
            <w:r>
              <w:t>Asfaltator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32,10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1111000100055211</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Beton asfaltic cu criblura BA 16 cu bitum rutier 50/70</w:t>
            </w:r>
          </w:p>
        </w:tc>
        <w:tc>
          <w:tcPr>
            <w:tcW w:w="993" w:type="dxa"/>
            <w:gridSpan w:val="2"/>
            <w:tcBorders>
              <w:top w:val="nil"/>
              <w:bottom w:val="single" w:sz="2" w:space="0" w:color="auto"/>
            </w:tcBorders>
          </w:tcPr>
          <w:p w:rsidR="00D74C0C" w:rsidRDefault="00D74C0C" w:rsidP="00D74C0C">
            <w:r>
              <w:t>t</w:t>
            </w:r>
          </w:p>
        </w:tc>
        <w:tc>
          <w:tcPr>
            <w:tcW w:w="1559" w:type="dxa"/>
            <w:gridSpan w:val="2"/>
            <w:tcBorders>
              <w:top w:val="nil"/>
              <w:bottom w:val="single" w:sz="2" w:space="0" w:color="auto"/>
            </w:tcBorders>
          </w:tcPr>
          <w:p w:rsidR="00D74C0C" w:rsidRDefault="00D74C0C" w:rsidP="00D74C0C">
            <w:r>
              <w:t>62,53</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2710603420379</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Otel patrat lam.cald lt = 30 mm</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7,06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2952240004010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2952240004003</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3,40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2952240005100</w:t>
            </w:r>
          </w:p>
        </w:tc>
        <w:tc>
          <w:tcPr>
            <w:tcW w:w="4252" w:type="dxa"/>
            <w:gridSpan w:val="3"/>
            <w:tcBorders>
              <w:top w:val="nil"/>
              <w:bottom w:val="single" w:sz="2" w:space="0" w:color="auto"/>
            </w:tcBorders>
          </w:tcPr>
          <w:p w:rsidR="00D74C0C" w:rsidRDefault="00D74C0C" w:rsidP="00D74C0C">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3,40</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54</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DE11A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97392D" w:rsidRDefault="00D74C0C" w:rsidP="00D74C0C">
            <w:pPr>
              <w:adjustRightInd w:val="0"/>
              <w:rPr>
                <w:rFonts w:ascii="Times New Roman CYR" w:hAnsi="Times New Roman CYR" w:cs="Times New Roman CYR"/>
                <w:sz w:val="16"/>
                <w:szCs w:val="16"/>
              </w:rPr>
            </w:pPr>
            <w:r w:rsidRPr="00D74C0C">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D74C0C">
              <w:rPr>
                <w:sz w:val="24"/>
                <w:szCs w:val="24"/>
                <w:lang w:val="en-US"/>
              </w:rPr>
              <w:t xml:space="preserve">100.20.8  Instalarea bordurii </w:t>
            </w:r>
            <w:r>
              <w:rPr>
                <w:sz w:val="24"/>
                <w:szCs w:val="24"/>
              </w:rPr>
              <w:t>БР</w:t>
            </w:r>
            <w:r w:rsidRPr="00D74C0C">
              <w:rPr>
                <w:sz w:val="24"/>
                <w:szCs w:val="24"/>
                <w:lang w:val="en-US"/>
              </w:rPr>
              <w:t xml:space="preserve">100.20.8    bet.XF4. </w:t>
            </w:r>
            <w:proofErr w:type="gramStart"/>
            <w:r>
              <w:rPr>
                <w:sz w:val="24"/>
                <w:szCs w:val="24"/>
              </w:rPr>
              <w:t>XM1 C25/30)(fundatie din beton C12/15)</w:t>
            </w:r>
            <w:r>
              <w:rPr>
                <w:rFonts w:ascii="Times New Roman CYR" w:hAnsi="Times New Roman CYR" w:cs="Times New Roman CYR"/>
                <w:sz w:val="16"/>
                <w:szCs w:val="16"/>
              </w:rPr>
              <w:t xml:space="preserve"> </w:t>
            </w:r>
            <w:proofErr w:type="gramEnd"/>
          </w:p>
          <w:p w:rsidR="00D74C0C" w:rsidRDefault="00D74C0C" w:rsidP="00D74C0C">
            <w:pPr>
              <w:rPr>
                <w:sz w:val="24"/>
                <w:szCs w:val="24"/>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534,000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64,08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7129020012800</w:t>
            </w:r>
          </w:p>
        </w:tc>
        <w:tc>
          <w:tcPr>
            <w:tcW w:w="4252" w:type="dxa"/>
            <w:gridSpan w:val="3"/>
            <w:tcBorders>
              <w:top w:val="nil"/>
              <w:bottom w:val="single" w:sz="2" w:space="0" w:color="auto"/>
            </w:tcBorders>
          </w:tcPr>
          <w:p w:rsidR="00D74C0C" w:rsidRDefault="00D74C0C" w:rsidP="00D74C0C">
            <w:r>
              <w:t>Pavator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96,12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2663102100001215</w:t>
            </w:r>
          </w:p>
        </w:tc>
        <w:tc>
          <w:tcPr>
            <w:tcW w:w="4252" w:type="dxa"/>
            <w:gridSpan w:val="3"/>
            <w:tcBorders>
              <w:top w:val="nil"/>
              <w:bottom w:val="single" w:sz="2" w:space="0" w:color="auto"/>
            </w:tcBorders>
          </w:tcPr>
          <w:p w:rsidR="00D74C0C" w:rsidRDefault="00D74C0C" w:rsidP="00D74C0C">
            <w:r>
              <w:t>Beton clasa C12/15</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16,02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2651122100024</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Ciment portland P 40 saci S388</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544,68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14211022005137</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Nisip sortat nespalat de riu si lacuri 0,0-7,0 mm(conform SR EN13242-A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1,60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26661228003251208</w:t>
            </w:r>
          </w:p>
        </w:tc>
        <w:tc>
          <w:tcPr>
            <w:tcW w:w="4252" w:type="dxa"/>
            <w:gridSpan w:val="3"/>
            <w:tcBorders>
              <w:top w:val="nil"/>
              <w:bottom w:val="single" w:sz="2" w:space="0" w:color="auto"/>
            </w:tcBorders>
          </w:tcPr>
          <w:p w:rsidR="00D74C0C" w:rsidRDefault="00D74C0C" w:rsidP="00D74C0C">
            <w:r>
              <w:t>Bordurii БР100.20.8    bet.XF4. XM1 C25/30</w:t>
            </w:r>
          </w:p>
        </w:tc>
        <w:tc>
          <w:tcPr>
            <w:tcW w:w="993" w:type="dxa"/>
            <w:gridSpan w:val="2"/>
            <w:tcBorders>
              <w:top w:val="nil"/>
              <w:bottom w:val="single" w:sz="2" w:space="0" w:color="auto"/>
            </w:tcBorders>
          </w:tcPr>
          <w:p w:rsidR="00D74C0C" w:rsidRDefault="00D74C0C" w:rsidP="00D74C0C">
            <w:r>
              <w:t>m</w:t>
            </w:r>
          </w:p>
        </w:tc>
        <w:tc>
          <w:tcPr>
            <w:tcW w:w="1559" w:type="dxa"/>
            <w:gridSpan w:val="2"/>
            <w:tcBorders>
              <w:top w:val="nil"/>
              <w:bottom w:val="single" w:sz="2" w:space="0" w:color="auto"/>
            </w:tcBorders>
          </w:tcPr>
          <w:p w:rsidR="00D74C0C" w:rsidRDefault="00D74C0C" w:rsidP="00D74C0C">
            <w:r>
              <w:t>536,67</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4100116202818</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Apa pentru mortare si betoane </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1,60</w:t>
            </w:r>
          </w:p>
        </w:tc>
      </w:tr>
      <w:tr w:rsidR="00D74C0C" w:rsidTr="00D74C0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522" w:type="dxa"/>
        </w:trPr>
        <w:tc>
          <w:tcPr>
            <w:tcW w:w="709" w:type="dxa"/>
            <w:tcBorders>
              <w:bottom w:val="nil"/>
              <w:right w:val="nil"/>
            </w:tcBorders>
          </w:tcPr>
          <w:p w:rsidR="00D74C0C" w:rsidRDefault="00D74C0C" w:rsidP="00D74C0C">
            <w:pPr>
              <w:rPr>
                <w:sz w:val="8"/>
                <w:szCs w:val="8"/>
              </w:rPr>
            </w:pPr>
          </w:p>
        </w:tc>
        <w:tc>
          <w:tcPr>
            <w:tcW w:w="1276" w:type="dxa"/>
            <w:gridSpan w:val="2"/>
            <w:tcBorders>
              <w:left w:val="nil"/>
              <w:bottom w:val="nil"/>
              <w:right w:val="nil"/>
            </w:tcBorders>
          </w:tcPr>
          <w:p w:rsidR="00D74C0C" w:rsidRDefault="00D74C0C" w:rsidP="00D74C0C">
            <w:pPr>
              <w:rPr>
                <w:sz w:val="8"/>
                <w:szCs w:val="8"/>
              </w:rPr>
            </w:pPr>
          </w:p>
        </w:tc>
        <w:tc>
          <w:tcPr>
            <w:tcW w:w="3402" w:type="dxa"/>
            <w:gridSpan w:val="2"/>
            <w:tcBorders>
              <w:left w:val="nil"/>
              <w:bottom w:val="nil"/>
              <w:right w:val="nil"/>
            </w:tcBorders>
          </w:tcPr>
          <w:p w:rsidR="00D74C0C" w:rsidRDefault="00D74C0C" w:rsidP="00D74C0C">
            <w:pPr>
              <w:rPr>
                <w:sz w:val="8"/>
                <w:szCs w:val="8"/>
                <w:lang w:val="en-US"/>
              </w:rPr>
            </w:pPr>
          </w:p>
          <w:p w:rsidR="00D74C0C" w:rsidRDefault="00D74C0C" w:rsidP="00D74C0C">
            <w:pPr>
              <w:rPr>
                <w:sz w:val="8"/>
                <w:szCs w:val="8"/>
                <w:lang w:val="en-US"/>
              </w:rPr>
            </w:pPr>
          </w:p>
          <w:p w:rsidR="00D74C0C" w:rsidRDefault="00D74C0C" w:rsidP="00D74C0C">
            <w:pPr>
              <w:rPr>
                <w:sz w:val="8"/>
                <w:szCs w:val="8"/>
                <w:lang w:val="en-US"/>
              </w:rPr>
            </w:pPr>
          </w:p>
        </w:tc>
        <w:tc>
          <w:tcPr>
            <w:tcW w:w="1134" w:type="dxa"/>
            <w:gridSpan w:val="2"/>
            <w:tcBorders>
              <w:left w:val="nil"/>
              <w:bottom w:val="nil"/>
              <w:right w:val="nil"/>
            </w:tcBorders>
          </w:tcPr>
          <w:p w:rsidR="00D74C0C" w:rsidRDefault="00D74C0C" w:rsidP="00D74C0C">
            <w:pPr>
              <w:rPr>
                <w:sz w:val="8"/>
                <w:szCs w:val="8"/>
              </w:rPr>
            </w:pPr>
          </w:p>
        </w:tc>
        <w:tc>
          <w:tcPr>
            <w:tcW w:w="1134" w:type="dxa"/>
            <w:gridSpan w:val="2"/>
            <w:tcBorders>
              <w:left w:val="nil"/>
              <w:bottom w:val="nil"/>
              <w:right w:val="nil"/>
            </w:tcBorders>
          </w:tcPr>
          <w:p w:rsidR="00D74C0C" w:rsidRDefault="00D74C0C" w:rsidP="00D74C0C">
            <w:pPr>
              <w:rPr>
                <w:sz w:val="8"/>
                <w:szCs w:val="8"/>
              </w:rPr>
            </w:pPr>
          </w:p>
        </w:tc>
        <w:tc>
          <w:tcPr>
            <w:tcW w:w="1134" w:type="dxa"/>
            <w:tcBorders>
              <w:left w:val="nil"/>
              <w:bottom w:val="nil"/>
            </w:tcBorders>
          </w:tcPr>
          <w:p w:rsidR="00D74C0C" w:rsidRDefault="00D74C0C" w:rsidP="00D74C0C">
            <w:pPr>
              <w:rPr>
                <w:sz w:val="8"/>
                <w:szCs w:val="8"/>
              </w:rPr>
            </w:pPr>
          </w:p>
        </w:tc>
      </w:tr>
      <w:tr w:rsidR="00D74C0C" w:rsidTr="00D74C0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522" w:type="dxa"/>
          <w:trHeight w:val="160"/>
        </w:trPr>
        <w:tc>
          <w:tcPr>
            <w:tcW w:w="709" w:type="dxa"/>
            <w:tcBorders>
              <w:top w:val="single" w:sz="4" w:space="0" w:color="auto"/>
              <w:bottom w:val="single" w:sz="4" w:space="0" w:color="auto"/>
              <w:right w:val="nil"/>
            </w:tcBorders>
          </w:tcPr>
          <w:p w:rsidR="00D74C0C" w:rsidRDefault="00D74C0C" w:rsidP="00D74C0C">
            <w:r>
              <w:rPr>
                <w:sz w:val="24"/>
                <w:szCs w:val="24"/>
              </w:rPr>
              <w:t xml:space="preserve"> </w:t>
            </w:r>
          </w:p>
        </w:tc>
        <w:tc>
          <w:tcPr>
            <w:tcW w:w="709" w:type="dxa"/>
            <w:tcBorders>
              <w:top w:val="single" w:sz="4" w:space="0" w:color="auto"/>
              <w:left w:val="nil"/>
              <w:bottom w:val="single" w:sz="4" w:space="0" w:color="auto"/>
              <w:right w:val="nil"/>
            </w:tcBorders>
          </w:tcPr>
          <w:p w:rsidR="00D74C0C" w:rsidRDefault="00D74C0C" w:rsidP="00D74C0C"/>
        </w:tc>
        <w:tc>
          <w:tcPr>
            <w:tcW w:w="1276" w:type="dxa"/>
            <w:gridSpan w:val="2"/>
            <w:tcBorders>
              <w:top w:val="single" w:sz="4" w:space="0" w:color="auto"/>
              <w:left w:val="nil"/>
              <w:bottom w:val="single" w:sz="4" w:space="0" w:color="auto"/>
              <w:right w:val="nil"/>
            </w:tcBorders>
          </w:tcPr>
          <w:p w:rsidR="00D74C0C" w:rsidRDefault="00D74C0C" w:rsidP="00D74C0C"/>
        </w:tc>
        <w:tc>
          <w:tcPr>
            <w:tcW w:w="2693" w:type="dxa"/>
            <w:tcBorders>
              <w:top w:val="single" w:sz="4" w:space="0" w:color="auto"/>
              <w:left w:val="nil"/>
              <w:bottom w:val="single" w:sz="4" w:space="0" w:color="auto"/>
              <w:right w:val="nil"/>
            </w:tcBorders>
          </w:tcPr>
          <w:p w:rsidR="00D74C0C" w:rsidRDefault="00D74C0C" w:rsidP="00D74C0C">
            <w:pPr>
              <w:rPr>
                <w:sz w:val="8"/>
                <w:szCs w:val="8"/>
              </w:rPr>
            </w:pPr>
            <w:r>
              <w:rPr>
                <w:b/>
                <w:bCs/>
                <w:sz w:val="24"/>
                <w:szCs w:val="24"/>
                <w:lang w:val="en-US"/>
              </w:rPr>
              <w:t>Total</w:t>
            </w:r>
            <w:r>
              <w:rPr>
                <w:b/>
                <w:bCs/>
                <w:sz w:val="24"/>
                <w:szCs w:val="24"/>
              </w:rPr>
              <w:t xml:space="preserve"> </w:t>
            </w:r>
            <w:r>
              <w:rPr>
                <w:b/>
                <w:bCs/>
                <w:sz w:val="22"/>
                <w:szCs w:val="22"/>
              </w:rPr>
              <w:t>Intrare in curti.</w:t>
            </w:r>
          </w:p>
        </w:tc>
        <w:tc>
          <w:tcPr>
            <w:tcW w:w="1134" w:type="dxa"/>
            <w:gridSpan w:val="2"/>
            <w:tcBorders>
              <w:top w:val="single" w:sz="4" w:space="0" w:color="auto"/>
              <w:left w:val="nil"/>
              <w:bottom w:val="single" w:sz="4" w:space="0" w:color="auto"/>
              <w:right w:val="nil"/>
            </w:tcBorders>
          </w:tcPr>
          <w:p w:rsidR="00D74C0C" w:rsidRDefault="00D74C0C" w:rsidP="00D74C0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D74C0C" w:rsidRDefault="00D74C0C" w:rsidP="00D74C0C">
            <w:pPr>
              <w:rPr>
                <w:b/>
                <w:bCs/>
              </w:rPr>
            </w:pPr>
          </w:p>
        </w:tc>
      </w:tr>
      <w:tr w:rsidR="00D74C0C" w:rsidRPr="0097392D" w:rsidTr="00D74C0C">
        <w:tblPrEx>
          <w:tblCellMar>
            <w:top w:w="0" w:type="dxa"/>
            <w:bottom w:w="0" w:type="dxa"/>
          </w:tblCellMar>
        </w:tblPrEx>
        <w:tc>
          <w:tcPr>
            <w:tcW w:w="709" w:type="dxa"/>
            <w:tcBorders>
              <w:top w:val="nil"/>
              <w:left w:val="single" w:sz="6" w:space="0" w:color="auto"/>
              <w:bottom w:val="nil"/>
              <w:right w:val="nil"/>
            </w:tcBorders>
          </w:tcPr>
          <w:p w:rsidR="00D74C0C" w:rsidRDefault="00D74C0C" w:rsidP="00D74C0C">
            <w:pPr>
              <w:jc w:val="center"/>
            </w:pPr>
            <w:r>
              <w:rPr>
                <w:sz w:val="24"/>
                <w:szCs w:val="24"/>
              </w:rPr>
              <w:t xml:space="preserve"> </w:t>
            </w:r>
          </w:p>
        </w:tc>
        <w:tc>
          <w:tcPr>
            <w:tcW w:w="1276" w:type="dxa"/>
            <w:gridSpan w:val="2"/>
            <w:tcBorders>
              <w:top w:val="nil"/>
              <w:left w:val="single" w:sz="6" w:space="0" w:color="auto"/>
              <w:bottom w:val="nil"/>
              <w:right w:val="nil"/>
            </w:tcBorders>
          </w:tcPr>
          <w:p w:rsidR="00D74C0C" w:rsidRDefault="00D74C0C" w:rsidP="00D74C0C"/>
        </w:tc>
        <w:tc>
          <w:tcPr>
            <w:tcW w:w="4252" w:type="dxa"/>
            <w:gridSpan w:val="3"/>
            <w:tcBorders>
              <w:top w:val="nil"/>
              <w:left w:val="single" w:sz="6" w:space="0" w:color="auto"/>
              <w:bottom w:val="nil"/>
              <w:right w:val="single" w:sz="6" w:space="0" w:color="auto"/>
            </w:tcBorders>
          </w:tcPr>
          <w:p w:rsidR="00D74C0C" w:rsidRPr="007F2714" w:rsidRDefault="00D74C0C" w:rsidP="00D74C0C">
            <w:pPr>
              <w:rPr>
                <w:b/>
                <w:bCs/>
                <w:sz w:val="22"/>
                <w:szCs w:val="22"/>
                <w:lang w:val="en-US"/>
              </w:rPr>
            </w:pPr>
            <w:r w:rsidRPr="0097392D">
              <w:rPr>
                <w:b/>
                <w:bCs/>
                <w:sz w:val="22"/>
                <w:szCs w:val="22"/>
                <w:lang w:val="en-US"/>
              </w:rPr>
              <w:t>6. Instalatii de semnalizare rutiera</w:t>
            </w:r>
          </w:p>
          <w:p w:rsidR="00D74C0C" w:rsidRPr="0097392D" w:rsidRDefault="00D74C0C" w:rsidP="00D74C0C">
            <w:pPr>
              <w:rPr>
                <w:lang w:val="en-US"/>
              </w:rPr>
            </w:pPr>
          </w:p>
        </w:tc>
        <w:tc>
          <w:tcPr>
            <w:tcW w:w="993" w:type="dxa"/>
            <w:gridSpan w:val="2"/>
            <w:tcBorders>
              <w:top w:val="nil"/>
              <w:left w:val="single" w:sz="6" w:space="0" w:color="auto"/>
              <w:bottom w:val="nil"/>
              <w:right w:val="nil"/>
            </w:tcBorders>
          </w:tcPr>
          <w:p w:rsidR="00D74C0C" w:rsidRPr="0097392D" w:rsidRDefault="00D74C0C" w:rsidP="00D74C0C">
            <w:pPr>
              <w:rPr>
                <w:b/>
                <w:bCs/>
                <w:sz w:val="22"/>
                <w:szCs w:val="22"/>
                <w:lang w:val="en-US"/>
              </w:rPr>
            </w:pPr>
          </w:p>
        </w:tc>
        <w:tc>
          <w:tcPr>
            <w:tcW w:w="1559" w:type="dxa"/>
            <w:gridSpan w:val="2"/>
            <w:tcBorders>
              <w:top w:val="nil"/>
              <w:left w:val="single" w:sz="6" w:space="0" w:color="auto"/>
              <w:bottom w:val="nil"/>
              <w:right w:val="nil"/>
            </w:tcBorders>
          </w:tcPr>
          <w:p w:rsidR="00D74C0C" w:rsidRPr="0097392D" w:rsidRDefault="00D74C0C" w:rsidP="00D74C0C">
            <w:pPr>
              <w:rPr>
                <w:lang w:val="en-US"/>
              </w:rPr>
            </w:pPr>
          </w:p>
        </w:tc>
        <w:tc>
          <w:tcPr>
            <w:tcW w:w="522" w:type="dxa"/>
            <w:tcBorders>
              <w:top w:val="nil"/>
              <w:left w:val="single" w:sz="6" w:space="0" w:color="auto"/>
              <w:bottom w:val="nil"/>
              <w:right w:val="nil"/>
            </w:tcBorders>
          </w:tcPr>
          <w:p w:rsidR="00D74C0C" w:rsidRPr="0097392D" w:rsidRDefault="00D74C0C" w:rsidP="00D74C0C">
            <w:pPr>
              <w:rPr>
                <w:lang w:val="en-US"/>
              </w:rPr>
            </w:pP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55</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DF17A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 xml:space="preserve">Marcaje longitudinale, transversale si diverse, executate mecanizat, cu vopsea, pe suprafete carosabile (Amenajarea </w:t>
            </w:r>
            <w:r w:rsidRPr="00D74C0C">
              <w:rPr>
                <w:sz w:val="24"/>
                <w:szCs w:val="24"/>
                <w:lang w:val="en-US"/>
              </w:rPr>
              <w:lastRenderedPageBreak/>
              <w:t>marcajului rutier)</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176,500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67,07</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7141020013300</w:t>
            </w:r>
          </w:p>
        </w:tc>
        <w:tc>
          <w:tcPr>
            <w:tcW w:w="4252" w:type="dxa"/>
            <w:gridSpan w:val="3"/>
            <w:tcBorders>
              <w:top w:val="nil"/>
              <w:bottom w:val="single" w:sz="2" w:space="0" w:color="auto"/>
            </w:tcBorders>
          </w:tcPr>
          <w:p w:rsidR="00D74C0C" w:rsidRDefault="00D74C0C" w:rsidP="00D74C0C">
            <w:r>
              <w:t>Zugrav vopsitor</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15,88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2430126108720</w:t>
            </w:r>
          </w:p>
        </w:tc>
        <w:tc>
          <w:tcPr>
            <w:tcW w:w="4252" w:type="dxa"/>
            <w:gridSpan w:val="3"/>
            <w:tcBorders>
              <w:top w:val="nil"/>
              <w:bottom w:val="single" w:sz="2" w:space="0" w:color="auto"/>
            </w:tcBorders>
          </w:tcPr>
          <w:p w:rsidR="00D74C0C" w:rsidRDefault="00D74C0C" w:rsidP="00D74C0C">
            <w:r>
              <w:t xml:space="preserve">Email alb ii E.109-5 </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128,84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2513206621650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Placi tehnice cauciuc pt. garnituri de etansare fara insertii textile de 5 mm grosime</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20,12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2940340004200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Masina de trasat benzi marcaj motor termic 29-33 kw 40-45 cp</w:t>
            </w:r>
          </w:p>
        </w:tc>
        <w:tc>
          <w:tcPr>
            <w:tcW w:w="993" w:type="dxa"/>
            <w:gridSpan w:val="2"/>
            <w:tcBorders>
              <w:top w:val="nil"/>
              <w:bottom w:val="single" w:sz="2" w:space="0" w:color="auto"/>
            </w:tcBorders>
          </w:tcPr>
          <w:p w:rsidR="00D74C0C" w:rsidRDefault="00D74C0C" w:rsidP="00D74C0C">
            <w:r>
              <w:t>h-ut</w:t>
            </w:r>
          </w:p>
        </w:tc>
        <w:tc>
          <w:tcPr>
            <w:tcW w:w="1559" w:type="dxa"/>
            <w:gridSpan w:val="2"/>
            <w:tcBorders>
              <w:top w:val="nil"/>
              <w:bottom w:val="single" w:sz="2" w:space="0" w:color="auto"/>
            </w:tcBorders>
          </w:tcPr>
          <w:p w:rsidR="00D74C0C" w:rsidRDefault="00D74C0C" w:rsidP="00D74C0C">
            <w:r>
              <w:t>8,47</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56</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DF18A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Plantarea stilpilor pentru indicatoare pentru circulatie rutiera din metal, confectionati industrial (Stilb C</w:t>
            </w:r>
            <w:r>
              <w:rPr>
                <w:sz w:val="24"/>
                <w:szCs w:val="24"/>
              </w:rPr>
              <w:t>КМ</w:t>
            </w:r>
            <w:r w:rsidRPr="00D74C0C">
              <w:rPr>
                <w:sz w:val="24"/>
                <w:szCs w:val="24"/>
                <w:lang w:val="en-US"/>
              </w:rPr>
              <w:t xml:space="preserve"> 2-30)</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36,000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7123010010200</w:t>
            </w:r>
          </w:p>
        </w:tc>
        <w:tc>
          <w:tcPr>
            <w:tcW w:w="4252" w:type="dxa"/>
            <w:gridSpan w:val="3"/>
            <w:tcBorders>
              <w:top w:val="nil"/>
              <w:bottom w:val="single" w:sz="2" w:space="0" w:color="auto"/>
            </w:tcBorders>
          </w:tcPr>
          <w:p w:rsidR="00D74C0C" w:rsidRDefault="00D74C0C" w:rsidP="00D74C0C">
            <w:r>
              <w:t>Betonist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11,88</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27,36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26631021000001675112</w:t>
            </w:r>
          </w:p>
        </w:tc>
        <w:tc>
          <w:tcPr>
            <w:tcW w:w="4252" w:type="dxa"/>
            <w:gridSpan w:val="3"/>
            <w:tcBorders>
              <w:top w:val="nil"/>
              <w:bottom w:val="single" w:sz="2" w:space="0" w:color="auto"/>
            </w:tcBorders>
          </w:tcPr>
          <w:p w:rsidR="00D74C0C" w:rsidRDefault="00D74C0C" w:rsidP="00D74C0C">
            <w:r>
              <w:t>Beton С12/15</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3,60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2811106301794230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Stilp metalic confectionat industrial (Stilb C </w:t>
            </w:r>
            <w:r>
              <w:t>КМ</w:t>
            </w:r>
            <w:r w:rsidRPr="00D74C0C">
              <w:rPr>
                <w:lang w:val="en-US"/>
              </w:rPr>
              <w:t xml:space="preserve"> 2-30)</w:t>
            </w:r>
          </w:p>
        </w:tc>
        <w:tc>
          <w:tcPr>
            <w:tcW w:w="993" w:type="dxa"/>
            <w:gridSpan w:val="2"/>
            <w:tcBorders>
              <w:top w:val="nil"/>
              <w:bottom w:val="single" w:sz="2" w:space="0" w:color="auto"/>
            </w:tcBorders>
          </w:tcPr>
          <w:p w:rsidR="00D74C0C" w:rsidRDefault="00D74C0C" w:rsidP="00D74C0C">
            <w:r>
              <w:t>buc</w:t>
            </w:r>
          </w:p>
        </w:tc>
        <w:tc>
          <w:tcPr>
            <w:tcW w:w="1559" w:type="dxa"/>
            <w:gridSpan w:val="2"/>
            <w:tcBorders>
              <w:top w:val="nil"/>
              <w:bottom w:val="single" w:sz="2" w:space="0" w:color="auto"/>
            </w:tcBorders>
          </w:tcPr>
          <w:p w:rsidR="00D74C0C" w:rsidRDefault="00D74C0C" w:rsidP="00D74C0C">
            <w:r>
              <w:t>36,00</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57</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DF18A</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Plantarea stilpilor pentru indicatoare pentru circulatie rutiera din metal, confectionati industrial (Stilb C</w:t>
            </w:r>
            <w:r>
              <w:rPr>
                <w:sz w:val="24"/>
                <w:szCs w:val="24"/>
              </w:rPr>
              <w:t>КМ</w:t>
            </w:r>
            <w:r w:rsidRPr="00D74C0C">
              <w:rPr>
                <w:sz w:val="24"/>
                <w:szCs w:val="24"/>
                <w:lang w:val="en-US"/>
              </w:rPr>
              <w:t xml:space="preserve"> 2-40)</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2,000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7123010010200</w:t>
            </w:r>
          </w:p>
        </w:tc>
        <w:tc>
          <w:tcPr>
            <w:tcW w:w="4252" w:type="dxa"/>
            <w:gridSpan w:val="3"/>
            <w:tcBorders>
              <w:top w:val="nil"/>
              <w:bottom w:val="single" w:sz="2" w:space="0" w:color="auto"/>
            </w:tcBorders>
          </w:tcPr>
          <w:p w:rsidR="00D74C0C" w:rsidRDefault="00D74C0C" w:rsidP="00D74C0C">
            <w:r>
              <w:t>Betonist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0,66</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9310060019900</w:t>
            </w:r>
          </w:p>
        </w:tc>
        <w:tc>
          <w:tcPr>
            <w:tcW w:w="4252" w:type="dxa"/>
            <w:gridSpan w:val="3"/>
            <w:tcBorders>
              <w:top w:val="nil"/>
              <w:bottom w:val="single" w:sz="2" w:space="0" w:color="auto"/>
            </w:tcBorders>
          </w:tcPr>
          <w:p w:rsidR="00D74C0C" w:rsidRDefault="00D74C0C" w:rsidP="00D74C0C">
            <w:r>
              <w:t>Muncitor necalificat</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1,52</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26631021000001675112</w:t>
            </w:r>
          </w:p>
        </w:tc>
        <w:tc>
          <w:tcPr>
            <w:tcW w:w="4252" w:type="dxa"/>
            <w:gridSpan w:val="3"/>
            <w:tcBorders>
              <w:top w:val="nil"/>
              <w:bottom w:val="single" w:sz="2" w:space="0" w:color="auto"/>
            </w:tcBorders>
          </w:tcPr>
          <w:p w:rsidR="00D74C0C" w:rsidRDefault="00D74C0C" w:rsidP="00D74C0C">
            <w:r>
              <w:t>Beton С12/15</w:t>
            </w:r>
          </w:p>
        </w:tc>
        <w:tc>
          <w:tcPr>
            <w:tcW w:w="993" w:type="dxa"/>
            <w:gridSpan w:val="2"/>
            <w:tcBorders>
              <w:top w:val="nil"/>
              <w:bottom w:val="single" w:sz="2" w:space="0" w:color="auto"/>
            </w:tcBorders>
          </w:tcPr>
          <w:p w:rsidR="00D74C0C" w:rsidRDefault="00D74C0C" w:rsidP="00D74C0C">
            <w:r>
              <w:t>m3</w:t>
            </w:r>
          </w:p>
        </w:tc>
        <w:tc>
          <w:tcPr>
            <w:tcW w:w="1559" w:type="dxa"/>
            <w:gridSpan w:val="2"/>
            <w:tcBorders>
              <w:top w:val="nil"/>
              <w:bottom w:val="single" w:sz="2" w:space="0" w:color="auto"/>
            </w:tcBorders>
          </w:tcPr>
          <w:p w:rsidR="00D74C0C" w:rsidRDefault="00D74C0C" w:rsidP="00D74C0C">
            <w:r>
              <w:t>0,20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2811106301794240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 xml:space="preserve">Stilp metalic confectionat industrial (Stilb C </w:t>
            </w:r>
            <w:r>
              <w:t>КМ</w:t>
            </w:r>
            <w:r w:rsidRPr="00D74C0C">
              <w:rPr>
                <w:lang w:val="en-US"/>
              </w:rPr>
              <w:t xml:space="preserve"> 2-40)</w:t>
            </w:r>
          </w:p>
        </w:tc>
        <w:tc>
          <w:tcPr>
            <w:tcW w:w="993" w:type="dxa"/>
            <w:gridSpan w:val="2"/>
            <w:tcBorders>
              <w:top w:val="nil"/>
              <w:bottom w:val="single" w:sz="2" w:space="0" w:color="auto"/>
            </w:tcBorders>
          </w:tcPr>
          <w:p w:rsidR="00D74C0C" w:rsidRDefault="00D74C0C" w:rsidP="00D74C0C">
            <w:r>
              <w:t>buc</w:t>
            </w:r>
          </w:p>
        </w:tc>
        <w:tc>
          <w:tcPr>
            <w:tcW w:w="1559" w:type="dxa"/>
            <w:gridSpan w:val="2"/>
            <w:tcBorders>
              <w:top w:val="nil"/>
              <w:bottom w:val="single" w:sz="2" w:space="0" w:color="auto"/>
            </w:tcBorders>
          </w:tcPr>
          <w:p w:rsidR="00D74C0C" w:rsidRDefault="00D74C0C" w:rsidP="00D74C0C">
            <w:r>
              <w:t>2,00</w:t>
            </w:r>
          </w:p>
        </w:tc>
      </w:tr>
      <w:tr w:rsidR="00D74C0C" w:rsidTr="00D74C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single" w:sz="4" w:space="0" w:color="auto"/>
              <w:bottom w:val="single" w:sz="4" w:space="0" w:color="auto"/>
            </w:tcBorders>
          </w:tcPr>
          <w:p w:rsidR="00D74C0C" w:rsidRDefault="00D74C0C" w:rsidP="00D74C0C">
            <w:pPr>
              <w:rPr>
                <w:sz w:val="24"/>
                <w:szCs w:val="24"/>
              </w:rPr>
            </w:pPr>
            <w:r>
              <w:rPr>
                <w:sz w:val="24"/>
                <w:szCs w:val="24"/>
              </w:rPr>
              <w:t>58</w:t>
            </w:r>
          </w:p>
        </w:tc>
        <w:tc>
          <w:tcPr>
            <w:tcW w:w="1276" w:type="dxa"/>
            <w:gridSpan w:val="2"/>
            <w:tcBorders>
              <w:top w:val="single" w:sz="4" w:space="0" w:color="auto"/>
              <w:bottom w:val="single" w:sz="4" w:space="0" w:color="auto"/>
            </w:tcBorders>
          </w:tcPr>
          <w:p w:rsidR="00D74C0C" w:rsidRDefault="00D74C0C" w:rsidP="00D74C0C">
            <w:pPr>
              <w:rPr>
                <w:sz w:val="24"/>
                <w:szCs w:val="24"/>
                <w:lang w:val="en-US"/>
              </w:rPr>
            </w:pPr>
            <w:r>
              <w:rPr>
                <w:sz w:val="24"/>
                <w:szCs w:val="24"/>
                <w:lang w:val="en-US"/>
              </w:rPr>
              <w:t>DF20B</w:t>
            </w:r>
          </w:p>
          <w:p w:rsidR="00D74C0C" w:rsidRDefault="00D74C0C" w:rsidP="00D74C0C">
            <w:pPr>
              <w:rPr>
                <w:sz w:val="24"/>
                <w:szCs w:val="24"/>
              </w:rPr>
            </w:pPr>
          </w:p>
        </w:tc>
        <w:tc>
          <w:tcPr>
            <w:tcW w:w="4252" w:type="dxa"/>
            <w:gridSpan w:val="3"/>
            <w:tcBorders>
              <w:top w:val="single" w:sz="4" w:space="0" w:color="auto"/>
              <w:bottom w:val="single" w:sz="4" w:space="0" w:color="auto"/>
            </w:tcBorders>
          </w:tcPr>
          <w:p w:rsidR="00D74C0C" w:rsidRPr="00D74C0C" w:rsidRDefault="00D74C0C" w:rsidP="00D74C0C">
            <w:pPr>
              <w:adjustRightInd w:val="0"/>
              <w:rPr>
                <w:rFonts w:ascii="Times New Roman CYR" w:hAnsi="Times New Roman CYR" w:cs="Times New Roman CYR"/>
                <w:sz w:val="16"/>
                <w:szCs w:val="16"/>
                <w:lang w:val="en-US"/>
              </w:rPr>
            </w:pPr>
            <w:r w:rsidRPr="00D74C0C">
              <w:rPr>
                <w:sz w:val="24"/>
                <w:szCs w:val="24"/>
                <w:lang w:val="en-US"/>
              </w:rPr>
              <w:t>Montarea in localitati a indicatoarelor din tabla de otel sau aluminiu pentru circulatie rutiera pe stilpi tip IDEB, ITB etc.(Amenajarea indicatoarelor rutiere indic)</w:t>
            </w:r>
            <w:r w:rsidRPr="00D74C0C">
              <w:rPr>
                <w:rFonts w:ascii="Times New Roman CYR" w:hAnsi="Times New Roman CYR" w:cs="Times New Roman CYR"/>
                <w:sz w:val="16"/>
                <w:szCs w:val="16"/>
                <w:lang w:val="en-US"/>
              </w:rPr>
              <w:t xml:space="preserve"> </w:t>
            </w:r>
          </w:p>
          <w:p w:rsidR="00D74C0C" w:rsidRPr="00D74C0C" w:rsidRDefault="00D74C0C" w:rsidP="00D74C0C">
            <w:pPr>
              <w:rPr>
                <w:sz w:val="24"/>
                <w:szCs w:val="24"/>
                <w:lang w:val="en-US"/>
              </w:rPr>
            </w:pPr>
          </w:p>
        </w:tc>
        <w:tc>
          <w:tcPr>
            <w:tcW w:w="993"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D74C0C" w:rsidRDefault="00D74C0C" w:rsidP="00D74C0C">
            <w:pPr>
              <w:jc w:val="center"/>
              <w:rPr>
                <w:sz w:val="24"/>
                <w:szCs w:val="24"/>
              </w:rPr>
            </w:pPr>
            <w:r>
              <w:rPr>
                <w:sz w:val="24"/>
                <w:szCs w:val="24"/>
              </w:rPr>
              <w:t>52,000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7214240021800</w:t>
            </w:r>
          </w:p>
        </w:tc>
        <w:tc>
          <w:tcPr>
            <w:tcW w:w="4252" w:type="dxa"/>
            <w:gridSpan w:val="3"/>
            <w:tcBorders>
              <w:top w:val="nil"/>
              <w:bottom w:val="single" w:sz="2" w:space="0" w:color="auto"/>
            </w:tcBorders>
          </w:tcPr>
          <w:p w:rsidR="00D74C0C" w:rsidRDefault="00D74C0C" w:rsidP="00D74C0C">
            <w:r>
              <w:t>Lacatus mecanic</w:t>
            </w:r>
          </w:p>
        </w:tc>
        <w:tc>
          <w:tcPr>
            <w:tcW w:w="993" w:type="dxa"/>
            <w:gridSpan w:val="2"/>
            <w:tcBorders>
              <w:top w:val="nil"/>
              <w:bottom w:val="single" w:sz="2" w:space="0" w:color="auto"/>
            </w:tcBorders>
          </w:tcPr>
          <w:p w:rsidR="00D74C0C" w:rsidRDefault="00D74C0C" w:rsidP="00D74C0C">
            <w:r>
              <w:t>h-om</w:t>
            </w:r>
          </w:p>
        </w:tc>
        <w:tc>
          <w:tcPr>
            <w:tcW w:w="1559" w:type="dxa"/>
            <w:gridSpan w:val="2"/>
            <w:tcBorders>
              <w:top w:val="nil"/>
              <w:bottom w:val="single" w:sz="2" w:space="0" w:color="auto"/>
            </w:tcBorders>
          </w:tcPr>
          <w:p w:rsidR="00D74C0C" w:rsidRDefault="00D74C0C" w:rsidP="00D74C0C">
            <w:r>
              <w:t>68,64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2615107326105</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Indicator de circulatie din tabla de otel sau aluminiu, produs industrial</w:t>
            </w:r>
          </w:p>
        </w:tc>
        <w:tc>
          <w:tcPr>
            <w:tcW w:w="993" w:type="dxa"/>
            <w:gridSpan w:val="2"/>
            <w:tcBorders>
              <w:top w:val="nil"/>
              <w:bottom w:val="single" w:sz="2" w:space="0" w:color="auto"/>
            </w:tcBorders>
          </w:tcPr>
          <w:p w:rsidR="00D74C0C" w:rsidRDefault="00D74C0C" w:rsidP="00D74C0C">
            <w:r>
              <w:t>buc</w:t>
            </w:r>
          </w:p>
        </w:tc>
        <w:tc>
          <w:tcPr>
            <w:tcW w:w="1559" w:type="dxa"/>
            <w:gridSpan w:val="2"/>
            <w:tcBorders>
              <w:top w:val="nil"/>
              <w:bottom w:val="single" w:sz="2" w:space="0" w:color="auto"/>
            </w:tcBorders>
          </w:tcPr>
          <w:p w:rsidR="00D74C0C" w:rsidRDefault="00D74C0C" w:rsidP="00D74C0C">
            <w:r>
              <w:t>52,00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2874115804768</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Suruburi cap hexagonal semiprecis M 6 x 60 gr. 5.8</w:t>
            </w:r>
          </w:p>
        </w:tc>
        <w:tc>
          <w:tcPr>
            <w:tcW w:w="993" w:type="dxa"/>
            <w:gridSpan w:val="2"/>
            <w:tcBorders>
              <w:top w:val="nil"/>
              <w:bottom w:val="single" w:sz="2" w:space="0" w:color="auto"/>
            </w:tcBorders>
          </w:tcPr>
          <w:p w:rsidR="00D74C0C" w:rsidRDefault="00D74C0C" w:rsidP="00D74C0C">
            <w:r>
              <w:t>buc</w:t>
            </w:r>
          </w:p>
        </w:tc>
        <w:tc>
          <w:tcPr>
            <w:tcW w:w="1559" w:type="dxa"/>
            <w:gridSpan w:val="2"/>
            <w:tcBorders>
              <w:top w:val="nil"/>
              <w:bottom w:val="single" w:sz="2" w:space="0" w:color="auto"/>
            </w:tcBorders>
          </w:tcPr>
          <w:p w:rsidR="00D74C0C" w:rsidRDefault="00D74C0C" w:rsidP="00D74C0C">
            <w:r>
              <w:t>104,00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2874135840405</w:t>
            </w:r>
          </w:p>
        </w:tc>
        <w:tc>
          <w:tcPr>
            <w:tcW w:w="4252" w:type="dxa"/>
            <w:gridSpan w:val="3"/>
            <w:tcBorders>
              <w:top w:val="nil"/>
              <w:bottom w:val="single" w:sz="2" w:space="0" w:color="auto"/>
            </w:tcBorders>
          </w:tcPr>
          <w:p w:rsidR="00D74C0C" w:rsidRDefault="00D74C0C" w:rsidP="00D74C0C">
            <w:r>
              <w:t>Piulite uzuale hexagonale M 6</w:t>
            </w:r>
          </w:p>
        </w:tc>
        <w:tc>
          <w:tcPr>
            <w:tcW w:w="993" w:type="dxa"/>
            <w:gridSpan w:val="2"/>
            <w:tcBorders>
              <w:top w:val="nil"/>
              <w:bottom w:val="single" w:sz="2" w:space="0" w:color="auto"/>
            </w:tcBorders>
          </w:tcPr>
          <w:p w:rsidR="00D74C0C" w:rsidRDefault="00D74C0C" w:rsidP="00D74C0C">
            <w:r>
              <w:t>buc</w:t>
            </w:r>
          </w:p>
        </w:tc>
        <w:tc>
          <w:tcPr>
            <w:tcW w:w="1559" w:type="dxa"/>
            <w:gridSpan w:val="2"/>
            <w:tcBorders>
              <w:top w:val="nil"/>
              <w:bottom w:val="single" w:sz="2" w:space="0" w:color="auto"/>
            </w:tcBorders>
          </w:tcPr>
          <w:p w:rsidR="00D74C0C" w:rsidRDefault="00D74C0C" w:rsidP="00D74C0C">
            <w:r>
              <w:t>104,00</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2874115883030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Saiba prec. plata pt. met M 6</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1,04</w:t>
            </w:r>
          </w:p>
        </w:tc>
      </w:tr>
      <w:tr w:rsidR="00D74C0C" w:rsidTr="00D74C0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522" w:type="dxa"/>
        </w:trPr>
        <w:tc>
          <w:tcPr>
            <w:tcW w:w="709" w:type="dxa"/>
            <w:tcBorders>
              <w:top w:val="nil"/>
              <w:bottom w:val="single" w:sz="2" w:space="0" w:color="auto"/>
            </w:tcBorders>
          </w:tcPr>
          <w:p w:rsidR="00D74C0C" w:rsidRDefault="00D74C0C" w:rsidP="00D74C0C"/>
        </w:tc>
        <w:tc>
          <w:tcPr>
            <w:tcW w:w="1276" w:type="dxa"/>
            <w:gridSpan w:val="2"/>
            <w:tcBorders>
              <w:top w:val="nil"/>
              <w:bottom w:val="single" w:sz="2" w:space="0" w:color="auto"/>
            </w:tcBorders>
            <w:vAlign w:val="center"/>
          </w:tcPr>
          <w:p w:rsidR="00D74C0C" w:rsidRDefault="00D74C0C" w:rsidP="00D74C0C">
            <w:pPr>
              <w:jc w:val="center"/>
              <w:rPr>
                <w:sz w:val="16"/>
                <w:szCs w:val="16"/>
              </w:rPr>
            </w:pPr>
            <w:r>
              <w:rPr>
                <w:sz w:val="16"/>
                <w:szCs w:val="16"/>
              </w:rPr>
              <w:t>2710403707840</w:t>
            </w:r>
          </w:p>
        </w:tc>
        <w:tc>
          <w:tcPr>
            <w:tcW w:w="4252" w:type="dxa"/>
            <w:gridSpan w:val="3"/>
            <w:tcBorders>
              <w:top w:val="nil"/>
              <w:bottom w:val="single" w:sz="2" w:space="0" w:color="auto"/>
            </w:tcBorders>
          </w:tcPr>
          <w:p w:rsidR="00D74C0C" w:rsidRPr="00D74C0C" w:rsidRDefault="00D74C0C" w:rsidP="00D74C0C">
            <w:pPr>
              <w:rPr>
                <w:lang w:val="en-US"/>
              </w:rPr>
            </w:pPr>
            <w:r w:rsidRPr="00D74C0C">
              <w:rPr>
                <w:lang w:val="en-US"/>
              </w:rPr>
              <w:t>Banda din otel 1/2T 3 x 30 mm</w:t>
            </w:r>
          </w:p>
        </w:tc>
        <w:tc>
          <w:tcPr>
            <w:tcW w:w="993" w:type="dxa"/>
            <w:gridSpan w:val="2"/>
            <w:tcBorders>
              <w:top w:val="nil"/>
              <w:bottom w:val="single" w:sz="2" w:space="0" w:color="auto"/>
            </w:tcBorders>
          </w:tcPr>
          <w:p w:rsidR="00D74C0C" w:rsidRDefault="00D74C0C" w:rsidP="00D74C0C">
            <w:r>
              <w:t>kg</w:t>
            </w:r>
          </w:p>
        </w:tc>
        <w:tc>
          <w:tcPr>
            <w:tcW w:w="1559" w:type="dxa"/>
            <w:gridSpan w:val="2"/>
            <w:tcBorders>
              <w:top w:val="nil"/>
              <w:bottom w:val="single" w:sz="2" w:space="0" w:color="auto"/>
            </w:tcBorders>
          </w:tcPr>
          <w:p w:rsidR="00D74C0C" w:rsidRDefault="00D74C0C" w:rsidP="00D74C0C">
            <w:r>
              <w:t>73,53</w:t>
            </w:r>
          </w:p>
        </w:tc>
      </w:tr>
      <w:tr w:rsidR="00D74C0C" w:rsidTr="00D74C0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522" w:type="dxa"/>
        </w:trPr>
        <w:tc>
          <w:tcPr>
            <w:tcW w:w="709" w:type="dxa"/>
            <w:tcBorders>
              <w:bottom w:val="nil"/>
              <w:right w:val="nil"/>
            </w:tcBorders>
          </w:tcPr>
          <w:p w:rsidR="00D74C0C" w:rsidRDefault="00D74C0C" w:rsidP="00D74C0C">
            <w:pPr>
              <w:rPr>
                <w:sz w:val="8"/>
                <w:szCs w:val="8"/>
              </w:rPr>
            </w:pPr>
          </w:p>
        </w:tc>
        <w:tc>
          <w:tcPr>
            <w:tcW w:w="1276" w:type="dxa"/>
            <w:gridSpan w:val="2"/>
            <w:tcBorders>
              <w:left w:val="nil"/>
              <w:bottom w:val="nil"/>
              <w:right w:val="nil"/>
            </w:tcBorders>
          </w:tcPr>
          <w:p w:rsidR="00D74C0C" w:rsidRDefault="00D74C0C" w:rsidP="00D74C0C">
            <w:pPr>
              <w:rPr>
                <w:sz w:val="8"/>
                <w:szCs w:val="8"/>
              </w:rPr>
            </w:pPr>
          </w:p>
        </w:tc>
        <w:tc>
          <w:tcPr>
            <w:tcW w:w="3402" w:type="dxa"/>
            <w:gridSpan w:val="2"/>
            <w:tcBorders>
              <w:left w:val="nil"/>
              <w:bottom w:val="nil"/>
              <w:right w:val="nil"/>
            </w:tcBorders>
          </w:tcPr>
          <w:p w:rsidR="00D74C0C" w:rsidRDefault="00D74C0C" w:rsidP="00D74C0C">
            <w:pPr>
              <w:rPr>
                <w:sz w:val="8"/>
                <w:szCs w:val="8"/>
                <w:lang w:val="en-US"/>
              </w:rPr>
            </w:pPr>
          </w:p>
          <w:p w:rsidR="00D74C0C" w:rsidRDefault="00D74C0C" w:rsidP="00D74C0C">
            <w:pPr>
              <w:rPr>
                <w:sz w:val="8"/>
                <w:szCs w:val="8"/>
                <w:lang w:val="en-US"/>
              </w:rPr>
            </w:pPr>
          </w:p>
          <w:p w:rsidR="00D74C0C" w:rsidRDefault="00D74C0C" w:rsidP="00D74C0C">
            <w:pPr>
              <w:rPr>
                <w:sz w:val="8"/>
                <w:szCs w:val="8"/>
                <w:lang w:val="en-US"/>
              </w:rPr>
            </w:pPr>
          </w:p>
        </w:tc>
        <w:tc>
          <w:tcPr>
            <w:tcW w:w="1134" w:type="dxa"/>
            <w:gridSpan w:val="2"/>
            <w:tcBorders>
              <w:left w:val="nil"/>
              <w:bottom w:val="nil"/>
              <w:right w:val="nil"/>
            </w:tcBorders>
          </w:tcPr>
          <w:p w:rsidR="00D74C0C" w:rsidRDefault="00D74C0C" w:rsidP="00D74C0C">
            <w:pPr>
              <w:rPr>
                <w:sz w:val="8"/>
                <w:szCs w:val="8"/>
              </w:rPr>
            </w:pPr>
          </w:p>
        </w:tc>
        <w:tc>
          <w:tcPr>
            <w:tcW w:w="1134" w:type="dxa"/>
            <w:gridSpan w:val="2"/>
            <w:tcBorders>
              <w:left w:val="nil"/>
              <w:bottom w:val="nil"/>
              <w:right w:val="nil"/>
            </w:tcBorders>
          </w:tcPr>
          <w:p w:rsidR="00D74C0C" w:rsidRDefault="00D74C0C" w:rsidP="00D74C0C">
            <w:pPr>
              <w:rPr>
                <w:sz w:val="8"/>
                <w:szCs w:val="8"/>
              </w:rPr>
            </w:pPr>
          </w:p>
        </w:tc>
        <w:tc>
          <w:tcPr>
            <w:tcW w:w="1134" w:type="dxa"/>
            <w:tcBorders>
              <w:left w:val="nil"/>
              <w:bottom w:val="nil"/>
            </w:tcBorders>
          </w:tcPr>
          <w:p w:rsidR="00D74C0C" w:rsidRDefault="00D74C0C" w:rsidP="00D74C0C">
            <w:pPr>
              <w:rPr>
                <w:sz w:val="8"/>
                <w:szCs w:val="8"/>
              </w:rPr>
            </w:pPr>
          </w:p>
        </w:tc>
      </w:tr>
      <w:tr w:rsidR="00D74C0C" w:rsidRPr="00D74C0C" w:rsidTr="00D74C0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522" w:type="dxa"/>
          <w:trHeight w:val="160"/>
        </w:trPr>
        <w:tc>
          <w:tcPr>
            <w:tcW w:w="709" w:type="dxa"/>
            <w:tcBorders>
              <w:top w:val="single" w:sz="4" w:space="0" w:color="auto"/>
              <w:bottom w:val="single" w:sz="4" w:space="0" w:color="auto"/>
              <w:right w:val="nil"/>
            </w:tcBorders>
          </w:tcPr>
          <w:p w:rsidR="00D74C0C" w:rsidRDefault="00D74C0C" w:rsidP="00D74C0C">
            <w:r>
              <w:rPr>
                <w:sz w:val="24"/>
                <w:szCs w:val="24"/>
              </w:rPr>
              <w:t xml:space="preserve"> </w:t>
            </w:r>
          </w:p>
        </w:tc>
        <w:tc>
          <w:tcPr>
            <w:tcW w:w="709" w:type="dxa"/>
            <w:tcBorders>
              <w:top w:val="single" w:sz="4" w:space="0" w:color="auto"/>
              <w:left w:val="nil"/>
              <w:bottom w:val="single" w:sz="4" w:space="0" w:color="auto"/>
              <w:right w:val="nil"/>
            </w:tcBorders>
          </w:tcPr>
          <w:p w:rsidR="00D74C0C" w:rsidRDefault="00D74C0C" w:rsidP="00D74C0C"/>
        </w:tc>
        <w:tc>
          <w:tcPr>
            <w:tcW w:w="1276" w:type="dxa"/>
            <w:gridSpan w:val="2"/>
            <w:tcBorders>
              <w:top w:val="single" w:sz="4" w:space="0" w:color="auto"/>
              <w:left w:val="nil"/>
              <w:bottom w:val="single" w:sz="4" w:space="0" w:color="auto"/>
              <w:right w:val="nil"/>
            </w:tcBorders>
          </w:tcPr>
          <w:p w:rsidR="00D74C0C" w:rsidRDefault="00D74C0C" w:rsidP="00D74C0C"/>
        </w:tc>
        <w:tc>
          <w:tcPr>
            <w:tcW w:w="2693" w:type="dxa"/>
            <w:tcBorders>
              <w:top w:val="single" w:sz="4" w:space="0" w:color="auto"/>
              <w:left w:val="nil"/>
              <w:bottom w:val="single" w:sz="4" w:space="0" w:color="auto"/>
              <w:right w:val="nil"/>
            </w:tcBorders>
          </w:tcPr>
          <w:p w:rsidR="00D74C0C" w:rsidRPr="00D74C0C" w:rsidRDefault="00D74C0C" w:rsidP="00D74C0C">
            <w:pPr>
              <w:rPr>
                <w:sz w:val="8"/>
                <w:szCs w:val="8"/>
                <w:lang w:val="en-US"/>
              </w:rPr>
            </w:pPr>
            <w:r>
              <w:rPr>
                <w:b/>
                <w:bCs/>
                <w:sz w:val="24"/>
                <w:szCs w:val="24"/>
                <w:lang w:val="en-US"/>
              </w:rPr>
              <w:t>Total</w:t>
            </w:r>
            <w:r w:rsidRPr="00D74C0C">
              <w:rPr>
                <w:b/>
                <w:bCs/>
                <w:sz w:val="24"/>
                <w:szCs w:val="24"/>
                <w:lang w:val="en-US"/>
              </w:rPr>
              <w:t xml:space="preserve"> </w:t>
            </w:r>
            <w:r w:rsidRPr="00D74C0C">
              <w:rPr>
                <w:b/>
                <w:bCs/>
                <w:sz w:val="22"/>
                <w:szCs w:val="22"/>
                <w:lang w:val="en-US"/>
              </w:rPr>
              <w:t>Instalatii de semnalizare rutiera</w:t>
            </w:r>
          </w:p>
        </w:tc>
        <w:tc>
          <w:tcPr>
            <w:tcW w:w="1134" w:type="dxa"/>
            <w:gridSpan w:val="2"/>
            <w:tcBorders>
              <w:top w:val="single" w:sz="4" w:space="0" w:color="auto"/>
              <w:left w:val="nil"/>
              <w:bottom w:val="single" w:sz="4" w:space="0" w:color="auto"/>
              <w:right w:val="nil"/>
            </w:tcBorders>
          </w:tcPr>
          <w:p w:rsidR="00D74C0C" w:rsidRPr="00D74C0C" w:rsidRDefault="00D74C0C" w:rsidP="00D74C0C">
            <w:pPr>
              <w:rPr>
                <w:lang w:val="en-US"/>
              </w:rPr>
            </w:pPr>
            <w:r w:rsidRPr="00D74C0C">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D74C0C" w:rsidRPr="00D74C0C" w:rsidRDefault="00D74C0C" w:rsidP="00D74C0C">
            <w:pPr>
              <w:rPr>
                <w:b/>
                <w:bCs/>
                <w:lang w:val="en-US"/>
              </w:rPr>
            </w:pPr>
          </w:p>
        </w:tc>
      </w:tr>
    </w:tbl>
    <w:tbl>
      <w:tblPr>
        <w:tblpPr w:leftFromText="180" w:rightFromText="180" w:vertAnchor="text" w:horzAnchor="margin" w:tblpX="-444" w:tblpY="35"/>
        <w:tblW w:w="0" w:type="auto"/>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61"/>
        <w:gridCol w:w="1607"/>
        <w:gridCol w:w="6502"/>
      </w:tblGrid>
      <w:tr w:rsidR="00D74C0C" w:rsidRPr="00D74C0C" w:rsidTr="00D74C0C">
        <w:trPr>
          <w:tblCellSpacing w:w="0" w:type="dxa"/>
        </w:trPr>
        <w:tc>
          <w:tcPr>
            <w:tcW w:w="661" w:type="dxa"/>
            <w:tcBorders>
              <w:top w:val="nil"/>
              <w:left w:val="single" w:sz="6" w:space="0" w:color="000000"/>
              <w:bottom w:val="single" w:sz="4" w:space="0" w:color="auto"/>
              <w:right w:val="single" w:sz="6" w:space="0" w:color="000000"/>
            </w:tcBorders>
          </w:tcPr>
          <w:p w:rsidR="00D74C0C" w:rsidRPr="00D74C0C" w:rsidRDefault="00D74C0C" w:rsidP="00D74C0C">
            <w:pPr>
              <w:rPr>
                <w:lang w:val="en-US"/>
              </w:rPr>
            </w:pPr>
          </w:p>
        </w:tc>
        <w:tc>
          <w:tcPr>
            <w:tcW w:w="8109" w:type="dxa"/>
            <w:gridSpan w:val="2"/>
            <w:tcBorders>
              <w:top w:val="nil"/>
              <w:left w:val="single" w:sz="6" w:space="0" w:color="000000"/>
              <w:bottom w:val="single" w:sz="4" w:space="0" w:color="auto"/>
            </w:tcBorders>
          </w:tcPr>
          <w:p w:rsidR="00D74C0C" w:rsidRPr="00326641" w:rsidRDefault="00D74C0C" w:rsidP="00D74C0C">
            <w:pPr>
              <w:rPr>
                <w:sz w:val="8"/>
                <w:szCs w:val="8"/>
                <w:lang w:val="en-US"/>
              </w:rPr>
            </w:pPr>
            <w:r>
              <w:rPr>
                <w:b/>
                <w:bCs/>
                <w:sz w:val="24"/>
                <w:szCs w:val="24"/>
                <w:lang w:val="en-US"/>
              </w:rPr>
              <w:t>Total</w:t>
            </w:r>
            <w:r w:rsidRPr="00326641">
              <w:rPr>
                <w:b/>
                <w:bCs/>
                <w:sz w:val="24"/>
                <w:szCs w:val="24"/>
                <w:lang w:val="en-US"/>
              </w:rPr>
              <w:t xml:space="preserve"> </w:t>
            </w:r>
            <w:r w:rsidRPr="00326641">
              <w:rPr>
                <w:b/>
                <w:bCs/>
                <w:sz w:val="22"/>
                <w:szCs w:val="22"/>
                <w:lang w:val="en-US"/>
              </w:rPr>
              <w:t>Instalatii de semnalizare rutiera</w:t>
            </w:r>
          </w:p>
          <w:p w:rsidR="00D74C0C" w:rsidRPr="00326641" w:rsidRDefault="00D74C0C" w:rsidP="00D74C0C">
            <w:pPr>
              <w:rPr>
                <w:b/>
                <w:bCs/>
                <w:lang w:val="en-US"/>
              </w:rPr>
            </w:pPr>
            <w:r w:rsidRPr="00326641">
              <w:rPr>
                <w:b/>
                <w:bCs/>
                <w:sz w:val="24"/>
                <w:szCs w:val="24"/>
                <w:lang w:val="en-US"/>
              </w:rPr>
              <w:t xml:space="preserve"> </w:t>
            </w:r>
            <w:r>
              <w:rPr>
                <w:b/>
                <w:bCs/>
                <w:sz w:val="24"/>
                <w:szCs w:val="24"/>
                <w:lang w:val="en-US"/>
              </w:rPr>
              <w:t xml:space="preserve">           </w:t>
            </w:r>
          </w:p>
        </w:tc>
      </w:tr>
      <w:tr w:rsidR="00D74C0C" w:rsidRPr="00D74C0C" w:rsidTr="00D74C0C">
        <w:trPr>
          <w:tblCellSpacing w:w="0" w:type="dxa"/>
        </w:trPr>
        <w:tc>
          <w:tcPr>
            <w:tcW w:w="661" w:type="dxa"/>
            <w:tcBorders>
              <w:top w:val="nil"/>
              <w:left w:val="single" w:sz="6" w:space="0" w:color="000000"/>
              <w:bottom w:val="single" w:sz="2" w:space="0" w:color="000000"/>
              <w:right w:val="single" w:sz="6" w:space="0" w:color="000000"/>
            </w:tcBorders>
          </w:tcPr>
          <w:p w:rsidR="00D74C0C" w:rsidRDefault="00D74C0C" w:rsidP="00D74C0C">
            <w:pPr>
              <w:rPr>
                <w:sz w:val="24"/>
                <w:szCs w:val="24"/>
                <w:lang w:val="ro-MO"/>
              </w:rPr>
            </w:pPr>
          </w:p>
          <w:p w:rsidR="00D74C0C" w:rsidRDefault="00D74C0C" w:rsidP="00D74C0C">
            <w:pPr>
              <w:rPr>
                <w:sz w:val="24"/>
                <w:szCs w:val="24"/>
                <w:lang w:val="ro-MO"/>
              </w:rPr>
            </w:pPr>
          </w:p>
          <w:p w:rsidR="00D74C0C" w:rsidRDefault="00D74C0C" w:rsidP="00D74C0C">
            <w:pPr>
              <w:rPr>
                <w:sz w:val="24"/>
                <w:szCs w:val="24"/>
                <w:lang w:val="ro-MO"/>
              </w:rPr>
            </w:pPr>
          </w:p>
          <w:p w:rsidR="00D74C0C" w:rsidRDefault="00D74C0C" w:rsidP="00D74C0C">
            <w:pPr>
              <w:rPr>
                <w:sz w:val="24"/>
                <w:szCs w:val="24"/>
                <w:lang w:val="ro-MO"/>
              </w:rPr>
            </w:pPr>
          </w:p>
          <w:p w:rsidR="00D74C0C" w:rsidRDefault="00D74C0C" w:rsidP="00D74C0C">
            <w:pPr>
              <w:rPr>
                <w:sz w:val="24"/>
                <w:szCs w:val="24"/>
                <w:lang w:val="ro-MO"/>
              </w:rPr>
            </w:pPr>
          </w:p>
          <w:p w:rsidR="00D74C0C" w:rsidRDefault="00D74C0C" w:rsidP="00D74C0C">
            <w:pPr>
              <w:rPr>
                <w:sz w:val="24"/>
                <w:szCs w:val="24"/>
                <w:lang w:val="ro-MO"/>
              </w:rPr>
            </w:pPr>
          </w:p>
          <w:p w:rsidR="00D74C0C" w:rsidRDefault="00D74C0C" w:rsidP="00D74C0C">
            <w:pPr>
              <w:rPr>
                <w:sz w:val="24"/>
                <w:szCs w:val="24"/>
                <w:lang w:val="ro-MO"/>
              </w:rPr>
            </w:pPr>
          </w:p>
          <w:p w:rsidR="00D74C0C" w:rsidRDefault="00D74C0C" w:rsidP="00D74C0C">
            <w:pPr>
              <w:rPr>
                <w:sz w:val="24"/>
                <w:szCs w:val="24"/>
                <w:lang w:val="ro-MO"/>
              </w:rPr>
            </w:pPr>
          </w:p>
          <w:p w:rsidR="00D74C0C" w:rsidRDefault="00D74C0C" w:rsidP="00D74C0C">
            <w:pPr>
              <w:rPr>
                <w:sz w:val="24"/>
                <w:szCs w:val="24"/>
                <w:lang w:val="ro-MO"/>
              </w:rPr>
            </w:pPr>
          </w:p>
          <w:p w:rsidR="00D74C0C" w:rsidRDefault="00D74C0C" w:rsidP="00D74C0C">
            <w:pPr>
              <w:rPr>
                <w:sz w:val="24"/>
                <w:szCs w:val="24"/>
                <w:lang w:val="ro-MO"/>
              </w:rPr>
            </w:pPr>
          </w:p>
          <w:p w:rsidR="00D74C0C" w:rsidRPr="00A65787" w:rsidRDefault="00D74C0C" w:rsidP="00D74C0C">
            <w:pPr>
              <w:rPr>
                <w:sz w:val="24"/>
                <w:szCs w:val="24"/>
                <w:lang w:val="ro-MO"/>
              </w:rPr>
            </w:pPr>
          </w:p>
        </w:tc>
        <w:tc>
          <w:tcPr>
            <w:tcW w:w="1607" w:type="dxa"/>
            <w:tcBorders>
              <w:top w:val="nil"/>
              <w:left w:val="single" w:sz="6" w:space="0" w:color="000000"/>
              <w:bottom w:val="single" w:sz="2" w:space="0" w:color="000000"/>
              <w:right w:val="single" w:sz="4" w:space="0" w:color="auto"/>
            </w:tcBorders>
          </w:tcPr>
          <w:p w:rsidR="00D74C0C" w:rsidRDefault="00D74C0C" w:rsidP="00D74C0C">
            <w:pPr>
              <w:rPr>
                <w:b/>
                <w:bCs/>
                <w:sz w:val="24"/>
                <w:szCs w:val="24"/>
                <w:lang w:val="en-US"/>
              </w:rPr>
            </w:pPr>
            <w:r>
              <w:rPr>
                <w:b/>
                <w:bCs/>
                <w:sz w:val="24"/>
                <w:szCs w:val="24"/>
                <w:lang w:val="en-US"/>
              </w:rPr>
              <w:t>Cerințe către ofertant</w:t>
            </w:r>
          </w:p>
        </w:tc>
        <w:tc>
          <w:tcPr>
            <w:tcW w:w="6502" w:type="dxa"/>
            <w:tcBorders>
              <w:top w:val="nil"/>
              <w:left w:val="single" w:sz="4" w:space="0" w:color="auto"/>
              <w:bottom w:val="single" w:sz="2" w:space="0" w:color="000000"/>
            </w:tcBorders>
          </w:tcPr>
          <w:p w:rsidR="00D74C0C" w:rsidRPr="00FF1C4C" w:rsidRDefault="00D74C0C" w:rsidP="00D74C0C">
            <w:pPr>
              <w:pStyle w:val="aa"/>
              <w:numPr>
                <w:ilvl w:val="0"/>
                <w:numId w:val="42"/>
              </w:numPr>
              <w:rPr>
                <w:b/>
                <w:i/>
                <w:sz w:val="24"/>
                <w:szCs w:val="24"/>
                <w:lang w:val="en-US"/>
              </w:rPr>
            </w:pPr>
            <w:r w:rsidRPr="00FF04DA">
              <w:rPr>
                <w:b/>
                <w:i/>
                <w:sz w:val="24"/>
                <w:szCs w:val="24"/>
                <w:lang w:val="en-US"/>
              </w:rPr>
              <w:t xml:space="preserve">Ofertantul trebuie să demonstreze experiență similară </w:t>
            </w:r>
            <w:r>
              <w:rPr>
                <w:b/>
                <w:i/>
                <w:sz w:val="24"/>
                <w:szCs w:val="24"/>
                <w:lang w:val="en-US"/>
              </w:rPr>
              <w:t xml:space="preserve">  </w:t>
            </w:r>
            <w:r w:rsidRPr="00D74C0C">
              <w:rPr>
                <w:sz w:val="24"/>
                <w:szCs w:val="24"/>
                <w:lang w:val="en-US"/>
              </w:rPr>
              <w:t>( minim 3-5 proiecte de drumuri executate);</w:t>
            </w:r>
            <w:r w:rsidRPr="00FF04DA">
              <w:rPr>
                <w:b/>
                <w:i/>
                <w:sz w:val="24"/>
                <w:szCs w:val="24"/>
                <w:lang w:val="en-US"/>
              </w:rPr>
              <w:t xml:space="preserve"> </w:t>
            </w:r>
          </w:p>
          <w:p w:rsidR="00D74C0C" w:rsidRPr="00FF1C4C" w:rsidRDefault="00D74C0C" w:rsidP="00D74C0C">
            <w:pPr>
              <w:pStyle w:val="aa"/>
              <w:numPr>
                <w:ilvl w:val="0"/>
                <w:numId w:val="42"/>
              </w:numPr>
              <w:rPr>
                <w:b/>
                <w:i/>
                <w:sz w:val="24"/>
                <w:szCs w:val="24"/>
                <w:lang w:val="en-US"/>
              </w:rPr>
            </w:pPr>
            <w:proofErr w:type="gramStart"/>
            <w:r w:rsidRPr="00FF04DA">
              <w:rPr>
                <w:b/>
                <w:i/>
                <w:sz w:val="24"/>
                <w:szCs w:val="24"/>
                <w:lang w:val="en-US"/>
              </w:rPr>
              <w:t>ofertantul</w:t>
            </w:r>
            <w:proofErr w:type="gramEnd"/>
            <w:r w:rsidRPr="00FF04DA">
              <w:rPr>
                <w:b/>
                <w:i/>
                <w:sz w:val="24"/>
                <w:szCs w:val="24"/>
                <w:lang w:val="en-US"/>
              </w:rPr>
              <w:t xml:space="preserve"> trebuie să aibă în dotare  toate utilajele solicitate conform prevederilor devizului de cheltuieli</w:t>
            </w:r>
            <w:r>
              <w:rPr>
                <w:b/>
                <w:i/>
                <w:sz w:val="24"/>
                <w:szCs w:val="24"/>
                <w:lang w:val="en-US"/>
              </w:rPr>
              <w:t xml:space="preserve"> la acest obiect</w:t>
            </w:r>
            <w:r w:rsidRPr="00FF04DA">
              <w:rPr>
                <w:b/>
                <w:i/>
                <w:sz w:val="24"/>
                <w:szCs w:val="24"/>
                <w:lang w:val="en-US"/>
              </w:rPr>
              <w:t xml:space="preserve">. </w:t>
            </w:r>
          </w:p>
          <w:p w:rsidR="00D74C0C" w:rsidRPr="00FF1C4C" w:rsidRDefault="00D74C0C" w:rsidP="00D74C0C">
            <w:pPr>
              <w:rPr>
                <w:lang w:val="en-US"/>
              </w:rPr>
            </w:pPr>
            <w:r w:rsidRPr="00FF1C4C">
              <w:rPr>
                <w:lang w:val="en-US"/>
              </w:rPr>
              <w:t xml:space="preserve">            Se vor depune documente  prin care ofertantul dovedește că    </w:t>
            </w:r>
          </w:p>
          <w:p w:rsidR="00D74C0C" w:rsidRPr="00FF1C4C" w:rsidRDefault="00D74C0C" w:rsidP="00D74C0C">
            <w:pPr>
              <w:rPr>
                <w:lang w:val="en-US"/>
              </w:rPr>
            </w:pPr>
            <w:r w:rsidRPr="00FF1C4C">
              <w:rPr>
                <w:lang w:val="en-US"/>
              </w:rPr>
              <w:t xml:space="preserve">            </w:t>
            </w:r>
            <w:proofErr w:type="gramStart"/>
            <w:r w:rsidRPr="00FF1C4C">
              <w:rPr>
                <w:lang w:val="en-US"/>
              </w:rPr>
              <w:t>dispune</w:t>
            </w:r>
            <w:proofErr w:type="gramEnd"/>
            <w:r w:rsidRPr="00FF1C4C">
              <w:rPr>
                <w:lang w:val="en-US"/>
              </w:rPr>
              <w:t xml:space="preserve"> de respectivele utilaje.</w:t>
            </w:r>
          </w:p>
          <w:p w:rsidR="00D74C0C" w:rsidRPr="00FF1C4C" w:rsidRDefault="00D74C0C" w:rsidP="00D74C0C">
            <w:pPr>
              <w:rPr>
                <w:lang w:val="en-US"/>
              </w:rPr>
            </w:pPr>
            <w:r w:rsidRPr="00FF1C4C">
              <w:rPr>
                <w:lang w:val="en-US"/>
              </w:rPr>
              <w:t xml:space="preserve">            Să deție laborator propriu sau contractat pentru testarea materialelor  </w:t>
            </w:r>
          </w:p>
          <w:p w:rsidR="00D74C0C" w:rsidRPr="00FF1C4C" w:rsidRDefault="00D74C0C" w:rsidP="00D74C0C">
            <w:pPr>
              <w:rPr>
                <w:lang w:val="en-US"/>
              </w:rPr>
            </w:pPr>
            <w:r w:rsidRPr="00FF1C4C">
              <w:rPr>
                <w:lang w:val="en-US"/>
              </w:rPr>
              <w:t xml:space="preserve">             ( piatră spartă, asfalt, …)</w:t>
            </w:r>
          </w:p>
          <w:p w:rsidR="00D74C0C" w:rsidRDefault="00D74C0C" w:rsidP="00D74C0C">
            <w:pPr>
              <w:pStyle w:val="aa"/>
              <w:numPr>
                <w:ilvl w:val="0"/>
                <w:numId w:val="42"/>
              </w:numPr>
              <w:rPr>
                <w:b/>
                <w:i/>
                <w:sz w:val="24"/>
                <w:szCs w:val="24"/>
                <w:lang w:val="en-US"/>
              </w:rPr>
            </w:pPr>
            <w:r>
              <w:rPr>
                <w:b/>
                <w:i/>
                <w:sz w:val="24"/>
                <w:szCs w:val="24"/>
                <w:lang w:val="en-US"/>
              </w:rPr>
              <w:t>Calitatea materialelor puse în opera să corespundă standartelor;</w:t>
            </w:r>
          </w:p>
          <w:p w:rsidR="00D74C0C" w:rsidRPr="00FF1C4C" w:rsidRDefault="00D74C0C" w:rsidP="00D74C0C">
            <w:pPr>
              <w:pStyle w:val="aa"/>
              <w:rPr>
                <w:lang w:val="en-US"/>
              </w:rPr>
            </w:pPr>
            <w:r w:rsidRPr="00FF1C4C">
              <w:rPr>
                <w:lang w:val="en-US"/>
              </w:rPr>
              <w:lastRenderedPageBreak/>
              <w:t>Antreprenorul va prezenta certificate de calitate a materialelor, rapoarte de încercări de laborator.</w:t>
            </w:r>
          </w:p>
          <w:p w:rsidR="00D74C0C" w:rsidRPr="00FF1C4C" w:rsidRDefault="00D74C0C" w:rsidP="00D74C0C">
            <w:pPr>
              <w:ind w:left="757"/>
              <w:rPr>
                <w:lang w:val="en-US"/>
              </w:rPr>
            </w:pPr>
            <w:r w:rsidRPr="00FF1C4C">
              <w:rPr>
                <w:lang w:val="en-US"/>
              </w:rPr>
              <w:t xml:space="preserve">Transportul betonului asfaltic </w:t>
            </w:r>
            <w:proofErr w:type="gramStart"/>
            <w:r w:rsidRPr="00FF1C4C">
              <w:rPr>
                <w:lang w:val="en-US"/>
              </w:rPr>
              <w:t>se  va</w:t>
            </w:r>
            <w:proofErr w:type="gramEnd"/>
            <w:r w:rsidRPr="00FF1C4C">
              <w:rPr>
                <w:lang w:val="en-US"/>
              </w:rPr>
              <w:t xml:space="preserve"> realiza numai cu autobasculante adecvate, acoperite cu prelate termoizolante. Executantul va asigura la fața locului termometru pentru verificarea temperaturii betonului asfaltic, la sosirea autobasculantei. </w:t>
            </w:r>
          </w:p>
          <w:p w:rsidR="00D74C0C" w:rsidRPr="00FF1C4C" w:rsidRDefault="00D74C0C" w:rsidP="00D74C0C">
            <w:pPr>
              <w:ind w:left="757"/>
              <w:rPr>
                <w:lang w:val="en-US"/>
              </w:rPr>
            </w:pPr>
            <w:r w:rsidRPr="00FF1C4C">
              <w:rPr>
                <w:lang w:val="en-US"/>
              </w:rPr>
              <w:t xml:space="preserve">Se va solicita probe de laborator cu compoziția mixturii asfaltice                (compoziția granulometrică și conținutul de bitum) din asfaltul pus în operă. </w:t>
            </w:r>
          </w:p>
          <w:p w:rsidR="00D74C0C" w:rsidRPr="00FA5D57" w:rsidRDefault="00D74C0C" w:rsidP="00D74C0C">
            <w:pPr>
              <w:pStyle w:val="aa"/>
              <w:numPr>
                <w:ilvl w:val="0"/>
                <w:numId w:val="42"/>
              </w:numPr>
              <w:rPr>
                <w:b/>
                <w:i/>
                <w:sz w:val="24"/>
                <w:szCs w:val="24"/>
                <w:lang w:val="en-US"/>
              </w:rPr>
            </w:pPr>
            <w:r w:rsidRPr="00FA5D57">
              <w:rPr>
                <w:b/>
                <w:i/>
                <w:sz w:val="24"/>
                <w:szCs w:val="24"/>
                <w:lang w:val="en-US"/>
              </w:rPr>
              <w:t>La executarea lucrărilor antreprenorul  va respecta strict proiectul tehnic cît și normativele de construcții</w:t>
            </w:r>
          </w:p>
          <w:p w:rsidR="00D74C0C" w:rsidRDefault="00D74C0C" w:rsidP="00D74C0C">
            <w:pPr>
              <w:ind w:left="720"/>
              <w:rPr>
                <w:lang w:val="en-US"/>
              </w:rPr>
            </w:pPr>
            <w:r w:rsidRPr="00FF1C4C">
              <w:rPr>
                <w:lang w:val="en-US"/>
              </w:rPr>
              <w:t xml:space="preserve">Vor fi respectate toate procedurile tehnologice. </w:t>
            </w:r>
          </w:p>
          <w:p w:rsidR="00D74C0C" w:rsidRDefault="00D74C0C" w:rsidP="00D74C0C">
            <w:pPr>
              <w:ind w:left="720"/>
              <w:rPr>
                <w:lang w:val="en-US"/>
              </w:rPr>
            </w:pPr>
            <w:proofErr w:type="gramStart"/>
            <w:r>
              <w:rPr>
                <w:lang w:val="en-US"/>
              </w:rPr>
              <w:t>Va  respecta</w:t>
            </w:r>
            <w:proofErr w:type="gramEnd"/>
            <w:r>
              <w:rPr>
                <w:lang w:val="en-US"/>
              </w:rPr>
              <w:t xml:space="preserve"> graficul de execuție aprobat.</w:t>
            </w:r>
          </w:p>
          <w:p w:rsidR="00D74C0C" w:rsidRDefault="00D74C0C" w:rsidP="00D74C0C">
            <w:pPr>
              <w:ind w:left="720"/>
              <w:rPr>
                <w:lang w:val="en-US"/>
              </w:rPr>
            </w:pPr>
            <w:r>
              <w:rPr>
                <w:lang w:val="en-US"/>
              </w:rPr>
              <w:t>Va fi asigurată continuitatea lucrărilor (fără întreruperi nejustificate) și va informa beneficiarul despre progresul realizat.</w:t>
            </w:r>
          </w:p>
          <w:p w:rsidR="00D74C0C" w:rsidRDefault="00D74C0C" w:rsidP="00D74C0C">
            <w:pPr>
              <w:ind w:left="720"/>
              <w:rPr>
                <w:lang w:val="en-US"/>
              </w:rPr>
            </w:pPr>
            <w:r>
              <w:rPr>
                <w:lang w:val="en-US"/>
              </w:rPr>
              <w:t>Va efectua semnalizarea corespunzătoare a șantierului.</w:t>
            </w:r>
          </w:p>
          <w:p w:rsidR="00D74C0C" w:rsidRDefault="00D74C0C" w:rsidP="00D74C0C">
            <w:pPr>
              <w:ind w:left="720"/>
              <w:rPr>
                <w:lang w:val="en-US"/>
              </w:rPr>
            </w:pPr>
            <w:r>
              <w:rPr>
                <w:lang w:val="en-US"/>
              </w:rPr>
              <w:t>Asigurarea protecției participanților la trafic.</w:t>
            </w:r>
          </w:p>
          <w:p w:rsidR="00D74C0C" w:rsidRDefault="00D74C0C" w:rsidP="00D74C0C">
            <w:pPr>
              <w:ind w:left="720"/>
              <w:rPr>
                <w:lang w:val="en-US"/>
              </w:rPr>
            </w:pPr>
            <w:r>
              <w:rPr>
                <w:lang w:val="en-US"/>
              </w:rPr>
              <w:t xml:space="preserve">Refacerea zonelor afectate după finalizare. </w:t>
            </w:r>
          </w:p>
          <w:p w:rsidR="00D74C0C" w:rsidRDefault="00D74C0C" w:rsidP="00D74C0C">
            <w:pPr>
              <w:ind w:left="720"/>
              <w:rPr>
                <w:lang w:val="en-US"/>
              </w:rPr>
            </w:pPr>
            <w:r>
              <w:rPr>
                <w:lang w:val="en-US"/>
              </w:rPr>
              <w:t xml:space="preserve">Va ține evidența lucrărilor </w:t>
            </w:r>
            <w:proofErr w:type="gramStart"/>
            <w:r>
              <w:rPr>
                <w:lang w:val="en-US"/>
              </w:rPr>
              <w:t>( jurnal</w:t>
            </w:r>
            <w:proofErr w:type="gramEnd"/>
            <w:r>
              <w:rPr>
                <w:lang w:val="en-US"/>
              </w:rPr>
              <w:t xml:space="preserve"> de șantier).</w:t>
            </w:r>
          </w:p>
          <w:p w:rsidR="00D74C0C" w:rsidRPr="00FF1C4C" w:rsidRDefault="00D74C0C" w:rsidP="00D74C0C">
            <w:pPr>
              <w:ind w:left="720"/>
              <w:rPr>
                <w:lang w:val="en-US"/>
              </w:rPr>
            </w:pPr>
            <w:r>
              <w:rPr>
                <w:lang w:val="en-US"/>
              </w:rPr>
              <w:t>Va remedia defectele constatate.</w:t>
            </w:r>
          </w:p>
          <w:p w:rsidR="00D74C0C" w:rsidRPr="000967B1" w:rsidRDefault="00D74C0C" w:rsidP="00D74C0C">
            <w:pPr>
              <w:rPr>
                <w:b/>
                <w:i/>
                <w:sz w:val="24"/>
                <w:szCs w:val="24"/>
                <w:lang w:val="en-US"/>
              </w:rPr>
            </w:pPr>
            <w:r>
              <w:rPr>
                <w:b/>
                <w:sz w:val="24"/>
                <w:szCs w:val="24"/>
                <w:lang w:val="en-US"/>
              </w:rPr>
              <w:t xml:space="preserve">      5</w:t>
            </w:r>
            <w:r w:rsidRPr="000967B1">
              <w:rPr>
                <w:b/>
                <w:sz w:val="24"/>
                <w:szCs w:val="24"/>
                <w:lang w:val="en-US"/>
              </w:rPr>
              <w:t>)</w:t>
            </w:r>
            <w:r w:rsidRPr="000967B1">
              <w:rPr>
                <w:sz w:val="24"/>
                <w:szCs w:val="24"/>
                <w:lang w:val="en-US"/>
              </w:rPr>
              <w:t xml:space="preserve"> </w:t>
            </w:r>
            <w:r w:rsidRPr="000967B1">
              <w:rPr>
                <w:b/>
                <w:i/>
                <w:sz w:val="24"/>
                <w:szCs w:val="24"/>
                <w:lang w:val="en-US"/>
              </w:rPr>
              <w:t xml:space="preserve">Decontarea lucrărilor executate se face pe baza următoarelor documente: </w:t>
            </w:r>
          </w:p>
          <w:p w:rsidR="00D74C0C" w:rsidRPr="00FA5D57" w:rsidRDefault="00D74C0C" w:rsidP="00D74C0C">
            <w:pPr>
              <w:rPr>
                <w:lang w:val="en-US"/>
              </w:rPr>
            </w:pPr>
            <w:r w:rsidRPr="000967B1">
              <w:rPr>
                <w:sz w:val="24"/>
                <w:szCs w:val="24"/>
                <w:lang w:val="en-US"/>
              </w:rPr>
              <w:t xml:space="preserve"> </w:t>
            </w:r>
            <w:r w:rsidRPr="00FA5D57">
              <w:rPr>
                <w:lang w:val="en-US"/>
              </w:rPr>
              <w:t xml:space="preserve">- proces – verbal de recepție la terminarea lucrărilor ; </w:t>
            </w:r>
          </w:p>
          <w:p w:rsidR="00D74C0C" w:rsidRPr="00FA5D57" w:rsidRDefault="00D74C0C" w:rsidP="00D74C0C">
            <w:pPr>
              <w:rPr>
                <w:lang w:val="en-US"/>
              </w:rPr>
            </w:pPr>
            <w:r w:rsidRPr="00FA5D57">
              <w:rPr>
                <w:lang w:val="en-US"/>
              </w:rPr>
              <w:t xml:space="preserve">- procese – verbale de lucrări ascunse; </w:t>
            </w:r>
          </w:p>
          <w:p w:rsidR="00D74C0C" w:rsidRPr="00FA5D57" w:rsidRDefault="00D74C0C" w:rsidP="00D74C0C">
            <w:pPr>
              <w:rPr>
                <w:lang w:val="en-US"/>
              </w:rPr>
            </w:pPr>
            <w:r w:rsidRPr="00FA5D57">
              <w:rPr>
                <w:lang w:val="en-US"/>
              </w:rPr>
              <w:t>- procese – verbale de executare a lucrărilor ,</w:t>
            </w:r>
          </w:p>
          <w:p w:rsidR="00D74C0C" w:rsidRPr="00FA5D57" w:rsidRDefault="00D74C0C" w:rsidP="00D74C0C">
            <w:pPr>
              <w:rPr>
                <w:lang w:val="en-US"/>
              </w:rPr>
            </w:pPr>
            <w:r w:rsidRPr="00FA5D57">
              <w:rPr>
                <w:lang w:val="en-US"/>
              </w:rPr>
              <w:t xml:space="preserve">- proces – verbal privind temperatura asfaltului  la sosire și așternere; </w:t>
            </w:r>
          </w:p>
          <w:p w:rsidR="00D74C0C" w:rsidRPr="00FA5D57" w:rsidRDefault="00D74C0C" w:rsidP="00D74C0C">
            <w:pPr>
              <w:rPr>
                <w:lang w:val="en-US"/>
              </w:rPr>
            </w:pPr>
            <w:r w:rsidRPr="00FA5D57">
              <w:rPr>
                <w:lang w:val="en-US"/>
              </w:rPr>
              <w:t xml:space="preserve">- </w:t>
            </w:r>
            <w:proofErr w:type="gramStart"/>
            <w:r w:rsidRPr="00FA5D57">
              <w:rPr>
                <w:lang w:val="en-US"/>
              </w:rPr>
              <w:t>raport</w:t>
            </w:r>
            <w:proofErr w:type="gramEnd"/>
            <w:r w:rsidRPr="00FA5D57">
              <w:rPr>
                <w:lang w:val="en-US"/>
              </w:rPr>
              <w:t xml:space="preserve"> emis de un laborator autorizat privind calitatea mixturii asfaltice; etc….. </w:t>
            </w:r>
          </w:p>
          <w:p w:rsidR="00D74C0C" w:rsidRPr="000967B1" w:rsidRDefault="00D74C0C" w:rsidP="00D74C0C">
            <w:pPr>
              <w:rPr>
                <w:sz w:val="24"/>
                <w:szCs w:val="24"/>
                <w:lang w:val="en-US"/>
              </w:rPr>
            </w:pPr>
          </w:p>
          <w:p w:rsidR="00D74C0C" w:rsidRPr="00FA5D57" w:rsidRDefault="00D74C0C" w:rsidP="00D74C0C">
            <w:pPr>
              <w:rPr>
                <w:b/>
                <w:lang w:val="en-US"/>
              </w:rPr>
            </w:pPr>
            <w:r w:rsidRPr="00FA5D57">
              <w:rPr>
                <w:b/>
                <w:lang w:val="en-US"/>
              </w:rPr>
              <w:t xml:space="preserve">SE VOR RESPECTA TOATE REGLEMENTĂRILE ȘI NORMATIVELE </w:t>
            </w:r>
            <w:proofErr w:type="gramStart"/>
            <w:r w:rsidRPr="00FA5D57">
              <w:rPr>
                <w:b/>
                <w:lang w:val="en-US"/>
              </w:rPr>
              <w:t>SPECIFICE  ÎN</w:t>
            </w:r>
            <w:proofErr w:type="gramEnd"/>
            <w:r w:rsidRPr="00FA5D57">
              <w:rPr>
                <w:b/>
                <w:lang w:val="en-US"/>
              </w:rPr>
              <w:t xml:space="preserve"> VIGOARE . </w:t>
            </w:r>
          </w:p>
          <w:p w:rsidR="00D74C0C" w:rsidRPr="00FA5D57" w:rsidRDefault="00D74C0C" w:rsidP="00D74C0C">
            <w:pPr>
              <w:rPr>
                <w:b/>
                <w:lang w:val="en-US"/>
              </w:rPr>
            </w:pPr>
          </w:p>
          <w:p w:rsidR="00D74C0C" w:rsidRPr="00FA5D57" w:rsidRDefault="00D74C0C" w:rsidP="00D74C0C">
            <w:pPr>
              <w:rPr>
                <w:b/>
                <w:lang w:val="en-US"/>
              </w:rPr>
            </w:pPr>
            <w:r w:rsidRPr="00FA5D57">
              <w:rPr>
                <w:b/>
                <w:lang w:val="en-US"/>
              </w:rPr>
              <w:t>LUCRĂRILE VOR FI EXECUTATE CONFORM PROIECTULUI DE EXECUȚIE</w:t>
            </w:r>
            <w:r>
              <w:rPr>
                <w:b/>
                <w:lang w:val="en-US"/>
              </w:rPr>
              <w:t xml:space="preserve">. </w:t>
            </w:r>
          </w:p>
          <w:p w:rsidR="00D74C0C" w:rsidRDefault="00D74C0C" w:rsidP="00D74C0C">
            <w:pPr>
              <w:rPr>
                <w:b/>
                <w:bCs/>
                <w:sz w:val="24"/>
                <w:szCs w:val="24"/>
                <w:lang w:val="en-US"/>
              </w:rPr>
            </w:pPr>
          </w:p>
        </w:tc>
      </w:tr>
    </w:tbl>
    <w:p w:rsidR="00CD0F09" w:rsidRDefault="00CD0F09" w:rsidP="004641AB">
      <w:pPr>
        <w:spacing w:line="360" w:lineRule="auto"/>
        <w:ind w:right="567"/>
        <w:rPr>
          <w:b/>
          <w:bCs/>
          <w:sz w:val="28"/>
          <w:szCs w:val="28"/>
          <w:u w:val="single"/>
          <w:lang w:val="en-US"/>
        </w:rPr>
      </w:pPr>
    </w:p>
    <w:p w:rsidR="00CA1962" w:rsidRPr="009B6EC1" w:rsidRDefault="00CA1962" w:rsidP="00CA1962">
      <w:pPr>
        <w:ind w:right="-142"/>
        <w:rPr>
          <w:sz w:val="24"/>
          <w:szCs w:val="24"/>
          <w:lang w:val="en-US" w:eastAsia="ru-MO"/>
        </w:rPr>
      </w:pPr>
      <w:r w:rsidRPr="009B6EC1">
        <w:rPr>
          <w:rFonts w:ascii="Times New Roman CYR" w:hAnsi="Times New Roman CYR"/>
          <w:color w:val="000000"/>
          <w:sz w:val="24"/>
          <w:szCs w:val="24"/>
          <w:lang w:val="en-US" w:eastAsia="ru-MO"/>
        </w:rPr>
        <w:t xml:space="preserve">    </w:t>
      </w:r>
    </w:p>
    <w:p w:rsidR="00CA1962" w:rsidRPr="009B6EC1" w:rsidRDefault="00CA1962" w:rsidP="00CA1962">
      <w:pPr>
        <w:ind w:right="-142"/>
        <w:rPr>
          <w:sz w:val="24"/>
          <w:szCs w:val="24"/>
          <w:lang w:val="en-US" w:eastAsia="ru-MO"/>
        </w:rPr>
      </w:pPr>
      <w:r w:rsidRPr="009B6EC1">
        <w:rPr>
          <w:sz w:val="24"/>
          <w:szCs w:val="24"/>
          <w:lang w:val="en-US" w:eastAsia="ru-MO"/>
        </w:rPr>
        <w:t> </w:t>
      </w:r>
    </w:p>
    <w:p w:rsidR="00CA1962" w:rsidRPr="009B6EC1" w:rsidRDefault="00CA1962" w:rsidP="00CA1962">
      <w:pPr>
        <w:ind w:right="-142"/>
        <w:rPr>
          <w:sz w:val="24"/>
          <w:szCs w:val="24"/>
          <w:lang w:val="en-US" w:eastAsia="ru-MO"/>
        </w:rPr>
      </w:pPr>
      <w:r w:rsidRPr="009B6EC1">
        <w:rPr>
          <w:sz w:val="24"/>
          <w:szCs w:val="24"/>
          <w:lang w:val="en-US" w:eastAsia="ru-MO"/>
        </w:rPr>
        <w:t> </w:t>
      </w:r>
    </w:p>
    <w:p w:rsidR="00D74C0C" w:rsidRDefault="00CA1962" w:rsidP="00FA5D57">
      <w:pPr>
        <w:tabs>
          <w:tab w:val="left" w:pos="4786"/>
          <w:tab w:val="left" w:pos="10032"/>
        </w:tabs>
        <w:rPr>
          <w:sz w:val="24"/>
          <w:szCs w:val="24"/>
          <w:lang w:val="en-US" w:eastAsia="ru-MO"/>
        </w:rPr>
      </w:pPr>
      <w:r w:rsidRPr="009B6EC1">
        <w:rPr>
          <w:sz w:val="24"/>
          <w:szCs w:val="24"/>
          <w:lang w:val="en-US" w:eastAsia="ru-MO"/>
        </w:rPr>
        <w:t> </w:t>
      </w:r>
      <w:r w:rsidR="00FA5D57">
        <w:rPr>
          <w:sz w:val="24"/>
          <w:szCs w:val="24"/>
          <w:lang w:val="en-US" w:eastAsia="ru-MO"/>
        </w:rPr>
        <w:t xml:space="preserve">    </w:t>
      </w: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D74C0C" w:rsidRDefault="00D74C0C" w:rsidP="00FA5D57">
      <w:pPr>
        <w:tabs>
          <w:tab w:val="left" w:pos="4786"/>
          <w:tab w:val="left" w:pos="10032"/>
        </w:tabs>
        <w:rPr>
          <w:sz w:val="24"/>
          <w:szCs w:val="24"/>
          <w:lang w:val="en-US" w:eastAsia="ru-MO"/>
        </w:rPr>
      </w:pPr>
    </w:p>
    <w:p w:rsidR="00630F35" w:rsidRDefault="00D74C0C" w:rsidP="00FA5D57">
      <w:pPr>
        <w:tabs>
          <w:tab w:val="left" w:pos="4786"/>
          <w:tab w:val="left" w:pos="10032"/>
        </w:tabs>
        <w:rPr>
          <w:sz w:val="24"/>
          <w:szCs w:val="24"/>
          <w:lang w:val="en-US" w:eastAsia="ru-MO"/>
        </w:rPr>
      </w:pPr>
      <w:r>
        <w:rPr>
          <w:sz w:val="24"/>
          <w:szCs w:val="24"/>
          <w:lang w:val="en-US" w:eastAsia="ru-MO"/>
        </w:rPr>
        <w:t xml:space="preserve">     </w:t>
      </w:r>
    </w:p>
    <w:p w:rsidR="00630F35" w:rsidRDefault="00630F35" w:rsidP="00FA5D57">
      <w:pPr>
        <w:tabs>
          <w:tab w:val="left" w:pos="4786"/>
          <w:tab w:val="left" w:pos="10032"/>
        </w:tabs>
        <w:rPr>
          <w:sz w:val="24"/>
          <w:szCs w:val="24"/>
          <w:lang w:val="en-US" w:eastAsia="ru-MO"/>
        </w:rPr>
      </w:pPr>
    </w:p>
    <w:p w:rsidR="00630F35" w:rsidRDefault="00630F35" w:rsidP="00FA5D57">
      <w:pPr>
        <w:tabs>
          <w:tab w:val="left" w:pos="4786"/>
          <w:tab w:val="left" w:pos="10032"/>
        </w:tabs>
        <w:rPr>
          <w:sz w:val="24"/>
          <w:szCs w:val="24"/>
          <w:lang w:val="en-US" w:eastAsia="ru-MO"/>
        </w:rPr>
      </w:pPr>
    </w:p>
    <w:p w:rsidR="00630F35" w:rsidRDefault="00630F35" w:rsidP="00FA5D57">
      <w:pPr>
        <w:tabs>
          <w:tab w:val="left" w:pos="4786"/>
          <w:tab w:val="left" w:pos="10032"/>
        </w:tabs>
        <w:rPr>
          <w:sz w:val="24"/>
          <w:szCs w:val="24"/>
          <w:lang w:val="en-US" w:eastAsia="ru-MO"/>
        </w:rPr>
      </w:pPr>
    </w:p>
    <w:p w:rsidR="00630F35" w:rsidRDefault="00630F35" w:rsidP="00FA5D57">
      <w:pPr>
        <w:tabs>
          <w:tab w:val="left" w:pos="4786"/>
          <w:tab w:val="left" w:pos="10032"/>
        </w:tabs>
        <w:rPr>
          <w:sz w:val="24"/>
          <w:szCs w:val="24"/>
          <w:lang w:val="en-US" w:eastAsia="ru-MO"/>
        </w:rPr>
      </w:pPr>
    </w:p>
    <w:p w:rsidR="00630F35" w:rsidRDefault="00630F35" w:rsidP="00FA5D57">
      <w:pPr>
        <w:tabs>
          <w:tab w:val="left" w:pos="4786"/>
          <w:tab w:val="left" w:pos="10032"/>
        </w:tabs>
        <w:rPr>
          <w:sz w:val="24"/>
          <w:szCs w:val="24"/>
          <w:lang w:val="en-US" w:eastAsia="ru-MO"/>
        </w:rPr>
      </w:pPr>
    </w:p>
    <w:p w:rsidR="00B55C7D" w:rsidRPr="00B10E75" w:rsidRDefault="00630F35" w:rsidP="00FA5D57">
      <w:pPr>
        <w:tabs>
          <w:tab w:val="left" w:pos="4786"/>
          <w:tab w:val="left" w:pos="10032"/>
        </w:tabs>
        <w:rPr>
          <w:sz w:val="24"/>
          <w:szCs w:val="24"/>
          <w:lang w:val="en-US"/>
        </w:rPr>
      </w:pPr>
      <w:r>
        <w:rPr>
          <w:sz w:val="24"/>
          <w:szCs w:val="24"/>
          <w:lang w:val="en-US" w:eastAsia="ru-MO"/>
        </w:rPr>
        <w:t xml:space="preserve">      </w:t>
      </w:r>
      <w:r w:rsidR="00B55C7D" w:rsidRPr="00B10E75">
        <w:rPr>
          <w:sz w:val="24"/>
          <w:szCs w:val="24"/>
          <w:lang w:val="en-US"/>
        </w:rPr>
        <w:t xml:space="preserve">Coordonat: </w:t>
      </w:r>
    </w:p>
    <w:p w:rsidR="00B55C7D" w:rsidRPr="00B10E75" w:rsidRDefault="00722328" w:rsidP="00BF19B8">
      <w:pPr>
        <w:tabs>
          <w:tab w:val="right" w:pos="426"/>
        </w:tabs>
        <w:spacing w:before="120"/>
        <w:ind w:left="360"/>
        <w:rPr>
          <w:sz w:val="24"/>
          <w:szCs w:val="24"/>
          <w:lang w:val="en-US"/>
        </w:rPr>
      </w:pPr>
      <w:r>
        <w:rPr>
          <w:sz w:val="24"/>
          <w:szCs w:val="24"/>
          <w:lang w:val="ro-MO"/>
        </w:rPr>
        <w:t>Alla Bordianu</w:t>
      </w:r>
      <w:r w:rsidR="00B55C7D" w:rsidRPr="00B10E75">
        <w:rPr>
          <w:sz w:val="24"/>
          <w:szCs w:val="24"/>
          <w:lang w:val="en-US"/>
        </w:rPr>
        <w:t xml:space="preserve"> , </w:t>
      </w:r>
    </w:p>
    <w:p w:rsidR="00B55C7D" w:rsidRPr="00B10E75" w:rsidRDefault="00B55C7D" w:rsidP="00BF19B8">
      <w:pPr>
        <w:tabs>
          <w:tab w:val="right" w:pos="426"/>
        </w:tabs>
        <w:spacing w:before="120"/>
        <w:ind w:left="360"/>
        <w:rPr>
          <w:sz w:val="24"/>
          <w:szCs w:val="24"/>
          <w:lang w:val="en-US"/>
        </w:rPr>
      </w:pPr>
      <w:r w:rsidRPr="00B10E75">
        <w:rPr>
          <w:sz w:val="24"/>
          <w:szCs w:val="24"/>
          <w:lang w:val="en-US"/>
        </w:rPr>
        <w:t>Vicepreședint</w:t>
      </w:r>
      <w:r w:rsidR="0060316B">
        <w:rPr>
          <w:sz w:val="24"/>
          <w:szCs w:val="24"/>
          <w:lang w:val="en-US"/>
        </w:rPr>
        <w:t>a</w:t>
      </w:r>
      <w:r w:rsidRPr="00B10E75">
        <w:rPr>
          <w:sz w:val="24"/>
          <w:szCs w:val="24"/>
          <w:lang w:val="en-US"/>
        </w:rPr>
        <w:t xml:space="preserve"> raionului Soroca                                      _________________________</w:t>
      </w:r>
    </w:p>
    <w:p w:rsidR="00B55C7D" w:rsidRDefault="00B55C7D" w:rsidP="00BF19B8">
      <w:pPr>
        <w:tabs>
          <w:tab w:val="right" w:pos="426"/>
        </w:tabs>
        <w:spacing w:before="120"/>
        <w:ind w:left="360"/>
        <w:rPr>
          <w:sz w:val="24"/>
          <w:szCs w:val="24"/>
          <w:lang w:val="en-US"/>
        </w:rPr>
      </w:pPr>
    </w:p>
    <w:p w:rsidR="00474932" w:rsidRPr="00B10E75" w:rsidRDefault="00474932" w:rsidP="00BF19B8">
      <w:pPr>
        <w:tabs>
          <w:tab w:val="right" w:pos="426"/>
        </w:tabs>
        <w:spacing w:before="120"/>
        <w:ind w:left="360"/>
        <w:rPr>
          <w:sz w:val="24"/>
          <w:szCs w:val="24"/>
          <w:lang w:val="en-US"/>
        </w:rPr>
      </w:pPr>
    </w:p>
    <w:p w:rsidR="00B55C7D" w:rsidRPr="00B10E75" w:rsidRDefault="00FA5D57" w:rsidP="00BF19B8">
      <w:pPr>
        <w:tabs>
          <w:tab w:val="right" w:pos="426"/>
        </w:tabs>
        <w:spacing w:before="120"/>
        <w:ind w:left="360"/>
        <w:rPr>
          <w:sz w:val="24"/>
          <w:szCs w:val="24"/>
          <w:lang w:val="en-US"/>
        </w:rPr>
      </w:pPr>
      <w:r>
        <w:rPr>
          <w:sz w:val="24"/>
          <w:szCs w:val="24"/>
          <w:lang w:val="en-US"/>
        </w:rPr>
        <w:t xml:space="preserve"> </w:t>
      </w:r>
      <w:r w:rsidR="00474932">
        <w:rPr>
          <w:sz w:val="24"/>
          <w:szCs w:val="24"/>
          <w:lang w:val="en-US"/>
        </w:rPr>
        <w:t>Elaborat:</w:t>
      </w:r>
    </w:p>
    <w:p w:rsidR="00B55C7D" w:rsidRPr="00B10E75" w:rsidRDefault="00B55C7D" w:rsidP="00BF19B8">
      <w:pPr>
        <w:tabs>
          <w:tab w:val="right" w:pos="426"/>
        </w:tabs>
        <w:spacing w:before="120"/>
        <w:ind w:left="360"/>
        <w:rPr>
          <w:sz w:val="24"/>
          <w:szCs w:val="24"/>
          <w:lang w:val="en-US"/>
        </w:rPr>
      </w:pPr>
      <w:r w:rsidRPr="00B10E75">
        <w:rPr>
          <w:sz w:val="24"/>
          <w:szCs w:val="24"/>
          <w:lang w:val="en-US"/>
        </w:rPr>
        <w:t xml:space="preserve">  </w:t>
      </w:r>
      <w:r w:rsidR="0060316B">
        <w:rPr>
          <w:sz w:val="24"/>
          <w:szCs w:val="24"/>
          <w:lang w:val="en-US"/>
        </w:rPr>
        <w:t>Elena Mîțu</w:t>
      </w:r>
      <w:r w:rsidRPr="00B10E75">
        <w:rPr>
          <w:sz w:val="24"/>
          <w:szCs w:val="24"/>
          <w:lang w:val="en-US"/>
        </w:rPr>
        <w:t>,</w:t>
      </w:r>
    </w:p>
    <w:p w:rsidR="00B55C7D" w:rsidRPr="00B10E75" w:rsidRDefault="00B55C7D" w:rsidP="00B55C7D">
      <w:pPr>
        <w:tabs>
          <w:tab w:val="right" w:pos="426"/>
        </w:tabs>
        <w:ind w:left="360"/>
        <w:rPr>
          <w:sz w:val="24"/>
          <w:szCs w:val="24"/>
          <w:lang w:val="en-US"/>
        </w:rPr>
      </w:pPr>
      <w:r w:rsidRPr="00B10E75">
        <w:rPr>
          <w:sz w:val="24"/>
          <w:szCs w:val="24"/>
          <w:lang w:val="en-US"/>
        </w:rPr>
        <w:t xml:space="preserve"> </w:t>
      </w:r>
      <w:r w:rsidR="0060316B">
        <w:rPr>
          <w:sz w:val="24"/>
          <w:szCs w:val="24"/>
          <w:lang w:val="en-US"/>
        </w:rPr>
        <w:t>Șefa</w:t>
      </w:r>
      <w:r w:rsidRPr="00B10E75">
        <w:rPr>
          <w:sz w:val="24"/>
          <w:szCs w:val="24"/>
          <w:lang w:val="en-US"/>
        </w:rPr>
        <w:t xml:space="preserve"> Secți</w:t>
      </w:r>
      <w:r w:rsidR="0060316B">
        <w:rPr>
          <w:sz w:val="24"/>
          <w:szCs w:val="24"/>
          <w:lang w:val="en-US"/>
        </w:rPr>
        <w:t>ei</w:t>
      </w:r>
      <w:r w:rsidRPr="00B10E75">
        <w:rPr>
          <w:sz w:val="24"/>
          <w:szCs w:val="24"/>
          <w:lang w:val="en-US"/>
        </w:rPr>
        <w:t xml:space="preserve"> Construcții, </w:t>
      </w:r>
    </w:p>
    <w:p w:rsidR="00B55C7D" w:rsidRPr="00474932" w:rsidRDefault="00B55C7D" w:rsidP="00B55C7D">
      <w:pPr>
        <w:tabs>
          <w:tab w:val="right" w:pos="426"/>
        </w:tabs>
        <w:ind w:left="360"/>
        <w:rPr>
          <w:sz w:val="24"/>
          <w:szCs w:val="24"/>
          <w:lang w:val="en-US"/>
        </w:rPr>
      </w:pPr>
      <w:proofErr w:type="gramStart"/>
      <w:r w:rsidRPr="00474932">
        <w:rPr>
          <w:sz w:val="24"/>
          <w:szCs w:val="24"/>
          <w:lang w:val="en-US"/>
        </w:rPr>
        <w:t>Gospodărie Comunală și Drumuri                                      __________________________.</w:t>
      </w:r>
      <w:proofErr w:type="gramEnd"/>
    </w:p>
    <w:sectPr w:rsidR="00B55C7D" w:rsidRPr="0047493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9C3" w:rsidRDefault="004709C3">
      <w:r>
        <w:separator/>
      </w:r>
    </w:p>
  </w:endnote>
  <w:endnote w:type="continuationSeparator" w:id="0">
    <w:p w:rsidR="004709C3" w:rsidRDefault="00470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E">
    <w:altName w:val="Times New Roman"/>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C0C" w:rsidRDefault="00D74C0C" w:rsidP="00CA1962">
    <w:pPr>
      <w:pStyle w:val="a5"/>
      <w:jc w:val="center"/>
    </w:pPr>
    <w:r>
      <w:fldChar w:fldCharType="begin"/>
    </w:r>
    <w:r>
      <w:instrText xml:space="preserve"> PAGE   \* MERGEFORMAT </w:instrText>
    </w:r>
    <w:r>
      <w:fldChar w:fldCharType="separate"/>
    </w:r>
    <w:r w:rsidR="00630F3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9C3" w:rsidRDefault="004709C3">
      <w:r>
        <w:separator/>
      </w:r>
    </w:p>
  </w:footnote>
  <w:footnote w:type="continuationSeparator" w:id="0">
    <w:p w:rsidR="004709C3" w:rsidRDefault="004709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67"/>
    <w:multiLevelType w:val="multilevel"/>
    <w:tmpl w:val="52EA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010BCC"/>
    <w:multiLevelType w:val="multilevel"/>
    <w:tmpl w:val="7508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9F63A44"/>
    <w:multiLevelType w:val="multilevel"/>
    <w:tmpl w:val="19AA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2C0468"/>
    <w:multiLevelType w:val="multilevel"/>
    <w:tmpl w:val="531E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568A5"/>
    <w:multiLevelType w:val="multilevel"/>
    <w:tmpl w:val="8C04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2F004712"/>
    <w:multiLevelType w:val="multilevel"/>
    <w:tmpl w:val="9F3E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4452E4"/>
    <w:multiLevelType w:val="multilevel"/>
    <w:tmpl w:val="6E5E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49023C"/>
    <w:multiLevelType w:val="hybridMultilevel"/>
    <w:tmpl w:val="F2AC6A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8C10687"/>
    <w:multiLevelType w:val="multilevel"/>
    <w:tmpl w:val="295ABF12"/>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9">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C029B1"/>
    <w:multiLevelType w:val="multilevel"/>
    <w:tmpl w:val="3E7C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05C52"/>
    <w:multiLevelType w:val="hybridMultilevel"/>
    <w:tmpl w:val="FDAA0810"/>
    <w:lvl w:ilvl="0" w:tplc="CBDE9170">
      <w:start w:val="1"/>
      <w:numFmt w:val="decimal"/>
      <w:lvlText w:val="%1)"/>
      <w:lvlJc w:val="left"/>
      <w:pPr>
        <w:ind w:left="720" w:hanging="360"/>
      </w:pPr>
      <w:rPr>
        <w:rFonts w:hint="default"/>
        <w:b/>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nsid w:val="4C5655CD"/>
    <w:multiLevelType w:val="multilevel"/>
    <w:tmpl w:val="DBDC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B03B23"/>
    <w:multiLevelType w:val="multilevel"/>
    <w:tmpl w:val="DC22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FB5508"/>
    <w:multiLevelType w:val="hybridMultilevel"/>
    <w:tmpl w:val="FDAA0810"/>
    <w:lvl w:ilvl="0" w:tplc="CBDE9170">
      <w:start w:val="1"/>
      <w:numFmt w:val="decimal"/>
      <w:lvlText w:val="%1)"/>
      <w:lvlJc w:val="left"/>
      <w:pPr>
        <w:ind w:left="720" w:hanging="360"/>
      </w:pPr>
      <w:rPr>
        <w:rFonts w:hint="default"/>
        <w:b/>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nsid w:val="5DD1686E"/>
    <w:multiLevelType w:val="multilevel"/>
    <w:tmpl w:val="47A6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E220EE"/>
    <w:multiLevelType w:val="multilevel"/>
    <w:tmpl w:val="E5B4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E22B01"/>
    <w:multiLevelType w:val="multilevel"/>
    <w:tmpl w:val="05F87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6AD4E3E"/>
    <w:multiLevelType w:val="multilevel"/>
    <w:tmpl w:val="B0A2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78076D0"/>
    <w:multiLevelType w:val="multilevel"/>
    <w:tmpl w:val="C6AA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8333756"/>
    <w:multiLevelType w:val="multilevel"/>
    <w:tmpl w:val="5DD4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72673654"/>
    <w:multiLevelType w:val="multilevel"/>
    <w:tmpl w:val="F96A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1">
    <w:nsid w:val="77DB6387"/>
    <w:multiLevelType w:val="multilevel"/>
    <w:tmpl w:val="0F80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A735B1A"/>
    <w:multiLevelType w:val="multilevel"/>
    <w:tmpl w:val="6BC6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4"/>
  </w:num>
  <w:num w:numId="3">
    <w:abstractNumId w:val="20"/>
  </w:num>
  <w:num w:numId="4">
    <w:abstractNumId w:val="31"/>
  </w:num>
  <w:num w:numId="5">
    <w:abstractNumId w:val="21"/>
  </w:num>
  <w:num w:numId="6">
    <w:abstractNumId w:val="2"/>
  </w:num>
  <w:num w:numId="7">
    <w:abstractNumId w:val="11"/>
  </w:num>
  <w:num w:numId="8">
    <w:abstractNumId w:val="34"/>
  </w:num>
  <w:num w:numId="9">
    <w:abstractNumId w:val="3"/>
  </w:num>
  <w:num w:numId="10">
    <w:abstractNumId w:val="6"/>
  </w:num>
  <w:num w:numId="11">
    <w:abstractNumId w:val="17"/>
  </w:num>
  <w:num w:numId="12">
    <w:abstractNumId w:val="38"/>
  </w:num>
  <w:num w:numId="13">
    <w:abstractNumId w:val="32"/>
  </w:num>
  <w:num w:numId="14">
    <w:abstractNumId w:val="40"/>
  </w:num>
  <w:num w:numId="15">
    <w:abstractNumId w:val="19"/>
  </w:num>
  <w:num w:numId="16">
    <w:abstractNumId w:val="10"/>
  </w:num>
  <w:num w:numId="17">
    <w:abstractNumId w:val="4"/>
  </w:num>
  <w:num w:numId="18">
    <w:abstractNumId w:val="8"/>
  </w:num>
  <w:num w:numId="19">
    <w:abstractNumId w:val="12"/>
  </w:num>
  <w:num w:numId="20">
    <w:abstractNumId w:val="37"/>
  </w:num>
  <w:num w:numId="21">
    <w:abstractNumId w:val="16"/>
  </w:num>
  <w:num w:numId="22">
    <w:abstractNumId w:val="18"/>
  </w:num>
  <w:num w:numId="23">
    <w:abstractNumId w:val="25"/>
  </w:num>
  <w:num w:numId="24">
    <w:abstractNumId w:val="36"/>
  </w:num>
  <w:num w:numId="25">
    <w:abstractNumId w:val="30"/>
  </w:num>
  <w:num w:numId="26">
    <w:abstractNumId w:val="5"/>
  </w:num>
  <w:num w:numId="27">
    <w:abstractNumId w:val="42"/>
  </w:num>
  <w:num w:numId="28">
    <w:abstractNumId w:val="15"/>
  </w:num>
  <w:num w:numId="29">
    <w:abstractNumId w:val="7"/>
  </w:num>
  <w:num w:numId="30">
    <w:abstractNumId w:val="29"/>
  </w:num>
  <w:num w:numId="31">
    <w:abstractNumId w:val="33"/>
  </w:num>
  <w:num w:numId="32">
    <w:abstractNumId w:val="41"/>
  </w:num>
  <w:num w:numId="33">
    <w:abstractNumId w:val="1"/>
  </w:num>
  <w:num w:numId="34">
    <w:abstractNumId w:val="22"/>
  </w:num>
  <w:num w:numId="35">
    <w:abstractNumId w:val="28"/>
  </w:num>
  <w:num w:numId="36">
    <w:abstractNumId w:val="39"/>
  </w:num>
  <w:num w:numId="37">
    <w:abstractNumId w:val="35"/>
  </w:num>
  <w:num w:numId="38">
    <w:abstractNumId w:val="0"/>
  </w:num>
  <w:num w:numId="39">
    <w:abstractNumId w:val="14"/>
  </w:num>
  <w:num w:numId="40">
    <w:abstractNumId w:val="26"/>
  </w:num>
  <w:num w:numId="41">
    <w:abstractNumId w:val="9"/>
  </w:num>
  <w:num w:numId="42">
    <w:abstractNumId w:val="27"/>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4"/>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81285"/>
    <w:rsid w:val="00082348"/>
    <w:rsid w:val="00086B34"/>
    <w:rsid w:val="000B2D7E"/>
    <w:rsid w:val="000B4282"/>
    <w:rsid w:val="001224DA"/>
    <w:rsid w:val="00193032"/>
    <w:rsid w:val="00193507"/>
    <w:rsid w:val="00195A29"/>
    <w:rsid w:val="00195B44"/>
    <w:rsid w:val="001B141D"/>
    <w:rsid w:val="001D471E"/>
    <w:rsid w:val="001D48E7"/>
    <w:rsid w:val="001F244D"/>
    <w:rsid w:val="00207B3C"/>
    <w:rsid w:val="00251A7D"/>
    <w:rsid w:val="002546EC"/>
    <w:rsid w:val="00296754"/>
    <w:rsid w:val="00297F99"/>
    <w:rsid w:val="002A074C"/>
    <w:rsid w:val="002D66C0"/>
    <w:rsid w:val="002E606A"/>
    <w:rsid w:val="002F3A70"/>
    <w:rsid w:val="00340BA2"/>
    <w:rsid w:val="00353A69"/>
    <w:rsid w:val="003647B8"/>
    <w:rsid w:val="00394BA3"/>
    <w:rsid w:val="003D1F07"/>
    <w:rsid w:val="00403FE6"/>
    <w:rsid w:val="00404197"/>
    <w:rsid w:val="004065C6"/>
    <w:rsid w:val="0041000F"/>
    <w:rsid w:val="004224D0"/>
    <w:rsid w:val="004225A2"/>
    <w:rsid w:val="0042484E"/>
    <w:rsid w:val="00443919"/>
    <w:rsid w:val="00444B84"/>
    <w:rsid w:val="004550AA"/>
    <w:rsid w:val="0045517F"/>
    <w:rsid w:val="004641AB"/>
    <w:rsid w:val="004709C3"/>
    <w:rsid w:val="00474932"/>
    <w:rsid w:val="004C5BB0"/>
    <w:rsid w:val="004F54D6"/>
    <w:rsid w:val="004F6142"/>
    <w:rsid w:val="00506D5A"/>
    <w:rsid w:val="005123AC"/>
    <w:rsid w:val="005140ED"/>
    <w:rsid w:val="005160EE"/>
    <w:rsid w:val="005421FA"/>
    <w:rsid w:val="005518F6"/>
    <w:rsid w:val="005560D1"/>
    <w:rsid w:val="00556860"/>
    <w:rsid w:val="00585530"/>
    <w:rsid w:val="005B0108"/>
    <w:rsid w:val="005B3AE7"/>
    <w:rsid w:val="005D2F0B"/>
    <w:rsid w:val="005E2215"/>
    <w:rsid w:val="005F61AE"/>
    <w:rsid w:val="00602AC3"/>
    <w:rsid w:val="0060316B"/>
    <w:rsid w:val="00605F82"/>
    <w:rsid w:val="00610EA1"/>
    <w:rsid w:val="0062221E"/>
    <w:rsid w:val="00630F35"/>
    <w:rsid w:val="006466C0"/>
    <w:rsid w:val="00654065"/>
    <w:rsid w:val="00662C7D"/>
    <w:rsid w:val="0069001F"/>
    <w:rsid w:val="006A6405"/>
    <w:rsid w:val="006C11CA"/>
    <w:rsid w:val="006C67B3"/>
    <w:rsid w:val="00700A2F"/>
    <w:rsid w:val="007201DC"/>
    <w:rsid w:val="00722328"/>
    <w:rsid w:val="00723069"/>
    <w:rsid w:val="0072330A"/>
    <w:rsid w:val="0074622B"/>
    <w:rsid w:val="00794E2A"/>
    <w:rsid w:val="00796324"/>
    <w:rsid w:val="007D33F1"/>
    <w:rsid w:val="007F1077"/>
    <w:rsid w:val="007F5DCC"/>
    <w:rsid w:val="008876C3"/>
    <w:rsid w:val="00892BD2"/>
    <w:rsid w:val="008A70E7"/>
    <w:rsid w:val="008B666E"/>
    <w:rsid w:val="0090083E"/>
    <w:rsid w:val="00936455"/>
    <w:rsid w:val="009562D4"/>
    <w:rsid w:val="0096527B"/>
    <w:rsid w:val="009B6EC1"/>
    <w:rsid w:val="009D5F69"/>
    <w:rsid w:val="009E244E"/>
    <w:rsid w:val="00A02472"/>
    <w:rsid w:val="00A12167"/>
    <w:rsid w:val="00A6060C"/>
    <w:rsid w:val="00A61F2B"/>
    <w:rsid w:val="00A65787"/>
    <w:rsid w:val="00A93CC3"/>
    <w:rsid w:val="00AA14E6"/>
    <w:rsid w:val="00AC2788"/>
    <w:rsid w:val="00AF44E7"/>
    <w:rsid w:val="00B072A5"/>
    <w:rsid w:val="00B07EB3"/>
    <w:rsid w:val="00B10E75"/>
    <w:rsid w:val="00B1222A"/>
    <w:rsid w:val="00B1606A"/>
    <w:rsid w:val="00B24BCD"/>
    <w:rsid w:val="00B53265"/>
    <w:rsid w:val="00B55C7D"/>
    <w:rsid w:val="00B65510"/>
    <w:rsid w:val="00B76896"/>
    <w:rsid w:val="00B76BA0"/>
    <w:rsid w:val="00B81F71"/>
    <w:rsid w:val="00B86AD1"/>
    <w:rsid w:val="00BC3DE8"/>
    <w:rsid w:val="00BF19B8"/>
    <w:rsid w:val="00C03320"/>
    <w:rsid w:val="00C22322"/>
    <w:rsid w:val="00C55B3E"/>
    <w:rsid w:val="00CA1962"/>
    <w:rsid w:val="00CA672F"/>
    <w:rsid w:val="00CD0F09"/>
    <w:rsid w:val="00D06E18"/>
    <w:rsid w:val="00D10289"/>
    <w:rsid w:val="00D17B85"/>
    <w:rsid w:val="00D74C0C"/>
    <w:rsid w:val="00D85B8C"/>
    <w:rsid w:val="00DB2FA4"/>
    <w:rsid w:val="00DD6A5F"/>
    <w:rsid w:val="00DE22D2"/>
    <w:rsid w:val="00E26C59"/>
    <w:rsid w:val="00E55E71"/>
    <w:rsid w:val="00E91FAC"/>
    <w:rsid w:val="00EB0C6A"/>
    <w:rsid w:val="00ED4D8D"/>
    <w:rsid w:val="00EF7226"/>
    <w:rsid w:val="00F1644B"/>
    <w:rsid w:val="00F33CA7"/>
    <w:rsid w:val="00F37FB9"/>
    <w:rsid w:val="00F424E8"/>
    <w:rsid w:val="00F53932"/>
    <w:rsid w:val="00F539AB"/>
    <w:rsid w:val="00FA5D57"/>
    <w:rsid w:val="00FB099F"/>
    <w:rsid w:val="00FD69A6"/>
    <w:rsid w:val="00FF04DA"/>
    <w:rsid w:val="00FF1C4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F7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9B6EC1"/>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uiPriority w:val="9"/>
    <w:rsid w:val="00B81F71"/>
    <w:rPr>
      <w:rFonts w:asciiTheme="majorHAnsi" w:eastAsiaTheme="majorEastAsia" w:hAnsiTheme="majorHAnsi" w:cstheme="majorBidi"/>
      <w:b/>
      <w:bCs/>
      <w:color w:val="5B9BD5" w:themeColor="accent1"/>
      <w:sz w:val="26"/>
      <w:szCs w:val="26"/>
      <w:lang w:val="ru-RU" w:eastAsia="ru-RU"/>
    </w:rPr>
  </w:style>
  <w:style w:type="character" w:customStyle="1" w:styleId="30">
    <w:name w:val="Заголовок 3 Знак"/>
    <w:basedOn w:val="a1"/>
    <w:link w:val="3"/>
    <w:uiPriority w:val="9"/>
    <w:semiHidden/>
    <w:rsid w:val="009B6EC1"/>
    <w:rPr>
      <w:rFonts w:asciiTheme="majorHAnsi" w:eastAsiaTheme="majorEastAsia" w:hAnsiTheme="majorHAnsi" w:cstheme="majorBidi"/>
      <w:b/>
      <w:bCs/>
      <w:color w:val="5B9BD5" w:themeColor="accent1"/>
      <w:sz w:val="20"/>
      <w:szCs w:val="20"/>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rmal (Web)"/>
    <w:basedOn w:val="a"/>
    <w:uiPriority w:val="99"/>
    <w:unhideWhenUsed/>
    <w:rsid w:val="009B6EC1"/>
    <w:pPr>
      <w:spacing w:before="100" w:beforeAutospacing="1" w:after="100" w:afterAutospacing="1"/>
    </w:pPr>
    <w:rPr>
      <w:sz w:val="24"/>
      <w:szCs w:val="24"/>
      <w:lang w:val="ru-MO" w:eastAsia="ru-MO"/>
    </w:rPr>
  </w:style>
  <w:style w:type="character" w:customStyle="1" w:styleId="ad">
    <w:name w:val="Схема документа Знак"/>
    <w:basedOn w:val="a1"/>
    <w:link w:val="ae"/>
    <w:uiPriority w:val="99"/>
    <w:semiHidden/>
    <w:rsid w:val="004641AB"/>
    <w:rPr>
      <w:rFonts w:ascii="Tahoma" w:eastAsia="Times New Roman" w:hAnsi="Tahoma" w:cs="Tahoma"/>
      <w:sz w:val="16"/>
      <w:szCs w:val="16"/>
      <w:lang w:val="ru-RU" w:eastAsia="ru-RU"/>
    </w:rPr>
  </w:style>
  <w:style w:type="paragraph" w:styleId="ae">
    <w:name w:val="Document Map"/>
    <w:basedOn w:val="a"/>
    <w:link w:val="ad"/>
    <w:uiPriority w:val="99"/>
    <w:semiHidden/>
    <w:unhideWhenUsed/>
    <w:rsid w:val="004641AB"/>
    <w:pPr>
      <w:autoSpaceDE w:val="0"/>
      <w:autoSpaceDN w:val="0"/>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F7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9B6EC1"/>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uiPriority w:val="9"/>
    <w:rsid w:val="00B81F71"/>
    <w:rPr>
      <w:rFonts w:asciiTheme="majorHAnsi" w:eastAsiaTheme="majorEastAsia" w:hAnsiTheme="majorHAnsi" w:cstheme="majorBidi"/>
      <w:b/>
      <w:bCs/>
      <w:color w:val="5B9BD5" w:themeColor="accent1"/>
      <w:sz w:val="26"/>
      <w:szCs w:val="26"/>
      <w:lang w:val="ru-RU" w:eastAsia="ru-RU"/>
    </w:rPr>
  </w:style>
  <w:style w:type="character" w:customStyle="1" w:styleId="30">
    <w:name w:val="Заголовок 3 Знак"/>
    <w:basedOn w:val="a1"/>
    <w:link w:val="3"/>
    <w:uiPriority w:val="9"/>
    <w:semiHidden/>
    <w:rsid w:val="009B6EC1"/>
    <w:rPr>
      <w:rFonts w:asciiTheme="majorHAnsi" w:eastAsiaTheme="majorEastAsia" w:hAnsiTheme="majorHAnsi" w:cstheme="majorBidi"/>
      <w:b/>
      <w:bCs/>
      <w:color w:val="5B9BD5" w:themeColor="accent1"/>
      <w:sz w:val="20"/>
      <w:szCs w:val="20"/>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rmal (Web)"/>
    <w:basedOn w:val="a"/>
    <w:uiPriority w:val="99"/>
    <w:unhideWhenUsed/>
    <w:rsid w:val="009B6EC1"/>
    <w:pPr>
      <w:spacing w:before="100" w:beforeAutospacing="1" w:after="100" w:afterAutospacing="1"/>
    </w:pPr>
    <w:rPr>
      <w:sz w:val="24"/>
      <w:szCs w:val="24"/>
      <w:lang w:val="ru-MO" w:eastAsia="ru-MO"/>
    </w:rPr>
  </w:style>
  <w:style w:type="character" w:customStyle="1" w:styleId="ad">
    <w:name w:val="Схема документа Знак"/>
    <w:basedOn w:val="a1"/>
    <w:link w:val="ae"/>
    <w:uiPriority w:val="99"/>
    <w:semiHidden/>
    <w:rsid w:val="004641AB"/>
    <w:rPr>
      <w:rFonts w:ascii="Tahoma" w:eastAsia="Times New Roman" w:hAnsi="Tahoma" w:cs="Tahoma"/>
      <w:sz w:val="16"/>
      <w:szCs w:val="16"/>
      <w:lang w:val="ru-RU" w:eastAsia="ru-RU"/>
    </w:rPr>
  </w:style>
  <w:style w:type="paragraph" w:styleId="ae">
    <w:name w:val="Document Map"/>
    <w:basedOn w:val="a"/>
    <w:link w:val="ad"/>
    <w:uiPriority w:val="99"/>
    <w:semiHidden/>
    <w:unhideWhenUsed/>
    <w:rsid w:val="004641AB"/>
    <w:pPr>
      <w:autoSpaceDE w:val="0"/>
      <w:autoSpaceDN w:val="0"/>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75834">
      <w:bodyDiv w:val="1"/>
      <w:marLeft w:val="0"/>
      <w:marRight w:val="0"/>
      <w:marTop w:val="0"/>
      <w:marBottom w:val="0"/>
      <w:divBdr>
        <w:top w:val="none" w:sz="0" w:space="0" w:color="auto"/>
        <w:left w:val="none" w:sz="0" w:space="0" w:color="auto"/>
        <w:bottom w:val="none" w:sz="0" w:space="0" w:color="auto"/>
        <w:right w:val="none" w:sz="0" w:space="0" w:color="auto"/>
      </w:divBdr>
    </w:div>
    <w:div w:id="347490265">
      <w:bodyDiv w:val="1"/>
      <w:marLeft w:val="0"/>
      <w:marRight w:val="0"/>
      <w:marTop w:val="0"/>
      <w:marBottom w:val="0"/>
      <w:divBdr>
        <w:top w:val="none" w:sz="0" w:space="0" w:color="auto"/>
        <w:left w:val="none" w:sz="0" w:space="0" w:color="auto"/>
        <w:bottom w:val="none" w:sz="0" w:space="0" w:color="auto"/>
        <w:right w:val="none" w:sz="0" w:space="0" w:color="auto"/>
      </w:divBdr>
    </w:div>
    <w:div w:id="108333825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49964800">
      <w:bodyDiv w:val="1"/>
      <w:marLeft w:val="0"/>
      <w:marRight w:val="0"/>
      <w:marTop w:val="0"/>
      <w:marBottom w:val="0"/>
      <w:divBdr>
        <w:top w:val="none" w:sz="0" w:space="0" w:color="auto"/>
        <w:left w:val="none" w:sz="0" w:space="0" w:color="auto"/>
        <w:bottom w:val="none" w:sz="0" w:space="0" w:color="auto"/>
        <w:right w:val="none" w:sz="0" w:space="0" w:color="auto"/>
      </w:divBdr>
    </w:div>
    <w:div w:id="1836258481">
      <w:bodyDiv w:val="1"/>
      <w:marLeft w:val="0"/>
      <w:marRight w:val="0"/>
      <w:marTop w:val="0"/>
      <w:marBottom w:val="0"/>
      <w:divBdr>
        <w:top w:val="none" w:sz="0" w:space="0" w:color="auto"/>
        <w:left w:val="none" w:sz="0" w:space="0" w:color="auto"/>
        <w:bottom w:val="none" w:sz="0" w:space="0" w:color="auto"/>
        <w:right w:val="none" w:sz="0" w:space="0" w:color="auto"/>
      </w:divBdr>
    </w:div>
    <w:div w:id="199629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160CD-CB32-442F-B5BD-504354DC2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4163</Words>
  <Characters>23734</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2</cp:revision>
  <cp:lastPrinted>2026-04-01T12:29:00Z</cp:lastPrinted>
  <dcterms:created xsi:type="dcterms:W3CDTF">2026-04-01T12:30:00Z</dcterms:created>
  <dcterms:modified xsi:type="dcterms:W3CDTF">2026-04-01T12:30:00Z</dcterms:modified>
</cp:coreProperties>
</file>