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20C5" w:rsidRDefault="00D5667C" w:rsidP="00D5667C">
      <w:pPr>
        <w:jc w:val="center"/>
      </w:pPr>
      <w:r w:rsidRPr="00CF690D">
        <w:t>Lotul 1</w:t>
      </w:r>
    </w:p>
    <w:p w:rsidR="00D5667C" w:rsidRDefault="00D5667C"/>
    <w:tbl>
      <w:tblPr>
        <w:tblW w:w="4695" w:type="pct"/>
        <w:tblInd w:w="-431" w:type="dxa"/>
        <w:tblLayout w:type="fixed"/>
        <w:tblLook w:val="04A0" w:firstRow="1" w:lastRow="0" w:firstColumn="1" w:lastColumn="0" w:noHBand="0" w:noVBand="1"/>
      </w:tblPr>
      <w:tblGrid>
        <w:gridCol w:w="1560"/>
        <w:gridCol w:w="4737"/>
        <w:gridCol w:w="2478"/>
      </w:tblGrid>
      <w:tr w:rsidR="00D5667C" w:rsidRPr="00D5667C" w:rsidTr="00D5667C">
        <w:trPr>
          <w:trHeight w:val="397"/>
        </w:trPr>
        <w:tc>
          <w:tcPr>
            <w:tcW w:w="889" w:type="pct"/>
            <w:tcBorders>
              <w:top w:val="single" w:sz="4" w:space="0" w:color="auto"/>
              <w:left w:val="single" w:sz="4" w:space="0" w:color="auto"/>
              <w:bottom w:val="single" w:sz="4" w:space="0" w:color="auto"/>
              <w:right w:val="single" w:sz="4" w:space="0" w:color="auto"/>
            </w:tcBorders>
            <w:shd w:val="clear" w:color="auto" w:fill="auto"/>
            <w:vAlign w:val="center"/>
          </w:tcPr>
          <w:p w:rsidR="00D5667C" w:rsidRPr="00D5667C" w:rsidRDefault="00D5667C" w:rsidP="00D5667C">
            <w:r>
              <w:t>Denumirea serviciiilor</w:t>
            </w:r>
          </w:p>
        </w:tc>
        <w:tc>
          <w:tcPr>
            <w:tcW w:w="2699" w:type="pct"/>
            <w:tcBorders>
              <w:top w:val="single" w:sz="4" w:space="0" w:color="auto"/>
              <w:left w:val="single" w:sz="4" w:space="0" w:color="auto"/>
              <w:bottom w:val="single" w:sz="4" w:space="0" w:color="auto"/>
              <w:right w:val="single" w:sz="4" w:space="0" w:color="auto"/>
            </w:tcBorders>
            <w:shd w:val="clear" w:color="auto" w:fill="auto"/>
            <w:vAlign w:val="center"/>
          </w:tcPr>
          <w:p w:rsidR="00D5667C" w:rsidRPr="00D5667C" w:rsidRDefault="00D5667C" w:rsidP="00D5667C">
            <w:r>
              <w:t>Specificație tehnică</w:t>
            </w:r>
          </w:p>
        </w:tc>
        <w:tc>
          <w:tcPr>
            <w:tcW w:w="1412" w:type="pct"/>
            <w:tcBorders>
              <w:top w:val="single" w:sz="4" w:space="0" w:color="auto"/>
              <w:left w:val="single" w:sz="4" w:space="0" w:color="auto"/>
              <w:bottom w:val="single" w:sz="4" w:space="0" w:color="auto"/>
              <w:right w:val="single" w:sz="4" w:space="0" w:color="auto"/>
            </w:tcBorders>
          </w:tcPr>
          <w:p w:rsidR="00D5667C" w:rsidRPr="00D5667C" w:rsidRDefault="00D5667C" w:rsidP="00D5667C">
            <w:r>
              <w:t>Cantitatea</w:t>
            </w:r>
          </w:p>
        </w:tc>
      </w:tr>
      <w:tr w:rsidR="00D5667C" w:rsidRPr="00D5667C" w:rsidTr="00D5667C">
        <w:trPr>
          <w:trHeight w:val="397"/>
        </w:trPr>
        <w:tc>
          <w:tcPr>
            <w:tcW w:w="889" w:type="pct"/>
            <w:tcBorders>
              <w:top w:val="single" w:sz="4" w:space="0" w:color="auto"/>
              <w:left w:val="single" w:sz="4" w:space="0" w:color="auto"/>
              <w:bottom w:val="single" w:sz="4" w:space="0" w:color="auto"/>
              <w:right w:val="single" w:sz="4" w:space="0" w:color="auto"/>
            </w:tcBorders>
            <w:shd w:val="clear" w:color="auto" w:fill="auto"/>
            <w:vAlign w:val="center"/>
          </w:tcPr>
          <w:p w:rsidR="00D5667C" w:rsidRPr="00D5667C" w:rsidRDefault="00D5667C" w:rsidP="00D5667C">
            <w:r w:rsidRPr="00D5667C">
              <w:t xml:space="preserve">Dejun </w:t>
            </w:r>
          </w:p>
        </w:tc>
        <w:tc>
          <w:tcPr>
            <w:tcW w:w="2699" w:type="pct"/>
            <w:tcBorders>
              <w:top w:val="single" w:sz="4" w:space="0" w:color="auto"/>
              <w:left w:val="single" w:sz="4" w:space="0" w:color="auto"/>
              <w:bottom w:val="single" w:sz="4" w:space="0" w:color="auto"/>
              <w:right w:val="single" w:sz="4" w:space="0" w:color="auto"/>
            </w:tcBorders>
            <w:shd w:val="clear" w:color="auto" w:fill="auto"/>
            <w:vAlign w:val="center"/>
          </w:tcPr>
          <w:p w:rsidR="00D5667C" w:rsidRPr="00D5667C" w:rsidRDefault="00D5667C" w:rsidP="00D5667C">
            <w:r w:rsidRPr="00D5667C">
              <w:t>Dejunul trebuie să fie alcătuit din terciuri pe bază de lapte cu unt (orez, hrișcă, grâu ), budincă, ouă fierte, chifle, tartine (unt, magiun, unt de arahide, paste din boboase), ceai sau cacao, produse de patiserie.</w:t>
            </w:r>
          </w:p>
        </w:tc>
        <w:tc>
          <w:tcPr>
            <w:tcW w:w="1412" w:type="pct"/>
            <w:tcBorders>
              <w:top w:val="single" w:sz="4" w:space="0" w:color="auto"/>
              <w:left w:val="single" w:sz="4" w:space="0" w:color="auto"/>
              <w:bottom w:val="single" w:sz="4" w:space="0" w:color="auto"/>
              <w:right w:val="single" w:sz="4" w:space="0" w:color="auto"/>
            </w:tcBorders>
          </w:tcPr>
          <w:p w:rsidR="00D5667C" w:rsidRPr="00D5667C" w:rsidRDefault="00D5667C" w:rsidP="00D5667C"/>
          <w:p w:rsidR="00D5667C" w:rsidRPr="00D5667C" w:rsidRDefault="00D5667C" w:rsidP="00D5667C"/>
          <w:p w:rsidR="00D5667C" w:rsidRPr="00D5667C" w:rsidRDefault="00D5667C" w:rsidP="00D5667C">
            <w:r w:rsidRPr="00D5667C">
              <w:t>Elevi-162, zile-229, Kcal-900</w:t>
            </w:r>
          </w:p>
        </w:tc>
      </w:tr>
      <w:tr w:rsidR="00D5667C" w:rsidRPr="00D5667C" w:rsidTr="00D5667C">
        <w:trPr>
          <w:trHeight w:val="397"/>
        </w:trPr>
        <w:tc>
          <w:tcPr>
            <w:tcW w:w="889" w:type="pct"/>
            <w:tcBorders>
              <w:top w:val="single" w:sz="4" w:space="0" w:color="auto"/>
              <w:left w:val="single" w:sz="4" w:space="0" w:color="auto"/>
              <w:bottom w:val="single" w:sz="4" w:space="0" w:color="auto"/>
              <w:right w:val="single" w:sz="4" w:space="0" w:color="auto"/>
            </w:tcBorders>
            <w:shd w:val="clear" w:color="auto" w:fill="auto"/>
            <w:vAlign w:val="center"/>
          </w:tcPr>
          <w:p w:rsidR="00D5667C" w:rsidRPr="00D5667C" w:rsidRDefault="00D5667C" w:rsidP="00D5667C">
            <w:pPr>
              <w:rPr>
                <w:iCs/>
              </w:rPr>
            </w:pPr>
            <w:r w:rsidRPr="00D5667C">
              <w:rPr>
                <w:iCs/>
              </w:rPr>
              <w:t>Prânz</w:t>
            </w:r>
          </w:p>
        </w:tc>
        <w:tc>
          <w:tcPr>
            <w:tcW w:w="2699" w:type="pct"/>
            <w:tcBorders>
              <w:top w:val="single" w:sz="4" w:space="0" w:color="auto"/>
              <w:left w:val="single" w:sz="4" w:space="0" w:color="auto"/>
              <w:bottom w:val="single" w:sz="4" w:space="0" w:color="auto"/>
              <w:right w:val="single" w:sz="4" w:space="0" w:color="auto"/>
            </w:tcBorders>
            <w:shd w:val="clear" w:color="auto" w:fill="auto"/>
            <w:vAlign w:val="center"/>
          </w:tcPr>
          <w:p w:rsidR="00D5667C" w:rsidRPr="00D5667C" w:rsidRDefault="00D5667C" w:rsidP="00D5667C">
            <w:r w:rsidRPr="00D5667C">
              <w:t>Prânzul cald, din 5-6 feluri de gustări (sălate din legume proaspete,  spanac, rucola, frunze de salată, măcriș, semințe de floarea soarelui, in, susan, bostan,  nuci, stafide, migdale).</w:t>
            </w:r>
          </w:p>
          <w:p w:rsidR="00D5667C" w:rsidRPr="00D5667C" w:rsidRDefault="00D5667C" w:rsidP="00D5667C">
            <w:r w:rsidRPr="00D5667C">
              <w:t>Felul 1:  zeamă, borș, supe în asortiment, ciorbă, supă-cremă.</w:t>
            </w:r>
          </w:p>
          <w:p w:rsidR="00D5667C" w:rsidRPr="00D5667C" w:rsidRDefault="00D5667C" w:rsidP="00D5667C">
            <w:r w:rsidRPr="00D5667C">
              <w:t xml:space="preserve">Felul 2: carne de pui fiert, carne înăbușită de vită, pește, pilaf, pîrjoale  la cuptor  (din carne de pui, vită, curcan, făină de bostan, făina de in, orez, legume, pește). </w:t>
            </w:r>
          </w:p>
          <w:p w:rsidR="00D5667C" w:rsidRPr="00D5667C" w:rsidRDefault="00D5667C" w:rsidP="00D5667C">
            <w:r w:rsidRPr="00D5667C">
              <w:t>Garnir: pireu de cartofi, pireu de mazăre, cartofi înăbușiți, fasole, linte, terciuri, varză înădușită, conopidă, brocoli, sousuri, compot sau sucuri.</w:t>
            </w:r>
          </w:p>
          <w:p w:rsidR="00D5667C" w:rsidRPr="00D5667C" w:rsidRDefault="00D5667C" w:rsidP="00D5667C">
            <w:r w:rsidRPr="00D5667C">
              <w:t>Pâine (integrală, de secară, cu tărițe) – nu mai puțin de 100 gr.</w:t>
            </w:r>
          </w:p>
        </w:tc>
        <w:tc>
          <w:tcPr>
            <w:tcW w:w="1412" w:type="pct"/>
            <w:tcBorders>
              <w:top w:val="single" w:sz="4" w:space="0" w:color="auto"/>
              <w:left w:val="single" w:sz="4" w:space="0" w:color="auto"/>
              <w:bottom w:val="single" w:sz="4" w:space="0" w:color="auto"/>
              <w:right w:val="single" w:sz="4" w:space="0" w:color="auto"/>
            </w:tcBorders>
          </w:tcPr>
          <w:p w:rsidR="00D5667C" w:rsidRPr="00D5667C" w:rsidRDefault="00D5667C" w:rsidP="00D5667C"/>
          <w:p w:rsidR="00D5667C" w:rsidRPr="00D5667C" w:rsidRDefault="00D5667C" w:rsidP="00D5667C"/>
          <w:p w:rsidR="00D5667C" w:rsidRPr="00D5667C" w:rsidRDefault="00D5667C" w:rsidP="00D5667C"/>
          <w:p w:rsidR="00D5667C" w:rsidRPr="00D5667C" w:rsidRDefault="00D5667C" w:rsidP="00D5667C">
            <w:r w:rsidRPr="00D5667C">
              <w:t>Elevi-162, zile-229, Kcal-1500</w:t>
            </w:r>
          </w:p>
        </w:tc>
      </w:tr>
      <w:tr w:rsidR="00D5667C" w:rsidRPr="00D5667C" w:rsidTr="00D5667C">
        <w:trPr>
          <w:trHeight w:val="397"/>
        </w:trPr>
        <w:tc>
          <w:tcPr>
            <w:tcW w:w="889" w:type="pct"/>
            <w:tcBorders>
              <w:top w:val="single" w:sz="4" w:space="0" w:color="auto"/>
              <w:left w:val="single" w:sz="4" w:space="0" w:color="auto"/>
              <w:bottom w:val="single" w:sz="4" w:space="0" w:color="auto"/>
              <w:right w:val="single" w:sz="4" w:space="0" w:color="auto"/>
            </w:tcBorders>
            <w:shd w:val="clear" w:color="auto" w:fill="auto"/>
            <w:vAlign w:val="center"/>
          </w:tcPr>
          <w:p w:rsidR="00D5667C" w:rsidRPr="00D5667C" w:rsidRDefault="00D5667C" w:rsidP="00D5667C">
            <w:pPr>
              <w:rPr>
                <w:iCs/>
              </w:rPr>
            </w:pPr>
            <w:r w:rsidRPr="00D5667C">
              <w:rPr>
                <w:iCs/>
              </w:rPr>
              <w:t>Cină</w:t>
            </w:r>
          </w:p>
        </w:tc>
        <w:tc>
          <w:tcPr>
            <w:tcW w:w="2699" w:type="pct"/>
            <w:tcBorders>
              <w:top w:val="single" w:sz="4" w:space="0" w:color="auto"/>
              <w:left w:val="single" w:sz="4" w:space="0" w:color="auto"/>
              <w:bottom w:val="single" w:sz="4" w:space="0" w:color="auto"/>
              <w:right w:val="single" w:sz="4" w:space="0" w:color="auto"/>
            </w:tcBorders>
            <w:shd w:val="clear" w:color="auto" w:fill="auto"/>
            <w:vAlign w:val="center"/>
          </w:tcPr>
          <w:p w:rsidR="00D5667C" w:rsidRPr="00D5667C" w:rsidRDefault="00D5667C" w:rsidP="00D5667C">
            <w:r w:rsidRPr="00D5667C">
              <w:t>Cina trebuie să conțină: unt, carne de pui, ragu, terci.</w:t>
            </w:r>
          </w:p>
          <w:p w:rsidR="00D5667C" w:rsidRPr="00D5667C" w:rsidRDefault="00D5667C" w:rsidP="00D5667C">
            <w:r w:rsidRPr="00D5667C">
              <w:t>În asortiment: clătite, magiun, produse de patiserie, plăcinte, ceai, chefir, iaurt.</w:t>
            </w:r>
          </w:p>
        </w:tc>
        <w:tc>
          <w:tcPr>
            <w:tcW w:w="1412" w:type="pct"/>
            <w:tcBorders>
              <w:top w:val="single" w:sz="4" w:space="0" w:color="auto"/>
              <w:left w:val="single" w:sz="4" w:space="0" w:color="auto"/>
              <w:bottom w:val="single" w:sz="4" w:space="0" w:color="auto"/>
              <w:right w:val="single" w:sz="4" w:space="0" w:color="auto"/>
            </w:tcBorders>
          </w:tcPr>
          <w:p w:rsidR="00D5667C" w:rsidRPr="00D5667C" w:rsidRDefault="00D5667C" w:rsidP="00D5667C">
            <w:r w:rsidRPr="00D5667C">
              <w:t xml:space="preserve"> Elevi-162, zile-229, Kcal-800</w:t>
            </w:r>
          </w:p>
        </w:tc>
      </w:tr>
      <w:tr w:rsidR="00D5667C" w:rsidRPr="00D5667C" w:rsidTr="00D5667C">
        <w:trPr>
          <w:trHeight w:val="397"/>
        </w:trPr>
        <w:tc>
          <w:tcPr>
            <w:tcW w:w="889" w:type="pct"/>
            <w:tcBorders>
              <w:top w:val="single" w:sz="4" w:space="0" w:color="auto"/>
              <w:left w:val="single" w:sz="4" w:space="0" w:color="auto"/>
              <w:bottom w:val="single" w:sz="4" w:space="0" w:color="auto"/>
              <w:right w:val="single" w:sz="4" w:space="0" w:color="auto"/>
            </w:tcBorders>
            <w:shd w:val="clear" w:color="auto" w:fill="auto"/>
            <w:vAlign w:val="center"/>
          </w:tcPr>
          <w:p w:rsidR="00D5667C" w:rsidRPr="00D5667C" w:rsidRDefault="00D5667C" w:rsidP="00D5667C">
            <w:pPr>
              <w:rPr>
                <w:b/>
              </w:rPr>
            </w:pPr>
            <w:r w:rsidRPr="00D5667C">
              <w:rPr>
                <w:b/>
              </w:rPr>
              <w:t>Total lot 1</w:t>
            </w:r>
          </w:p>
        </w:tc>
        <w:tc>
          <w:tcPr>
            <w:tcW w:w="2699" w:type="pct"/>
            <w:tcBorders>
              <w:top w:val="single" w:sz="4" w:space="0" w:color="auto"/>
              <w:left w:val="single" w:sz="4" w:space="0" w:color="auto"/>
              <w:bottom w:val="single" w:sz="4" w:space="0" w:color="auto"/>
              <w:right w:val="single" w:sz="4" w:space="0" w:color="auto"/>
            </w:tcBorders>
            <w:shd w:val="clear" w:color="auto" w:fill="auto"/>
            <w:vAlign w:val="center"/>
          </w:tcPr>
          <w:p w:rsidR="00D5667C" w:rsidRPr="00D5667C" w:rsidRDefault="00D5667C" w:rsidP="00D5667C"/>
        </w:tc>
        <w:tc>
          <w:tcPr>
            <w:tcW w:w="1412" w:type="pct"/>
            <w:tcBorders>
              <w:top w:val="single" w:sz="4" w:space="0" w:color="auto"/>
              <w:left w:val="single" w:sz="4" w:space="0" w:color="auto"/>
              <w:bottom w:val="single" w:sz="4" w:space="0" w:color="auto"/>
              <w:right w:val="single" w:sz="4" w:space="0" w:color="auto"/>
            </w:tcBorders>
          </w:tcPr>
          <w:p w:rsidR="00D5667C" w:rsidRPr="00D5667C" w:rsidRDefault="00D5667C" w:rsidP="00D5667C">
            <w:r w:rsidRPr="00D5667C">
              <w:t>Elevi-162, zile-229,Kcal-3200</w:t>
            </w:r>
          </w:p>
        </w:tc>
      </w:tr>
      <w:tr w:rsidR="00D5667C" w:rsidRPr="00D5667C" w:rsidTr="00D5667C">
        <w:trPr>
          <w:trHeight w:val="607"/>
        </w:trPr>
        <w:tc>
          <w:tcPr>
            <w:tcW w:w="889" w:type="pct"/>
            <w:tcBorders>
              <w:top w:val="single" w:sz="4" w:space="0" w:color="auto"/>
              <w:left w:val="single" w:sz="4" w:space="0" w:color="auto"/>
              <w:bottom w:val="single" w:sz="4" w:space="0" w:color="auto"/>
              <w:right w:val="single" w:sz="4" w:space="0" w:color="auto"/>
            </w:tcBorders>
            <w:shd w:val="clear" w:color="auto" w:fill="auto"/>
            <w:vAlign w:val="center"/>
          </w:tcPr>
          <w:p w:rsidR="00D5667C" w:rsidRPr="00D5667C" w:rsidRDefault="00D5667C" w:rsidP="00D5667C">
            <w:pPr>
              <w:rPr>
                <w:b/>
              </w:rPr>
            </w:pPr>
            <w:r w:rsidRPr="00D5667C">
              <w:rPr>
                <w:b/>
              </w:rPr>
              <w:t>TOTAL</w:t>
            </w:r>
          </w:p>
        </w:tc>
        <w:tc>
          <w:tcPr>
            <w:tcW w:w="2699" w:type="pct"/>
            <w:tcBorders>
              <w:top w:val="single" w:sz="4" w:space="0" w:color="auto"/>
              <w:left w:val="single" w:sz="4" w:space="0" w:color="auto"/>
              <w:bottom w:val="single" w:sz="4" w:space="0" w:color="auto"/>
              <w:right w:val="single" w:sz="4" w:space="0" w:color="auto"/>
            </w:tcBorders>
            <w:shd w:val="clear" w:color="auto" w:fill="auto"/>
            <w:vAlign w:val="center"/>
          </w:tcPr>
          <w:p w:rsidR="00D5667C" w:rsidRPr="00D5667C" w:rsidRDefault="00D5667C" w:rsidP="00D5667C">
            <w:r>
              <w:t>Servicii hrană elevi (dejun, prînz, cină)</w:t>
            </w:r>
            <w:r w:rsidR="00257724">
              <w:t xml:space="preserve"> pentru anul 2020</w:t>
            </w:r>
            <w:bookmarkStart w:id="0" w:name="_GoBack"/>
            <w:bookmarkEnd w:id="0"/>
          </w:p>
        </w:tc>
        <w:tc>
          <w:tcPr>
            <w:tcW w:w="1412" w:type="pct"/>
            <w:tcBorders>
              <w:top w:val="single" w:sz="4" w:space="0" w:color="auto"/>
              <w:left w:val="single" w:sz="4" w:space="0" w:color="auto"/>
              <w:bottom w:val="single" w:sz="4" w:space="0" w:color="auto"/>
              <w:right w:val="single" w:sz="4" w:space="0" w:color="auto"/>
            </w:tcBorders>
          </w:tcPr>
          <w:p w:rsidR="00D5667C" w:rsidRPr="00D5667C" w:rsidRDefault="00D5667C" w:rsidP="00D5667C">
            <w:r w:rsidRPr="00D5667C">
              <w:t>Elevi-162, zile-229,Kcal-3200</w:t>
            </w:r>
          </w:p>
        </w:tc>
      </w:tr>
    </w:tbl>
    <w:p w:rsidR="00D5667C" w:rsidRDefault="00D5667C"/>
    <w:sectPr w:rsidR="00D5667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67C"/>
    <w:rsid w:val="001946D6"/>
    <w:rsid w:val="00257724"/>
    <w:rsid w:val="0082281B"/>
    <w:rsid w:val="00D566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C528A"/>
  <w15:chartTrackingRefBased/>
  <w15:docId w15:val="{FF74D9F4-10A1-4930-B4E6-F5DF03ABF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667C"/>
    <w:pPr>
      <w:spacing w:after="0" w:line="240" w:lineRule="auto"/>
    </w:pPr>
    <w:rPr>
      <w:rFonts w:ascii="Times New Roman" w:eastAsia="Times New Roman" w:hAnsi="Times New Roman" w:cs="Times New Roman"/>
      <w:noProof/>
      <w:sz w:val="24"/>
      <w:szCs w:val="24"/>
      <w:lang w:val="ro-R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197</Words>
  <Characters>1128</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2019-11-01T10:43:00Z</dcterms:created>
  <dcterms:modified xsi:type="dcterms:W3CDTF">2019-11-01T10:47:00Z</dcterms:modified>
</cp:coreProperties>
</file>