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613C" w:rsidRDefault="00C60F2B">
      <w:pPr>
        <w:tabs>
          <w:tab w:val="left" w:pos="5103"/>
          <w:tab w:val="left" w:pos="10348"/>
        </w:tabs>
        <w:jc w:val="right"/>
        <w:rPr>
          <w:sz w:val="22"/>
          <w:szCs w:val="22"/>
          <w:lang w:eastAsia="ru-RU"/>
        </w:rPr>
      </w:pPr>
      <w:r>
        <w:rPr>
          <w:sz w:val="22"/>
          <w:szCs w:val="22"/>
          <w:lang w:eastAsia="ru-RU"/>
        </w:rPr>
        <w:t xml:space="preserve">Aprobat prin Ordinul M.F. </w:t>
      </w:r>
    </w:p>
    <w:p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rsidR="00DE613C" w:rsidRDefault="00DE613C">
      <w:pPr>
        <w:tabs>
          <w:tab w:val="left" w:pos="5103"/>
          <w:tab w:val="left" w:pos="10348"/>
        </w:tabs>
        <w:jc w:val="center"/>
        <w:rPr>
          <w:sz w:val="22"/>
          <w:szCs w:val="22"/>
          <w:lang w:eastAsia="ru-RU"/>
        </w:rPr>
      </w:pPr>
    </w:p>
    <w:p w:rsidR="00DE613C" w:rsidRDefault="00DE613C">
      <w:pPr>
        <w:tabs>
          <w:tab w:val="left" w:pos="5103"/>
          <w:tab w:val="left" w:pos="10348"/>
        </w:tabs>
        <w:jc w:val="center"/>
        <w:rPr>
          <w:sz w:val="22"/>
          <w:szCs w:val="22"/>
          <w:lang w:eastAsia="ru-RU"/>
        </w:rPr>
      </w:pPr>
    </w:p>
    <w:p w:rsidR="00DE613C" w:rsidRDefault="00C60F2B">
      <w:pPr>
        <w:tabs>
          <w:tab w:val="left" w:pos="5103"/>
          <w:tab w:val="left" w:pos="10348"/>
        </w:tabs>
        <w:jc w:val="center"/>
        <w:rPr>
          <w:b/>
          <w:sz w:val="22"/>
          <w:szCs w:val="22"/>
          <w:lang w:eastAsia="ru-RU"/>
        </w:rPr>
      </w:pPr>
      <w:r>
        <w:rPr>
          <w:b/>
          <w:sz w:val="22"/>
          <w:szCs w:val="22"/>
          <w:lang w:eastAsia="ru-RU"/>
        </w:rPr>
        <w:t>DOCUMENTAŢIA STANDARD</w:t>
      </w:r>
    </w:p>
    <w:p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rsidR="00DE613C" w:rsidRDefault="00DE613C">
      <w:pPr>
        <w:rPr>
          <w:sz w:val="22"/>
          <w:szCs w:val="22"/>
        </w:rPr>
      </w:pPr>
    </w:p>
    <w:p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rsidR="00DE613C" w:rsidRDefault="00C60F2B">
      <w:pPr>
        <w:jc w:val="center"/>
        <w:rPr>
          <w:sz w:val="22"/>
          <w:szCs w:val="22"/>
        </w:rPr>
      </w:pPr>
      <w:r>
        <w:rPr>
          <w:b/>
          <w:bCs/>
          <w:sz w:val="22"/>
          <w:szCs w:val="22"/>
        </w:rPr>
        <w:t>Dispoziții generale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w:t>
      </w:r>
      <w:proofErr w:type="spellStart"/>
      <w:r>
        <w:rPr>
          <w:sz w:val="22"/>
          <w:szCs w:val="22"/>
          <w:lang w:val="ro-RO"/>
        </w:rPr>
        <w:t>iniţiate</w:t>
      </w:r>
      <w:proofErr w:type="spellEnd"/>
      <w:r>
        <w:rPr>
          <w:sz w:val="22"/>
          <w:szCs w:val="22"/>
          <w:lang w:val="ro-RO"/>
        </w:rPr>
        <w:t xml:space="preserve"> şi desfăşurate prin cererea ofertelor de </w:t>
      </w:r>
      <w:proofErr w:type="spellStart"/>
      <w:r>
        <w:rPr>
          <w:sz w:val="22"/>
          <w:szCs w:val="22"/>
          <w:lang w:val="ro-RO"/>
        </w:rPr>
        <w:t>preţuri</w:t>
      </w:r>
      <w:proofErr w:type="spellEnd"/>
      <w:r>
        <w:rPr>
          <w:sz w:val="22"/>
          <w:szCs w:val="22"/>
          <w:lang w:val="ro-RO"/>
        </w:rPr>
        <w:t xml:space="preserve"> şi achiziţiile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achiziţiei. </w:t>
      </w:r>
      <w:bookmarkStart w:id="2" w:name="_Hlk68783832"/>
    </w:p>
    <w:bookmarkEnd w:id="2"/>
    <w:p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8) Declaraţie privind valabilitatea ofertei (anexa nr. 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9) Scrisoare  de  garanţie  bancară (anexa nr. 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10) Garanţia de bună execuţie (anexa nr. 10.);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11) Informaţii privind asocierea (anexa nr. 11);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13) Declaraţie privind dotările specifice, utilajul şi echipamentul necesar pentru îndeplinirea corespunzătoare a contractului (anexa nr. 13);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14) Declaraţie privind personalul de specialitate propus pentru implementarea contractului (anexa nr. 14);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partea/părţile din contract care sunt îndeplinite de aceştia (anexa nr. 15);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16) Angajament terţ susţinător financiar (anexa nr. 16);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17) Declaraţie terţ susţinător financiar (anexa nr. 17);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19) Declaraţie terţ susţinător tehnic (anexa nr. 19);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20) Declaraţie terţ susţinător profesional (anexa nr. 20);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22) Specificaţii tehnice (anexa nr. 22);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23) Specificaţii de preț (anexa nr. 23);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rsidR="00DE613C" w:rsidRDefault="00DE613C">
      <w:pPr>
        <w:tabs>
          <w:tab w:val="left" w:pos="-284"/>
          <w:tab w:val="left" w:pos="196"/>
          <w:tab w:val="left" w:pos="567"/>
        </w:tabs>
        <w:jc w:val="both"/>
        <w:rPr>
          <w:color w:val="000000" w:themeColor="text1"/>
          <w:sz w:val="22"/>
          <w:szCs w:val="22"/>
        </w:rPr>
      </w:pPr>
    </w:p>
    <w:bookmarkEnd w:id="3"/>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w:t>
      </w:r>
      <w:r w:rsidR="00FC3BA8">
        <w:rPr>
          <w:sz w:val="22"/>
          <w:szCs w:val="22"/>
          <w:lang w:val="ro-RO"/>
        </w:rPr>
        <w:t>dura de negociere, aprobat prin H</w:t>
      </w:r>
      <w:r>
        <w:rPr>
          <w:sz w:val="22"/>
          <w:szCs w:val="22"/>
          <w:lang w:val="ro-RO"/>
        </w:rPr>
        <w:t>otărârea Guvernului nr. 599/2020.</w:t>
      </w:r>
    </w:p>
    <w:p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şi toată </w:t>
      </w:r>
      <w:proofErr w:type="spellStart"/>
      <w:r>
        <w:rPr>
          <w:sz w:val="22"/>
          <w:szCs w:val="22"/>
          <w:lang w:val="ro-RO"/>
        </w:rPr>
        <w:t>corespondenţa</w:t>
      </w:r>
      <w:proofErr w:type="spellEnd"/>
      <w:r>
        <w:rPr>
          <w:sz w:val="22"/>
          <w:szCs w:val="22"/>
          <w:lang w:val="ro-RO"/>
        </w:rPr>
        <w:t xml:space="preserve"> dintre ofertant şi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şi literatura de specialitate tipărită, care fac parte din ofertă, pot fi întocmite și în altă limbă, specificată în documentaţia de atribuire, cu condiţia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achiziţie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întreprinde orice alte măsuri prevăzute în art. 42 al Legii nr. 131/2015 privind achiziţiile publice</w:t>
      </w:r>
      <w:bookmarkEnd w:id="8"/>
      <w:bookmarkEnd w:id="9"/>
      <w:bookmarkEnd w:id="10"/>
      <w:r>
        <w:rPr>
          <w:sz w:val="22"/>
          <w:szCs w:val="22"/>
          <w:lang w:val="ro-RO"/>
        </w:rPr>
        <w:t>.</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obligaţie;</w:t>
      </w:r>
      <w:bookmarkStart w:id="17" w:name="_Toc392179967"/>
      <w:bookmarkStart w:id="18" w:name="_Toc392180138"/>
      <w:bookmarkStart w:id="19" w:name="_Toc449539028"/>
      <w:bookmarkEnd w:id="14"/>
      <w:bookmarkEnd w:id="15"/>
      <w:bookmarkEnd w:id="1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părţi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părţi,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informaţii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şi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părţi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rsidR="00DE613C" w:rsidRPr="00AE082E" w:rsidRDefault="00DE613C">
      <w:pPr>
        <w:pStyle w:val="a"/>
        <w:numPr>
          <w:ilvl w:val="0"/>
          <w:numId w:val="0"/>
        </w:numPr>
        <w:tabs>
          <w:tab w:val="clear" w:pos="1134"/>
          <w:tab w:val="left" w:pos="-284"/>
          <w:tab w:val="left" w:pos="142"/>
          <w:tab w:val="left" w:pos="426"/>
        </w:tabs>
        <w:spacing w:after="120"/>
        <w:rPr>
          <w:color w:val="000000" w:themeColor="text1"/>
          <w:sz w:val="16"/>
          <w:szCs w:val="16"/>
          <w:lang w:val="ro-RO"/>
        </w:rPr>
      </w:pP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rsidR="00DE613C" w:rsidRDefault="00C60F2B" w:rsidP="00AE082E">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şi înregistrate în conformitate cu prevederile pct. 29, au dreptul de a participa la procedura de atribuire a contractului de achiziție publică de bunuri și servicii în nume </w:t>
      </w:r>
      <w:r>
        <w:rPr>
          <w:sz w:val="22"/>
          <w:szCs w:val="22"/>
          <w:lang w:val="ro-RO"/>
        </w:rPr>
        <w:lastRenderedPageBreak/>
        <w:t xml:space="preserve">propriu și, în acest scop, trebuie să prezinte documente care dovedesc eligibilitatea, înregistrarea, capacitatea tehnică și capacitatea </w:t>
      </w:r>
      <w:proofErr w:type="spellStart"/>
      <w:r>
        <w:rPr>
          <w:sz w:val="22"/>
          <w:szCs w:val="22"/>
          <w:lang w:val="ro-RO"/>
        </w:rPr>
        <w:t>economico</w:t>
      </w:r>
      <w:proofErr w:type="spellEnd"/>
      <w:r>
        <w:rPr>
          <w:sz w:val="22"/>
          <w:szCs w:val="22"/>
          <w:lang w:val="ro-RO"/>
        </w:rPr>
        <w:t>-financiară.</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w:t>
      </w:r>
      <w:proofErr w:type="spellStart"/>
      <w:r>
        <w:rPr>
          <w:sz w:val="22"/>
          <w:szCs w:val="22"/>
          <w:lang w:val="ro-RO"/>
        </w:rPr>
        <w:t>economico</w:t>
      </w:r>
      <w:proofErr w:type="spellEnd"/>
      <w:r>
        <w:rPr>
          <w:sz w:val="22"/>
          <w:szCs w:val="22"/>
          <w:lang w:val="ro-RO"/>
        </w:rPr>
        <w:t>-financiară, trebuie să fie cele ale persoanei juridice.</w:t>
      </w:r>
    </w:p>
    <w:p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E613C" w:rsidRDefault="00C60F2B" w:rsidP="00FC3BA8">
      <w:pPr>
        <w:pStyle w:val="a"/>
        <w:numPr>
          <w:ilvl w:val="0"/>
          <w:numId w:val="0"/>
        </w:numPr>
        <w:tabs>
          <w:tab w:val="clear" w:pos="1134"/>
          <w:tab w:val="left" w:pos="-284"/>
          <w:tab w:val="left" w:pos="142"/>
          <w:tab w:val="left" w:pos="284"/>
        </w:tabs>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rsidR="00DE613C" w:rsidRDefault="00C60F2B">
      <w:pPr>
        <w:ind w:left="142"/>
        <w:rPr>
          <w:sz w:val="22"/>
          <w:szCs w:val="22"/>
        </w:rPr>
      </w:pPr>
      <w:r>
        <w:rPr>
          <w:sz w:val="22"/>
          <w:szCs w:val="22"/>
        </w:rPr>
        <w:t>1) eligibilitatea ofertantului sau candidatului;</w:t>
      </w:r>
    </w:p>
    <w:p w:rsidR="00DE613C" w:rsidRDefault="00C60F2B">
      <w:pPr>
        <w:ind w:left="142"/>
        <w:rPr>
          <w:sz w:val="22"/>
          <w:szCs w:val="22"/>
        </w:rPr>
      </w:pPr>
      <w:r>
        <w:rPr>
          <w:sz w:val="22"/>
          <w:szCs w:val="22"/>
        </w:rPr>
        <w:t>2) capacitatea de exercitare a activității profesionale;</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3) capacitatea economică şi financiară;</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rsidR="00FC3BA8" w:rsidRPr="00FC3BA8" w:rsidRDefault="00FC3BA8">
      <w:pPr>
        <w:pStyle w:val="a"/>
        <w:numPr>
          <w:ilvl w:val="0"/>
          <w:numId w:val="0"/>
        </w:numPr>
        <w:tabs>
          <w:tab w:val="clear" w:pos="1134"/>
          <w:tab w:val="left" w:pos="0"/>
        </w:tabs>
        <w:ind w:left="142"/>
        <w:rPr>
          <w:sz w:val="8"/>
          <w:szCs w:val="8"/>
          <w:lang w:val="ro-RO"/>
        </w:rPr>
      </w:pP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achiziţiilor publice” (în continuare - SIA RSAP), </w:t>
      </w:r>
      <w:r>
        <w:rPr>
          <w:sz w:val="22"/>
          <w:szCs w:val="22"/>
          <w:lang w:val="ro-RO"/>
        </w:rPr>
        <w:t xml:space="preserve">cu excepția cazurilor prevăzute la art. 33 alin. (7) și alin. (11) din Legea nr. 131/2015 privind achizițiile publice. </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circumstanţelor menționate la pct. 22 și pct. 23 în bazele de date disponibile ale autorităţilor publice sau ale părţilor </w:t>
      </w:r>
      <w:proofErr w:type="spellStart"/>
      <w:r>
        <w:rPr>
          <w:sz w:val="22"/>
          <w:szCs w:val="22"/>
          <w:lang w:val="ro-RO"/>
        </w:rPr>
        <w:t>terţe</w:t>
      </w:r>
      <w:proofErr w:type="spellEnd"/>
      <w:r>
        <w:rPr>
          <w:sz w:val="22"/>
          <w:szCs w:val="22"/>
          <w:lang w:val="ro-RO"/>
        </w:rPr>
        <w:t xml:space="preserv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ţara respectivă.</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legislaţia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şi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ţara de origine sau în ţara în care este stabilit ofertantul/candidatul nu se emit documente de natura celor prevăzute la pct. 22 sau respectivele documente nu vizează toate situaţiile referitoare de la pct. 23, </w:t>
      </w:r>
      <w:r>
        <w:rPr>
          <w:sz w:val="22"/>
          <w:szCs w:val="22"/>
          <w:lang w:val="ro-RO"/>
        </w:rPr>
        <w:lastRenderedPageBreak/>
        <w:t xml:space="preserve">autoritatea contractantă are obligaţia de a accepta o </w:t>
      </w:r>
      <w:proofErr w:type="spellStart"/>
      <w:r>
        <w:rPr>
          <w:sz w:val="22"/>
          <w:szCs w:val="22"/>
          <w:lang w:val="ro-RO"/>
        </w:rPr>
        <w:t>declaraţie</w:t>
      </w:r>
      <w:proofErr w:type="spellEnd"/>
      <w:r>
        <w:rPr>
          <w:sz w:val="22"/>
          <w:szCs w:val="22"/>
          <w:lang w:val="ro-RO"/>
        </w:rPr>
        <w:t xml:space="preserve"> pe propria răspundere sau, dacă în ţara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şi înregistrat de organele competente, și orice alte documente legale edificatoare prin care ofertantul își poate dovedi capacitatea </w:t>
      </w:r>
      <w:proofErr w:type="spellStart"/>
      <w:r>
        <w:rPr>
          <w:sz w:val="22"/>
          <w:szCs w:val="22"/>
          <w:lang w:val="ro-RO"/>
        </w:rPr>
        <w:t>economico</w:t>
      </w:r>
      <w:proofErr w:type="spellEnd"/>
      <w:r>
        <w:rPr>
          <w:sz w:val="22"/>
          <w:szCs w:val="22"/>
          <w:lang w:val="ro-RO"/>
        </w:rPr>
        <w:t>-financiară.</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informaţii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aceştia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şi la măsurile aplicate în vederea asigurării </w:t>
      </w:r>
      <w:proofErr w:type="spellStart"/>
      <w:r>
        <w:rPr>
          <w:sz w:val="22"/>
          <w:szCs w:val="22"/>
          <w:lang w:val="ro-RO"/>
        </w:rPr>
        <w:t>calităţii</w:t>
      </w:r>
      <w:proofErr w:type="spellEnd"/>
      <w:r>
        <w:rPr>
          <w:sz w:val="22"/>
          <w:szCs w:val="22"/>
          <w:lang w:val="ro-RO"/>
        </w:rPr>
        <w:t>, precum şi, dacă este cazul, la resursele de studiu şi cercetare;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informaţii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6) informaţii referitoare la studiile, pregătirea profesională şi calificarea personalului de conducere, precum şi ale persoanelor responsabile pentru îndeplinirea contractului conform Anexei nr. 14;</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şi ale cadrelor de conducere în ultimii 3 ani;</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8) dacă este cazul, informaţii privind măsurile de protecţie a mediului pe care operatorul economic le poate aplica în timpul îndeplinirii contractului de bunuri/servicii, în corespundere cu pct. 36;</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informaţii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10) informaţii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lastRenderedPageBreak/>
        <w:t xml:space="preserve">33. </w:t>
      </w:r>
      <w:r>
        <w:rPr>
          <w:sz w:val="22"/>
          <w:szCs w:val="22"/>
          <w:lang w:val="ro-RO"/>
        </w:rPr>
        <w:t xml:space="preserve">Ofertantul urmează să dispună de un nivel minim de experienţă pentru a se califica conform cerinţelor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obligaţia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obligaţia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Operatorul economic prezintă documente, certificate, emise de organisme independente, prin care se atestă faptul că respectă anumite standarde de protecţie a mediului, aceasta trebuie să se raporteze:</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2) la standarde de gestiune ecologică bazate pe seriile de standarde europene sau internaţionale în domeniu, certificate de organisme conforme cu legislaţia comunitară ori cu standardele europene sau internaţionale privind certificarea.</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obligaţia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obligaţia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şi etichetele </w:t>
      </w:r>
      <w:proofErr w:type="spellStart"/>
      <w:r>
        <w:rPr>
          <w:sz w:val="22"/>
          <w:szCs w:val="22"/>
        </w:rPr>
        <w:t>naţionale</w:t>
      </w:r>
      <w:proofErr w:type="spellEnd"/>
      <w:r>
        <w:rPr>
          <w:sz w:val="22"/>
          <w:szCs w:val="22"/>
        </w:rPr>
        <w:t xml:space="preserve"> (precum îngerul albastru german);</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lastRenderedPageBreak/>
        <w:t>22) Achiziționarea și utilizarea de materiale de construcție cu impact redus asupra mediului;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experienţa, pentru a se califica conform cerinţelor stabilite, asociațiile trebuie să demonstreze o experiență proporțională sarcinilor ce revin fiecărui asociat. </w:t>
      </w:r>
    </w:p>
    <w:p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şi financiară, cât și capacitatea tehnică şi/sau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şi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şi persoana respectivă.</w:t>
      </w:r>
    </w:p>
    <w:p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îşi demonstrează capacitatea economică şi financiară cât și capacitatea tehnică şi/sau profesională </w:t>
      </w:r>
      <w:proofErr w:type="spellStart"/>
      <w:r>
        <w:rPr>
          <w:color w:val="000000" w:themeColor="text1"/>
          <w:sz w:val="22"/>
          <w:szCs w:val="22"/>
        </w:rPr>
        <w:t>invocînd</w:t>
      </w:r>
      <w:proofErr w:type="spellEnd"/>
      <w:r>
        <w:rPr>
          <w:color w:val="000000" w:themeColor="text1"/>
          <w:sz w:val="22"/>
          <w:szCs w:val="22"/>
        </w:rPr>
        <w:t xml:space="preserve"> şi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obligaţia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 xml:space="preserve">şi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susţinător financiar şi </w:t>
      </w:r>
      <w:proofErr w:type="spellStart"/>
      <w:r>
        <w:rPr>
          <w:color w:val="000000" w:themeColor="text1"/>
          <w:sz w:val="22"/>
          <w:szCs w:val="22"/>
        </w:rPr>
        <w:t>terţului</w:t>
      </w:r>
      <w:proofErr w:type="spellEnd"/>
      <w:r>
        <w:rPr>
          <w:color w:val="000000" w:themeColor="text1"/>
          <w:sz w:val="22"/>
          <w:szCs w:val="22"/>
        </w:rPr>
        <w:t xml:space="preserve">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situaţiile prevăzute la pct. 22 și pct. 23  care determină excluderea din procedura de atribuire.</w:t>
      </w:r>
    </w:p>
    <w:p w:rsidR="00DE613C" w:rsidRPr="00AE082E" w:rsidRDefault="00C60F2B">
      <w:pPr>
        <w:tabs>
          <w:tab w:val="left" w:pos="-284"/>
          <w:tab w:val="left" w:pos="426"/>
          <w:tab w:val="left" w:pos="1455"/>
        </w:tabs>
        <w:ind w:left="-284" w:firstLine="284"/>
        <w:rPr>
          <w:sz w:val="16"/>
          <w:szCs w:val="16"/>
        </w:rPr>
      </w:pPr>
      <w:r>
        <w:rPr>
          <w:sz w:val="22"/>
          <w:szCs w:val="22"/>
        </w:rPr>
        <w:tab/>
      </w: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către Consiliul de administrație al Agenției Naţionale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distribuţie, în funcţie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lastRenderedPageBreak/>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situaţia detaliată a tuturor achiziţiilor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w:t>
      </w:r>
      <w:proofErr w:type="spellStart"/>
      <w:r>
        <w:rPr>
          <w:bCs/>
          <w:iCs/>
          <w:sz w:val="22"/>
          <w:szCs w:val="22"/>
        </w:rPr>
        <w:t>naţionale</w:t>
      </w:r>
      <w:proofErr w:type="spellEnd"/>
      <w:r>
        <w:rPr>
          <w:bCs/>
          <w:iCs/>
          <w:sz w:val="22"/>
          <w:szCs w:val="22"/>
        </w:rPr>
        <w:t xml:space="preserv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w:t>
      </w:r>
      <w:r>
        <w:rPr>
          <w:bCs/>
          <w:iCs/>
          <w:sz w:val="22"/>
          <w:szCs w:val="22"/>
        </w:rPr>
        <w:lastRenderedPageBreak/>
        <w:t>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DE613C" w:rsidRDefault="00DE613C">
      <w:pPr>
        <w:jc w:val="both"/>
        <w:rPr>
          <w:bCs/>
          <w:i/>
          <w:sz w:val="22"/>
          <w:szCs w:val="22"/>
        </w:rPr>
      </w:pPr>
    </w:p>
    <w:p w:rsidR="00DE613C" w:rsidRDefault="00C60F2B">
      <w:pPr>
        <w:spacing w:after="120"/>
        <w:ind w:firstLine="567"/>
        <w:jc w:val="center"/>
        <w:rPr>
          <w:sz w:val="22"/>
          <w:szCs w:val="22"/>
        </w:rPr>
      </w:pPr>
      <w:r>
        <w:rPr>
          <w:sz w:val="22"/>
          <w:szCs w:val="22"/>
        </w:rPr>
        <w:t>Calcularea prețului unitar se efectuează conform formulei:</w:t>
      </w:r>
    </w:p>
    <w:p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DE613C" w:rsidRDefault="00DE613C">
      <w:pPr>
        <w:keepNext/>
        <w:keepLines/>
        <w:jc w:val="center"/>
        <w:outlineLvl w:val="1"/>
        <w:rPr>
          <w:rFonts w:eastAsiaTheme="majorEastAsia"/>
          <w:b/>
          <w:sz w:val="22"/>
          <w:szCs w:val="22"/>
        </w:rPr>
      </w:pPr>
    </w:p>
    <w:p w:rsidR="00DE613C" w:rsidRDefault="00C60F2B">
      <w:pPr>
        <w:tabs>
          <w:tab w:val="left" w:pos="851"/>
          <w:tab w:val="left" w:pos="993"/>
        </w:tabs>
        <w:spacing w:after="120"/>
        <w:ind w:firstLine="567"/>
        <w:jc w:val="both"/>
        <w:rPr>
          <w:sz w:val="22"/>
          <w:szCs w:val="22"/>
        </w:rPr>
      </w:pPr>
      <w:r>
        <w:rPr>
          <w:sz w:val="22"/>
          <w:szCs w:val="22"/>
        </w:rPr>
        <w:t>Unde,</w:t>
      </w:r>
    </w:p>
    <w:p w:rsidR="00DE613C" w:rsidRDefault="00C60F2B">
      <w:pPr>
        <w:tabs>
          <w:tab w:val="left" w:pos="851"/>
          <w:tab w:val="left" w:pos="993"/>
        </w:tabs>
        <w:ind w:firstLine="567"/>
        <w:jc w:val="both"/>
        <w:rPr>
          <w:sz w:val="22"/>
          <w:szCs w:val="22"/>
        </w:rPr>
      </w:pPr>
      <w:r>
        <w:rPr>
          <w:sz w:val="22"/>
          <w:szCs w:val="22"/>
        </w:rPr>
        <w:t>Pu – reprezintă prețul unitar ofertat;</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rsidR="00DE613C" w:rsidRDefault="00C60F2B">
      <w:pPr>
        <w:tabs>
          <w:tab w:val="left" w:pos="851"/>
          <w:tab w:val="left" w:pos="993"/>
        </w:tabs>
        <w:ind w:firstLine="567"/>
        <w:jc w:val="both"/>
        <w:rPr>
          <w:sz w:val="22"/>
          <w:szCs w:val="22"/>
        </w:rPr>
      </w:pPr>
      <w:r>
        <w:rPr>
          <w:sz w:val="22"/>
          <w:szCs w:val="22"/>
        </w:rPr>
        <w:t>D% –reprezintă discount-ul aplicat.</w:t>
      </w:r>
    </w:p>
    <w:p w:rsidR="00DE613C" w:rsidRDefault="00DE613C">
      <w:pPr>
        <w:tabs>
          <w:tab w:val="left" w:pos="851"/>
          <w:tab w:val="left" w:pos="993"/>
        </w:tabs>
        <w:ind w:firstLine="567"/>
        <w:jc w:val="both"/>
        <w:rPr>
          <w:sz w:val="22"/>
          <w:szCs w:val="22"/>
        </w:rPr>
      </w:pPr>
    </w:p>
    <w:p w:rsidR="00DE613C" w:rsidRDefault="00C60F2B">
      <w:pPr>
        <w:tabs>
          <w:tab w:val="left" w:pos="851"/>
          <w:tab w:val="left" w:pos="993"/>
        </w:tabs>
        <w:spacing w:after="120"/>
        <w:ind w:left="-284"/>
        <w:jc w:val="both"/>
        <w:rPr>
          <w:bCs/>
          <w:iCs/>
          <w:sz w:val="22"/>
          <w:szCs w:val="22"/>
        </w:rPr>
      </w:pPr>
      <w:r>
        <w:rPr>
          <w:bCs/>
          <w:iCs/>
          <w:sz w:val="22"/>
          <w:szCs w:val="22"/>
        </w:rPr>
        <w:t xml:space="preserve">Discount-ul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şi/sau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distribuţie, în funcţie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DE613C" w:rsidRDefault="00DE613C">
      <w:pPr>
        <w:tabs>
          <w:tab w:val="left" w:pos="-284"/>
        </w:tabs>
        <w:ind w:left="-284" w:firstLine="284"/>
        <w:rPr>
          <w:sz w:val="22"/>
          <w:szCs w:val="22"/>
        </w:rPr>
      </w:pPr>
    </w:p>
    <w:p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tarife, precum şi la alte condiţii financiare şi comerciale legate de obiectul contractului de achiziţie publică de bunuri și servicii. Propunerea financiară conține - Specificații de preț (anexa nr.23);</w:t>
      </w:r>
    </w:p>
    <w:p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menţionate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garanţie mai mică decât perioada de valabilitate a ofertelor prevăzută în anexa nr. 2 se  resping de către grupul de lucru sau, după caz, specialistul certificat în domeniul achizițiilor publice.</w:t>
      </w:r>
    </w:p>
    <w:p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rsidR="00DE613C" w:rsidRDefault="00C60F2B">
      <w:pPr>
        <w:tabs>
          <w:tab w:val="left" w:pos="0"/>
          <w:tab w:val="left" w:pos="426"/>
          <w:tab w:val="left" w:pos="604"/>
          <w:tab w:val="left" w:pos="960"/>
        </w:tabs>
        <w:spacing w:after="120"/>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moldoveneşti, cu două cifre după virgulă, cu excepţia cazurilor în care anexa nr. 2 prevede altfel.</w:t>
      </w:r>
    </w:p>
    <w:bookmarkEnd w:id="61"/>
    <w:p w:rsidR="00F959AB" w:rsidRPr="00AE082E" w:rsidRDefault="00F959AB">
      <w:pPr>
        <w:tabs>
          <w:tab w:val="left" w:pos="-284"/>
        </w:tabs>
        <w:ind w:left="-284" w:firstLine="284"/>
        <w:jc w:val="center"/>
        <w:rPr>
          <w:b/>
          <w:sz w:val="16"/>
          <w:szCs w:val="16"/>
        </w:rPr>
      </w:pPr>
    </w:p>
    <w:p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rsidR="00DE613C" w:rsidRDefault="00C60F2B">
      <w:pPr>
        <w:tabs>
          <w:tab w:val="left" w:pos="-284"/>
        </w:tabs>
        <w:ind w:left="-284" w:firstLine="284"/>
        <w:jc w:val="center"/>
        <w:rPr>
          <w:b/>
          <w:sz w:val="22"/>
          <w:szCs w:val="22"/>
        </w:rPr>
      </w:pPr>
      <w:r>
        <w:rPr>
          <w:b/>
          <w:sz w:val="22"/>
          <w:szCs w:val="22"/>
        </w:rPr>
        <w:t>Depunerea și deschiderea ofertelor</w:t>
      </w:r>
    </w:p>
    <w:p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lastRenderedPageBreak/>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aceştia îşi asumă obligaţia pentru oferta comună şi răspunde pentru orice </w:t>
      </w:r>
      <w:proofErr w:type="spellStart"/>
      <w:r>
        <w:rPr>
          <w:sz w:val="22"/>
          <w:szCs w:val="22"/>
        </w:rPr>
        <w:t>consecinţe</w:t>
      </w:r>
      <w:proofErr w:type="spellEnd"/>
      <w:r>
        <w:rPr>
          <w:sz w:val="22"/>
          <w:szCs w:val="22"/>
        </w:rPr>
        <w:t xml:space="preserve"> ale viitorului contract de achiziţie publică. </w:t>
      </w:r>
      <w:r>
        <w:rPr>
          <w:color w:val="000000" w:themeColor="text1"/>
          <w:sz w:val="22"/>
          <w:szCs w:val="22"/>
        </w:rPr>
        <w:t xml:space="preserve">Informaţia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DE613C" w:rsidRPr="00AE082E" w:rsidRDefault="00DE613C" w:rsidP="00F959AB">
      <w:pPr>
        <w:tabs>
          <w:tab w:val="left" w:pos="-284"/>
          <w:tab w:val="left" w:pos="179"/>
          <w:tab w:val="left" w:pos="426"/>
          <w:tab w:val="left" w:pos="604"/>
        </w:tabs>
        <w:ind w:left="-284" w:firstLine="284"/>
        <w:jc w:val="both"/>
        <w:rPr>
          <w:sz w:val="16"/>
          <w:szCs w:val="16"/>
        </w:rPr>
      </w:pPr>
    </w:p>
    <w:bookmarkEnd w:id="62"/>
    <w:bookmarkEnd w:id="63"/>
    <w:p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protecţie a mediului.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w:t>
      </w:r>
      <w:r>
        <w:rPr>
          <w:sz w:val="22"/>
          <w:szCs w:val="22"/>
        </w:rPr>
        <w:lastRenderedPageBreak/>
        <w:t xml:space="preserve">conformitate cu </w:t>
      </w:r>
      <w:proofErr w:type="spellStart"/>
      <w:r>
        <w:rPr>
          <w:sz w:val="22"/>
          <w:szCs w:val="22"/>
        </w:rPr>
        <w:t>informaţiile</w:t>
      </w:r>
      <w:proofErr w:type="spellEnd"/>
      <w:r>
        <w:rPr>
          <w:sz w:val="22"/>
          <w:szCs w:val="22"/>
        </w:rPr>
        <w:t xml:space="preserve"> cuprinse  în DUAE, cu excepţia procedurilor desfăşurate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obligaţia de a stabili care sunt clarificările necesare pentru evaluarea fiecărei oferte, precum şi perioada acordată pentru transmiterea clarificărilor.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2) oferta nu respectă cerinţele prevăzute în documentaţia de atribuire pentru elaborarea şi prezentarea ofertelor;</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şi/sau al propunerii financiare, cu excepţia situaţiei în care modificarea este determinată de corectarea erorilor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corupţie, acte conexe actelor de corupţie sau fapte coruptibile confirmate prin hotărâre definitivă a </w:t>
      </w:r>
      <w:proofErr w:type="spellStart"/>
      <w:r>
        <w:rPr>
          <w:sz w:val="22"/>
          <w:szCs w:val="22"/>
        </w:rPr>
        <w:t>instanţei</w:t>
      </w:r>
      <w:proofErr w:type="spellEnd"/>
      <w:r>
        <w:rPr>
          <w:sz w:val="22"/>
          <w:szCs w:val="22"/>
        </w:rPr>
        <w:t xml:space="preserve"> de judecată.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excepţia corectării erorilor aritmetice descoperite de către autoritatea contractantă în timpul evaluării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preţul pentru o unitate de măsură şi preţul total (care este </w:t>
      </w:r>
      <w:proofErr w:type="spellStart"/>
      <w:r>
        <w:rPr>
          <w:sz w:val="22"/>
          <w:szCs w:val="22"/>
        </w:rPr>
        <w:t>obţinut</w:t>
      </w:r>
      <w:proofErr w:type="spellEnd"/>
      <w:r>
        <w:rPr>
          <w:sz w:val="22"/>
          <w:szCs w:val="22"/>
        </w:rPr>
        <w:t xml:space="preserve"> prin multiplicarea preţului cu cantitatea totală), se ia în considerare preţul pe unitate, iar preţul total este corectat în mod corespunzător.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w:t>
      </w:r>
      <w:proofErr w:type="spellStart"/>
      <w:r>
        <w:rPr>
          <w:sz w:val="22"/>
          <w:szCs w:val="22"/>
        </w:rPr>
        <w:t>consecinţă</w:t>
      </w:r>
      <w:proofErr w:type="spellEnd"/>
      <w:r>
        <w:rPr>
          <w:sz w:val="22"/>
          <w:szCs w:val="22"/>
        </w:rPr>
        <w:t>, se respinge de către grupul de lucru.</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83. </w:t>
      </w:r>
      <w:r>
        <w:rPr>
          <w:sz w:val="22"/>
          <w:szCs w:val="22"/>
        </w:rPr>
        <w:t xml:space="preserve">Oferta care corespunde tuturor termenilor, condiţiilor şi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w:t>
      </w:r>
      <w:proofErr w:type="spellStart"/>
      <w:r>
        <w:rPr>
          <w:sz w:val="22"/>
          <w:szCs w:val="22"/>
        </w:rPr>
        <w:t>interdicţie</w:t>
      </w:r>
      <w:proofErr w:type="spellEnd"/>
      <w:r>
        <w:rPr>
          <w:sz w:val="22"/>
          <w:szCs w:val="22"/>
        </w:rPr>
        <w:t xml:space="preserve"> a operatorilor economici.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achiziţii publice şi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DE613C" w:rsidRPr="00AE082E" w:rsidRDefault="00DE613C" w:rsidP="00F959AB">
      <w:pPr>
        <w:tabs>
          <w:tab w:val="left" w:pos="-284"/>
          <w:tab w:val="left" w:pos="462"/>
          <w:tab w:val="left" w:pos="1134"/>
        </w:tabs>
        <w:ind w:left="-284" w:firstLine="284"/>
        <w:jc w:val="both"/>
        <w:rPr>
          <w:sz w:val="16"/>
          <w:szCs w:val="16"/>
        </w:rPr>
      </w:pPr>
    </w:p>
    <w:p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Autoritatea contractantă anulează procedura de atribuire a contractului de achiziţie publică conform art. 71 din Legea nr. 131/2015 privind achizițiile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achiziţie publică, autoritatea contractantă are obligaţia de a comunica în scris tuturor </w:t>
      </w:r>
      <w:proofErr w:type="spellStart"/>
      <w:r>
        <w:rPr>
          <w:sz w:val="22"/>
          <w:szCs w:val="22"/>
        </w:rPr>
        <w:t>participanţilor</w:t>
      </w:r>
      <w:proofErr w:type="spellEnd"/>
      <w:r>
        <w:rPr>
          <w:sz w:val="22"/>
          <w:szCs w:val="22"/>
        </w:rPr>
        <w:t xml:space="preserve"> la procedura de achiziţie publică, în cel mult 3 zile de la data anulării procedurii, atât încetarea obligaţiilor pe care aceştia şi le-au creat prin depunerea de oferte, cât şi motivul anulării.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garanţiei pentru ofertă, după caz, ofertantul </w:t>
      </w:r>
      <w:proofErr w:type="spellStart"/>
      <w:r>
        <w:rPr>
          <w:sz w:val="22"/>
          <w:szCs w:val="22"/>
        </w:rPr>
        <w:t>câştigător</w:t>
      </w:r>
      <w:proofErr w:type="spellEnd"/>
      <w:r>
        <w:rPr>
          <w:sz w:val="22"/>
          <w:szCs w:val="22"/>
        </w:rPr>
        <w:t xml:space="preserve"> prezintă garanţia de bună execuţie, în conformitate cu cerințele </w:t>
      </w:r>
      <w:r>
        <w:rPr>
          <w:color w:val="000000" w:themeColor="text1"/>
          <w:sz w:val="22"/>
          <w:szCs w:val="22"/>
        </w:rPr>
        <w:t>stipulate în</w:t>
      </w:r>
      <w:r>
        <w:rPr>
          <w:sz w:val="22"/>
          <w:szCs w:val="22"/>
        </w:rPr>
        <w:t xml:space="preserve"> art. 68 al Legii nr. 131/2015 privind achizițiile publice.</w:t>
      </w:r>
    </w:p>
    <w:p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garanţie bancară de la o instituţie </w:t>
      </w:r>
      <w:proofErr w:type="spellStart"/>
      <w:r>
        <w:rPr>
          <w:sz w:val="22"/>
          <w:szCs w:val="22"/>
          <w:lang w:eastAsia="it-IT"/>
        </w:rPr>
        <w:t>licenţiată</w:t>
      </w:r>
      <w:proofErr w:type="spellEnd"/>
      <w:r>
        <w:rPr>
          <w:sz w:val="22"/>
          <w:szCs w:val="22"/>
          <w:lang w:eastAsia="it-IT"/>
        </w:rPr>
        <w:t>, (anexa nr.10).</w:t>
      </w:r>
    </w:p>
    <w:p w:rsidR="00DE613C" w:rsidRDefault="00DE613C">
      <w:pPr>
        <w:shd w:val="clear" w:color="auto" w:fill="FFFFFF"/>
        <w:tabs>
          <w:tab w:val="left" w:pos="-284"/>
        </w:tabs>
        <w:ind w:left="-284" w:firstLine="426"/>
        <w:jc w:val="both"/>
        <w:rPr>
          <w:sz w:val="22"/>
          <w:szCs w:val="22"/>
          <w:lang w:eastAsia="it-IT"/>
        </w:rPr>
      </w:pP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garanţia de bună execuţie sau de a semna contractul constituie motiv pentru anularea atribuirii contractului şi </w:t>
      </w:r>
      <w:proofErr w:type="spellStart"/>
      <w:r>
        <w:rPr>
          <w:sz w:val="22"/>
          <w:szCs w:val="22"/>
        </w:rPr>
        <w:t>reţinerii</w:t>
      </w:r>
      <w:proofErr w:type="spellEnd"/>
      <w:r>
        <w:rPr>
          <w:sz w:val="22"/>
          <w:szCs w:val="22"/>
        </w:rPr>
        <w:t xml:space="preserve">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desfăşurării procedurilor de achiziţii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lastRenderedPageBreak/>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şi se </w:t>
      </w:r>
      <w:proofErr w:type="spellStart"/>
      <w:r>
        <w:rPr>
          <w:sz w:val="22"/>
          <w:szCs w:val="22"/>
        </w:rPr>
        <w:t>soluţionează</w:t>
      </w:r>
      <w:proofErr w:type="spellEnd"/>
      <w:r>
        <w:rPr>
          <w:sz w:val="22"/>
          <w:szCs w:val="22"/>
        </w:rPr>
        <w:t xml:space="preserve"> în modul stabilit de Legea nr. 131/2015 privind achiziţiile publice. </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Agenţia Națională pentru Soluționarea Contestațiilor o </w:t>
      </w:r>
      <w:proofErr w:type="spellStart"/>
      <w:r>
        <w:rPr>
          <w:sz w:val="22"/>
          <w:szCs w:val="22"/>
        </w:rPr>
        <w:t>contestaţie</w:t>
      </w:r>
      <w:proofErr w:type="spellEnd"/>
      <w:r>
        <w:rPr>
          <w:sz w:val="22"/>
          <w:szCs w:val="22"/>
        </w:rPr>
        <w:t xml:space="preserve"> argumentată a acţiunilor, a deciziei ori a procedurii aplicate de autoritatea contractantă.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şi documentaţia de atribuire se depun în termenele indicate la pct. 104, însă nu mai târziu de deschiderea ofertelor de către autoritatea contractantă.</w:t>
      </w:r>
    </w:p>
    <w:p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57653C" w:rsidRDefault="0057653C">
      <w:pPr>
        <w:jc w:val="right"/>
      </w:pPr>
      <w:bookmarkStart w:id="69" w:name="_Toc449692095"/>
    </w:p>
    <w:p w:rsidR="00AE082E" w:rsidRDefault="00AE082E">
      <w:pPr>
        <w:jc w:val="right"/>
      </w:pPr>
    </w:p>
    <w:p w:rsidR="00DE613C" w:rsidRPr="00AE082E" w:rsidRDefault="00C60F2B">
      <w:pPr>
        <w:jc w:val="right"/>
        <w:rPr>
          <w:sz w:val="20"/>
          <w:szCs w:val="20"/>
        </w:rPr>
      </w:pPr>
      <w:r w:rsidRPr="00AE082E">
        <w:rPr>
          <w:sz w:val="20"/>
          <w:szCs w:val="20"/>
        </w:rPr>
        <w:lastRenderedPageBreak/>
        <w:t>Anexa nr. 7</w:t>
      </w:r>
    </w:p>
    <w:p w:rsidR="00DE613C" w:rsidRDefault="00C60F2B">
      <w:pPr>
        <w:jc w:val="right"/>
        <w:rPr>
          <w:rFonts w:eastAsia="PMingLiU"/>
          <w:lang w:eastAsia="zh-CN"/>
        </w:rPr>
      </w:pPr>
      <w:r w:rsidRPr="00AE082E">
        <w:rPr>
          <w:sz w:val="20"/>
          <w:szCs w:val="20"/>
        </w:rPr>
        <w:t>la Documentația standard nr. 115 din 15.09.2021</w:t>
      </w:r>
    </w:p>
    <w:p w:rsidR="00DE613C" w:rsidRDefault="00DE613C">
      <w:pPr>
        <w:pStyle w:val="Style3"/>
        <w:tabs>
          <w:tab w:val="left" w:pos="567"/>
        </w:tabs>
        <w:spacing w:before="0" w:beforeAutospacing="0" w:after="0"/>
        <w:ind w:left="0" w:firstLine="0"/>
        <w:jc w:val="center"/>
        <w:rPr>
          <w:rFonts w:eastAsia="PMingLiU"/>
          <w:lang w:val="ro-RO" w:eastAsia="zh-CN"/>
        </w:rPr>
      </w:pPr>
    </w:p>
    <w:p w:rsidR="00DE613C" w:rsidRDefault="00DE613C">
      <w:pPr>
        <w:pStyle w:val="af5"/>
        <w:tabs>
          <w:tab w:val="left" w:pos="567"/>
        </w:tabs>
        <w:rPr>
          <w:rFonts w:asciiTheme="majorHAnsi" w:hAnsiTheme="majorHAnsi" w:cstheme="majorHAnsi"/>
          <w:b/>
          <w:szCs w:val="24"/>
        </w:rPr>
      </w:pPr>
      <w:bookmarkStart w:id="70" w:name="_Toc449692096"/>
      <w:bookmarkEnd w:id="69"/>
    </w:p>
    <w:p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rsidR="00DE613C" w:rsidRDefault="00DE613C">
      <w:pPr>
        <w:pStyle w:val="af5"/>
        <w:tabs>
          <w:tab w:val="left" w:pos="-142"/>
        </w:tabs>
        <w:spacing w:before="240"/>
        <w:jc w:val="center"/>
        <w:rPr>
          <w:rFonts w:asciiTheme="majorHAnsi" w:hAnsiTheme="majorHAnsi" w:cstheme="majorHAnsi"/>
          <w:szCs w:val="24"/>
        </w:rPr>
      </w:pPr>
    </w:p>
    <w:p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rsidR="00DE613C" w:rsidRDefault="00C60F2B">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rsidR="000B76B4" w:rsidRPr="0070143B" w:rsidRDefault="00C60F2B" w:rsidP="000B76B4">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0B76B4" w:rsidRPr="0070143B">
        <w:rPr>
          <w:rFonts w:ascii="Times New Roman" w:hAnsi="Times New Roman"/>
          <w:szCs w:val="24"/>
        </w:rPr>
        <w:t xml:space="preserve">nr. </w:t>
      </w:r>
      <w:r w:rsidR="00172BC4">
        <w:rPr>
          <w:rFonts w:ascii="Times New Roman" w:hAnsi="Times New Roman"/>
          <w:szCs w:val="24"/>
          <w:u w:val="single"/>
        </w:rPr>
        <w:t>---</w:t>
      </w:r>
      <w:r w:rsidR="000B76B4" w:rsidRPr="0070143B">
        <w:rPr>
          <w:rFonts w:ascii="Times New Roman" w:hAnsi="Times New Roman"/>
          <w:szCs w:val="24"/>
        </w:rPr>
        <w:t xml:space="preserve">  din </w:t>
      </w:r>
      <w:r w:rsidR="00172BC4">
        <w:rPr>
          <w:rFonts w:ascii="Times New Roman" w:hAnsi="Times New Roman"/>
          <w:szCs w:val="24"/>
          <w:u w:val="single"/>
        </w:rPr>
        <w:t>--------------</w:t>
      </w:r>
      <w:r w:rsidR="000B76B4" w:rsidRPr="0070143B">
        <w:rPr>
          <w:rFonts w:ascii="Times New Roman" w:hAnsi="Times New Roman"/>
          <w:szCs w:val="24"/>
        </w:rPr>
        <w:t>,</w:t>
      </w:r>
      <w:r w:rsidR="000B76B4">
        <w:rPr>
          <w:sz w:val="16"/>
          <w:szCs w:val="16"/>
        </w:rPr>
        <w:t xml:space="preserve"> </w:t>
      </w:r>
      <w:r>
        <w:rPr>
          <w:sz w:val="16"/>
          <w:szCs w:val="16"/>
        </w:rPr>
        <w:t>(</w:t>
      </w:r>
      <w:r>
        <w:t xml:space="preserve">privind aplicarea procedurii pentru atribuirea contractului </w:t>
      </w:r>
      <w:r w:rsidR="00172BC4">
        <w:t>LD</w:t>
      </w:r>
      <w:r w:rsidR="00B07DD8">
        <w:t xml:space="preserve"> </w:t>
      </w:r>
      <w:r>
        <w:t>privind achiziționarea</w:t>
      </w:r>
      <w:r w:rsidR="00172BC4">
        <w:t xml:space="preserve"> de</w:t>
      </w:r>
      <w:r>
        <w:t xml:space="preserve"> </w:t>
      </w:r>
      <w:r w:rsidR="00AE082E" w:rsidRPr="00AE082E">
        <w:rPr>
          <w:rFonts w:ascii="Times New Roman" w:hAnsi="Times New Roman"/>
          <w:b/>
          <w:u w:val="single"/>
        </w:rPr>
        <w:t>Margarină pentru perioada martie – decembrie 2023</w:t>
      </w:r>
      <w:r>
        <w:rPr>
          <w:rFonts w:ascii="Times New Roman" w:hAnsi="Times New Roman"/>
          <w:szCs w:val="24"/>
        </w:rPr>
        <w:t>,</w:t>
      </w:r>
      <w:r w:rsidR="000B76B4">
        <w:t xml:space="preserve"> </w:t>
      </w:r>
      <w:r w:rsidR="000B76B4" w:rsidRPr="0070143B">
        <w:rPr>
          <w:rFonts w:ascii="Times New Roman" w:hAnsi="Times New Roman"/>
          <w:szCs w:val="24"/>
        </w:rPr>
        <w:t xml:space="preserve">noi ___________________________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w:t>
      </w:r>
      <w:proofErr w:type="spellStart"/>
      <w:r w:rsidR="000B76B4" w:rsidRPr="0070143B">
        <w:rPr>
          <w:rFonts w:ascii="Times New Roman" w:hAnsi="Times New Roman"/>
          <w:szCs w:val="24"/>
        </w:rPr>
        <w:t>neavînd</w:t>
      </w:r>
      <w:proofErr w:type="spellEnd"/>
      <w:r w:rsidR="000B76B4" w:rsidRPr="0070143B">
        <w:rPr>
          <w:rFonts w:ascii="Times New Roman" w:hAnsi="Times New Roman"/>
          <w:szCs w:val="24"/>
        </w:rPr>
        <w:t xml:space="preserve"> obiecții la documentația de atribuire. </w:t>
      </w:r>
    </w:p>
    <w:p w:rsidR="00DE613C" w:rsidRDefault="00DE613C">
      <w:pPr>
        <w:pStyle w:val="af5"/>
        <w:tabs>
          <w:tab w:val="left" w:pos="567"/>
        </w:tabs>
        <w:spacing w:line="360" w:lineRule="auto"/>
        <w:rPr>
          <w:rFonts w:ascii="Times New Roman" w:hAnsi="Times New Roman"/>
          <w:szCs w:val="24"/>
        </w:rPr>
      </w:pP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0B76B4" w:rsidRPr="0070143B" w:rsidRDefault="000B76B4" w:rsidP="00AE082E">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rsidR="000B76B4" w:rsidRPr="00AE082E" w:rsidRDefault="000B76B4" w:rsidP="00AE082E">
      <w:pPr>
        <w:pStyle w:val="af5"/>
        <w:tabs>
          <w:tab w:val="left" w:pos="567"/>
        </w:tabs>
        <w:jc w:val="right"/>
        <w:rPr>
          <w:rFonts w:ascii="Times New Roman" w:hAnsi="Times New Roman"/>
          <w:sz w:val="16"/>
          <w:szCs w:val="16"/>
        </w:rPr>
      </w:pPr>
      <w:r w:rsidRPr="00AE082E">
        <w:rPr>
          <w:rFonts w:ascii="Times New Roman" w:hAnsi="Times New Roman"/>
          <w:sz w:val="16"/>
          <w:szCs w:val="16"/>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AE082E" w:rsidRDefault="00AE082E">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57653C" w:rsidRDefault="0057653C">
      <w:pPr>
        <w:pStyle w:val="af5"/>
        <w:tabs>
          <w:tab w:val="left" w:pos="567"/>
        </w:tabs>
        <w:spacing w:line="360" w:lineRule="auto"/>
        <w:rPr>
          <w:rFonts w:ascii="Times New Roman" w:hAnsi="Times New Roman"/>
          <w:szCs w:val="24"/>
        </w:rPr>
      </w:pPr>
    </w:p>
    <w:p w:rsidR="006068B5" w:rsidRDefault="006068B5">
      <w:pPr>
        <w:pStyle w:val="af5"/>
        <w:tabs>
          <w:tab w:val="left" w:pos="567"/>
        </w:tabs>
        <w:spacing w:line="360" w:lineRule="auto"/>
        <w:rPr>
          <w:rFonts w:ascii="Times New Roman" w:hAnsi="Times New Roman"/>
          <w:szCs w:val="24"/>
        </w:rPr>
      </w:pPr>
    </w:p>
    <w:p w:rsidR="00EA0676" w:rsidRDefault="00EA0676">
      <w:pPr>
        <w:pStyle w:val="af5"/>
        <w:tabs>
          <w:tab w:val="left" w:pos="567"/>
        </w:tabs>
        <w:spacing w:line="360" w:lineRule="auto"/>
        <w:rPr>
          <w:rFonts w:ascii="Times New Roman" w:hAnsi="Times New Roman"/>
          <w:szCs w:val="24"/>
        </w:rPr>
      </w:pPr>
    </w:p>
    <w:p w:rsidR="00DE613C" w:rsidRPr="00AE082E" w:rsidRDefault="00C60F2B">
      <w:pPr>
        <w:jc w:val="right"/>
        <w:rPr>
          <w:sz w:val="20"/>
          <w:szCs w:val="20"/>
        </w:rPr>
      </w:pPr>
      <w:r w:rsidRPr="00AE082E">
        <w:rPr>
          <w:sz w:val="20"/>
          <w:szCs w:val="20"/>
        </w:rPr>
        <w:lastRenderedPageBreak/>
        <w:t>Anexa nr. 8</w:t>
      </w:r>
    </w:p>
    <w:p w:rsidR="00DE613C" w:rsidRDefault="00C60F2B">
      <w:pPr>
        <w:jc w:val="right"/>
      </w:pPr>
      <w:r w:rsidRPr="00AE082E">
        <w:rPr>
          <w:sz w:val="20"/>
          <w:szCs w:val="20"/>
        </w:rPr>
        <w:t>la Documentația standard nr. 115 din 15.09.2021</w:t>
      </w:r>
    </w:p>
    <w:p w:rsidR="00DE613C" w:rsidRDefault="00DE613C">
      <w:pPr>
        <w:pStyle w:val="af5"/>
        <w:tabs>
          <w:tab w:val="left" w:pos="567"/>
        </w:tabs>
        <w:spacing w:line="360" w:lineRule="auto"/>
        <w:rPr>
          <w:rFonts w:ascii="Times New Roman" w:hAnsi="Times New Roman"/>
          <w:szCs w:val="24"/>
        </w:rPr>
      </w:pPr>
    </w:p>
    <w:p w:rsidR="00DE613C" w:rsidRDefault="00C60F2B">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rsidR="00DE613C" w:rsidRDefault="00DE613C">
      <w:pPr>
        <w:pStyle w:val="af5"/>
        <w:tabs>
          <w:tab w:val="left" w:pos="567"/>
        </w:tabs>
        <w:spacing w:line="360" w:lineRule="auto"/>
        <w:rPr>
          <w:rFonts w:ascii="Times New Roman" w:hAnsi="Times New Roman"/>
          <w:szCs w:val="24"/>
        </w:rPr>
      </w:pPr>
    </w:p>
    <w:p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denumirea autorităţii contractante şi adresa completă</w:t>
      </w:r>
      <w:r w:rsidRPr="000B76B4">
        <w:rPr>
          <w:rFonts w:ascii="Times New Roman" w:hAnsi="Times New Roman"/>
          <w:sz w:val="16"/>
          <w:szCs w:val="16"/>
        </w:rPr>
        <w:t>)</w:t>
      </w:r>
    </w:p>
    <w:p w:rsidR="00DE613C" w:rsidRDefault="00DE613C">
      <w:pPr>
        <w:pStyle w:val="af5"/>
        <w:tabs>
          <w:tab w:val="left" w:pos="567"/>
        </w:tabs>
        <w:spacing w:line="360" w:lineRule="auto"/>
        <w:jc w:val="both"/>
        <w:rPr>
          <w:rFonts w:ascii="Times New Roman" w:hAnsi="Times New Roman"/>
          <w:szCs w:val="24"/>
        </w:rPr>
      </w:pP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rsidR="00DE613C" w:rsidRDefault="00DE613C">
      <w:pPr>
        <w:pStyle w:val="af5"/>
        <w:tabs>
          <w:tab w:val="left" w:pos="567"/>
        </w:tabs>
        <w:spacing w:line="360" w:lineRule="auto"/>
        <w:rPr>
          <w:rFonts w:ascii="Times New Roman" w:hAnsi="Times New Roman"/>
          <w:szCs w:val="24"/>
        </w:rPr>
      </w:pPr>
    </w:p>
    <w:p w:rsidR="000B76B4" w:rsidRPr="0070143B" w:rsidRDefault="00C60F2B" w:rsidP="000B76B4">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2F4B57">
        <w:rPr>
          <w:b/>
          <w:u w:val="single"/>
        </w:rPr>
        <w:t xml:space="preserve"> </w:t>
      </w:r>
      <w:r w:rsidR="00AE082E" w:rsidRPr="00AE082E">
        <w:rPr>
          <w:b/>
          <w:u w:val="single"/>
        </w:rPr>
        <w:t>Margarină pentru perioada martie – decembrie 2023</w:t>
      </w:r>
      <w:r w:rsidR="00172BC4">
        <w:rPr>
          <w:b/>
          <w:u w:val="single"/>
        </w:rPr>
        <w:t xml:space="preserve"> </w:t>
      </w:r>
      <w:r w:rsidR="000B76B4">
        <w:rPr>
          <w:shd w:val="clear" w:color="auto" w:fill="FFFFFF" w:themeFill="background1"/>
          <w:lang w:eastAsia="ru-RU"/>
        </w:rPr>
        <w:t xml:space="preserve"> </w:t>
      </w:r>
      <w:r w:rsidR="000B76B4" w:rsidRPr="0070143B">
        <w:rPr>
          <w:lang w:eastAsia="ru-RU"/>
        </w:rPr>
        <w:t xml:space="preserve">prin procedura de achiziție </w:t>
      </w:r>
      <w:r w:rsidR="00172BC4">
        <w:rPr>
          <w:u w:val="single"/>
        </w:rPr>
        <w:t>Licitație deschisă</w:t>
      </w:r>
      <w:r w:rsidR="000B76B4" w:rsidRPr="0070143B">
        <w:rPr>
          <w:lang w:eastAsia="ru-RU"/>
        </w:rPr>
        <w:t>,</w:t>
      </w:r>
      <w:r w:rsidR="000B76B4">
        <w:rPr>
          <w:lang w:eastAsia="ru-RU"/>
        </w:rPr>
        <w:t xml:space="preserve"> </w:t>
      </w:r>
      <w:r w:rsidR="000B76B4" w:rsidRPr="0070143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DE613C" w:rsidRDefault="00DE613C" w:rsidP="000B76B4">
      <w:pPr>
        <w:shd w:val="clear" w:color="auto" w:fill="FFFFFF" w:themeFill="background1"/>
        <w:spacing w:before="120"/>
        <w:jc w:val="both"/>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6068B5" w:rsidRPr="0070143B" w:rsidRDefault="006068B5" w:rsidP="006068B5">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6068B5" w:rsidRPr="0070143B" w:rsidRDefault="006068B5" w:rsidP="00AE082E">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rsidR="006068B5" w:rsidRPr="00AE082E" w:rsidRDefault="006068B5" w:rsidP="00AE082E">
      <w:pPr>
        <w:pStyle w:val="af5"/>
        <w:tabs>
          <w:tab w:val="left" w:pos="567"/>
        </w:tabs>
        <w:jc w:val="right"/>
        <w:rPr>
          <w:rFonts w:ascii="Times New Roman" w:hAnsi="Times New Roman"/>
          <w:sz w:val="16"/>
          <w:szCs w:val="16"/>
        </w:rPr>
      </w:pPr>
      <w:r w:rsidRPr="00AE082E">
        <w:rPr>
          <w:rFonts w:ascii="Times New Roman" w:hAnsi="Times New Roman"/>
          <w:sz w:val="16"/>
          <w:szCs w:val="16"/>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EA0676" w:rsidRDefault="00EA0676">
      <w:pPr>
        <w:pStyle w:val="af5"/>
        <w:tabs>
          <w:tab w:val="left" w:pos="567"/>
        </w:tabs>
        <w:spacing w:line="360" w:lineRule="auto"/>
        <w:rPr>
          <w:rFonts w:ascii="Times New Roman" w:hAnsi="Times New Roman"/>
          <w:szCs w:val="24"/>
        </w:rPr>
      </w:pPr>
    </w:p>
    <w:p w:rsidR="00AE082E" w:rsidRDefault="00AE082E">
      <w:pPr>
        <w:pStyle w:val="af5"/>
        <w:tabs>
          <w:tab w:val="left" w:pos="567"/>
        </w:tabs>
        <w:spacing w:line="360" w:lineRule="auto"/>
        <w:rPr>
          <w:rFonts w:ascii="Times New Roman" w:hAnsi="Times New Roman"/>
          <w:szCs w:val="24"/>
        </w:rPr>
      </w:pPr>
    </w:p>
    <w:p w:rsidR="00DE613C" w:rsidRPr="00AE082E" w:rsidRDefault="00C60F2B">
      <w:pPr>
        <w:jc w:val="right"/>
        <w:rPr>
          <w:sz w:val="20"/>
          <w:szCs w:val="20"/>
        </w:rPr>
      </w:pPr>
      <w:r w:rsidRPr="00AE082E">
        <w:rPr>
          <w:sz w:val="20"/>
          <w:szCs w:val="20"/>
        </w:rPr>
        <w:lastRenderedPageBreak/>
        <w:t>Anexa nr. 9</w:t>
      </w:r>
    </w:p>
    <w:p w:rsidR="00DE613C" w:rsidRDefault="00C60F2B">
      <w:pPr>
        <w:jc w:val="right"/>
      </w:pPr>
      <w:r w:rsidRPr="00AE082E">
        <w:rPr>
          <w:sz w:val="20"/>
          <w:szCs w:val="20"/>
        </w:rPr>
        <w:t>la Documentația standard nr. 115 din 15.09.2021</w:t>
      </w:r>
    </w:p>
    <w:p w:rsidR="00DE613C" w:rsidRDefault="00DE613C">
      <w:pPr>
        <w:pStyle w:val="af5"/>
        <w:tabs>
          <w:tab w:val="left" w:pos="567"/>
        </w:tabs>
        <w:spacing w:line="360" w:lineRule="auto"/>
        <w:rPr>
          <w:rFonts w:ascii="Times New Roman" w:hAnsi="Times New Roman"/>
          <w:szCs w:val="24"/>
        </w:rPr>
      </w:pPr>
    </w:p>
    <w:bookmarkEnd w:id="70"/>
    <w:p w:rsidR="00DE613C" w:rsidRDefault="00DE613C">
      <w:pPr>
        <w:pStyle w:val="af5"/>
        <w:tabs>
          <w:tab w:val="left" w:pos="567"/>
        </w:tabs>
        <w:rPr>
          <w:rFonts w:ascii="Times New Roman" w:hAnsi="Times New Roman"/>
          <w:b/>
          <w:szCs w:val="24"/>
        </w:rPr>
      </w:pPr>
    </w:p>
    <w:p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rsidR="00DE613C" w:rsidRDefault="00DE613C">
      <w:pPr>
        <w:pStyle w:val="af5"/>
        <w:tabs>
          <w:tab w:val="left" w:pos="567"/>
        </w:tabs>
        <w:rPr>
          <w:rFonts w:ascii="Times New Roman" w:hAnsi="Times New Roman"/>
          <w:b/>
          <w:szCs w:val="24"/>
        </w:rPr>
      </w:pPr>
    </w:p>
    <w:p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rsidR="00DE613C" w:rsidRDefault="00C60F2B">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DE613C" w:rsidRDefault="00DE613C">
      <w:pPr>
        <w:pStyle w:val="af5"/>
        <w:tabs>
          <w:tab w:val="left" w:pos="567"/>
        </w:tabs>
        <w:rPr>
          <w:rFonts w:ascii="Times New Roman" w:hAnsi="Times New Roman"/>
          <w:szCs w:val="24"/>
        </w:rPr>
      </w:pPr>
    </w:p>
    <w:p w:rsidR="00DE613C" w:rsidRDefault="00DE613C">
      <w:pPr>
        <w:pStyle w:val="af5"/>
        <w:tabs>
          <w:tab w:val="left" w:pos="567"/>
        </w:tabs>
        <w:rPr>
          <w:rFonts w:ascii="Times New Roman" w:hAnsi="Times New Roman"/>
          <w:szCs w:val="24"/>
        </w:rPr>
      </w:pPr>
    </w:p>
    <w:p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fără ca acesta să aibă obligaţia de a-şi motiva cererea respectivă, cu condiţia, ca în cererea sa autoritatea contractantă să specifice că suma cerută de ea şi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situaţiile următoare:</w:t>
      </w:r>
    </w:p>
    <w:p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DE613C" w:rsidRDefault="00C60F2B">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DE613C" w:rsidRDefault="00DE613C">
      <w:pPr>
        <w:pStyle w:val="af5"/>
        <w:tabs>
          <w:tab w:val="left" w:pos="567"/>
        </w:tabs>
        <w:ind w:hanging="502"/>
        <w:rPr>
          <w:rFonts w:ascii="Times New Roman" w:hAnsi="Times New Roman"/>
          <w:szCs w:val="24"/>
        </w:rPr>
      </w:pP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Nu se execută vreo condiţie,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achiziţie publică de bunuri/servicii.</w:t>
      </w:r>
    </w:p>
    <w:p w:rsidR="00DE613C" w:rsidRDefault="00C60F2B">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DE613C" w:rsidRDefault="00DE613C">
      <w:pPr>
        <w:spacing w:after="200" w:line="276" w:lineRule="auto"/>
        <w:rPr>
          <w:lang w:eastAsia="zh-CN"/>
        </w:rPr>
      </w:pPr>
      <w:bookmarkStart w:id="75" w:name="_Toc449692097"/>
    </w:p>
    <w:p w:rsidR="00DE613C" w:rsidRDefault="00DE613C">
      <w:pPr>
        <w:spacing w:after="200" w:line="276" w:lineRule="auto"/>
        <w:rPr>
          <w:lang w:eastAsia="zh-CN"/>
        </w:rPr>
      </w:pPr>
    </w:p>
    <w:p w:rsidR="00DE613C" w:rsidRDefault="00DE613C">
      <w:pPr>
        <w:spacing w:after="200" w:line="276" w:lineRule="auto"/>
        <w:rPr>
          <w:lang w:eastAsia="zh-CN"/>
        </w:rPr>
      </w:pPr>
    </w:p>
    <w:p w:rsidR="00DE613C" w:rsidRPr="00AE082E" w:rsidRDefault="00C60F2B">
      <w:pPr>
        <w:jc w:val="right"/>
        <w:rPr>
          <w:sz w:val="20"/>
          <w:szCs w:val="20"/>
        </w:rPr>
      </w:pPr>
      <w:r w:rsidRPr="00AE082E">
        <w:rPr>
          <w:sz w:val="20"/>
          <w:szCs w:val="20"/>
        </w:rPr>
        <w:lastRenderedPageBreak/>
        <w:t>Anexa nr. 10</w:t>
      </w:r>
    </w:p>
    <w:p w:rsidR="00DE613C" w:rsidRDefault="00C60F2B">
      <w:pPr>
        <w:jc w:val="right"/>
      </w:pPr>
      <w:r w:rsidRPr="00AE082E">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trPr>
          <w:trHeight w:val="697"/>
        </w:trPr>
        <w:tc>
          <w:tcPr>
            <w:tcW w:w="9744" w:type="dxa"/>
            <w:vAlign w:val="center"/>
          </w:tcPr>
          <w:p w:rsidR="00DE613C" w:rsidRDefault="00DE613C">
            <w:pPr>
              <w:keepNext/>
              <w:keepLines/>
              <w:spacing w:before="200"/>
              <w:jc w:val="center"/>
              <w:outlineLvl w:val="1"/>
              <w:rPr>
                <w:rFonts w:eastAsiaTheme="majorEastAsia"/>
                <w:b/>
                <w:bCs/>
                <w:sz w:val="26"/>
                <w:szCs w:val="26"/>
              </w:rPr>
            </w:pPr>
          </w:p>
        </w:tc>
      </w:tr>
      <w:tr w:rsidR="00DE613C">
        <w:trPr>
          <w:trHeight w:val="697"/>
        </w:trPr>
        <w:tc>
          <w:tcPr>
            <w:tcW w:w="9744" w:type="dxa"/>
            <w:vAlign w:val="center"/>
          </w:tcPr>
          <w:p w:rsidR="00DE613C" w:rsidRDefault="00DE613C">
            <w:pPr>
              <w:spacing w:line="360" w:lineRule="auto"/>
              <w:jc w:val="both"/>
            </w:pPr>
          </w:p>
        </w:tc>
      </w:tr>
      <w:tr w:rsidR="00DE613C">
        <w:trPr>
          <w:trHeight w:val="80"/>
        </w:trPr>
        <w:tc>
          <w:tcPr>
            <w:tcW w:w="9744" w:type="dxa"/>
            <w:vAlign w:val="center"/>
          </w:tcPr>
          <w:p w:rsidR="00DE613C" w:rsidRDefault="00DE613C">
            <w:pPr>
              <w:keepNext/>
              <w:keepLines/>
              <w:spacing w:before="200"/>
              <w:outlineLvl w:val="1"/>
              <w:rPr>
                <w:rFonts w:asciiTheme="majorHAnsi" w:eastAsiaTheme="majorEastAsia" w:hAnsiTheme="majorHAnsi" w:cstheme="majorBidi"/>
                <w:b/>
                <w:bCs/>
                <w:color w:val="5B9BD5" w:themeColor="accent1"/>
                <w:sz w:val="26"/>
                <w:szCs w:val="26"/>
              </w:rPr>
            </w:pPr>
          </w:p>
        </w:tc>
      </w:tr>
      <w:tr w:rsidR="00DE613C">
        <w:trPr>
          <w:trHeight w:val="697"/>
        </w:trPr>
        <w:tc>
          <w:tcPr>
            <w:tcW w:w="9744" w:type="dxa"/>
            <w:vAlign w:val="center"/>
          </w:tcPr>
          <w:p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rsidR="00DE613C" w:rsidRDefault="00DE613C">
            <w:pPr>
              <w:jc w:val="both"/>
              <w:rPr>
                <w:i/>
                <w:iCs/>
              </w:rPr>
            </w:pPr>
          </w:p>
          <w:p w:rsidR="00DE613C" w:rsidRDefault="00C60F2B">
            <w:pPr>
              <w:tabs>
                <w:tab w:val="right" w:pos="6000"/>
                <w:tab w:val="right" w:pos="9360"/>
              </w:tabs>
              <w:spacing w:line="360" w:lineRule="auto"/>
              <w:ind w:right="990"/>
              <w:jc w:val="both"/>
            </w:pPr>
            <w:r>
              <w:t>Data: “___” _____________________ 20__</w:t>
            </w:r>
          </w:p>
          <w:p w:rsidR="00DE613C" w:rsidRDefault="00C60F2B">
            <w:pPr>
              <w:tabs>
                <w:tab w:val="right" w:pos="6000"/>
                <w:tab w:val="right" w:pos="9360"/>
              </w:tabs>
              <w:spacing w:line="360" w:lineRule="auto"/>
              <w:ind w:right="660"/>
              <w:jc w:val="both"/>
            </w:pPr>
            <w:r>
              <w:t xml:space="preserve">Procedura de achiziție Nr.: </w:t>
            </w:r>
            <w:r>
              <w:tab/>
            </w:r>
            <w:r>
              <w:rPr>
                <w:iCs/>
              </w:rPr>
              <w:t>_______________________________________</w:t>
            </w:r>
          </w:p>
          <w:p w:rsidR="00DE613C" w:rsidRDefault="00DE613C">
            <w:pPr>
              <w:tabs>
                <w:tab w:val="right" w:pos="6000"/>
              </w:tabs>
              <w:spacing w:line="360" w:lineRule="auto"/>
              <w:jc w:val="both"/>
              <w:rPr>
                <w:b/>
              </w:rPr>
            </w:pPr>
          </w:p>
          <w:p w:rsidR="00DE613C" w:rsidRDefault="00C60F2B">
            <w:pPr>
              <w:tabs>
                <w:tab w:val="right" w:pos="6000"/>
              </w:tabs>
              <w:jc w:val="both"/>
              <w:rPr>
                <w:iCs/>
              </w:rPr>
            </w:pPr>
            <w:r>
              <w:rPr>
                <w:b/>
              </w:rPr>
              <w:t>Oficiul Băncii</w:t>
            </w:r>
            <w:r>
              <w:t>:</w:t>
            </w:r>
            <w:r>
              <w:tab/>
            </w:r>
            <w:r>
              <w:rPr>
                <w:iCs/>
              </w:rPr>
              <w:t>_____________________________________</w:t>
            </w:r>
          </w:p>
          <w:p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autorităţii contractante]</w:t>
            </w:r>
          </w:p>
          <w:p w:rsidR="00DE613C" w:rsidRDefault="00DE613C">
            <w:pPr>
              <w:tabs>
                <w:tab w:val="right" w:pos="6000"/>
                <w:tab w:val="right" w:pos="9360"/>
              </w:tabs>
              <w:spacing w:line="360" w:lineRule="auto"/>
              <w:ind w:right="660"/>
              <w:jc w:val="both"/>
            </w:pPr>
          </w:p>
          <w:p w:rsidR="00DE613C" w:rsidRDefault="00C60F2B">
            <w:pPr>
              <w:jc w:val="center"/>
              <w:rPr>
                <w:b/>
                <w:bCs/>
                <w:sz w:val="28"/>
                <w:szCs w:val="28"/>
              </w:rPr>
            </w:pPr>
            <w:bookmarkStart w:id="76" w:name="_Hlk77771126"/>
            <w:r>
              <w:rPr>
                <w:b/>
                <w:bCs/>
                <w:sz w:val="28"/>
                <w:szCs w:val="28"/>
              </w:rPr>
              <w:t>GARANŢIA DE BUNĂ EXECUŢIE</w:t>
            </w:r>
            <w:bookmarkEnd w:id="76"/>
          </w:p>
          <w:p w:rsidR="00DE613C" w:rsidRDefault="00C60F2B">
            <w:pPr>
              <w:jc w:val="center"/>
              <w:rPr>
                <w:i/>
                <w:iCs/>
                <w:sz w:val="28"/>
                <w:szCs w:val="28"/>
              </w:rPr>
            </w:pPr>
            <w:r>
              <w:rPr>
                <w:b/>
                <w:bCs/>
                <w:sz w:val="28"/>
                <w:szCs w:val="28"/>
              </w:rPr>
              <w:t xml:space="preserve">Nr. </w:t>
            </w:r>
            <w:r>
              <w:rPr>
                <w:i/>
                <w:iCs/>
                <w:sz w:val="28"/>
                <w:szCs w:val="28"/>
              </w:rPr>
              <w:t>_______________</w:t>
            </w:r>
          </w:p>
          <w:p w:rsidR="00DE613C" w:rsidRDefault="00DE613C">
            <w:pPr>
              <w:ind w:firstLine="720"/>
              <w:jc w:val="both"/>
            </w:pPr>
          </w:p>
          <w:p w:rsidR="00DE613C" w:rsidRDefault="00C60F2B">
            <w:pPr>
              <w:jc w:val="both"/>
            </w:pPr>
            <w:r>
              <w:t xml:space="preserve">Noi, </w:t>
            </w:r>
            <w:r>
              <w:rPr>
                <w:i/>
                <w:iCs/>
              </w:rPr>
              <w:t>[</w:t>
            </w:r>
            <w:proofErr w:type="spellStart"/>
            <w:r>
              <w:rPr>
                <w:i/>
                <w:iCs/>
              </w:rPr>
              <w:t>introduceţi</w:t>
            </w:r>
            <w:proofErr w:type="spellEnd"/>
            <w:r>
              <w:rPr>
                <w:i/>
                <w:iCs/>
              </w:rPr>
              <w:t xml:space="preserve"> numele legal şi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numărul şi data procedurii de achiziție</w:t>
            </w:r>
            <w:r>
              <w:t xml:space="preserve">] (numit în continuare „Contract”). </w:t>
            </w:r>
          </w:p>
          <w:p w:rsidR="00DE613C" w:rsidRDefault="00DE613C">
            <w:pPr>
              <w:jc w:val="both"/>
            </w:pPr>
          </w:p>
          <w:p w:rsidR="00DE613C" w:rsidRDefault="00C60F2B">
            <w:pPr>
              <w:jc w:val="both"/>
            </w:pPr>
            <w:r>
              <w:t xml:space="preserve">Prin urmare, noi </w:t>
            </w:r>
            <w:proofErr w:type="spellStart"/>
            <w:r>
              <w:t>înţelegem</w:t>
            </w:r>
            <w:proofErr w:type="spellEnd"/>
            <w:r>
              <w:t xml:space="preserve"> că Furnizorul/Prestatorul trebuie să depună o Garanţie de bună execuţie în conformitate cu prevederile documentației de atribuire.</w:t>
            </w:r>
          </w:p>
          <w:p w:rsidR="00DE613C" w:rsidRDefault="00DE613C">
            <w:pPr>
              <w:jc w:val="both"/>
            </w:pPr>
          </w:p>
          <w:p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şi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îndeplineşte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şi fără necesitatea de a demonstra sau arăta temeiurile sau motivele pentru cererea Dvs. Sau pentru suma indicată în aceasta</w:t>
            </w:r>
            <w:r>
              <w:t>.</w:t>
            </w:r>
          </w:p>
          <w:p w:rsidR="00DE613C" w:rsidRDefault="00DE613C">
            <w:pPr>
              <w:jc w:val="both"/>
            </w:pPr>
          </w:p>
          <w:p w:rsidR="00DE613C" w:rsidRDefault="00C60F2B">
            <w:pPr>
              <w:jc w:val="both"/>
            </w:pPr>
            <w:r>
              <w:t xml:space="preserve">Această Garanţie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şi orice cerere de plată ce </w:t>
            </w:r>
            <w:proofErr w:type="spellStart"/>
            <w:r>
              <w:t>ţine</w:t>
            </w:r>
            <w:proofErr w:type="spellEnd"/>
            <w:r>
              <w:t xml:space="preserve"> de aceasta trebuie </w:t>
            </w:r>
            <w:proofErr w:type="spellStart"/>
            <w:r>
              <w:t>recepţionată</w:t>
            </w:r>
            <w:proofErr w:type="spellEnd"/>
            <w:r>
              <w:t xml:space="preserve"> de către noi la oficiu pînă la această dată inclusiv. </w:t>
            </w:r>
          </w:p>
          <w:p w:rsidR="00DE613C" w:rsidRDefault="00DE613C">
            <w:pPr>
              <w:tabs>
                <w:tab w:val="left" w:pos="3175"/>
              </w:tabs>
              <w:ind w:firstLine="720"/>
              <w:jc w:val="both"/>
              <w:rPr>
                <w:i/>
                <w:iCs/>
              </w:rPr>
            </w:pPr>
          </w:p>
          <w:p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şi ai Furnizorului/Prestatorului]</w:t>
            </w: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spacing w:line="360" w:lineRule="auto"/>
              <w:jc w:val="both"/>
            </w:pPr>
          </w:p>
        </w:tc>
      </w:tr>
    </w:tbl>
    <w:p w:rsidR="00DE613C" w:rsidRPr="00AE082E" w:rsidRDefault="00C60F2B">
      <w:pPr>
        <w:jc w:val="right"/>
        <w:rPr>
          <w:sz w:val="20"/>
          <w:szCs w:val="20"/>
        </w:rPr>
      </w:pPr>
      <w:bookmarkStart w:id="77" w:name="_Hlk70343526"/>
      <w:bookmarkStart w:id="78" w:name="_Toc390252620"/>
      <w:bookmarkStart w:id="79" w:name="_Toc449692117"/>
      <w:bookmarkEnd w:id="75"/>
      <w:r w:rsidRPr="00AE082E">
        <w:rPr>
          <w:sz w:val="20"/>
          <w:szCs w:val="20"/>
        </w:rPr>
        <w:lastRenderedPageBreak/>
        <w:t>Anexa nr. 21</w:t>
      </w:r>
    </w:p>
    <w:p w:rsidR="00DE613C" w:rsidRDefault="00C60F2B">
      <w:pPr>
        <w:jc w:val="right"/>
        <w:rPr>
          <w:rFonts w:eastAsiaTheme="majorEastAsia"/>
          <w:b/>
          <w:bCs/>
        </w:rPr>
      </w:pPr>
      <w:r w:rsidRPr="00AE082E">
        <w:rPr>
          <w:sz w:val="20"/>
          <w:szCs w:val="20"/>
        </w:rPr>
        <w:t xml:space="preserve">la Documentația standard </w:t>
      </w:r>
      <w:bookmarkEnd w:id="77"/>
      <w:r w:rsidRPr="00AE082E">
        <w:rPr>
          <w:sz w:val="20"/>
          <w:szCs w:val="20"/>
        </w:rPr>
        <w:t>nr. 115 din 15.09.2021</w:t>
      </w:r>
    </w:p>
    <w:p w:rsidR="00DE613C" w:rsidRDefault="00DE613C">
      <w:pPr>
        <w:keepNext/>
        <w:keepLines/>
        <w:jc w:val="center"/>
        <w:outlineLvl w:val="1"/>
        <w:rPr>
          <w:rFonts w:eastAsiaTheme="majorEastAsia"/>
          <w:b/>
        </w:rPr>
      </w:pPr>
      <w:bookmarkStart w:id="80" w:name="_Toc449692118"/>
      <w:bookmarkEnd w:id="78"/>
      <w:bookmarkEnd w:id="79"/>
    </w:p>
    <w:p w:rsidR="00DE613C" w:rsidRDefault="00DE613C">
      <w:pPr>
        <w:keepNext/>
        <w:keepLines/>
        <w:jc w:val="center"/>
        <w:outlineLvl w:val="1"/>
        <w:rPr>
          <w:rFonts w:eastAsiaTheme="majorEastAsia"/>
          <w:b/>
        </w:rPr>
      </w:pPr>
    </w:p>
    <w:p w:rsidR="00DE613C" w:rsidRDefault="00C60F2B">
      <w:pPr>
        <w:keepNext/>
        <w:keepLines/>
        <w:jc w:val="center"/>
        <w:outlineLvl w:val="1"/>
        <w:rPr>
          <w:rFonts w:eastAsiaTheme="majorEastAsia"/>
          <w:b/>
        </w:rPr>
      </w:pPr>
      <w:bookmarkStart w:id="81" w:name="_Hlk77771358"/>
      <w:r>
        <w:rPr>
          <w:rFonts w:eastAsiaTheme="majorEastAsia"/>
          <w:b/>
        </w:rPr>
        <w:t>CAIET DE SARCINI</w:t>
      </w:r>
      <w:bookmarkEnd w:id="80"/>
    </w:p>
    <w:bookmarkEnd w:id="81"/>
    <w:p w:rsidR="00DE613C" w:rsidRDefault="00C60F2B">
      <w:pPr>
        <w:keepNext/>
        <w:keepLines/>
        <w:jc w:val="center"/>
        <w:outlineLvl w:val="1"/>
        <w:rPr>
          <w:rFonts w:eastAsiaTheme="majorEastAsia"/>
          <w:b/>
        </w:rPr>
      </w:pPr>
      <w:r>
        <w:rPr>
          <w:rFonts w:eastAsiaTheme="majorEastAsia"/>
          <w:b/>
        </w:rPr>
        <w:t>Bunuri</w:t>
      </w:r>
      <w:r w:rsidR="00172BC4">
        <w:rPr>
          <w:rFonts w:eastAsiaTheme="majorEastAsia"/>
          <w:b/>
        </w:rPr>
        <w:t xml:space="preserve"> </w:t>
      </w:r>
      <w:r>
        <w:rPr>
          <w:rFonts w:eastAsiaTheme="majorEastAsia"/>
          <w:b/>
        </w:rPr>
        <w:t>/</w:t>
      </w:r>
      <w:r w:rsidR="00172BC4">
        <w:rPr>
          <w:rFonts w:eastAsiaTheme="majorEastAsia"/>
          <w:b/>
        </w:rPr>
        <w:t xml:space="preserve"> </w:t>
      </w:r>
      <w:r>
        <w:rPr>
          <w:rFonts w:eastAsiaTheme="majorEastAsia"/>
          <w:b/>
        </w:rPr>
        <w:t>Servicii</w:t>
      </w:r>
    </w:p>
    <w:p w:rsidR="00DE613C" w:rsidRDefault="00DE613C">
      <w:pPr>
        <w:keepNext/>
        <w:keepLines/>
        <w:jc w:val="center"/>
        <w:outlineLvl w:val="1"/>
        <w:rPr>
          <w:rFonts w:eastAsiaTheme="majorEastAsia"/>
          <w:b/>
        </w:rPr>
      </w:pPr>
    </w:p>
    <w:p w:rsidR="008B47BB" w:rsidRPr="008B47BB" w:rsidRDefault="00C60F2B" w:rsidP="008B47BB">
      <w:pPr>
        <w:rPr>
          <w:b/>
          <w:bCs/>
          <w:u w:val="single"/>
        </w:rPr>
      </w:pPr>
      <w:r>
        <w:rPr>
          <w:bCs/>
        </w:rPr>
        <w:t xml:space="preserve">Obiectul </w:t>
      </w:r>
      <w:r w:rsidR="00AE082E" w:rsidRPr="00AE082E">
        <w:rPr>
          <w:b/>
          <w:u w:val="single"/>
        </w:rPr>
        <w:t>Margarină pentru perioada martie – decembrie 2023</w:t>
      </w:r>
      <w:r w:rsidR="00172BC4">
        <w:rPr>
          <w:b/>
          <w:u w:val="single"/>
        </w:rPr>
        <w:t xml:space="preserve"> </w:t>
      </w:r>
    </w:p>
    <w:p w:rsidR="00DE613C" w:rsidRDefault="00C60F2B">
      <w:pPr>
        <w:jc w:val="both"/>
        <w:rPr>
          <w:bCs/>
          <w:sz w:val="20"/>
          <w:szCs w:val="20"/>
        </w:rPr>
      </w:pPr>
      <w:r>
        <w:rPr>
          <w:b/>
          <w:bCs/>
          <w:u w:val="single"/>
        </w:rPr>
        <w:t xml:space="preserve">                                                                       </w:t>
      </w:r>
    </w:p>
    <w:p w:rsidR="00DE613C" w:rsidRDefault="00C60F2B">
      <w:pPr>
        <w:jc w:val="both"/>
        <w:rPr>
          <w:bCs/>
          <w:sz w:val="20"/>
          <w:szCs w:val="20"/>
        </w:rPr>
      </w:pPr>
      <w:r>
        <w:rPr>
          <w:bCs/>
        </w:rPr>
        <w:t xml:space="preserve">Autoritatea contractantă </w:t>
      </w:r>
      <w:r>
        <w:rPr>
          <w:b/>
          <w:bCs/>
          <w:u w:val="single"/>
        </w:rPr>
        <w:t>Administrația Națională a  Penitenciarelor</w:t>
      </w:r>
      <w:r>
        <w:rPr>
          <w:bCs/>
          <w:u w:val="single"/>
        </w:rPr>
        <w:t xml:space="preserve"> </w:t>
      </w:r>
      <w:r>
        <w:rPr>
          <w:bCs/>
          <w:sz w:val="20"/>
          <w:szCs w:val="20"/>
        </w:rPr>
        <w:t xml:space="preserve">                                                                   </w:t>
      </w:r>
    </w:p>
    <w:p w:rsidR="00DE613C" w:rsidRPr="005527BF" w:rsidRDefault="00DE613C">
      <w:pPr>
        <w:keepNext/>
        <w:keepLines/>
        <w:outlineLvl w:val="1"/>
        <w:rPr>
          <w:rFonts w:eastAsiaTheme="majorEastAsia"/>
          <w:b/>
          <w:sz w:val="16"/>
          <w:szCs w:val="16"/>
        </w:rPr>
      </w:pPr>
    </w:p>
    <w:p w:rsidR="00DE613C" w:rsidRDefault="00C60F2B">
      <w:pPr>
        <w:pStyle w:val="a"/>
        <w:numPr>
          <w:ilvl w:val="0"/>
          <w:numId w:val="10"/>
        </w:numPr>
        <w:tabs>
          <w:tab w:val="clear" w:pos="1134"/>
        </w:tabs>
        <w:ind w:left="284" w:hanging="284"/>
        <w:rPr>
          <w:b/>
          <w:lang w:val="ro-RO"/>
        </w:rPr>
      </w:pPr>
      <w:r>
        <w:rPr>
          <w:b/>
          <w:lang w:val="ro-RO"/>
        </w:rPr>
        <w:t>Descriere generală. Informaţii</w:t>
      </w:r>
    </w:p>
    <w:p w:rsidR="00DE613C" w:rsidRDefault="00DE613C">
      <w:pPr>
        <w:rPr>
          <w:b/>
          <w:sz w:val="10"/>
          <w:szCs w:val="10"/>
        </w:rPr>
      </w:pPr>
    </w:p>
    <w:p w:rsidR="00DE613C" w:rsidRPr="005B2CEF" w:rsidRDefault="00AE082E" w:rsidP="0021369D">
      <w:pPr>
        <w:spacing w:line="276" w:lineRule="auto"/>
        <w:ind w:firstLine="567"/>
        <w:jc w:val="both"/>
        <w:rPr>
          <w:b/>
          <w:u w:val="single"/>
        </w:rPr>
      </w:pPr>
      <w:r w:rsidRPr="005B2CEF">
        <w:rPr>
          <w:b/>
          <w:u w:val="single"/>
        </w:rPr>
        <w:t>Lotul 1: Margarină</w:t>
      </w:r>
      <w:r w:rsidR="006E73E8" w:rsidRPr="005B2CEF">
        <w:rPr>
          <w:b/>
          <w:u w:val="single"/>
        </w:rPr>
        <w:t xml:space="preserve"> </w:t>
      </w:r>
      <w:r w:rsidR="00C60F2B" w:rsidRPr="005B2CEF">
        <w:rPr>
          <w:b/>
          <w:u w:val="single"/>
        </w:rPr>
        <w:t xml:space="preserve">- </w:t>
      </w:r>
      <w:r w:rsidRPr="005B2CEF">
        <w:rPr>
          <w:b/>
          <w:u w:val="single"/>
        </w:rPr>
        <w:t>52 000 kg</w:t>
      </w:r>
      <w:r w:rsidR="006E73E8" w:rsidRPr="005B2CEF">
        <w:rPr>
          <w:b/>
          <w:u w:val="single"/>
        </w:rPr>
        <w:t>;</w:t>
      </w:r>
      <w:r w:rsidR="002A7604" w:rsidRPr="005B2CEF">
        <w:rPr>
          <w:b/>
          <w:u w:val="single"/>
        </w:rPr>
        <w:t xml:space="preserve"> (conform tabelului)</w:t>
      </w:r>
    </w:p>
    <w:p w:rsidR="00C76898" w:rsidRDefault="00C76898" w:rsidP="00AE082E">
      <w:pPr>
        <w:spacing w:line="276" w:lineRule="auto"/>
        <w:jc w:val="both"/>
      </w:pPr>
      <w:r w:rsidRPr="00AE082E">
        <w:rPr>
          <w:b/>
        </w:rPr>
        <w:t>Specificaţia Tehnică:</w:t>
      </w:r>
      <w:r w:rsidRPr="006E73E8">
        <w:t xml:space="preserve"> </w:t>
      </w:r>
      <w:r w:rsidR="00AE082E" w:rsidRPr="00AE082E">
        <w:rPr>
          <w:lang w:val="ro-MD"/>
        </w:rPr>
        <w:t>Margarină solidă, cu fracția masică de grăsime de minim 40</w:t>
      </w:r>
      <w:r w:rsidR="00AE082E">
        <w:rPr>
          <w:lang w:val="ro-MD"/>
        </w:rPr>
        <w:t xml:space="preserve"> </w:t>
      </w:r>
      <w:r w:rsidR="00AE082E" w:rsidRPr="00AE082E">
        <w:rPr>
          <w:lang w:val="ro-MD"/>
        </w:rPr>
        <w:t>%, în ambalaj alimentar de maxim 20 kg. Termen de valabilitate de minim 60 zile din data livrării. La livrare se va prezenta copia actului ce confirmă calitatea produsului</w:t>
      </w:r>
      <w:r w:rsidRPr="00172BC4">
        <w:rPr>
          <w:lang w:val="ro-MD"/>
        </w:rPr>
        <w:t>.</w:t>
      </w:r>
      <w:r w:rsidRPr="008422E3">
        <w:t xml:space="preserve"> </w:t>
      </w:r>
      <w:r w:rsidR="00AE082E">
        <w:t>Standarde de referințe: HG nr.16 din 19.01.2009; HG nr. 221 din 16.03.2009; HG nr. 520 din 22.06.2010.</w:t>
      </w:r>
    </w:p>
    <w:tbl>
      <w:tblPr>
        <w:tblW w:w="10343" w:type="dxa"/>
        <w:jc w:val="center"/>
        <w:tblLayout w:type="fixed"/>
        <w:tblLook w:val="04A0" w:firstRow="1" w:lastRow="0" w:firstColumn="1" w:lastColumn="0" w:noHBand="0" w:noVBand="1"/>
      </w:tblPr>
      <w:tblGrid>
        <w:gridCol w:w="704"/>
        <w:gridCol w:w="709"/>
        <w:gridCol w:w="2126"/>
        <w:gridCol w:w="425"/>
        <w:gridCol w:w="1134"/>
        <w:gridCol w:w="3544"/>
        <w:gridCol w:w="1701"/>
      </w:tblGrid>
      <w:tr w:rsidR="00C76898" w:rsidRPr="00AB0896" w:rsidTr="005B2CEF">
        <w:trPr>
          <w:trHeight w:val="509"/>
          <w:jc w:val="center"/>
        </w:trPr>
        <w:tc>
          <w:tcPr>
            <w:tcW w:w="70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C76898" w:rsidRPr="005527BF" w:rsidRDefault="00C76898" w:rsidP="00C76898">
            <w:pPr>
              <w:jc w:val="center"/>
              <w:rPr>
                <w:b/>
                <w:sz w:val="20"/>
                <w:szCs w:val="20"/>
              </w:rPr>
            </w:pPr>
            <w:r w:rsidRPr="005527BF">
              <w:rPr>
                <w:b/>
                <w:sz w:val="20"/>
                <w:szCs w:val="20"/>
              </w:rPr>
              <w:t>Nr. d/o</w:t>
            </w:r>
          </w:p>
        </w:tc>
        <w:tc>
          <w:tcPr>
            <w:tcW w:w="70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C76898" w:rsidRPr="005527BF" w:rsidRDefault="00C76898" w:rsidP="00C76898">
            <w:pPr>
              <w:jc w:val="center"/>
              <w:rPr>
                <w:b/>
                <w:sz w:val="20"/>
                <w:szCs w:val="20"/>
              </w:rPr>
            </w:pPr>
            <w:r w:rsidRPr="005527BF">
              <w:rPr>
                <w:b/>
                <w:sz w:val="20"/>
                <w:szCs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C76898" w:rsidRPr="00A7545F" w:rsidRDefault="00C76898" w:rsidP="00C76898">
            <w:pPr>
              <w:jc w:val="center"/>
              <w:rPr>
                <w:b/>
                <w:sz w:val="22"/>
                <w:szCs w:val="22"/>
              </w:rPr>
            </w:pPr>
            <w:r w:rsidRPr="00A7545F">
              <w:rPr>
                <w:b/>
                <w:sz w:val="22"/>
                <w:szCs w:val="22"/>
              </w:rPr>
              <w:t>Denumirea bunurilor solicitate</w:t>
            </w:r>
          </w:p>
        </w:tc>
        <w:tc>
          <w:tcPr>
            <w:tcW w:w="1559" w:type="dxa"/>
            <w:gridSpan w:val="2"/>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C76898" w:rsidRDefault="00C76898" w:rsidP="00C76898">
            <w:pPr>
              <w:jc w:val="center"/>
              <w:rPr>
                <w:b/>
                <w:sz w:val="22"/>
                <w:szCs w:val="22"/>
              </w:rPr>
            </w:pPr>
            <w:r w:rsidRPr="00A7545F">
              <w:rPr>
                <w:b/>
                <w:sz w:val="22"/>
                <w:szCs w:val="22"/>
              </w:rPr>
              <w:t>Cantitatea</w:t>
            </w:r>
            <w:r>
              <w:rPr>
                <w:b/>
                <w:sz w:val="22"/>
                <w:szCs w:val="22"/>
              </w:rPr>
              <w:t>/</w:t>
            </w:r>
          </w:p>
          <w:p w:rsidR="00C76898" w:rsidRPr="00A7545F" w:rsidRDefault="00C76898" w:rsidP="00C76898">
            <w:pPr>
              <w:jc w:val="center"/>
              <w:rPr>
                <w:b/>
                <w:sz w:val="22"/>
                <w:szCs w:val="22"/>
              </w:rPr>
            </w:pPr>
            <w:r w:rsidRPr="00A7545F">
              <w:rPr>
                <w:b/>
                <w:sz w:val="22"/>
                <w:szCs w:val="22"/>
              </w:rPr>
              <w:t>Un./m.</w:t>
            </w:r>
          </w:p>
        </w:tc>
        <w:tc>
          <w:tcPr>
            <w:tcW w:w="354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C76898" w:rsidRPr="00A7545F" w:rsidRDefault="00C76898" w:rsidP="005527BF">
            <w:pPr>
              <w:jc w:val="center"/>
              <w:rPr>
                <w:b/>
                <w:sz w:val="22"/>
                <w:szCs w:val="22"/>
              </w:rPr>
            </w:pPr>
            <w:r w:rsidRPr="00A7545F">
              <w:rPr>
                <w:b/>
                <w:sz w:val="22"/>
                <w:szCs w:val="22"/>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C76898" w:rsidRPr="00A7545F" w:rsidRDefault="00C76898" w:rsidP="00C76898">
            <w:pPr>
              <w:jc w:val="center"/>
              <w:rPr>
                <w:b/>
                <w:sz w:val="22"/>
                <w:szCs w:val="22"/>
              </w:rPr>
            </w:pPr>
            <w:r w:rsidRPr="00A7545F">
              <w:rPr>
                <w:b/>
                <w:sz w:val="22"/>
                <w:szCs w:val="22"/>
              </w:rPr>
              <w:t>Valoarea estimată</w:t>
            </w:r>
          </w:p>
        </w:tc>
      </w:tr>
      <w:tr w:rsidR="005527BF" w:rsidRPr="00AB0896" w:rsidTr="005B2CEF">
        <w:trPr>
          <w:trHeight w:val="81"/>
          <w:jc w:val="center"/>
        </w:trPr>
        <w:tc>
          <w:tcPr>
            <w:tcW w:w="70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rsidR="005527BF" w:rsidRPr="00FB4D5E" w:rsidRDefault="005527BF" w:rsidP="00C76898">
            <w:pPr>
              <w:jc w:val="center"/>
              <w:rPr>
                <w:b/>
                <w:sz w:val="22"/>
                <w:szCs w:val="22"/>
              </w:rPr>
            </w:pPr>
            <w:r w:rsidRPr="00FB4D5E">
              <w:rPr>
                <w:b/>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rsidR="005527BF" w:rsidRPr="00FB4D5E" w:rsidRDefault="005527BF" w:rsidP="00C76898">
            <w:pPr>
              <w:jc w:val="center"/>
              <w:rPr>
                <w:sz w:val="22"/>
                <w:szCs w:val="22"/>
              </w:rPr>
            </w:pPr>
          </w:p>
        </w:tc>
        <w:tc>
          <w:tcPr>
            <w:tcW w:w="8930" w:type="dxa"/>
            <w:gridSpan w:val="5"/>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rsidR="005527BF" w:rsidRPr="00FB4D5E" w:rsidRDefault="005527BF" w:rsidP="005527BF">
            <w:pPr>
              <w:rPr>
                <w:sz w:val="22"/>
                <w:szCs w:val="22"/>
              </w:rPr>
            </w:pPr>
            <w:r w:rsidRPr="00FB4D5E">
              <w:rPr>
                <w:b/>
                <w:sz w:val="22"/>
                <w:szCs w:val="22"/>
              </w:rPr>
              <w:t xml:space="preserve">Lotul 1: </w:t>
            </w:r>
            <w:r w:rsidRPr="00693A56">
              <w:rPr>
                <w:b/>
                <w:sz w:val="22"/>
                <w:szCs w:val="22"/>
              </w:rPr>
              <w:t>Margarină</w:t>
            </w:r>
          </w:p>
        </w:tc>
      </w:tr>
      <w:tr w:rsidR="00AE082E" w:rsidRPr="00AB0896" w:rsidTr="005B2CEF">
        <w:trPr>
          <w:trHeight w:val="53"/>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5B2CEF" w:rsidRDefault="00AE082E" w:rsidP="00AE082E">
            <w:pPr>
              <w:jc w:val="center"/>
              <w:rPr>
                <w:sz w:val="20"/>
                <w:szCs w:val="20"/>
              </w:rPr>
            </w:pPr>
            <w:r w:rsidRPr="005B2CEF">
              <w:rPr>
                <w:sz w:val="20"/>
                <w:szCs w:val="20"/>
              </w:rPr>
              <w:t>1.1.</w:t>
            </w: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rsidR="00AE082E" w:rsidRPr="001F548E" w:rsidRDefault="00AE082E" w:rsidP="00AE082E">
            <w:pPr>
              <w:ind w:left="113" w:right="113"/>
              <w:jc w:val="center"/>
              <w:rPr>
                <w:b/>
                <w:sz w:val="22"/>
                <w:szCs w:val="22"/>
              </w:rPr>
            </w:pPr>
            <w:r w:rsidRPr="001F548E">
              <w:rPr>
                <w:b/>
                <w:sz w:val="22"/>
                <w:szCs w:val="22"/>
              </w:rPr>
              <w:t>15431100-9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E082E" w:rsidRPr="00093705" w:rsidRDefault="00AE082E" w:rsidP="00AE082E">
            <w:pPr>
              <w:rPr>
                <w:sz w:val="22"/>
                <w:szCs w:val="22"/>
              </w:rPr>
            </w:pPr>
            <w:r w:rsidRPr="001F548E">
              <w:rPr>
                <w:sz w:val="22"/>
                <w:szCs w:val="22"/>
              </w:rPr>
              <w:t>P-1 Taraclia</w:t>
            </w:r>
          </w:p>
        </w:tc>
        <w:tc>
          <w:tcPr>
            <w:tcW w:w="425" w:type="dxa"/>
            <w:vMerge w:val="restart"/>
            <w:tcBorders>
              <w:top w:val="single" w:sz="4" w:space="0" w:color="auto"/>
              <w:left w:val="single" w:sz="4" w:space="0" w:color="auto"/>
              <w:right w:val="single" w:sz="4" w:space="0" w:color="auto"/>
            </w:tcBorders>
            <w:shd w:val="clear" w:color="auto" w:fill="auto"/>
            <w:textDirection w:val="btLr"/>
            <w:vAlign w:val="center"/>
          </w:tcPr>
          <w:p w:rsidR="00AE082E" w:rsidRPr="00020208" w:rsidRDefault="00AE082E" w:rsidP="00AE082E">
            <w:pPr>
              <w:ind w:left="113" w:right="113"/>
              <w:jc w:val="center"/>
              <w:rPr>
                <w:b/>
                <w:sz w:val="22"/>
                <w:szCs w:val="22"/>
              </w:rPr>
            </w:pPr>
            <w:r>
              <w:rPr>
                <w:b/>
                <w:sz w:val="22"/>
                <w:szCs w:val="22"/>
              </w:rPr>
              <w:t>52</w:t>
            </w:r>
            <w:r w:rsidRPr="00693A56">
              <w:rPr>
                <w:b/>
                <w:sz w:val="22"/>
                <w:szCs w:val="22"/>
              </w:rPr>
              <w:t xml:space="preserve"> 000 </w:t>
            </w:r>
            <w:r w:rsidRPr="006001E7">
              <w:rPr>
                <w:b/>
                <w:sz w:val="22"/>
                <w:szCs w:val="22"/>
              </w:rPr>
              <w:t xml:space="preserve">kg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AE082E" w:rsidRDefault="00AE082E" w:rsidP="00AE082E">
            <w:pPr>
              <w:jc w:val="right"/>
              <w:rPr>
                <w:sz w:val="22"/>
                <w:szCs w:val="22"/>
                <w:lang w:val="ro-MD" w:eastAsia="ru-RU"/>
              </w:rPr>
            </w:pPr>
            <w:r w:rsidRPr="00AE082E">
              <w:rPr>
                <w:sz w:val="22"/>
                <w:szCs w:val="22"/>
                <w:lang w:val="ro-MD" w:eastAsia="ru-RU"/>
              </w:rPr>
              <w:t>3 600 kg</w:t>
            </w:r>
          </w:p>
        </w:tc>
        <w:tc>
          <w:tcPr>
            <w:tcW w:w="3544" w:type="dxa"/>
            <w:vMerge w:val="restart"/>
            <w:tcBorders>
              <w:top w:val="single" w:sz="4" w:space="0" w:color="auto"/>
              <w:left w:val="single" w:sz="4" w:space="0" w:color="auto"/>
              <w:right w:val="single" w:sz="4" w:space="0" w:color="auto"/>
            </w:tcBorders>
            <w:shd w:val="clear" w:color="auto" w:fill="auto"/>
            <w:vAlign w:val="center"/>
          </w:tcPr>
          <w:p w:rsidR="00AE082E" w:rsidRDefault="00AE082E" w:rsidP="00AE082E">
            <w:pPr>
              <w:jc w:val="both"/>
              <w:rPr>
                <w:sz w:val="20"/>
                <w:szCs w:val="20"/>
                <w:lang w:eastAsia="ru-RU"/>
              </w:rPr>
            </w:pPr>
            <w:r>
              <w:rPr>
                <w:sz w:val="20"/>
                <w:szCs w:val="20"/>
                <w:lang w:eastAsia="ru-RU"/>
              </w:rPr>
              <w:sym w:font="Wingdings 2" w:char="F052"/>
            </w:r>
            <w:r>
              <w:rPr>
                <w:sz w:val="20"/>
                <w:szCs w:val="20"/>
                <w:lang w:eastAsia="ru-RU"/>
              </w:rPr>
              <w:t xml:space="preserve"> </w:t>
            </w:r>
            <w:r w:rsidRPr="00AE082E">
              <w:rPr>
                <w:sz w:val="22"/>
                <w:szCs w:val="22"/>
                <w:lang w:eastAsia="ru-RU"/>
              </w:rPr>
              <w:t>Margarină solidă, cu fracția masică de grăsime de minim 40%, în ambalaj alimentar de maxim 20 kg. Termen de valabilitate de minim 60 zile din data livrării.</w:t>
            </w:r>
          </w:p>
          <w:p w:rsidR="00AE082E" w:rsidRPr="001F548E" w:rsidRDefault="00AE082E" w:rsidP="005B2CEF">
            <w:pPr>
              <w:jc w:val="both"/>
              <w:rPr>
                <w:sz w:val="22"/>
                <w:szCs w:val="22"/>
                <w:lang w:eastAsia="ru-RU"/>
              </w:rPr>
            </w:pPr>
            <w:r w:rsidRPr="00EC5D24">
              <w:rPr>
                <w:sz w:val="12"/>
                <w:szCs w:val="12"/>
                <w:lang w:eastAsia="ru-RU"/>
              </w:rPr>
              <w:t xml:space="preserve"> </w:t>
            </w:r>
            <w:r>
              <w:rPr>
                <w:sz w:val="20"/>
                <w:szCs w:val="20"/>
                <w:lang w:eastAsia="ru-RU"/>
              </w:rPr>
              <w:br/>
            </w:r>
            <w:r>
              <w:rPr>
                <w:sz w:val="20"/>
                <w:szCs w:val="20"/>
                <w:lang w:eastAsia="ru-RU"/>
              </w:rPr>
              <w:sym w:font="Wingdings 2" w:char="F052"/>
            </w:r>
            <w:r>
              <w:rPr>
                <w:sz w:val="20"/>
                <w:szCs w:val="20"/>
                <w:lang w:eastAsia="ru-RU"/>
              </w:rPr>
              <w:t xml:space="preserve"> </w:t>
            </w:r>
            <w:r w:rsidRPr="00AE082E">
              <w:rPr>
                <w:sz w:val="22"/>
                <w:szCs w:val="22"/>
                <w:lang w:eastAsia="ru-RU"/>
              </w:rPr>
              <w:t>La livrare se va prezenta copi</w:t>
            </w:r>
            <w:r w:rsidR="005B2CEF">
              <w:rPr>
                <w:sz w:val="22"/>
                <w:szCs w:val="22"/>
                <w:lang w:eastAsia="ru-RU"/>
              </w:rPr>
              <w:t>a actului ce confirmă calitatea bunului</w:t>
            </w:r>
            <w:r w:rsidRPr="001F548E">
              <w:rPr>
                <w:sz w:val="22"/>
                <w:szCs w:val="22"/>
                <w:lang w:eastAsia="ru-RU"/>
              </w:rPr>
              <w:t xml:space="preserve">. </w:t>
            </w:r>
          </w:p>
          <w:p w:rsidR="00AE082E" w:rsidRPr="001F548E" w:rsidRDefault="00AE082E" w:rsidP="00AE082E">
            <w:pPr>
              <w:jc w:val="both"/>
              <w:rPr>
                <w:sz w:val="12"/>
                <w:szCs w:val="12"/>
                <w:lang w:eastAsia="ru-RU"/>
              </w:rPr>
            </w:pPr>
          </w:p>
          <w:p w:rsidR="00AE082E" w:rsidRDefault="00AE082E" w:rsidP="00AE082E">
            <w:pPr>
              <w:jc w:val="both"/>
              <w:rPr>
                <w:sz w:val="22"/>
                <w:szCs w:val="22"/>
                <w:lang w:eastAsia="ru-RU"/>
              </w:rPr>
            </w:pPr>
            <w:r>
              <w:rPr>
                <w:sz w:val="20"/>
                <w:szCs w:val="20"/>
                <w:lang w:eastAsia="ru-RU"/>
              </w:rPr>
              <w:sym w:font="Wingdings 2" w:char="F052"/>
            </w:r>
            <w:r>
              <w:rPr>
                <w:sz w:val="20"/>
                <w:szCs w:val="20"/>
                <w:lang w:eastAsia="ru-RU"/>
              </w:rPr>
              <w:t xml:space="preserve"> </w:t>
            </w:r>
            <w:r w:rsidRPr="00AE082E">
              <w:rPr>
                <w:sz w:val="22"/>
                <w:szCs w:val="22"/>
                <w:lang w:eastAsia="ru-RU"/>
              </w:rPr>
              <w:t xml:space="preserve">Standarde de referințe: </w:t>
            </w:r>
          </w:p>
          <w:p w:rsidR="00AE082E" w:rsidRDefault="00AE082E" w:rsidP="00AE082E">
            <w:pPr>
              <w:jc w:val="both"/>
              <w:rPr>
                <w:sz w:val="22"/>
                <w:szCs w:val="22"/>
                <w:lang w:eastAsia="ru-RU"/>
              </w:rPr>
            </w:pPr>
            <w:r w:rsidRPr="00AE082E">
              <w:rPr>
                <w:sz w:val="22"/>
                <w:szCs w:val="22"/>
                <w:lang w:eastAsia="ru-RU"/>
              </w:rPr>
              <w:t xml:space="preserve">HG nr.16 din 19.01.2009; </w:t>
            </w:r>
          </w:p>
          <w:p w:rsidR="00AE082E" w:rsidRDefault="00AE082E" w:rsidP="00AE082E">
            <w:pPr>
              <w:jc w:val="both"/>
              <w:rPr>
                <w:sz w:val="22"/>
                <w:szCs w:val="22"/>
                <w:lang w:eastAsia="ru-RU"/>
              </w:rPr>
            </w:pPr>
            <w:r w:rsidRPr="00AE082E">
              <w:rPr>
                <w:sz w:val="22"/>
                <w:szCs w:val="22"/>
                <w:lang w:eastAsia="ru-RU"/>
              </w:rPr>
              <w:t xml:space="preserve">HG nr. 221 din 16.03.2009; </w:t>
            </w:r>
          </w:p>
          <w:p w:rsidR="00AE082E" w:rsidRPr="00FB4D5E" w:rsidRDefault="00AE082E" w:rsidP="00AE082E">
            <w:pPr>
              <w:jc w:val="both"/>
              <w:rPr>
                <w:sz w:val="22"/>
                <w:szCs w:val="22"/>
              </w:rPr>
            </w:pPr>
            <w:r w:rsidRPr="00AE082E">
              <w:rPr>
                <w:sz w:val="22"/>
                <w:szCs w:val="22"/>
                <w:lang w:eastAsia="ru-RU"/>
              </w:rPr>
              <w:t>HG nr. 520 din 22.06.2010.</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AE082E" w:rsidRPr="00FB4D5E" w:rsidRDefault="00AE082E" w:rsidP="00AE082E">
            <w:pPr>
              <w:jc w:val="center"/>
              <w:rPr>
                <w:b/>
                <w:sz w:val="22"/>
                <w:szCs w:val="22"/>
              </w:rPr>
            </w:pPr>
            <w:r w:rsidRPr="00AE082E">
              <w:rPr>
                <w:b/>
                <w:sz w:val="22"/>
                <w:szCs w:val="22"/>
              </w:rPr>
              <w:t>1 820 000,00 lei</w:t>
            </w:r>
          </w:p>
        </w:tc>
      </w:tr>
      <w:tr w:rsidR="00AE082E" w:rsidRPr="00AB0896" w:rsidTr="005B2CEF">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5B2CEF" w:rsidRDefault="00AE082E" w:rsidP="00AE082E">
            <w:pPr>
              <w:jc w:val="center"/>
              <w:rPr>
                <w:sz w:val="20"/>
                <w:szCs w:val="20"/>
              </w:rPr>
            </w:pPr>
            <w:r w:rsidRPr="005B2CEF">
              <w:rPr>
                <w:sz w:val="20"/>
                <w:szCs w:val="20"/>
              </w:rPr>
              <w:t>1.2.</w:t>
            </w:r>
          </w:p>
        </w:tc>
        <w:tc>
          <w:tcPr>
            <w:tcW w:w="709" w:type="dxa"/>
            <w:vMerge/>
            <w:tcBorders>
              <w:left w:val="single" w:sz="4" w:space="0" w:color="auto"/>
              <w:right w:val="single" w:sz="4" w:space="0" w:color="auto"/>
            </w:tcBorders>
            <w:shd w:val="clear" w:color="auto" w:fill="auto"/>
            <w:vAlign w:val="center"/>
          </w:tcPr>
          <w:p w:rsidR="00AE082E" w:rsidRPr="00A7545F" w:rsidRDefault="00AE082E" w:rsidP="00AE082E">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E082E" w:rsidRPr="00093705" w:rsidRDefault="00AE082E" w:rsidP="00AE082E">
            <w:pPr>
              <w:rPr>
                <w:sz w:val="22"/>
                <w:szCs w:val="22"/>
              </w:rPr>
            </w:pPr>
            <w:r w:rsidRPr="00093705">
              <w:rPr>
                <w:sz w:val="22"/>
                <w:szCs w:val="22"/>
              </w:rPr>
              <w:t>P-2 - Lipcani</w:t>
            </w:r>
          </w:p>
        </w:tc>
        <w:tc>
          <w:tcPr>
            <w:tcW w:w="425" w:type="dxa"/>
            <w:vMerge/>
            <w:tcBorders>
              <w:left w:val="single" w:sz="4" w:space="0" w:color="auto"/>
              <w:right w:val="single" w:sz="4" w:space="0" w:color="auto"/>
            </w:tcBorders>
            <w:shd w:val="clear" w:color="auto" w:fill="auto"/>
            <w:vAlign w:val="center"/>
          </w:tcPr>
          <w:p w:rsidR="00AE082E" w:rsidRPr="00AB0896" w:rsidRDefault="00AE082E" w:rsidP="00AE08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AE082E" w:rsidRDefault="00AE082E" w:rsidP="00AE082E">
            <w:pPr>
              <w:jc w:val="right"/>
              <w:rPr>
                <w:sz w:val="22"/>
                <w:szCs w:val="22"/>
                <w:lang w:val="ro-MD" w:eastAsia="ru-RU"/>
              </w:rPr>
            </w:pPr>
            <w:r w:rsidRPr="00AE082E">
              <w:rPr>
                <w:sz w:val="22"/>
                <w:szCs w:val="22"/>
                <w:lang w:val="ro-MD" w:eastAsia="ru-RU"/>
              </w:rPr>
              <w:t>3 100 kg</w:t>
            </w:r>
          </w:p>
        </w:tc>
        <w:tc>
          <w:tcPr>
            <w:tcW w:w="3544" w:type="dxa"/>
            <w:vMerge/>
            <w:tcBorders>
              <w:left w:val="single" w:sz="4" w:space="0" w:color="auto"/>
              <w:right w:val="single" w:sz="4" w:space="0" w:color="auto"/>
            </w:tcBorders>
            <w:shd w:val="clear" w:color="auto" w:fill="auto"/>
            <w:vAlign w:val="center"/>
          </w:tcPr>
          <w:p w:rsidR="00AE082E" w:rsidRPr="00AB0896" w:rsidRDefault="00AE082E" w:rsidP="00AE082E">
            <w:pPr>
              <w:jc w:val="center"/>
            </w:pPr>
          </w:p>
        </w:tc>
        <w:tc>
          <w:tcPr>
            <w:tcW w:w="1701" w:type="dxa"/>
            <w:vMerge/>
            <w:tcBorders>
              <w:left w:val="single" w:sz="4" w:space="0" w:color="auto"/>
              <w:right w:val="single" w:sz="4" w:space="0" w:color="auto"/>
            </w:tcBorders>
            <w:shd w:val="clear" w:color="auto" w:fill="auto"/>
          </w:tcPr>
          <w:p w:rsidR="00AE082E" w:rsidRPr="00AB0896" w:rsidRDefault="00AE082E" w:rsidP="00AE082E">
            <w:pPr>
              <w:jc w:val="center"/>
              <w:rPr>
                <w:b/>
              </w:rPr>
            </w:pPr>
          </w:p>
        </w:tc>
      </w:tr>
      <w:tr w:rsidR="00AE082E" w:rsidRPr="00AB0896" w:rsidTr="005B2CEF">
        <w:trPr>
          <w:trHeight w:val="53"/>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5B2CEF" w:rsidRDefault="00AE082E" w:rsidP="00AE082E">
            <w:pPr>
              <w:jc w:val="center"/>
              <w:rPr>
                <w:sz w:val="20"/>
                <w:szCs w:val="20"/>
              </w:rPr>
            </w:pPr>
            <w:r w:rsidRPr="005B2CEF">
              <w:rPr>
                <w:sz w:val="20"/>
                <w:szCs w:val="20"/>
              </w:rPr>
              <w:t>1.3.</w:t>
            </w:r>
          </w:p>
        </w:tc>
        <w:tc>
          <w:tcPr>
            <w:tcW w:w="709" w:type="dxa"/>
            <w:vMerge/>
            <w:tcBorders>
              <w:left w:val="single" w:sz="4" w:space="0" w:color="auto"/>
              <w:right w:val="single" w:sz="4" w:space="0" w:color="auto"/>
            </w:tcBorders>
            <w:shd w:val="clear" w:color="auto" w:fill="auto"/>
            <w:vAlign w:val="center"/>
          </w:tcPr>
          <w:p w:rsidR="00AE082E" w:rsidRPr="00A7545F" w:rsidRDefault="00AE082E" w:rsidP="00AE082E">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E082E" w:rsidRPr="00093705" w:rsidRDefault="00AE082E" w:rsidP="00AE082E">
            <w:pPr>
              <w:rPr>
                <w:sz w:val="22"/>
                <w:szCs w:val="22"/>
              </w:rPr>
            </w:pPr>
            <w:r w:rsidRPr="00093705">
              <w:rPr>
                <w:sz w:val="22"/>
                <w:szCs w:val="22"/>
              </w:rPr>
              <w:t>P-3 - Leova</w:t>
            </w:r>
          </w:p>
        </w:tc>
        <w:tc>
          <w:tcPr>
            <w:tcW w:w="425" w:type="dxa"/>
            <w:vMerge/>
            <w:tcBorders>
              <w:left w:val="single" w:sz="4" w:space="0" w:color="auto"/>
              <w:right w:val="single" w:sz="4" w:space="0" w:color="auto"/>
            </w:tcBorders>
            <w:shd w:val="clear" w:color="auto" w:fill="auto"/>
            <w:vAlign w:val="center"/>
          </w:tcPr>
          <w:p w:rsidR="00AE082E" w:rsidRPr="00AB0896" w:rsidRDefault="00AE082E" w:rsidP="00AE08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AE082E" w:rsidRDefault="00AE082E" w:rsidP="00AE082E">
            <w:pPr>
              <w:jc w:val="right"/>
              <w:rPr>
                <w:sz w:val="22"/>
                <w:szCs w:val="22"/>
                <w:lang w:val="ro-MD" w:eastAsia="ru-RU"/>
              </w:rPr>
            </w:pPr>
            <w:r w:rsidRPr="00AE082E">
              <w:rPr>
                <w:sz w:val="22"/>
                <w:szCs w:val="22"/>
                <w:lang w:val="ro-MD" w:eastAsia="ru-RU"/>
              </w:rPr>
              <w:t>3 600 kg</w:t>
            </w:r>
          </w:p>
        </w:tc>
        <w:tc>
          <w:tcPr>
            <w:tcW w:w="3544" w:type="dxa"/>
            <w:vMerge/>
            <w:tcBorders>
              <w:left w:val="single" w:sz="4" w:space="0" w:color="auto"/>
              <w:right w:val="single" w:sz="4" w:space="0" w:color="auto"/>
            </w:tcBorders>
            <w:shd w:val="clear" w:color="auto" w:fill="auto"/>
            <w:vAlign w:val="center"/>
          </w:tcPr>
          <w:p w:rsidR="00AE082E" w:rsidRPr="00AB0896" w:rsidRDefault="00AE082E" w:rsidP="00AE082E">
            <w:pPr>
              <w:jc w:val="center"/>
            </w:pPr>
          </w:p>
        </w:tc>
        <w:tc>
          <w:tcPr>
            <w:tcW w:w="1701" w:type="dxa"/>
            <w:vMerge/>
            <w:tcBorders>
              <w:left w:val="single" w:sz="4" w:space="0" w:color="auto"/>
              <w:right w:val="single" w:sz="4" w:space="0" w:color="auto"/>
            </w:tcBorders>
            <w:shd w:val="clear" w:color="auto" w:fill="auto"/>
          </w:tcPr>
          <w:p w:rsidR="00AE082E" w:rsidRPr="00AB0896" w:rsidRDefault="00AE082E" w:rsidP="00AE082E">
            <w:pPr>
              <w:jc w:val="center"/>
              <w:rPr>
                <w:b/>
              </w:rPr>
            </w:pPr>
          </w:p>
        </w:tc>
      </w:tr>
      <w:tr w:rsidR="00AE082E" w:rsidRPr="00AB0896" w:rsidTr="005B2CEF">
        <w:trPr>
          <w:trHeight w:val="4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5B2CEF" w:rsidRDefault="00AE082E" w:rsidP="00AE082E">
            <w:pPr>
              <w:jc w:val="center"/>
              <w:rPr>
                <w:sz w:val="20"/>
                <w:szCs w:val="20"/>
              </w:rPr>
            </w:pPr>
            <w:r w:rsidRPr="005B2CEF">
              <w:rPr>
                <w:sz w:val="20"/>
                <w:szCs w:val="20"/>
              </w:rPr>
              <w:t>1.4.</w:t>
            </w:r>
          </w:p>
        </w:tc>
        <w:tc>
          <w:tcPr>
            <w:tcW w:w="709" w:type="dxa"/>
            <w:vMerge/>
            <w:tcBorders>
              <w:left w:val="single" w:sz="4" w:space="0" w:color="auto"/>
              <w:right w:val="single" w:sz="4" w:space="0" w:color="auto"/>
            </w:tcBorders>
            <w:shd w:val="clear" w:color="auto" w:fill="auto"/>
            <w:vAlign w:val="center"/>
          </w:tcPr>
          <w:p w:rsidR="00AE082E" w:rsidRPr="00A7545F" w:rsidRDefault="00AE082E" w:rsidP="00AE082E">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E082E" w:rsidRPr="00093705" w:rsidRDefault="00AE082E" w:rsidP="00AE082E">
            <w:pPr>
              <w:rPr>
                <w:sz w:val="22"/>
                <w:szCs w:val="22"/>
              </w:rPr>
            </w:pPr>
            <w:r w:rsidRPr="00093705">
              <w:rPr>
                <w:sz w:val="22"/>
                <w:szCs w:val="22"/>
              </w:rPr>
              <w:t>P-4 - Cricova</w:t>
            </w:r>
          </w:p>
        </w:tc>
        <w:tc>
          <w:tcPr>
            <w:tcW w:w="425" w:type="dxa"/>
            <w:vMerge/>
            <w:tcBorders>
              <w:left w:val="single" w:sz="4" w:space="0" w:color="auto"/>
              <w:right w:val="single" w:sz="4" w:space="0" w:color="auto"/>
            </w:tcBorders>
            <w:shd w:val="clear" w:color="auto" w:fill="auto"/>
            <w:vAlign w:val="center"/>
          </w:tcPr>
          <w:p w:rsidR="00AE082E" w:rsidRPr="00AB0896" w:rsidRDefault="00AE082E" w:rsidP="00AE08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AE082E" w:rsidRDefault="00AE082E" w:rsidP="00AE082E">
            <w:pPr>
              <w:jc w:val="right"/>
              <w:rPr>
                <w:sz w:val="22"/>
                <w:szCs w:val="22"/>
                <w:lang w:val="ro-MD" w:eastAsia="ru-RU"/>
              </w:rPr>
            </w:pPr>
            <w:r w:rsidRPr="00AE082E">
              <w:rPr>
                <w:sz w:val="22"/>
                <w:szCs w:val="22"/>
                <w:lang w:val="ro-MD" w:eastAsia="ru-RU"/>
              </w:rPr>
              <w:t>6 100 kg</w:t>
            </w:r>
          </w:p>
        </w:tc>
        <w:tc>
          <w:tcPr>
            <w:tcW w:w="3544" w:type="dxa"/>
            <w:vMerge/>
            <w:tcBorders>
              <w:left w:val="single" w:sz="4" w:space="0" w:color="auto"/>
              <w:right w:val="single" w:sz="4" w:space="0" w:color="auto"/>
            </w:tcBorders>
            <w:shd w:val="clear" w:color="auto" w:fill="auto"/>
            <w:vAlign w:val="center"/>
          </w:tcPr>
          <w:p w:rsidR="00AE082E" w:rsidRPr="00AB0896" w:rsidRDefault="00AE082E" w:rsidP="00AE082E">
            <w:pPr>
              <w:jc w:val="center"/>
            </w:pPr>
          </w:p>
        </w:tc>
        <w:tc>
          <w:tcPr>
            <w:tcW w:w="1701" w:type="dxa"/>
            <w:vMerge/>
            <w:tcBorders>
              <w:left w:val="single" w:sz="4" w:space="0" w:color="auto"/>
              <w:right w:val="single" w:sz="4" w:space="0" w:color="auto"/>
            </w:tcBorders>
            <w:shd w:val="clear" w:color="auto" w:fill="auto"/>
          </w:tcPr>
          <w:p w:rsidR="00AE082E" w:rsidRPr="00AB0896" w:rsidRDefault="00AE082E" w:rsidP="00AE082E">
            <w:pPr>
              <w:jc w:val="center"/>
              <w:rPr>
                <w:b/>
              </w:rPr>
            </w:pPr>
          </w:p>
        </w:tc>
      </w:tr>
      <w:tr w:rsidR="00AE082E" w:rsidRPr="00AB0896" w:rsidTr="005B2CEF">
        <w:trPr>
          <w:trHeight w:val="4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5B2CEF" w:rsidRDefault="00AE082E" w:rsidP="00AE082E">
            <w:pPr>
              <w:jc w:val="center"/>
              <w:rPr>
                <w:sz w:val="20"/>
                <w:szCs w:val="20"/>
              </w:rPr>
            </w:pPr>
            <w:r w:rsidRPr="005B2CEF">
              <w:rPr>
                <w:sz w:val="20"/>
                <w:szCs w:val="20"/>
              </w:rPr>
              <w:t>1.5.</w:t>
            </w:r>
          </w:p>
        </w:tc>
        <w:tc>
          <w:tcPr>
            <w:tcW w:w="709" w:type="dxa"/>
            <w:vMerge/>
            <w:tcBorders>
              <w:left w:val="single" w:sz="4" w:space="0" w:color="auto"/>
              <w:right w:val="single" w:sz="4" w:space="0" w:color="auto"/>
            </w:tcBorders>
            <w:shd w:val="clear" w:color="auto" w:fill="auto"/>
            <w:vAlign w:val="center"/>
          </w:tcPr>
          <w:p w:rsidR="00AE082E" w:rsidRPr="00A7545F" w:rsidRDefault="00AE082E" w:rsidP="00AE082E">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E082E" w:rsidRPr="00093705" w:rsidRDefault="00AE082E" w:rsidP="00AE082E">
            <w:pPr>
              <w:rPr>
                <w:sz w:val="22"/>
                <w:szCs w:val="22"/>
              </w:rPr>
            </w:pPr>
            <w:r w:rsidRPr="00093705">
              <w:rPr>
                <w:sz w:val="22"/>
                <w:szCs w:val="22"/>
              </w:rPr>
              <w:t>P-5 - Cahul</w:t>
            </w:r>
          </w:p>
        </w:tc>
        <w:tc>
          <w:tcPr>
            <w:tcW w:w="425" w:type="dxa"/>
            <w:vMerge/>
            <w:tcBorders>
              <w:left w:val="single" w:sz="4" w:space="0" w:color="auto"/>
              <w:right w:val="single" w:sz="4" w:space="0" w:color="auto"/>
            </w:tcBorders>
            <w:shd w:val="clear" w:color="auto" w:fill="auto"/>
            <w:vAlign w:val="center"/>
          </w:tcPr>
          <w:p w:rsidR="00AE082E" w:rsidRPr="00AB0896" w:rsidRDefault="00AE082E" w:rsidP="00AE08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AE082E" w:rsidRDefault="00AE082E" w:rsidP="00AE082E">
            <w:pPr>
              <w:jc w:val="right"/>
              <w:rPr>
                <w:sz w:val="22"/>
                <w:szCs w:val="22"/>
                <w:lang w:val="ro-MD" w:eastAsia="ru-RU"/>
              </w:rPr>
            </w:pPr>
            <w:r w:rsidRPr="00AE082E">
              <w:rPr>
                <w:sz w:val="22"/>
                <w:szCs w:val="22"/>
                <w:lang w:val="ro-MD" w:eastAsia="ru-RU"/>
              </w:rPr>
              <w:t>1 500 kg</w:t>
            </w:r>
          </w:p>
        </w:tc>
        <w:tc>
          <w:tcPr>
            <w:tcW w:w="3544" w:type="dxa"/>
            <w:vMerge/>
            <w:tcBorders>
              <w:left w:val="single" w:sz="4" w:space="0" w:color="auto"/>
              <w:right w:val="single" w:sz="4" w:space="0" w:color="auto"/>
            </w:tcBorders>
            <w:shd w:val="clear" w:color="auto" w:fill="auto"/>
            <w:vAlign w:val="center"/>
          </w:tcPr>
          <w:p w:rsidR="00AE082E" w:rsidRPr="00AB0896" w:rsidRDefault="00AE082E" w:rsidP="00AE082E">
            <w:pPr>
              <w:jc w:val="center"/>
            </w:pPr>
          </w:p>
        </w:tc>
        <w:tc>
          <w:tcPr>
            <w:tcW w:w="1701" w:type="dxa"/>
            <w:vMerge/>
            <w:tcBorders>
              <w:left w:val="single" w:sz="4" w:space="0" w:color="auto"/>
              <w:right w:val="single" w:sz="4" w:space="0" w:color="auto"/>
            </w:tcBorders>
            <w:shd w:val="clear" w:color="auto" w:fill="auto"/>
          </w:tcPr>
          <w:p w:rsidR="00AE082E" w:rsidRPr="00AB0896" w:rsidRDefault="00AE082E" w:rsidP="00AE082E">
            <w:pPr>
              <w:jc w:val="center"/>
              <w:rPr>
                <w:b/>
              </w:rPr>
            </w:pPr>
          </w:p>
        </w:tc>
      </w:tr>
      <w:tr w:rsidR="00AE082E" w:rsidRPr="00AB0896" w:rsidTr="005B2CEF">
        <w:trPr>
          <w:trHeight w:val="4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5B2CEF" w:rsidRDefault="00AE082E" w:rsidP="00AE082E">
            <w:pPr>
              <w:jc w:val="center"/>
              <w:rPr>
                <w:sz w:val="20"/>
                <w:szCs w:val="20"/>
              </w:rPr>
            </w:pPr>
            <w:r w:rsidRPr="005B2CEF">
              <w:rPr>
                <w:sz w:val="20"/>
                <w:szCs w:val="20"/>
              </w:rPr>
              <w:t>1.6.</w:t>
            </w:r>
          </w:p>
        </w:tc>
        <w:tc>
          <w:tcPr>
            <w:tcW w:w="709" w:type="dxa"/>
            <w:vMerge/>
            <w:tcBorders>
              <w:left w:val="single" w:sz="4" w:space="0" w:color="auto"/>
              <w:right w:val="single" w:sz="4" w:space="0" w:color="auto"/>
            </w:tcBorders>
            <w:shd w:val="clear" w:color="auto" w:fill="auto"/>
            <w:vAlign w:val="center"/>
          </w:tcPr>
          <w:p w:rsidR="00AE082E" w:rsidRPr="00A7545F" w:rsidRDefault="00AE082E" w:rsidP="00AE082E">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E082E" w:rsidRPr="00093705" w:rsidRDefault="00AE082E" w:rsidP="00AE082E">
            <w:pPr>
              <w:rPr>
                <w:sz w:val="22"/>
                <w:szCs w:val="22"/>
              </w:rPr>
            </w:pPr>
            <w:r w:rsidRPr="00093705">
              <w:rPr>
                <w:sz w:val="22"/>
                <w:szCs w:val="22"/>
              </w:rPr>
              <w:t>P-6 - Soroca</w:t>
            </w:r>
          </w:p>
        </w:tc>
        <w:tc>
          <w:tcPr>
            <w:tcW w:w="425" w:type="dxa"/>
            <w:vMerge/>
            <w:tcBorders>
              <w:left w:val="single" w:sz="4" w:space="0" w:color="auto"/>
              <w:right w:val="single" w:sz="4" w:space="0" w:color="auto"/>
            </w:tcBorders>
            <w:shd w:val="clear" w:color="auto" w:fill="auto"/>
            <w:vAlign w:val="center"/>
          </w:tcPr>
          <w:p w:rsidR="00AE082E" w:rsidRPr="00AB0896" w:rsidRDefault="00AE082E" w:rsidP="00AE08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AE082E" w:rsidRDefault="00AE082E" w:rsidP="00AE082E">
            <w:pPr>
              <w:jc w:val="right"/>
              <w:rPr>
                <w:sz w:val="22"/>
                <w:szCs w:val="22"/>
                <w:lang w:val="ro-MD" w:eastAsia="ru-RU"/>
              </w:rPr>
            </w:pPr>
            <w:r w:rsidRPr="00AE082E">
              <w:rPr>
                <w:sz w:val="22"/>
                <w:szCs w:val="22"/>
                <w:lang w:val="ro-MD" w:eastAsia="ru-RU"/>
              </w:rPr>
              <w:t>5 700 kg</w:t>
            </w:r>
          </w:p>
        </w:tc>
        <w:tc>
          <w:tcPr>
            <w:tcW w:w="3544" w:type="dxa"/>
            <w:vMerge/>
            <w:tcBorders>
              <w:left w:val="single" w:sz="4" w:space="0" w:color="auto"/>
              <w:right w:val="single" w:sz="4" w:space="0" w:color="auto"/>
            </w:tcBorders>
            <w:shd w:val="clear" w:color="auto" w:fill="auto"/>
            <w:vAlign w:val="center"/>
          </w:tcPr>
          <w:p w:rsidR="00AE082E" w:rsidRPr="00AB0896" w:rsidRDefault="00AE082E" w:rsidP="00AE082E">
            <w:pPr>
              <w:jc w:val="center"/>
            </w:pPr>
          </w:p>
        </w:tc>
        <w:tc>
          <w:tcPr>
            <w:tcW w:w="1701" w:type="dxa"/>
            <w:vMerge/>
            <w:tcBorders>
              <w:left w:val="single" w:sz="4" w:space="0" w:color="auto"/>
              <w:right w:val="single" w:sz="4" w:space="0" w:color="auto"/>
            </w:tcBorders>
            <w:shd w:val="clear" w:color="auto" w:fill="auto"/>
          </w:tcPr>
          <w:p w:rsidR="00AE082E" w:rsidRPr="00AB0896" w:rsidRDefault="00AE082E" w:rsidP="00AE082E">
            <w:pPr>
              <w:jc w:val="center"/>
              <w:rPr>
                <w:b/>
              </w:rPr>
            </w:pPr>
          </w:p>
        </w:tc>
      </w:tr>
      <w:tr w:rsidR="00AE082E" w:rsidRPr="00AB0896" w:rsidTr="005B2CEF">
        <w:trPr>
          <w:trHeight w:val="4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5B2CEF" w:rsidRDefault="00AE082E" w:rsidP="00AE082E">
            <w:pPr>
              <w:jc w:val="center"/>
              <w:rPr>
                <w:sz w:val="20"/>
                <w:szCs w:val="20"/>
              </w:rPr>
            </w:pPr>
            <w:r w:rsidRPr="005B2CEF">
              <w:rPr>
                <w:sz w:val="20"/>
                <w:szCs w:val="20"/>
              </w:rPr>
              <w:t>1.7.</w:t>
            </w:r>
          </w:p>
        </w:tc>
        <w:tc>
          <w:tcPr>
            <w:tcW w:w="709" w:type="dxa"/>
            <w:vMerge/>
            <w:tcBorders>
              <w:left w:val="single" w:sz="4" w:space="0" w:color="auto"/>
              <w:right w:val="single" w:sz="4" w:space="0" w:color="auto"/>
            </w:tcBorders>
            <w:shd w:val="clear" w:color="auto" w:fill="auto"/>
            <w:vAlign w:val="center"/>
          </w:tcPr>
          <w:p w:rsidR="00AE082E" w:rsidRPr="00A7545F" w:rsidRDefault="00AE082E" w:rsidP="00AE082E">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E082E" w:rsidRPr="00093705" w:rsidRDefault="00AE082E" w:rsidP="00AE082E">
            <w:pPr>
              <w:rPr>
                <w:sz w:val="22"/>
                <w:szCs w:val="22"/>
              </w:rPr>
            </w:pPr>
            <w:r w:rsidRPr="00093705">
              <w:rPr>
                <w:sz w:val="22"/>
                <w:szCs w:val="22"/>
              </w:rPr>
              <w:t>P-7 - Rusca</w:t>
            </w:r>
          </w:p>
        </w:tc>
        <w:tc>
          <w:tcPr>
            <w:tcW w:w="425" w:type="dxa"/>
            <w:vMerge/>
            <w:tcBorders>
              <w:left w:val="single" w:sz="4" w:space="0" w:color="auto"/>
              <w:right w:val="single" w:sz="4" w:space="0" w:color="auto"/>
            </w:tcBorders>
            <w:shd w:val="clear" w:color="auto" w:fill="auto"/>
            <w:vAlign w:val="center"/>
          </w:tcPr>
          <w:p w:rsidR="00AE082E" w:rsidRPr="00AB0896" w:rsidRDefault="00AE082E" w:rsidP="00AE08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AE082E" w:rsidRDefault="00AE082E" w:rsidP="00AE082E">
            <w:pPr>
              <w:jc w:val="right"/>
              <w:rPr>
                <w:sz w:val="22"/>
                <w:szCs w:val="22"/>
                <w:lang w:val="ro-MD" w:eastAsia="ru-RU"/>
              </w:rPr>
            </w:pPr>
            <w:r w:rsidRPr="00AE082E">
              <w:rPr>
                <w:sz w:val="22"/>
                <w:szCs w:val="22"/>
                <w:lang w:val="ro-MD" w:eastAsia="ru-RU"/>
              </w:rPr>
              <w:t>2 000 kg</w:t>
            </w:r>
          </w:p>
        </w:tc>
        <w:tc>
          <w:tcPr>
            <w:tcW w:w="3544" w:type="dxa"/>
            <w:vMerge/>
            <w:tcBorders>
              <w:left w:val="single" w:sz="4" w:space="0" w:color="auto"/>
              <w:right w:val="single" w:sz="4" w:space="0" w:color="auto"/>
            </w:tcBorders>
            <w:shd w:val="clear" w:color="auto" w:fill="auto"/>
            <w:vAlign w:val="center"/>
          </w:tcPr>
          <w:p w:rsidR="00AE082E" w:rsidRPr="00AB0896" w:rsidRDefault="00AE082E" w:rsidP="00AE082E">
            <w:pPr>
              <w:jc w:val="center"/>
            </w:pPr>
          </w:p>
        </w:tc>
        <w:tc>
          <w:tcPr>
            <w:tcW w:w="1701" w:type="dxa"/>
            <w:vMerge/>
            <w:tcBorders>
              <w:left w:val="single" w:sz="4" w:space="0" w:color="auto"/>
              <w:right w:val="single" w:sz="4" w:space="0" w:color="auto"/>
            </w:tcBorders>
            <w:shd w:val="clear" w:color="auto" w:fill="auto"/>
          </w:tcPr>
          <w:p w:rsidR="00AE082E" w:rsidRPr="00AB0896" w:rsidRDefault="00AE082E" w:rsidP="00AE082E">
            <w:pPr>
              <w:jc w:val="center"/>
              <w:rPr>
                <w:b/>
              </w:rPr>
            </w:pPr>
          </w:p>
        </w:tc>
      </w:tr>
      <w:tr w:rsidR="00AE082E" w:rsidRPr="00AB0896" w:rsidTr="005B2CEF">
        <w:trPr>
          <w:trHeight w:val="4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5B2CEF" w:rsidRDefault="00AE082E" w:rsidP="00AE082E">
            <w:pPr>
              <w:jc w:val="center"/>
              <w:rPr>
                <w:sz w:val="20"/>
                <w:szCs w:val="20"/>
              </w:rPr>
            </w:pPr>
            <w:r w:rsidRPr="005B2CEF">
              <w:rPr>
                <w:sz w:val="20"/>
                <w:szCs w:val="20"/>
              </w:rPr>
              <w:t>1.8.</w:t>
            </w:r>
          </w:p>
        </w:tc>
        <w:tc>
          <w:tcPr>
            <w:tcW w:w="709" w:type="dxa"/>
            <w:vMerge/>
            <w:tcBorders>
              <w:left w:val="single" w:sz="4" w:space="0" w:color="auto"/>
              <w:right w:val="single" w:sz="4" w:space="0" w:color="auto"/>
            </w:tcBorders>
            <w:shd w:val="clear" w:color="auto" w:fill="auto"/>
            <w:vAlign w:val="center"/>
          </w:tcPr>
          <w:p w:rsidR="00AE082E" w:rsidRPr="00A7545F" w:rsidRDefault="00AE082E" w:rsidP="00AE082E">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E082E" w:rsidRPr="00093705" w:rsidRDefault="00AE082E" w:rsidP="00AE082E">
            <w:pPr>
              <w:rPr>
                <w:sz w:val="22"/>
                <w:szCs w:val="22"/>
              </w:rPr>
            </w:pPr>
            <w:r w:rsidRPr="00093705">
              <w:rPr>
                <w:sz w:val="22"/>
                <w:szCs w:val="22"/>
              </w:rPr>
              <w:t>P-9 - Pruncul</w:t>
            </w:r>
          </w:p>
        </w:tc>
        <w:tc>
          <w:tcPr>
            <w:tcW w:w="425" w:type="dxa"/>
            <w:vMerge/>
            <w:tcBorders>
              <w:left w:val="single" w:sz="4" w:space="0" w:color="auto"/>
              <w:right w:val="single" w:sz="4" w:space="0" w:color="auto"/>
            </w:tcBorders>
            <w:shd w:val="clear" w:color="auto" w:fill="auto"/>
            <w:vAlign w:val="center"/>
          </w:tcPr>
          <w:p w:rsidR="00AE082E" w:rsidRPr="00AB0896" w:rsidRDefault="00AE082E" w:rsidP="00AE08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AE082E" w:rsidRDefault="00AE082E" w:rsidP="00AE082E">
            <w:pPr>
              <w:jc w:val="right"/>
              <w:rPr>
                <w:sz w:val="22"/>
                <w:szCs w:val="22"/>
                <w:lang w:val="ro-MD" w:eastAsia="ru-RU"/>
              </w:rPr>
            </w:pPr>
            <w:r w:rsidRPr="00AE082E">
              <w:rPr>
                <w:sz w:val="22"/>
                <w:szCs w:val="22"/>
                <w:lang w:val="ro-MD" w:eastAsia="ru-RU"/>
              </w:rPr>
              <w:t>4 300 kg</w:t>
            </w:r>
          </w:p>
        </w:tc>
        <w:tc>
          <w:tcPr>
            <w:tcW w:w="3544" w:type="dxa"/>
            <w:vMerge/>
            <w:tcBorders>
              <w:left w:val="single" w:sz="4" w:space="0" w:color="auto"/>
              <w:right w:val="single" w:sz="4" w:space="0" w:color="auto"/>
            </w:tcBorders>
            <w:shd w:val="clear" w:color="auto" w:fill="auto"/>
            <w:vAlign w:val="center"/>
          </w:tcPr>
          <w:p w:rsidR="00AE082E" w:rsidRPr="00AB0896" w:rsidRDefault="00AE082E" w:rsidP="00AE082E">
            <w:pPr>
              <w:jc w:val="center"/>
            </w:pPr>
          </w:p>
        </w:tc>
        <w:tc>
          <w:tcPr>
            <w:tcW w:w="1701" w:type="dxa"/>
            <w:vMerge/>
            <w:tcBorders>
              <w:left w:val="single" w:sz="4" w:space="0" w:color="auto"/>
              <w:right w:val="single" w:sz="4" w:space="0" w:color="auto"/>
            </w:tcBorders>
            <w:shd w:val="clear" w:color="auto" w:fill="auto"/>
          </w:tcPr>
          <w:p w:rsidR="00AE082E" w:rsidRPr="00AB0896" w:rsidRDefault="00AE082E" w:rsidP="00AE082E">
            <w:pPr>
              <w:jc w:val="center"/>
              <w:rPr>
                <w:b/>
              </w:rPr>
            </w:pPr>
          </w:p>
        </w:tc>
      </w:tr>
      <w:tr w:rsidR="00AE082E" w:rsidRPr="00AB0896" w:rsidTr="005B2CEF">
        <w:trPr>
          <w:trHeight w:val="4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5B2CEF" w:rsidRDefault="00AE082E" w:rsidP="00AE082E">
            <w:pPr>
              <w:jc w:val="center"/>
              <w:rPr>
                <w:sz w:val="20"/>
                <w:szCs w:val="20"/>
              </w:rPr>
            </w:pPr>
            <w:r w:rsidRPr="005B2CEF">
              <w:rPr>
                <w:sz w:val="20"/>
                <w:szCs w:val="20"/>
              </w:rPr>
              <w:t>1.9.</w:t>
            </w:r>
          </w:p>
        </w:tc>
        <w:tc>
          <w:tcPr>
            <w:tcW w:w="709" w:type="dxa"/>
            <w:vMerge/>
            <w:tcBorders>
              <w:left w:val="single" w:sz="4" w:space="0" w:color="auto"/>
              <w:right w:val="single" w:sz="4" w:space="0" w:color="auto"/>
            </w:tcBorders>
            <w:shd w:val="clear" w:color="auto" w:fill="auto"/>
            <w:vAlign w:val="center"/>
          </w:tcPr>
          <w:p w:rsidR="00AE082E" w:rsidRPr="00A7545F" w:rsidRDefault="00AE082E" w:rsidP="00AE082E">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E082E" w:rsidRPr="00093705" w:rsidRDefault="00AE082E" w:rsidP="00AE082E">
            <w:pPr>
              <w:rPr>
                <w:sz w:val="22"/>
                <w:szCs w:val="22"/>
              </w:rPr>
            </w:pPr>
            <w:r w:rsidRPr="00093705">
              <w:rPr>
                <w:sz w:val="22"/>
                <w:szCs w:val="22"/>
              </w:rPr>
              <w:t>P-10 - Goian</w:t>
            </w:r>
          </w:p>
        </w:tc>
        <w:tc>
          <w:tcPr>
            <w:tcW w:w="425" w:type="dxa"/>
            <w:vMerge/>
            <w:tcBorders>
              <w:left w:val="single" w:sz="4" w:space="0" w:color="auto"/>
              <w:right w:val="single" w:sz="4" w:space="0" w:color="auto"/>
            </w:tcBorders>
            <w:shd w:val="clear" w:color="auto" w:fill="auto"/>
            <w:vAlign w:val="center"/>
          </w:tcPr>
          <w:p w:rsidR="00AE082E" w:rsidRPr="00AB0896" w:rsidRDefault="00AE082E" w:rsidP="00AE08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AE082E" w:rsidRDefault="00AE082E" w:rsidP="00AE082E">
            <w:pPr>
              <w:jc w:val="right"/>
              <w:rPr>
                <w:sz w:val="22"/>
                <w:szCs w:val="22"/>
                <w:lang w:val="ro-MD" w:eastAsia="ru-RU"/>
              </w:rPr>
            </w:pPr>
            <w:r w:rsidRPr="00AE082E">
              <w:rPr>
                <w:sz w:val="22"/>
                <w:szCs w:val="22"/>
                <w:lang w:val="ro-MD" w:eastAsia="ru-RU"/>
              </w:rPr>
              <w:t>200 kg</w:t>
            </w:r>
          </w:p>
        </w:tc>
        <w:tc>
          <w:tcPr>
            <w:tcW w:w="3544" w:type="dxa"/>
            <w:vMerge/>
            <w:tcBorders>
              <w:left w:val="single" w:sz="4" w:space="0" w:color="auto"/>
              <w:right w:val="single" w:sz="4" w:space="0" w:color="auto"/>
            </w:tcBorders>
            <w:shd w:val="clear" w:color="auto" w:fill="auto"/>
            <w:vAlign w:val="center"/>
          </w:tcPr>
          <w:p w:rsidR="00AE082E" w:rsidRPr="00AB0896" w:rsidRDefault="00AE082E" w:rsidP="00AE082E">
            <w:pPr>
              <w:jc w:val="center"/>
            </w:pPr>
          </w:p>
        </w:tc>
        <w:tc>
          <w:tcPr>
            <w:tcW w:w="1701" w:type="dxa"/>
            <w:vMerge/>
            <w:tcBorders>
              <w:left w:val="single" w:sz="4" w:space="0" w:color="auto"/>
              <w:right w:val="single" w:sz="4" w:space="0" w:color="auto"/>
            </w:tcBorders>
            <w:shd w:val="clear" w:color="auto" w:fill="auto"/>
          </w:tcPr>
          <w:p w:rsidR="00AE082E" w:rsidRPr="00AB0896" w:rsidRDefault="00AE082E" w:rsidP="00AE082E">
            <w:pPr>
              <w:jc w:val="center"/>
              <w:rPr>
                <w:b/>
              </w:rPr>
            </w:pPr>
          </w:p>
        </w:tc>
      </w:tr>
      <w:tr w:rsidR="00AE082E" w:rsidRPr="00AB0896" w:rsidTr="005B2CEF">
        <w:trPr>
          <w:trHeight w:val="56"/>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5B2CEF" w:rsidRDefault="00AE082E" w:rsidP="00AE082E">
            <w:pPr>
              <w:jc w:val="center"/>
              <w:rPr>
                <w:sz w:val="20"/>
                <w:szCs w:val="20"/>
              </w:rPr>
            </w:pPr>
            <w:r w:rsidRPr="005B2CEF">
              <w:rPr>
                <w:sz w:val="20"/>
                <w:szCs w:val="20"/>
              </w:rPr>
              <w:t>1.10.</w:t>
            </w:r>
          </w:p>
        </w:tc>
        <w:tc>
          <w:tcPr>
            <w:tcW w:w="709" w:type="dxa"/>
            <w:vMerge/>
            <w:tcBorders>
              <w:left w:val="single" w:sz="4" w:space="0" w:color="auto"/>
              <w:right w:val="single" w:sz="4" w:space="0" w:color="auto"/>
            </w:tcBorders>
            <w:shd w:val="clear" w:color="auto" w:fill="auto"/>
            <w:vAlign w:val="center"/>
          </w:tcPr>
          <w:p w:rsidR="00AE082E" w:rsidRPr="00A7545F" w:rsidRDefault="00AE082E" w:rsidP="00AE082E">
            <w:pP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E082E" w:rsidRPr="00093705" w:rsidRDefault="00AE082E" w:rsidP="00AE082E">
            <w:pPr>
              <w:rPr>
                <w:sz w:val="22"/>
                <w:szCs w:val="22"/>
              </w:rPr>
            </w:pPr>
            <w:r w:rsidRPr="00093705">
              <w:rPr>
                <w:sz w:val="22"/>
                <w:szCs w:val="22"/>
              </w:rPr>
              <w:t>P-11 - Bălți</w:t>
            </w:r>
          </w:p>
        </w:tc>
        <w:tc>
          <w:tcPr>
            <w:tcW w:w="425" w:type="dxa"/>
            <w:vMerge/>
            <w:tcBorders>
              <w:left w:val="single" w:sz="4" w:space="0" w:color="auto"/>
              <w:right w:val="single" w:sz="4" w:space="0" w:color="auto"/>
            </w:tcBorders>
            <w:shd w:val="clear" w:color="auto" w:fill="auto"/>
            <w:vAlign w:val="center"/>
          </w:tcPr>
          <w:p w:rsidR="00AE082E" w:rsidRPr="00AB0896" w:rsidRDefault="00AE082E" w:rsidP="00AE08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AE082E" w:rsidRDefault="00AE082E" w:rsidP="00AE082E">
            <w:pPr>
              <w:jc w:val="right"/>
              <w:rPr>
                <w:sz w:val="22"/>
                <w:szCs w:val="22"/>
                <w:lang w:val="ro-MD" w:eastAsia="ru-RU"/>
              </w:rPr>
            </w:pPr>
            <w:r w:rsidRPr="00AE082E">
              <w:rPr>
                <w:sz w:val="22"/>
                <w:szCs w:val="22"/>
                <w:lang w:val="ro-MD" w:eastAsia="ru-RU"/>
              </w:rPr>
              <w:t>3 100 kg</w:t>
            </w:r>
          </w:p>
        </w:tc>
        <w:tc>
          <w:tcPr>
            <w:tcW w:w="3544" w:type="dxa"/>
            <w:vMerge/>
            <w:tcBorders>
              <w:left w:val="single" w:sz="4" w:space="0" w:color="auto"/>
              <w:right w:val="single" w:sz="4" w:space="0" w:color="auto"/>
            </w:tcBorders>
            <w:shd w:val="clear" w:color="auto" w:fill="auto"/>
            <w:vAlign w:val="center"/>
          </w:tcPr>
          <w:p w:rsidR="00AE082E" w:rsidRPr="00AB0896" w:rsidRDefault="00AE082E" w:rsidP="00AE082E">
            <w:pPr>
              <w:jc w:val="center"/>
            </w:pPr>
          </w:p>
        </w:tc>
        <w:tc>
          <w:tcPr>
            <w:tcW w:w="1701" w:type="dxa"/>
            <w:vMerge/>
            <w:tcBorders>
              <w:left w:val="single" w:sz="4" w:space="0" w:color="auto"/>
              <w:right w:val="single" w:sz="4" w:space="0" w:color="auto"/>
            </w:tcBorders>
            <w:shd w:val="clear" w:color="auto" w:fill="auto"/>
          </w:tcPr>
          <w:p w:rsidR="00AE082E" w:rsidRPr="00AB0896" w:rsidRDefault="00AE082E" w:rsidP="00AE082E">
            <w:pPr>
              <w:jc w:val="center"/>
            </w:pPr>
          </w:p>
        </w:tc>
      </w:tr>
      <w:tr w:rsidR="00AE082E" w:rsidRPr="00AB0896" w:rsidTr="005B2CEF">
        <w:trPr>
          <w:trHeight w:val="4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5B2CEF" w:rsidRDefault="00AE082E" w:rsidP="00AE082E">
            <w:pPr>
              <w:jc w:val="center"/>
              <w:rPr>
                <w:sz w:val="20"/>
                <w:szCs w:val="20"/>
              </w:rPr>
            </w:pPr>
            <w:r w:rsidRPr="005B2CEF">
              <w:rPr>
                <w:sz w:val="20"/>
                <w:szCs w:val="20"/>
              </w:rPr>
              <w:t>1.11.</w:t>
            </w:r>
          </w:p>
        </w:tc>
        <w:tc>
          <w:tcPr>
            <w:tcW w:w="709" w:type="dxa"/>
            <w:vMerge/>
            <w:tcBorders>
              <w:left w:val="single" w:sz="4" w:space="0" w:color="auto"/>
              <w:right w:val="single" w:sz="4" w:space="0" w:color="auto"/>
            </w:tcBorders>
            <w:shd w:val="clear" w:color="auto" w:fill="auto"/>
            <w:vAlign w:val="center"/>
          </w:tcPr>
          <w:p w:rsidR="00AE082E" w:rsidRPr="00A7545F" w:rsidRDefault="00AE082E" w:rsidP="00AE082E">
            <w:pP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E082E" w:rsidRPr="00093705" w:rsidRDefault="00AE082E" w:rsidP="00AE082E">
            <w:pPr>
              <w:rPr>
                <w:sz w:val="22"/>
                <w:szCs w:val="22"/>
              </w:rPr>
            </w:pPr>
            <w:r w:rsidRPr="00093705">
              <w:rPr>
                <w:sz w:val="22"/>
                <w:szCs w:val="22"/>
              </w:rPr>
              <w:t>P-13 - Chișinău</w:t>
            </w:r>
          </w:p>
        </w:tc>
        <w:tc>
          <w:tcPr>
            <w:tcW w:w="425" w:type="dxa"/>
            <w:vMerge/>
            <w:tcBorders>
              <w:left w:val="single" w:sz="4" w:space="0" w:color="auto"/>
              <w:right w:val="single" w:sz="4" w:space="0" w:color="auto"/>
            </w:tcBorders>
            <w:shd w:val="clear" w:color="auto" w:fill="auto"/>
            <w:vAlign w:val="center"/>
          </w:tcPr>
          <w:p w:rsidR="00AE082E" w:rsidRPr="00AB0896" w:rsidRDefault="00AE082E" w:rsidP="00AE08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AE082E" w:rsidRDefault="00AE082E" w:rsidP="00AE082E">
            <w:pPr>
              <w:jc w:val="right"/>
              <w:rPr>
                <w:sz w:val="22"/>
                <w:szCs w:val="22"/>
                <w:lang w:val="ro-MD" w:eastAsia="ru-RU"/>
              </w:rPr>
            </w:pPr>
            <w:r w:rsidRPr="00AE082E">
              <w:rPr>
                <w:sz w:val="22"/>
                <w:szCs w:val="22"/>
                <w:lang w:val="ro-MD" w:eastAsia="ru-RU"/>
              </w:rPr>
              <w:t>7 200 kg</w:t>
            </w:r>
          </w:p>
        </w:tc>
        <w:tc>
          <w:tcPr>
            <w:tcW w:w="3544" w:type="dxa"/>
            <w:vMerge/>
            <w:tcBorders>
              <w:left w:val="single" w:sz="4" w:space="0" w:color="auto"/>
              <w:right w:val="single" w:sz="4" w:space="0" w:color="auto"/>
            </w:tcBorders>
            <w:shd w:val="clear" w:color="auto" w:fill="auto"/>
            <w:vAlign w:val="center"/>
          </w:tcPr>
          <w:p w:rsidR="00AE082E" w:rsidRPr="00AB0896" w:rsidRDefault="00AE082E" w:rsidP="00AE082E">
            <w:pPr>
              <w:jc w:val="center"/>
            </w:pPr>
          </w:p>
        </w:tc>
        <w:tc>
          <w:tcPr>
            <w:tcW w:w="1701" w:type="dxa"/>
            <w:vMerge/>
            <w:tcBorders>
              <w:left w:val="single" w:sz="4" w:space="0" w:color="auto"/>
              <w:right w:val="single" w:sz="4" w:space="0" w:color="auto"/>
            </w:tcBorders>
            <w:shd w:val="clear" w:color="auto" w:fill="auto"/>
          </w:tcPr>
          <w:p w:rsidR="00AE082E" w:rsidRPr="00AB0896" w:rsidRDefault="00AE082E" w:rsidP="00AE082E">
            <w:pPr>
              <w:jc w:val="center"/>
            </w:pPr>
          </w:p>
        </w:tc>
      </w:tr>
      <w:tr w:rsidR="00AE082E" w:rsidRPr="00AB0896" w:rsidTr="005B2CEF">
        <w:trPr>
          <w:trHeight w:val="4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5B2CEF" w:rsidRDefault="00AE082E" w:rsidP="00AE082E">
            <w:pPr>
              <w:jc w:val="center"/>
              <w:rPr>
                <w:sz w:val="20"/>
                <w:szCs w:val="20"/>
              </w:rPr>
            </w:pPr>
            <w:r w:rsidRPr="005B2CEF">
              <w:rPr>
                <w:sz w:val="20"/>
                <w:szCs w:val="20"/>
              </w:rPr>
              <w:t>1.12.</w:t>
            </w:r>
          </w:p>
        </w:tc>
        <w:tc>
          <w:tcPr>
            <w:tcW w:w="709" w:type="dxa"/>
            <w:vMerge/>
            <w:tcBorders>
              <w:left w:val="single" w:sz="4" w:space="0" w:color="auto"/>
              <w:right w:val="single" w:sz="4" w:space="0" w:color="auto"/>
            </w:tcBorders>
            <w:shd w:val="clear" w:color="auto" w:fill="auto"/>
            <w:vAlign w:val="center"/>
          </w:tcPr>
          <w:p w:rsidR="00AE082E" w:rsidRPr="00A7545F" w:rsidRDefault="00AE082E" w:rsidP="00AE082E">
            <w:pP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E082E" w:rsidRPr="00093705" w:rsidRDefault="00AE082E" w:rsidP="00AE082E">
            <w:pPr>
              <w:rPr>
                <w:sz w:val="22"/>
                <w:szCs w:val="22"/>
              </w:rPr>
            </w:pPr>
            <w:r w:rsidRPr="00093705">
              <w:rPr>
                <w:sz w:val="22"/>
                <w:szCs w:val="22"/>
              </w:rPr>
              <w:t>P-15 - Cricova</w:t>
            </w:r>
          </w:p>
        </w:tc>
        <w:tc>
          <w:tcPr>
            <w:tcW w:w="425" w:type="dxa"/>
            <w:vMerge/>
            <w:tcBorders>
              <w:left w:val="single" w:sz="4" w:space="0" w:color="auto"/>
              <w:right w:val="single" w:sz="4" w:space="0" w:color="auto"/>
            </w:tcBorders>
            <w:shd w:val="clear" w:color="auto" w:fill="auto"/>
            <w:vAlign w:val="center"/>
          </w:tcPr>
          <w:p w:rsidR="00AE082E" w:rsidRPr="00AB0896" w:rsidRDefault="00AE082E" w:rsidP="00AE08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AE082E" w:rsidRDefault="00AE082E" w:rsidP="00AE082E">
            <w:pPr>
              <w:jc w:val="right"/>
              <w:rPr>
                <w:sz w:val="22"/>
                <w:szCs w:val="22"/>
                <w:lang w:val="ro-MD" w:eastAsia="ru-RU"/>
              </w:rPr>
            </w:pPr>
            <w:r w:rsidRPr="00AE082E">
              <w:rPr>
                <w:sz w:val="22"/>
                <w:szCs w:val="22"/>
                <w:lang w:val="ro-MD" w:eastAsia="ru-RU"/>
              </w:rPr>
              <w:t>4 000 kg</w:t>
            </w:r>
          </w:p>
        </w:tc>
        <w:tc>
          <w:tcPr>
            <w:tcW w:w="3544" w:type="dxa"/>
            <w:vMerge/>
            <w:tcBorders>
              <w:left w:val="single" w:sz="4" w:space="0" w:color="auto"/>
              <w:right w:val="single" w:sz="4" w:space="0" w:color="auto"/>
            </w:tcBorders>
            <w:shd w:val="clear" w:color="auto" w:fill="auto"/>
            <w:vAlign w:val="center"/>
          </w:tcPr>
          <w:p w:rsidR="00AE082E" w:rsidRPr="00AB0896" w:rsidRDefault="00AE082E" w:rsidP="00AE082E">
            <w:pPr>
              <w:jc w:val="center"/>
            </w:pPr>
          </w:p>
        </w:tc>
        <w:tc>
          <w:tcPr>
            <w:tcW w:w="1701" w:type="dxa"/>
            <w:vMerge/>
            <w:tcBorders>
              <w:left w:val="single" w:sz="4" w:space="0" w:color="auto"/>
              <w:right w:val="single" w:sz="4" w:space="0" w:color="auto"/>
            </w:tcBorders>
            <w:shd w:val="clear" w:color="auto" w:fill="auto"/>
          </w:tcPr>
          <w:p w:rsidR="00AE082E" w:rsidRPr="00AB0896" w:rsidRDefault="00AE082E" w:rsidP="00AE082E">
            <w:pPr>
              <w:jc w:val="center"/>
            </w:pPr>
          </w:p>
        </w:tc>
      </w:tr>
      <w:tr w:rsidR="00AE082E" w:rsidRPr="00AB0896" w:rsidTr="005B2CEF">
        <w:trPr>
          <w:trHeight w:val="4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5B2CEF" w:rsidRDefault="00AE082E" w:rsidP="00AE082E">
            <w:pPr>
              <w:jc w:val="center"/>
              <w:rPr>
                <w:sz w:val="20"/>
                <w:szCs w:val="20"/>
              </w:rPr>
            </w:pPr>
            <w:r w:rsidRPr="005B2CEF">
              <w:rPr>
                <w:sz w:val="20"/>
                <w:szCs w:val="20"/>
              </w:rPr>
              <w:t>1.13.</w:t>
            </w:r>
          </w:p>
        </w:tc>
        <w:tc>
          <w:tcPr>
            <w:tcW w:w="709" w:type="dxa"/>
            <w:vMerge/>
            <w:tcBorders>
              <w:left w:val="single" w:sz="4" w:space="0" w:color="auto"/>
              <w:right w:val="single" w:sz="4" w:space="0" w:color="auto"/>
            </w:tcBorders>
            <w:shd w:val="clear" w:color="auto" w:fill="auto"/>
            <w:vAlign w:val="center"/>
          </w:tcPr>
          <w:p w:rsidR="00AE082E" w:rsidRPr="00A7545F" w:rsidRDefault="00AE082E" w:rsidP="00AE082E">
            <w:pP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E082E" w:rsidRPr="00093705" w:rsidRDefault="00AE082E" w:rsidP="00AE082E">
            <w:pPr>
              <w:rPr>
                <w:sz w:val="22"/>
                <w:szCs w:val="22"/>
              </w:rPr>
            </w:pPr>
            <w:r w:rsidRPr="00093705">
              <w:rPr>
                <w:sz w:val="22"/>
                <w:szCs w:val="22"/>
              </w:rPr>
              <w:t>P-16 - Pruncul</w:t>
            </w:r>
          </w:p>
        </w:tc>
        <w:tc>
          <w:tcPr>
            <w:tcW w:w="425" w:type="dxa"/>
            <w:vMerge/>
            <w:tcBorders>
              <w:left w:val="single" w:sz="4" w:space="0" w:color="auto"/>
              <w:right w:val="single" w:sz="4" w:space="0" w:color="auto"/>
            </w:tcBorders>
            <w:shd w:val="clear" w:color="auto" w:fill="auto"/>
            <w:vAlign w:val="center"/>
          </w:tcPr>
          <w:p w:rsidR="00AE082E" w:rsidRPr="00AB0896" w:rsidRDefault="00AE082E" w:rsidP="00AE08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AE082E" w:rsidRDefault="00AE082E" w:rsidP="00AE082E">
            <w:pPr>
              <w:jc w:val="right"/>
              <w:rPr>
                <w:sz w:val="22"/>
                <w:szCs w:val="22"/>
                <w:lang w:val="ro-MD" w:eastAsia="ru-RU"/>
              </w:rPr>
            </w:pPr>
            <w:r w:rsidRPr="00AE082E">
              <w:rPr>
                <w:sz w:val="22"/>
                <w:szCs w:val="22"/>
                <w:lang w:val="ro-MD" w:eastAsia="ru-RU"/>
              </w:rPr>
              <w:t>600 kg</w:t>
            </w:r>
          </w:p>
        </w:tc>
        <w:tc>
          <w:tcPr>
            <w:tcW w:w="3544" w:type="dxa"/>
            <w:vMerge/>
            <w:tcBorders>
              <w:left w:val="single" w:sz="4" w:space="0" w:color="auto"/>
              <w:right w:val="single" w:sz="4" w:space="0" w:color="auto"/>
            </w:tcBorders>
            <w:shd w:val="clear" w:color="auto" w:fill="auto"/>
            <w:vAlign w:val="center"/>
          </w:tcPr>
          <w:p w:rsidR="00AE082E" w:rsidRPr="00AB0896" w:rsidRDefault="00AE082E" w:rsidP="00AE082E">
            <w:pPr>
              <w:jc w:val="center"/>
            </w:pPr>
          </w:p>
        </w:tc>
        <w:tc>
          <w:tcPr>
            <w:tcW w:w="1701" w:type="dxa"/>
            <w:vMerge/>
            <w:tcBorders>
              <w:left w:val="single" w:sz="4" w:space="0" w:color="auto"/>
              <w:right w:val="single" w:sz="4" w:space="0" w:color="auto"/>
            </w:tcBorders>
            <w:shd w:val="clear" w:color="auto" w:fill="auto"/>
          </w:tcPr>
          <w:p w:rsidR="00AE082E" w:rsidRPr="00AB0896" w:rsidRDefault="00AE082E" w:rsidP="00AE082E">
            <w:pPr>
              <w:jc w:val="center"/>
            </w:pPr>
          </w:p>
        </w:tc>
      </w:tr>
      <w:tr w:rsidR="00AE082E" w:rsidRPr="00AB0896" w:rsidTr="005B2CEF">
        <w:trPr>
          <w:trHeight w:val="4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5B2CEF" w:rsidRDefault="00AE082E" w:rsidP="00AE082E">
            <w:pPr>
              <w:jc w:val="center"/>
              <w:rPr>
                <w:sz w:val="20"/>
                <w:szCs w:val="20"/>
              </w:rPr>
            </w:pPr>
            <w:r w:rsidRPr="005B2CEF">
              <w:rPr>
                <w:sz w:val="20"/>
                <w:szCs w:val="20"/>
              </w:rPr>
              <w:t>1.14.</w:t>
            </w:r>
          </w:p>
        </w:tc>
        <w:tc>
          <w:tcPr>
            <w:tcW w:w="709" w:type="dxa"/>
            <w:vMerge/>
            <w:tcBorders>
              <w:left w:val="single" w:sz="4" w:space="0" w:color="auto"/>
              <w:right w:val="single" w:sz="4" w:space="0" w:color="auto"/>
            </w:tcBorders>
            <w:shd w:val="clear" w:color="auto" w:fill="auto"/>
            <w:vAlign w:val="center"/>
          </w:tcPr>
          <w:p w:rsidR="00AE082E" w:rsidRPr="00A7545F" w:rsidRDefault="00AE082E" w:rsidP="00AE082E">
            <w:pP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E082E" w:rsidRPr="00093705" w:rsidRDefault="00AE082E" w:rsidP="00AE082E">
            <w:pPr>
              <w:rPr>
                <w:sz w:val="22"/>
                <w:szCs w:val="22"/>
              </w:rPr>
            </w:pPr>
            <w:r w:rsidRPr="00093705">
              <w:rPr>
                <w:sz w:val="22"/>
                <w:szCs w:val="22"/>
              </w:rPr>
              <w:t>P-17 - Rezina</w:t>
            </w:r>
          </w:p>
        </w:tc>
        <w:tc>
          <w:tcPr>
            <w:tcW w:w="425" w:type="dxa"/>
            <w:vMerge/>
            <w:tcBorders>
              <w:left w:val="single" w:sz="4" w:space="0" w:color="auto"/>
              <w:right w:val="single" w:sz="4" w:space="0" w:color="auto"/>
            </w:tcBorders>
            <w:shd w:val="clear" w:color="auto" w:fill="auto"/>
            <w:vAlign w:val="center"/>
          </w:tcPr>
          <w:p w:rsidR="00AE082E" w:rsidRPr="00AB0896" w:rsidRDefault="00AE082E" w:rsidP="00AE08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AE082E" w:rsidRDefault="00AE082E" w:rsidP="00AE082E">
            <w:pPr>
              <w:jc w:val="right"/>
              <w:rPr>
                <w:sz w:val="22"/>
                <w:szCs w:val="22"/>
                <w:lang w:val="ro-MD" w:eastAsia="ru-RU"/>
              </w:rPr>
            </w:pPr>
            <w:r w:rsidRPr="00AE082E">
              <w:rPr>
                <w:sz w:val="22"/>
                <w:szCs w:val="22"/>
                <w:lang w:val="ro-MD" w:eastAsia="ru-RU"/>
              </w:rPr>
              <w:t>2 000 kg</w:t>
            </w:r>
          </w:p>
        </w:tc>
        <w:tc>
          <w:tcPr>
            <w:tcW w:w="3544" w:type="dxa"/>
            <w:vMerge/>
            <w:tcBorders>
              <w:left w:val="single" w:sz="4" w:space="0" w:color="auto"/>
              <w:right w:val="single" w:sz="4" w:space="0" w:color="auto"/>
            </w:tcBorders>
            <w:shd w:val="clear" w:color="auto" w:fill="auto"/>
            <w:vAlign w:val="center"/>
          </w:tcPr>
          <w:p w:rsidR="00AE082E" w:rsidRPr="00AB0896" w:rsidRDefault="00AE082E" w:rsidP="00AE082E">
            <w:pPr>
              <w:jc w:val="center"/>
            </w:pPr>
          </w:p>
        </w:tc>
        <w:tc>
          <w:tcPr>
            <w:tcW w:w="1701" w:type="dxa"/>
            <w:vMerge/>
            <w:tcBorders>
              <w:left w:val="single" w:sz="4" w:space="0" w:color="auto"/>
              <w:right w:val="single" w:sz="4" w:space="0" w:color="auto"/>
            </w:tcBorders>
            <w:shd w:val="clear" w:color="auto" w:fill="auto"/>
          </w:tcPr>
          <w:p w:rsidR="00AE082E" w:rsidRPr="00AB0896" w:rsidRDefault="00AE082E" w:rsidP="00AE082E">
            <w:pPr>
              <w:jc w:val="center"/>
            </w:pPr>
          </w:p>
        </w:tc>
      </w:tr>
      <w:tr w:rsidR="00AE082E" w:rsidRPr="00AB0896" w:rsidTr="005B2CEF">
        <w:trPr>
          <w:trHeight w:val="56"/>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5B2CEF" w:rsidRDefault="00AE082E" w:rsidP="00AE082E">
            <w:pPr>
              <w:jc w:val="center"/>
              <w:rPr>
                <w:sz w:val="20"/>
                <w:szCs w:val="20"/>
              </w:rPr>
            </w:pPr>
            <w:r w:rsidRPr="005B2CEF">
              <w:rPr>
                <w:sz w:val="20"/>
                <w:szCs w:val="20"/>
              </w:rPr>
              <w:t>1.15.</w:t>
            </w:r>
          </w:p>
        </w:tc>
        <w:tc>
          <w:tcPr>
            <w:tcW w:w="709" w:type="dxa"/>
            <w:vMerge/>
            <w:tcBorders>
              <w:left w:val="single" w:sz="4" w:space="0" w:color="auto"/>
              <w:right w:val="single" w:sz="4" w:space="0" w:color="auto"/>
            </w:tcBorders>
            <w:shd w:val="clear" w:color="auto" w:fill="auto"/>
            <w:vAlign w:val="center"/>
          </w:tcPr>
          <w:p w:rsidR="00AE082E" w:rsidRPr="00A7545F" w:rsidRDefault="00AE082E" w:rsidP="00AE082E">
            <w:pP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E082E" w:rsidRPr="00093705" w:rsidRDefault="00AE082E" w:rsidP="00AE082E">
            <w:pPr>
              <w:rPr>
                <w:sz w:val="22"/>
                <w:szCs w:val="22"/>
              </w:rPr>
            </w:pPr>
            <w:r w:rsidRPr="00093705">
              <w:rPr>
                <w:sz w:val="22"/>
                <w:szCs w:val="22"/>
              </w:rPr>
              <w:t>P-18 - Brănești</w:t>
            </w:r>
          </w:p>
        </w:tc>
        <w:tc>
          <w:tcPr>
            <w:tcW w:w="425" w:type="dxa"/>
            <w:vMerge/>
            <w:tcBorders>
              <w:left w:val="single" w:sz="4" w:space="0" w:color="auto"/>
              <w:right w:val="single" w:sz="4" w:space="0" w:color="auto"/>
            </w:tcBorders>
            <w:shd w:val="clear" w:color="auto" w:fill="auto"/>
            <w:vAlign w:val="center"/>
          </w:tcPr>
          <w:p w:rsidR="00AE082E" w:rsidRPr="00AB0896" w:rsidRDefault="00AE082E" w:rsidP="00AE08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082E" w:rsidRPr="00AE082E" w:rsidRDefault="00AE082E" w:rsidP="00AE082E">
            <w:pPr>
              <w:jc w:val="right"/>
              <w:rPr>
                <w:sz w:val="22"/>
                <w:szCs w:val="22"/>
                <w:lang w:val="ro-MD" w:eastAsia="ru-RU"/>
              </w:rPr>
            </w:pPr>
            <w:r w:rsidRPr="00AE082E">
              <w:rPr>
                <w:sz w:val="22"/>
                <w:szCs w:val="22"/>
                <w:lang w:val="ro-MD" w:eastAsia="ru-RU"/>
              </w:rPr>
              <w:t xml:space="preserve"> 5 000 kg</w:t>
            </w:r>
          </w:p>
        </w:tc>
        <w:tc>
          <w:tcPr>
            <w:tcW w:w="3544" w:type="dxa"/>
            <w:vMerge/>
            <w:tcBorders>
              <w:left w:val="single" w:sz="4" w:space="0" w:color="auto"/>
              <w:right w:val="single" w:sz="4" w:space="0" w:color="auto"/>
            </w:tcBorders>
            <w:shd w:val="clear" w:color="auto" w:fill="auto"/>
            <w:vAlign w:val="center"/>
          </w:tcPr>
          <w:p w:rsidR="00AE082E" w:rsidRPr="00AB0896" w:rsidRDefault="00AE082E" w:rsidP="00AE082E">
            <w:pPr>
              <w:jc w:val="center"/>
            </w:pPr>
          </w:p>
        </w:tc>
        <w:tc>
          <w:tcPr>
            <w:tcW w:w="1701" w:type="dxa"/>
            <w:vMerge/>
            <w:tcBorders>
              <w:left w:val="single" w:sz="4" w:space="0" w:color="auto"/>
              <w:right w:val="single" w:sz="4" w:space="0" w:color="auto"/>
            </w:tcBorders>
            <w:shd w:val="clear" w:color="auto" w:fill="auto"/>
          </w:tcPr>
          <w:p w:rsidR="00AE082E" w:rsidRPr="00AB0896" w:rsidRDefault="00AE082E" w:rsidP="00AE082E">
            <w:pPr>
              <w:jc w:val="center"/>
            </w:pPr>
          </w:p>
        </w:tc>
      </w:tr>
      <w:tr w:rsidR="00C76898" w:rsidRPr="00AB0896" w:rsidTr="005B2CEF">
        <w:trPr>
          <w:trHeight w:val="50"/>
          <w:jc w:val="center"/>
        </w:trPr>
        <w:tc>
          <w:tcPr>
            <w:tcW w:w="8642" w:type="dxa"/>
            <w:gridSpan w:val="6"/>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C76898" w:rsidRPr="00FB4D5E" w:rsidRDefault="00C76898" w:rsidP="00C76898">
            <w:pPr>
              <w:jc w:val="right"/>
              <w:rPr>
                <w:sz w:val="22"/>
                <w:szCs w:val="22"/>
              </w:rPr>
            </w:pPr>
            <w:r w:rsidRPr="00FB4D5E">
              <w:rPr>
                <w:b/>
                <w:sz w:val="22"/>
                <w:szCs w:val="22"/>
              </w:rPr>
              <w:t>Valoarea estimativă totală</w:t>
            </w:r>
          </w:p>
        </w:tc>
        <w:tc>
          <w:tcPr>
            <w:tcW w:w="170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C76898" w:rsidRPr="00FB4D5E" w:rsidRDefault="00AE082E" w:rsidP="00C76898">
            <w:pPr>
              <w:jc w:val="center"/>
              <w:rPr>
                <w:b/>
                <w:sz w:val="22"/>
                <w:szCs w:val="22"/>
              </w:rPr>
            </w:pPr>
            <w:r w:rsidRPr="00AE082E">
              <w:rPr>
                <w:b/>
                <w:sz w:val="22"/>
                <w:szCs w:val="22"/>
              </w:rPr>
              <w:t>1 820 000,00 lei</w:t>
            </w:r>
          </w:p>
        </w:tc>
      </w:tr>
    </w:tbl>
    <w:p w:rsidR="005527BF" w:rsidRPr="00A256DE" w:rsidRDefault="005527BF" w:rsidP="005527BF">
      <w:pPr>
        <w:shd w:val="clear" w:color="auto" w:fill="FFFFFF" w:themeFill="background1"/>
        <w:tabs>
          <w:tab w:val="right" w:pos="426"/>
        </w:tabs>
        <w:jc w:val="both"/>
        <w:rPr>
          <w:b/>
          <w:lang w:val="ro-MD" w:eastAsia="ru-RU"/>
        </w:rPr>
      </w:pPr>
      <w:r w:rsidRPr="007A4885">
        <w:rPr>
          <w:b/>
          <w:lang w:val="ro-MD" w:eastAsia="ru-RU"/>
        </w:rPr>
        <w:t xml:space="preserve">Notă*: </w:t>
      </w:r>
      <w:r w:rsidRPr="00A256DE">
        <w:rPr>
          <w:lang w:val="ro-MD" w:eastAsia="ru-RU"/>
        </w:rPr>
        <w:t>După</w:t>
      </w:r>
      <w:r>
        <w:rPr>
          <w:lang w:val="ro-MD" w:eastAsia="ru-RU"/>
        </w:rPr>
        <w:t xml:space="preserve"> </w:t>
      </w:r>
      <w:r w:rsidRPr="00A256DE">
        <w:rPr>
          <w:lang w:val="ro-MD" w:eastAsia="ru-RU"/>
        </w:rPr>
        <w:t>etapa finalizării licitației electronice, dacă aceasta a avut loc, în cazul micșorării prețurilor inițiale, conform rundelor desfăşurate, urmează a fi prezentat formularul specificațiilor de preț (Anexa nr.23) actualizat în format electronic, cu aplicarea semnăturii electronice, la adresa de email indicată în documentația de atribuire.</w:t>
      </w:r>
      <w:r w:rsidRPr="00A256DE">
        <w:rPr>
          <w:b/>
          <w:lang w:val="ro-MD" w:eastAsia="ru-RU"/>
        </w:rPr>
        <w:t xml:space="preserve"> </w:t>
      </w:r>
    </w:p>
    <w:p w:rsidR="006E73E8" w:rsidRPr="005B2CEF" w:rsidRDefault="006E73E8">
      <w:pPr>
        <w:jc w:val="both"/>
        <w:rPr>
          <w:sz w:val="12"/>
          <w:szCs w:val="12"/>
        </w:rPr>
      </w:pPr>
    </w:p>
    <w:p w:rsidR="00DE613C" w:rsidRDefault="00C60F2B">
      <w:pPr>
        <w:pStyle w:val="a"/>
        <w:numPr>
          <w:ilvl w:val="0"/>
          <w:numId w:val="11"/>
        </w:numPr>
        <w:tabs>
          <w:tab w:val="clear" w:pos="1134"/>
        </w:tabs>
        <w:ind w:left="284" w:hanging="284"/>
        <w:rPr>
          <w:b/>
          <w:lang w:val="ro-RO"/>
        </w:rPr>
      </w:pPr>
      <w:bookmarkStart w:id="82" w:name="_Hlk65747910"/>
      <w:r>
        <w:rPr>
          <w:b/>
          <w:lang w:val="ro-RO"/>
        </w:rPr>
        <w:t>Utilizarea, păstrarea, protecţia, calitatea</w:t>
      </w:r>
      <w:bookmarkStart w:id="83" w:name="_Hlk63425519"/>
      <w:r>
        <w:rPr>
          <w:b/>
          <w:lang w:val="ro-RO"/>
        </w:rPr>
        <w:t xml:space="preserve"> produselor</w:t>
      </w:r>
      <w:r w:rsidR="005B2CEF">
        <w:rPr>
          <w:b/>
          <w:lang w:val="ro-RO"/>
        </w:rPr>
        <w:t xml:space="preserve"> </w:t>
      </w:r>
      <w:r>
        <w:rPr>
          <w:b/>
          <w:lang w:val="ro-RO"/>
        </w:rPr>
        <w:t>/</w:t>
      </w:r>
      <w:r w:rsidR="005B2CEF">
        <w:rPr>
          <w:b/>
          <w:lang w:val="ro-RO"/>
        </w:rPr>
        <w:t xml:space="preserve"> </w:t>
      </w:r>
      <w:r>
        <w:rPr>
          <w:b/>
          <w:lang w:val="ro-RO"/>
        </w:rPr>
        <w:t>serviciilor</w:t>
      </w:r>
      <w:bookmarkEnd w:id="83"/>
      <w:r w:rsidR="005B2CEF">
        <w:rPr>
          <w:b/>
          <w:lang w:val="ro-RO"/>
        </w:rPr>
        <w:t>:</w:t>
      </w:r>
    </w:p>
    <w:p w:rsidR="0075649E" w:rsidRDefault="0075649E" w:rsidP="005B2CEF">
      <w:pPr>
        <w:shd w:val="clear" w:color="auto" w:fill="FFFFFF" w:themeFill="background1"/>
        <w:tabs>
          <w:tab w:val="left" w:pos="0"/>
          <w:tab w:val="left" w:pos="284"/>
        </w:tabs>
        <w:spacing w:line="276" w:lineRule="auto"/>
        <w:jc w:val="both"/>
        <w:rPr>
          <w:bCs/>
          <w:color w:val="000000"/>
          <w:lang w:val="en-US" w:eastAsia="ru-RU"/>
        </w:rPr>
      </w:pPr>
      <w:r w:rsidRPr="00393C5C">
        <w:t xml:space="preserve">La solicitare în </w:t>
      </w:r>
      <w:r w:rsidR="00172BC4" w:rsidRPr="00172BC4">
        <w:t xml:space="preserve">intervalul </w:t>
      </w:r>
      <w:r w:rsidR="005527BF" w:rsidRPr="00A256DE">
        <w:rPr>
          <w:b/>
          <w:u w:val="single"/>
          <w:lang w:val="ro-MD" w:eastAsia="ru-RU"/>
        </w:rPr>
        <w:t>01 martie – 15 decembrie 2023</w:t>
      </w:r>
      <w:r w:rsidR="005527BF" w:rsidRPr="00A256DE">
        <w:rPr>
          <w:lang w:val="ro-MD" w:eastAsia="ru-RU"/>
        </w:rPr>
        <w:t xml:space="preserve"> (cel puţin 1 dată la 30 zile, în termen de 7</w:t>
      </w:r>
      <w:r w:rsidR="005527BF">
        <w:rPr>
          <w:lang w:val="ro-MD" w:eastAsia="ru-RU"/>
        </w:rPr>
        <w:t xml:space="preserve"> </w:t>
      </w:r>
      <w:r w:rsidR="005527BF" w:rsidRPr="00A256DE">
        <w:rPr>
          <w:lang w:val="ro-MD" w:eastAsia="ru-RU"/>
        </w:rPr>
        <w:t xml:space="preserve">zile după data solicitării I.P.). </w:t>
      </w:r>
      <w:r w:rsidR="005527BF" w:rsidRPr="00A256DE">
        <w:rPr>
          <w:lang w:val="ro-MD"/>
        </w:rPr>
        <w:t>Locul livrării – Instituțiile Penitenciare. Timpul de livrare: luni</w:t>
      </w:r>
      <w:r w:rsidR="005B2CEF">
        <w:rPr>
          <w:lang w:val="ro-MD"/>
        </w:rPr>
        <w:t xml:space="preserve"> </w:t>
      </w:r>
      <w:r w:rsidR="005527BF" w:rsidRPr="00A256DE">
        <w:rPr>
          <w:lang w:val="ro-MD"/>
        </w:rPr>
        <w:t>-</w:t>
      </w:r>
      <w:r w:rsidR="005B2CEF">
        <w:rPr>
          <w:lang w:val="ro-MD"/>
        </w:rPr>
        <w:t xml:space="preserve"> </w:t>
      </w:r>
      <w:r w:rsidR="005527BF" w:rsidRPr="00A256DE">
        <w:rPr>
          <w:lang w:val="ro-MD"/>
        </w:rPr>
        <w:t>vineri ora 8:00</w:t>
      </w:r>
      <w:r w:rsidR="005B2CEF">
        <w:rPr>
          <w:lang w:val="ro-MD"/>
        </w:rPr>
        <w:t xml:space="preserve"> </w:t>
      </w:r>
      <w:r w:rsidR="005527BF" w:rsidRPr="00A256DE">
        <w:rPr>
          <w:lang w:val="ro-MD"/>
        </w:rPr>
        <w:t>-</w:t>
      </w:r>
      <w:r w:rsidR="005B2CEF">
        <w:rPr>
          <w:lang w:val="ro-MD"/>
        </w:rPr>
        <w:t xml:space="preserve"> </w:t>
      </w:r>
      <w:r w:rsidR="005527BF" w:rsidRPr="00A256DE">
        <w:rPr>
          <w:lang w:val="ro-MD"/>
        </w:rPr>
        <w:t>16:00;</w:t>
      </w:r>
      <w:r w:rsidR="005527BF" w:rsidRPr="00A256DE">
        <w:rPr>
          <w:bCs/>
          <w:color w:val="000000"/>
          <w:lang w:val="ro-MD" w:eastAsia="ru-RU"/>
        </w:rPr>
        <w:t xml:space="preserve"> </w:t>
      </w:r>
      <w:r w:rsidRPr="00393C5C">
        <w:rPr>
          <w:bCs/>
          <w:color w:val="000000"/>
          <w:lang w:val="en-US" w:eastAsia="ru-RU"/>
        </w:rPr>
        <w:t xml:space="preserve"> </w:t>
      </w:r>
    </w:p>
    <w:p w:rsidR="0075649E" w:rsidRPr="005B2CEF" w:rsidRDefault="005527BF" w:rsidP="005527BF">
      <w:pPr>
        <w:shd w:val="clear" w:color="auto" w:fill="FFFFFF" w:themeFill="background1"/>
        <w:tabs>
          <w:tab w:val="left" w:pos="0"/>
          <w:tab w:val="left" w:pos="284"/>
        </w:tabs>
        <w:spacing w:line="276" w:lineRule="auto"/>
        <w:jc w:val="both"/>
        <w:rPr>
          <w:bCs/>
          <w:color w:val="000000"/>
          <w:lang w:val="en-US" w:eastAsia="ru-RU"/>
        </w:rPr>
      </w:pPr>
      <w:r w:rsidRPr="005527BF">
        <w:rPr>
          <w:bCs/>
          <w:color w:val="000000"/>
          <w:lang w:val="en-US" w:eastAsia="ru-RU"/>
        </w:rPr>
        <w:t xml:space="preserve">La </w:t>
      </w:r>
      <w:proofErr w:type="spellStart"/>
      <w:r w:rsidRPr="005527BF">
        <w:rPr>
          <w:bCs/>
          <w:color w:val="000000"/>
          <w:lang w:val="en-US" w:eastAsia="ru-RU"/>
        </w:rPr>
        <w:t>livrare</w:t>
      </w:r>
      <w:proofErr w:type="spellEnd"/>
      <w:r w:rsidRPr="005527BF">
        <w:rPr>
          <w:bCs/>
          <w:color w:val="000000"/>
          <w:lang w:val="en-US" w:eastAsia="ru-RU"/>
        </w:rPr>
        <w:t xml:space="preserve"> se va </w:t>
      </w:r>
      <w:proofErr w:type="spellStart"/>
      <w:r w:rsidRPr="005527BF">
        <w:rPr>
          <w:bCs/>
          <w:color w:val="000000"/>
          <w:lang w:val="en-US" w:eastAsia="ru-RU"/>
        </w:rPr>
        <w:t>prezenta</w:t>
      </w:r>
      <w:proofErr w:type="spellEnd"/>
      <w:r w:rsidRPr="005527BF">
        <w:rPr>
          <w:bCs/>
          <w:color w:val="000000"/>
          <w:lang w:val="en-US" w:eastAsia="ru-RU"/>
        </w:rPr>
        <w:t xml:space="preserve"> </w:t>
      </w:r>
      <w:proofErr w:type="spellStart"/>
      <w:r w:rsidRPr="005527BF">
        <w:rPr>
          <w:bCs/>
          <w:color w:val="000000"/>
          <w:lang w:val="en-US" w:eastAsia="ru-RU"/>
        </w:rPr>
        <w:t>copia</w:t>
      </w:r>
      <w:proofErr w:type="spellEnd"/>
      <w:r w:rsidRPr="005527BF">
        <w:rPr>
          <w:bCs/>
          <w:color w:val="000000"/>
          <w:lang w:val="en-US" w:eastAsia="ru-RU"/>
        </w:rPr>
        <w:t xml:space="preserve"> </w:t>
      </w:r>
      <w:proofErr w:type="spellStart"/>
      <w:r w:rsidRPr="005527BF">
        <w:rPr>
          <w:bCs/>
          <w:color w:val="000000"/>
          <w:lang w:val="en-US" w:eastAsia="ru-RU"/>
        </w:rPr>
        <w:t>actului</w:t>
      </w:r>
      <w:proofErr w:type="spellEnd"/>
      <w:r w:rsidRPr="005527BF">
        <w:rPr>
          <w:bCs/>
          <w:color w:val="000000"/>
          <w:lang w:val="en-US" w:eastAsia="ru-RU"/>
        </w:rPr>
        <w:t xml:space="preserve"> </w:t>
      </w:r>
      <w:proofErr w:type="spellStart"/>
      <w:r w:rsidRPr="005527BF">
        <w:rPr>
          <w:bCs/>
          <w:color w:val="000000"/>
          <w:lang w:val="en-US" w:eastAsia="ru-RU"/>
        </w:rPr>
        <w:t>ce</w:t>
      </w:r>
      <w:proofErr w:type="spellEnd"/>
      <w:r w:rsidRPr="005527BF">
        <w:rPr>
          <w:bCs/>
          <w:color w:val="000000"/>
          <w:lang w:val="en-US" w:eastAsia="ru-RU"/>
        </w:rPr>
        <w:t xml:space="preserve"> </w:t>
      </w:r>
      <w:proofErr w:type="spellStart"/>
      <w:r w:rsidRPr="005527BF">
        <w:rPr>
          <w:bCs/>
          <w:color w:val="000000"/>
          <w:lang w:val="en-US" w:eastAsia="ru-RU"/>
        </w:rPr>
        <w:t>confirmă</w:t>
      </w:r>
      <w:proofErr w:type="spellEnd"/>
      <w:r w:rsidRPr="005527BF">
        <w:rPr>
          <w:bCs/>
          <w:color w:val="000000"/>
          <w:lang w:val="en-US" w:eastAsia="ru-RU"/>
        </w:rPr>
        <w:t xml:space="preserve"> calitatea </w:t>
      </w:r>
      <w:proofErr w:type="spellStart"/>
      <w:r w:rsidRPr="005527BF">
        <w:rPr>
          <w:bCs/>
          <w:color w:val="000000"/>
          <w:lang w:val="en-US" w:eastAsia="ru-RU"/>
        </w:rPr>
        <w:t>produsului</w:t>
      </w:r>
      <w:proofErr w:type="spellEnd"/>
      <w:r w:rsidR="005B2CEF">
        <w:rPr>
          <w:bCs/>
          <w:color w:val="000000"/>
          <w:lang w:val="en-US" w:eastAsia="ru-RU"/>
        </w:rPr>
        <w:t>,</w:t>
      </w:r>
      <w:r w:rsidR="005B2CEF" w:rsidRPr="005B2CEF">
        <w:rPr>
          <w:sz w:val="20"/>
          <w:szCs w:val="20"/>
          <w:lang w:val="ro-MD" w:eastAsia="ro-RO"/>
        </w:rPr>
        <w:t xml:space="preserve"> </w:t>
      </w:r>
      <w:r w:rsidR="005B2CEF" w:rsidRPr="005B2CEF">
        <w:rPr>
          <w:lang w:val="ro-MD" w:eastAsia="ro-RO"/>
        </w:rPr>
        <w:t xml:space="preserve">confirmată prin </w:t>
      </w:r>
      <w:r w:rsidR="005B2CEF" w:rsidRPr="005B2CEF">
        <w:rPr>
          <w:lang w:val="ro-MD"/>
        </w:rPr>
        <w:t>semnătură și ștampila umedă a participantului</w:t>
      </w:r>
      <w:r w:rsidR="0021369D" w:rsidRPr="005B2CEF">
        <w:rPr>
          <w:bCs/>
          <w:color w:val="000000"/>
          <w:lang w:val="en-US" w:eastAsia="ru-RU"/>
        </w:rPr>
        <w:t xml:space="preserve">. </w:t>
      </w:r>
    </w:p>
    <w:p w:rsidR="00DE613C" w:rsidRPr="005B2CEF" w:rsidRDefault="00DE613C" w:rsidP="005B2CEF">
      <w:pPr>
        <w:jc w:val="both"/>
        <w:rPr>
          <w:b/>
          <w:sz w:val="12"/>
          <w:szCs w:val="12"/>
        </w:rPr>
      </w:pPr>
    </w:p>
    <w:p w:rsidR="005527BF" w:rsidRDefault="00C60F2B" w:rsidP="0021369D">
      <w:pPr>
        <w:pStyle w:val="a"/>
        <w:numPr>
          <w:ilvl w:val="0"/>
          <w:numId w:val="11"/>
        </w:numPr>
        <w:tabs>
          <w:tab w:val="clear" w:pos="1134"/>
        </w:tabs>
        <w:spacing w:line="276" w:lineRule="auto"/>
        <w:ind w:left="284" w:hanging="284"/>
        <w:rPr>
          <w:b/>
          <w:lang w:val="ro-RO"/>
        </w:rPr>
      </w:pPr>
      <w:r>
        <w:rPr>
          <w:b/>
          <w:lang w:val="ro-RO"/>
        </w:rPr>
        <w:t xml:space="preserve">Materiale, </w:t>
      </w:r>
      <w:proofErr w:type="spellStart"/>
      <w:r>
        <w:rPr>
          <w:b/>
          <w:lang w:val="ro-RO"/>
        </w:rPr>
        <w:t>compatibilităţi</w:t>
      </w:r>
      <w:proofErr w:type="spellEnd"/>
      <w:r>
        <w:rPr>
          <w:b/>
          <w:lang w:val="ro-RO"/>
        </w:rPr>
        <w:t>, reglementări tehnice şi standarde utilizate</w:t>
      </w:r>
      <w:r w:rsidR="005527BF">
        <w:rPr>
          <w:b/>
          <w:lang w:val="ro-RO"/>
        </w:rPr>
        <w:t>:</w:t>
      </w:r>
    </w:p>
    <w:p w:rsidR="00DE613C" w:rsidRPr="005527BF" w:rsidRDefault="005527BF" w:rsidP="005527BF">
      <w:pPr>
        <w:ind w:left="360" w:hanging="360"/>
        <w:rPr>
          <w:b/>
        </w:rPr>
      </w:pPr>
      <w:r w:rsidRPr="005527BF">
        <w:rPr>
          <w:lang w:eastAsia="ru-RU"/>
        </w:rPr>
        <w:t>HG nr.16 din 19.01.2009; HG nr. 221 din 16.03.2009; HG nr. 520 din 22.06.2010</w:t>
      </w:r>
      <w:r>
        <w:rPr>
          <w:lang w:eastAsia="ru-RU"/>
        </w:rPr>
        <w:t>.</w:t>
      </w:r>
      <w:r w:rsidR="00C60F2B" w:rsidRPr="005527BF">
        <w:rPr>
          <w:b/>
        </w:rPr>
        <w:t xml:space="preserve"> </w:t>
      </w:r>
    </w:p>
    <w:p w:rsidR="005527BF" w:rsidRPr="005527BF" w:rsidRDefault="005527BF" w:rsidP="005527BF">
      <w:pPr>
        <w:ind w:left="360" w:hanging="360"/>
        <w:rPr>
          <w:b/>
          <w:sz w:val="16"/>
          <w:szCs w:val="16"/>
        </w:rPr>
      </w:pPr>
    </w:p>
    <w:p w:rsidR="005B2CEF" w:rsidRDefault="00C60F2B" w:rsidP="005527BF">
      <w:pPr>
        <w:pStyle w:val="a"/>
        <w:numPr>
          <w:ilvl w:val="0"/>
          <w:numId w:val="11"/>
        </w:numPr>
        <w:tabs>
          <w:tab w:val="clear" w:pos="1134"/>
          <w:tab w:val="left" w:pos="284"/>
        </w:tabs>
        <w:spacing w:line="276" w:lineRule="auto"/>
        <w:ind w:left="284" w:hanging="284"/>
        <w:rPr>
          <w:b/>
          <w:lang w:val="ro-RO"/>
        </w:rPr>
      </w:pPr>
      <w:proofErr w:type="spellStart"/>
      <w:r>
        <w:rPr>
          <w:b/>
          <w:lang w:val="ro-RO"/>
        </w:rPr>
        <w:t>Cerinţe</w:t>
      </w:r>
      <w:proofErr w:type="spellEnd"/>
      <w:r>
        <w:rPr>
          <w:b/>
          <w:lang w:val="ro-RO"/>
        </w:rPr>
        <w:t xml:space="preserve"> privind calculul costului</w:t>
      </w:r>
      <w:r w:rsidR="005B2CEF">
        <w:rPr>
          <w:b/>
          <w:lang w:val="ro-RO"/>
        </w:rPr>
        <w:t xml:space="preserve"> </w:t>
      </w:r>
      <w:r>
        <w:rPr>
          <w:b/>
          <w:lang w:val="ro-RO"/>
        </w:rPr>
        <w:t>/</w:t>
      </w:r>
      <w:r w:rsidR="005B2CEF">
        <w:rPr>
          <w:b/>
          <w:lang w:val="ro-RO"/>
        </w:rPr>
        <w:t xml:space="preserve"> </w:t>
      </w:r>
      <w:r>
        <w:rPr>
          <w:b/>
          <w:lang w:val="ro-RO"/>
        </w:rPr>
        <w:t>prețului</w:t>
      </w:r>
      <w:r w:rsidR="005527BF">
        <w:rPr>
          <w:b/>
          <w:lang w:val="ro-RO"/>
        </w:rPr>
        <w:t>:</w:t>
      </w:r>
      <w:r>
        <w:rPr>
          <w:b/>
          <w:lang w:val="ro-RO"/>
        </w:rPr>
        <w:t xml:space="preserve"> </w:t>
      </w:r>
    </w:p>
    <w:p w:rsidR="005B2CEF" w:rsidRDefault="005527BF" w:rsidP="005B2CEF">
      <w:pPr>
        <w:tabs>
          <w:tab w:val="left" w:pos="284"/>
        </w:tabs>
        <w:spacing w:line="276" w:lineRule="auto"/>
        <w:jc w:val="both"/>
        <w:rPr>
          <w:lang w:val="ro-MD"/>
        </w:rPr>
      </w:pPr>
      <w:r w:rsidRPr="005B2CEF">
        <w:rPr>
          <w:lang w:val="ro-MD"/>
        </w:rPr>
        <w:t xml:space="preserve">Conform pct. 58, secțiunea a 3-a din Documentația standard, </w:t>
      </w:r>
      <w:r w:rsidRPr="005B2CEF">
        <w:rPr>
          <w:b/>
          <w:u w:val="single"/>
          <w:lang w:val="ro-MD"/>
        </w:rPr>
        <w:t>prețurile pentru bunurile / serviciile solicitate se indică</w:t>
      </w:r>
      <w:r w:rsidRPr="005B2CEF">
        <w:rPr>
          <w:lang w:val="ro-MD"/>
        </w:rPr>
        <w:t xml:space="preserve"> în lei moldoveneşti, </w:t>
      </w:r>
      <w:r w:rsidRPr="005B2CEF">
        <w:rPr>
          <w:b/>
          <w:u w:val="single"/>
          <w:lang w:val="ro-MD"/>
        </w:rPr>
        <w:t>cu două cifre după virgulă</w:t>
      </w:r>
      <w:r w:rsidRPr="005B2CEF">
        <w:rPr>
          <w:lang w:val="ro-MD"/>
        </w:rPr>
        <w:t>.</w:t>
      </w:r>
    </w:p>
    <w:p w:rsidR="005527BF" w:rsidRPr="005B2CEF" w:rsidRDefault="005527BF" w:rsidP="005B2CEF">
      <w:pPr>
        <w:tabs>
          <w:tab w:val="left" w:pos="284"/>
        </w:tabs>
        <w:spacing w:line="276" w:lineRule="auto"/>
        <w:jc w:val="both"/>
        <w:rPr>
          <w:lang w:val="ro-MD"/>
        </w:rPr>
      </w:pPr>
      <w:r w:rsidRPr="005B2CEF">
        <w:rPr>
          <w:lang w:val="ro-MD"/>
        </w:rPr>
        <w:lastRenderedPageBreak/>
        <w:t xml:space="preserve">În situația identificării de către ANP a </w:t>
      </w:r>
      <w:r w:rsidRPr="005B2CEF">
        <w:rPr>
          <w:b/>
          <w:u w:val="single"/>
          <w:lang w:val="ro-MD"/>
        </w:rPr>
        <w:t>diferenței între suma prețurilor unitare și prețul total din Anexa nr.23</w:t>
      </w:r>
      <w:r w:rsidRPr="005B2CEF">
        <w:rPr>
          <w:lang w:val="ro-MD"/>
        </w:rPr>
        <w:t xml:space="preserve"> din documentația standard, urmează </w:t>
      </w:r>
      <w:r w:rsidRPr="005B2CEF">
        <w:rPr>
          <w:b/>
          <w:u w:val="single"/>
          <w:lang w:val="ro-MD"/>
        </w:rPr>
        <w:t>a fi luat în calcul prețul unitar fără TVA</w:t>
      </w:r>
      <w:r w:rsidRPr="005B2CEF">
        <w:rPr>
          <w:lang w:val="ro-MD"/>
        </w:rPr>
        <w:t>, iar suma totală va fi corectată corespunzător, fiind coordonată în prealabil cu operatorul economic. Dacă ofertantul nu va accepta corecția acestor erori, oferta, în consecință, va fi respinsă.</w:t>
      </w:r>
    </w:p>
    <w:p w:rsidR="00DE613C" w:rsidRDefault="005527BF" w:rsidP="005B2CEF">
      <w:pPr>
        <w:tabs>
          <w:tab w:val="right" w:pos="426"/>
        </w:tabs>
        <w:spacing w:before="120"/>
        <w:jc w:val="both"/>
        <w:rPr>
          <w:b/>
        </w:rPr>
      </w:pPr>
      <w:r w:rsidRPr="00A256DE">
        <w:rPr>
          <w:b/>
          <w:lang w:val="ro-MD" w:eastAsia="ru-RU"/>
        </w:rPr>
        <w:t xml:space="preserve">Criteriul de evaluare aplicat pentru atribuirea contractului: </w:t>
      </w:r>
      <w:r w:rsidRPr="00A256DE">
        <w:rPr>
          <w:u w:val="single"/>
          <w:lang w:val="ro-MD"/>
        </w:rPr>
        <w:t>cel mai mic preț fără TVA și corespunderea specificației tehnice solicitate</w:t>
      </w:r>
      <w:r w:rsidR="005B2CEF">
        <w:rPr>
          <w:u w:val="single"/>
          <w:lang w:val="ro-MD"/>
        </w:rPr>
        <w:t>.</w:t>
      </w:r>
      <w:r w:rsidR="00C60F2B">
        <w:rPr>
          <w:b/>
        </w:rPr>
        <w:t xml:space="preserve">- </w:t>
      </w:r>
    </w:p>
    <w:p w:rsidR="00DE613C" w:rsidRDefault="00C60F2B" w:rsidP="0021369D">
      <w:pPr>
        <w:pStyle w:val="a"/>
        <w:numPr>
          <w:ilvl w:val="0"/>
          <w:numId w:val="11"/>
        </w:numPr>
        <w:tabs>
          <w:tab w:val="clear" w:pos="1134"/>
          <w:tab w:val="left" w:pos="284"/>
        </w:tabs>
        <w:spacing w:line="276" w:lineRule="auto"/>
        <w:ind w:hanging="1069"/>
        <w:rPr>
          <w:b/>
          <w:lang w:val="ro-RO"/>
        </w:rPr>
      </w:pPr>
      <w:r>
        <w:rPr>
          <w:b/>
          <w:lang w:val="ro-RO"/>
        </w:rPr>
        <w:t xml:space="preserve">Mostre - </w:t>
      </w:r>
    </w:p>
    <w:p w:rsidR="00DE613C" w:rsidRDefault="00C60F2B" w:rsidP="0021369D">
      <w:pPr>
        <w:pStyle w:val="a"/>
        <w:numPr>
          <w:ilvl w:val="0"/>
          <w:numId w:val="11"/>
        </w:numPr>
        <w:tabs>
          <w:tab w:val="clear" w:pos="1134"/>
          <w:tab w:val="left" w:pos="284"/>
        </w:tabs>
        <w:spacing w:line="276" w:lineRule="auto"/>
        <w:ind w:left="284" w:hanging="284"/>
        <w:rPr>
          <w:b/>
          <w:lang w:val="ro-RO"/>
        </w:rPr>
      </w:pPr>
      <w:r>
        <w:rPr>
          <w:b/>
          <w:lang w:val="ro-RO"/>
        </w:rPr>
        <w:t xml:space="preserve">Echipamentele, </w:t>
      </w:r>
      <w:proofErr w:type="spellStart"/>
      <w:r>
        <w:rPr>
          <w:b/>
          <w:lang w:val="ro-RO"/>
        </w:rPr>
        <w:t>instalaţiile</w:t>
      </w:r>
      <w:proofErr w:type="spellEnd"/>
      <w:r>
        <w:rPr>
          <w:b/>
          <w:lang w:val="ro-RO"/>
        </w:rPr>
        <w:t>, utilajele, sculele, instrumentele, dispozitivele şi alte obiecte necesare</w:t>
      </w:r>
      <w:r w:rsidR="006B0793">
        <w:rPr>
          <w:b/>
          <w:lang w:val="ro-RO"/>
        </w:rPr>
        <w:t xml:space="preserve"> pentru prestarea serviciilor </w:t>
      </w:r>
      <w:r w:rsidR="00FA3721">
        <w:rPr>
          <w:b/>
          <w:lang w:val="ro-RO"/>
        </w:rPr>
        <w:t>-</w:t>
      </w:r>
    </w:p>
    <w:p w:rsidR="00DE613C" w:rsidRDefault="00C60F2B" w:rsidP="009309C5">
      <w:pPr>
        <w:pStyle w:val="a"/>
        <w:numPr>
          <w:ilvl w:val="0"/>
          <w:numId w:val="11"/>
        </w:numPr>
        <w:tabs>
          <w:tab w:val="clear" w:pos="1134"/>
          <w:tab w:val="left" w:pos="284"/>
        </w:tabs>
        <w:spacing w:line="276" w:lineRule="auto"/>
        <w:ind w:hanging="1069"/>
        <w:rPr>
          <w:b/>
          <w:lang w:val="ro-RO"/>
        </w:rPr>
      </w:pPr>
      <w:r>
        <w:rPr>
          <w:b/>
          <w:lang w:val="ro-RO"/>
        </w:rPr>
        <w:t xml:space="preserve">Articole, produse şi piese necesare </w:t>
      </w:r>
      <w:proofErr w:type="spellStart"/>
      <w:r>
        <w:rPr>
          <w:b/>
          <w:lang w:val="ro-RO"/>
        </w:rPr>
        <w:t>instalaţiilor</w:t>
      </w:r>
      <w:proofErr w:type="spellEnd"/>
      <w:r w:rsidR="00FA3721">
        <w:rPr>
          <w:b/>
          <w:lang w:val="ro-RO"/>
        </w:rPr>
        <w:t xml:space="preserve"> -</w:t>
      </w:r>
    </w:p>
    <w:p w:rsidR="00DE613C" w:rsidRDefault="00C60F2B" w:rsidP="009309C5">
      <w:pPr>
        <w:pStyle w:val="a"/>
        <w:numPr>
          <w:ilvl w:val="0"/>
          <w:numId w:val="11"/>
        </w:numPr>
        <w:tabs>
          <w:tab w:val="clear" w:pos="1134"/>
          <w:tab w:val="left" w:pos="284"/>
        </w:tabs>
        <w:spacing w:line="276" w:lineRule="auto"/>
        <w:ind w:hanging="1069"/>
        <w:rPr>
          <w:b/>
          <w:lang w:val="ro-RO"/>
        </w:rPr>
      </w:pPr>
      <w:proofErr w:type="spellStart"/>
      <w:r>
        <w:rPr>
          <w:b/>
          <w:lang w:val="ro-RO"/>
        </w:rPr>
        <w:t>Definiţii</w:t>
      </w:r>
      <w:proofErr w:type="spellEnd"/>
      <w:r w:rsidR="002A7604">
        <w:rPr>
          <w:b/>
          <w:lang w:val="ro-RO"/>
        </w:rPr>
        <w:t xml:space="preserve"> -</w:t>
      </w:r>
    </w:p>
    <w:p w:rsidR="00DE613C" w:rsidRDefault="00C60F2B" w:rsidP="009309C5">
      <w:pPr>
        <w:pStyle w:val="a"/>
        <w:numPr>
          <w:ilvl w:val="0"/>
          <w:numId w:val="11"/>
        </w:numPr>
        <w:tabs>
          <w:tab w:val="clear" w:pos="1134"/>
          <w:tab w:val="left" w:pos="284"/>
        </w:tabs>
        <w:spacing w:line="276" w:lineRule="auto"/>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afe"/>
        <w:tblW w:w="9498" w:type="dxa"/>
        <w:tblInd w:w="-5" w:type="dxa"/>
        <w:tblLook w:val="04A0" w:firstRow="1" w:lastRow="0" w:firstColumn="1" w:lastColumn="0" w:noHBand="0" w:noVBand="1"/>
      </w:tblPr>
      <w:tblGrid>
        <w:gridCol w:w="3544"/>
        <w:gridCol w:w="5954"/>
      </w:tblGrid>
      <w:tr w:rsidR="00FA3721" w:rsidTr="002047B8">
        <w:trPr>
          <w:trHeight w:val="361"/>
        </w:trPr>
        <w:tc>
          <w:tcPr>
            <w:tcW w:w="3544" w:type="dxa"/>
            <w:shd w:val="clear" w:color="auto" w:fill="auto"/>
            <w:vAlign w:val="center"/>
          </w:tcPr>
          <w:p w:rsidR="00FA3721" w:rsidRPr="00FA3721" w:rsidRDefault="00FA3721" w:rsidP="00FA3721">
            <w:pPr>
              <w:rPr>
                <w:sz w:val="20"/>
                <w:szCs w:val="20"/>
                <w:lang w:val="ro-MD"/>
              </w:rPr>
            </w:pPr>
            <w:r w:rsidRPr="00FA3721">
              <w:rPr>
                <w:sz w:val="20"/>
                <w:szCs w:val="20"/>
                <w:lang w:val="ro-MD"/>
              </w:rPr>
              <w:t>Cerere de participare</w:t>
            </w:r>
          </w:p>
        </w:tc>
        <w:tc>
          <w:tcPr>
            <w:tcW w:w="5954" w:type="dxa"/>
            <w:vAlign w:val="center"/>
          </w:tcPr>
          <w:p w:rsidR="00FA3721" w:rsidRPr="00FA3721" w:rsidRDefault="00FA3721" w:rsidP="00FA3721">
            <w:pPr>
              <w:pStyle w:val="Frspaiere"/>
              <w:jc w:val="both"/>
              <w:rPr>
                <w:rFonts w:ascii="Times New Roman" w:hAnsi="Times New Roman"/>
                <w:sz w:val="20"/>
                <w:szCs w:val="20"/>
                <w:lang w:val="ro-MD"/>
              </w:rPr>
            </w:pPr>
            <w:r w:rsidRPr="00FA3721">
              <w:rPr>
                <w:rFonts w:ascii="Times New Roman" w:hAnsi="Times New Roman"/>
                <w:sz w:val="20"/>
                <w:szCs w:val="20"/>
                <w:lang w:val="ro-MD"/>
              </w:rPr>
              <w:t xml:space="preserve">Completat în conformitate cu </w:t>
            </w:r>
            <w:r w:rsidRPr="00FA3721">
              <w:rPr>
                <w:rFonts w:ascii="Times New Roman" w:hAnsi="Times New Roman"/>
                <w:b/>
                <w:sz w:val="20"/>
                <w:szCs w:val="20"/>
                <w:u w:val="single"/>
                <w:lang w:val="ro-MD"/>
              </w:rPr>
              <w:t>Anexa nr.7</w:t>
            </w:r>
            <w:r w:rsidRPr="00FA3721">
              <w:rPr>
                <w:rFonts w:ascii="Times New Roman" w:hAnsi="Times New Roman"/>
                <w:b/>
                <w:sz w:val="20"/>
                <w:szCs w:val="20"/>
                <w:lang w:val="ro-MD"/>
              </w:rPr>
              <w:t xml:space="preserve"> </w:t>
            </w:r>
            <w:r w:rsidRPr="00FA3721">
              <w:rPr>
                <w:rFonts w:ascii="Times New Roman" w:hAnsi="Times New Roman"/>
                <w:sz w:val="20"/>
                <w:szCs w:val="20"/>
                <w:lang w:val="ro-MD"/>
              </w:rPr>
              <w:t xml:space="preserve">din Documentația standard </w:t>
            </w:r>
            <w:r w:rsidRPr="00FA3721">
              <w:rPr>
                <w:rFonts w:ascii="Times New Roman" w:hAnsi="Times New Roman"/>
                <w:b/>
                <w:sz w:val="20"/>
                <w:szCs w:val="20"/>
                <w:lang w:val="ro-MD"/>
              </w:rPr>
              <w:t>-</w:t>
            </w:r>
            <w:r w:rsidRPr="00FA3721">
              <w:rPr>
                <w:rFonts w:ascii="Times New Roman" w:hAnsi="Times New Roman"/>
                <w:sz w:val="20"/>
                <w:szCs w:val="20"/>
                <w:lang w:val="ro-MD"/>
              </w:rPr>
              <w:t xml:space="preserve"> confirmat prin semnătură electronică;</w:t>
            </w:r>
          </w:p>
        </w:tc>
      </w:tr>
      <w:tr w:rsidR="00FA3721" w:rsidTr="002047B8">
        <w:trPr>
          <w:trHeight w:val="269"/>
        </w:trPr>
        <w:tc>
          <w:tcPr>
            <w:tcW w:w="3544" w:type="dxa"/>
            <w:shd w:val="clear" w:color="auto" w:fill="auto"/>
            <w:vAlign w:val="center"/>
          </w:tcPr>
          <w:p w:rsidR="00FA3721" w:rsidRPr="00FA3721" w:rsidRDefault="00FA3721" w:rsidP="00FA3721">
            <w:pPr>
              <w:rPr>
                <w:sz w:val="20"/>
                <w:szCs w:val="20"/>
                <w:lang w:val="ro-MD"/>
              </w:rPr>
            </w:pPr>
            <w:r w:rsidRPr="00FA3721">
              <w:rPr>
                <w:sz w:val="20"/>
                <w:szCs w:val="20"/>
                <w:lang w:val="ro-MD"/>
              </w:rPr>
              <w:t>Declarație privind valabilitatea ofertei</w:t>
            </w:r>
          </w:p>
        </w:tc>
        <w:tc>
          <w:tcPr>
            <w:tcW w:w="5954" w:type="dxa"/>
            <w:vAlign w:val="center"/>
          </w:tcPr>
          <w:p w:rsidR="00FA3721" w:rsidRPr="00FA3721" w:rsidRDefault="00FA3721" w:rsidP="00FA3721">
            <w:pPr>
              <w:pStyle w:val="Frspaiere"/>
              <w:jc w:val="both"/>
              <w:rPr>
                <w:rFonts w:ascii="Times New Roman" w:hAnsi="Times New Roman"/>
                <w:sz w:val="20"/>
                <w:szCs w:val="20"/>
                <w:lang w:val="ro-MD"/>
              </w:rPr>
            </w:pPr>
            <w:r w:rsidRPr="00FA3721">
              <w:rPr>
                <w:rFonts w:ascii="Times New Roman" w:hAnsi="Times New Roman"/>
                <w:sz w:val="20"/>
                <w:szCs w:val="20"/>
                <w:lang w:val="ro-MD"/>
              </w:rPr>
              <w:t xml:space="preserve">Completat  în conformitate cu </w:t>
            </w:r>
            <w:r w:rsidRPr="00FA3721">
              <w:rPr>
                <w:rFonts w:ascii="Times New Roman" w:hAnsi="Times New Roman"/>
                <w:b/>
                <w:sz w:val="20"/>
                <w:szCs w:val="20"/>
                <w:u w:val="single"/>
                <w:lang w:val="ro-MD"/>
              </w:rPr>
              <w:t>Anexa nr.8</w:t>
            </w:r>
            <w:r w:rsidRPr="00FA3721">
              <w:rPr>
                <w:rFonts w:ascii="Times New Roman" w:hAnsi="Times New Roman"/>
                <w:b/>
                <w:sz w:val="20"/>
                <w:szCs w:val="20"/>
                <w:lang w:val="ro-MD"/>
              </w:rPr>
              <w:t xml:space="preserve">  </w:t>
            </w:r>
            <w:r w:rsidRPr="00FA3721">
              <w:rPr>
                <w:rFonts w:ascii="Times New Roman" w:hAnsi="Times New Roman"/>
                <w:sz w:val="20"/>
                <w:szCs w:val="20"/>
                <w:lang w:val="ro-MD"/>
              </w:rPr>
              <w:t xml:space="preserve">din Documentația standard, Termenul de valabilitate - </w:t>
            </w:r>
            <w:r w:rsidRPr="00FA3721">
              <w:rPr>
                <w:rFonts w:ascii="Times New Roman" w:hAnsi="Times New Roman"/>
                <w:b/>
                <w:sz w:val="20"/>
                <w:szCs w:val="20"/>
                <w:u w:val="single"/>
                <w:lang w:val="ro-MD"/>
              </w:rPr>
              <w:t>60 zile</w:t>
            </w:r>
            <w:r w:rsidRPr="00FA3721">
              <w:rPr>
                <w:rFonts w:ascii="Times New Roman" w:hAnsi="Times New Roman"/>
                <w:b/>
                <w:sz w:val="20"/>
                <w:szCs w:val="20"/>
                <w:lang w:val="ro-MD"/>
              </w:rPr>
              <w:t xml:space="preserve">  din data limită de depunere a ofertelor</w:t>
            </w:r>
            <w:r w:rsidRPr="00FA3721">
              <w:rPr>
                <w:rFonts w:ascii="Times New Roman" w:hAnsi="Times New Roman"/>
                <w:sz w:val="20"/>
                <w:szCs w:val="20"/>
                <w:lang w:val="ro-MD"/>
              </w:rPr>
              <w:t xml:space="preserve"> - confirmat prin semnătură electronică;</w:t>
            </w:r>
          </w:p>
        </w:tc>
      </w:tr>
      <w:tr w:rsidR="00FA3721" w:rsidTr="002047B8">
        <w:trPr>
          <w:trHeight w:val="741"/>
        </w:trPr>
        <w:tc>
          <w:tcPr>
            <w:tcW w:w="3544" w:type="dxa"/>
            <w:shd w:val="clear" w:color="auto" w:fill="auto"/>
            <w:vAlign w:val="center"/>
          </w:tcPr>
          <w:p w:rsidR="00FA3721" w:rsidRPr="00FA3721" w:rsidRDefault="00FA3721" w:rsidP="00FA3721">
            <w:pPr>
              <w:rPr>
                <w:sz w:val="20"/>
                <w:szCs w:val="20"/>
                <w:lang w:val="ro-MD"/>
              </w:rPr>
            </w:pPr>
            <w:r w:rsidRPr="00FA3721">
              <w:rPr>
                <w:sz w:val="20"/>
                <w:szCs w:val="20"/>
                <w:lang w:val="ro-MD"/>
              </w:rPr>
              <w:t>Garanția pentru ofertă – 1% din valoarea ofertei fără TVA</w:t>
            </w:r>
          </w:p>
        </w:tc>
        <w:tc>
          <w:tcPr>
            <w:tcW w:w="5954" w:type="dxa"/>
            <w:vAlign w:val="center"/>
          </w:tcPr>
          <w:p w:rsidR="00FA3721" w:rsidRPr="00FA3721" w:rsidRDefault="00FA3721" w:rsidP="00384270">
            <w:pPr>
              <w:pStyle w:val="Frspaiere"/>
              <w:jc w:val="both"/>
              <w:rPr>
                <w:rFonts w:ascii="Times New Roman" w:hAnsi="Times New Roman"/>
                <w:sz w:val="20"/>
                <w:szCs w:val="20"/>
                <w:lang w:val="ro-MD"/>
              </w:rPr>
            </w:pPr>
            <w:r w:rsidRPr="00FA3721">
              <w:rPr>
                <w:rFonts w:ascii="Times New Roman" w:hAnsi="Times New Roman"/>
                <w:sz w:val="20"/>
                <w:szCs w:val="20"/>
                <w:lang w:val="ro-MD"/>
              </w:rPr>
              <w:t xml:space="preserve">Completată în conformitate cu </w:t>
            </w:r>
            <w:r w:rsidRPr="00FA3721">
              <w:rPr>
                <w:rFonts w:ascii="Times New Roman" w:hAnsi="Times New Roman"/>
                <w:b/>
                <w:sz w:val="20"/>
                <w:szCs w:val="20"/>
                <w:u w:val="single"/>
                <w:lang w:val="ro-MD"/>
              </w:rPr>
              <w:t>Anexa nr.9</w:t>
            </w:r>
            <w:r w:rsidRPr="00FA3721">
              <w:rPr>
                <w:rFonts w:ascii="Times New Roman" w:hAnsi="Times New Roman"/>
                <w:b/>
                <w:sz w:val="20"/>
                <w:szCs w:val="20"/>
                <w:lang w:val="ro-MD"/>
              </w:rPr>
              <w:t xml:space="preserve">  </w:t>
            </w:r>
            <w:r w:rsidRPr="00FA3721">
              <w:rPr>
                <w:rFonts w:ascii="Times New Roman" w:hAnsi="Times New Roman"/>
                <w:sz w:val="20"/>
                <w:szCs w:val="20"/>
                <w:lang w:val="ro-MD"/>
              </w:rPr>
              <w:t xml:space="preserve">din Documentația standard - în original, emisă de o bancă comercială; Termenul de valabilitate să fie egal cu perioada de valabilitate al ofertei - </w:t>
            </w:r>
            <w:r w:rsidRPr="00FA3721">
              <w:rPr>
                <w:rFonts w:ascii="Times New Roman" w:hAnsi="Times New Roman"/>
                <w:b/>
                <w:sz w:val="20"/>
                <w:szCs w:val="20"/>
                <w:u w:val="single"/>
                <w:lang w:val="ro-MD"/>
              </w:rPr>
              <w:t>60 zile</w:t>
            </w:r>
            <w:r w:rsidRPr="00FA3721">
              <w:rPr>
                <w:rFonts w:ascii="Times New Roman" w:hAnsi="Times New Roman"/>
                <w:b/>
                <w:sz w:val="20"/>
                <w:szCs w:val="20"/>
                <w:lang w:val="ro-MD"/>
              </w:rPr>
              <w:t xml:space="preserve"> din data limită de depunere a ofertelor.</w:t>
            </w:r>
            <w:r w:rsidRPr="00FA3721">
              <w:rPr>
                <w:rFonts w:ascii="Times New Roman" w:hAnsi="Times New Roman"/>
                <w:sz w:val="20"/>
                <w:szCs w:val="20"/>
                <w:lang w:val="ro-MD"/>
              </w:rPr>
              <w:t xml:space="preserve"> </w:t>
            </w:r>
            <w:r w:rsidRPr="00FA3721">
              <w:rPr>
                <w:rFonts w:ascii="Times New Roman" w:hAnsi="Times New Roman"/>
                <w:b/>
                <w:sz w:val="20"/>
                <w:szCs w:val="20"/>
                <w:lang w:val="ro-MD"/>
              </w:rPr>
              <w:t>Nu se acceptă transfer pe contul ANP.</w:t>
            </w:r>
          </w:p>
        </w:tc>
      </w:tr>
      <w:tr w:rsidR="00FA3721" w:rsidTr="002047B8">
        <w:trPr>
          <w:trHeight w:val="213"/>
        </w:trPr>
        <w:tc>
          <w:tcPr>
            <w:tcW w:w="3544" w:type="dxa"/>
            <w:shd w:val="clear" w:color="auto" w:fill="auto"/>
            <w:vAlign w:val="center"/>
          </w:tcPr>
          <w:p w:rsidR="00FA3721" w:rsidRPr="00FA3721" w:rsidRDefault="00FA3721" w:rsidP="00FA3721">
            <w:pPr>
              <w:tabs>
                <w:tab w:val="left" w:pos="540"/>
              </w:tabs>
              <w:suppressAutoHyphens/>
              <w:rPr>
                <w:sz w:val="20"/>
                <w:szCs w:val="20"/>
                <w:lang w:val="ro-MD"/>
              </w:rPr>
            </w:pPr>
            <w:r w:rsidRPr="00FA3721">
              <w:rPr>
                <w:sz w:val="20"/>
                <w:szCs w:val="20"/>
                <w:lang w:val="ro-MD"/>
              </w:rPr>
              <w:t>Specificații tehnice</w:t>
            </w:r>
          </w:p>
        </w:tc>
        <w:tc>
          <w:tcPr>
            <w:tcW w:w="5954" w:type="dxa"/>
            <w:vAlign w:val="center"/>
          </w:tcPr>
          <w:p w:rsidR="00FA3721" w:rsidRPr="00FA3721" w:rsidRDefault="00FA3721" w:rsidP="00FA3721">
            <w:pPr>
              <w:pStyle w:val="Frspaiere"/>
              <w:jc w:val="both"/>
              <w:rPr>
                <w:rFonts w:ascii="Times New Roman" w:hAnsi="Times New Roman"/>
                <w:sz w:val="20"/>
                <w:szCs w:val="20"/>
                <w:lang w:val="ro-MD"/>
              </w:rPr>
            </w:pPr>
            <w:r w:rsidRPr="00FA3721">
              <w:rPr>
                <w:rFonts w:ascii="Times New Roman" w:hAnsi="Times New Roman"/>
                <w:sz w:val="20"/>
                <w:szCs w:val="20"/>
                <w:lang w:val="ro-MD"/>
              </w:rPr>
              <w:t xml:space="preserve">Completat în conformitate cu </w:t>
            </w:r>
            <w:r w:rsidRPr="00FA3721">
              <w:rPr>
                <w:rFonts w:ascii="Times New Roman" w:hAnsi="Times New Roman"/>
                <w:b/>
                <w:sz w:val="20"/>
                <w:szCs w:val="20"/>
                <w:u w:val="single"/>
                <w:lang w:val="ro-MD"/>
              </w:rPr>
              <w:t>Anexa nr.22</w:t>
            </w:r>
            <w:r w:rsidRPr="00FA3721">
              <w:rPr>
                <w:rFonts w:ascii="Times New Roman" w:hAnsi="Times New Roman"/>
                <w:b/>
                <w:sz w:val="20"/>
                <w:szCs w:val="20"/>
                <w:lang w:val="ro-MD"/>
              </w:rPr>
              <w:t xml:space="preserve"> </w:t>
            </w:r>
            <w:r w:rsidRPr="00FA3721">
              <w:rPr>
                <w:rFonts w:ascii="Times New Roman" w:hAnsi="Times New Roman"/>
                <w:sz w:val="20"/>
                <w:szCs w:val="20"/>
                <w:lang w:val="ro-MD"/>
              </w:rPr>
              <w:t xml:space="preserve">din Documentația standard </w:t>
            </w:r>
            <w:r w:rsidRPr="00FA3721">
              <w:rPr>
                <w:rFonts w:ascii="Times New Roman" w:hAnsi="Times New Roman"/>
                <w:b/>
                <w:sz w:val="20"/>
                <w:szCs w:val="20"/>
                <w:lang w:val="ro-MD"/>
              </w:rPr>
              <w:t>-</w:t>
            </w:r>
            <w:r w:rsidRPr="00FA3721">
              <w:rPr>
                <w:rFonts w:ascii="Times New Roman" w:hAnsi="Times New Roman"/>
                <w:sz w:val="20"/>
                <w:szCs w:val="20"/>
                <w:lang w:val="ro-MD"/>
              </w:rPr>
              <w:t xml:space="preserve"> confirmat prin semnătură electronică;</w:t>
            </w:r>
          </w:p>
        </w:tc>
      </w:tr>
      <w:tr w:rsidR="00FA3721" w:rsidTr="002047B8">
        <w:trPr>
          <w:trHeight w:val="263"/>
        </w:trPr>
        <w:tc>
          <w:tcPr>
            <w:tcW w:w="3544" w:type="dxa"/>
            <w:shd w:val="clear" w:color="auto" w:fill="auto"/>
            <w:vAlign w:val="center"/>
          </w:tcPr>
          <w:p w:rsidR="00FA3721" w:rsidRPr="00FA3721" w:rsidRDefault="00FA3721" w:rsidP="00FA3721">
            <w:pPr>
              <w:rPr>
                <w:sz w:val="20"/>
                <w:szCs w:val="20"/>
                <w:lang w:val="ro-MD" w:eastAsia="ro-RO"/>
              </w:rPr>
            </w:pPr>
            <w:r w:rsidRPr="00FA3721">
              <w:rPr>
                <w:sz w:val="20"/>
                <w:szCs w:val="20"/>
                <w:lang w:val="ro-MD"/>
              </w:rPr>
              <w:t>Specificații de preț</w:t>
            </w:r>
          </w:p>
        </w:tc>
        <w:tc>
          <w:tcPr>
            <w:tcW w:w="5954" w:type="dxa"/>
            <w:vAlign w:val="center"/>
          </w:tcPr>
          <w:p w:rsidR="00FA3721" w:rsidRPr="00FA3721" w:rsidRDefault="00FA3721" w:rsidP="00FA3721">
            <w:pPr>
              <w:jc w:val="both"/>
              <w:rPr>
                <w:sz w:val="20"/>
                <w:szCs w:val="20"/>
                <w:lang w:val="ro-MD" w:eastAsia="ro-RO"/>
              </w:rPr>
            </w:pPr>
            <w:r w:rsidRPr="00FA3721">
              <w:rPr>
                <w:sz w:val="20"/>
                <w:szCs w:val="20"/>
                <w:lang w:val="ro-MD"/>
              </w:rPr>
              <w:t xml:space="preserve">Completat  în conformitate cu </w:t>
            </w:r>
            <w:r w:rsidRPr="00FA3721">
              <w:rPr>
                <w:b/>
                <w:sz w:val="20"/>
                <w:szCs w:val="20"/>
                <w:u w:val="single"/>
                <w:lang w:val="ro-MD"/>
              </w:rPr>
              <w:t>Anexa nr.23</w:t>
            </w:r>
            <w:r w:rsidRPr="00FA3721">
              <w:rPr>
                <w:b/>
                <w:sz w:val="20"/>
                <w:szCs w:val="20"/>
                <w:lang w:val="ro-MD"/>
              </w:rPr>
              <w:t xml:space="preserve"> </w:t>
            </w:r>
            <w:r w:rsidRPr="00FA3721">
              <w:rPr>
                <w:sz w:val="20"/>
                <w:szCs w:val="20"/>
                <w:lang w:val="ro-MD"/>
              </w:rPr>
              <w:t>din Documentația standard – confirmat prin semnătură electronică;</w:t>
            </w:r>
          </w:p>
        </w:tc>
      </w:tr>
      <w:tr w:rsidR="00FA3721" w:rsidTr="00FA3721">
        <w:trPr>
          <w:trHeight w:val="94"/>
        </w:trPr>
        <w:tc>
          <w:tcPr>
            <w:tcW w:w="3544" w:type="dxa"/>
            <w:shd w:val="clear" w:color="auto" w:fill="auto"/>
            <w:vAlign w:val="center"/>
          </w:tcPr>
          <w:p w:rsidR="00FA3721" w:rsidRPr="00FA3721" w:rsidRDefault="00FA3721" w:rsidP="00FA3721">
            <w:pPr>
              <w:rPr>
                <w:sz w:val="20"/>
                <w:szCs w:val="20"/>
                <w:lang w:val="ro-MD" w:eastAsia="ro-RO"/>
              </w:rPr>
            </w:pPr>
            <w:r w:rsidRPr="00FA3721">
              <w:rPr>
                <w:sz w:val="20"/>
                <w:szCs w:val="20"/>
                <w:lang w:val="ro-MD" w:eastAsia="ro-RO"/>
              </w:rPr>
              <w:t>DUAE</w:t>
            </w:r>
          </w:p>
        </w:tc>
        <w:tc>
          <w:tcPr>
            <w:tcW w:w="5954" w:type="dxa"/>
            <w:vAlign w:val="center"/>
          </w:tcPr>
          <w:p w:rsidR="00FA3721" w:rsidRPr="00FA3721" w:rsidRDefault="00FA3721" w:rsidP="00FA3721">
            <w:pPr>
              <w:jc w:val="both"/>
              <w:rPr>
                <w:sz w:val="20"/>
                <w:szCs w:val="20"/>
                <w:lang w:val="ro-MD" w:eastAsia="ro-RO"/>
              </w:rPr>
            </w:pPr>
            <w:r w:rsidRPr="00FA3721">
              <w:rPr>
                <w:sz w:val="20"/>
                <w:szCs w:val="20"/>
                <w:lang w:val="ro-MD" w:eastAsia="ro-RO"/>
              </w:rPr>
              <w:t xml:space="preserve">Completat conform modelului anexat, </w:t>
            </w:r>
            <w:r w:rsidRPr="00FA3721">
              <w:rPr>
                <w:sz w:val="20"/>
                <w:szCs w:val="20"/>
                <w:lang w:val="ro-MD"/>
              </w:rPr>
              <w:t>confirmat prin semnătură electronică</w:t>
            </w:r>
            <w:r w:rsidRPr="00FA3721">
              <w:rPr>
                <w:sz w:val="20"/>
                <w:szCs w:val="20"/>
                <w:lang w:val="ro-MD" w:eastAsia="ro-RO"/>
              </w:rPr>
              <w:t>;</w:t>
            </w:r>
          </w:p>
        </w:tc>
      </w:tr>
    </w:tbl>
    <w:p w:rsidR="002047B8" w:rsidRPr="00517514" w:rsidRDefault="002047B8" w:rsidP="0021369D">
      <w:pPr>
        <w:pStyle w:val="a"/>
        <w:numPr>
          <w:ilvl w:val="0"/>
          <w:numId w:val="0"/>
        </w:numPr>
        <w:ind w:left="1069"/>
        <w:rPr>
          <w:b/>
          <w:sz w:val="16"/>
          <w:szCs w:val="16"/>
        </w:rPr>
      </w:pPr>
    </w:p>
    <w:p w:rsidR="00DE613C" w:rsidRDefault="00C60F2B">
      <w:pPr>
        <w:pStyle w:val="a"/>
        <w:numPr>
          <w:ilvl w:val="0"/>
          <w:numId w:val="11"/>
        </w:numPr>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ofertelor</w:t>
      </w:r>
    </w:p>
    <w:tbl>
      <w:tblPr>
        <w:tblStyle w:val="afe"/>
        <w:tblW w:w="9498" w:type="dxa"/>
        <w:tblInd w:w="-5" w:type="dxa"/>
        <w:tblLook w:val="04A0" w:firstRow="1" w:lastRow="0" w:firstColumn="1" w:lastColumn="0" w:noHBand="0" w:noVBand="1"/>
      </w:tblPr>
      <w:tblGrid>
        <w:gridCol w:w="3544"/>
        <w:gridCol w:w="5954"/>
      </w:tblGrid>
      <w:tr w:rsidR="00FA3721" w:rsidTr="00FA3721">
        <w:tc>
          <w:tcPr>
            <w:tcW w:w="3544" w:type="dxa"/>
            <w:shd w:val="clear" w:color="auto" w:fill="auto"/>
            <w:vAlign w:val="center"/>
          </w:tcPr>
          <w:p w:rsidR="00FA3721" w:rsidRPr="00FA3721" w:rsidRDefault="00FA3721" w:rsidP="00FA3721">
            <w:pPr>
              <w:rPr>
                <w:sz w:val="20"/>
                <w:szCs w:val="20"/>
                <w:lang w:val="ro-MD"/>
              </w:rPr>
            </w:pPr>
            <w:r w:rsidRPr="00FA3721">
              <w:rPr>
                <w:sz w:val="20"/>
                <w:szCs w:val="20"/>
                <w:lang w:val="ro-MD"/>
              </w:rPr>
              <w:t>Cerere de participare</w:t>
            </w:r>
          </w:p>
        </w:tc>
        <w:tc>
          <w:tcPr>
            <w:tcW w:w="5954" w:type="dxa"/>
            <w:shd w:val="clear" w:color="auto" w:fill="auto"/>
            <w:vAlign w:val="center"/>
          </w:tcPr>
          <w:p w:rsidR="00FA3721" w:rsidRPr="00FA3721" w:rsidRDefault="00FA3721" w:rsidP="00FA3721">
            <w:pPr>
              <w:pStyle w:val="Frspaiere"/>
              <w:jc w:val="both"/>
              <w:rPr>
                <w:rFonts w:ascii="Times New Roman" w:hAnsi="Times New Roman"/>
                <w:sz w:val="20"/>
                <w:szCs w:val="20"/>
                <w:lang w:val="ro-MD"/>
              </w:rPr>
            </w:pPr>
            <w:r w:rsidRPr="00FA3721">
              <w:rPr>
                <w:rFonts w:ascii="Times New Roman" w:hAnsi="Times New Roman"/>
                <w:sz w:val="20"/>
                <w:szCs w:val="20"/>
                <w:lang w:val="ro-MD"/>
              </w:rPr>
              <w:t xml:space="preserve">Completat în conformitate cu </w:t>
            </w:r>
            <w:r w:rsidRPr="00FA3721">
              <w:rPr>
                <w:rFonts w:ascii="Times New Roman" w:hAnsi="Times New Roman"/>
                <w:b/>
                <w:sz w:val="20"/>
                <w:szCs w:val="20"/>
                <w:u w:val="single"/>
                <w:lang w:val="ro-MD"/>
              </w:rPr>
              <w:t>Anexa nr.7</w:t>
            </w:r>
            <w:r w:rsidRPr="00FA3721">
              <w:rPr>
                <w:rFonts w:ascii="Times New Roman" w:hAnsi="Times New Roman"/>
                <w:b/>
                <w:sz w:val="20"/>
                <w:szCs w:val="20"/>
                <w:lang w:val="ro-MD"/>
              </w:rPr>
              <w:t xml:space="preserve"> </w:t>
            </w:r>
            <w:r w:rsidRPr="00FA3721">
              <w:rPr>
                <w:rFonts w:ascii="Times New Roman" w:hAnsi="Times New Roman"/>
                <w:sz w:val="20"/>
                <w:szCs w:val="20"/>
                <w:lang w:val="ro-MD"/>
              </w:rPr>
              <w:t xml:space="preserve">din Documentația standard </w:t>
            </w:r>
            <w:r w:rsidRPr="00FA3721">
              <w:rPr>
                <w:rFonts w:ascii="Times New Roman" w:hAnsi="Times New Roman"/>
                <w:b/>
                <w:sz w:val="20"/>
                <w:szCs w:val="20"/>
                <w:lang w:val="ro-MD"/>
              </w:rPr>
              <w:t>-</w:t>
            </w:r>
            <w:r w:rsidRPr="00FA3721">
              <w:rPr>
                <w:rFonts w:ascii="Times New Roman" w:hAnsi="Times New Roman"/>
                <w:sz w:val="20"/>
                <w:szCs w:val="20"/>
                <w:lang w:val="ro-MD"/>
              </w:rPr>
              <w:t xml:space="preserve"> confirmat prin semnătură electronică;</w:t>
            </w:r>
          </w:p>
        </w:tc>
      </w:tr>
      <w:tr w:rsidR="00FA3721" w:rsidTr="00FA3721">
        <w:tc>
          <w:tcPr>
            <w:tcW w:w="3544" w:type="dxa"/>
            <w:shd w:val="clear" w:color="auto" w:fill="auto"/>
            <w:vAlign w:val="center"/>
          </w:tcPr>
          <w:p w:rsidR="00FA3721" w:rsidRPr="00FA3721" w:rsidRDefault="00FA3721" w:rsidP="00FA3721">
            <w:pPr>
              <w:rPr>
                <w:sz w:val="20"/>
                <w:szCs w:val="20"/>
                <w:lang w:val="ro-MD"/>
              </w:rPr>
            </w:pPr>
            <w:r w:rsidRPr="00FA3721">
              <w:rPr>
                <w:sz w:val="20"/>
                <w:szCs w:val="20"/>
                <w:lang w:val="ro-MD"/>
              </w:rPr>
              <w:t>Declarație privind valabilitatea ofertei</w:t>
            </w:r>
          </w:p>
        </w:tc>
        <w:tc>
          <w:tcPr>
            <w:tcW w:w="5954" w:type="dxa"/>
            <w:shd w:val="clear" w:color="auto" w:fill="auto"/>
            <w:vAlign w:val="center"/>
          </w:tcPr>
          <w:p w:rsidR="00FA3721" w:rsidRPr="00FA3721" w:rsidRDefault="00FA3721" w:rsidP="00FA3721">
            <w:pPr>
              <w:pStyle w:val="Frspaiere"/>
              <w:jc w:val="both"/>
              <w:rPr>
                <w:rFonts w:ascii="Times New Roman" w:hAnsi="Times New Roman"/>
                <w:sz w:val="20"/>
                <w:szCs w:val="20"/>
                <w:lang w:val="ro-MD"/>
              </w:rPr>
            </w:pPr>
            <w:r w:rsidRPr="00FA3721">
              <w:rPr>
                <w:rFonts w:ascii="Times New Roman" w:hAnsi="Times New Roman"/>
                <w:sz w:val="20"/>
                <w:szCs w:val="20"/>
                <w:lang w:val="ro-MD"/>
              </w:rPr>
              <w:t xml:space="preserve">Completat  în conformitate cu </w:t>
            </w:r>
            <w:r w:rsidRPr="00FA3721">
              <w:rPr>
                <w:rFonts w:ascii="Times New Roman" w:hAnsi="Times New Roman"/>
                <w:b/>
                <w:sz w:val="20"/>
                <w:szCs w:val="20"/>
                <w:u w:val="single"/>
                <w:lang w:val="ro-MD"/>
              </w:rPr>
              <w:t>Anexa nr.8</w:t>
            </w:r>
            <w:r w:rsidRPr="00FA3721">
              <w:rPr>
                <w:rFonts w:ascii="Times New Roman" w:hAnsi="Times New Roman"/>
                <w:b/>
                <w:sz w:val="20"/>
                <w:szCs w:val="20"/>
                <w:lang w:val="ro-MD"/>
              </w:rPr>
              <w:t xml:space="preserve">  </w:t>
            </w:r>
            <w:r w:rsidRPr="00FA3721">
              <w:rPr>
                <w:rFonts w:ascii="Times New Roman" w:hAnsi="Times New Roman"/>
                <w:sz w:val="20"/>
                <w:szCs w:val="20"/>
                <w:lang w:val="ro-MD"/>
              </w:rPr>
              <w:t xml:space="preserve">din Documentația standard, Termenul de valabilitate - </w:t>
            </w:r>
            <w:r w:rsidRPr="00FA3721">
              <w:rPr>
                <w:rFonts w:ascii="Times New Roman" w:hAnsi="Times New Roman"/>
                <w:b/>
                <w:sz w:val="20"/>
                <w:szCs w:val="20"/>
                <w:u w:val="single"/>
                <w:lang w:val="ro-MD"/>
              </w:rPr>
              <w:t>60 zile</w:t>
            </w:r>
            <w:r w:rsidRPr="00FA3721">
              <w:rPr>
                <w:rFonts w:ascii="Times New Roman" w:hAnsi="Times New Roman"/>
                <w:b/>
                <w:sz w:val="20"/>
                <w:szCs w:val="20"/>
                <w:lang w:val="ro-MD"/>
              </w:rPr>
              <w:t xml:space="preserve">  din data limită de depunere a ofertelor</w:t>
            </w:r>
            <w:r w:rsidRPr="00FA3721">
              <w:rPr>
                <w:rFonts w:ascii="Times New Roman" w:hAnsi="Times New Roman"/>
                <w:sz w:val="20"/>
                <w:szCs w:val="20"/>
                <w:lang w:val="ro-MD"/>
              </w:rPr>
              <w:t xml:space="preserve"> - confirmat prin semnătură electronică;</w:t>
            </w:r>
          </w:p>
        </w:tc>
      </w:tr>
      <w:tr w:rsidR="00FA3721" w:rsidTr="00FA3721">
        <w:tc>
          <w:tcPr>
            <w:tcW w:w="3544" w:type="dxa"/>
            <w:shd w:val="clear" w:color="auto" w:fill="auto"/>
            <w:vAlign w:val="center"/>
          </w:tcPr>
          <w:p w:rsidR="00FA3721" w:rsidRPr="00FA3721" w:rsidRDefault="00FA3721" w:rsidP="00FA3721">
            <w:pPr>
              <w:rPr>
                <w:sz w:val="20"/>
                <w:szCs w:val="20"/>
                <w:lang w:val="ro-MD"/>
              </w:rPr>
            </w:pPr>
            <w:r w:rsidRPr="00FA3721">
              <w:rPr>
                <w:sz w:val="20"/>
                <w:szCs w:val="20"/>
                <w:lang w:val="ro-MD"/>
              </w:rPr>
              <w:t>Garanția pentru ofertă – 1% din valoarea ofertei fără TVA</w:t>
            </w:r>
          </w:p>
        </w:tc>
        <w:tc>
          <w:tcPr>
            <w:tcW w:w="5954" w:type="dxa"/>
            <w:shd w:val="clear" w:color="auto" w:fill="auto"/>
            <w:vAlign w:val="center"/>
          </w:tcPr>
          <w:p w:rsidR="00FA3721" w:rsidRPr="00FA3721" w:rsidRDefault="00FA3721" w:rsidP="00FA3721">
            <w:pPr>
              <w:pStyle w:val="Frspaiere"/>
              <w:jc w:val="both"/>
              <w:rPr>
                <w:rFonts w:ascii="Times New Roman" w:hAnsi="Times New Roman"/>
                <w:sz w:val="20"/>
                <w:szCs w:val="20"/>
                <w:lang w:val="ro-MD"/>
              </w:rPr>
            </w:pPr>
            <w:r w:rsidRPr="00FA3721">
              <w:rPr>
                <w:rFonts w:ascii="Times New Roman" w:hAnsi="Times New Roman"/>
                <w:sz w:val="20"/>
                <w:szCs w:val="20"/>
                <w:lang w:val="ro-MD"/>
              </w:rPr>
              <w:t xml:space="preserve">Completată în conformitate cu </w:t>
            </w:r>
            <w:r w:rsidRPr="00FA3721">
              <w:rPr>
                <w:rFonts w:ascii="Times New Roman" w:hAnsi="Times New Roman"/>
                <w:b/>
                <w:sz w:val="20"/>
                <w:szCs w:val="20"/>
                <w:u w:val="single"/>
                <w:lang w:val="ro-MD"/>
              </w:rPr>
              <w:t>Anexa nr.9</w:t>
            </w:r>
            <w:r w:rsidRPr="00FA3721">
              <w:rPr>
                <w:rFonts w:ascii="Times New Roman" w:hAnsi="Times New Roman"/>
                <w:b/>
                <w:sz w:val="20"/>
                <w:szCs w:val="20"/>
                <w:lang w:val="ro-MD"/>
              </w:rPr>
              <w:t xml:space="preserve">  </w:t>
            </w:r>
            <w:r w:rsidRPr="00FA3721">
              <w:rPr>
                <w:rFonts w:ascii="Times New Roman" w:hAnsi="Times New Roman"/>
                <w:sz w:val="20"/>
                <w:szCs w:val="20"/>
                <w:lang w:val="ro-MD"/>
              </w:rPr>
              <w:t xml:space="preserve">din Documentația standard - în original, emisă de o bancă comercială; Termenul de valabilitate să fie egal cu perioada de valabilitate al ofertei - </w:t>
            </w:r>
            <w:r w:rsidRPr="00FA3721">
              <w:rPr>
                <w:rFonts w:ascii="Times New Roman" w:hAnsi="Times New Roman"/>
                <w:b/>
                <w:sz w:val="20"/>
                <w:szCs w:val="20"/>
                <w:u w:val="single"/>
                <w:lang w:val="ro-MD"/>
              </w:rPr>
              <w:t>60 zile</w:t>
            </w:r>
            <w:r w:rsidRPr="00FA3721">
              <w:rPr>
                <w:rFonts w:ascii="Times New Roman" w:hAnsi="Times New Roman"/>
                <w:b/>
                <w:sz w:val="20"/>
                <w:szCs w:val="20"/>
                <w:lang w:val="ro-MD"/>
              </w:rPr>
              <w:t xml:space="preserve"> din data limită de depunere a ofertelor.</w:t>
            </w:r>
            <w:r w:rsidRPr="00FA3721">
              <w:rPr>
                <w:rFonts w:ascii="Times New Roman" w:hAnsi="Times New Roman"/>
                <w:sz w:val="20"/>
                <w:szCs w:val="20"/>
                <w:lang w:val="ro-MD"/>
              </w:rPr>
              <w:t xml:space="preserve"> </w:t>
            </w:r>
          </w:p>
          <w:p w:rsidR="00FA3721" w:rsidRPr="00FA3721" w:rsidRDefault="00FA3721" w:rsidP="00FA3721">
            <w:pPr>
              <w:pStyle w:val="Frspaiere"/>
              <w:jc w:val="both"/>
              <w:rPr>
                <w:rFonts w:ascii="Times New Roman" w:hAnsi="Times New Roman"/>
                <w:sz w:val="20"/>
                <w:szCs w:val="20"/>
                <w:lang w:val="ro-MD"/>
              </w:rPr>
            </w:pPr>
            <w:r w:rsidRPr="00FA3721">
              <w:rPr>
                <w:rFonts w:ascii="Times New Roman" w:hAnsi="Times New Roman"/>
                <w:b/>
                <w:sz w:val="20"/>
                <w:szCs w:val="20"/>
                <w:lang w:val="ro-MD"/>
              </w:rPr>
              <w:t>Nu se acceptă transfer pe contul ANP.</w:t>
            </w:r>
          </w:p>
        </w:tc>
      </w:tr>
      <w:tr w:rsidR="00FA3721" w:rsidTr="00FA3721">
        <w:tc>
          <w:tcPr>
            <w:tcW w:w="3544" w:type="dxa"/>
            <w:shd w:val="clear" w:color="auto" w:fill="auto"/>
            <w:vAlign w:val="center"/>
          </w:tcPr>
          <w:p w:rsidR="00FA3721" w:rsidRPr="00FA3721" w:rsidRDefault="00FA3721" w:rsidP="00FA3721">
            <w:pPr>
              <w:tabs>
                <w:tab w:val="left" w:pos="540"/>
              </w:tabs>
              <w:suppressAutoHyphens/>
              <w:rPr>
                <w:sz w:val="20"/>
                <w:szCs w:val="20"/>
                <w:lang w:val="ro-MD"/>
              </w:rPr>
            </w:pPr>
            <w:r w:rsidRPr="00FA3721">
              <w:rPr>
                <w:sz w:val="20"/>
                <w:szCs w:val="20"/>
                <w:lang w:val="ro-MD"/>
              </w:rPr>
              <w:t>Specificații tehnice</w:t>
            </w:r>
          </w:p>
        </w:tc>
        <w:tc>
          <w:tcPr>
            <w:tcW w:w="5954" w:type="dxa"/>
            <w:shd w:val="clear" w:color="auto" w:fill="auto"/>
            <w:vAlign w:val="center"/>
          </w:tcPr>
          <w:p w:rsidR="00FA3721" w:rsidRPr="00FA3721" w:rsidRDefault="00FA3721" w:rsidP="00FA3721">
            <w:pPr>
              <w:pStyle w:val="Frspaiere"/>
              <w:jc w:val="both"/>
              <w:rPr>
                <w:rFonts w:ascii="Times New Roman" w:hAnsi="Times New Roman"/>
                <w:sz w:val="20"/>
                <w:szCs w:val="20"/>
                <w:lang w:val="ro-MD"/>
              </w:rPr>
            </w:pPr>
            <w:r w:rsidRPr="00FA3721">
              <w:rPr>
                <w:rFonts w:ascii="Times New Roman" w:hAnsi="Times New Roman"/>
                <w:sz w:val="20"/>
                <w:szCs w:val="20"/>
                <w:lang w:val="ro-MD"/>
              </w:rPr>
              <w:t xml:space="preserve">Completat în conformitate cu </w:t>
            </w:r>
            <w:r w:rsidRPr="00FA3721">
              <w:rPr>
                <w:rFonts w:ascii="Times New Roman" w:hAnsi="Times New Roman"/>
                <w:b/>
                <w:sz w:val="20"/>
                <w:szCs w:val="20"/>
                <w:u w:val="single"/>
                <w:lang w:val="ro-MD"/>
              </w:rPr>
              <w:t>Anexa nr.22</w:t>
            </w:r>
            <w:r w:rsidRPr="00FA3721">
              <w:rPr>
                <w:rFonts w:ascii="Times New Roman" w:hAnsi="Times New Roman"/>
                <w:b/>
                <w:sz w:val="20"/>
                <w:szCs w:val="20"/>
                <w:lang w:val="ro-MD"/>
              </w:rPr>
              <w:t xml:space="preserve"> </w:t>
            </w:r>
            <w:r w:rsidRPr="00FA3721">
              <w:rPr>
                <w:rFonts w:ascii="Times New Roman" w:hAnsi="Times New Roman"/>
                <w:sz w:val="20"/>
                <w:szCs w:val="20"/>
                <w:lang w:val="ro-MD"/>
              </w:rPr>
              <w:t xml:space="preserve">din Documentația standard </w:t>
            </w:r>
            <w:r w:rsidRPr="00FA3721">
              <w:rPr>
                <w:rFonts w:ascii="Times New Roman" w:hAnsi="Times New Roman"/>
                <w:b/>
                <w:sz w:val="20"/>
                <w:szCs w:val="20"/>
                <w:lang w:val="ro-MD"/>
              </w:rPr>
              <w:t>-</w:t>
            </w:r>
            <w:r w:rsidRPr="00FA3721">
              <w:rPr>
                <w:rFonts w:ascii="Times New Roman" w:hAnsi="Times New Roman"/>
                <w:sz w:val="20"/>
                <w:szCs w:val="20"/>
                <w:lang w:val="ro-MD"/>
              </w:rPr>
              <w:t xml:space="preserve"> confirmat prin semnătură electronică;</w:t>
            </w:r>
          </w:p>
        </w:tc>
      </w:tr>
      <w:tr w:rsidR="00FA3721" w:rsidTr="00FA3721">
        <w:tc>
          <w:tcPr>
            <w:tcW w:w="3544" w:type="dxa"/>
            <w:shd w:val="clear" w:color="auto" w:fill="auto"/>
            <w:vAlign w:val="center"/>
          </w:tcPr>
          <w:p w:rsidR="00FA3721" w:rsidRPr="00FA3721" w:rsidRDefault="00FA3721" w:rsidP="00FA3721">
            <w:pPr>
              <w:rPr>
                <w:sz w:val="20"/>
                <w:szCs w:val="20"/>
                <w:lang w:val="ro-MD" w:eastAsia="ro-RO"/>
              </w:rPr>
            </w:pPr>
            <w:r w:rsidRPr="00FA3721">
              <w:rPr>
                <w:sz w:val="20"/>
                <w:szCs w:val="20"/>
                <w:lang w:val="ro-MD"/>
              </w:rPr>
              <w:t>Specificații de preț</w:t>
            </w:r>
          </w:p>
        </w:tc>
        <w:tc>
          <w:tcPr>
            <w:tcW w:w="5954" w:type="dxa"/>
            <w:shd w:val="clear" w:color="auto" w:fill="auto"/>
            <w:vAlign w:val="center"/>
          </w:tcPr>
          <w:p w:rsidR="00FA3721" w:rsidRPr="00FA3721" w:rsidRDefault="00FA3721" w:rsidP="00FA3721">
            <w:pPr>
              <w:jc w:val="both"/>
              <w:rPr>
                <w:sz w:val="20"/>
                <w:szCs w:val="20"/>
                <w:lang w:val="ro-MD" w:eastAsia="ro-RO"/>
              </w:rPr>
            </w:pPr>
            <w:r w:rsidRPr="00FA3721">
              <w:rPr>
                <w:sz w:val="20"/>
                <w:szCs w:val="20"/>
                <w:lang w:val="ro-MD"/>
              </w:rPr>
              <w:t xml:space="preserve">Completat  în conformitate cu </w:t>
            </w:r>
            <w:r w:rsidRPr="00FA3721">
              <w:rPr>
                <w:b/>
                <w:sz w:val="20"/>
                <w:szCs w:val="20"/>
                <w:u w:val="single"/>
                <w:lang w:val="ro-MD"/>
              </w:rPr>
              <w:t>Anexa nr.23</w:t>
            </w:r>
            <w:r w:rsidRPr="00FA3721">
              <w:rPr>
                <w:b/>
                <w:sz w:val="20"/>
                <w:szCs w:val="20"/>
                <w:lang w:val="ro-MD"/>
              </w:rPr>
              <w:t xml:space="preserve"> </w:t>
            </w:r>
            <w:r w:rsidRPr="00FA3721">
              <w:rPr>
                <w:sz w:val="20"/>
                <w:szCs w:val="20"/>
                <w:lang w:val="ro-MD"/>
              </w:rPr>
              <w:t>din Documentația standard – confirmat prin semnătură electronică;</w:t>
            </w:r>
          </w:p>
        </w:tc>
      </w:tr>
      <w:tr w:rsidR="00FA3721" w:rsidTr="00FA3721">
        <w:tc>
          <w:tcPr>
            <w:tcW w:w="3544" w:type="dxa"/>
            <w:shd w:val="clear" w:color="auto" w:fill="auto"/>
            <w:vAlign w:val="center"/>
          </w:tcPr>
          <w:p w:rsidR="00FA3721" w:rsidRPr="00FA3721" w:rsidRDefault="00FA3721" w:rsidP="00FA3721">
            <w:pPr>
              <w:rPr>
                <w:sz w:val="20"/>
                <w:szCs w:val="20"/>
                <w:lang w:val="ro-MD" w:eastAsia="ro-RO"/>
              </w:rPr>
            </w:pPr>
            <w:r w:rsidRPr="00FA3721">
              <w:rPr>
                <w:sz w:val="20"/>
                <w:szCs w:val="20"/>
                <w:lang w:val="ro-MD" w:eastAsia="ro-RO"/>
              </w:rPr>
              <w:t>DUAE</w:t>
            </w:r>
          </w:p>
        </w:tc>
        <w:tc>
          <w:tcPr>
            <w:tcW w:w="5954" w:type="dxa"/>
            <w:shd w:val="clear" w:color="auto" w:fill="auto"/>
            <w:vAlign w:val="center"/>
          </w:tcPr>
          <w:p w:rsidR="00FA3721" w:rsidRPr="00FA3721" w:rsidRDefault="00FA3721" w:rsidP="00FA3721">
            <w:pPr>
              <w:jc w:val="both"/>
              <w:rPr>
                <w:sz w:val="20"/>
                <w:szCs w:val="20"/>
                <w:lang w:val="ro-MD" w:eastAsia="ro-RO"/>
              </w:rPr>
            </w:pPr>
            <w:r w:rsidRPr="00FA3721">
              <w:rPr>
                <w:sz w:val="20"/>
                <w:szCs w:val="20"/>
                <w:lang w:val="ro-MD" w:eastAsia="ro-RO"/>
              </w:rPr>
              <w:t xml:space="preserve">Completat conform modelului anexat, </w:t>
            </w:r>
            <w:r w:rsidRPr="00FA3721">
              <w:rPr>
                <w:sz w:val="20"/>
                <w:szCs w:val="20"/>
                <w:lang w:val="ro-MD"/>
              </w:rPr>
              <w:t>confirmat prin semnătură electronică</w:t>
            </w:r>
            <w:r w:rsidRPr="00FA3721">
              <w:rPr>
                <w:sz w:val="20"/>
                <w:szCs w:val="20"/>
                <w:lang w:val="ro-MD" w:eastAsia="ro-RO"/>
              </w:rPr>
              <w:t>;</w:t>
            </w:r>
          </w:p>
        </w:tc>
      </w:tr>
      <w:tr w:rsidR="00FA3721" w:rsidTr="00FA3721">
        <w:tc>
          <w:tcPr>
            <w:tcW w:w="3544" w:type="dxa"/>
            <w:shd w:val="clear" w:color="auto" w:fill="auto"/>
            <w:vAlign w:val="center"/>
          </w:tcPr>
          <w:p w:rsidR="00FA3721" w:rsidRPr="00FA3721" w:rsidRDefault="00FA3721" w:rsidP="00FA3721">
            <w:pPr>
              <w:rPr>
                <w:sz w:val="20"/>
                <w:szCs w:val="20"/>
                <w:lang w:val="ro-MD" w:eastAsia="ro-RO"/>
              </w:rPr>
            </w:pPr>
            <w:r w:rsidRPr="00FA3721">
              <w:rPr>
                <w:sz w:val="20"/>
                <w:szCs w:val="20"/>
                <w:lang w:val="ro-MD" w:eastAsia="ro-RO"/>
              </w:rPr>
              <w:t>Certificat de atribuire al contului bancar</w:t>
            </w:r>
          </w:p>
        </w:tc>
        <w:tc>
          <w:tcPr>
            <w:tcW w:w="5954" w:type="dxa"/>
            <w:shd w:val="clear" w:color="auto" w:fill="auto"/>
            <w:vAlign w:val="center"/>
          </w:tcPr>
          <w:p w:rsidR="00FA3721" w:rsidRPr="00FA3721" w:rsidRDefault="00FA3721" w:rsidP="00FA3721">
            <w:pPr>
              <w:jc w:val="both"/>
              <w:rPr>
                <w:sz w:val="20"/>
                <w:szCs w:val="20"/>
                <w:lang w:val="ro-MD" w:eastAsia="ro-RO"/>
              </w:rPr>
            </w:pPr>
            <w:r w:rsidRPr="00FA3721">
              <w:rPr>
                <w:sz w:val="20"/>
                <w:szCs w:val="20"/>
                <w:lang w:val="ro-MD" w:eastAsia="ro-RO"/>
              </w:rPr>
              <w:t xml:space="preserve">Eliberat de banca deținătoare de cont - copie,  confirmată prin </w:t>
            </w:r>
            <w:r w:rsidRPr="00FA3721">
              <w:rPr>
                <w:sz w:val="20"/>
                <w:szCs w:val="20"/>
                <w:lang w:val="ro-MD"/>
              </w:rPr>
              <w:t>semnătură electronică;</w:t>
            </w:r>
          </w:p>
        </w:tc>
      </w:tr>
      <w:tr w:rsidR="00FA3721" w:rsidTr="00FA3721">
        <w:trPr>
          <w:trHeight w:val="373"/>
        </w:trPr>
        <w:tc>
          <w:tcPr>
            <w:tcW w:w="3544" w:type="dxa"/>
            <w:shd w:val="clear" w:color="auto" w:fill="auto"/>
            <w:vAlign w:val="center"/>
          </w:tcPr>
          <w:p w:rsidR="00FA3721" w:rsidRPr="00FA3721" w:rsidRDefault="00FA3721" w:rsidP="00FA3721">
            <w:pPr>
              <w:rPr>
                <w:sz w:val="20"/>
                <w:szCs w:val="20"/>
                <w:lang w:val="ro-MD" w:eastAsia="ro-RO"/>
              </w:rPr>
            </w:pPr>
            <w:r w:rsidRPr="00FA3721">
              <w:rPr>
                <w:sz w:val="20"/>
                <w:szCs w:val="20"/>
                <w:lang w:val="ro-MD" w:eastAsia="ro-RO"/>
              </w:rPr>
              <w:t>Dovada înregistrării juridice</w:t>
            </w:r>
          </w:p>
        </w:tc>
        <w:tc>
          <w:tcPr>
            <w:tcW w:w="5954" w:type="dxa"/>
            <w:shd w:val="clear" w:color="auto" w:fill="auto"/>
            <w:vAlign w:val="center"/>
          </w:tcPr>
          <w:p w:rsidR="00FA3721" w:rsidRPr="00FA3721" w:rsidRDefault="00FA3721" w:rsidP="00FA3721">
            <w:pPr>
              <w:jc w:val="both"/>
              <w:rPr>
                <w:sz w:val="20"/>
                <w:szCs w:val="20"/>
                <w:lang w:val="ro-MD" w:eastAsia="ro-RO"/>
              </w:rPr>
            </w:pPr>
            <w:r w:rsidRPr="00FA3721">
              <w:rPr>
                <w:sz w:val="20"/>
                <w:szCs w:val="20"/>
                <w:lang w:val="ro-MD" w:eastAsia="ro-RO"/>
              </w:rPr>
              <w:t xml:space="preserve">Certificat / decizie de înregistrare a întreprinderii / extras din Registrul de Stat al persoanelor juridice – copie,  confirmată prin </w:t>
            </w:r>
            <w:r w:rsidRPr="00FA3721">
              <w:rPr>
                <w:sz w:val="20"/>
                <w:szCs w:val="20"/>
                <w:lang w:val="ro-MD"/>
              </w:rPr>
              <w:t>semnătură electronică;</w:t>
            </w:r>
            <w:r w:rsidRPr="00FA3721">
              <w:rPr>
                <w:sz w:val="20"/>
                <w:szCs w:val="20"/>
                <w:lang w:val="ro-MD" w:eastAsia="ro-RO"/>
              </w:rPr>
              <w:t xml:space="preserve">  </w:t>
            </w:r>
          </w:p>
        </w:tc>
      </w:tr>
      <w:tr w:rsidR="00FA3721" w:rsidTr="00FA3721">
        <w:trPr>
          <w:trHeight w:val="701"/>
        </w:trPr>
        <w:tc>
          <w:tcPr>
            <w:tcW w:w="3544" w:type="dxa"/>
            <w:shd w:val="clear" w:color="auto" w:fill="auto"/>
            <w:vAlign w:val="center"/>
          </w:tcPr>
          <w:p w:rsidR="00FA3721" w:rsidRPr="00FA3721" w:rsidRDefault="00FA3721" w:rsidP="00FA3721">
            <w:pPr>
              <w:rPr>
                <w:sz w:val="20"/>
                <w:szCs w:val="20"/>
                <w:lang w:val="ro-MD" w:eastAsia="ro-RO"/>
              </w:rPr>
            </w:pPr>
            <w:r w:rsidRPr="00FA3721">
              <w:rPr>
                <w:sz w:val="20"/>
                <w:szCs w:val="20"/>
                <w:lang w:val="ro-MD" w:eastAsia="ro-RO"/>
              </w:rPr>
              <w:t xml:space="preserve">Certificat de efectuare sistematică a plății impozitelor, contribuțiilor </w:t>
            </w:r>
          </w:p>
        </w:tc>
        <w:tc>
          <w:tcPr>
            <w:tcW w:w="5954" w:type="dxa"/>
            <w:shd w:val="clear" w:color="auto" w:fill="auto"/>
            <w:vAlign w:val="center"/>
          </w:tcPr>
          <w:p w:rsidR="00FA3721" w:rsidRPr="00FA3721" w:rsidRDefault="00FA3721" w:rsidP="00FA3721">
            <w:pPr>
              <w:jc w:val="both"/>
              <w:rPr>
                <w:sz w:val="20"/>
                <w:szCs w:val="20"/>
                <w:lang w:val="ro-MD" w:eastAsia="ro-RO"/>
              </w:rPr>
            </w:pPr>
            <w:r w:rsidRPr="00FA3721">
              <w:rPr>
                <w:sz w:val="20"/>
                <w:szCs w:val="20"/>
                <w:lang w:val="ro-MD" w:eastAsia="ro-RO"/>
              </w:rPr>
              <w:t xml:space="preserve">Eliberat de către Inspectoratul Fiscal; Valabilitatea certificatului – conform cerințelor Inspectoratului Fiscal al Republicii Moldova - copie,  confirmată prin </w:t>
            </w:r>
            <w:r w:rsidRPr="00FA3721">
              <w:rPr>
                <w:sz w:val="20"/>
                <w:szCs w:val="20"/>
                <w:lang w:val="ro-MD"/>
              </w:rPr>
              <w:t>semnătură electronică;</w:t>
            </w:r>
          </w:p>
        </w:tc>
      </w:tr>
      <w:tr w:rsidR="00FA3721" w:rsidTr="00FA3721">
        <w:trPr>
          <w:trHeight w:val="53"/>
        </w:trPr>
        <w:tc>
          <w:tcPr>
            <w:tcW w:w="3544" w:type="dxa"/>
            <w:shd w:val="clear" w:color="auto" w:fill="auto"/>
            <w:vAlign w:val="center"/>
          </w:tcPr>
          <w:p w:rsidR="00FA3721" w:rsidRPr="00FA3721" w:rsidRDefault="00FA3721" w:rsidP="00FA3721">
            <w:pPr>
              <w:pStyle w:val="Frspaiere"/>
              <w:rPr>
                <w:rFonts w:ascii="Times New Roman" w:hAnsi="Times New Roman"/>
                <w:sz w:val="20"/>
                <w:szCs w:val="20"/>
                <w:lang w:val="ro-MD"/>
              </w:rPr>
            </w:pPr>
            <w:r w:rsidRPr="00FA3721">
              <w:rPr>
                <w:rFonts w:ascii="Times New Roman" w:hAnsi="Times New Roman"/>
                <w:sz w:val="20"/>
                <w:szCs w:val="20"/>
                <w:lang w:val="ro-MD" w:eastAsia="ro-RO"/>
              </w:rPr>
              <w:t>Acte ce ar confirma calitatea bunurilor</w:t>
            </w:r>
          </w:p>
        </w:tc>
        <w:tc>
          <w:tcPr>
            <w:tcW w:w="5954" w:type="dxa"/>
            <w:shd w:val="clear" w:color="auto" w:fill="auto"/>
            <w:vAlign w:val="center"/>
          </w:tcPr>
          <w:p w:rsidR="00FA3721" w:rsidRPr="00FA3721" w:rsidRDefault="00FA3721" w:rsidP="00FA3721">
            <w:pPr>
              <w:pStyle w:val="Frspaiere"/>
              <w:jc w:val="both"/>
              <w:rPr>
                <w:rFonts w:ascii="Times New Roman" w:hAnsi="Times New Roman"/>
                <w:sz w:val="20"/>
                <w:szCs w:val="20"/>
                <w:lang w:val="ro-MD"/>
              </w:rPr>
            </w:pPr>
            <w:r w:rsidRPr="00FA3721">
              <w:rPr>
                <w:rFonts w:ascii="Times New Roman" w:hAnsi="Times New Roman"/>
                <w:sz w:val="20"/>
                <w:szCs w:val="20"/>
                <w:lang w:val="ro-MD" w:eastAsia="ro-RO"/>
              </w:rPr>
              <w:t>Eliberat de organul abilitat, copie</w:t>
            </w:r>
            <w:r w:rsidRPr="00FA3721">
              <w:rPr>
                <w:rFonts w:ascii="Times New Roman" w:hAnsi="Times New Roman"/>
                <w:sz w:val="20"/>
                <w:szCs w:val="20"/>
                <w:lang w:val="ro-MD"/>
              </w:rPr>
              <w:t xml:space="preserve">, </w:t>
            </w:r>
            <w:r w:rsidRPr="00FA3721">
              <w:rPr>
                <w:rFonts w:ascii="Times New Roman" w:hAnsi="Times New Roman"/>
                <w:sz w:val="20"/>
                <w:szCs w:val="20"/>
                <w:lang w:val="ro-MD" w:eastAsia="ro-RO"/>
              </w:rPr>
              <w:t xml:space="preserve">confirmată prin </w:t>
            </w:r>
            <w:r w:rsidRPr="00FA3721">
              <w:rPr>
                <w:rFonts w:ascii="Times New Roman" w:hAnsi="Times New Roman"/>
                <w:sz w:val="20"/>
                <w:szCs w:val="20"/>
                <w:lang w:val="ro-MD"/>
              </w:rPr>
              <w:t>semnătură și ștampila umedă a participantului;</w:t>
            </w:r>
            <w:r>
              <w:rPr>
                <w:rFonts w:ascii="Times New Roman" w:hAnsi="Times New Roman"/>
                <w:sz w:val="20"/>
                <w:szCs w:val="20"/>
                <w:lang w:val="ro-MD"/>
              </w:rPr>
              <w:t xml:space="preserve"> </w:t>
            </w:r>
            <w:r w:rsidRPr="00FA3721">
              <w:rPr>
                <w:rFonts w:ascii="Times New Roman" w:hAnsi="Times New Roman"/>
                <w:sz w:val="20"/>
                <w:szCs w:val="20"/>
                <w:lang w:val="ro-MD"/>
              </w:rPr>
              <w:t>Se va prezenta la livrarea bunurilor.</w:t>
            </w:r>
          </w:p>
        </w:tc>
      </w:tr>
      <w:tr w:rsidR="00FA3721" w:rsidTr="00FA3721">
        <w:trPr>
          <w:trHeight w:val="50"/>
        </w:trPr>
        <w:tc>
          <w:tcPr>
            <w:tcW w:w="3544" w:type="dxa"/>
            <w:shd w:val="clear" w:color="auto" w:fill="auto"/>
            <w:vAlign w:val="center"/>
          </w:tcPr>
          <w:p w:rsidR="00FA3721" w:rsidRPr="00FA3721" w:rsidRDefault="00FA3721" w:rsidP="00FA3721">
            <w:pPr>
              <w:pStyle w:val="Frspaiere"/>
              <w:rPr>
                <w:rFonts w:ascii="Times New Roman" w:hAnsi="Times New Roman"/>
                <w:color w:val="FF0000"/>
                <w:sz w:val="20"/>
                <w:szCs w:val="20"/>
                <w:lang w:val="ro-MD" w:eastAsia="ro-RO"/>
              </w:rPr>
            </w:pPr>
            <w:r w:rsidRPr="00FA3721">
              <w:rPr>
                <w:rFonts w:ascii="Times New Roman" w:hAnsi="Times New Roman"/>
                <w:sz w:val="20"/>
                <w:szCs w:val="20"/>
                <w:lang w:val="ro-MD" w:eastAsia="ro-RO"/>
              </w:rPr>
              <w:t xml:space="preserve">Certificat de înregistrare oficială pentru siguranța alimentelor </w:t>
            </w:r>
          </w:p>
        </w:tc>
        <w:tc>
          <w:tcPr>
            <w:tcW w:w="5954" w:type="dxa"/>
            <w:shd w:val="clear" w:color="auto" w:fill="auto"/>
            <w:vAlign w:val="center"/>
          </w:tcPr>
          <w:p w:rsidR="00FA3721" w:rsidRPr="00FA3721" w:rsidRDefault="00FA3721" w:rsidP="00FA3721">
            <w:pPr>
              <w:pStyle w:val="Frspaiere"/>
              <w:jc w:val="both"/>
              <w:rPr>
                <w:rFonts w:ascii="Times New Roman" w:hAnsi="Times New Roman"/>
                <w:sz w:val="20"/>
                <w:szCs w:val="20"/>
                <w:lang w:val="ro-MD"/>
              </w:rPr>
            </w:pPr>
            <w:r w:rsidRPr="00FA3721">
              <w:rPr>
                <w:rFonts w:ascii="Times New Roman" w:hAnsi="Times New Roman"/>
                <w:sz w:val="20"/>
                <w:szCs w:val="20"/>
                <w:lang w:val="ro-MD" w:eastAsia="ro-RO"/>
              </w:rPr>
              <w:t>Eliberat de organul abilitat, copie</w:t>
            </w:r>
            <w:r w:rsidRPr="00FA3721">
              <w:rPr>
                <w:rFonts w:ascii="Times New Roman" w:hAnsi="Times New Roman"/>
                <w:sz w:val="20"/>
                <w:szCs w:val="20"/>
                <w:lang w:val="ro-MD"/>
              </w:rPr>
              <w:t xml:space="preserve">, </w:t>
            </w:r>
            <w:r w:rsidRPr="00FA3721">
              <w:rPr>
                <w:rFonts w:ascii="Times New Roman" w:hAnsi="Times New Roman"/>
                <w:sz w:val="20"/>
                <w:szCs w:val="20"/>
                <w:lang w:val="ro-MD" w:eastAsia="ro-RO"/>
              </w:rPr>
              <w:t xml:space="preserve">confirmată prin </w:t>
            </w:r>
            <w:r w:rsidRPr="00FA3721">
              <w:rPr>
                <w:rFonts w:ascii="Times New Roman" w:hAnsi="Times New Roman"/>
                <w:sz w:val="20"/>
                <w:szCs w:val="20"/>
                <w:lang w:val="ro-MD"/>
              </w:rPr>
              <w:t>semnătură electronică;</w:t>
            </w:r>
          </w:p>
        </w:tc>
      </w:tr>
      <w:tr w:rsidR="00FA3721" w:rsidTr="00FA3721">
        <w:trPr>
          <w:trHeight w:val="80"/>
        </w:trPr>
        <w:tc>
          <w:tcPr>
            <w:tcW w:w="3544" w:type="dxa"/>
            <w:shd w:val="clear" w:color="auto" w:fill="auto"/>
            <w:vAlign w:val="center"/>
          </w:tcPr>
          <w:p w:rsidR="00FA3721" w:rsidRPr="00FA3721" w:rsidRDefault="00FA3721" w:rsidP="00FA3721">
            <w:pPr>
              <w:rPr>
                <w:sz w:val="20"/>
                <w:szCs w:val="20"/>
                <w:lang w:val="ro-MD" w:eastAsia="ro-RO"/>
              </w:rPr>
            </w:pPr>
            <w:r w:rsidRPr="00FA3721">
              <w:rPr>
                <w:sz w:val="20"/>
                <w:szCs w:val="20"/>
                <w:lang w:val="ro-MD" w:eastAsia="ro-RO"/>
              </w:rPr>
              <w:lastRenderedPageBreak/>
              <w:t>Autorizație sanitară-veterinară de funcționare al transportului auto</w:t>
            </w:r>
          </w:p>
        </w:tc>
        <w:tc>
          <w:tcPr>
            <w:tcW w:w="5954" w:type="dxa"/>
            <w:shd w:val="clear" w:color="auto" w:fill="auto"/>
            <w:vAlign w:val="center"/>
          </w:tcPr>
          <w:p w:rsidR="00FA3721" w:rsidRPr="00FA3721" w:rsidRDefault="00FA3721" w:rsidP="00FA3721">
            <w:pPr>
              <w:jc w:val="both"/>
              <w:rPr>
                <w:sz w:val="20"/>
                <w:szCs w:val="20"/>
                <w:lang w:val="ro-MD" w:eastAsia="ro-RO"/>
              </w:rPr>
            </w:pPr>
            <w:r w:rsidRPr="00FA3721">
              <w:rPr>
                <w:sz w:val="20"/>
                <w:szCs w:val="20"/>
                <w:lang w:val="ro-MD" w:eastAsia="ro-RO"/>
              </w:rPr>
              <w:t>Eliberată de organul abilitat, copie</w:t>
            </w:r>
            <w:r w:rsidRPr="00FA3721">
              <w:rPr>
                <w:sz w:val="20"/>
                <w:szCs w:val="20"/>
                <w:lang w:val="ro-MD"/>
              </w:rPr>
              <w:t xml:space="preserve">, </w:t>
            </w:r>
            <w:r w:rsidRPr="00FA3721">
              <w:rPr>
                <w:sz w:val="20"/>
                <w:szCs w:val="20"/>
                <w:lang w:val="ro-MD" w:eastAsia="ro-RO"/>
              </w:rPr>
              <w:t xml:space="preserve">confirmată prin </w:t>
            </w:r>
            <w:r w:rsidRPr="00FA3721">
              <w:rPr>
                <w:sz w:val="20"/>
                <w:szCs w:val="20"/>
                <w:lang w:val="ro-MD"/>
              </w:rPr>
              <w:t>semnătură electronică;</w:t>
            </w:r>
          </w:p>
        </w:tc>
      </w:tr>
      <w:tr w:rsidR="00FA3721" w:rsidTr="00FA3721">
        <w:trPr>
          <w:trHeight w:val="834"/>
        </w:trPr>
        <w:tc>
          <w:tcPr>
            <w:tcW w:w="3544" w:type="dxa"/>
            <w:shd w:val="clear" w:color="auto" w:fill="auto"/>
            <w:vAlign w:val="center"/>
          </w:tcPr>
          <w:p w:rsidR="00FA3721" w:rsidRPr="00FA3721" w:rsidRDefault="00FA3721" w:rsidP="00FA3721">
            <w:pPr>
              <w:rPr>
                <w:sz w:val="20"/>
                <w:szCs w:val="20"/>
                <w:lang w:val="ro-MD" w:eastAsia="ro-RO"/>
              </w:rPr>
            </w:pPr>
            <w:r w:rsidRPr="00FA3721">
              <w:rPr>
                <w:sz w:val="20"/>
                <w:szCs w:val="20"/>
                <w:lang w:val="ro-MD" w:eastAsia="ro-RO"/>
              </w:rPr>
              <w:t>Dovada experienței în domeniu</w:t>
            </w:r>
          </w:p>
        </w:tc>
        <w:tc>
          <w:tcPr>
            <w:tcW w:w="5954" w:type="dxa"/>
            <w:shd w:val="clear" w:color="auto" w:fill="auto"/>
            <w:vAlign w:val="center"/>
          </w:tcPr>
          <w:p w:rsidR="00FA3721" w:rsidRPr="00FA3721" w:rsidRDefault="00FA3721" w:rsidP="00FA3721">
            <w:pPr>
              <w:jc w:val="both"/>
              <w:rPr>
                <w:sz w:val="20"/>
                <w:szCs w:val="20"/>
                <w:lang w:val="ro-MD" w:eastAsia="ro-RO"/>
              </w:rPr>
            </w:pPr>
            <w:r w:rsidRPr="00FA3721">
              <w:rPr>
                <w:sz w:val="20"/>
                <w:szCs w:val="20"/>
                <w:lang w:val="ro-MD"/>
              </w:rPr>
              <w:t xml:space="preserve">Act ce ar demonstra </w:t>
            </w:r>
            <w:r w:rsidRPr="00FA3721">
              <w:rPr>
                <w:b/>
                <w:sz w:val="20"/>
                <w:szCs w:val="20"/>
                <w:lang w:val="ro-MD"/>
              </w:rPr>
              <w:t xml:space="preserve">capacitatea și experiența </w:t>
            </w:r>
            <w:r w:rsidRPr="00FA3721">
              <w:rPr>
                <w:sz w:val="20"/>
                <w:szCs w:val="20"/>
                <w:lang w:val="ro-MD"/>
              </w:rPr>
              <w:t xml:space="preserve">agentului economic </w:t>
            </w:r>
            <w:r w:rsidRPr="00FA3721">
              <w:rPr>
                <w:b/>
                <w:sz w:val="20"/>
                <w:szCs w:val="20"/>
                <w:lang w:val="ro-MD"/>
              </w:rPr>
              <w:t>pentru cel puțin un an de activitate</w:t>
            </w:r>
            <w:r w:rsidRPr="00FA3721">
              <w:rPr>
                <w:sz w:val="20"/>
                <w:szCs w:val="20"/>
                <w:lang w:val="ro-MD"/>
              </w:rPr>
              <w:t xml:space="preserve"> – </w:t>
            </w:r>
            <w:r w:rsidRPr="00FA3721">
              <w:rPr>
                <w:sz w:val="20"/>
                <w:szCs w:val="20"/>
                <w:lang w:val="ro-MD" w:eastAsia="ro-RO"/>
              </w:rPr>
              <w:t>copie</w:t>
            </w:r>
            <w:r w:rsidRPr="00FA3721">
              <w:rPr>
                <w:sz w:val="20"/>
                <w:szCs w:val="20"/>
                <w:lang w:val="ro-MD"/>
              </w:rPr>
              <w:t xml:space="preserve">, </w:t>
            </w:r>
            <w:r w:rsidRPr="00FA3721">
              <w:rPr>
                <w:sz w:val="20"/>
                <w:szCs w:val="20"/>
                <w:lang w:val="ro-MD" w:eastAsia="ro-RO"/>
              </w:rPr>
              <w:t xml:space="preserve">confirmată prin </w:t>
            </w:r>
            <w:r w:rsidRPr="00FA3721">
              <w:rPr>
                <w:sz w:val="20"/>
                <w:szCs w:val="20"/>
                <w:lang w:val="ro-MD"/>
              </w:rPr>
              <w:t>semnătură electronică;</w:t>
            </w:r>
          </w:p>
        </w:tc>
      </w:tr>
      <w:tr w:rsidR="00FA3721" w:rsidTr="00FA3721">
        <w:trPr>
          <w:trHeight w:val="701"/>
        </w:trPr>
        <w:tc>
          <w:tcPr>
            <w:tcW w:w="3544" w:type="dxa"/>
            <w:shd w:val="clear" w:color="auto" w:fill="auto"/>
            <w:vAlign w:val="center"/>
          </w:tcPr>
          <w:p w:rsidR="00FA3721" w:rsidRPr="00FA3721" w:rsidRDefault="00FA3721" w:rsidP="00FA3721">
            <w:pPr>
              <w:keepNext/>
              <w:spacing w:line="240" w:lineRule="exact"/>
              <w:outlineLvl w:val="0"/>
              <w:rPr>
                <w:rFonts w:eastAsia="PMingLiU"/>
                <w:sz w:val="20"/>
                <w:szCs w:val="20"/>
                <w:lang w:val="ro-MD"/>
              </w:rPr>
            </w:pPr>
            <w:r w:rsidRPr="00FA3721">
              <w:rPr>
                <w:rFonts w:eastAsia="Calibri"/>
                <w:bCs/>
                <w:sz w:val="20"/>
                <w:szCs w:val="20"/>
                <w:lang w:val="ro-MD" w:eastAsia="ro-RO"/>
              </w:rPr>
              <w:t xml:space="preserve">Declarație </w:t>
            </w:r>
            <w:r w:rsidRPr="00FA3721">
              <w:rPr>
                <w:rFonts w:eastAsia="PMingLiU"/>
                <w:bCs/>
                <w:sz w:val="20"/>
                <w:szCs w:val="20"/>
                <w:lang w:val="ro-MD"/>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954" w:type="dxa"/>
            <w:shd w:val="clear" w:color="auto" w:fill="auto"/>
            <w:vAlign w:val="center"/>
          </w:tcPr>
          <w:p w:rsidR="00FA3721" w:rsidRPr="00FA3721" w:rsidRDefault="00FA3721" w:rsidP="00FA3721">
            <w:pPr>
              <w:jc w:val="both"/>
              <w:rPr>
                <w:sz w:val="20"/>
                <w:szCs w:val="20"/>
                <w:lang w:val="ro-MD" w:eastAsia="ro-RO"/>
              </w:rPr>
            </w:pPr>
            <w:r w:rsidRPr="00FA3721">
              <w:rPr>
                <w:sz w:val="20"/>
                <w:szCs w:val="20"/>
                <w:lang w:val="ro-MD"/>
              </w:rPr>
              <w:t>Completat  în conformitate cu</w:t>
            </w:r>
            <w:r w:rsidRPr="00FA3721">
              <w:rPr>
                <w:rFonts w:eastAsia="PMingLiU"/>
                <w:sz w:val="20"/>
                <w:szCs w:val="20"/>
                <w:lang w:val="ro-MD"/>
              </w:rPr>
              <w:t xml:space="preserve"> ordinul Ministerului Finanțelor nr.145 din 24.11.2020, copie</w:t>
            </w:r>
            <w:r w:rsidRPr="00FA3721">
              <w:rPr>
                <w:sz w:val="20"/>
                <w:szCs w:val="20"/>
                <w:lang w:val="ro-MD" w:eastAsia="ro-RO"/>
              </w:rPr>
              <w:t xml:space="preserve">,  confirmată prin </w:t>
            </w:r>
            <w:r w:rsidRPr="00FA3721">
              <w:rPr>
                <w:sz w:val="20"/>
                <w:szCs w:val="20"/>
                <w:lang w:val="ro-MD"/>
              </w:rPr>
              <w:t>semnătură electronică;</w:t>
            </w:r>
          </w:p>
        </w:tc>
      </w:tr>
      <w:tr w:rsidR="00FA3721" w:rsidTr="00FA3721">
        <w:tc>
          <w:tcPr>
            <w:tcW w:w="3544" w:type="dxa"/>
            <w:shd w:val="clear" w:color="auto" w:fill="auto"/>
            <w:vAlign w:val="center"/>
          </w:tcPr>
          <w:p w:rsidR="00FA3721" w:rsidRPr="00FA3721" w:rsidRDefault="00FA3721" w:rsidP="00FA3721">
            <w:pPr>
              <w:keepNext/>
              <w:spacing w:line="240" w:lineRule="exact"/>
              <w:outlineLvl w:val="0"/>
              <w:rPr>
                <w:rFonts w:eastAsia="PMingLiU"/>
                <w:sz w:val="20"/>
                <w:szCs w:val="20"/>
                <w:lang w:val="ro-MD"/>
              </w:rPr>
            </w:pPr>
            <w:r w:rsidRPr="00FA3721">
              <w:rPr>
                <w:sz w:val="20"/>
                <w:szCs w:val="20"/>
                <w:lang w:val="ro-MD"/>
              </w:rPr>
              <w:t>Garanţia de bună execuţie 5% din suma contractului (în cazul semnării contractului)</w:t>
            </w:r>
          </w:p>
        </w:tc>
        <w:tc>
          <w:tcPr>
            <w:tcW w:w="5954" w:type="dxa"/>
            <w:shd w:val="clear" w:color="auto" w:fill="auto"/>
            <w:vAlign w:val="center"/>
          </w:tcPr>
          <w:p w:rsidR="00FA3721" w:rsidRPr="00FA3721" w:rsidRDefault="00FA3721" w:rsidP="00FA3721">
            <w:pPr>
              <w:pStyle w:val="a"/>
              <w:numPr>
                <w:ilvl w:val="0"/>
                <w:numId w:val="15"/>
              </w:numPr>
              <w:shd w:val="clear" w:color="auto" w:fill="FFFFFF" w:themeFill="background1"/>
              <w:tabs>
                <w:tab w:val="right" w:pos="284"/>
              </w:tabs>
              <w:ind w:left="284" w:hanging="284"/>
              <w:rPr>
                <w:b/>
                <w:sz w:val="20"/>
                <w:szCs w:val="20"/>
                <w:lang w:val="ro-MD" w:eastAsia="ru-RU"/>
              </w:rPr>
            </w:pPr>
            <w:r w:rsidRPr="00FA3721">
              <w:rPr>
                <w:sz w:val="20"/>
                <w:szCs w:val="20"/>
                <w:lang w:val="ro-MD"/>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rsidR="00FA3721" w:rsidRPr="00FA3721" w:rsidRDefault="00FA3721" w:rsidP="00FA3721">
            <w:pPr>
              <w:shd w:val="clear" w:color="auto" w:fill="FFFFFF" w:themeFill="background1"/>
              <w:tabs>
                <w:tab w:val="right" w:pos="284"/>
              </w:tabs>
              <w:rPr>
                <w:b/>
                <w:sz w:val="20"/>
                <w:szCs w:val="20"/>
                <w:lang w:val="ro-MD" w:eastAsia="ru-RU"/>
              </w:rPr>
            </w:pPr>
            <w:r w:rsidRPr="00FA3721">
              <w:rPr>
                <w:b/>
                <w:sz w:val="20"/>
                <w:szCs w:val="20"/>
                <w:lang w:val="ro-MD" w:eastAsia="ru-RU"/>
              </w:rPr>
              <w:t xml:space="preserve">sau </w:t>
            </w:r>
          </w:p>
          <w:p w:rsidR="00FA3721" w:rsidRPr="00FA3721" w:rsidRDefault="00FA3721" w:rsidP="00FA3721">
            <w:pPr>
              <w:pStyle w:val="a"/>
              <w:numPr>
                <w:ilvl w:val="0"/>
                <w:numId w:val="15"/>
              </w:numPr>
              <w:shd w:val="clear" w:color="auto" w:fill="FFFFFF" w:themeFill="background1"/>
              <w:tabs>
                <w:tab w:val="right" w:pos="284"/>
              </w:tabs>
              <w:ind w:left="284" w:hanging="284"/>
              <w:rPr>
                <w:sz w:val="20"/>
                <w:szCs w:val="20"/>
                <w:lang w:val="ro-MD" w:eastAsia="ru-RU"/>
              </w:rPr>
            </w:pPr>
            <w:r w:rsidRPr="00FA3721">
              <w:rPr>
                <w:sz w:val="20"/>
                <w:szCs w:val="20"/>
                <w:lang w:val="ro-MD" w:eastAsia="ru-RU"/>
              </w:rPr>
              <w:t>Garanția de bună execuţie prin transfer la contul autorității contractante (ordin de plată) conform următoarelor date</w:t>
            </w:r>
            <w:r w:rsidRPr="00FA3721">
              <w:rPr>
                <w:b/>
                <w:sz w:val="20"/>
                <w:szCs w:val="20"/>
                <w:lang w:val="ro-MD" w:eastAsia="ru-RU"/>
              </w:rPr>
              <w:t>:</w:t>
            </w:r>
          </w:p>
          <w:p w:rsidR="00FA3721" w:rsidRPr="00FA3721" w:rsidRDefault="00FA3721" w:rsidP="00FA3721">
            <w:pPr>
              <w:pStyle w:val="a"/>
              <w:numPr>
                <w:ilvl w:val="0"/>
                <w:numId w:val="0"/>
              </w:numPr>
              <w:shd w:val="clear" w:color="auto" w:fill="FFFFFF" w:themeFill="background1"/>
              <w:tabs>
                <w:tab w:val="right" w:pos="284"/>
              </w:tabs>
              <w:ind w:left="284"/>
              <w:jc w:val="left"/>
              <w:rPr>
                <w:sz w:val="20"/>
                <w:szCs w:val="20"/>
                <w:lang w:val="ro-MD" w:eastAsia="ru-RU"/>
              </w:rPr>
            </w:pPr>
            <w:r w:rsidRPr="00FA3721">
              <w:rPr>
                <w:sz w:val="20"/>
                <w:szCs w:val="20"/>
                <w:lang w:val="ro-MD" w:eastAsia="ru-RU"/>
              </w:rPr>
              <w:t>Beneficiarul plății: Administrația Naţională a Penitenciarelor</w:t>
            </w:r>
            <w:r w:rsidRPr="00FA3721">
              <w:rPr>
                <w:sz w:val="20"/>
                <w:szCs w:val="20"/>
                <w:lang w:val="ro-MD" w:eastAsia="ru-RU"/>
              </w:rPr>
              <w:br/>
              <w:t>Denumirea băncii: Ministerul Finanțelor – Trezoreria de Stat</w:t>
            </w:r>
            <w:r w:rsidRPr="00FA3721">
              <w:rPr>
                <w:sz w:val="20"/>
                <w:szCs w:val="20"/>
                <w:lang w:val="ro-MD" w:eastAsia="ru-RU"/>
              </w:rPr>
              <w:br/>
              <w:t>Cod fiscal: 1006601001012</w:t>
            </w:r>
            <w:r w:rsidRPr="00FA3721">
              <w:rPr>
                <w:sz w:val="20"/>
                <w:szCs w:val="20"/>
                <w:lang w:val="ro-MD" w:eastAsia="ru-RU"/>
              </w:rPr>
              <w:br/>
              <w:t>Cod bancar: TREZMD2X</w:t>
            </w:r>
          </w:p>
          <w:p w:rsidR="00FA3721" w:rsidRPr="00FA3721" w:rsidRDefault="00FA3721" w:rsidP="00FA3721">
            <w:pPr>
              <w:pStyle w:val="a"/>
              <w:numPr>
                <w:ilvl w:val="0"/>
                <w:numId w:val="0"/>
              </w:numPr>
              <w:shd w:val="clear" w:color="auto" w:fill="FFFFFF" w:themeFill="background1"/>
              <w:tabs>
                <w:tab w:val="right" w:pos="284"/>
              </w:tabs>
              <w:ind w:left="284"/>
              <w:jc w:val="left"/>
              <w:rPr>
                <w:sz w:val="20"/>
                <w:szCs w:val="20"/>
                <w:lang w:val="ro-MD" w:eastAsia="ru-RU"/>
              </w:rPr>
            </w:pPr>
            <w:r w:rsidRPr="00FA3721">
              <w:rPr>
                <w:sz w:val="20"/>
                <w:szCs w:val="20"/>
                <w:lang w:val="ro-MD" w:eastAsia="ru-RU"/>
              </w:rPr>
              <w:t>Cod IBAN: MD74TRPCAA518440D00452AA</w:t>
            </w:r>
          </w:p>
          <w:p w:rsidR="00FA3721" w:rsidRPr="00FA3721" w:rsidRDefault="00FA3721" w:rsidP="00FA3721">
            <w:pPr>
              <w:pStyle w:val="a"/>
              <w:numPr>
                <w:ilvl w:val="0"/>
                <w:numId w:val="0"/>
              </w:numPr>
              <w:shd w:val="clear" w:color="auto" w:fill="FFFFFF" w:themeFill="background1"/>
              <w:tabs>
                <w:tab w:val="right" w:pos="284"/>
              </w:tabs>
              <w:ind w:left="284"/>
              <w:jc w:val="left"/>
              <w:rPr>
                <w:sz w:val="20"/>
                <w:szCs w:val="20"/>
                <w:lang w:val="ro-MD" w:eastAsia="ru-RU"/>
              </w:rPr>
            </w:pPr>
            <w:r w:rsidRPr="00FA3721">
              <w:rPr>
                <w:sz w:val="20"/>
                <w:szCs w:val="20"/>
                <w:lang w:val="ro-MD" w:eastAsia="ru-RU"/>
              </w:rPr>
              <w:t>cu nota: „Garanția de bună execuție”</w:t>
            </w:r>
          </w:p>
          <w:p w:rsidR="00FA3721" w:rsidRPr="00FA3721" w:rsidRDefault="00FA3721" w:rsidP="00FA3721">
            <w:pPr>
              <w:jc w:val="both"/>
              <w:rPr>
                <w:sz w:val="20"/>
                <w:szCs w:val="20"/>
                <w:lang w:val="ro-MD"/>
              </w:rPr>
            </w:pPr>
            <w:r w:rsidRPr="00FA3721">
              <w:rPr>
                <w:rFonts w:eastAsia="PMingLiU"/>
                <w:b/>
                <w:sz w:val="20"/>
                <w:szCs w:val="20"/>
                <w:lang w:val="ro-MD"/>
              </w:rPr>
              <w:t xml:space="preserve">Termenul de valabilitate a garanţiei să fie valabilă pînă la data de 31.12.2023. </w:t>
            </w:r>
          </w:p>
        </w:tc>
      </w:tr>
    </w:tbl>
    <w:p w:rsidR="00DE613C" w:rsidRDefault="00DE613C">
      <w:pPr>
        <w:rPr>
          <w:bCs/>
          <w:iCs/>
        </w:rPr>
      </w:pPr>
    </w:p>
    <w:p w:rsidR="00517514" w:rsidRDefault="00C60F2B">
      <w:pPr>
        <w:rPr>
          <w:bCs/>
          <w:iCs/>
        </w:rPr>
      </w:pPr>
      <w:r>
        <w:rPr>
          <w:bCs/>
          <w:iCs/>
        </w:rPr>
        <w:t xml:space="preserve">        </w:t>
      </w:r>
    </w:p>
    <w:p w:rsidR="00DE613C" w:rsidRDefault="00C60F2B">
      <w:pPr>
        <w:rPr>
          <w:bCs/>
          <w:iCs/>
        </w:rPr>
      </w:pPr>
      <w:r>
        <w:rPr>
          <w:bCs/>
          <w:iCs/>
        </w:rPr>
        <w:t xml:space="preserve">Autoritatea contractantă  ___________              </w:t>
      </w:r>
      <w:r w:rsidRPr="00943AA3">
        <w:rPr>
          <w:bCs/>
          <w:iCs/>
          <w:sz w:val="22"/>
          <w:szCs w:val="22"/>
        </w:rPr>
        <w:t>Data</w:t>
      </w:r>
      <w:r>
        <w:rPr>
          <w:bCs/>
          <w:iCs/>
        </w:rPr>
        <w:t xml:space="preserve">  </w:t>
      </w:r>
      <w:r w:rsidRPr="00943AA3">
        <w:rPr>
          <w:bCs/>
          <w:iCs/>
          <w:sz w:val="22"/>
          <w:szCs w:val="22"/>
        </w:rPr>
        <w:t>„ ___”  ____</w:t>
      </w:r>
      <w:r w:rsidR="00943AA3">
        <w:rPr>
          <w:bCs/>
          <w:iCs/>
          <w:sz w:val="22"/>
          <w:szCs w:val="22"/>
        </w:rPr>
        <w:t xml:space="preserve">   </w:t>
      </w:r>
      <w:r w:rsidRPr="00943AA3">
        <w:rPr>
          <w:bCs/>
          <w:iCs/>
          <w:sz w:val="22"/>
          <w:szCs w:val="22"/>
        </w:rPr>
        <w:t>______</w:t>
      </w:r>
    </w:p>
    <w:p w:rsidR="00DE613C" w:rsidRDefault="00DE613C">
      <w:pPr>
        <w:jc w:val="both"/>
        <w:rPr>
          <w:bCs/>
          <w:i/>
        </w:rPr>
      </w:pPr>
    </w:p>
    <w:p w:rsidR="00DE613C" w:rsidRDefault="00DE613C">
      <w:pPr>
        <w:jc w:val="both"/>
        <w:rPr>
          <w:bCs/>
          <w:i/>
        </w:rPr>
      </w:pPr>
    </w:p>
    <w:p w:rsidR="00DE613C" w:rsidRPr="002A7604" w:rsidRDefault="00DE613C" w:rsidP="002A7604">
      <w:pPr>
        <w:jc w:val="both"/>
        <w:rPr>
          <w:bCs/>
          <w:i/>
          <w:iCs/>
          <w:sz w:val="20"/>
          <w:szCs w:val="20"/>
        </w:rPr>
        <w:sectPr w:rsidR="00DE613C" w:rsidRPr="002A7604" w:rsidSect="00F959AB">
          <w:footerReference w:type="default" r:id="rId9"/>
          <w:pgSz w:w="11906" w:h="16838" w:code="9"/>
          <w:pgMar w:top="851" w:right="851" w:bottom="851" w:left="1418" w:header="709" w:footer="709" w:gutter="0"/>
          <w:cols w:space="708"/>
          <w:docGrid w:linePitch="360"/>
        </w:sectPr>
      </w:pPr>
      <w:bookmarkStart w:id="84" w:name="_GoBack"/>
      <w:bookmarkEnd w:id="82"/>
      <w:bookmarkEnd w:id="84"/>
    </w:p>
    <w:tbl>
      <w:tblPr>
        <w:tblpPr w:leftFromText="180" w:rightFromText="180" w:vertAnchor="page" w:horzAnchor="margin" w:tblpY="347"/>
        <w:tblW w:w="5070" w:type="pct"/>
        <w:tblLayout w:type="fixed"/>
        <w:tblLook w:val="04A0" w:firstRow="1" w:lastRow="0" w:firstColumn="1" w:lastColumn="0" w:noHBand="0" w:noVBand="1"/>
      </w:tblPr>
      <w:tblGrid>
        <w:gridCol w:w="1564"/>
        <w:gridCol w:w="683"/>
        <w:gridCol w:w="1158"/>
        <w:gridCol w:w="1417"/>
        <w:gridCol w:w="1420"/>
        <w:gridCol w:w="3823"/>
        <w:gridCol w:w="3261"/>
        <w:gridCol w:w="1563"/>
      </w:tblGrid>
      <w:tr w:rsidR="00DE613C" w:rsidTr="00384270">
        <w:trPr>
          <w:trHeight w:val="697"/>
        </w:trPr>
        <w:tc>
          <w:tcPr>
            <w:tcW w:w="5000" w:type="pct"/>
            <w:gridSpan w:val="8"/>
            <w:shd w:val="clear" w:color="auto" w:fill="auto"/>
            <w:vAlign w:val="center"/>
          </w:tcPr>
          <w:p w:rsidR="00DE613C" w:rsidRDefault="00C60F2B" w:rsidP="00384270">
            <w:pPr>
              <w:jc w:val="right"/>
              <w:rPr>
                <w:sz w:val="20"/>
                <w:szCs w:val="20"/>
              </w:rPr>
            </w:pPr>
            <w:bookmarkStart w:id="85" w:name="_Toc392180206"/>
            <w:bookmarkStart w:id="86" w:name="_Toc356920194"/>
            <w:bookmarkStart w:id="87" w:name="_Toc449539095"/>
            <w:r>
              <w:rPr>
                <w:b/>
                <w:sz w:val="20"/>
                <w:szCs w:val="20"/>
              </w:rPr>
              <w:lastRenderedPageBreak/>
              <w:t xml:space="preserve">                                                                                                                                                                                                                                 </w:t>
            </w:r>
            <w:r w:rsidRPr="00384270">
              <w:rPr>
                <w:sz w:val="20"/>
                <w:szCs w:val="20"/>
              </w:rPr>
              <w:t>Anexa nr. 22                                                                                                                                                                    la Documentația standard nr. 115 din 15.09.2021</w:t>
            </w:r>
            <w:r>
              <w:rPr>
                <w:sz w:val="20"/>
                <w:szCs w:val="20"/>
              </w:rPr>
              <w:t xml:space="preserve">                                                                               </w:t>
            </w:r>
          </w:p>
          <w:p w:rsidR="00DE613C" w:rsidRPr="00384270" w:rsidRDefault="00C60F2B" w:rsidP="00D56ACA">
            <w:pPr>
              <w:pStyle w:val="2"/>
              <w:rPr>
                <w:rFonts w:ascii="Times New Roman" w:hAnsi="Times New Roman" w:cs="Times New Roman"/>
                <w:sz w:val="20"/>
                <w:szCs w:val="20"/>
              </w:rPr>
            </w:pPr>
            <w:bookmarkStart w:id="88" w:name="_Hlk77771394"/>
            <w:r w:rsidRPr="00384270">
              <w:rPr>
                <w:rFonts w:ascii="Times New Roman" w:hAnsi="Times New Roman" w:cs="Times New Roman"/>
                <w:sz w:val="20"/>
                <w:szCs w:val="20"/>
              </w:rPr>
              <w:t xml:space="preserve">Specificaţii tehnice </w:t>
            </w:r>
            <w:bookmarkEnd w:id="85"/>
            <w:bookmarkEnd w:id="86"/>
            <w:bookmarkEnd w:id="87"/>
            <w:bookmarkEnd w:id="88"/>
          </w:p>
        </w:tc>
      </w:tr>
      <w:tr w:rsidR="00DE613C" w:rsidTr="00384270">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E613C">
              <w:trPr>
                <w:jc w:val="center"/>
              </w:trPr>
              <w:tc>
                <w:tcPr>
                  <w:tcW w:w="10500" w:type="dxa"/>
                  <w:tcBorders>
                    <w:top w:val="nil"/>
                    <w:left w:val="nil"/>
                    <w:bottom w:val="nil"/>
                    <w:right w:val="nil"/>
                  </w:tcBorders>
                  <w:tcMar>
                    <w:top w:w="15" w:type="dxa"/>
                    <w:left w:w="45" w:type="dxa"/>
                    <w:bottom w:w="15" w:type="dxa"/>
                    <w:right w:w="45" w:type="dxa"/>
                  </w:tcMar>
                </w:tcPr>
                <w:p w:rsidR="00DE613C" w:rsidRPr="00384270" w:rsidRDefault="00C60F2B" w:rsidP="00AE082E">
                  <w:pPr>
                    <w:framePr w:hSpace="180" w:wrap="around" w:vAnchor="page" w:hAnchor="margin" w:y="347"/>
                    <w:jc w:val="center"/>
                    <w:rPr>
                      <w:i/>
                      <w:iCs/>
                      <w:sz w:val="16"/>
                      <w:szCs w:val="16"/>
                    </w:rPr>
                  </w:pPr>
                  <w:r w:rsidRPr="00384270">
                    <w:rPr>
                      <w:i/>
                      <w:iCs/>
                      <w:sz w:val="16"/>
                      <w:szCs w:val="16"/>
                    </w:rPr>
                    <w:t>[Acest tabel va fi completat de către ofertant în coloanele 2, 3, 4, 6, 7, iar de către autoritatea contractantă – în coloanele 1, 5]</w:t>
                  </w:r>
                </w:p>
                <w:p w:rsidR="00DE613C" w:rsidRDefault="00DE613C" w:rsidP="00AE082E">
                  <w:pPr>
                    <w:framePr w:hSpace="180" w:wrap="around" w:vAnchor="page" w:hAnchor="margin" w:y="347"/>
                    <w:rPr>
                      <w:sz w:val="10"/>
                      <w:szCs w:val="10"/>
                    </w:rPr>
                  </w:pPr>
                </w:p>
              </w:tc>
            </w:tr>
          </w:tbl>
          <w:p w:rsidR="00DE613C" w:rsidRDefault="00DE613C" w:rsidP="00D56ACA">
            <w:pPr>
              <w:jc w:val="center"/>
            </w:pPr>
          </w:p>
        </w:tc>
      </w:tr>
      <w:tr w:rsidR="0020531D" w:rsidTr="00384270">
        <w:trPr>
          <w:trHeight w:val="93"/>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0531D" w:rsidRPr="0020531D" w:rsidRDefault="0020531D" w:rsidP="0020531D">
            <w:pPr>
              <w:rPr>
                <w:color w:val="333333"/>
                <w:sz w:val="22"/>
                <w:szCs w:val="22"/>
              </w:rPr>
            </w:pPr>
            <w:r w:rsidRPr="0020531D">
              <w:rPr>
                <w:sz w:val="22"/>
                <w:szCs w:val="22"/>
              </w:rPr>
              <w:t>Numărul procedurii de achiziție</w:t>
            </w:r>
            <w:r w:rsidRPr="004305B2">
              <w:rPr>
                <w:b/>
                <w:sz w:val="22"/>
                <w:szCs w:val="22"/>
              </w:rPr>
              <w:t xml:space="preserve">:   </w:t>
            </w:r>
            <w:hyperlink r:id="rId10" w:tgtFrame="_blank" w:history="1">
              <w:r w:rsidR="00346FFC" w:rsidRPr="005E2108">
                <w:rPr>
                  <w:rStyle w:val="a7"/>
                  <w:color w:val="3560B9"/>
                  <w:sz w:val="22"/>
                  <w:szCs w:val="22"/>
                  <w:bdr w:val="none" w:sz="0" w:space="0" w:color="auto" w:frame="1"/>
                </w:rPr>
                <w:t>ocds-b3wdp1-MD-1674119226358</w:t>
              </w:r>
            </w:hyperlink>
            <w:hyperlink r:id="rId11" w:tgtFrame="_blank" w:history="1"/>
          </w:p>
        </w:tc>
      </w:tr>
      <w:tr w:rsidR="0020531D" w:rsidTr="00384270">
        <w:trPr>
          <w:trHeight w:val="12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0531D" w:rsidRPr="0020531D" w:rsidRDefault="0020531D" w:rsidP="002047B8">
            <w:pPr>
              <w:rPr>
                <w:sz w:val="22"/>
                <w:szCs w:val="22"/>
              </w:rPr>
            </w:pPr>
            <w:r w:rsidRPr="0020531D">
              <w:rPr>
                <w:sz w:val="22"/>
                <w:szCs w:val="22"/>
              </w:rPr>
              <w:t xml:space="preserve">Obiectul achiziției: </w:t>
            </w:r>
            <w:r w:rsidR="002F4B57">
              <w:t xml:space="preserve"> </w:t>
            </w:r>
            <w:r w:rsidR="00384270">
              <w:t xml:space="preserve"> </w:t>
            </w:r>
            <w:r w:rsidR="00384270" w:rsidRPr="00384270">
              <w:rPr>
                <w:b/>
                <w:sz w:val="22"/>
                <w:szCs w:val="22"/>
              </w:rPr>
              <w:t>Margarină pentru perioada martie – decembrie 2023</w:t>
            </w:r>
          </w:p>
        </w:tc>
      </w:tr>
      <w:tr w:rsidR="00D00F8B" w:rsidTr="00384270">
        <w:trPr>
          <w:trHeight w:val="546"/>
        </w:trPr>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56ACA">
            <w:pPr>
              <w:jc w:val="center"/>
              <w:rPr>
                <w:b/>
                <w:sz w:val="20"/>
                <w:szCs w:val="20"/>
              </w:rPr>
            </w:pPr>
            <w:r>
              <w:rPr>
                <w:b/>
                <w:sz w:val="20"/>
                <w:szCs w:val="20"/>
              </w:rPr>
              <w:t>Denumirea bunurilor</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56ACA">
            <w:pPr>
              <w:jc w:val="center"/>
              <w:rPr>
                <w:b/>
                <w:sz w:val="20"/>
                <w:szCs w:val="20"/>
              </w:rPr>
            </w:pPr>
            <w:r>
              <w:rPr>
                <w:b/>
                <w:sz w:val="20"/>
                <w:szCs w:val="20"/>
              </w:rPr>
              <w:t>Denumirea modelului bunului</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56ACA">
            <w:pPr>
              <w:jc w:val="center"/>
              <w:rPr>
                <w:b/>
                <w:sz w:val="20"/>
                <w:szCs w:val="20"/>
              </w:rPr>
            </w:pPr>
            <w:r>
              <w:rPr>
                <w:b/>
                <w:sz w:val="20"/>
                <w:szCs w:val="20"/>
              </w:rPr>
              <w:t>Ţara de origine</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56ACA">
            <w:pPr>
              <w:jc w:val="center"/>
              <w:rPr>
                <w:b/>
                <w:sz w:val="20"/>
                <w:szCs w:val="20"/>
              </w:rPr>
            </w:pPr>
            <w:r>
              <w:rPr>
                <w:b/>
                <w:sz w:val="20"/>
                <w:szCs w:val="20"/>
              </w:rPr>
              <w:t>Producător</w:t>
            </w:r>
          </w:p>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56ACA">
            <w:pPr>
              <w:jc w:val="center"/>
              <w:rPr>
                <w:b/>
                <w:sz w:val="20"/>
                <w:szCs w:val="20"/>
              </w:rPr>
            </w:pPr>
            <w:r>
              <w:rPr>
                <w:b/>
                <w:sz w:val="20"/>
                <w:szCs w:val="20"/>
              </w:rPr>
              <w:t>Specificarea tehnică deplină solicitată de către autoritatea contractantă</w:t>
            </w:r>
          </w:p>
        </w:tc>
        <w:tc>
          <w:tcPr>
            <w:tcW w:w="1095" w:type="pct"/>
            <w:tcBorders>
              <w:top w:val="single" w:sz="4" w:space="0" w:color="auto"/>
              <w:left w:val="single" w:sz="4" w:space="0" w:color="auto"/>
              <w:bottom w:val="single" w:sz="4" w:space="0" w:color="auto"/>
              <w:right w:val="single" w:sz="4" w:space="0" w:color="auto"/>
            </w:tcBorders>
            <w:vAlign w:val="center"/>
          </w:tcPr>
          <w:p w:rsidR="00DE613C" w:rsidRDefault="00C60F2B" w:rsidP="00D56ACA">
            <w:pPr>
              <w:jc w:val="center"/>
              <w:rPr>
                <w:b/>
                <w:sz w:val="20"/>
                <w:szCs w:val="20"/>
              </w:rPr>
            </w:pPr>
            <w:r>
              <w:rPr>
                <w:b/>
                <w:sz w:val="20"/>
                <w:szCs w:val="20"/>
              </w:rPr>
              <w:t>Specificarea tehnică deplină propusă de către ofertant</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56ACA">
            <w:pPr>
              <w:jc w:val="center"/>
              <w:rPr>
                <w:b/>
                <w:sz w:val="20"/>
                <w:szCs w:val="20"/>
              </w:rPr>
            </w:pPr>
            <w:r>
              <w:rPr>
                <w:b/>
                <w:sz w:val="20"/>
                <w:szCs w:val="20"/>
              </w:rPr>
              <w:t>Standarde de referinţă</w:t>
            </w:r>
          </w:p>
        </w:tc>
      </w:tr>
      <w:tr w:rsidR="00D00F8B" w:rsidTr="00384270">
        <w:trPr>
          <w:trHeight w:val="53"/>
        </w:trPr>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56ACA">
            <w:pPr>
              <w:jc w:val="center"/>
              <w:rPr>
                <w:b/>
                <w:sz w:val="16"/>
                <w:szCs w:val="16"/>
              </w:rPr>
            </w:pPr>
            <w:r w:rsidRPr="00517514">
              <w:rPr>
                <w:b/>
                <w:sz w:val="16"/>
                <w:szCs w:val="16"/>
              </w:rPr>
              <w:t>1</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56ACA">
            <w:pPr>
              <w:jc w:val="center"/>
              <w:rPr>
                <w:b/>
                <w:sz w:val="16"/>
                <w:szCs w:val="16"/>
              </w:rPr>
            </w:pPr>
            <w:r w:rsidRPr="00517514">
              <w:rPr>
                <w:b/>
                <w:sz w:val="16"/>
                <w:szCs w:val="16"/>
              </w:rPr>
              <w:t>2</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56ACA">
            <w:pPr>
              <w:jc w:val="center"/>
              <w:rPr>
                <w:b/>
                <w:sz w:val="16"/>
                <w:szCs w:val="16"/>
              </w:rPr>
            </w:pPr>
            <w:r w:rsidRPr="00517514">
              <w:rPr>
                <w:b/>
                <w:sz w:val="16"/>
                <w:szCs w:val="16"/>
              </w:rPr>
              <w:t>3</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56ACA">
            <w:pPr>
              <w:jc w:val="center"/>
              <w:rPr>
                <w:b/>
                <w:sz w:val="16"/>
                <w:szCs w:val="16"/>
              </w:rPr>
            </w:pPr>
            <w:r w:rsidRPr="00517514">
              <w:rPr>
                <w:b/>
                <w:sz w:val="16"/>
                <w:szCs w:val="16"/>
              </w:rPr>
              <w:t>4</w:t>
            </w:r>
          </w:p>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56ACA">
            <w:pPr>
              <w:jc w:val="center"/>
              <w:rPr>
                <w:b/>
                <w:sz w:val="16"/>
                <w:szCs w:val="16"/>
              </w:rPr>
            </w:pPr>
            <w:r w:rsidRPr="00517514">
              <w:rPr>
                <w:b/>
                <w:sz w:val="16"/>
                <w:szCs w:val="16"/>
              </w:rPr>
              <w:t>5</w:t>
            </w:r>
          </w:p>
        </w:tc>
        <w:tc>
          <w:tcPr>
            <w:tcW w:w="1095" w:type="pct"/>
            <w:tcBorders>
              <w:top w:val="single" w:sz="4" w:space="0" w:color="auto"/>
              <w:left w:val="single" w:sz="4" w:space="0" w:color="auto"/>
              <w:bottom w:val="single" w:sz="4" w:space="0" w:color="auto"/>
              <w:right w:val="single" w:sz="4" w:space="0" w:color="auto"/>
            </w:tcBorders>
          </w:tcPr>
          <w:p w:rsidR="00DE613C" w:rsidRPr="00517514" w:rsidRDefault="00C60F2B" w:rsidP="00D56ACA">
            <w:pPr>
              <w:jc w:val="center"/>
              <w:rPr>
                <w:b/>
                <w:sz w:val="16"/>
                <w:szCs w:val="16"/>
              </w:rPr>
            </w:pPr>
            <w:r w:rsidRPr="00517514">
              <w:rPr>
                <w:b/>
                <w:sz w:val="16"/>
                <w:szCs w:val="16"/>
              </w:rPr>
              <w:t>6</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56ACA">
            <w:pPr>
              <w:jc w:val="center"/>
              <w:rPr>
                <w:b/>
                <w:sz w:val="16"/>
                <w:szCs w:val="16"/>
              </w:rPr>
            </w:pPr>
            <w:r w:rsidRPr="00517514">
              <w:rPr>
                <w:b/>
                <w:sz w:val="16"/>
                <w:szCs w:val="16"/>
              </w:rPr>
              <w:t>7</w:t>
            </w:r>
          </w:p>
        </w:tc>
      </w:tr>
      <w:tr w:rsidR="00D00F8B" w:rsidTr="00384270">
        <w:trPr>
          <w:trHeight w:val="786"/>
        </w:trPr>
        <w:tc>
          <w:tcPr>
            <w:tcW w:w="525" w:type="pct"/>
            <w:tcBorders>
              <w:top w:val="single" w:sz="4" w:space="0" w:color="auto"/>
              <w:left w:val="single" w:sz="4" w:space="0" w:color="auto"/>
              <w:right w:val="single" w:sz="4" w:space="0" w:color="auto"/>
            </w:tcBorders>
            <w:shd w:val="clear" w:color="auto" w:fill="auto"/>
            <w:vAlign w:val="center"/>
          </w:tcPr>
          <w:p w:rsidR="00D00F8B" w:rsidRPr="009309C5" w:rsidRDefault="00D00F8B" w:rsidP="00D00F8B">
            <w:pPr>
              <w:rPr>
                <w:lang w:val="ro-MD"/>
              </w:rPr>
            </w:pPr>
            <w:r w:rsidRPr="009309C5">
              <w:rPr>
                <w:lang w:val="ro-MD"/>
              </w:rPr>
              <w:t xml:space="preserve">Lotul 1: </w:t>
            </w:r>
            <w:r>
              <w:t xml:space="preserve"> </w:t>
            </w:r>
            <w:r w:rsidRPr="002047B8">
              <w:rPr>
                <w:b/>
                <w:lang w:val="ro-MD"/>
              </w:rPr>
              <w:t>Margarină</w:t>
            </w:r>
          </w:p>
        </w:tc>
        <w:tc>
          <w:tcPr>
            <w:tcW w:w="618" w:type="pct"/>
            <w:gridSpan w:val="2"/>
            <w:tcBorders>
              <w:top w:val="single" w:sz="4" w:space="0" w:color="auto"/>
              <w:left w:val="single" w:sz="4" w:space="0" w:color="auto"/>
              <w:right w:val="single" w:sz="4" w:space="0" w:color="auto"/>
            </w:tcBorders>
            <w:shd w:val="clear" w:color="auto" w:fill="auto"/>
            <w:vAlign w:val="center"/>
          </w:tcPr>
          <w:p w:rsidR="00D00F8B" w:rsidRPr="009309C5" w:rsidRDefault="00D00F8B" w:rsidP="00D00F8B"/>
        </w:tc>
        <w:tc>
          <w:tcPr>
            <w:tcW w:w="476" w:type="pct"/>
            <w:tcBorders>
              <w:top w:val="single" w:sz="4" w:space="0" w:color="auto"/>
              <w:left w:val="single" w:sz="4" w:space="0" w:color="auto"/>
              <w:right w:val="single" w:sz="4" w:space="0" w:color="auto"/>
            </w:tcBorders>
            <w:shd w:val="clear" w:color="auto" w:fill="auto"/>
            <w:vAlign w:val="center"/>
          </w:tcPr>
          <w:p w:rsidR="00D00F8B" w:rsidRPr="009309C5" w:rsidRDefault="00D00F8B" w:rsidP="00D00F8B"/>
        </w:tc>
        <w:tc>
          <w:tcPr>
            <w:tcW w:w="477" w:type="pct"/>
            <w:tcBorders>
              <w:top w:val="single" w:sz="4" w:space="0" w:color="auto"/>
              <w:left w:val="single" w:sz="4" w:space="0" w:color="auto"/>
              <w:right w:val="single" w:sz="4" w:space="0" w:color="auto"/>
            </w:tcBorders>
            <w:shd w:val="clear" w:color="auto" w:fill="auto"/>
            <w:vAlign w:val="center"/>
          </w:tcPr>
          <w:p w:rsidR="00D00F8B" w:rsidRPr="009309C5" w:rsidRDefault="00D00F8B" w:rsidP="00D00F8B"/>
        </w:tc>
        <w:tc>
          <w:tcPr>
            <w:tcW w:w="1284" w:type="pct"/>
            <w:tcBorders>
              <w:top w:val="single" w:sz="4" w:space="0" w:color="auto"/>
              <w:left w:val="single" w:sz="4" w:space="0" w:color="auto"/>
              <w:right w:val="single" w:sz="4" w:space="0" w:color="auto"/>
            </w:tcBorders>
            <w:shd w:val="clear" w:color="auto" w:fill="auto"/>
            <w:vAlign w:val="center"/>
          </w:tcPr>
          <w:p w:rsidR="00D00F8B" w:rsidRDefault="00D00F8B" w:rsidP="00D00F8B">
            <w:pPr>
              <w:jc w:val="both"/>
              <w:rPr>
                <w:sz w:val="22"/>
                <w:szCs w:val="22"/>
                <w:lang w:eastAsia="ru-RU"/>
              </w:rPr>
            </w:pPr>
          </w:p>
          <w:p w:rsidR="00D00F8B" w:rsidRPr="00D00F8B" w:rsidRDefault="00D00F8B" w:rsidP="00D00F8B">
            <w:pPr>
              <w:jc w:val="both"/>
              <w:rPr>
                <w:sz w:val="22"/>
                <w:szCs w:val="22"/>
                <w:lang w:eastAsia="ru-RU"/>
              </w:rPr>
            </w:pPr>
            <w:r w:rsidRPr="00D00F8B">
              <w:rPr>
                <w:sz w:val="22"/>
                <w:szCs w:val="22"/>
                <w:lang w:eastAsia="ru-RU"/>
              </w:rPr>
              <w:sym w:font="Wingdings 2" w:char="F052"/>
            </w:r>
            <w:r w:rsidRPr="00D00F8B">
              <w:rPr>
                <w:sz w:val="22"/>
                <w:szCs w:val="22"/>
                <w:lang w:eastAsia="ru-RU"/>
              </w:rPr>
              <w:t xml:space="preserve"> </w:t>
            </w:r>
            <w:r w:rsidR="00384270" w:rsidRPr="00384270">
              <w:rPr>
                <w:sz w:val="22"/>
                <w:szCs w:val="22"/>
                <w:lang w:eastAsia="ru-RU"/>
              </w:rPr>
              <w:t>Margarină solidă, cu fracția masică de grăsime de minim 40%, în ambalaj alimentar de maxim 20 kg. Termen de valabilitate de minim 60 zile din data livrării.</w:t>
            </w:r>
          </w:p>
          <w:p w:rsidR="00D00F8B" w:rsidRPr="00D00F8B" w:rsidRDefault="00D00F8B" w:rsidP="00D00F8B">
            <w:pPr>
              <w:jc w:val="both"/>
              <w:rPr>
                <w:sz w:val="22"/>
                <w:szCs w:val="22"/>
                <w:lang w:eastAsia="ru-RU"/>
              </w:rPr>
            </w:pPr>
            <w:r w:rsidRPr="00D00F8B">
              <w:rPr>
                <w:sz w:val="22"/>
                <w:szCs w:val="22"/>
                <w:lang w:eastAsia="ru-RU"/>
              </w:rPr>
              <w:t xml:space="preserve"> </w:t>
            </w:r>
            <w:r w:rsidRPr="00D00F8B">
              <w:rPr>
                <w:sz w:val="22"/>
                <w:szCs w:val="22"/>
                <w:lang w:eastAsia="ru-RU"/>
              </w:rPr>
              <w:br/>
            </w:r>
            <w:r w:rsidRPr="00D00F8B">
              <w:rPr>
                <w:sz w:val="22"/>
                <w:szCs w:val="22"/>
                <w:lang w:eastAsia="ru-RU"/>
              </w:rPr>
              <w:sym w:font="Wingdings 2" w:char="F052"/>
            </w:r>
            <w:r w:rsidRPr="00D00F8B">
              <w:rPr>
                <w:sz w:val="22"/>
                <w:szCs w:val="22"/>
                <w:lang w:eastAsia="ru-RU"/>
              </w:rPr>
              <w:t xml:space="preserve"> </w:t>
            </w:r>
            <w:r w:rsidR="00384270">
              <w:t xml:space="preserve"> </w:t>
            </w:r>
            <w:r w:rsidR="00384270" w:rsidRPr="00384270">
              <w:rPr>
                <w:sz w:val="22"/>
                <w:szCs w:val="22"/>
                <w:lang w:eastAsia="ru-RU"/>
              </w:rPr>
              <w:t>La livrare se va prezenta copia actului ce confirmă calitatea produsului</w:t>
            </w:r>
            <w:r w:rsidRPr="00D00F8B">
              <w:rPr>
                <w:sz w:val="22"/>
                <w:szCs w:val="22"/>
                <w:lang w:eastAsia="ru-RU"/>
              </w:rPr>
              <w:t xml:space="preserve">. </w:t>
            </w:r>
          </w:p>
          <w:p w:rsidR="00D00F8B" w:rsidRPr="00384270" w:rsidRDefault="00D00F8B" w:rsidP="00D00F8B">
            <w:pPr>
              <w:jc w:val="both"/>
              <w:rPr>
                <w:sz w:val="22"/>
                <w:szCs w:val="22"/>
                <w:lang w:eastAsia="ru-RU"/>
              </w:rPr>
            </w:pPr>
          </w:p>
          <w:p w:rsidR="00384270" w:rsidRPr="00384270" w:rsidRDefault="00D00F8B" w:rsidP="00384270">
            <w:pPr>
              <w:jc w:val="both"/>
              <w:rPr>
                <w:sz w:val="22"/>
                <w:szCs w:val="22"/>
                <w:lang w:eastAsia="ru-RU"/>
              </w:rPr>
            </w:pPr>
            <w:r w:rsidRPr="00D00F8B">
              <w:rPr>
                <w:sz w:val="22"/>
                <w:szCs w:val="22"/>
                <w:lang w:eastAsia="ru-RU"/>
              </w:rPr>
              <w:sym w:font="Wingdings 2" w:char="F052"/>
            </w:r>
            <w:r w:rsidRPr="00D00F8B">
              <w:rPr>
                <w:sz w:val="22"/>
                <w:szCs w:val="22"/>
                <w:lang w:eastAsia="ru-RU"/>
              </w:rPr>
              <w:t xml:space="preserve"> </w:t>
            </w:r>
            <w:r w:rsidR="00384270">
              <w:t xml:space="preserve"> </w:t>
            </w:r>
            <w:r w:rsidR="00384270" w:rsidRPr="00384270">
              <w:rPr>
                <w:sz w:val="22"/>
                <w:szCs w:val="22"/>
                <w:lang w:eastAsia="ru-RU"/>
              </w:rPr>
              <w:t xml:space="preserve">Standarde de referințe: </w:t>
            </w:r>
          </w:p>
          <w:p w:rsidR="00384270" w:rsidRPr="00384270" w:rsidRDefault="00384270" w:rsidP="00384270">
            <w:pPr>
              <w:jc w:val="both"/>
              <w:rPr>
                <w:sz w:val="22"/>
                <w:szCs w:val="22"/>
                <w:lang w:eastAsia="ru-RU"/>
              </w:rPr>
            </w:pPr>
            <w:r w:rsidRPr="00384270">
              <w:rPr>
                <w:sz w:val="22"/>
                <w:szCs w:val="22"/>
                <w:lang w:eastAsia="ru-RU"/>
              </w:rPr>
              <w:t xml:space="preserve">HG nr. 16 din 19.01.2009; </w:t>
            </w:r>
          </w:p>
          <w:p w:rsidR="00384270" w:rsidRPr="00384270" w:rsidRDefault="00384270" w:rsidP="00384270">
            <w:pPr>
              <w:jc w:val="both"/>
              <w:rPr>
                <w:sz w:val="22"/>
                <w:szCs w:val="22"/>
                <w:lang w:eastAsia="ru-RU"/>
              </w:rPr>
            </w:pPr>
            <w:r w:rsidRPr="00384270">
              <w:rPr>
                <w:sz w:val="22"/>
                <w:szCs w:val="22"/>
                <w:lang w:eastAsia="ru-RU"/>
              </w:rPr>
              <w:t xml:space="preserve">HG nr. 221 din 16.03.2009; </w:t>
            </w:r>
          </w:p>
          <w:p w:rsidR="00D00F8B" w:rsidRDefault="00384270" w:rsidP="00384270">
            <w:pPr>
              <w:jc w:val="both"/>
              <w:rPr>
                <w:sz w:val="22"/>
                <w:szCs w:val="22"/>
                <w:lang w:eastAsia="ru-RU"/>
              </w:rPr>
            </w:pPr>
            <w:r w:rsidRPr="00384270">
              <w:rPr>
                <w:sz w:val="22"/>
                <w:szCs w:val="22"/>
                <w:lang w:eastAsia="ru-RU"/>
              </w:rPr>
              <w:t>HG nr. 520 din 22.06.2010.</w:t>
            </w:r>
          </w:p>
          <w:p w:rsidR="00D00F8B" w:rsidRPr="00D00F8B" w:rsidRDefault="00D00F8B" w:rsidP="00D00F8B">
            <w:pPr>
              <w:jc w:val="both"/>
              <w:rPr>
                <w:sz w:val="22"/>
                <w:szCs w:val="22"/>
              </w:rPr>
            </w:pPr>
          </w:p>
        </w:tc>
        <w:tc>
          <w:tcPr>
            <w:tcW w:w="1095" w:type="pct"/>
            <w:tcBorders>
              <w:top w:val="single" w:sz="4" w:space="0" w:color="auto"/>
              <w:left w:val="single" w:sz="4" w:space="0" w:color="auto"/>
              <w:right w:val="single" w:sz="4" w:space="0" w:color="auto"/>
            </w:tcBorders>
          </w:tcPr>
          <w:p w:rsidR="00D00F8B" w:rsidRDefault="00D00F8B" w:rsidP="00D00F8B">
            <w:pPr>
              <w:rPr>
                <w:sz w:val="20"/>
                <w:szCs w:val="20"/>
              </w:rPr>
            </w:pPr>
          </w:p>
          <w:p w:rsidR="00D00F8B" w:rsidRDefault="00D00F8B" w:rsidP="00D00F8B">
            <w:pPr>
              <w:rPr>
                <w:sz w:val="20"/>
                <w:szCs w:val="20"/>
              </w:rPr>
            </w:pPr>
          </w:p>
          <w:p w:rsidR="00D00F8B" w:rsidRDefault="00D00F8B" w:rsidP="00D00F8B">
            <w:pPr>
              <w:rPr>
                <w:sz w:val="20"/>
                <w:szCs w:val="20"/>
              </w:rPr>
            </w:pPr>
          </w:p>
          <w:p w:rsidR="00D00F8B" w:rsidRDefault="00D00F8B" w:rsidP="00D00F8B">
            <w:pPr>
              <w:rPr>
                <w:sz w:val="20"/>
                <w:szCs w:val="20"/>
              </w:rPr>
            </w:pPr>
          </w:p>
          <w:p w:rsidR="00D00F8B" w:rsidRDefault="00D00F8B" w:rsidP="00D00F8B">
            <w:pPr>
              <w:rPr>
                <w:sz w:val="20"/>
                <w:szCs w:val="20"/>
              </w:rPr>
            </w:pPr>
          </w:p>
          <w:p w:rsidR="00D00F8B" w:rsidRDefault="00D00F8B" w:rsidP="00D00F8B">
            <w:pPr>
              <w:rPr>
                <w:sz w:val="20"/>
                <w:szCs w:val="20"/>
              </w:rPr>
            </w:pPr>
          </w:p>
        </w:tc>
        <w:tc>
          <w:tcPr>
            <w:tcW w:w="525" w:type="pct"/>
            <w:tcBorders>
              <w:top w:val="single" w:sz="4" w:space="0" w:color="auto"/>
              <w:left w:val="single" w:sz="4" w:space="0" w:color="auto"/>
              <w:right w:val="single" w:sz="4" w:space="0" w:color="auto"/>
            </w:tcBorders>
            <w:shd w:val="clear" w:color="auto" w:fill="auto"/>
            <w:vAlign w:val="center"/>
          </w:tcPr>
          <w:p w:rsidR="00384270" w:rsidRDefault="00384270" w:rsidP="00384270">
            <w:pPr>
              <w:jc w:val="center"/>
              <w:rPr>
                <w:b/>
                <w:sz w:val="20"/>
                <w:szCs w:val="20"/>
                <w:lang w:eastAsia="ru-RU"/>
              </w:rPr>
            </w:pPr>
            <w:r w:rsidRPr="00384270">
              <w:rPr>
                <w:b/>
                <w:sz w:val="20"/>
                <w:szCs w:val="20"/>
                <w:lang w:eastAsia="ru-RU"/>
              </w:rPr>
              <w:t>HG nr. 16</w:t>
            </w:r>
          </w:p>
          <w:p w:rsidR="00384270" w:rsidRPr="00384270" w:rsidRDefault="00384270" w:rsidP="00384270">
            <w:pPr>
              <w:jc w:val="center"/>
              <w:rPr>
                <w:b/>
                <w:sz w:val="20"/>
                <w:szCs w:val="20"/>
                <w:lang w:eastAsia="ru-RU"/>
              </w:rPr>
            </w:pPr>
            <w:r w:rsidRPr="00384270">
              <w:rPr>
                <w:b/>
                <w:sz w:val="20"/>
                <w:szCs w:val="20"/>
                <w:lang w:eastAsia="ru-RU"/>
              </w:rPr>
              <w:t>din 19.01.2009;</w:t>
            </w:r>
          </w:p>
          <w:p w:rsidR="00384270" w:rsidRPr="00384270" w:rsidRDefault="00384270" w:rsidP="00384270">
            <w:pPr>
              <w:jc w:val="center"/>
              <w:rPr>
                <w:b/>
                <w:sz w:val="10"/>
                <w:szCs w:val="10"/>
                <w:lang w:eastAsia="ru-RU"/>
              </w:rPr>
            </w:pPr>
          </w:p>
          <w:p w:rsidR="00384270" w:rsidRDefault="00384270" w:rsidP="00384270">
            <w:pPr>
              <w:jc w:val="center"/>
              <w:rPr>
                <w:b/>
                <w:sz w:val="20"/>
                <w:szCs w:val="20"/>
                <w:lang w:eastAsia="ru-RU"/>
              </w:rPr>
            </w:pPr>
            <w:r w:rsidRPr="00384270">
              <w:rPr>
                <w:b/>
                <w:sz w:val="20"/>
                <w:szCs w:val="20"/>
                <w:lang w:eastAsia="ru-RU"/>
              </w:rPr>
              <w:t>HG nr. 221</w:t>
            </w:r>
          </w:p>
          <w:p w:rsidR="00384270" w:rsidRPr="00384270" w:rsidRDefault="00384270" w:rsidP="00384270">
            <w:pPr>
              <w:jc w:val="center"/>
              <w:rPr>
                <w:b/>
                <w:sz w:val="20"/>
                <w:szCs w:val="20"/>
                <w:lang w:eastAsia="ru-RU"/>
              </w:rPr>
            </w:pPr>
            <w:r w:rsidRPr="00384270">
              <w:rPr>
                <w:b/>
                <w:sz w:val="20"/>
                <w:szCs w:val="20"/>
                <w:lang w:eastAsia="ru-RU"/>
              </w:rPr>
              <w:t>din 16.03.2009;</w:t>
            </w:r>
          </w:p>
          <w:p w:rsidR="00384270" w:rsidRPr="00384270" w:rsidRDefault="00384270" w:rsidP="00384270">
            <w:pPr>
              <w:jc w:val="center"/>
              <w:rPr>
                <w:b/>
                <w:sz w:val="10"/>
                <w:szCs w:val="10"/>
                <w:lang w:eastAsia="ru-RU"/>
              </w:rPr>
            </w:pPr>
          </w:p>
          <w:p w:rsidR="00384270" w:rsidRDefault="00384270" w:rsidP="00384270">
            <w:pPr>
              <w:jc w:val="center"/>
              <w:rPr>
                <w:b/>
                <w:sz w:val="20"/>
                <w:szCs w:val="20"/>
                <w:lang w:eastAsia="ru-RU"/>
              </w:rPr>
            </w:pPr>
            <w:r w:rsidRPr="00384270">
              <w:rPr>
                <w:b/>
                <w:sz w:val="20"/>
                <w:szCs w:val="20"/>
                <w:lang w:eastAsia="ru-RU"/>
              </w:rPr>
              <w:t>HG nr. 520</w:t>
            </w:r>
          </w:p>
          <w:p w:rsidR="00D00F8B" w:rsidRDefault="00384270" w:rsidP="00384270">
            <w:pPr>
              <w:jc w:val="center"/>
              <w:rPr>
                <w:sz w:val="20"/>
                <w:szCs w:val="20"/>
              </w:rPr>
            </w:pPr>
            <w:r w:rsidRPr="00384270">
              <w:rPr>
                <w:b/>
                <w:sz w:val="20"/>
                <w:szCs w:val="20"/>
                <w:lang w:eastAsia="ru-RU"/>
              </w:rPr>
              <w:t>din 22.06.2010</w:t>
            </w:r>
          </w:p>
        </w:tc>
      </w:tr>
      <w:tr w:rsidR="00D00F8B" w:rsidTr="00384270">
        <w:trPr>
          <w:trHeight w:val="397"/>
        </w:trPr>
        <w:tc>
          <w:tcPr>
            <w:tcW w:w="5000" w:type="pct"/>
            <w:gridSpan w:val="8"/>
            <w:tcBorders>
              <w:top w:val="single" w:sz="4" w:space="0" w:color="auto"/>
            </w:tcBorders>
            <w:shd w:val="clear" w:color="auto" w:fill="auto"/>
            <w:vAlign w:val="center"/>
          </w:tcPr>
          <w:p w:rsidR="00D00F8B" w:rsidRDefault="00D00F8B" w:rsidP="00D00F8B">
            <w:pPr>
              <w:rPr>
                <w:sz w:val="18"/>
              </w:rPr>
            </w:pPr>
          </w:p>
          <w:p w:rsidR="00D00F8B" w:rsidRPr="00D00F8B" w:rsidRDefault="00D00F8B" w:rsidP="00D00F8B">
            <w:pPr>
              <w:rPr>
                <w:sz w:val="22"/>
                <w:szCs w:val="22"/>
              </w:rPr>
            </w:pPr>
            <w:r w:rsidRPr="00D00F8B">
              <w:rPr>
                <w:sz w:val="22"/>
                <w:szCs w:val="22"/>
              </w:rPr>
              <w:t>Semnat:_______________ Numele, Prenumele:_____________________________ În calitate de: ________________</w:t>
            </w:r>
          </w:p>
          <w:p w:rsidR="00D00F8B" w:rsidRPr="00D00F8B" w:rsidRDefault="00D00F8B" w:rsidP="00D00F8B">
            <w:pPr>
              <w:rPr>
                <w:bCs/>
                <w:iCs/>
                <w:sz w:val="22"/>
                <w:szCs w:val="22"/>
              </w:rPr>
            </w:pPr>
            <w:r w:rsidRPr="00D00F8B">
              <w:rPr>
                <w:bCs/>
                <w:iCs/>
                <w:sz w:val="22"/>
                <w:szCs w:val="22"/>
              </w:rPr>
              <w:t>Ofertantul: _______________________ Adresa: __________________________</w:t>
            </w:r>
          </w:p>
          <w:tbl>
            <w:tblPr>
              <w:tblW w:w="15085" w:type="dxa"/>
              <w:tblLayout w:type="fixed"/>
              <w:tblLook w:val="04A0" w:firstRow="1" w:lastRow="0" w:firstColumn="1" w:lastColumn="0" w:noHBand="0" w:noVBand="1"/>
            </w:tblPr>
            <w:tblGrid>
              <w:gridCol w:w="709"/>
              <w:gridCol w:w="2268"/>
              <w:gridCol w:w="1134"/>
              <w:gridCol w:w="1276"/>
              <w:gridCol w:w="1276"/>
              <w:gridCol w:w="1275"/>
              <w:gridCol w:w="1276"/>
              <w:gridCol w:w="1276"/>
              <w:gridCol w:w="1984"/>
              <w:gridCol w:w="1134"/>
              <w:gridCol w:w="142"/>
              <w:gridCol w:w="709"/>
              <w:gridCol w:w="626"/>
            </w:tblGrid>
            <w:tr w:rsidR="00D00F8B" w:rsidTr="00F12265">
              <w:trPr>
                <w:gridAfter w:val="1"/>
                <w:wAfter w:w="626" w:type="dxa"/>
                <w:trHeight w:val="557"/>
              </w:trPr>
              <w:tc>
                <w:tcPr>
                  <w:tcW w:w="14459" w:type="dxa"/>
                  <w:gridSpan w:val="12"/>
                  <w:shd w:val="clear" w:color="auto" w:fill="auto"/>
                  <w:vAlign w:val="center"/>
                </w:tcPr>
                <w:p w:rsidR="00D00F8B" w:rsidRDefault="00D00F8B" w:rsidP="00AE082E">
                  <w:pPr>
                    <w:framePr w:hSpace="180" w:wrap="around" w:vAnchor="page" w:hAnchor="margin" w:y="347"/>
                    <w:jc w:val="right"/>
                  </w:pPr>
                  <w:r>
                    <w:br w:type="page"/>
                  </w:r>
                  <w:r>
                    <w:br w:type="page"/>
                  </w:r>
                  <w:r>
                    <w:br w:type="page"/>
                  </w:r>
                  <w:r>
                    <w:br w:type="page"/>
                  </w:r>
                  <w:r>
                    <w:br w:type="page"/>
                  </w:r>
                </w:p>
                <w:p w:rsidR="00D00F8B" w:rsidRDefault="00D00F8B" w:rsidP="00AE082E">
                  <w:pPr>
                    <w:framePr w:hSpace="180" w:wrap="around" w:vAnchor="page" w:hAnchor="margin" w:y="347"/>
                    <w:jc w:val="right"/>
                  </w:pPr>
                </w:p>
                <w:p w:rsidR="00D00F8B" w:rsidRDefault="00D00F8B" w:rsidP="00AE082E">
                  <w:pPr>
                    <w:framePr w:hSpace="180" w:wrap="around" w:vAnchor="page" w:hAnchor="margin" w:y="347"/>
                    <w:jc w:val="right"/>
                  </w:pPr>
                </w:p>
                <w:p w:rsidR="00D00F8B" w:rsidRDefault="00D00F8B" w:rsidP="00AE082E">
                  <w:pPr>
                    <w:framePr w:hSpace="180" w:wrap="around" w:vAnchor="page" w:hAnchor="margin" w:y="347"/>
                    <w:jc w:val="right"/>
                  </w:pPr>
                </w:p>
                <w:p w:rsidR="00D00F8B" w:rsidRDefault="00D00F8B" w:rsidP="00AE082E">
                  <w:pPr>
                    <w:framePr w:hSpace="180" w:wrap="around" w:vAnchor="page" w:hAnchor="margin" w:y="347"/>
                    <w:jc w:val="right"/>
                  </w:pPr>
                </w:p>
                <w:p w:rsidR="00D00F8B" w:rsidRDefault="00D00F8B" w:rsidP="00AE082E">
                  <w:pPr>
                    <w:framePr w:hSpace="180" w:wrap="around" w:vAnchor="page" w:hAnchor="margin" w:y="347"/>
                    <w:jc w:val="right"/>
                  </w:pPr>
                </w:p>
                <w:p w:rsidR="00D00F8B" w:rsidRDefault="00D00F8B" w:rsidP="00AE082E">
                  <w:pPr>
                    <w:framePr w:hSpace="180" w:wrap="around" w:vAnchor="page" w:hAnchor="margin" w:y="347"/>
                    <w:jc w:val="right"/>
                  </w:pPr>
                </w:p>
                <w:p w:rsidR="00D00F8B" w:rsidRDefault="00D00F8B" w:rsidP="00AE082E">
                  <w:pPr>
                    <w:framePr w:hSpace="180" w:wrap="around" w:vAnchor="page" w:hAnchor="margin" w:y="347"/>
                    <w:jc w:val="right"/>
                  </w:pPr>
                </w:p>
                <w:p w:rsidR="00D00F8B" w:rsidRDefault="00D00F8B" w:rsidP="00384270">
                  <w:pPr>
                    <w:framePr w:hSpace="180" w:wrap="around" w:vAnchor="page" w:hAnchor="margin" w:y="347"/>
                    <w:jc w:val="right"/>
                    <w:rPr>
                      <w:sz w:val="20"/>
                      <w:szCs w:val="20"/>
                    </w:rPr>
                  </w:pPr>
                  <w:r>
                    <w:rPr>
                      <w:sz w:val="20"/>
                      <w:szCs w:val="20"/>
                    </w:rPr>
                    <w:t xml:space="preserve"> </w:t>
                  </w:r>
                </w:p>
                <w:p w:rsidR="00384270" w:rsidRDefault="00384270" w:rsidP="00384270">
                  <w:pPr>
                    <w:jc w:val="right"/>
                    <w:rPr>
                      <w:sz w:val="20"/>
                      <w:szCs w:val="20"/>
                    </w:rPr>
                  </w:pPr>
                </w:p>
                <w:p w:rsidR="00384270" w:rsidRDefault="00384270" w:rsidP="00384270">
                  <w:pPr>
                    <w:ind w:right="142"/>
                    <w:jc w:val="right"/>
                    <w:rPr>
                      <w:sz w:val="20"/>
                      <w:szCs w:val="20"/>
                    </w:rPr>
                  </w:pPr>
                  <w:r>
                    <w:rPr>
                      <w:sz w:val="20"/>
                      <w:szCs w:val="20"/>
                    </w:rPr>
                    <w:lastRenderedPageBreak/>
                    <w:t>Anexa nr.23</w:t>
                  </w:r>
                </w:p>
                <w:p w:rsidR="00384270" w:rsidRDefault="00384270" w:rsidP="00384270">
                  <w:pPr>
                    <w:ind w:right="142"/>
                    <w:jc w:val="right"/>
                    <w:rPr>
                      <w:sz w:val="20"/>
                      <w:szCs w:val="20"/>
                    </w:rPr>
                  </w:pPr>
                  <w:r>
                    <w:rPr>
                      <w:sz w:val="20"/>
                      <w:szCs w:val="20"/>
                    </w:rPr>
                    <w:t xml:space="preserve">  la Documentația standard  nr. 115 din 15.09.2021                                                                                                                                                              </w:t>
                  </w:r>
                </w:p>
                <w:p w:rsidR="00D00F8B" w:rsidRPr="00384270" w:rsidRDefault="00D00F8B" w:rsidP="00AE082E">
                  <w:pPr>
                    <w:pStyle w:val="2"/>
                    <w:framePr w:hSpace="180" w:wrap="around" w:vAnchor="page" w:hAnchor="margin" w:y="347"/>
                    <w:rPr>
                      <w:rFonts w:ascii="Times New Roman" w:hAnsi="Times New Roman" w:cs="Times New Roman"/>
                      <w:sz w:val="20"/>
                      <w:szCs w:val="20"/>
                    </w:rPr>
                  </w:pPr>
                  <w:r w:rsidRPr="00384270">
                    <w:rPr>
                      <w:rFonts w:ascii="Times New Roman" w:hAnsi="Times New Roman" w:cs="Times New Roman"/>
                      <w:sz w:val="20"/>
                      <w:szCs w:val="20"/>
                    </w:rPr>
                    <w:t>Specificații de preț</w:t>
                  </w:r>
                </w:p>
                <w:p w:rsidR="00D00F8B" w:rsidRPr="00384270" w:rsidRDefault="00D00F8B" w:rsidP="00AE082E">
                  <w:pPr>
                    <w:framePr w:hSpace="180" w:wrap="around" w:vAnchor="page" w:hAnchor="margin" w:y="347"/>
                    <w:rPr>
                      <w:sz w:val="12"/>
                      <w:szCs w:val="12"/>
                    </w:rPr>
                  </w:pPr>
                </w:p>
              </w:tc>
            </w:tr>
            <w:tr w:rsidR="00D00F8B" w:rsidTr="00F12265">
              <w:trPr>
                <w:gridAfter w:val="1"/>
                <w:wAfter w:w="626" w:type="dxa"/>
                <w:trHeight w:val="361"/>
              </w:trPr>
              <w:tc>
                <w:tcPr>
                  <w:tcW w:w="13608" w:type="dxa"/>
                  <w:gridSpan w:val="10"/>
                  <w:tcBorders>
                    <w:bottom w:val="single" w:sz="4" w:space="0" w:color="auto"/>
                  </w:tcBorders>
                  <w:shd w:val="clear" w:color="auto" w:fill="auto"/>
                </w:tcPr>
                <w:p w:rsidR="00D00F8B" w:rsidRDefault="00D00F8B" w:rsidP="00AE082E">
                  <w:pPr>
                    <w:framePr w:hSpace="180" w:wrap="around" w:vAnchor="page" w:hAnchor="margin"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851" w:type="dxa"/>
                  <w:gridSpan w:val="2"/>
                  <w:tcBorders>
                    <w:bottom w:val="single" w:sz="4" w:space="0" w:color="auto"/>
                  </w:tcBorders>
                </w:tcPr>
                <w:p w:rsidR="00D00F8B" w:rsidRDefault="00D00F8B" w:rsidP="00AE082E">
                  <w:pPr>
                    <w:framePr w:hSpace="180" w:wrap="around" w:vAnchor="page" w:hAnchor="margin" w:y="347"/>
                    <w:jc w:val="both"/>
                    <w:rPr>
                      <w:i/>
                      <w:iCs/>
                    </w:rPr>
                  </w:pPr>
                </w:p>
              </w:tc>
            </w:tr>
            <w:tr w:rsidR="004305B2" w:rsidTr="00F12265">
              <w:trPr>
                <w:gridAfter w:val="1"/>
                <w:wAfter w:w="626" w:type="dxa"/>
                <w:trHeight w:val="53"/>
              </w:trPr>
              <w:tc>
                <w:tcPr>
                  <w:tcW w:w="1445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4305B2" w:rsidRPr="0020531D" w:rsidRDefault="004305B2" w:rsidP="00AE082E">
                  <w:pPr>
                    <w:framePr w:hSpace="180" w:wrap="around" w:vAnchor="page" w:hAnchor="margin" w:y="347"/>
                    <w:rPr>
                      <w:color w:val="333333"/>
                      <w:sz w:val="22"/>
                      <w:szCs w:val="22"/>
                    </w:rPr>
                  </w:pPr>
                  <w:r w:rsidRPr="0020531D">
                    <w:rPr>
                      <w:sz w:val="22"/>
                      <w:szCs w:val="22"/>
                    </w:rPr>
                    <w:t>Numărul procedurii de achiziție</w:t>
                  </w:r>
                  <w:r w:rsidRPr="004305B2">
                    <w:rPr>
                      <w:b/>
                      <w:sz w:val="22"/>
                      <w:szCs w:val="22"/>
                    </w:rPr>
                    <w:t xml:space="preserve">:   </w:t>
                  </w:r>
                  <w:hyperlink r:id="rId12" w:tgtFrame="_blank" w:history="1">
                    <w:r w:rsidR="00346FFC" w:rsidRPr="005E2108">
                      <w:rPr>
                        <w:rStyle w:val="a7"/>
                        <w:color w:val="3560B9"/>
                        <w:sz w:val="22"/>
                        <w:szCs w:val="22"/>
                        <w:bdr w:val="none" w:sz="0" w:space="0" w:color="auto" w:frame="1"/>
                      </w:rPr>
                      <w:t>ocds-b3wdp1-MD-1674119226358</w:t>
                    </w:r>
                  </w:hyperlink>
                  <w:hyperlink r:id="rId13" w:tgtFrame="_blank" w:history="1"/>
                </w:p>
              </w:tc>
            </w:tr>
            <w:tr w:rsidR="004305B2" w:rsidTr="00F12265">
              <w:trPr>
                <w:gridAfter w:val="1"/>
                <w:wAfter w:w="626" w:type="dxa"/>
                <w:trHeight w:val="104"/>
              </w:trPr>
              <w:tc>
                <w:tcPr>
                  <w:tcW w:w="1445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4305B2" w:rsidRPr="0020531D" w:rsidRDefault="004305B2" w:rsidP="00AE082E">
                  <w:pPr>
                    <w:framePr w:hSpace="180" w:wrap="around" w:vAnchor="page" w:hAnchor="margin" w:y="347"/>
                    <w:rPr>
                      <w:sz w:val="22"/>
                      <w:szCs w:val="22"/>
                    </w:rPr>
                  </w:pPr>
                  <w:r w:rsidRPr="0020531D">
                    <w:rPr>
                      <w:sz w:val="22"/>
                      <w:szCs w:val="22"/>
                    </w:rPr>
                    <w:t xml:space="preserve">Obiectul achiziției: </w:t>
                  </w:r>
                  <w:r>
                    <w:t xml:space="preserve"> </w:t>
                  </w:r>
                  <w:r w:rsidR="00384270">
                    <w:t xml:space="preserve"> </w:t>
                  </w:r>
                  <w:r w:rsidR="00384270" w:rsidRPr="00384270">
                    <w:rPr>
                      <w:b/>
                      <w:sz w:val="22"/>
                      <w:szCs w:val="22"/>
                    </w:rPr>
                    <w:t>Margarină pentru perioada martie – decembrie 2023</w:t>
                  </w:r>
                </w:p>
              </w:tc>
            </w:tr>
            <w:tr w:rsidR="00D00F8B" w:rsidTr="00F12265">
              <w:trPr>
                <w:gridAfter w:val="1"/>
                <w:wAfter w:w="626" w:type="dxa"/>
                <w:trHeight w:val="104"/>
              </w:trPr>
              <w:tc>
                <w:tcPr>
                  <w:tcW w:w="14459" w:type="dxa"/>
                  <w:gridSpan w:val="12"/>
                  <w:tcBorders>
                    <w:top w:val="single" w:sz="4" w:space="0" w:color="auto"/>
                    <w:bottom w:val="single" w:sz="4" w:space="0" w:color="auto"/>
                  </w:tcBorders>
                  <w:shd w:val="clear" w:color="auto" w:fill="auto"/>
                  <w:vAlign w:val="center"/>
                </w:tcPr>
                <w:p w:rsidR="00D00F8B" w:rsidRPr="005F149C" w:rsidRDefault="00D00F8B" w:rsidP="00AE082E">
                  <w:pPr>
                    <w:framePr w:hSpace="180" w:wrap="around" w:vAnchor="page" w:hAnchor="margin" w:y="347"/>
                    <w:rPr>
                      <w:sz w:val="20"/>
                      <w:szCs w:val="20"/>
                    </w:rPr>
                  </w:pPr>
                </w:p>
              </w:tc>
            </w:tr>
            <w:tr w:rsidR="00D00F8B" w:rsidTr="00F12265">
              <w:trPr>
                <w:gridAfter w:val="1"/>
                <w:wAfter w:w="626" w:type="dxa"/>
                <w:cantSplit/>
                <w:trHeight w:val="108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D56ACA" w:rsidRDefault="00D00F8B" w:rsidP="00AE082E">
                  <w:pPr>
                    <w:framePr w:hSpace="180" w:wrap="around" w:vAnchor="page" w:hAnchor="margin" w:y="347"/>
                    <w:jc w:val="center"/>
                    <w:rPr>
                      <w:b/>
                      <w:sz w:val="20"/>
                      <w:szCs w:val="20"/>
                    </w:rPr>
                  </w:pPr>
                  <w:r w:rsidRPr="00D56ACA">
                    <w:rPr>
                      <w:b/>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F77408" w:rsidRDefault="00D00F8B" w:rsidP="00AE082E">
                  <w:pPr>
                    <w:framePr w:hSpace="180" w:wrap="around" w:vAnchor="page" w:hAnchor="margin" w:y="347"/>
                    <w:ind w:right="-108"/>
                    <w:rPr>
                      <w:b/>
                      <w:sz w:val="22"/>
                      <w:szCs w:val="22"/>
                    </w:rPr>
                  </w:pPr>
                  <w:r w:rsidRPr="00F77408">
                    <w:rPr>
                      <w:b/>
                      <w:sz w:val="22"/>
                      <w:szCs w:val="22"/>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345CCF" w:rsidRDefault="00D00F8B" w:rsidP="00AE082E">
                  <w:pPr>
                    <w:framePr w:hSpace="180" w:wrap="around" w:vAnchor="page" w:hAnchor="margin" w:y="347"/>
                    <w:jc w:val="center"/>
                    <w:rPr>
                      <w:b/>
                      <w:sz w:val="20"/>
                      <w:szCs w:val="20"/>
                    </w:rPr>
                  </w:pPr>
                  <w:r w:rsidRPr="00345CCF">
                    <w:rPr>
                      <w:b/>
                      <w:sz w:val="20"/>
                      <w:szCs w:val="20"/>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rsidR="00D00F8B" w:rsidRPr="00345CCF" w:rsidRDefault="00D00F8B" w:rsidP="00AE082E">
                  <w:pPr>
                    <w:framePr w:hSpace="180" w:wrap="around" w:vAnchor="page" w:hAnchor="margin" w:y="347"/>
                    <w:jc w:val="center"/>
                    <w:rPr>
                      <w:b/>
                      <w:sz w:val="20"/>
                      <w:szCs w:val="20"/>
                    </w:rPr>
                  </w:pPr>
                  <w:r w:rsidRPr="00345CCF">
                    <w:rPr>
                      <w:b/>
                      <w:sz w:val="20"/>
                      <w:szCs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F12265" w:rsidRDefault="00D00F8B" w:rsidP="00AE082E">
                  <w:pPr>
                    <w:framePr w:hSpace="180" w:wrap="around" w:vAnchor="page" w:hAnchor="margin" w:y="347"/>
                    <w:jc w:val="center"/>
                    <w:rPr>
                      <w:b/>
                      <w:sz w:val="20"/>
                      <w:szCs w:val="20"/>
                    </w:rPr>
                  </w:pPr>
                  <w:r w:rsidRPr="00F12265">
                    <w:rPr>
                      <w:b/>
                      <w:sz w:val="20"/>
                      <w:szCs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F12265" w:rsidRDefault="00D00F8B" w:rsidP="00AE082E">
                  <w:pPr>
                    <w:framePr w:hSpace="180" w:wrap="around" w:vAnchor="page" w:hAnchor="margin" w:y="347"/>
                    <w:jc w:val="center"/>
                    <w:rPr>
                      <w:b/>
                      <w:sz w:val="20"/>
                      <w:szCs w:val="20"/>
                    </w:rPr>
                  </w:pPr>
                  <w:r w:rsidRPr="00F12265">
                    <w:rPr>
                      <w:b/>
                      <w:sz w:val="20"/>
                      <w:szCs w:val="20"/>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F12265" w:rsidRDefault="00D00F8B" w:rsidP="00AE082E">
                  <w:pPr>
                    <w:framePr w:hSpace="180" w:wrap="around" w:vAnchor="page" w:hAnchor="margin" w:y="347"/>
                    <w:jc w:val="center"/>
                    <w:rPr>
                      <w:b/>
                      <w:sz w:val="20"/>
                      <w:szCs w:val="20"/>
                    </w:rPr>
                  </w:pPr>
                  <w:r w:rsidRPr="00F12265">
                    <w:rPr>
                      <w:b/>
                      <w:sz w:val="20"/>
                      <w:szCs w:val="20"/>
                    </w:rPr>
                    <w:t>Suma</w:t>
                  </w:r>
                </w:p>
                <w:p w:rsidR="00D00F8B" w:rsidRPr="00F12265" w:rsidRDefault="00D00F8B" w:rsidP="00AE082E">
                  <w:pPr>
                    <w:framePr w:hSpace="180" w:wrap="around" w:vAnchor="page" w:hAnchor="margin" w:y="347"/>
                    <w:jc w:val="center"/>
                    <w:rPr>
                      <w:b/>
                      <w:sz w:val="20"/>
                      <w:szCs w:val="20"/>
                    </w:rPr>
                  </w:pPr>
                  <w:r w:rsidRPr="00F12265">
                    <w:rPr>
                      <w:b/>
                      <w:sz w:val="20"/>
                      <w:szCs w:val="20"/>
                    </w:rPr>
                    <w:t>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F12265" w:rsidRDefault="00D00F8B" w:rsidP="00AE082E">
                  <w:pPr>
                    <w:framePr w:hSpace="180" w:wrap="around" w:vAnchor="page" w:hAnchor="margin" w:y="347"/>
                    <w:jc w:val="center"/>
                    <w:rPr>
                      <w:b/>
                      <w:sz w:val="20"/>
                      <w:szCs w:val="20"/>
                    </w:rPr>
                  </w:pPr>
                  <w:r w:rsidRPr="00F12265">
                    <w:rPr>
                      <w:b/>
                      <w:sz w:val="20"/>
                      <w:szCs w:val="20"/>
                    </w:rPr>
                    <w:t>Suma</w:t>
                  </w:r>
                </w:p>
                <w:p w:rsidR="00D00F8B" w:rsidRPr="00F12265" w:rsidRDefault="00D00F8B" w:rsidP="00AE082E">
                  <w:pPr>
                    <w:framePr w:hSpace="180" w:wrap="around" w:vAnchor="page" w:hAnchor="margin" w:y="347"/>
                    <w:jc w:val="center"/>
                    <w:rPr>
                      <w:b/>
                      <w:sz w:val="20"/>
                      <w:szCs w:val="20"/>
                    </w:rPr>
                  </w:pPr>
                  <w:r w:rsidRPr="00F12265">
                    <w:rPr>
                      <w:b/>
                      <w:sz w:val="20"/>
                      <w:szCs w:val="20"/>
                    </w:rPr>
                    <w:t>cu TVA</w:t>
                  </w:r>
                </w:p>
              </w:tc>
              <w:tc>
                <w:tcPr>
                  <w:tcW w:w="1984" w:type="dxa"/>
                  <w:tcBorders>
                    <w:top w:val="single" w:sz="4" w:space="0" w:color="auto"/>
                    <w:left w:val="single" w:sz="4" w:space="0" w:color="auto"/>
                    <w:bottom w:val="single" w:sz="4" w:space="0" w:color="auto"/>
                    <w:right w:val="single" w:sz="4" w:space="0" w:color="auto"/>
                  </w:tcBorders>
                  <w:vAlign w:val="center"/>
                </w:tcPr>
                <w:p w:rsidR="00D00F8B" w:rsidRPr="00F12265" w:rsidRDefault="00D00F8B" w:rsidP="00AE082E">
                  <w:pPr>
                    <w:framePr w:hSpace="180" w:wrap="around" w:vAnchor="page" w:hAnchor="margin" w:y="347"/>
                    <w:jc w:val="center"/>
                    <w:rPr>
                      <w:b/>
                      <w:sz w:val="20"/>
                      <w:szCs w:val="20"/>
                    </w:rPr>
                  </w:pPr>
                  <w:r w:rsidRPr="00F12265">
                    <w:rPr>
                      <w:b/>
                      <w:sz w:val="20"/>
                      <w:szCs w:val="20"/>
                    </w:rPr>
                    <w:t xml:space="preserve">Termenul </w:t>
                  </w:r>
                </w:p>
                <w:p w:rsidR="00D00F8B" w:rsidRPr="00F12265" w:rsidRDefault="00D00F8B" w:rsidP="00AE082E">
                  <w:pPr>
                    <w:framePr w:hSpace="180" w:wrap="around" w:vAnchor="page" w:hAnchor="margin" w:y="347"/>
                    <w:jc w:val="center"/>
                    <w:rPr>
                      <w:b/>
                      <w:sz w:val="20"/>
                      <w:szCs w:val="20"/>
                    </w:rPr>
                  </w:pPr>
                  <w:r w:rsidRPr="00F12265">
                    <w:rPr>
                      <w:b/>
                      <w:sz w:val="20"/>
                      <w:szCs w:val="20"/>
                    </w:rPr>
                    <w:t>de livrare</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00F8B" w:rsidRPr="001327B7" w:rsidRDefault="00D00F8B" w:rsidP="00AE082E">
                  <w:pPr>
                    <w:framePr w:hSpace="180" w:wrap="around" w:vAnchor="page" w:hAnchor="margin" w:y="347"/>
                    <w:jc w:val="center"/>
                    <w:rPr>
                      <w:b/>
                      <w:sz w:val="20"/>
                      <w:szCs w:val="20"/>
                    </w:rPr>
                  </w:pPr>
                  <w:r w:rsidRPr="001327B7">
                    <w:rPr>
                      <w:b/>
                      <w:sz w:val="20"/>
                      <w:szCs w:val="20"/>
                    </w:rPr>
                    <w:t>Clasificație bugetară (IBAN)</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D00F8B" w:rsidRPr="00A13DE4" w:rsidRDefault="00D00F8B" w:rsidP="00F12265">
                  <w:pPr>
                    <w:framePr w:hSpace="180" w:wrap="around" w:vAnchor="page" w:hAnchor="margin" w:y="347"/>
                    <w:ind w:left="113" w:right="113"/>
                    <w:jc w:val="center"/>
                    <w:rPr>
                      <w:b/>
                      <w:sz w:val="20"/>
                      <w:szCs w:val="20"/>
                    </w:rPr>
                  </w:pPr>
                  <w:r w:rsidRPr="00A13DE4">
                    <w:rPr>
                      <w:b/>
                      <w:sz w:val="20"/>
                      <w:szCs w:val="20"/>
                    </w:rPr>
                    <w:t>Discount</w:t>
                  </w:r>
                </w:p>
                <w:p w:rsidR="00D00F8B" w:rsidRPr="00F77408" w:rsidRDefault="00D00F8B" w:rsidP="00F12265">
                  <w:pPr>
                    <w:framePr w:hSpace="180" w:wrap="around" w:vAnchor="page" w:hAnchor="margin" w:y="347"/>
                    <w:ind w:left="113" w:right="113"/>
                    <w:jc w:val="center"/>
                    <w:rPr>
                      <w:b/>
                      <w:sz w:val="22"/>
                      <w:szCs w:val="22"/>
                    </w:rPr>
                  </w:pPr>
                  <w:r w:rsidRPr="00A13DE4">
                    <w:rPr>
                      <w:b/>
                      <w:sz w:val="20"/>
                      <w:szCs w:val="20"/>
                    </w:rPr>
                    <w:t>%</w:t>
                  </w:r>
                </w:p>
              </w:tc>
            </w:tr>
            <w:tr w:rsidR="00D00F8B" w:rsidTr="00F12265">
              <w:trPr>
                <w:gridAfter w:val="1"/>
                <w:wAfter w:w="626" w:type="dxa"/>
                <w:trHeight w:val="5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122A10" w:rsidRDefault="00D00F8B" w:rsidP="00AE082E">
                  <w:pPr>
                    <w:framePr w:hSpace="180" w:wrap="around" w:vAnchor="page" w:hAnchor="margin" w:y="347"/>
                    <w:jc w:val="center"/>
                    <w:rPr>
                      <w:sz w:val="16"/>
                      <w:szCs w:val="16"/>
                    </w:rPr>
                  </w:pPr>
                  <w:r w:rsidRPr="00122A10">
                    <w:rPr>
                      <w:sz w:val="16"/>
                      <w:szCs w:val="16"/>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122A10" w:rsidRDefault="00D00F8B" w:rsidP="00AE082E">
                  <w:pPr>
                    <w:framePr w:hSpace="180" w:wrap="around" w:vAnchor="page" w:hAnchor="margin" w:y="347"/>
                    <w:jc w:val="center"/>
                    <w:rPr>
                      <w:sz w:val="16"/>
                      <w:szCs w:val="16"/>
                    </w:rPr>
                  </w:pPr>
                  <w:r w:rsidRPr="00122A10">
                    <w:rPr>
                      <w:sz w:val="16"/>
                      <w:szCs w:val="16"/>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122A10" w:rsidRDefault="00D00F8B" w:rsidP="00AE082E">
                  <w:pPr>
                    <w:framePr w:hSpace="180" w:wrap="around" w:vAnchor="page" w:hAnchor="margin" w:y="347"/>
                    <w:jc w:val="center"/>
                    <w:rPr>
                      <w:sz w:val="16"/>
                      <w:szCs w:val="16"/>
                    </w:rPr>
                  </w:pPr>
                  <w:r w:rsidRPr="00122A10">
                    <w:rPr>
                      <w:sz w:val="16"/>
                      <w:szCs w:val="16"/>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122A10" w:rsidRDefault="00D00F8B" w:rsidP="00AE082E">
                  <w:pPr>
                    <w:framePr w:hSpace="180" w:wrap="around" w:vAnchor="page" w:hAnchor="margin" w:y="347"/>
                    <w:jc w:val="center"/>
                    <w:rPr>
                      <w:sz w:val="16"/>
                      <w:szCs w:val="16"/>
                    </w:rPr>
                  </w:pPr>
                  <w:r w:rsidRPr="00122A10">
                    <w:rPr>
                      <w:sz w:val="16"/>
                      <w:szCs w:val="16"/>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122A10" w:rsidRDefault="00D00F8B" w:rsidP="00AE082E">
                  <w:pPr>
                    <w:framePr w:hSpace="180" w:wrap="around" w:vAnchor="page" w:hAnchor="margin" w:y="347"/>
                    <w:jc w:val="center"/>
                    <w:rPr>
                      <w:sz w:val="16"/>
                      <w:szCs w:val="16"/>
                    </w:rPr>
                  </w:pPr>
                  <w:r w:rsidRPr="00122A10">
                    <w:rPr>
                      <w:sz w:val="16"/>
                      <w:szCs w:val="16"/>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122A10" w:rsidRDefault="00D00F8B" w:rsidP="00AE082E">
                  <w:pPr>
                    <w:framePr w:hSpace="180" w:wrap="around" w:vAnchor="page" w:hAnchor="margin" w:y="347"/>
                    <w:jc w:val="center"/>
                    <w:rPr>
                      <w:sz w:val="16"/>
                      <w:szCs w:val="16"/>
                    </w:rPr>
                  </w:pPr>
                  <w:r w:rsidRPr="00122A10">
                    <w:rPr>
                      <w:sz w:val="16"/>
                      <w:szCs w:val="16"/>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122A10" w:rsidRDefault="00D00F8B" w:rsidP="00AE082E">
                  <w:pPr>
                    <w:framePr w:hSpace="180" w:wrap="around" w:vAnchor="page" w:hAnchor="margin" w:y="347"/>
                    <w:jc w:val="center"/>
                    <w:rPr>
                      <w:sz w:val="16"/>
                      <w:szCs w:val="16"/>
                    </w:rPr>
                  </w:pPr>
                  <w:r w:rsidRPr="00122A10">
                    <w:rPr>
                      <w:sz w:val="16"/>
                      <w:szCs w:val="16"/>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122A10" w:rsidRDefault="00D00F8B" w:rsidP="00AE082E">
                  <w:pPr>
                    <w:framePr w:hSpace="180" w:wrap="around" w:vAnchor="page" w:hAnchor="margin" w:y="347"/>
                    <w:jc w:val="center"/>
                    <w:rPr>
                      <w:sz w:val="16"/>
                      <w:szCs w:val="16"/>
                    </w:rPr>
                  </w:pPr>
                  <w:r w:rsidRPr="00122A10">
                    <w:rPr>
                      <w:sz w:val="16"/>
                      <w:szCs w:val="16"/>
                    </w:rPr>
                    <w:t>8</w:t>
                  </w:r>
                </w:p>
              </w:tc>
              <w:tc>
                <w:tcPr>
                  <w:tcW w:w="1984" w:type="dxa"/>
                  <w:tcBorders>
                    <w:top w:val="single" w:sz="4" w:space="0" w:color="auto"/>
                    <w:left w:val="single" w:sz="4" w:space="0" w:color="auto"/>
                    <w:bottom w:val="single" w:sz="4" w:space="0" w:color="auto"/>
                    <w:right w:val="single" w:sz="4" w:space="0" w:color="auto"/>
                  </w:tcBorders>
                </w:tcPr>
                <w:p w:rsidR="00D00F8B" w:rsidRPr="00122A10" w:rsidRDefault="00D00F8B" w:rsidP="00AE082E">
                  <w:pPr>
                    <w:framePr w:hSpace="180" w:wrap="around" w:vAnchor="page" w:hAnchor="margin" w:y="347"/>
                    <w:jc w:val="center"/>
                    <w:rPr>
                      <w:sz w:val="16"/>
                      <w:szCs w:val="16"/>
                    </w:rPr>
                  </w:pPr>
                  <w:r w:rsidRPr="00122A10">
                    <w:rPr>
                      <w:sz w:val="16"/>
                      <w:szCs w:val="16"/>
                    </w:rPr>
                    <w:t>9</w:t>
                  </w:r>
                </w:p>
              </w:tc>
              <w:tc>
                <w:tcPr>
                  <w:tcW w:w="1276" w:type="dxa"/>
                  <w:gridSpan w:val="2"/>
                  <w:tcBorders>
                    <w:top w:val="single" w:sz="4" w:space="0" w:color="auto"/>
                    <w:left w:val="single" w:sz="4" w:space="0" w:color="auto"/>
                    <w:bottom w:val="single" w:sz="4" w:space="0" w:color="auto"/>
                    <w:right w:val="single" w:sz="4" w:space="0" w:color="auto"/>
                  </w:tcBorders>
                </w:tcPr>
                <w:p w:rsidR="00D00F8B" w:rsidRPr="00122A10" w:rsidRDefault="00D00F8B" w:rsidP="00AE082E">
                  <w:pPr>
                    <w:framePr w:hSpace="180" w:wrap="around" w:vAnchor="page" w:hAnchor="margin" w:y="347"/>
                    <w:jc w:val="center"/>
                    <w:rPr>
                      <w:sz w:val="16"/>
                      <w:szCs w:val="16"/>
                    </w:rPr>
                  </w:pPr>
                  <w:r w:rsidRPr="00122A10">
                    <w:rPr>
                      <w:sz w:val="16"/>
                      <w:szCs w:val="16"/>
                    </w:rPr>
                    <w:t>10</w:t>
                  </w:r>
                </w:p>
              </w:tc>
              <w:tc>
                <w:tcPr>
                  <w:tcW w:w="709" w:type="dxa"/>
                  <w:tcBorders>
                    <w:top w:val="single" w:sz="4" w:space="0" w:color="auto"/>
                    <w:left w:val="single" w:sz="4" w:space="0" w:color="auto"/>
                    <w:bottom w:val="single" w:sz="4" w:space="0" w:color="auto"/>
                    <w:right w:val="single" w:sz="4" w:space="0" w:color="auto"/>
                  </w:tcBorders>
                </w:tcPr>
                <w:p w:rsidR="00D00F8B" w:rsidRPr="00122A10" w:rsidRDefault="00D00F8B" w:rsidP="00AE082E">
                  <w:pPr>
                    <w:framePr w:hSpace="180" w:wrap="around" w:vAnchor="page" w:hAnchor="margin" w:y="347"/>
                    <w:jc w:val="center"/>
                    <w:rPr>
                      <w:sz w:val="16"/>
                      <w:szCs w:val="16"/>
                    </w:rPr>
                  </w:pPr>
                  <w:r w:rsidRPr="00122A10">
                    <w:rPr>
                      <w:sz w:val="16"/>
                      <w:szCs w:val="16"/>
                    </w:rPr>
                    <w:t>11</w:t>
                  </w:r>
                </w:p>
              </w:tc>
            </w:tr>
            <w:tr w:rsidR="000C2296" w:rsidTr="00F12265">
              <w:trPr>
                <w:gridAfter w:val="1"/>
                <w:wAfter w:w="626" w:type="dxa"/>
                <w:trHeight w:val="69"/>
              </w:trPr>
              <w:tc>
                <w:tcPr>
                  <w:tcW w:w="5387" w:type="dxa"/>
                  <w:gridSpan w:val="4"/>
                  <w:tcBorders>
                    <w:top w:val="single" w:sz="4" w:space="0" w:color="auto"/>
                    <w:left w:val="single" w:sz="4" w:space="0" w:color="auto"/>
                    <w:right w:val="single" w:sz="4" w:space="0" w:color="auto"/>
                  </w:tcBorders>
                  <w:shd w:val="clear" w:color="auto" w:fill="auto"/>
                  <w:vAlign w:val="center"/>
                </w:tcPr>
                <w:p w:rsidR="000C2296" w:rsidRPr="009309C5" w:rsidRDefault="000C2296" w:rsidP="00AE082E">
                  <w:pPr>
                    <w:framePr w:hSpace="180" w:wrap="around" w:vAnchor="page" w:hAnchor="margin" w:y="347"/>
                    <w:jc w:val="center"/>
                    <w:rPr>
                      <w:color w:val="000000"/>
                    </w:rPr>
                  </w:pPr>
                  <w:r w:rsidRPr="009309C5">
                    <w:rPr>
                      <w:lang w:val="ro-MD"/>
                    </w:rPr>
                    <w:t xml:space="preserve">Lotul 1: </w:t>
                  </w:r>
                  <w:r>
                    <w:t xml:space="preserve"> </w:t>
                  </w:r>
                  <w:r w:rsidRPr="004305B2">
                    <w:rPr>
                      <w:b/>
                    </w:rPr>
                    <w:t>Margarină</w:t>
                  </w: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AE082E">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AE082E">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AE082E">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AE082E">
                  <w:pPr>
                    <w:framePr w:hSpace="180" w:wrap="around" w:vAnchor="page" w:hAnchor="margin" w:y="347"/>
                    <w:jc w:val="center"/>
                    <w:rPr>
                      <w:sz w:val="20"/>
                      <w:szCs w:val="20"/>
                    </w:rPr>
                  </w:pPr>
                </w:p>
              </w:tc>
              <w:tc>
                <w:tcPr>
                  <w:tcW w:w="1984" w:type="dxa"/>
                  <w:tcBorders>
                    <w:top w:val="single" w:sz="4" w:space="0" w:color="auto"/>
                    <w:left w:val="single" w:sz="4" w:space="0" w:color="auto"/>
                    <w:right w:val="single" w:sz="4" w:space="0" w:color="auto"/>
                  </w:tcBorders>
                  <w:vAlign w:val="center"/>
                </w:tcPr>
                <w:p w:rsidR="000C2296" w:rsidRDefault="000C2296" w:rsidP="00AE082E">
                  <w:pPr>
                    <w:framePr w:hSpace="180" w:wrap="around" w:vAnchor="page" w:hAnchor="margin" w:y="347"/>
                    <w:jc w:val="center"/>
                    <w:rPr>
                      <w:b/>
                      <w:sz w:val="22"/>
                      <w:szCs w:val="22"/>
                      <w:u w:val="single"/>
                    </w:rPr>
                  </w:pPr>
                </w:p>
                <w:p w:rsidR="000C2296" w:rsidRPr="00122A10" w:rsidRDefault="000C2296" w:rsidP="00AE082E">
                  <w:pPr>
                    <w:framePr w:hSpace="180" w:wrap="around" w:vAnchor="page" w:hAnchor="margin" w:y="347"/>
                    <w:jc w:val="center"/>
                    <w:rPr>
                      <w:sz w:val="16"/>
                      <w:szCs w:val="16"/>
                    </w:rPr>
                  </w:pPr>
                </w:p>
              </w:tc>
              <w:tc>
                <w:tcPr>
                  <w:tcW w:w="1276" w:type="dxa"/>
                  <w:gridSpan w:val="2"/>
                  <w:tcBorders>
                    <w:top w:val="single" w:sz="4" w:space="0" w:color="auto"/>
                    <w:left w:val="single" w:sz="4" w:space="0" w:color="auto"/>
                    <w:right w:val="single" w:sz="4" w:space="0" w:color="auto"/>
                  </w:tcBorders>
                  <w:textDirection w:val="btLr"/>
                  <w:vAlign w:val="center"/>
                </w:tcPr>
                <w:p w:rsidR="000C2296" w:rsidRPr="004305B2" w:rsidRDefault="000C2296" w:rsidP="00AE082E">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rsidR="000C2296" w:rsidRPr="00122A10" w:rsidRDefault="000C2296" w:rsidP="00AE082E">
                  <w:pPr>
                    <w:framePr w:hSpace="180" w:wrap="around" w:vAnchor="page" w:hAnchor="margin" w:y="347"/>
                    <w:jc w:val="center"/>
                    <w:rPr>
                      <w:sz w:val="16"/>
                      <w:szCs w:val="16"/>
                    </w:rPr>
                  </w:pPr>
                </w:p>
              </w:tc>
            </w:tr>
            <w:tr w:rsidR="00F12265" w:rsidTr="00F12265">
              <w:trPr>
                <w:gridAfter w:val="1"/>
                <w:wAfter w:w="626" w:type="dxa"/>
                <w:trHeight w:val="56"/>
              </w:trPr>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rsidR="00F12265" w:rsidRPr="000C2296" w:rsidRDefault="00F12265" w:rsidP="00F12265">
                  <w:pPr>
                    <w:framePr w:hSpace="180" w:wrap="around" w:vAnchor="page" w:hAnchor="margin" w:y="347"/>
                    <w:ind w:left="113" w:right="113"/>
                    <w:jc w:val="center"/>
                    <w:rPr>
                      <w:b/>
                      <w:sz w:val="22"/>
                      <w:szCs w:val="22"/>
                      <w:lang w:val="ro-MD"/>
                    </w:rPr>
                  </w:pPr>
                  <w:r w:rsidRPr="000C2296">
                    <w:rPr>
                      <w:b/>
                      <w:sz w:val="22"/>
                      <w:szCs w:val="22"/>
                      <w:lang w:val="ro-MD"/>
                    </w:rPr>
                    <w:t>15431100-9</w:t>
                  </w:r>
                </w:p>
              </w:tc>
              <w:tc>
                <w:tcPr>
                  <w:tcW w:w="2268" w:type="dxa"/>
                  <w:tcBorders>
                    <w:top w:val="single" w:sz="4" w:space="0" w:color="auto"/>
                    <w:left w:val="single" w:sz="4" w:space="0" w:color="auto"/>
                    <w:right w:val="single" w:sz="4" w:space="0" w:color="auto"/>
                  </w:tcBorders>
                  <w:shd w:val="clear" w:color="auto" w:fill="auto"/>
                </w:tcPr>
                <w:p w:rsidR="00F12265" w:rsidRPr="00093705" w:rsidRDefault="00F12265" w:rsidP="00F12265">
                  <w:pPr>
                    <w:framePr w:hSpace="180" w:wrap="around" w:vAnchor="page" w:hAnchor="margin" w:y="347"/>
                    <w:rPr>
                      <w:sz w:val="22"/>
                      <w:szCs w:val="22"/>
                    </w:rPr>
                  </w:pPr>
                  <w:r w:rsidRPr="001F548E">
                    <w:rPr>
                      <w:sz w:val="22"/>
                      <w:szCs w:val="22"/>
                    </w:rPr>
                    <w:t>P-1 Taraclia</w:t>
                  </w:r>
                </w:p>
              </w:tc>
              <w:tc>
                <w:tcPr>
                  <w:tcW w:w="1134" w:type="dxa"/>
                  <w:vMerge w:val="restart"/>
                  <w:tcBorders>
                    <w:top w:val="single" w:sz="4" w:space="0" w:color="auto"/>
                    <w:left w:val="single" w:sz="4" w:space="0" w:color="auto"/>
                    <w:right w:val="single" w:sz="4" w:space="0" w:color="auto"/>
                  </w:tcBorders>
                  <w:shd w:val="clear" w:color="auto" w:fill="auto"/>
                  <w:textDirection w:val="btLr"/>
                  <w:vAlign w:val="center"/>
                </w:tcPr>
                <w:p w:rsidR="00F12265" w:rsidRPr="000C2296" w:rsidRDefault="00F12265" w:rsidP="00F12265">
                  <w:pPr>
                    <w:framePr w:hSpace="180" w:wrap="around" w:vAnchor="page" w:hAnchor="margin" w:y="347"/>
                    <w:ind w:left="113" w:right="113"/>
                    <w:jc w:val="center"/>
                    <w:rPr>
                      <w:b/>
                      <w:sz w:val="22"/>
                      <w:szCs w:val="22"/>
                    </w:rPr>
                  </w:pPr>
                  <w:r>
                    <w:rPr>
                      <w:b/>
                      <w:sz w:val="22"/>
                      <w:szCs w:val="22"/>
                    </w:rPr>
                    <w:t>52</w:t>
                  </w:r>
                  <w:r w:rsidRPr="000C2296">
                    <w:rPr>
                      <w:b/>
                      <w:sz w:val="22"/>
                      <w:szCs w:val="22"/>
                    </w:rPr>
                    <w:t xml:space="preserve"> 000 kg</w:t>
                  </w:r>
                </w:p>
              </w:tc>
              <w:tc>
                <w:tcPr>
                  <w:tcW w:w="1276" w:type="dxa"/>
                  <w:tcBorders>
                    <w:top w:val="single" w:sz="4" w:space="0" w:color="auto"/>
                    <w:left w:val="single" w:sz="4" w:space="0" w:color="auto"/>
                    <w:right w:val="single" w:sz="4" w:space="0" w:color="auto"/>
                  </w:tcBorders>
                  <w:shd w:val="clear" w:color="auto" w:fill="auto"/>
                  <w:vAlign w:val="center"/>
                </w:tcPr>
                <w:p w:rsidR="00F12265" w:rsidRPr="00F12265" w:rsidRDefault="00F12265" w:rsidP="00F12265">
                  <w:pPr>
                    <w:jc w:val="right"/>
                    <w:rPr>
                      <w:sz w:val="22"/>
                      <w:szCs w:val="22"/>
                      <w:lang w:val="ro-MD" w:eastAsia="ru-RU"/>
                    </w:rPr>
                  </w:pPr>
                  <w:r w:rsidRPr="00F12265">
                    <w:rPr>
                      <w:sz w:val="22"/>
                      <w:szCs w:val="22"/>
                      <w:lang w:val="ro-MD" w:eastAsia="ru-RU"/>
                    </w:rPr>
                    <w:t>3 600 kg</w:t>
                  </w: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984" w:type="dxa"/>
                  <w:vMerge w:val="restart"/>
                  <w:tcBorders>
                    <w:top w:val="single" w:sz="4" w:space="0" w:color="auto"/>
                    <w:left w:val="single" w:sz="4" w:space="0" w:color="auto"/>
                    <w:right w:val="single" w:sz="4" w:space="0" w:color="auto"/>
                  </w:tcBorders>
                  <w:vAlign w:val="center"/>
                </w:tcPr>
                <w:p w:rsidR="00F12265" w:rsidRPr="000C2296" w:rsidRDefault="00F12265" w:rsidP="00F12265">
                  <w:pPr>
                    <w:framePr w:hSpace="180" w:wrap="around" w:vAnchor="page" w:hAnchor="margin" w:y="347"/>
                    <w:jc w:val="center"/>
                    <w:rPr>
                      <w:b/>
                      <w:sz w:val="22"/>
                      <w:szCs w:val="22"/>
                      <w:u w:val="single"/>
                    </w:rPr>
                  </w:pPr>
                  <w:r w:rsidRPr="000C2296">
                    <w:rPr>
                      <w:b/>
                      <w:sz w:val="22"/>
                      <w:szCs w:val="22"/>
                      <w:u w:val="single"/>
                    </w:rPr>
                    <w:t xml:space="preserve">01 </w:t>
                  </w:r>
                  <w:r>
                    <w:rPr>
                      <w:b/>
                      <w:sz w:val="22"/>
                      <w:szCs w:val="22"/>
                      <w:u w:val="single"/>
                    </w:rPr>
                    <w:t>martie</w:t>
                  </w:r>
                  <w:r w:rsidRPr="000C2296">
                    <w:rPr>
                      <w:b/>
                      <w:sz w:val="22"/>
                      <w:szCs w:val="22"/>
                      <w:u w:val="single"/>
                    </w:rPr>
                    <w:t xml:space="preserve"> – </w:t>
                  </w:r>
                </w:p>
                <w:p w:rsidR="00F12265" w:rsidRDefault="00F12265" w:rsidP="00F12265">
                  <w:pPr>
                    <w:framePr w:hSpace="180" w:wrap="around" w:vAnchor="page" w:hAnchor="margin" w:y="347"/>
                    <w:jc w:val="center"/>
                    <w:rPr>
                      <w:b/>
                      <w:sz w:val="22"/>
                      <w:szCs w:val="22"/>
                      <w:u w:val="single"/>
                    </w:rPr>
                  </w:pPr>
                  <w:r w:rsidRPr="000C2296">
                    <w:rPr>
                      <w:b/>
                      <w:sz w:val="22"/>
                      <w:szCs w:val="22"/>
                      <w:u w:val="single"/>
                    </w:rPr>
                    <w:t>15 decembrie 202</w:t>
                  </w:r>
                  <w:r>
                    <w:rPr>
                      <w:b/>
                      <w:sz w:val="22"/>
                      <w:szCs w:val="22"/>
                      <w:u w:val="single"/>
                    </w:rPr>
                    <w:t>3</w:t>
                  </w:r>
                  <w:r w:rsidRPr="004305B2">
                    <w:rPr>
                      <w:b/>
                      <w:sz w:val="22"/>
                      <w:szCs w:val="22"/>
                      <w:u w:val="single"/>
                    </w:rPr>
                    <w:t xml:space="preserve"> </w:t>
                  </w:r>
                </w:p>
                <w:p w:rsidR="00F12265" w:rsidRPr="00F12265" w:rsidRDefault="00F12265" w:rsidP="00F12265">
                  <w:pPr>
                    <w:framePr w:hSpace="180" w:wrap="around" w:vAnchor="page" w:hAnchor="margin" w:y="347"/>
                    <w:jc w:val="center"/>
                    <w:rPr>
                      <w:b/>
                      <w:sz w:val="12"/>
                      <w:szCs w:val="12"/>
                      <w:u w:val="single"/>
                    </w:rPr>
                  </w:pPr>
                </w:p>
                <w:p w:rsidR="00F12265" w:rsidRPr="000C2296" w:rsidRDefault="00F12265" w:rsidP="00F12265">
                  <w:pPr>
                    <w:framePr w:hSpace="180" w:wrap="around" w:vAnchor="page" w:hAnchor="margin" w:y="347"/>
                    <w:jc w:val="center"/>
                    <w:rPr>
                      <w:sz w:val="20"/>
                      <w:szCs w:val="20"/>
                    </w:rPr>
                  </w:pPr>
                  <w:r w:rsidRPr="000C2296">
                    <w:rPr>
                      <w:sz w:val="20"/>
                      <w:szCs w:val="20"/>
                    </w:rPr>
                    <w:t xml:space="preserve">(cel puțin 1 dată la  30 zile, în termen de </w:t>
                  </w:r>
                  <w:r>
                    <w:rPr>
                      <w:sz w:val="20"/>
                      <w:szCs w:val="20"/>
                    </w:rPr>
                    <w:t>7</w:t>
                  </w:r>
                  <w:r w:rsidRPr="000C2296">
                    <w:rPr>
                      <w:sz w:val="20"/>
                      <w:szCs w:val="20"/>
                    </w:rPr>
                    <w:t xml:space="preserve"> zile după data solicitării I.P.)</w:t>
                  </w:r>
                </w:p>
                <w:p w:rsidR="00F12265" w:rsidRPr="00AC092E" w:rsidRDefault="00F12265" w:rsidP="00F12265">
                  <w:pPr>
                    <w:framePr w:hSpace="180" w:wrap="around" w:vAnchor="page" w:hAnchor="margin" w:y="347"/>
                    <w:jc w:val="center"/>
                    <w:rPr>
                      <w:b/>
                      <w:sz w:val="20"/>
                      <w:szCs w:val="20"/>
                    </w:rPr>
                  </w:pPr>
                </w:p>
                <w:p w:rsidR="00F12265" w:rsidRPr="004305B2" w:rsidRDefault="00F12265" w:rsidP="00F12265">
                  <w:pPr>
                    <w:framePr w:hSpace="180" w:wrap="around" w:vAnchor="page" w:hAnchor="margin" w:y="347"/>
                    <w:jc w:val="center"/>
                    <w:rPr>
                      <w:b/>
                      <w:sz w:val="22"/>
                      <w:szCs w:val="22"/>
                    </w:rPr>
                  </w:pPr>
                  <w:r w:rsidRPr="004305B2">
                    <w:rPr>
                      <w:b/>
                      <w:sz w:val="22"/>
                      <w:szCs w:val="22"/>
                    </w:rPr>
                    <w:t xml:space="preserve">Timpul de livrare: luni-vineri </w:t>
                  </w:r>
                </w:p>
                <w:p w:rsidR="00F12265" w:rsidRDefault="00F12265" w:rsidP="00F12265">
                  <w:pPr>
                    <w:framePr w:hSpace="180" w:wrap="around" w:vAnchor="page" w:hAnchor="margin" w:y="347"/>
                    <w:jc w:val="center"/>
                    <w:rPr>
                      <w:b/>
                      <w:sz w:val="22"/>
                      <w:szCs w:val="22"/>
                      <w:u w:val="single"/>
                    </w:rPr>
                  </w:pPr>
                  <w:r w:rsidRPr="004305B2">
                    <w:rPr>
                      <w:b/>
                      <w:sz w:val="22"/>
                      <w:szCs w:val="22"/>
                    </w:rPr>
                    <w:t>ora 8:00-16:00.</w:t>
                  </w:r>
                </w:p>
              </w:tc>
              <w:tc>
                <w:tcPr>
                  <w:tcW w:w="1276" w:type="dxa"/>
                  <w:gridSpan w:val="2"/>
                  <w:vMerge w:val="restart"/>
                  <w:tcBorders>
                    <w:top w:val="single" w:sz="4" w:space="0" w:color="auto"/>
                    <w:left w:val="single" w:sz="4" w:space="0" w:color="auto"/>
                    <w:right w:val="single" w:sz="4" w:space="0" w:color="auto"/>
                  </w:tcBorders>
                  <w:textDirection w:val="btLr"/>
                  <w:vAlign w:val="center"/>
                </w:tcPr>
                <w:p w:rsidR="00F12265" w:rsidRPr="000C2296" w:rsidRDefault="00F12265" w:rsidP="00F12265">
                  <w:pPr>
                    <w:framePr w:hSpace="180" w:wrap="around" w:vAnchor="page" w:hAnchor="margin" w:y="347"/>
                    <w:ind w:left="113" w:right="113"/>
                    <w:jc w:val="center"/>
                    <w:rPr>
                      <w:b/>
                      <w:sz w:val="22"/>
                      <w:szCs w:val="22"/>
                    </w:rPr>
                  </w:pPr>
                  <w:r w:rsidRPr="000C2296">
                    <w:rPr>
                      <w:b/>
                      <w:sz w:val="22"/>
                      <w:szCs w:val="22"/>
                    </w:rPr>
                    <w:t>MD15TRPBAA333110D00792AC</w:t>
                  </w:r>
                </w:p>
              </w:tc>
              <w:tc>
                <w:tcPr>
                  <w:tcW w:w="709" w:type="dxa"/>
                  <w:tcBorders>
                    <w:top w:val="single" w:sz="4" w:space="0" w:color="auto"/>
                    <w:left w:val="single" w:sz="4" w:space="0" w:color="auto"/>
                    <w:right w:val="single" w:sz="4" w:space="0" w:color="auto"/>
                  </w:tcBorders>
                  <w:vAlign w:val="center"/>
                </w:tcPr>
                <w:p w:rsidR="00F12265" w:rsidRPr="00122A10" w:rsidRDefault="00F12265" w:rsidP="00F12265">
                  <w:pPr>
                    <w:framePr w:hSpace="180" w:wrap="around" w:vAnchor="page" w:hAnchor="margin" w:y="347"/>
                    <w:jc w:val="center"/>
                    <w:rPr>
                      <w:sz w:val="16"/>
                      <w:szCs w:val="16"/>
                    </w:rPr>
                  </w:pPr>
                </w:p>
              </w:tc>
            </w:tr>
            <w:tr w:rsidR="00F12265" w:rsidTr="00F12265">
              <w:trPr>
                <w:gridAfter w:val="1"/>
                <w:wAfter w:w="626" w:type="dxa"/>
                <w:trHeight w:val="56"/>
              </w:trPr>
              <w:tc>
                <w:tcPr>
                  <w:tcW w:w="709" w:type="dxa"/>
                  <w:vMerge/>
                  <w:tcBorders>
                    <w:left w:val="single" w:sz="4" w:space="0" w:color="auto"/>
                    <w:right w:val="single" w:sz="4" w:space="0" w:color="auto"/>
                  </w:tcBorders>
                  <w:shd w:val="clear" w:color="auto" w:fill="auto"/>
                  <w:vAlign w:val="center"/>
                </w:tcPr>
                <w:p w:rsidR="00F12265" w:rsidRPr="004305B2" w:rsidRDefault="00F12265" w:rsidP="00F12265">
                  <w:pPr>
                    <w:framePr w:hSpace="180" w:wrap="around" w:vAnchor="page" w:hAnchor="margin" w:y="347"/>
                    <w:jc w:val="center"/>
                    <w:rPr>
                      <w:b/>
                      <w:sz w:val="20"/>
                      <w:szCs w:val="20"/>
                      <w:lang w:val="ro-MD"/>
                    </w:rPr>
                  </w:pPr>
                </w:p>
              </w:tc>
              <w:tc>
                <w:tcPr>
                  <w:tcW w:w="2268" w:type="dxa"/>
                  <w:tcBorders>
                    <w:top w:val="single" w:sz="4" w:space="0" w:color="auto"/>
                    <w:left w:val="single" w:sz="4" w:space="0" w:color="auto"/>
                    <w:right w:val="single" w:sz="4" w:space="0" w:color="auto"/>
                  </w:tcBorders>
                  <w:shd w:val="clear" w:color="auto" w:fill="auto"/>
                </w:tcPr>
                <w:p w:rsidR="00F12265" w:rsidRPr="00093705" w:rsidRDefault="00F12265" w:rsidP="00F12265">
                  <w:pPr>
                    <w:framePr w:hSpace="180" w:wrap="around" w:vAnchor="page" w:hAnchor="margin" w:y="347"/>
                    <w:rPr>
                      <w:sz w:val="22"/>
                      <w:szCs w:val="22"/>
                    </w:rPr>
                  </w:pPr>
                  <w:r w:rsidRPr="00093705">
                    <w:rPr>
                      <w:sz w:val="22"/>
                      <w:szCs w:val="22"/>
                    </w:rPr>
                    <w:t>P-2 - Lipcani</w:t>
                  </w:r>
                </w:p>
              </w:tc>
              <w:tc>
                <w:tcPr>
                  <w:tcW w:w="1134" w:type="dxa"/>
                  <w:vMerge/>
                  <w:tcBorders>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b/>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F12265" w:rsidRDefault="00F12265" w:rsidP="00F12265">
                  <w:pPr>
                    <w:jc w:val="right"/>
                    <w:rPr>
                      <w:sz w:val="22"/>
                      <w:szCs w:val="22"/>
                      <w:lang w:val="ro-MD" w:eastAsia="ru-RU"/>
                    </w:rPr>
                  </w:pPr>
                  <w:r w:rsidRPr="00F12265">
                    <w:rPr>
                      <w:sz w:val="22"/>
                      <w:szCs w:val="22"/>
                      <w:lang w:val="ro-MD" w:eastAsia="ru-RU"/>
                    </w:rPr>
                    <w:t>3 100 kg</w:t>
                  </w: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984" w:type="dxa"/>
                  <w:vMerge/>
                  <w:tcBorders>
                    <w:left w:val="single" w:sz="4" w:space="0" w:color="auto"/>
                    <w:right w:val="single" w:sz="4" w:space="0" w:color="auto"/>
                  </w:tcBorders>
                  <w:vAlign w:val="center"/>
                </w:tcPr>
                <w:p w:rsidR="00F12265" w:rsidRDefault="00F12265" w:rsidP="00F12265">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rsidR="00F12265" w:rsidRPr="004305B2" w:rsidRDefault="00F12265" w:rsidP="00F12265">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rsidR="00F12265" w:rsidRPr="00122A10" w:rsidRDefault="00F12265" w:rsidP="00F12265">
                  <w:pPr>
                    <w:framePr w:hSpace="180" w:wrap="around" w:vAnchor="page" w:hAnchor="margin" w:y="347"/>
                    <w:jc w:val="center"/>
                    <w:rPr>
                      <w:sz w:val="16"/>
                      <w:szCs w:val="16"/>
                    </w:rPr>
                  </w:pPr>
                </w:p>
              </w:tc>
            </w:tr>
            <w:tr w:rsidR="00F12265" w:rsidTr="00F12265">
              <w:trPr>
                <w:gridAfter w:val="1"/>
                <w:wAfter w:w="626" w:type="dxa"/>
                <w:trHeight w:val="56"/>
              </w:trPr>
              <w:tc>
                <w:tcPr>
                  <w:tcW w:w="709" w:type="dxa"/>
                  <w:vMerge/>
                  <w:tcBorders>
                    <w:left w:val="single" w:sz="4" w:space="0" w:color="auto"/>
                    <w:right w:val="single" w:sz="4" w:space="0" w:color="auto"/>
                  </w:tcBorders>
                  <w:shd w:val="clear" w:color="auto" w:fill="auto"/>
                  <w:vAlign w:val="center"/>
                </w:tcPr>
                <w:p w:rsidR="00F12265" w:rsidRPr="004305B2" w:rsidRDefault="00F12265" w:rsidP="00F12265">
                  <w:pPr>
                    <w:framePr w:hSpace="180" w:wrap="around" w:vAnchor="page" w:hAnchor="margin" w:y="347"/>
                    <w:jc w:val="center"/>
                    <w:rPr>
                      <w:b/>
                      <w:sz w:val="20"/>
                      <w:szCs w:val="20"/>
                      <w:lang w:val="ro-MD"/>
                    </w:rPr>
                  </w:pPr>
                </w:p>
              </w:tc>
              <w:tc>
                <w:tcPr>
                  <w:tcW w:w="2268" w:type="dxa"/>
                  <w:tcBorders>
                    <w:top w:val="single" w:sz="4" w:space="0" w:color="auto"/>
                    <w:left w:val="single" w:sz="4" w:space="0" w:color="auto"/>
                    <w:right w:val="single" w:sz="4" w:space="0" w:color="auto"/>
                  </w:tcBorders>
                  <w:shd w:val="clear" w:color="auto" w:fill="auto"/>
                </w:tcPr>
                <w:p w:rsidR="00F12265" w:rsidRPr="00093705" w:rsidRDefault="00F12265" w:rsidP="00F12265">
                  <w:pPr>
                    <w:framePr w:hSpace="180" w:wrap="around" w:vAnchor="page" w:hAnchor="margin" w:y="347"/>
                    <w:rPr>
                      <w:sz w:val="22"/>
                      <w:szCs w:val="22"/>
                    </w:rPr>
                  </w:pPr>
                  <w:r w:rsidRPr="00093705">
                    <w:rPr>
                      <w:sz w:val="22"/>
                      <w:szCs w:val="22"/>
                    </w:rPr>
                    <w:t>P-3 - Leova</w:t>
                  </w:r>
                </w:p>
              </w:tc>
              <w:tc>
                <w:tcPr>
                  <w:tcW w:w="1134" w:type="dxa"/>
                  <w:vMerge/>
                  <w:tcBorders>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b/>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F12265" w:rsidRDefault="00F12265" w:rsidP="00F12265">
                  <w:pPr>
                    <w:jc w:val="right"/>
                    <w:rPr>
                      <w:sz w:val="22"/>
                      <w:szCs w:val="22"/>
                      <w:lang w:val="ro-MD" w:eastAsia="ru-RU"/>
                    </w:rPr>
                  </w:pPr>
                  <w:r w:rsidRPr="00F12265">
                    <w:rPr>
                      <w:sz w:val="22"/>
                      <w:szCs w:val="22"/>
                      <w:lang w:val="ro-MD" w:eastAsia="ru-RU"/>
                    </w:rPr>
                    <w:t>3 600 kg</w:t>
                  </w: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984" w:type="dxa"/>
                  <w:vMerge/>
                  <w:tcBorders>
                    <w:left w:val="single" w:sz="4" w:space="0" w:color="auto"/>
                    <w:right w:val="single" w:sz="4" w:space="0" w:color="auto"/>
                  </w:tcBorders>
                  <w:vAlign w:val="center"/>
                </w:tcPr>
                <w:p w:rsidR="00F12265" w:rsidRDefault="00F12265" w:rsidP="00F12265">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rsidR="00F12265" w:rsidRPr="004305B2" w:rsidRDefault="00F12265" w:rsidP="00F12265">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rsidR="00F12265" w:rsidRPr="00122A10" w:rsidRDefault="00F12265" w:rsidP="00F12265">
                  <w:pPr>
                    <w:framePr w:hSpace="180" w:wrap="around" w:vAnchor="page" w:hAnchor="margin" w:y="347"/>
                    <w:jc w:val="center"/>
                    <w:rPr>
                      <w:sz w:val="16"/>
                      <w:szCs w:val="16"/>
                    </w:rPr>
                  </w:pPr>
                </w:p>
              </w:tc>
            </w:tr>
            <w:tr w:rsidR="00F12265" w:rsidTr="00F12265">
              <w:trPr>
                <w:gridAfter w:val="1"/>
                <w:wAfter w:w="626" w:type="dxa"/>
                <w:trHeight w:val="56"/>
              </w:trPr>
              <w:tc>
                <w:tcPr>
                  <w:tcW w:w="709" w:type="dxa"/>
                  <w:vMerge/>
                  <w:tcBorders>
                    <w:left w:val="single" w:sz="4" w:space="0" w:color="auto"/>
                    <w:right w:val="single" w:sz="4" w:space="0" w:color="auto"/>
                  </w:tcBorders>
                  <w:shd w:val="clear" w:color="auto" w:fill="auto"/>
                  <w:vAlign w:val="center"/>
                </w:tcPr>
                <w:p w:rsidR="00F12265" w:rsidRPr="004305B2" w:rsidRDefault="00F12265" w:rsidP="00F12265">
                  <w:pPr>
                    <w:framePr w:hSpace="180" w:wrap="around" w:vAnchor="page" w:hAnchor="margin" w:y="347"/>
                    <w:jc w:val="center"/>
                    <w:rPr>
                      <w:b/>
                      <w:sz w:val="20"/>
                      <w:szCs w:val="20"/>
                      <w:lang w:val="ro-MD"/>
                    </w:rPr>
                  </w:pPr>
                </w:p>
              </w:tc>
              <w:tc>
                <w:tcPr>
                  <w:tcW w:w="2268" w:type="dxa"/>
                  <w:tcBorders>
                    <w:top w:val="single" w:sz="4" w:space="0" w:color="auto"/>
                    <w:left w:val="single" w:sz="4" w:space="0" w:color="auto"/>
                    <w:right w:val="single" w:sz="4" w:space="0" w:color="auto"/>
                  </w:tcBorders>
                  <w:shd w:val="clear" w:color="auto" w:fill="auto"/>
                </w:tcPr>
                <w:p w:rsidR="00F12265" w:rsidRPr="00093705" w:rsidRDefault="00F12265" w:rsidP="00F12265">
                  <w:pPr>
                    <w:framePr w:hSpace="180" w:wrap="around" w:vAnchor="page" w:hAnchor="margin" w:y="347"/>
                    <w:rPr>
                      <w:sz w:val="22"/>
                      <w:szCs w:val="22"/>
                    </w:rPr>
                  </w:pPr>
                  <w:r w:rsidRPr="00093705">
                    <w:rPr>
                      <w:sz w:val="22"/>
                      <w:szCs w:val="22"/>
                    </w:rPr>
                    <w:t>P-4 - Cricova</w:t>
                  </w:r>
                </w:p>
              </w:tc>
              <w:tc>
                <w:tcPr>
                  <w:tcW w:w="1134" w:type="dxa"/>
                  <w:vMerge/>
                  <w:tcBorders>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b/>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F12265" w:rsidRDefault="00F12265" w:rsidP="00F12265">
                  <w:pPr>
                    <w:jc w:val="right"/>
                    <w:rPr>
                      <w:sz w:val="22"/>
                      <w:szCs w:val="22"/>
                      <w:lang w:val="ro-MD" w:eastAsia="ru-RU"/>
                    </w:rPr>
                  </w:pPr>
                  <w:r w:rsidRPr="00F12265">
                    <w:rPr>
                      <w:sz w:val="22"/>
                      <w:szCs w:val="22"/>
                      <w:lang w:val="ro-MD" w:eastAsia="ru-RU"/>
                    </w:rPr>
                    <w:t>6 100 kg</w:t>
                  </w: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984" w:type="dxa"/>
                  <w:vMerge/>
                  <w:tcBorders>
                    <w:left w:val="single" w:sz="4" w:space="0" w:color="auto"/>
                    <w:right w:val="single" w:sz="4" w:space="0" w:color="auto"/>
                  </w:tcBorders>
                  <w:vAlign w:val="center"/>
                </w:tcPr>
                <w:p w:rsidR="00F12265" w:rsidRDefault="00F12265" w:rsidP="00F12265">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rsidR="00F12265" w:rsidRPr="004305B2" w:rsidRDefault="00F12265" w:rsidP="00F12265">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rsidR="00F12265" w:rsidRPr="00122A10" w:rsidRDefault="00F12265" w:rsidP="00F12265">
                  <w:pPr>
                    <w:framePr w:hSpace="180" w:wrap="around" w:vAnchor="page" w:hAnchor="margin" w:y="347"/>
                    <w:jc w:val="center"/>
                    <w:rPr>
                      <w:sz w:val="16"/>
                      <w:szCs w:val="16"/>
                    </w:rPr>
                  </w:pPr>
                </w:p>
              </w:tc>
            </w:tr>
            <w:tr w:rsidR="00F12265" w:rsidTr="00F12265">
              <w:trPr>
                <w:gridAfter w:val="1"/>
                <w:wAfter w:w="626" w:type="dxa"/>
                <w:trHeight w:val="56"/>
              </w:trPr>
              <w:tc>
                <w:tcPr>
                  <w:tcW w:w="709" w:type="dxa"/>
                  <w:vMerge/>
                  <w:tcBorders>
                    <w:left w:val="single" w:sz="4" w:space="0" w:color="auto"/>
                    <w:right w:val="single" w:sz="4" w:space="0" w:color="auto"/>
                  </w:tcBorders>
                  <w:shd w:val="clear" w:color="auto" w:fill="auto"/>
                  <w:vAlign w:val="center"/>
                </w:tcPr>
                <w:p w:rsidR="00F12265" w:rsidRPr="004305B2" w:rsidRDefault="00F12265" w:rsidP="00F12265">
                  <w:pPr>
                    <w:framePr w:hSpace="180" w:wrap="around" w:vAnchor="page" w:hAnchor="margin" w:y="347"/>
                    <w:jc w:val="center"/>
                    <w:rPr>
                      <w:b/>
                      <w:sz w:val="20"/>
                      <w:szCs w:val="20"/>
                      <w:lang w:val="ro-MD"/>
                    </w:rPr>
                  </w:pPr>
                </w:p>
              </w:tc>
              <w:tc>
                <w:tcPr>
                  <w:tcW w:w="2268" w:type="dxa"/>
                  <w:tcBorders>
                    <w:top w:val="single" w:sz="4" w:space="0" w:color="auto"/>
                    <w:left w:val="single" w:sz="4" w:space="0" w:color="auto"/>
                    <w:right w:val="single" w:sz="4" w:space="0" w:color="auto"/>
                  </w:tcBorders>
                  <w:shd w:val="clear" w:color="auto" w:fill="auto"/>
                </w:tcPr>
                <w:p w:rsidR="00F12265" w:rsidRPr="00093705" w:rsidRDefault="00F12265" w:rsidP="00F12265">
                  <w:pPr>
                    <w:framePr w:hSpace="180" w:wrap="around" w:vAnchor="page" w:hAnchor="margin" w:y="347"/>
                    <w:rPr>
                      <w:sz w:val="22"/>
                      <w:szCs w:val="22"/>
                    </w:rPr>
                  </w:pPr>
                  <w:r w:rsidRPr="00093705">
                    <w:rPr>
                      <w:sz w:val="22"/>
                      <w:szCs w:val="22"/>
                    </w:rPr>
                    <w:t>P-5 - Cahul</w:t>
                  </w:r>
                </w:p>
              </w:tc>
              <w:tc>
                <w:tcPr>
                  <w:tcW w:w="1134" w:type="dxa"/>
                  <w:vMerge/>
                  <w:tcBorders>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b/>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F12265" w:rsidRDefault="00F12265" w:rsidP="00F12265">
                  <w:pPr>
                    <w:jc w:val="right"/>
                    <w:rPr>
                      <w:sz w:val="22"/>
                      <w:szCs w:val="22"/>
                      <w:lang w:val="ro-MD" w:eastAsia="ru-RU"/>
                    </w:rPr>
                  </w:pPr>
                  <w:r w:rsidRPr="00F12265">
                    <w:rPr>
                      <w:sz w:val="22"/>
                      <w:szCs w:val="22"/>
                      <w:lang w:val="ro-MD" w:eastAsia="ru-RU"/>
                    </w:rPr>
                    <w:t>1 500 kg</w:t>
                  </w: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984" w:type="dxa"/>
                  <w:vMerge/>
                  <w:tcBorders>
                    <w:left w:val="single" w:sz="4" w:space="0" w:color="auto"/>
                    <w:right w:val="single" w:sz="4" w:space="0" w:color="auto"/>
                  </w:tcBorders>
                  <w:vAlign w:val="center"/>
                </w:tcPr>
                <w:p w:rsidR="00F12265" w:rsidRDefault="00F12265" w:rsidP="00F12265">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rsidR="00F12265" w:rsidRPr="004305B2" w:rsidRDefault="00F12265" w:rsidP="00F12265">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rsidR="00F12265" w:rsidRPr="00122A10" w:rsidRDefault="00F12265" w:rsidP="00F12265">
                  <w:pPr>
                    <w:framePr w:hSpace="180" w:wrap="around" w:vAnchor="page" w:hAnchor="margin" w:y="347"/>
                    <w:jc w:val="center"/>
                    <w:rPr>
                      <w:sz w:val="16"/>
                      <w:szCs w:val="16"/>
                    </w:rPr>
                  </w:pPr>
                </w:p>
              </w:tc>
            </w:tr>
            <w:tr w:rsidR="00F12265" w:rsidTr="00F12265">
              <w:trPr>
                <w:gridAfter w:val="1"/>
                <w:wAfter w:w="626" w:type="dxa"/>
                <w:trHeight w:val="56"/>
              </w:trPr>
              <w:tc>
                <w:tcPr>
                  <w:tcW w:w="709" w:type="dxa"/>
                  <w:vMerge/>
                  <w:tcBorders>
                    <w:left w:val="single" w:sz="4" w:space="0" w:color="auto"/>
                    <w:right w:val="single" w:sz="4" w:space="0" w:color="auto"/>
                  </w:tcBorders>
                  <w:shd w:val="clear" w:color="auto" w:fill="auto"/>
                  <w:vAlign w:val="center"/>
                </w:tcPr>
                <w:p w:rsidR="00F12265" w:rsidRPr="004305B2" w:rsidRDefault="00F12265" w:rsidP="00F12265">
                  <w:pPr>
                    <w:framePr w:hSpace="180" w:wrap="around" w:vAnchor="page" w:hAnchor="margin" w:y="347"/>
                    <w:jc w:val="center"/>
                    <w:rPr>
                      <w:b/>
                      <w:sz w:val="20"/>
                      <w:szCs w:val="20"/>
                      <w:lang w:val="ro-MD"/>
                    </w:rPr>
                  </w:pPr>
                </w:p>
              </w:tc>
              <w:tc>
                <w:tcPr>
                  <w:tcW w:w="2268" w:type="dxa"/>
                  <w:tcBorders>
                    <w:top w:val="single" w:sz="4" w:space="0" w:color="auto"/>
                    <w:left w:val="single" w:sz="4" w:space="0" w:color="auto"/>
                    <w:right w:val="single" w:sz="4" w:space="0" w:color="auto"/>
                  </w:tcBorders>
                  <w:shd w:val="clear" w:color="auto" w:fill="auto"/>
                </w:tcPr>
                <w:p w:rsidR="00F12265" w:rsidRPr="00093705" w:rsidRDefault="00F12265" w:rsidP="00F12265">
                  <w:pPr>
                    <w:framePr w:hSpace="180" w:wrap="around" w:vAnchor="page" w:hAnchor="margin" w:y="347"/>
                    <w:rPr>
                      <w:sz w:val="22"/>
                      <w:szCs w:val="22"/>
                    </w:rPr>
                  </w:pPr>
                  <w:r w:rsidRPr="00093705">
                    <w:rPr>
                      <w:sz w:val="22"/>
                      <w:szCs w:val="22"/>
                    </w:rPr>
                    <w:t>P-6 - Soroca</w:t>
                  </w:r>
                </w:p>
              </w:tc>
              <w:tc>
                <w:tcPr>
                  <w:tcW w:w="1134" w:type="dxa"/>
                  <w:vMerge/>
                  <w:tcBorders>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b/>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F12265" w:rsidRDefault="00F12265" w:rsidP="00F12265">
                  <w:pPr>
                    <w:jc w:val="right"/>
                    <w:rPr>
                      <w:sz w:val="22"/>
                      <w:szCs w:val="22"/>
                      <w:lang w:val="ro-MD" w:eastAsia="ru-RU"/>
                    </w:rPr>
                  </w:pPr>
                  <w:r w:rsidRPr="00F12265">
                    <w:rPr>
                      <w:sz w:val="22"/>
                      <w:szCs w:val="22"/>
                      <w:lang w:val="ro-MD" w:eastAsia="ru-RU"/>
                    </w:rPr>
                    <w:t>5 700 kg</w:t>
                  </w: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984" w:type="dxa"/>
                  <w:vMerge/>
                  <w:tcBorders>
                    <w:left w:val="single" w:sz="4" w:space="0" w:color="auto"/>
                    <w:right w:val="single" w:sz="4" w:space="0" w:color="auto"/>
                  </w:tcBorders>
                  <w:vAlign w:val="center"/>
                </w:tcPr>
                <w:p w:rsidR="00F12265" w:rsidRDefault="00F12265" w:rsidP="00F12265">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rsidR="00F12265" w:rsidRPr="004305B2" w:rsidRDefault="00F12265" w:rsidP="00F12265">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rsidR="00F12265" w:rsidRPr="00122A10" w:rsidRDefault="00F12265" w:rsidP="00F12265">
                  <w:pPr>
                    <w:framePr w:hSpace="180" w:wrap="around" w:vAnchor="page" w:hAnchor="margin" w:y="347"/>
                    <w:jc w:val="center"/>
                    <w:rPr>
                      <w:sz w:val="16"/>
                      <w:szCs w:val="16"/>
                    </w:rPr>
                  </w:pPr>
                </w:p>
              </w:tc>
            </w:tr>
            <w:tr w:rsidR="00F12265" w:rsidTr="00F12265">
              <w:trPr>
                <w:gridAfter w:val="1"/>
                <w:wAfter w:w="626" w:type="dxa"/>
                <w:trHeight w:val="56"/>
              </w:trPr>
              <w:tc>
                <w:tcPr>
                  <w:tcW w:w="709" w:type="dxa"/>
                  <w:vMerge/>
                  <w:tcBorders>
                    <w:left w:val="single" w:sz="4" w:space="0" w:color="auto"/>
                    <w:right w:val="single" w:sz="4" w:space="0" w:color="auto"/>
                  </w:tcBorders>
                  <w:shd w:val="clear" w:color="auto" w:fill="auto"/>
                  <w:vAlign w:val="center"/>
                </w:tcPr>
                <w:p w:rsidR="00F12265" w:rsidRPr="004305B2" w:rsidRDefault="00F12265" w:rsidP="00F12265">
                  <w:pPr>
                    <w:framePr w:hSpace="180" w:wrap="around" w:vAnchor="page" w:hAnchor="margin" w:y="347"/>
                    <w:jc w:val="center"/>
                    <w:rPr>
                      <w:b/>
                      <w:sz w:val="20"/>
                      <w:szCs w:val="20"/>
                      <w:lang w:val="ro-MD"/>
                    </w:rPr>
                  </w:pPr>
                </w:p>
              </w:tc>
              <w:tc>
                <w:tcPr>
                  <w:tcW w:w="2268" w:type="dxa"/>
                  <w:tcBorders>
                    <w:top w:val="single" w:sz="4" w:space="0" w:color="auto"/>
                    <w:left w:val="single" w:sz="4" w:space="0" w:color="auto"/>
                    <w:right w:val="single" w:sz="4" w:space="0" w:color="auto"/>
                  </w:tcBorders>
                  <w:shd w:val="clear" w:color="auto" w:fill="auto"/>
                </w:tcPr>
                <w:p w:rsidR="00F12265" w:rsidRPr="00093705" w:rsidRDefault="00F12265" w:rsidP="00F12265">
                  <w:pPr>
                    <w:framePr w:hSpace="180" w:wrap="around" w:vAnchor="page" w:hAnchor="margin" w:y="347"/>
                    <w:rPr>
                      <w:sz w:val="22"/>
                      <w:szCs w:val="22"/>
                    </w:rPr>
                  </w:pPr>
                  <w:r w:rsidRPr="00093705">
                    <w:rPr>
                      <w:sz w:val="22"/>
                      <w:szCs w:val="22"/>
                    </w:rPr>
                    <w:t>P-7 - Rusca</w:t>
                  </w:r>
                </w:p>
              </w:tc>
              <w:tc>
                <w:tcPr>
                  <w:tcW w:w="1134" w:type="dxa"/>
                  <w:vMerge/>
                  <w:tcBorders>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b/>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F12265" w:rsidRDefault="00F12265" w:rsidP="00F12265">
                  <w:pPr>
                    <w:jc w:val="right"/>
                    <w:rPr>
                      <w:sz w:val="22"/>
                      <w:szCs w:val="22"/>
                      <w:lang w:val="ro-MD" w:eastAsia="ru-RU"/>
                    </w:rPr>
                  </w:pPr>
                  <w:r w:rsidRPr="00F12265">
                    <w:rPr>
                      <w:sz w:val="22"/>
                      <w:szCs w:val="22"/>
                      <w:lang w:val="ro-MD" w:eastAsia="ru-RU"/>
                    </w:rPr>
                    <w:t>2 000 kg</w:t>
                  </w: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984" w:type="dxa"/>
                  <w:vMerge/>
                  <w:tcBorders>
                    <w:left w:val="single" w:sz="4" w:space="0" w:color="auto"/>
                    <w:right w:val="single" w:sz="4" w:space="0" w:color="auto"/>
                  </w:tcBorders>
                  <w:vAlign w:val="center"/>
                </w:tcPr>
                <w:p w:rsidR="00F12265" w:rsidRDefault="00F12265" w:rsidP="00F12265">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rsidR="00F12265" w:rsidRPr="004305B2" w:rsidRDefault="00F12265" w:rsidP="00F12265">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rsidR="00F12265" w:rsidRPr="00122A10" w:rsidRDefault="00F12265" w:rsidP="00F12265">
                  <w:pPr>
                    <w:framePr w:hSpace="180" w:wrap="around" w:vAnchor="page" w:hAnchor="margin" w:y="347"/>
                    <w:jc w:val="center"/>
                    <w:rPr>
                      <w:sz w:val="16"/>
                      <w:szCs w:val="16"/>
                    </w:rPr>
                  </w:pPr>
                </w:p>
              </w:tc>
            </w:tr>
            <w:tr w:rsidR="00F12265" w:rsidTr="00F12265">
              <w:trPr>
                <w:gridAfter w:val="1"/>
                <w:wAfter w:w="626" w:type="dxa"/>
                <w:trHeight w:val="56"/>
              </w:trPr>
              <w:tc>
                <w:tcPr>
                  <w:tcW w:w="709" w:type="dxa"/>
                  <w:vMerge/>
                  <w:tcBorders>
                    <w:left w:val="single" w:sz="4" w:space="0" w:color="auto"/>
                    <w:right w:val="single" w:sz="4" w:space="0" w:color="auto"/>
                  </w:tcBorders>
                  <w:shd w:val="clear" w:color="auto" w:fill="auto"/>
                  <w:vAlign w:val="center"/>
                </w:tcPr>
                <w:p w:rsidR="00F12265" w:rsidRPr="004305B2" w:rsidRDefault="00F12265" w:rsidP="00F12265">
                  <w:pPr>
                    <w:framePr w:hSpace="180" w:wrap="around" w:vAnchor="page" w:hAnchor="margin" w:y="347"/>
                    <w:jc w:val="center"/>
                    <w:rPr>
                      <w:b/>
                      <w:sz w:val="20"/>
                      <w:szCs w:val="20"/>
                      <w:lang w:val="ro-MD"/>
                    </w:rPr>
                  </w:pPr>
                </w:p>
              </w:tc>
              <w:tc>
                <w:tcPr>
                  <w:tcW w:w="2268" w:type="dxa"/>
                  <w:tcBorders>
                    <w:top w:val="single" w:sz="4" w:space="0" w:color="auto"/>
                    <w:left w:val="single" w:sz="4" w:space="0" w:color="auto"/>
                    <w:right w:val="single" w:sz="4" w:space="0" w:color="auto"/>
                  </w:tcBorders>
                  <w:shd w:val="clear" w:color="auto" w:fill="auto"/>
                </w:tcPr>
                <w:p w:rsidR="00F12265" w:rsidRPr="00093705" w:rsidRDefault="00F12265" w:rsidP="00F12265">
                  <w:pPr>
                    <w:framePr w:hSpace="180" w:wrap="around" w:vAnchor="page" w:hAnchor="margin" w:y="347"/>
                    <w:rPr>
                      <w:sz w:val="22"/>
                      <w:szCs w:val="22"/>
                    </w:rPr>
                  </w:pPr>
                  <w:r w:rsidRPr="00093705">
                    <w:rPr>
                      <w:sz w:val="22"/>
                      <w:szCs w:val="22"/>
                    </w:rPr>
                    <w:t>P-9 - Pruncul</w:t>
                  </w:r>
                </w:p>
              </w:tc>
              <w:tc>
                <w:tcPr>
                  <w:tcW w:w="1134" w:type="dxa"/>
                  <w:vMerge/>
                  <w:tcBorders>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b/>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F12265" w:rsidRDefault="00F12265" w:rsidP="00F12265">
                  <w:pPr>
                    <w:jc w:val="right"/>
                    <w:rPr>
                      <w:sz w:val="22"/>
                      <w:szCs w:val="22"/>
                      <w:lang w:val="ro-MD" w:eastAsia="ru-RU"/>
                    </w:rPr>
                  </w:pPr>
                  <w:r w:rsidRPr="00F12265">
                    <w:rPr>
                      <w:sz w:val="22"/>
                      <w:szCs w:val="22"/>
                      <w:lang w:val="ro-MD" w:eastAsia="ru-RU"/>
                    </w:rPr>
                    <w:t>4 300 kg</w:t>
                  </w: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984" w:type="dxa"/>
                  <w:vMerge/>
                  <w:tcBorders>
                    <w:left w:val="single" w:sz="4" w:space="0" w:color="auto"/>
                    <w:right w:val="single" w:sz="4" w:space="0" w:color="auto"/>
                  </w:tcBorders>
                  <w:vAlign w:val="center"/>
                </w:tcPr>
                <w:p w:rsidR="00F12265" w:rsidRDefault="00F12265" w:rsidP="00F12265">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rsidR="00F12265" w:rsidRPr="004305B2" w:rsidRDefault="00F12265" w:rsidP="00F12265">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rsidR="00F12265" w:rsidRPr="00122A10" w:rsidRDefault="00F12265" w:rsidP="00F12265">
                  <w:pPr>
                    <w:framePr w:hSpace="180" w:wrap="around" w:vAnchor="page" w:hAnchor="margin" w:y="347"/>
                    <w:jc w:val="center"/>
                    <w:rPr>
                      <w:sz w:val="16"/>
                      <w:szCs w:val="16"/>
                    </w:rPr>
                  </w:pPr>
                </w:p>
              </w:tc>
            </w:tr>
            <w:tr w:rsidR="00F12265" w:rsidTr="00F12265">
              <w:trPr>
                <w:gridAfter w:val="1"/>
                <w:wAfter w:w="626" w:type="dxa"/>
                <w:trHeight w:val="56"/>
              </w:trPr>
              <w:tc>
                <w:tcPr>
                  <w:tcW w:w="709" w:type="dxa"/>
                  <w:vMerge/>
                  <w:tcBorders>
                    <w:left w:val="single" w:sz="4" w:space="0" w:color="auto"/>
                    <w:right w:val="single" w:sz="4" w:space="0" w:color="auto"/>
                  </w:tcBorders>
                  <w:shd w:val="clear" w:color="auto" w:fill="auto"/>
                  <w:vAlign w:val="center"/>
                </w:tcPr>
                <w:p w:rsidR="00F12265" w:rsidRPr="004305B2" w:rsidRDefault="00F12265" w:rsidP="00F12265">
                  <w:pPr>
                    <w:framePr w:hSpace="180" w:wrap="around" w:vAnchor="page" w:hAnchor="margin" w:y="347"/>
                    <w:jc w:val="center"/>
                    <w:rPr>
                      <w:b/>
                      <w:sz w:val="20"/>
                      <w:szCs w:val="20"/>
                      <w:lang w:val="ro-MD"/>
                    </w:rPr>
                  </w:pPr>
                </w:p>
              </w:tc>
              <w:tc>
                <w:tcPr>
                  <w:tcW w:w="2268" w:type="dxa"/>
                  <w:tcBorders>
                    <w:top w:val="single" w:sz="4" w:space="0" w:color="auto"/>
                    <w:left w:val="single" w:sz="4" w:space="0" w:color="auto"/>
                    <w:right w:val="single" w:sz="4" w:space="0" w:color="auto"/>
                  </w:tcBorders>
                  <w:shd w:val="clear" w:color="auto" w:fill="auto"/>
                </w:tcPr>
                <w:p w:rsidR="00F12265" w:rsidRPr="00093705" w:rsidRDefault="00F12265" w:rsidP="00F12265">
                  <w:pPr>
                    <w:framePr w:hSpace="180" w:wrap="around" w:vAnchor="page" w:hAnchor="margin" w:y="347"/>
                    <w:rPr>
                      <w:sz w:val="22"/>
                      <w:szCs w:val="22"/>
                    </w:rPr>
                  </w:pPr>
                  <w:r w:rsidRPr="00093705">
                    <w:rPr>
                      <w:sz w:val="22"/>
                      <w:szCs w:val="22"/>
                    </w:rPr>
                    <w:t>P-10 - Goian</w:t>
                  </w:r>
                </w:p>
              </w:tc>
              <w:tc>
                <w:tcPr>
                  <w:tcW w:w="1134" w:type="dxa"/>
                  <w:vMerge/>
                  <w:tcBorders>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b/>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F12265" w:rsidRDefault="00F12265" w:rsidP="00F12265">
                  <w:pPr>
                    <w:jc w:val="right"/>
                    <w:rPr>
                      <w:sz w:val="22"/>
                      <w:szCs w:val="22"/>
                      <w:lang w:val="ro-MD" w:eastAsia="ru-RU"/>
                    </w:rPr>
                  </w:pPr>
                  <w:r w:rsidRPr="00F12265">
                    <w:rPr>
                      <w:sz w:val="22"/>
                      <w:szCs w:val="22"/>
                      <w:lang w:val="ro-MD" w:eastAsia="ru-RU"/>
                    </w:rPr>
                    <w:t>200 kg</w:t>
                  </w: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984" w:type="dxa"/>
                  <w:vMerge/>
                  <w:tcBorders>
                    <w:left w:val="single" w:sz="4" w:space="0" w:color="auto"/>
                    <w:right w:val="single" w:sz="4" w:space="0" w:color="auto"/>
                  </w:tcBorders>
                  <w:vAlign w:val="center"/>
                </w:tcPr>
                <w:p w:rsidR="00F12265" w:rsidRDefault="00F12265" w:rsidP="00F12265">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rsidR="00F12265" w:rsidRPr="004305B2" w:rsidRDefault="00F12265" w:rsidP="00F12265">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rsidR="00F12265" w:rsidRPr="00122A10" w:rsidRDefault="00F12265" w:rsidP="00F12265">
                  <w:pPr>
                    <w:framePr w:hSpace="180" w:wrap="around" w:vAnchor="page" w:hAnchor="margin" w:y="347"/>
                    <w:jc w:val="center"/>
                    <w:rPr>
                      <w:sz w:val="16"/>
                      <w:szCs w:val="16"/>
                    </w:rPr>
                  </w:pPr>
                </w:p>
              </w:tc>
            </w:tr>
            <w:tr w:rsidR="00F12265" w:rsidTr="00F12265">
              <w:trPr>
                <w:gridAfter w:val="1"/>
                <w:wAfter w:w="626" w:type="dxa"/>
                <w:trHeight w:val="56"/>
              </w:trPr>
              <w:tc>
                <w:tcPr>
                  <w:tcW w:w="709" w:type="dxa"/>
                  <w:vMerge/>
                  <w:tcBorders>
                    <w:left w:val="single" w:sz="4" w:space="0" w:color="auto"/>
                    <w:right w:val="single" w:sz="4" w:space="0" w:color="auto"/>
                  </w:tcBorders>
                  <w:shd w:val="clear" w:color="auto" w:fill="auto"/>
                  <w:vAlign w:val="center"/>
                </w:tcPr>
                <w:p w:rsidR="00F12265" w:rsidRPr="004305B2" w:rsidRDefault="00F12265" w:rsidP="00F12265">
                  <w:pPr>
                    <w:framePr w:hSpace="180" w:wrap="around" w:vAnchor="page" w:hAnchor="margin" w:y="347"/>
                    <w:jc w:val="center"/>
                    <w:rPr>
                      <w:b/>
                      <w:sz w:val="20"/>
                      <w:szCs w:val="20"/>
                      <w:lang w:val="ro-MD"/>
                    </w:rPr>
                  </w:pPr>
                </w:p>
              </w:tc>
              <w:tc>
                <w:tcPr>
                  <w:tcW w:w="2268" w:type="dxa"/>
                  <w:tcBorders>
                    <w:top w:val="single" w:sz="4" w:space="0" w:color="auto"/>
                    <w:left w:val="single" w:sz="4" w:space="0" w:color="auto"/>
                    <w:right w:val="single" w:sz="4" w:space="0" w:color="auto"/>
                  </w:tcBorders>
                  <w:shd w:val="clear" w:color="auto" w:fill="auto"/>
                </w:tcPr>
                <w:p w:rsidR="00F12265" w:rsidRPr="00093705" w:rsidRDefault="00F12265" w:rsidP="00F12265">
                  <w:pPr>
                    <w:framePr w:hSpace="180" w:wrap="around" w:vAnchor="page" w:hAnchor="margin" w:y="347"/>
                    <w:rPr>
                      <w:sz w:val="22"/>
                      <w:szCs w:val="22"/>
                    </w:rPr>
                  </w:pPr>
                  <w:r w:rsidRPr="00093705">
                    <w:rPr>
                      <w:sz w:val="22"/>
                      <w:szCs w:val="22"/>
                    </w:rPr>
                    <w:t>P-11 - Bălți</w:t>
                  </w:r>
                </w:p>
              </w:tc>
              <w:tc>
                <w:tcPr>
                  <w:tcW w:w="1134" w:type="dxa"/>
                  <w:vMerge/>
                  <w:tcBorders>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b/>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F12265" w:rsidRDefault="00F12265" w:rsidP="00F12265">
                  <w:pPr>
                    <w:jc w:val="right"/>
                    <w:rPr>
                      <w:sz w:val="22"/>
                      <w:szCs w:val="22"/>
                      <w:lang w:val="ro-MD" w:eastAsia="ru-RU"/>
                    </w:rPr>
                  </w:pPr>
                  <w:r w:rsidRPr="00F12265">
                    <w:rPr>
                      <w:sz w:val="22"/>
                      <w:szCs w:val="22"/>
                      <w:lang w:val="ro-MD" w:eastAsia="ru-RU"/>
                    </w:rPr>
                    <w:t>3 100 kg</w:t>
                  </w: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984" w:type="dxa"/>
                  <w:vMerge/>
                  <w:tcBorders>
                    <w:left w:val="single" w:sz="4" w:space="0" w:color="auto"/>
                    <w:right w:val="single" w:sz="4" w:space="0" w:color="auto"/>
                  </w:tcBorders>
                  <w:vAlign w:val="center"/>
                </w:tcPr>
                <w:p w:rsidR="00F12265" w:rsidRDefault="00F12265" w:rsidP="00F12265">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rsidR="00F12265" w:rsidRPr="004305B2" w:rsidRDefault="00F12265" w:rsidP="00F12265">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rsidR="00F12265" w:rsidRPr="00122A10" w:rsidRDefault="00F12265" w:rsidP="00F12265">
                  <w:pPr>
                    <w:framePr w:hSpace="180" w:wrap="around" w:vAnchor="page" w:hAnchor="margin" w:y="347"/>
                    <w:jc w:val="center"/>
                    <w:rPr>
                      <w:sz w:val="16"/>
                      <w:szCs w:val="16"/>
                    </w:rPr>
                  </w:pPr>
                </w:p>
              </w:tc>
            </w:tr>
            <w:tr w:rsidR="00F12265" w:rsidTr="00F12265">
              <w:trPr>
                <w:gridAfter w:val="1"/>
                <w:wAfter w:w="626" w:type="dxa"/>
                <w:trHeight w:val="56"/>
              </w:trPr>
              <w:tc>
                <w:tcPr>
                  <w:tcW w:w="709" w:type="dxa"/>
                  <w:vMerge/>
                  <w:tcBorders>
                    <w:left w:val="single" w:sz="4" w:space="0" w:color="auto"/>
                    <w:right w:val="single" w:sz="4" w:space="0" w:color="auto"/>
                  </w:tcBorders>
                  <w:shd w:val="clear" w:color="auto" w:fill="auto"/>
                  <w:vAlign w:val="center"/>
                </w:tcPr>
                <w:p w:rsidR="00F12265" w:rsidRPr="004305B2" w:rsidRDefault="00F12265" w:rsidP="00F12265">
                  <w:pPr>
                    <w:framePr w:hSpace="180" w:wrap="around" w:vAnchor="page" w:hAnchor="margin" w:y="347"/>
                    <w:jc w:val="center"/>
                    <w:rPr>
                      <w:b/>
                      <w:sz w:val="20"/>
                      <w:szCs w:val="20"/>
                      <w:lang w:val="ro-MD"/>
                    </w:rPr>
                  </w:pPr>
                </w:p>
              </w:tc>
              <w:tc>
                <w:tcPr>
                  <w:tcW w:w="2268" w:type="dxa"/>
                  <w:tcBorders>
                    <w:top w:val="single" w:sz="4" w:space="0" w:color="auto"/>
                    <w:left w:val="single" w:sz="4" w:space="0" w:color="auto"/>
                    <w:right w:val="single" w:sz="4" w:space="0" w:color="auto"/>
                  </w:tcBorders>
                  <w:shd w:val="clear" w:color="auto" w:fill="auto"/>
                </w:tcPr>
                <w:p w:rsidR="00F12265" w:rsidRPr="00093705" w:rsidRDefault="00F12265" w:rsidP="00F12265">
                  <w:pPr>
                    <w:framePr w:hSpace="180" w:wrap="around" w:vAnchor="page" w:hAnchor="margin" w:y="347"/>
                    <w:rPr>
                      <w:sz w:val="22"/>
                      <w:szCs w:val="22"/>
                    </w:rPr>
                  </w:pPr>
                  <w:r w:rsidRPr="00093705">
                    <w:rPr>
                      <w:sz w:val="22"/>
                      <w:szCs w:val="22"/>
                    </w:rPr>
                    <w:t>P-13 - Chișinău</w:t>
                  </w:r>
                </w:p>
              </w:tc>
              <w:tc>
                <w:tcPr>
                  <w:tcW w:w="1134" w:type="dxa"/>
                  <w:vMerge/>
                  <w:tcBorders>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b/>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F12265" w:rsidRDefault="00F12265" w:rsidP="00F12265">
                  <w:pPr>
                    <w:jc w:val="right"/>
                    <w:rPr>
                      <w:sz w:val="22"/>
                      <w:szCs w:val="22"/>
                      <w:lang w:val="ro-MD" w:eastAsia="ru-RU"/>
                    </w:rPr>
                  </w:pPr>
                  <w:r w:rsidRPr="00F12265">
                    <w:rPr>
                      <w:sz w:val="22"/>
                      <w:szCs w:val="22"/>
                      <w:lang w:val="ro-MD" w:eastAsia="ru-RU"/>
                    </w:rPr>
                    <w:t>7 200 kg</w:t>
                  </w: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984" w:type="dxa"/>
                  <w:vMerge/>
                  <w:tcBorders>
                    <w:left w:val="single" w:sz="4" w:space="0" w:color="auto"/>
                    <w:right w:val="single" w:sz="4" w:space="0" w:color="auto"/>
                  </w:tcBorders>
                  <w:vAlign w:val="center"/>
                </w:tcPr>
                <w:p w:rsidR="00F12265" w:rsidRDefault="00F12265" w:rsidP="00F12265">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rsidR="00F12265" w:rsidRPr="004305B2" w:rsidRDefault="00F12265" w:rsidP="00F12265">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rsidR="00F12265" w:rsidRPr="00122A10" w:rsidRDefault="00F12265" w:rsidP="00F12265">
                  <w:pPr>
                    <w:framePr w:hSpace="180" w:wrap="around" w:vAnchor="page" w:hAnchor="margin" w:y="347"/>
                    <w:jc w:val="center"/>
                    <w:rPr>
                      <w:sz w:val="16"/>
                      <w:szCs w:val="16"/>
                    </w:rPr>
                  </w:pPr>
                </w:p>
              </w:tc>
            </w:tr>
            <w:tr w:rsidR="00F12265" w:rsidTr="00F12265">
              <w:trPr>
                <w:gridAfter w:val="1"/>
                <w:wAfter w:w="626" w:type="dxa"/>
                <w:trHeight w:val="56"/>
              </w:trPr>
              <w:tc>
                <w:tcPr>
                  <w:tcW w:w="709" w:type="dxa"/>
                  <w:vMerge/>
                  <w:tcBorders>
                    <w:left w:val="single" w:sz="4" w:space="0" w:color="auto"/>
                    <w:right w:val="single" w:sz="4" w:space="0" w:color="auto"/>
                  </w:tcBorders>
                  <w:shd w:val="clear" w:color="auto" w:fill="auto"/>
                  <w:vAlign w:val="center"/>
                </w:tcPr>
                <w:p w:rsidR="00F12265" w:rsidRPr="004305B2" w:rsidRDefault="00F12265" w:rsidP="00F12265">
                  <w:pPr>
                    <w:framePr w:hSpace="180" w:wrap="around" w:vAnchor="page" w:hAnchor="margin" w:y="347"/>
                    <w:jc w:val="center"/>
                    <w:rPr>
                      <w:b/>
                      <w:sz w:val="20"/>
                      <w:szCs w:val="20"/>
                      <w:lang w:val="ro-MD"/>
                    </w:rPr>
                  </w:pPr>
                </w:p>
              </w:tc>
              <w:tc>
                <w:tcPr>
                  <w:tcW w:w="2268" w:type="dxa"/>
                  <w:tcBorders>
                    <w:top w:val="single" w:sz="4" w:space="0" w:color="auto"/>
                    <w:left w:val="single" w:sz="4" w:space="0" w:color="auto"/>
                    <w:right w:val="single" w:sz="4" w:space="0" w:color="auto"/>
                  </w:tcBorders>
                  <w:shd w:val="clear" w:color="auto" w:fill="auto"/>
                </w:tcPr>
                <w:p w:rsidR="00F12265" w:rsidRPr="00093705" w:rsidRDefault="00F12265" w:rsidP="00F12265">
                  <w:pPr>
                    <w:framePr w:hSpace="180" w:wrap="around" w:vAnchor="page" w:hAnchor="margin" w:y="347"/>
                    <w:rPr>
                      <w:sz w:val="22"/>
                      <w:szCs w:val="22"/>
                    </w:rPr>
                  </w:pPr>
                  <w:r w:rsidRPr="00093705">
                    <w:rPr>
                      <w:sz w:val="22"/>
                      <w:szCs w:val="22"/>
                    </w:rPr>
                    <w:t>P-15 - Cricova</w:t>
                  </w:r>
                </w:p>
              </w:tc>
              <w:tc>
                <w:tcPr>
                  <w:tcW w:w="1134" w:type="dxa"/>
                  <w:vMerge/>
                  <w:tcBorders>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b/>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F12265" w:rsidRDefault="00F12265" w:rsidP="00F12265">
                  <w:pPr>
                    <w:jc w:val="right"/>
                    <w:rPr>
                      <w:sz w:val="22"/>
                      <w:szCs w:val="22"/>
                      <w:lang w:val="ro-MD" w:eastAsia="ru-RU"/>
                    </w:rPr>
                  </w:pPr>
                  <w:r w:rsidRPr="00F12265">
                    <w:rPr>
                      <w:sz w:val="22"/>
                      <w:szCs w:val="22"/>
                      <w:lang w:val="ro-MD" w:eastAsia="ru-RU"/>
                    </w:rPr>
                    <w:t>4 000 kg</w:t>
                  </w: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984" w:type="dxa"/>
                  <w:vMerge/>
                  <w:tcBorders>
                    <w:left w:val="single" w:sz="4" w:space="0" w:color="auto"/>
                    <w:right w:val="single" w:sz="4" w:space="0" w:color="auto"/>
                  </w:tcBorders>
                  <w:vAlign w:val="center"/>
                </w:tcPr>
                <w:p w:rsidR="00F12265" w:rsidRDefault="00F12265" w:rsidP="00F12265">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rsidR="00F12265" w:rsidRPr="004305B2" w:rsidRDefault="00F12265" w:rsidP="00F12265">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rsidR="00F12265" w:rsidRPr="00122A10" w:rsidRDefault="00F12265" w:rsidP="00F12265">
                  <w:pPr>
                    <w:framePr w:hSpace="180" w:wrap="around" w:vAnchor="page" w:hAnchor="margin" w:y="347"/>
                    <w:jc w:val="center"/>
                    <w:rPr>
                      <w:sz w:val="16"/>
                      <w:szCs w:val="16"/>
                    </w:rPr>
                  </w:pPr>
                </w:p>
              </w:tc>
            </w:tr>
            <w:tr w:rsidR="00F12265" w:rsidTr="00F12265">
              <w:trPr>
                <w:gridAfter w:val="1"/>
                <w:wAfter w:w="626" w:type="dxa"/>
                <w:trHeight w:val="56"/>
              </w:trPr>
              <w:tc>
                <w:tcPr>
                  <w:tcW w:w="709" w:type="dxa"/>
                  <w:vMerge/>
                  <w:tcBorders>
                    <w:left w:val="single" w:sz="4" w:space="0" w:color="auto"/>
                    <w:right w:val="single" w:sz="4" w:space="0" w:color="auto"/>
                  </w:tcBorders>
                  <w:shd w:val="clear" w:color="auto" w:fill="auto"/>
                  <w:vAlign w:val="center"/>
                </w:tcPr>
                <w:p w:rsidR="00F12265" w:rsidRPr="004305B2" w:rsidRDefault="00F12265" w:rsidP="00F12265">
                  <w:pPr>
                    <w:framePr w:hSpace="180" w:wrap="around" w:vAnchor="page" w:hAnchor="margin" w:y="347"/>
                    <w:jc w:val="center"/>
                    <w:rPr>
                      <w:b/>
                      <w:sz w:val="20"/>
                      <w:szCs w:val="20"/>
                      <w:lang w:val="ro-MD"/>
                    </w:rPr>
                  </w:pPr>
                </w:p>
              </w:tc>
              <w:tc>
                <w:tcPr>
                  <w:tcW w:w="2268" w:type="dxa"/>
                  <w:tcBorders>
                    <w:top w:val="single" w:sz="4" w:space="0" w:color="auto"/>
                    <w:left w:val="single" w:sz="4" w:space="0" w:color="auto"/>
                    <w:right w:val="single" w:sz="4" w:space="0" w:color="auto"/>
                  </w:tcBorders>
                  <w:shd w:val="clear" w:color="auto" w:fill="auto"/>
                </w:tcPr>
                <w:p w:rsidR="00F12265" w:rsidRPr="00093705" w:rsidRDefault="00F12265" w:rsidP="00F12265">
                  <w:pPr>
                    <w:framePr w:hSpace="180" w:wrap="around" w:vAnchor="page" w:hAnchor="margin" w:y="347"/>
                    <w:rPr>
                      <w:sz w:val="22"/>
                      <w:szCs w:val="22"/>
                    </w:rPr>
                  </w:pPr>
                  <w:r w:rsidRPr="00093705">
                    <w:rPr>
                      <w:sz w:val="22"/>
                      <w:szCs w:val="22"/>
                    </w:rPr>
                    <w:t>P-16 - Pruncul</w:t>
                  </w:r>
                </w:p>
              </w:tc>
              <w:tc>
                <w:tcPr>
                  <w:tcW w:w="1134" w:type="dxa"/>
                  <w:vMerge/>
                  <w:tcBorders>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b/>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F12265" w:rsidRDefault="00F12265" w:rsidP="00F12265">
                  <w:pPr>
                    <w:jc w:val="right"/>
                    <w:rPr>
                      <w:sz w:val="22"/>
                      <w:szCs w:val="22"/>
                      <w:lang w:val="ro-MD" w:eastAsia="ru-RU"/>
                    </w:rPr>
                  </w:pPr>
                  <w:r w:rsidRPr="00F12265">
                    <w:rPr>
                      <w:sz w:val="22"/>
                      <w:szCs w:val="22"/>
                      <w:lang w:val="ro-MD" w:eastAsia="ru-RU"/>
                    </w:rPr>
                    <w:t>600 kg</w:t>
                  </w: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984" w:type="dxa"/>
                  <w:vMerge/>
                  <w:tcBorders>
                    <w:left w:val="single" w:sz="4" w:space="0" w:color="auto"/>
                    <w:right w:val="single" w:sz="4" w:space="0" w:color="auto"/>
                  </w:tcBorders>
                  <w:vAlign w:val="center"/>
                </w:tcPr>
                <w:p w:rsidR="00F12265" w:rsidRDefault="00F12265" w:rsidP="00F12265">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rsidR="00F12265" w:rsidRPr="004305B2" w:rsidRDefault="00F12265" w:rsidP="00F12265">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rsidR="00F12265" w:rsidRPr="00122A10" w:rsidRDefault="00F12265" w:rsidP="00F12265">
                  <w:pPr>
                    <w:framePr w:hSpace="180" w:wrap="around" w:vAnchor="page" w:hAnchor="margin" w:y="347"/>
                    <w:jc w:val="center"/>
                    <w:rPr>
                      <w:sz w:val="16"/>
                      <w:szCs w:val="16"/>
                    </w:rPr>
                  </w:pPr>
                </w:p>
              </w:tc>
            </w:tr>
            <w:tr w:rsidR="00F12265" w:rsidTr="00F12265">
              <w:trPr>
                <w:gridAfter w:val="1"/>
                <w:wAfter w:w="626" w:type="dxa"/>
                <w:trHeight w:val="56"/>
              </w:trPr>
              <w:tc>
                <w:tcPr>
                  <w:tcW w:w="709" w:type="dxa"/>
                  <w:vMerge/>
                  <w:tcBorders>
                    <w:left w:val="single" w:sz="4" w:space="0" w:color="auto"/>
                    <w:right w:val="single" w:sz="4" w:space="0" w:color="auto"/>
                  </w:tcBorders>
                  <w:shd w:val="clear" w:color="auto" w:fill="auto"/>
                  <w:vAlign w:val="center"/>
                </w:tcPr>
                <w:p w:rsidR="00F12265" w:rsidRPr="004305B2" w:rsidRDefault="00F12265" w:rsidP="00F12265">
                  <w:pPr>
                    <w:framePr w:hSpace="180" w:wrap="around" w:vAnchor="page" w:hAnchor="margin" w:y="347"/>
                    <w:jc w:val="center"/>
                    <w:rPr>
                      <w:b/>
                      <w:sz w:val="20"/>
                      <w:szCs w:val="20"/>
                      <w:lang w:val="ro-MD"/>
                    </w:rPr>
                  </w:pPr>
                </w:p>
              </w:tc>
              <w:tc>
                <w:tcPr>
                  <w:tcW w:w="2268" w:type="dxa"/>
                  <w:tcBorders>
                    <w:top w:val="single" w:sz="4" w:space="0" w:color="auto"/>
                    <w:left w:val="single" w:sz="4" w:space="0" w:color="auto"/>
                    <w:right w:val="single" w:sz="4" w:space="0" w:color="auto"/>
                  </w:tcBorders>
                  <w:shd w:val="clear" w:color="auto" w:fill="auto"/>
                </w:tcPr>
                <w:p w:rsidR="00F12265" w:rsidRPr="00093705" w:rsidRDefault="00F12265" w:rsidP="00F12265">
                  <w:pPr>
                    <w:framePr w:hSpace="180" w:wrap="around" w:vAnchor="page" w:hAnchor="margin" w:y="347"/>
                    <w:rPr>
                      <w:sz w:val="22"/>
                      <w:szCs w:val="22"/>
                    </w:rPr>
                  </w:pPr>
                  <w:r w:rsidRPr="00093705">
                    <w:rPr>
                      <w:sz w:val="22"/>
                      <w:szCs w:val="22"/>
                    </w:rPr>
                    <w:t>P-17 - Rezina</w:t>
                  </w:r>
                </w:p>
              </w:tc>
              <w:tc>
                <w:tcPr>
                  <w:tcW w:w="1134" w:type="dxa"/>
                  <w:vMerge/>
                  <w:tcBorders>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b/>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F12265" w:rsidRDefault="00F12265" w:rsidP="00F12265">
                  <w:pPr>
                    <w:jc w:val="right"/>
                    <w:rPr>
                      <w:sz w:val="22"/>
                      <w:szCs w:val="22"/>
                      <w:lang w:val="ro-MD" w:eastAsia="ru-RU"/>
                    </w:rPr>
                  </w:pPr>
                  <w:r w:rsidRPr="00F12265">
                    <w:rPr>
                      <w:sz w:val="22"/>
                      <w:szCs w:val="22"/>
                      <w:lang w:val="ro-MD" w:eastAsia="ru-RU"/>
                    </w:rPr>
                    <w:t>2 000 kg</w:t>
                  </w: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984" w:type="dxa"/>
                  <w:vMerge/>
                  <w:tcBorders>
                    <w:left w:val="single" w:sz="4" w:space="0" w:color="auto"/>
                    <w:right w:val="single" w:sz="4" w:space="0" w:color="auto"/>
                  </w:tcBorders>
                  <w:vAlign w:val="center"/>
                </w:tcPr>
                <w:p w:rsidR="00F12265" w:rsidRDefault="00F12265" w:rsidP="00F12265">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rsidR="00F12265" w:rsidRPr="004305B2" w:rsidRDefault="00F12265" w:rsidP="00F12265">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rsidR="00F12265" w:rsidRPr="00122A10" w:rsidRDefault="00F12265" w:rsidP="00F12265">
                  <w:pPr>
                    <w:framePr w:hSpace="180" w:wrap="around" w:vAnchor="page" w:hAnchor="margin" w:y="347"/>
                    <w:jc w:val="center"/>
                    <w:rPr>
                      <w:sz w:val="16"/>
                      <w:szCs w:val="16"/>
                    </w:rPr>
                  </w:pPr>
                </w:p>
              </w:tc>
            </w:tr>
            <w:tr w:rsidR="00F12265" w:rsidTr="00F12265">
              <w:trPr>
                <w:gridAfter w:val="1"/>
                <w:wAfter w:w="626" w:type="dxa"/>
                <w:trHeight w:val="56"/>
              </w:trPr>
              <w:tc>
                <w:tcPr>
                  <w:tcW w:w="709" w:type="dxa"/>
                  <w:vMerge/>
                  <w:tcBorders>
                    <w:left w:val="single" w:sz="4" w:space="0" w:color="auto"/>
                    <w:right w:val="single" w:sz="4" w:space="0" w:color="auto"/>
                  </w:tcBorders>
                  <w:shd w:val="clear" w:color="auto" w:fill="auto"/>
                  <w:vAlign w:val="center"/>
                </w:tcPr>
                <w:p w:rsidR="00F12265" w:rsidRPr="004305B2" w:rsidRDefault="00F12265" w:rsidP="00F12265">
                  <w:pPr>
                    <w:framePr w:hSpace="180" w:wrap="around" w:vAnchor="page" w:hAnchor="margin" w:y="347"/>
                    <w:jc w:val="center"/>
                    <w:rPr>
                      <w:b/>
                      <w:sz w:val="20"/>
                      <w:szCs w:val="20"/>
                      <w:lang w:val="ro-MD"/>
                    </w:rPr>
                  </w:pPr>
                </w:p>
              </w:tc>
              <w:tc>
                <w:tcPr>
                  <w:tcW w:w="2268" w:type="dxa"/>
                  <w:tcBorders>
                    <w:top w:val="single" w:sz="4" w:space="0" w:color="auto"/>
                    <w:left w:val="single" w:sz="4" w:space="0" w:color="auto"/>
                    <w:right w:val="single" w:sz="4" w:space="0" w:color="auto"/>
                  </w:tcBorders>
                  <w:shd w:val="clear" w:color="auto" w:fill="auto"/>
                </w:tcPr>
                <w:p w:rsidR="00F12265" w:rsidRPr="00093705" w:rsidRDefault="00F12265" w:rsidP="00F12265">
                  <w:pPr>
                    <w:framePr w:hSpace="180" w:wrap="around" w:vAnchor="page" w:hAnchor="margin" w:y="347"/>
                    <w:rPr>
                      <w:sz w:val="22"/>
                      <w:szCs w:val="22"/>
                    </w:rPr>
                  </w:pPr>
                  <w:r w:rsidRPr="00093705">
                    <w:rPr>
                      <w:sz w:val="22"/>
                      <w:szCs w:val="22"/>
                    </w:rPr>
                    <w:t>P-18 - Brănești</w:t>
                  </w:r>
                </w:p>
              </w:tc>
              <w:tc>
                <w:tcPr>
                  <w:tcW w:w="1134" w:type="dxa"/>
                  <w:vMerge/>
                  <w:tcBorders>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b/>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F12265" w:rsidRDefault="00F12265" w:rsidP="00F12265">
                  <w:pPr>
                    <w:jc w:val="right"/>
                    <w:rPr>
                      <w:sz w:val="22"/>
                      <w:szCs w:val="22"/>
                      <w:lang w:val="ro-MD" w:eastAsia="ru-RU"/>
                    </w:rPr>
                  </w:pPr>
                  <w:r w:rsidRPr="00F12265">
                    <w:rPr>
                      <w:sz w:val="22"/>
                      <w:szCs w:val="22"/>
                      <w:lang w:val="ro-MD" w:eastAsia="ru-RU"/>
                    </w:rPr>
                    <w:t xml:space="preserve"> 5 000 kg</w:t>
                  </w: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F12265" w:rsidRPr="009309C5" w:rsidRDefault="00F12265" w:rsidP="00F12265">
                  <w:pPr>
                    <w:framePr w:hSpace="180" w:wrap="around" w:vAnchor="page" w:hAnchor="margin" w:y="347"/>
                    <w:jc w:val="center"/>
                    <w:rPr>
                      <w:sz w:val="20"/>
                      <w:szCs w:val="20"/>
                    </w:rPr>
                  </w:pPr>
                </w:p>
              </w:tc>
              <w:tc>
                <w:tcPr>
                  <w:tcW w:w="1984" w:type="dxa"/>
                  <w:tcBorders>
                    <w:left w:val="single" w:sz="4" w:space="0" w:color="auto"/>
                    <w:right w:val="single" w:sz="4" w:space="0" w:color="auto"/>
                  </w:tcBorders>
                  <w:vAlign w:val="center"/>
                </w:tcPr>
                <w:p w:rsidR="00F12265" w:rsidRDefault="00F12265" w:rsidP="00F12265">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rsidR="00F12265" w:rsidRPr="004305B2" w:rsidRDefault="00F12265" w:rsidP="00F12265">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rsidR="00F12265" w:rsidRPr="00122A10" w:rsidRDefault="00F12265" w:rsidP="00F12265">
                  <w:pPr>
                    <w:framePr w:hSpace="180" w:wrap="around" w:vAnchor="page" w:hAnchor="margin" w:y="347"/>
                    <w:jc w:val="center"/>
                    <w:rPr>
                      <w:sz w:val="16"/>
                      <w:szCs w:val="16"/>
                    </w:rPr>
                  </w:pPr>
                </w:p>
              </w:tc>
            </w:tr>
            <w:tr w:rsidR="000C2296" w:rsidTr="00F12265">
              <w:trPr>
                <w:gridAfter w:val="1"/>
                <w:wAfter w:w="626" w:type="dxa"/>
                <w:trHeight w:val="287"/>
              </w:trPr>
              <w:tc>
                <w:tcPr>
                  <w:tcW w:w="4111" w:type="dxa"/>
                  <w:gridSpan w:val="3"/>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C2296" w:rsidRPr="00F77408" w:rsidRDefault="000C2296" w:rsidP="00AE082E">
                  <w:pPr>
                    <w:framePr w:hSpace="180" w:wrap="around" w:vAnchor="page" w:hAnchor="margin" w:y="347"/>
                    <w:jc w:val="right"/>
                    <w:rPr>
                      <w:b/>
                      <w:sz w:val="20"/>
                      <w:szCs w:val="20"/>
                    </w:rPr>
                  </w:pPr>
                  <w:r w:rsidRPr="00F77408">
                    <w:rPr>
                      <w:b/>
                      <w:sz w:val="20"/>
                      <w:szCs w:val="20"/>
                    </w:rPr>
                    <w:t>TOTAL</w:t>
                  </w: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C2296" w:rsidRPr="00F77408" w:rsidRDefault="000C2296" w:rsidP="00AE082E">
                  <w:pPr>
                    <w:framePr w:hSpace="180" w:wrap="around" w:vAnchor="page" w:hAnchor="margin" w:y="347"/>
                    <w:jc w:val="right"/>
                    <w:rPr>
                      <w:b/>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C2296" w:rsidRDefault="000C2296" w:rsidP="00AE082E">
                  <w:pPr>
                    <w:framePr w:hSpace="180" w:wrap="around" w:vAnchor="page" w:hAnchor="margin" w:y="347"/>
                    <w:jc w:val="right"/>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C2296" w:rsidRPr="008A4C2E" w:rsidRDefault="000C2296" w:rsidP="00AE082E">
                  <w:pPr>
                    <w:framePr w:hSpace="180" w:wrap="around" w:vAnchor="page" w:hAnchor="margin" w:y="347"/>
                    <w:jc w:val="right"/>
                    <w:rPr>
                      <w:b/>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C2296" w:rsidRDefault="000C2296" w:rsidP="00AE082E">
                  <w:pPr>
                    <w:framePr w:hSpace="180" w:wrap="around" w:vAnchor="page" w:hAnchor="margin" w:y="347"/>
                    <w:jc w:val="right"/>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C2296" w:rsidRDefault="000C2296" w:rsidP="00AE082E">
                  <w:pPr>
                    <w:framePr w:hSpace="180" w:wrap="around" w:vAnchor="page" w:hAnchor="margin" w:y="347"/>
                    <w:jc w:val="right"/>
                    <w:rPr>
                      <w:sz w:val="20"/>
                    </w:rPr>
                  </w:pPr>
                </w:p>
              </w:tc>
              <w:tc>
                <w:tcPr>
                  <w:tcW w:w="198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C2296" w:rsidRDefault="000C2296" w:rsidP="00AE082E">
                  <w:pPr>
                    <w:framePr w:hSpace="180" w:wrap="around" w:vAnchor="page" w:hAnchor="margin" w:y="347"/>
                    <w:jc w:val="right"/>
                    <w:rPr>
                      <w:b/>
                      <w:sz w:val="20"/>
                      <w:szCs w:val="20"/>
                    </w:rPr>
                  </w:pPr>
                </w:p>
              </w:tc>
              <w:tc>
                <w:tcPr>
                  <w:tcW w:w="1276" w:type="dxa"/>
                  <w:gridSpan w:val="2"/>
                  <w:tcBorders>
                    <w:top w:val="single" w:sz="4" w:space="0" w:color="auto"/>
                    <w:left w:val="single" w:sz="4" w:space="0" w:color="auto"/>
                    <w:right w:val="single" w:sz="4" w:space="0" w:color="auto"/>
                  </w:tcBorders>
                  <w:shd w:val="clear" w:color="auto" w:fill="D5DCE4" w:themeFill="text2" w:themeFillTint="33"/>
                  <w:textDirection w:val="btLr"/>
                  <w:vAlign w:val="center"/>
                </w:tcPr>
                <w:p w:rsidR="000C2296" w:rsidRDefault="000C2296" w:rsidP="00AE082E">
                  <w:pPr>
                    <w:framePr w:hSpace="180" w:wrap="around" w:vAnchor="page" w:hAnchor="margin" w:y="347"/>
                    <w:ind w:left="113" w:right="113"/>
                    <w:jc w:val="right"/>
                    <w:rPr>
                      <w:b/>
                      <w:sz w:val="20"/>
                    </w:rPr>
                  </w:pPr>
                </w:p>
              </w:tc>
              <w:tc>
                <w:tcPr>
                  <w:tcW w:w="709" w:type="dxa"/>
                  <w:tcBorders>
                    <w:top w:val="single" w:sz="4" w:space="0" w:color="auto"/>
                    <w:left w:val="single" w:sz="4" w:space="0" w:color="auto"/>
                    <w:right w:val="single" w:sz="4" w:space="0" w:color="auto"/>
                  </w:tcBorders>
                  <w:shd w:val="clear" w:color="auto" w:fill="D5DCE4" w:themeFill="text2" w:themeFillTint="33"/>
                  <w:vAlign w:val="center"/>
                </w:tcPr>
                <w:p w:rsidR="000C2296" w:rsidRDefault="000C2296" w:rsidP="00AE082E">
                  <w:pPr>
                    <w:framePr w:hSpace="180" w:wrap="around" w:vAnchor="page" w:hAnchor="margin" w:y="347"/>
                    <w:jc w:val="right"/>
                    <w:rPr>
                      <w:sz w:val="20"/>
                    </w:rPr>
                  </w:pPr>
                </w:p>
              </w:tc>
            </w:tr>
            <w:tr w:rsidR="000C2296" w:rsidTr="00F12265">
              <w:trPr>
                <w:trHeight w:val="397"/>
              </w:trPr>
              <w:tc>
                <w:tcPr>
                  <w:tcW w:w="15085" w:type="dxa"/>
                  <w:gridSpan w:val="13"/>
                  <w:tcBorders>
                    <w:top w:val="single" w:sz="4" w:space="0" w:color="auto"/>
                  </w:tcBorders>
                  <w:shd w:val="clear" w:color="auto" w:fill="auto"/>
                  <w:vAlign w:val="center"/>
                </w:tcPr>
                <w:p w:rsidR="00F12265" w:rsidRPr="00F12265" w:rsidRDefault="00F12265" w:rsidP="00AE082E">
                  <w:pPr>
                    <w:framePr w:hSpace="180" w:wrap="around" w:vAnchor="page" w:hAnchor="margin" w:y="347"/>
                    <w:rPr>
                      <w:sz w:val="16"/>
                      <w:szCs w:val="16"/>
                    </w:rPr>
                  </w:pPr>
                </w:p>
                <w:p w:rsidR="000C2296" w:rsidRPr="00F12265" w:rsidRDefault="000C2296" w:rsidP="00AE082E">
                  <w:pPr>
                    <w:framePr w:hSpace="180" w:wrap="around" w:vAnchor="page" w:hAnchor="margin" w:y="347"/>
                    <w:rPr>
                      <w:sz w:val="22"/>
                      <w:szCs w:val="22"/>
                    </w:rPr>
                  </w:pPr>
                  <w:r w:rsidRPr="00F12265">
                    <w:rPr>
                      <w:sz w:val="22"/>
                      <w:szCs w:val="22"/>
                    </w:rPr>
                    <w:t>Semnat:_______________ Numele, Prenumele:_____________________________ În calitate de: ______________</w:t>
                  </w:r>
                </w:p>
                <w:p w:rsidR="000C2296" w:rsidRPr="00F12265" w:rsidRDefault="000C2296" w:rsidP="00AE082E">
                  <w:pPr>
                    <w:framePr w:hSpace="180" w:wrap="around" w:vAnchor="page" w:hAnchor="margin" w:y="347"/>
                    <w:rPr>
                      <w:iCs/>
                      <w:sz w:val="22"/>
                      <w:szCs w:val="22"/>
                    </w:rPr>
                  </w:pPr>
                  <w:r w:rsidRPr="00F12265">
                    <w:rPr>
                      <w:iCs/>
                      <w:sz w:val="22"/>
                      <w:szCs w:val="22"/>
                    </w:rPr>
                    <w:t>Ofertantul: ___________________             Adresa: ________________________________________________________</w:t>
                  </w:r>
                </w:p>
                <w:p w:rsidR="000C2296" w:rsidRPr="004305B2" w:rsidRDefault="000C2296" w:rsidP="00AE082E">
                  <w:pPr>
                    <w:framePr w:hSpace="180" w:wrap="around" w:vAnchor="page" w:hAnchor="margin" w:y="347"/>
                    <w:rPr>
                      <w:iCs/>
                    </w:rPr>
                  </w:pPr>
                </w:p>
              </w:tc>
            </w:tr>
          </w:tbl>
          <w:p w:rsidR="00D00F8B" w:rsidRDefault="00D00F8B" w:rsidP="00D00F8B">
            <w:pPr>
              <w:rPr>
                <w:bCs/>
                <w:iCs/>
              </w:rPr>
            </w:pPr>
          </w:p>
        </w:tc>
      </w:tr>
      <w:tr w:rsidR="00D00F8B" w:rsidTr="00F12265">
        <w:trPr>
          <w:trHeight w:val="50"/>
        </w:trPr>
        <w:tc>
          <w:tcPr>
            <w:tcW w:w="525" w:type="pct"/>
            <w:tcBorders>
              <w:top w:val="single" w:sz="4" w:space="0" w:color="auto"/>
            </w:tcBorders>
          </w:tcPr>
          <w:p w:rsidR="00D00F8B" w:rsidRPr="00F12265" w:rsidRDefault="00D00F8B" w:rsidP="00D00F8B">
            <w:pPr>
              <w:tabs>
                <w:tab w:val="left" w:pos="6120"/>
              </w:tabs>
              <w:rPr>
                <w:sz w:val="8"/>
                <w:szCs w:val="8"/>
              </w:rPr>
            </w:pPr>
          </w:p>
        </w:tc>
        <w:tc>
          <w:tcPr>
            <w:tcW w:w="229" w:type="pct"/>
            <w:tcBorders>
              <w:top w:val="single" w:sz="4" w:space="0" w:color="auto"/>
            </w:tcBorders>
          </w:tcPr>
          <w:p w:rsidR="00D00F8B" w:rsidRPr="00F12265" w:rsidRDefault="00D00F8B" w:rsidP="00D00F8B">
            <w:pPr>
              <w:tabs>
                <w:tab w:val="left" w:pos="6120"/>
              </w:tabs>
              <w:rPr>
                <w:sz w:val="8"/>
                <w:szCs w:val="8"/>
              </w:rPr>
            </w:pPr>
          </w:p>
        </w:tc>
        <w:tc>
          <w:tcPr>
            <w:tcW w:w="4245" w:type="pct"/>
            <w:gridSpan w:val="6"/>
            <w:tcBorders>
              <w:top w:val="single" w:sz="4" w:space="0" w:color="auto"/>
            </w:tcBorders>
            <w:shd w:val="clear" w:color="auto" w:fill="auto"/>
            <w:vAlign w:val="center"/>
          </w:tcPr>
          <w:p w:rsidR="00D00F8B" w:rsidRPr="00F12265" w:rsidRDefault="00D00F8B" w:rsidP="00D00F8B">
            <w:pPr>
              <w:rPr>
                <w:bCs/>
                <w:iCs/>
                <w:sz w:val="8"/>
                <w:szCs w:val="8"/>
              </w:rPr>
            </w:pPr>
          </w:p>
        </w:tc>
      </w:tr>
    </w:tbl>
    <w:p w:rsidR="00DE613C" w:rsidRDefault="00DE613C">
      <w:pPr>
        <w:framePr w:h="9569" w:hRule="exact" w:wrap="auto" w:hAnchor="text" w:y="-589"/>
        <w:jc w:val="center"/>
        <w:rPr>
          <w:b/>
        </w:rPr>
        <w:sectPr w:rsidR="00DE613C">
          <w:pgSz w:w="16838" w:h="11906" w:orient="landscape"/>
          <w:pgMar w:top="851" w:right="851" w:bottom="851" w:left="1304" w:header="709" w:footer="709" w:gutter="0"/>
          <w:cols w:space="708"/>
          <w:docGrid w:linePitch="360"/>
        </w:sectPr>
      </w:pPr>
    </w:p>
    <w:p w:rsidR="00DE613C" w:rsidRPr="00F12265" w:rsidRDefault="00C60F2B">
      <w:pPr>
        <w:jc w:val="right"/>
        <w:rPr>
          <w:sz w:val="20"/>
          <w:szCs w:val="20"/>
        </w:rPr>
      </w:pPr>
      <w:r w:rsidRPr="00F12265">
        <w:rPr>
          <w:sz w:val="20"/>
          <w:szCs w:val="20"/>
        </w:rPr>
        <w:lastRenderedPageBreak/>
        <w:t>Anexa nr. 24</w:t>
      </w:r>
    </w:p>
    <w:p w:rsidR="00DE613C" w:rsidRPr="00F12265" w:rsidRDefault="00C60F2B">
      <w:pPr>
        <w:jc w:val="right"/>
        <w:rPr>
          <w:b/>
          <w:sz w:val="20"/>
          <w:szCs w:val="20"/>
        </w:rPr>
      </w:pPr>
      <w:r w:rsidRPr="00F12265">
        <w:rPr>
          <w:sz w:val="20"/>
          <w:szCs w:val="20"/>
        </w:rPr>
        <w:t>la Documentația standard nr. 115 din 15.09.2021</w:t>
      </w:r>
    </w:p>
    <w:p w:rsidR="00DE613C" w:rsidRDefault="00DE613C">
      <w:pPr>
        <w:jc w:val="center"/>
        <w:rPr>
          <w:b/>
        </w:rPr>
      </w:pPr>
      <w:bookmarkStart w:id="89" w:name="_Hlk77771427"/>
    </w:p>
    <w:p w:rsidR="00DE613C" w:rsidRDefault="00DE613C">
      <w:pPr>
        <w:jc w:val="center"/>
        <w:rPr>
          <w:b/>
        </w:rPr>
      </w:pPr>
    </w:p>
    <w:p w:rsidR="00DE613C" w:rsidRDefault="00C60F2B">
      <w:pPr>
        <w:jc w:val="center"/>
        <w:rPr>
          <w:b/>
        </w:rPr>
      </w:pPr>
      <w:r>
        <w:rPr>
          <w:b/>
        </w:rPr>
        <w:t>CONTRACT – MODEL</w:t>
      </w:r>
      <w:bookmarkEnd w:id="89"/>
      <w:r>
        <w:rPr>
          <w:b/>
        </w:rPr>
        <w:t xml:space="preserve"> </w:t>
      </w:r>
    </w:p>
    <w:tbl>
      <w:tblPr>
        <w:tblW w:w="10032" w:type="dxa"/>
        <w:tblInd w:w="-426" w:type="dxa"/>
        <w:tblLayout w:type="fixed"/>
        <w:tblLook w:val="04A0" w:firstRow="1" w:lastRow="0" w:firstColumn="1" w:lastColumn="0" w:noHBand="0" w:noVBand="1"/>
      </w:tblPr>
      <w:tblGrid>
        <w:gridCol w:w="10032"/>
      </w:tblGrid>
      <w:tr w:rsidR="00DE613C">
        <w:trPr>
          <w:trHeight w:val="697"/>
        </w:trPr>
        <w:tc>
          <w:tcPr>
            <w:tcW w:w="10032" w:type="dxa"/>
            <w:vAlign w:val="center"/>
          </w:tcPr>
          <w:p w:rsidR="00DE613C" w:rsidRDefault="00DE613C">
            <w:pPr>
              <w:jc w:val="both"/>
            </w:pPr>
          </w:p>
          <w:p w:rsidR="00DE613C" w:rsidRDefault="00DE613C">
            <w:pPr>
              <w:jc w:val="both"/>
              <w:rPr>
                <w:caps/>
                <w:sz w:val="28"/>
                <w:szCs w:val="28"/>
              </w:rPr>
            </w:pPr>
          </w:p>
          <w:p w:rsidR="00DE613C" w:rsidRDefault="00C60F2B">
            <w:pPr>
              <w:jc w:val="center"/>
              <w:rPr>
                <w:sz w:val="28"/>
                <w:szCs w:val="28"/>
                <w:u w:val="single"/>
              </w:rPr>
            </w:pPr>
            <w:r>
              <w:rPr>
                <w:caps/>
                <w:sz w:val="28"/>
                <w:szCs w:val="28"/>
              </w:rPr>
              <w:t>Contract</w:t>
            </w:r>
            <w:r>
              <w:rPr>
                <w:sz w:val="28"/>
                <w:szCs w:val="28"/>
              </w:rPr>
              <w:t xml:space="preserve"> Nr.</w:t>
            </w:r>
          </w:p>
          <w:p w:rsidR="00DE613C" w:rsidRDefault="00C60F2B">
            <w:pPr>
              <w:jc w:val="center"/>
            </w:pPr>
            <w:r>
              <w:t xml:space="preserve">privind </w:t>
            </w:r>
            <w:proofErr w:type="spellStart"/>
            <w:r>
              <w:t>achiziţia</w:t>
            </w:r>
            <w:proofErr w:type="spellEnd"/>
            <w:r>
              <w:t xml:space="preserve"> de </w:t>
            </w:r>
            <w:r>
              <w:softHyphen/>
            </w:r>
            <w:r>
              <w:softHyphen/>
            </w:r>
            <w:r>
              <w:softHyphen/>
            </w:r>
            <w:r w:rsidR="00F12265">
              <w:t>bunuri</w:t>
            </w:r>
          </w:p>
          <w:p w:rsidR="00DE613C" w:rsidRPr="00F12265" w:rsidRDefault="00DE613C">
            <w:pPr>
              <w:jc w:val="center"/>
              <w:rPr>
                <w:i/>
                <w:sz w:val="16"/>
                <w:szCs w:val="16"/>
              </w:rPr>
            </w:pPr>
          </w:p>
          <w:p w:rsidR="00DE613C" w:rsidRPr="00F12265" w:rsidRDefault="00DE613C">
            <w:pPr>
              <w:jc w:val="center"/>
              <w:rPr>
                <w:i/>
                <w:sz w:val="16"/>
                <w:szCs w:val="16"/>
              </w:rPr>
            </w:pPr>
          </w:p>
          <w:p w:rsidR="00DE613C" w:rsidRDefault="00C60F2B">
            <w:pPr>
              <w:jc w:val="center"/>
              <w:rPr>
                <w:i/>
              </w:rPr>
            </w:pPr>
            <w:r>
              <w:rPr>
                <w:i/>
              </w:rPr>
              <w:t>I PARTEA GENERALĂ</w:t>
            </w:r>
          </w:p>
          <w:p w:rsidR="00DE613C" w:rsidRDefault="00C60F2B">
            <w:pPr>
              <w:jc w:val="center"/>
              <w:rPr>
                <w:i/>
              </w:rPr>
            </w:pPr>
            <w:r>
              <w:rPr>
                <w:i/>
              </w:rPr>
              <w:t>(OBLIGATORIU)</w:t>
            </w:r>
          </w:p>
          <w:p w:rsidR="00DE613C" w:rsidRDefault="00DE613C">
            <w:pPr>
              <w:jc w:val="center"/>
              <w:rPr>
                <w:iCs/>
              </w:rPr>
            </w:pPr>
          </w:p>
          <w:p w:rsidR="00130FDF" w:rsidRPr="00B90A40" w:rsidRDefault="00C60F2B" w:rsidP="00130FDF">
            <w:pPr>
              <w:jc w:val="both"/>
              <w:rPr>
                <w:b/>
                <w:u w:val="single"/>
              </w:rPr>
            </w:pPr>
            <w:r w:rsidRPr="00B90A40">
              <w:t xml:space="preserve">Obiectul achiziției </w:t>
            </w:r>
            <w:r w:rsidR="00F12265" w:rsidRPr="00F12265">
              <w:rPr>
                <w:b/>
                <w:u w:val="single"/>
              </w:rPr>
              <w:t>Margarină pentru perioada martie – decembrie 2023</w:t>
            </w:r>
            <w:r w:rsidR="00D37C52">
              <w:rPr>
                <w:b/>
                <w:u w:val="single"/>
              </w:rPr>
              <w:t xml:space="preserve"> </w:t>
            </w:r>
          </w:p>
          <w:p w:rsidR="00130FDF" w:rsidRPr="00F12265" w:rsidRDefault="00130FDF" w:rsidP="00130FDF">
            <w:pPr>
              <w:jc w:val="both"/>
              <w:rPr>
                <w:b/>
                <w:i/>
                <w:sz w:val="16"/>
                <w:szCs w:val="16"/>
                <w:u w:val="single"/>
              </w:rPr>
            </w:pPr>
          </w:p>
          <w:p w:rsidR="00DE613C" w:rsidRPr="00B90A40" w:rsidRDefault="00C60F2B">
            <w:pPr>
              <w:jc w:val="both"/>
            </w:pPr>
            <w:r w:rsidRPr="00B90A40">
              <w:t xml:space="preserve">Cod CPV: </w:t>
            </w:r>
            <w:r w:rsidR="00D37C52" w:rsidRPr="00D37C52">
              <w:t>15431100-9</w:t>
            </w:r>
          </w:p>
          <w:p w:rsidR="00DE613C" w:rsidRPr="00F12265" w:rsidRDefault="00DE613C">
            <w:pPr>
              <w:jc w:val="both"/>
              <w:rPr>
                <w:i/>
                <w:sz w:val="16"/>
                <w:szCs w:val="16"/>
              </w:rPr>
            </w:pPr>
          </w:p>
          <w:p w:rsidR="00DE613C" w:rsidRPr="00F12265" w:rsidRDefault="00C60F2B">
            <w:pPr>
              <w:jc w:val="both"/>
            </w:pPr>
            <w:r w:rsidRPr="00F12265">
              <w:t>“___”_________ 202</w:t>
            </w:r>
            <w:r w:rsidR="00F12265" w:rsidRPr="00F12265">
              <w:t>3</w:t>
            </w:r>
            <w:r w:rsidRPr="00F12265">
              <w:tab/>
              <w:t xml:space="preserve">                                                                         </w:t>
            </w:r>
            <w:r w:rsidR="00F12265">
              <w:t xml:space="preserve">               </w:t>
            </w:r>
            <w:r w:rsidRPr="00F12265">
              <w:rPr>
                <w:u w:val="single"/>
              </w:rPr>
              <w:t>Mun. Chișinău</w:t>
            </w:r>
          </w:p>
          <w:p w:rsidR="00DE613C" w:rsidRDefault="00C60F2B">
            <w:pPr>
              <w:jc w:val="both"/>
              <w:rPr>
                <w:i/>
                <w:sz w:val="16"/>
                <w:szCs w:val="16"/>
              </w:rPr>
            </w:pPr>
            <w:r>
              <w:rPr>
                <w:i/>
              </w:rPr>
              <w:t xml:space="preserve">                                                                                                                           </w:t>
            </w:r>
            <w:r w:rsidR="00F12265">
              <w:rPr>
                <w:i/>
              </w:rPr>
              <w:t xml:space="preserve">                     </w:t>
            </w:r>
            <w:r>
              <w:rPr>
                <w:i/>
                <w:sz w:val="16"/>
                <w:szCs w:val="16"/>
              </w:rPr>
              <w:t>(localitatea)</w:t>
            </w:r>
          </w:p>
          <w:tbl>
            <w:tblPr>
              <w:tblW w:w="9781" w:type="dxa"/>
              <w:tblLayout w:type="fixed"/>
              <w:tblLook w:val="04A0" w:firstRow="1" w:lastRow="0" w:firstColumn="1" w:lastColumn="0" w:noHBand="0" w:noVBand="1"/>
            </w:tblPr>
            <w:tblGrid>
              <w:gridCol w:w="4849"/>
              <w:gridCol w:w="4932"/>
            </w:tblGrid>
            <w:tr w:rsidR="00DE613C" w:rsidTr="00F12265">
              <w:trPr>
                <w:trHeight w:val="155"/>
              </w:trPr>
              <w:tc>
                <w:tcPr>
                  <w:tcW w:w="4849" w:type="dxa"/>
                  <w:tcBorders>
                    <w:top w:val="single" w:sz="4" w:space="0" w:color="auto"/>
                    <w:left w:val="single" w:sz="4" w:space="0" w:color="auto"/>
                    <w:bottom w:val="single" w:sz="4" w:space="0" w:color="auto"/>
                    <w:right w:val="single" w:sz="4" w:space="0" w:color="auto"/>
                  </w:tcBorders>
                  <w:vAlign w:val="center"/>
                </w:tcPr>
                <w:p w:rsidR="00DE613C" w:rsidRDefault="00C60F2B">
                  <w:pPr>
                    <w:jc w:val="center"/>
                    <w:rPr>
                      <w:b/>
                      <w:caps/>
                      <w:sz w:val="40"/>
                    </w:rPr>
                  </w:pPr>
                  <w:r>
                    <w:rPr>
                      <w:b/>
                    </w:rPr>
                    <w:t>Furnizorul/Prestatorul de bunuri /servicii</w:t>
                  </w:r>
                </w:p>
              </w:tc>
              <w:tc>
                <w:tcPr>
                  <w:tcW w:w="4932" w:type="dxa"/>
                  <w:tcBorders>
                    <w:top w:val="single" w:sz="4" w:space="0" w:color="auto"/>
                    <w:left w:val="single" w:sz="4" w:space="0" w:color="auto"/>
                    <w:bottom w:val="single" w:sz="4" w:space="0" w:color="auto"/>
                    <w:right w:val="single" w:sz="4" w:space="0" w:color="auto"/>
                  </w:tcBorders>
                  <w:vAlign w:val="center"/>
                </w:tcPr>
                <w:p w:rsidR="00DE613C" w:rsidRDefault="00C60F2B">
                  <w:pPr>
                    <w:jc w:val="center"/>
                    <w:rPr>
                      <w:b/>
                      <w:caps/>
                      <w:sz w:val="40"/>
                    </w:rPr>
                  </w:pPr>
                  <w:r>
                    <w:rPr>
                      <w:b/>
                      <w:bCs/>
                    </w:rPr>
                    <w:t>Autoritatea contractantă</w:t>
                  </w:r>
                </w:p>
              </w:tc>
            </w:tr>
            <w:tr w:rsidR="00DE613C" w:rsidTr="00F12265">
              <w:trPr>
                <w:trHeight w:val="2151"/>
              </w:trPr>
              <w:tc>
                <w:tcPr>
                  <w:tcW w:w="4849" w:type="dxa"/>
                  <w:tcBorders>
                    <w:top w:val="single" w:sz="4" w:space="0" w:color="auto"/>
                    <w:left w:val="single" w:sz="4" w:space="0" w:color="auto"/>
                    <w:bottom w:val="single" w:sz="4" w:space="0" w:color="auto"/>
                    <w:right w:val="single" w:sz="4" w:space="0" w:color="auto"/>
                  </w:tcBorders>
                </w:tcPr>
                <w:p w:rsidR="00DE613C" w:rsidRDefault="00C60F2B" w:rsidP="00F12265">
                  <w:r>
                    <w:rPr>
                      <w:b/>
                    </w:rPr>
                    <w:t>______________________________________</w:t>
                  </w:r>
                  <w:r>
                    <w:t>,</w:t>
                  </w:r>
                </w:p>
                <w:p w:rsidR="00DE613C" w:rsidRDefault="00C60F2B" w:rsidP="00F12265">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rsidR="00DE613C" w:rsidRDefault="00C60F2B" w:rsidP="00F12265">
                  <w:r>
                    <w:t xml:space="preserve">reprezentată prin </w:t>
                  </w:r>
                  <w:r>
                    <w:rPr>
                      <w:b/>
                    </w:rPr>
                    <w:t>________________________</w:t>
                  </w:r>
                  <w:r>
                    <w:t>,</w:t>
                  </w:r>
                </w:p>
                <w:p w:rsidR="00DE613C" w:rsidRDefault="00C60F2B" w:rsidP="00F12265">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rsidR="00DE613C" w:rsidRDefault="00C60F2B" w:rsidP="00F12265">
                  <w:r>
                    <w:t xml:space="preserve">care </w:t>
                  </w:r>
                  <w:proofErr w:type="spellStart"/>
                  <w:r>
                    <w:t>acţionează</w:t>
                  </w:r>
                  <w:proofErr w:type="spellEnd"/>
                  <w:r>
                    <w:t xml:space="preserve"> în baza </w:t>
                  </w:r>
                  <w:r>
                    <w:rPr>
                      <w:b/>
                    </w:rPr>
                    <w:t>___________________</w:t>
                  </w:r>
                  <w:r>
                    <w:t>,</w:t>
                  </w:r>
                </w:p>
                <w:p w:rsidR="00DE613C" w:rsidRDefault="00C60F2B" w:rsidP="00F12265">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rsidR="00DE613C" w:rsidRDefault="00C60F2B" w:rsidP="00F12265">
                  <w:r>
                    <w:t xml:space="preserve">denumit(a) în continuare </w:t>
                  </w:r>
                  <w:r>
                    <w:rPr>
                      <w:i/>
                    </w:rPr>
                    <w:t>Furnizor/Prestator</w:t>
                  </w:r>
                </w:p>
                <w:p w:rsidR="00DE613C" w:rsidRDefault="00C60F2B" w:rsidP="00F12265">
                  <w:r>
                    <w:rPr>
                      <w:b/>
                    </w:rPr>
                    <w:t>______________________________________</w:t>
                  </w:r>
                  <w:r>
                    <w:t>,</w:t>
                  </w:r>
                </w:p>
                <w:p w:rsidR="00DE613C" w:rsidRDefault="00C60F2B" w:rsidP="00F12265">
                  <w:pPr>
                    <w:jc w:val="center"/>
                    <w:rPr>
                      <w:i/>
                      <w:sz w:val="18"/>
                      <w:szCs w:val="18"/>
                    </w:rPr>
                  </w:pPr>
                  <w:r>
                    <w:rPr>
                      <w:i/>
                      <w:sz w:val="18"/>
                      <w:szCs w:val="18"/>
                    </w:rPr>
                    <w:t>(se indică nr. şi data de înregistrare în Registrul de Stat)</w:t>
                  </w:r>
                </w:p>
                <w:p w:rsidR="00DE613C" w:rsidRDefault="00C60F2B" w:rsidP="00F12265">
                  <w:pPr>
                    <w:rPr>
                      <w:b/>
                      <w:caps/>
                      <w:sz w:val="40"/>
                    </w:rPr>
                  </w:pPr>
                  <w:r>
                    <w:t>pe de o parte,</w:t>
                  </w:r>
                </w:p>
              </w:tc>
              <w:tc>
                <w:tcPr>
                  <w:tcW w:w="4932" w:type="dxa"/>
                  <w:tcBorders>
                    <w:top w:val="single" w:sz="4" w:space="0" w:color="auto"/>
                    <w:left w:val="single" w:sz="4" w:space="0" w:color="auto"/>
                    <w:bottom w:val="single" w:sz="4" w:space="0" w:color="auto"/>
                    <w:right w:val="single" w:sz="4" w:space="0" w:color="auto"/>
                  </w:tcBorders>
                </w:tcPr>
                <w:p w:rsidR="00DE613C" w:rsidRDefault="00C60F2B" w:rsidP="00F12265">
                  <w:r>
                    <w:rPr>
                      <w:b/>
                      <w:u w:val="single"/>
                    </w:rPr>
                    <w:t xml:space="preserve">Administrația Națională a </w:t>
                  </w:r>
                  <w:proofErr w:type="spellStart"/>
                  <w:r>
                    <w:rPr>
                      <w:b/>
                      <w:u w:val="single"/>
                    </w:rPr>
                    <w:t>Penitencairelor</w:t>
                  </w:r>
                  <w:proofErr w:type="spellEnd"/>
                  <w:r>
                    <w:t>,</w:t>
                  </w:r>
                </w:p>
                <w:p w:rsidR="00DE613C" w:rsidRDefault="00C60F2B" w:rsidP="00F12265">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rsidR="00DE613C" w:rsidRDefault="00C60F2B" w:rsidP="00F12265">
                  <w:r>
                    <w:t xml:space="preserve">reprezentată prin </w:t>
                  </w:r>
                  <w:r>
                    <w:rPr>
                      <w:b/>
                    </w:rPr>
                    <w:t>________________________</w:t>
                  </w:r>
                  <w:r>
                    <w:t>,</w:t>
                  </w:r>
                </w:p>
                <w:p w:rsidR="00DE613C" w:rsidRDefault="00C60F2B" w:rsidP="00F12265">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rsidR="00DE613C" w:rsidRDefault="00C60F2B" w:rsidP="00F12265">
                  <w:r>
                    <w:t xml:space="preserve">care </w:t>
                  </w:r>
                  <w:proofErr w:type="spellStart"/>
                  <w:r>
                    <w:t>acţionează</w:t>
                  </w:r>
                  <w:proofErr w:type="spellEnd"/>
                  <w:r>
                    <w:t xml:space="preserve"> în baza </w:t>
                  </w:r>
                  <w:r>
                    <w:rPr>
                      <w:b/>
                      <w:u w:val="single"/>
                    </w:rPr>
                    <w:t>regulament</w:t>
                  </w:r>
                  <w:r>
                    <w:t>,</w:t>
                  </w:r>
                </w:p>
                <w:p w:rsidR="00DE613C" w:rsidRDefault="00C60F2B" w:rsidP="00F12265">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rsidR="00DE613C" w:rsidRDefault="00C60F2B" w:rsidP="00F12265">
                  <w:r>
                    <w:t xml:space="preserve">denumit(a) în continuare </w:t>
                  </w:r>
                  <w:r w:rsidR="00F12265">
                    <w:t>C</w:t>
                  </w:r>
                  <w:r>
                    <w:rPr>
                      <w:i/>
                    </w:rPr>
                    <w:t>umpărător</w:t>
                  </w:r>
                  <w:r>
                    <w:t>/</w:t>
                  </w:r>
                  <w:r>
                    <w:rPr>
                      <w:i/>
                      <w:iCs/>
                    </w:rPr>
                    <w:t>Beneficiar</w:t>
                  </w:r>
                </w:p>
                <w:p w:rsidR="00DE613C" w:rsidRDefault="00C60F2B" w:rsidP="00F12265">
                  <w:r>
                    <w:rPr>
                      <w:b/>
                    </w:rPr>
                    <w:t>_____________________________________</w:t>
                  </w:r>
                  <w:r>
                    <w:t>,</w:t>
                  </w:r>
                </w:p>
                <w:p w:rsidR="00DE613C" w:rsidRDefault="00C60F2B" w:rsidP="00F12265">
                  <w:pPr>
                    <w:jc w:val="center"/>
                    <w:rPr>
                      <w:i/>
                      <w:sz w:val="18"/>
                      <w:szCs w:val="18"/>
                    </w:rPr>
                  </w:pPr>
                  <w:r>
                    <w:rPr>
                      <w:i/>
                      <w:sz w:val="18"/>
                      <w:szCs w:val="18"/>
                    </w:rPr>
                    <w:t>(se indică nr. şi data de înregistrare în Registrul de Stat)</w:t>
                  </w:r>
                </w:p>
                <w:p w:rsidR="00DE613C" w:rsidRDefault="00C60F2B" w:rsidP="00F12265">
                  <w:pPr>
                    <w:rPr>
                      <w:b/>
                      <w:caps/>
                      <w:sz w:val="40"/>
                    </w:rPr>
                  </w:pPr>
                  <w:r>
                    <w:rPr>
                      <w:bCs/>
                    </w:rPr>
                    <w:t>pe de altă parte</w:t>
                  </w:r>
                  <w:r>
                    <w:t>,</w:t>
                  </w:r>
                </w:p>
              </w:tc>
            </w:tr>
          </w:tbl>
          <w:p w:rsidR="00DE613C" w:rsidRDefault="00C60F2B">
            <w:pPr>
              <w:jc w:val="both"/>
              <w:rPr>
                <w:iCs/>
              </w:rPr>
            </w:pPr>
            <w:r>
              <w:rPr>
                <w:iCs/>
              </w:rPr>
              <w:t>ambii (</w:t>
            </w:r>
            <w:proofErr w:type="spellStart"/>
            <w:r>
              <w:rPr>
                <w:iCs/>
              </w:rPr>
              <w:t>denumiţi</w:t>
            </w:r>
            <w:proofErr w:type="spellEnd"/>
            <w:r>
              <w:rPr>
                <w:iCs/>
              </w:rPr>
              <w:t>(te) în continuare Părţi), au încheiat prezentul Contract referitor la următoarele:</w:t>
            </w:r>
          </w:p>
          <w:p w:rsidR="00130FDF" w:rsidRPr="00130FDF" w:rsidRDefault="00C60F2B" w:rsidP="00F12265">
            <w:pPr>
              <w:tabs>
                <w:tab w:val="left" w:pos="318"/>
              </w:tabs>
              <w:jc w:val="both"/>
              <w:rPr>
                <w:b/>
                <w:i/>
                <w:iCs/>
                <w:u w:val="single"/>
              </w:rPr>
            </w:pPr>
            <w:r>
              <w:rPr>
                <w:iCs/>
              </w:rPr>
              <w:t>a.</w:t>
            </w:r>
            <w:r>
              <w:rPr>
                <w:iCs/>
              </w:rPr>
              <w:tab/>
            </w:r>
            <w:proofErr w:type="spellStart"/>
            <w:r>
              <w:rPr>
                <w:iCs/>
              </w:rPr>
              <w:t>Achiziţionarea</w:t>
            </w:r>
            <w:proofErr w:type="spellEnd"/>
            <w:r>
              <w:rPr>
                <w:iCs/>
              </w:rPr>
              <w:t xml:space="preserve">  </w:t>
            </w:r>
            <w:r w:rsidR="00F12265" w:rsidRPr="00F12265">
              <w:rPr>
                <w:b/>
                <w:iCs/>
                <w:u w:val="single"/>
              </w:rPr>
              <w:t>Margarină pentru perioada martie – decembrie 2023</w:t>
            </w:r>
          </w:p>
          <w:p w:rsidR="00DE613C" w:rsidRPr="000B5942" w:rsidRDefault="00C60F2B">
            <w:pPr>
              <w:jc w:val="both"/>
              <w:rPr>
                <w:iCs/>
              </w:rPr>
            </w:pPr>
            <w:r>
              <w:rPr>
                <w:iCs/>
              </w:rPr>
              <w:t xml:space="preserve">denumite în continuare Bunuri/Servicii, conform procedurii de achiziții publice de </w:t>
            </w:r>
            <w:r w:rsidRPr="000B5942">
              <w:rPr>
                <w:iCs/>
              </w:rPr>
              <w:t xml:space="preserve">tip </w:t>
            </w:r>
            <w:r w:rsidR="00D37C52">
              <w:rPr>
                <w:iCs/>
              </w:rPr>
              <w:t>LD</w:t>
            </w:r>
            <w:r w:rsidRPr="000B5942">
              <w:rPr>
                <w:iCs/>
              </w:rPr>
              <w:t xml:space="preserve"> nr.</w:t>
            </w:r>
            <w:r w:rsidRPr="000B5942">
              <w:t xml:space="preserve"> </w:t>
            </w:r>
            <w:hyperlink r:id="rId14" w:tgtFrame="_blank" w:history="1">
              <w:r w:rsidR="00346FFC" w:rsidRPr="005E2108">
                <w:rPr>
                  <w:rStyle w:val="a7"/>
                  <w:color w:val="3560B9"/>
                  <w:sz w:val="22"/>
                  <w:szCs w:val="22"/>
                  <w:bdr w:val="none" w:sz="0" w:space="0" w:color="auto" w:frame="1"/>
                </w:rPr>
                <w:t>ocds-b3wdp1-MD-1674119226358</w:t>
              </w:r>
            </w:hyperlink>
            <w:r w:rsidRPr="000B5942">
              <w:rPr>
                <w:iCs/>
              </w:rPr>
              <w:t xml:space="preserve"> din_________________,</w:t>
            </w:r>
            <w:r w:rsidR="009F38F2" w:rsidRPr="000B5942">
              <w:rPr>
                <w:iCs/>
              </w:rPr>
              <w:t xml:space="preserve"> </w:t>
            </w:r>
            <w:r w:rsidRPr="000B5942">
              <w:rPr>
                <w:iCs/>
              </w:rPr>
              <w:t>în baza deciziei grupului de lucru al Cumpărătorului</w:t>
            </w:r>
            <w:r w:rsidR="004923E1">
              <w:rPr>
                <w:iCs/>
              </w:rPr>
              <w:t xml:space="preserve"> </w:t>
            </w:r>
            <w:r w:rsidRPr="000B5942">
              <w:rPr>
                <w:iCs/>
              </w:rPr>
              <w:t>/</w:t>
            </w:r>
            <w:r w:rsidR="004923E1">
              <w:rPr>
                <w:iCs/>
              </w:rPr>
              <w:t xml:space="preserve"> </w:t>
            </w:r>
            <w:r w:rsidRPr="000B5942">
              <w:rPr>
                <w:iCs/>
              </w:rPr>
              <w:t>Beneficiarului din „___” _____________</w:t>
            </w:r>
            <w:r w:rsidR="00B83E69" w:rsidRPr="000B5942">
              <w:rPr>
                <w:iCs/>
              </w:rPr>
              <w:t xml:space="preserve"> </w:t>
            </w:r>
            <w:r w:rsidRPr="000B5942">
              <w:rPr>
                <w:iCs/>
                <w:u w:val="single"/>
              </w:rPr>
              <w:t>20</w:t>
            </w:r>
            <w:r w:rsidR="00B83E69" w:rsidRPr="000B5942">
              <w:rPr>
                <w:iCs/>
                <w:u w:val="single"/>
              </w:rPr>
              <w:t>2</w:t>
            </w:r>
            <w:r w:rsidR="00F12265">
              <w:rPr>
                <w:iCs/>
                <w:u w:val="single"/>
              </w:rPr>
              <w:t>3</w:t>
            </w:r>
            <w:r w:rsidRPr="000B5942">
              <w:rPr>
                <w:iCs/>
              </w:rPr>
              <w:t>.</w:t>
            </w:r>
          </w:p>
          <w:p w:rsidR="00DE613C" w:rsidRDefault="00C60F2B" w:rsidP="00F12265">
            <w:pPr>
              <w:tabs>
                <w:tab w:val="left" w:pos="318"/>
              </w:tabs>
              <w:jc w:val="both"/>
              <w:rPr>
                <w:iCs/>
              </w:rPr>
            </w:pPr>
            <w:r>
              <w:rPr>
                <w:iCs/>
              </w:rPr>
              <w:t>b.</w:t>
            </w:r>
            <w:r>
              <w:rPr>
                <w:iCs/>
              </w:rPr>
              <w:tab/>
              <w:t>Următoarele documente vor fi considerate părţi componente ale Contractului:</w:t>
            </w:r>
          </w:p>
          <w:p w:rsidR="00DE613C" w:rsidRDefault="00C60F2B" w:rsidP="00F12265">
            <w:pPr>
              <w:tabs>
                <w:tab w:val="left" w:pos="318"/>
              </w:tabs>
              <w:jc w:val="both"/>
              <w:rPr>
                <w:iCs/>
              </w:rPr>
            </w:pPr>
            <w:r>
              <w:rPr>
                <w:iCs/>
              </w:rPr>
              <w:t>a)</w:t>
            </w:r>
            <w:r>
              <w:rPr>
                <w:iCs/>
              </w:rPr>
              <w:tab/>
              <w:t>Specificaţia tehnică;</w:t>
            </w:r>
          </w:p>
          <w:p w:rsidR="00DE613C" w:rsidRDefault="00C60F2B" w:rsidP="00F12265">
            <w:pPr>
              <w:tabs>
                <w:tab w:val="left" w:pos="318"/>
              </w:tabs>
              <w:jc w:val="both"/>
              <w:rPr>
                <w:iCs/>
              </w:rPr>
            </w:pPr>
            <w:r>
              <w:rPr>
                <w:iCs/>
              </w:rPr>
              <w:t>b)</w:t>
            </w:r>
            <w:r>
              <w:rPr>
                <w:iCs/>
              </w:rPr>
              <w:tab/>
              <w:t>Specificația de preț;</w:t>
            </w:r>
          </w:p>
          <w:p w:rsidR="00DE613C" w:rsidRDefault="00C60F2B" w:rsidP="00F12265">
            <w:pPr>
              <w:tabs>
                <w:tab w:val="left" w:pos="318"/>
              </w:tabs>
              <w:jc w:val="both"/>
              <w:rPr>
                <w:iCs/>
              </w:rPr>
            </w:pPr>
            <w:r>
              <w:rPr>
                <w:iCs/>
              </w:rPr>
              <w:t>c)</w:t>
            </w:r>
            <w:r>
              <w:rPr>
                <w:iCs/>
              </w:rPr>
              <w:tab/>
            </w:r>
            <w:r w:rsidRPr="004923E1">
              <w:rPr>
                <w:i/>
                <w:sz w:val="20"/>
                <w:szCs w:val="20"/>
              </w:rPr>
              <w:t xml:space="preserve">alte documente componente conform </w:t>
            </w:r>
            <w:proofErr w:type="spellStart"/>
            <w:r w:rsidRPr="004923E1">
              <w:rPr>
                <w:i/>
                <w:sz w:val="20"/>
                <w:szCs w:val="20"/>
              </w:rPr>
              <w:t>necesităţii</w:t>
            </w:r>
            <w:proofErr w:type="spellEnd"/>
            <w:r w:rsidRPr="004923E1">
              <w:rPr>
                <w:i/>
                <w:sz w:val="20"/>
                <w:szCs w:val="20"/>
              </w:rPr>
              <w:t xml:space="preserve">, de exemplu, desene, grafice, formulare, protocolul de </w:t>
            </w:r>
            <w:proofErr w:type="spellStart"/>
            <w:r w:rsidRPr="004923E1">
              <w:rPr>
                <w:i/>
                <w:sz w:val="20"/>
                <w:szCs w:val="20"/>
              </w:rPr>
              <w:t>recepţionare</w:t>
            </w:r>
            <w:proofErr w:type="spellEnd"/>
            <w:r w:rsidRPr="004923E1">
              <w:rPr>
                <w:i/>
                <w:sz w:val="20"/>
                <w:szCs w:val="20"/>
              </w:rPr>
              <w:t xml:space="preserve"> provizorie şi finală etc</w:t>
            </w:r>
            <w:r w:rsidRPr="004923E1">
              <w:rPr>
                <w:iCs/>
                <w:sz w:val="20"/>
                <w:szCs w:val="20"/>
              </w:rPr>
              <w:t>.</w:t>
            </w:r>
          </w:p>
          <w:p w:rsidR="00DE613C" w:rsidRDefault="00C60F2B" w:rsidP="00F12265">
            <w:pPr>
              <w:tabs>
                <w:tab w:val="left" w:pos="318"/>
              </w:tabs>
              <w:jc w:val="both"/>
              <w:rPr>
                <w:iCs/>
              </w:rPr>
            </w:pPr>
            <w:r>
              <w:rPr>
                <w:iCs/>
              </w:rPr>
              <w:t>c.</w:t>
            </w:r>
            <w:r>
              <w:rPr>
                <w:iCs/>
              </w:rPr>
              <w:tab/>
              <w:t>În cazul unor discrepanţe sau inconsecvenţe între documentele componente ale Contractului, documentele vor avea ordinea de prioritate enumerată mai sus.</w:t>
            </w:r>
          </w:p>
          <w:p w:rsidR="00DE613C" w:rsidRDefault="00C60F2B" w:rsidP="00F12265">
            <w:pPr>
              <w:tabs>
                <w:tab w:val="left" w:pos="318"/>
              </w:tabs>
              <w:jc w:val="both"/>
              <w:rPr>
                <w:iCs/>
              </w:rPr>
            </w:pPr>
            <w:r>
              <w:rPr>
                <w:iCs/>
              </w:rPr>
              <w:t>d.</w:t>
            </w:r>
            <w:r>
              <w:rPr>
                <w:iCs/>
              </w:rPr>
              <w:tab/>
              <w:t>În calitate de contravaloare a plăţilor care urmează a fi efectuate de Cumpărător</w:t>
            </w:r>
            <w:r w:rsidR="004923E1">
              <w:rPr>
                <w:iCs/>
              </w:rPr>
              <w:t xml:space="preserve"> </w:t>
            </w:r>
            <w:r>
              <w:rPr>
                <w:iCs/>
              </w:rPr>
              <w:t>/</w:t>
            </w:r>
            <w:r w:rsidR="004923E1">
              <w:rPr>
                <w:iCs/>
              </w:rPr>
              <w:t xml:space="preserve"> </w:t>
            </w:r>
            <w:r>
              <w:rPr>
                <w:iCs/>
              </w:rPr>
              <w:t>Beneficiar, Furnizorul</w:t>
            </w:r>
            <w:r w:rsidR="004923E1">
              <w:rPr>
                <w:iCs/>
              </w:rPr>
              <w:t xml:space="preserve"> </w:t>
            </w:r>
            <w:r>
              <w:rPr>
                <w:iCs/>
              </w:rPr>
              <w:t>/</w:t>
            </w:r>
            <w:r w:rsidR="004923E1">
              <w:rPr>
                <w:iCs/>
              </w:rPr>
              <w:t xml:space="preserve"> </w:t>
            </w:r>
            <w:r>
              <w:rPr>
                <w:iCs/>
              </w:rPr>
              <w:t>Prestatorul se obligă prin prezentul contract să livreze</w:t>
            </w:r>
            <w:r w:rsidR="004923E1">
              <w:rPr>
                <w:iCs/>
              </w:rPr>
              <w:t xml:space="preserve"> </w:t>
            </w:r>
            <w:r>
              <w:rPr>
                <w:iCs/>
              </w:rPr>
              <w:t>/</w:t>
            </w:r>
            <w:r w:rsidR="004923E1">
              <w:rPr>
                <w:iCs/>
              </w:rPr>
              <w:t xml:space="preserve"> </w:t>
            </w:r>
            <w:r>
              <w:rPr>
                <w:iCs/>
              </w:rPr>
              <w:t>presteze Cumpărătorului</w:t>
            </w:r>
            <w:r w:rsidR="004923E1">
              <w:rPr>
                <w:iCs/>
              </w:rPr>
              <w:t xml:space="preserve"> </w:t>
            </w:r>
            <w:r>
              <w:rPr>
                <w:iCs/>
              </w:rPr>
              <w:t>/</w:t>
            </w:r>
            <w:r w:rsidR="004923E1">
              <w:rPr>
                <w:iCs/>
              </w:rPr>
              <w:t xml:space="preserve"> </w:t>
            </w:r>
            <w:r>
              <w:rPr>
                <w:iCs/>
              </w:rPr>
              <w:t>Beneficiarului Bunurile</w:t>
            </w:r>
            <w:r w:rsidR="004923E1">
              <w:rPr>
                <w:iCs/>
              </w:rPr>
              <w:t xml:space="preserve"> </w:t>
            </w:r>
            <w:r>
              <w:rPr>
                <w:iCs/>
              </w:rPr>
              <w:t>/</w:t>
            </w:r>
            <w:r w:rsidR="004923E1">
              <w:rPr>
                <w:iCs/>
              </w:rPr>
              <w:t xml:space="preserve"> </w:t>
            </w:r>
            <w:r>
              <w:rPr>
                <w:iCs/>
              </w:rPr>
              <w:t>Serviciile şi să înlăture defectele lor în conformitate cu prevederile Contractului sub toate aspectele.</w:t>
            </w:r>
          </w:p>
          <w:p w:rsidR="00DE613C" w:rsidRDefault="00C60F2B" w:rsidP="00F12265">
            <w:pPr>
              <w:tabs>
                <w:tab w:val="left" w:pos="318"/>
              </w:tabs>
              <w:jc w:val="both"/>
              <w:rPr>
                <w:iCs/>
              </w:rPr>
            </w:pPr>
            <w:r>
              <w:rPr>
                <w:iCs/>
              </w:rPr>
              <w:t>e.</w:t>
            </w:r>
            <w:r>
              <w:rPr>
                <w:iCs/>
              </w:rPr>
              <w:tab/>
              <w:t>Cumpărătorul</w:t>
            </w:r>
            <w:r w:rsidR="004923E1">
              <w:rPr>
                <w:iCs/>
              </w:rPr>
              <w:t xml:space="preserve"> </w:t>
            </w:r>
            <w:r>
              <w:rPr>
                <w:iCs/>
              </w:rPr>
              <w:t>/</w:t>
            </w:r>
            <w:r w:rsidR="004923E1">
              <w:rPr>
                <w:iCs/>
              </w:rPr>
              <w:t xml:space="preserve"> </w:t>
            </w:r>
            <w:r>
              <w:rPr>
                <w:iCs/>
              </w:rPr>
              <w:t>Beneficiarul se obligă prin prezentul contract să plătească Furnizorului</w:t>
            </w:r>
            <w:r w:rsidR="004923E1">
              <w:rPr>
                <w:iCs/>
              </w:rPr>
              <w:t xml:space="preserve"> </w:t>
            </w:r>
            <w:r>
              <w:rPr>
                <w:iCs/>
              </w:rPr>
              <w:t>/</w:t>
            </w:r>
            <w:r w:rsidR="004923E1">
              <w:rPr>
                <w:iCs/>
              </w:rPr>
              <w:t xml:space="preserve"> </w:t>
            </w:r>
            <w:r>
              <w:rPr>
                <w:iCs/>
              </w:rPr>
              <w:t>Prestatorului, în calitate de contravaloare a livrării</w:t>
            </w:r>
            <w:r w:rsidR="004923E1">
              <w:rPr>
                <w:iCs/>
              </w:rPr>
              <w:t xml:space="preserve"> </w:t>
            </w:r>
            <w:r>
              <w:rPr>
                <w:iCs/>
              </w:rPr>
              <w:t>/</w:t>
            </w:r>
            <w:r w:rsidR="004923E1">
              <w:rPr>
                <w:iCs/>
              </w:rPr>
              <w:t xml:space="preserve"> </w:t>
            </w:r>
            <w:r>
              <w:rPr>
                <w:iCs/>
              </w:rPr>
              <w:t>prestării bunurilor</w:t>
            </w:r>
            <w:r w:rsidR="004923E1">
              <w:rPr>
                <w:iCs/>
              </w:rPr>
              <w:t xml:space="preserve"> </w:t>
            </w:r>
            <w:r>
              <w:rPr>
                <w:iCs/>
              </w:rPr>
              <w:t>/</w:t>
            </w:r>
            <w:r w:rsidR="004923E1">
              <w:rPr>
                <w:iCs/>
              </w:rPr>
              <w:t xml:space="preserve"> </w:t>
            </w:r>
            <w:r>
              <w:rPr>
                <w:iCs/>
              </w:rPr>
              <w:t>serviciilor,</w:t>
            </w:r>
            <w:r>
              <w:t xml:space="preserve"> </w:t>
            </w:r>
            <w:r>
              <w:rPr>
                <w:iCs/>
              </w:rPr>
              <w:t>prețul Contractului în termenele şi modalitatea stabilite de Contract.</w:t>
            </w:r>
          </w:p>
          <w:p w:rsidR="00F12265" w:rsidRPr="00F12265" w:rsidRDefault="00F12265">
            <w:pPr>
              <w:jc w:val="both"/>
              <w:rPr>
                <w:b/>
                <w:bCs/>
                <w:iCs/>
                <w:sz w:val="16"/>
                <w:szCs w:val="16"/>
              </w:rPr>
            </w:pPr>
          </w:p>
          <w:p w:rsidR="00DE613C" w:rsidRDefault="00C60F2B">
            <w:pPr>
              <w:jc w:val="both"/>
              <w:rPr>
                <w:b/>
                <w:bCs/>
                <w:iCs/>
              </w:rPr>
            </w:pPr>
            <w:r>
              <w:rPr>
                <w:b/>
                <w:bCs/>
                <w:iCs/>
              </w:rPr>
              <w:t>1.</w:t>
            </w:r>
            <w:r>
              <w:rPr>
                <w:b/>
                <w:bCs/>
                <w:iCs/>
              </w:rPr>
              <w:tab/>
              <w:t>Obiectul Contractului</w:t>
            </w:r>
          </w:p>
          <w:p w:rsidR="00DE613C" w:rsidRDefault="00C60F2B" w:rsidP="004923E1">
            <w:pPr>
              <w:tabs>
                <w:tab w:val="left" w:pos="460"/>
              </w:tabs>
              <w:jc w:val="both"/>
              <w:rPr>
                <w:iCs/>
              </w:rPr>
            </w:pPr>
            <w:r>
              <w:rPr>
                <w:iCs/>
              </w:rPr>
              <w:t>1.1.</w:t>
            </w:r>
            <w:r>
              <w:rPr>
                <w:iCs/>
              </w:rPr>
              <w:tab/>
              <w:t>Furnizorul</w:t>
            </w:r>
            <w:r w:rsidR="004923E1">
              <w:rPr>
                <w:iCs/>
              </w:rPr>
              <w:t xml:space="preserve"> </w:t>
            </w:r>
            <w:r>
              <w:rPr>
                <w:iCs/>
              </w:rPr>
              <w:t>/</w:t>
            </w:r>
            <w:r w:rsidR="004923E1">
              <w:rPr>
                <w:iCs/>
              </w:rPr>
              <w:t xml:space="preserve"> </w:t>
            </w:r>
            <w:r>
              <w:rPr>
                <w:iCs/>
              </w:rPr>
              <w:t>Prestatorul îşi asumă obligaţia de a livra</w:t>
            </w:r>
            <w:r w:rsidR="004923E1">
              <w:rPr>
                <w:iCs/>
              </w:rPr>
              <w:t xml:space="preserve"> </w:t>
            </w:r>
            <w:r>
              <w:rPr>
                <w:iCs/>
              </w:rPr>
              <w:t>/</w:t>
            </w:r>
            <w:r w:rsidR="004923E1">
              <w:rPr>
                <w:iCs/>
              </w:rPr>
              <w:t xml:space="preserve"> </w:t>
            </w:r>
            <w:r>
              <w:rPr>
                <w:iCs/>
              </w:rPr>
              <w:t>presta Bunurile</w:t>
            </w:r>
            <w:r w:rsidR="004923E1">
              <w:rPr>
                <w:iCs/>
              </w:rPr>
              <w:t xml:space="preserve"> </w:t>
            </w:r>
            <w:r>
              <w:rPr>
                <w:iCs/>
              </w:rPr>
              <w:t>/</w:t>
            </w:r>
            <w:r w:rsidR="004923E1">
              <w:rPr>
                <w:iCs/>
              </w:rPr>
              <w:t xml:space="preserve"> </w:t>
            </w:r>
            <w:r>
              <w:rPr>
                <w:iCs/>
              </w:rPr>
              <w:t xml:space="preserve">Serviciile conform  Specificaţiei, care este parte integrantă a prezentului Contract. </w:t>
            </w:r>
          </w:p>
          <w:p w:rsidR="00DE613C" w:rsidRDefault="00C60F2B" w:rsidP="004923E1">
            <w:pPr>
              <w:tabs>
                <w:tab w:val="left" w:pos="460"/>
              </w:tabs>
              <w:jc w:val="both"/>
              <w:rPr>
                <w:iCs/>
              </w:rPr>
            </w:pPr>
            <w:r>
              <w:rPr>
                <w:iCs/>
              </w:rPr>
              <w:t>1.2.</w:t>
            </w:r>
            <w:r>
              <w:rPr>
                <w:iCs/>
              </w:rPr>
              <w:tab/>
              <w:t>Cumpărătorul</w:t>
            </w:r>
            <w:r w:rsidR="004923E1">
              <w:rPr>
                <w:iCs/>
              </w:rPr>
              <w:t xml:space="preserve"> </w:t>
            </w:r>
            <w:r>
              <w:rPr>
                <w:iCs/>
              </w:rPr>
              <w:t>/</w:t>
            </w:r>
            <w:r w:rsidR="004923E1">
              <w:rPr>
                <w:iCs/>
              </w:rPr>
              <w:t xml:space="preserve"> </w:t>
            </w:r>
            <w:proofErr w:type="spellStart"/>
            <w:r>
              <w:rPr>
                <w:iCs/>
              </w:rPr>
              <w:t>Benificiarul</w:t>
            </w:r>
            <w:proofErr w:type="spellEnd"/>
            <w:r>
              <w:rPr>
                <w:iCs/>
              </w:rPr>
              <w:t xml:space="preserve"> se obligă, la rândul său, să achite şi să recepţioneze Bunurile/</w:t>
            </w:r>
            <w:r w:rsidR="004923E1">
              <w:rPr>
                <w:iCs/>
              </w:rPr>
              <w:t xml:space="preserve"> </w:t>
            </w:r>
            <w:r>
              <w:rPr>
                <w:iCs/>
              </w:rPr>
              <w:t>Serviciile livrate</w:t>
            </w:r>
            <w:r w:rsidR="004923E1">
              <w:rPr>
                <w:iCs/>
              </w:rPr>
              <w:t xml:space="preserve"> </w:t>
            </w:r>
            <w:r>
              <w:rPr>
                <w:iCs/>
              </w:rPr>
              <w:t>/</w:t>
            </w:r>
            <w:r w:rsidR="004923E1">
              <w:rPr>
                <w:iCs/>
              </w:rPr>
              <w:t xml:space="preserve"> </w:t>
            </w:r>
            <w:r>
              <w:rPr>
                <w:iCs/>
              </w:rPr>
              <w:t>prestate  de Furnizorul</w:t>
            </w:r>
            <w:r w:rsidR="004923E1">
              <w:rPr>
                <w:iCs/>
              </w:rPr>
              <w:t xml:space="preserve"> </w:t>
            </w:r>
            <w:r>
              <w:rPr>
                <w:iCs/>
              </w:rPr>
              <w:t>/</w:t>
            </w:r>
            <w:r w:rsidR="004923E1">
              <w:rPr>
                <w:iCs/>
              </w:rPr>
              <w:t xml:space="preserve"> </w:t>
            </w:r>
            <w:r>
              <w:rPr>
                <w:iCs/>
              </w:rPr>
              <w:t xml:space="preserve">Prestator. </w:t>
            </w:r>
          </w:p>
          <w:p w:rsidR="00DE613C" w:rsidRDefault="00C60F2B" w:rsidP="004923E1">
            <w:pPr>
              <w:tabs>
                <w:tab w:val="left" w:pos="460"/>
              </w:tabs>
              <w:jc w:val="both"/>
              <w:rPr>
                <w:iCs/>
              </w:rPr>
            </w:pPr>
            <w:r>
              <w:rPr>
                <w:iCs/>
              </w:rPr>
              <w:lastRenderedPageBreak/>
              <w:t>1.3.</w:t>
            </w:r>
            <w:r>
              <w:rPr>
                <w:iCs/>
              </w:rPr>
              <w:tab/>
              <w:t xml:space="preserve">Calitatea Bunurilor se atestă prin certificatele de calitate indicate în Specificaţie. </w:t>
            </w:r>
          </w:p>
          <w:p w:rsidR="00DE613C" w:rsidRDefault="00C60F2B" w:rsidP="004923E1">
            <w:pPr>
              <w:tabs>
                <w:tab w:val="left" w:pos="460"/>
              </w:tabs>
              <w:jc w:val="both"/>
              <w:rPr>
                <w:iCs/>
              </w:rPr>
            </w:pPr>
            <w:r>
              <w:rPr>
                <w:iCs/>
              </w:rPr>
              <w:t>1.4</w:t>
            </w:r>
            <w:r>
              <w:rPr>
                <w:iCs/>
              </w:rPr>
              <w:tab/>
              <w:t xml:space="preserve">Serviciile prestate în baza contractului vor respecta standardele indicate în Specificaţie </w:t>
            </w:r>
          </w:p>
          <w:p w:rsidR="00DE613C" w:rsidRDefault="00C60F2B" w:rsidP="004923E1">
            <w:pPr>
              <w:tabs>
                <w:tab w:val="left" w:pos="460"/>
              </w:tabs>
              <w:jc w:val="both"/>
              <w:rPr>
                <w:iCs/>
              </w:rPr>
            </w:pPr>
            <w:r>
              <w:rPr>
                <w:iCs/>
              </w:rPr>
              <w:t>1.5</w:t>
            </w:r>
            <w:r>
              <w:rPr>
                <w:iCs/>
              </w:rPr>
              <w:tab/>
              <w:t>Termenele de garanţie [</w:t>
            </w:r>
            <w:r>
              <w:rPr>
                <w:i/>
              </w:rPr>
              <w:t>valabilitate, după caz</w:t>
            </w:r>
            <w:r>
              <w:rPr>
                <w:iCs/>
              </w:rPr>
              <w:t>] a Bunurilor/Serviciilor sunt indicate în Anexa nr.22, Specificaţii tehnice.</w:t>
            </w:r>
          </w:p>
          <w:p w:rsidR="00DE613C" w:rsidRPr="00F12265" w:rsidRDefault="00DE613C">
            <w:pPr>
              <w:jc w:val="both"/>
              <w:rPr>
                <w:iCs/>
                <w:sz w:val="16"/>
                <w:szCs w:val="16"/>
              </w:rPr>
            </w:pPr>
          </w:p>
          <w:p w:rsidR="00DE613C" w:rsidRDefault="00C60F2B">
            <w:pPr>
              <w:jc w:val="both"/>
              <w:rPr>
                <w:b/>
                <w:bCs/>
                <w:iCs/>
              </w:rPr>
            </w:pPr>
            <w:r>
              <w:rPr>
                <w:b/>
                <w:bCs/>
                <w:iCs/>
              </w:rPr>
              <w:t>2.</w:t>
            </w:r>
            <w:r>
              <w:rPr>
                <w:b/>
                <w:bCs/>
                <w:iCs/>
              </w:rPr>
              <w:tab/>
              <w:t>Termeni şi condiţii de livrare/prestare</w:t>
            </w:r>
          </w:p>
          <w:p w:rsidR="00DE613C" w:rsidRDefault="00C60F2B" w:rsidP="004923E1">
            <w:pPr>
              <w:tabs>
                <w:tab w:val="left" w:pos="460"/>
              </w:tabs>
              <w:jc w:val="both"/>
              <w:rPr>
                <w:iCs/>
              </w:rPr>
            </w:pPr>
            <w:r>
              <w:rPr>
                <w:iCs/>
              </w:rPr>
              <w:t>2.1.</w:t>
            </w:r>
            <w:r>
              <w:rPr>
                <w:iCs/>
              </w:rPr>
              <w:tab/>
              <w:t>Livrarea/Prestarea Bunurilor/Serviciilor se efectuează de către Furnizor/Prestator în  termenele prevăzute de graficul de livrare/prestare.</w:t>
            </w:r>
          </w:p>
          <w:p w:rsidR="00DE613C" w:rsidRDefault="00C60F2B" w:rsidP="004923E1">
            <w:pPr>
              <w:tabs>
                <w:tab w:val="left" w:pos="460"/>
              </w:tabs>
              <w:jc w:val="both"/>
              <w:rPr>
                <w:iCs/>
              </w:rPr>
            </w:pPr>
            <w:r>
              <w:rPr>
                <w:iCs/>
              </w:rPr>
              <w:t>2.2.</w:t>
            </w:r>
            <w:r>
              <w:rPr>
                <w:iCs/>
              </w:rPr>
              <w:tab/>
              <w:t>Documentaţia de însoţire a Bunurilor/Serviciilor include:</w:t>
            </w:r>
          </w:p>
          <w:p w:rsidR="00DE613C" w:rsidRDefault="00C60F2B">
            <w:pPr>
              <w:jc w:val="both"/>
              <w:rPr>
                <w:iCs/>
              </w:rPr>
            </w:pPr>
            <w:r>
              <w:rPr>
                <w:i/>
              </w:rPr>
              <w:t>Cerinţele de mai sus trebuie prevăzute de către autoritatea contractantă şi ajustate conform cerinţelor actuale.</w:t>
            </w:r>
          </w:p>
          <w:p w:rsidR="00DE613C" w:rsidRDefault="00C60F2B" w:rsidP="004923E1">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destinaţia finală/</w:t>
            </w:r>
            <w:proofErr w:type="spellStart"/>
            <w:r>
              <w:rPr>
                <w:iCs/>
              </w:rPr>
              <w:t>prestăriiserviciilor</w:t>
            </w:r>
            <w:proofErr w:type="spellEnd"/>
            <w:r>
              <w:rPr>
                <w:iCs/>
              </w:rPr>
              <w:t>. Livrarea/Prestarea bunurilor/serviciilor se consideră încheiată în momentul în care sunt prezentate documentele de mai sus.</w:t>
            </w:r>
          </w:p>
          <w:p w:rsidR="00DE613C" w:rsidRPr="00F12265" w:rsidRDefault="00DE613C">
            <w:pPr>
              <w:jc w:val="both"/>
              <w:rPr>
                <w:iCs/>
                <w:sz w:val="16"/>
                <w:szCs w:val="16"/>
              </w:rPr>
            </w:pPr>
          </w:p>
          <w:p w:rsidR="00DE613C" w:rsidRDefault="00C60F2B">
            <w:pPr>
              <w:jc w:val="both"/>
              <w:rPr>
                <w:iCs/>
              </w:rPr>
            </w:pPr>
            <w:r>
              <w:rPr>
                <w:b/>
                <w:bCs/>
                <w:iCs/>
              </w:rPr>
              <w:t>3.</w:t>
            </w:r>
            <w:r>
              <w:rPr>
                <w:b/>
                <w:bCs/>
                <w:iCs/>
              </w:rPr>
              <w:tab/>
              <w:t>Preţul şi condiţii de plată</w:t>
            </w:r>
          </w:p>
          <w:p w:rsidR="00DE613C" w:rsidRDefault="00C60F2B" w:rsidP="004923E1">
            <w:pPr>
              <w:tabs>
                <w:tab w:val="left" w:pos="460"/>
              </w:tabs>
              <w:jc w:val="both"/>
              <w:rPr>
                <w:iCs/>
              </w:rPr>
            </w:pPr>
            <w:r>
              <w:rPr>
                <w:iCs/>
              </w:rPr>
              <w:t>3.1.</w:t>
            </w:r>
            <w:r>
              <w:rPr>
                <w:iCs/>
              </w:rPr>
              <w:tab/>
              <w:t>Preţul Bunurilor/Serviciilor livrate/prestate conform prezentului Contract este stabilit în lei moldoveneşti, fiind indicat Specificaţia prezentului Contract.</w:t>
            </w:r>
          </w:p>
          <w:p w:rsidR="00DE613C" w:rsidRDefault="00C60F2B" w:rsidP="004923E1">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moldoveneşti şi constituie: __________________________________lei MD.</w:t>
            </w:r>
          </w:p>
          <w:p w:rsidR="00DE613C" w:rsidRPr="004923E1" w:rsidRDefault="00C60F2B">
            <w:pPr>
              <w:jc w:val="both"/>
              <w:rPr>
                <w:i/>
                <w:sz w:val="16"/>
                <w:szCs w:val="16"/>
              </w:rPr>
            </w:pPr>
            <w:r>
              <w:rPr>
                <w:i/>
                <w:sz w:val="20"/>
                <w:szCs w:val="20"/>
              </w:rPr>
              <w:t xml:space="preserve">                     </w:t>
            </w:r>
            <w:r w:rsidRPr="004923E1">
              <w:rPr>
                <w:i/>
                <w:sz w:val="16"/>
                <w:szCs w:val="16"/>
              </w:rPr>
              <w:t>(suma cu cifre şi litere)</w:t>
            </w:r>
          </w:p>
          <w:p w:rsidR="00DE613C" w:rsidRDefault="00C60F2B" w:rsidP="004923E1">
            <w:pPr>
              <w:tabs>
                <w:tab w:val="left" w:pos="460"/>
              </w:tabs>
              <w:jc w:val="both"/>
              <w:rPr>
                <w:iCs/>
              </w:rPr>
            </w:pPr>
            <w:r>
              <w:rPr>
                <w:iCs/>
              </w:rPr>
              <w:t>3.3.</w:t>
            </w:r>
            <w:r>
              <w:rPr>
                <w:iCs/>
              </w:rPr>
              <w:tab/>
              <w:t xml:space="preserve">Achitarea plăţilor pentru Bunurile/Serviciile livrate/prestate va efectua în lei moldoveneşti. </w:t>
            </w:r>
          </w:p>
          <w:p w:rsidR="00DE613C" w:rsidRDefault="00C60F2B" w:rsidP="004923E1">
            <w:pPr>
              <w:tabs>
                <w:tab w:val="left" w:pos="460"/>
              </w:tabs>
              <w:jc w:val="both"/>
              <w:rPr>
                <w:iCs/>
              </w:rPr>
            </w:pPr>
            <w:r>
              <w:rPr>
                <w:iCs/>
              </w:rPr>
              <w:t>3.4.</w:t>
            </w:r>
            <w:r>
              <w:rPr>
                <w:iCs/>
              </w:rPr>
              <w:tab/>
              <w:t xml:space="preserve">Metoda şi condiţiile de plată de către Cumpărător/Beneficiar vor fi: </w:t>
            </w:r>
          </w:p>
          <w:p w:rsidR="00DE613C" w:rsidRPr="004923E1" w:rsidRDefault="00C60F2B">
            <w:pPr>
              <w:jc w:val="both"/>
              <w:rPr>
                <w:iCs/>
                <w:sz w:val="20"/>
                <w:szCs w:val="20"/>
              </w:rPr>
            </w:pPr>
            <w:r w:rsidRPr="004923E1">
              <w:rPr>
                <w:i/>
                <w:sz w:val="20"/>
                <w:szCs w:val="20"/>
              </w:rPr>
              <w:t>Cerinţele de mai sus trebuie revăzute de către autoritatea contractantă şi ajustate conform cerinţelor actuale</w:t>
            </w:r>
            <w:r w:rsidRPr="004923E1">
              <w:rPr>
                <w:iCs/>
                <w:sz w:val="20"/>
                <w:szCs w:val="20"/>
              </w:rPr>
              <w:t>.</w:t>
            </w:r>
          </w:p>
          <w:p w:rsidR="00DE613C" w:rsidRDefault="00C60F2B" w:rsidP="004923E1">
            <w:pPr>
              <w:tabs>
                <w:tab w:val="left" w:pos="460"/>
              </w:tabs>
              <w:jc w:val="both"/>
              <w:rPr>
                <w:iCs/>
              </w:rPr>
            </w:pPr>
            <w:r>
              <w:rPr>
                <w:iCs/>
              </w:rPr>
              <w:t>3.5.</w:t>
            </w:r>
            <w:r>
              <w:rPr>
                <w:iCs/>
              </w:rPr>
              <w:tab/>
              <w:t>Plăţile se vor efectua prin transfer bancar pe contul de decontare al Furnizorului/Prestatorului indicat în prezentul Contract.</w:t>
            </w:r>
          </w:p>
          <w:p w:rsidR="00DE613C" w:rsidRPr="00F12265" w:rsidRDefault="00DE613C">
            <w:pPr>
              <w:jc w:val="both"/>
              <w:rPr>
                <w:iCs/>
                <w:sz w:val="16"/>
                <w:szCs w:val="16"/>
              </w:rPr>
            </w:pPr>
          </w:p>
          <w:p w:rsidR="00DE613C" w:rsidRDefault="00C60F2B">
            <w:pPr>
              <w:jc w:val="both"/>
              <w:rPr>
                <w:b/>
                <w:bCs/>
                <w:iCs/>
              </w:rPr>
            </w:pPr>
            <w:r>
              <w:rPr>
                <w:b/>
                <w:bCs/>
                <w:iCs/>
              </w:rPr>
              <w:t>4.</w:t>
            </w:r>
            <w:r>
              <w:rPr>
                <w:b/>
                <w:bCs/>
                <w:iCs/>
              </w:rPr>
              <w:tab/>
              <w:t>Condiţii de predare-primire</w:t>
            </w:r>
          </w:p>
          <w:p w:rsidR="00DE613C" w:rsidRDefault="00C60F2B" w:rsidP="004923E1">
            <w:pPr>
              <w:tabs>
                <w:tab w:val="left" w:pos="460"/>
              </w:tabs>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DE613C" w:rsidRDefault="00C60F2B" w:rsidP="004923E1">
            <w:pPr>
              <w:tabs>
                <w:tab w:val="left" w:pos="318"/>
              </w:tabs>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DE613C" w:rsidRDefault="00C60F2B" w:rsidP="004923E1">
            <w:pPr>
              <w:tabs>
                <w:tab w:val="left" w:pos="318"/>
              </w:tabs>
              <w:jc w:val="both"/>
              <w:rPr>
                <w:iCs/>
              </w:rPr>
            </w:pPr>
            <w:r>
              <w:rPr>
                <w:iCs/>
              </w:rPr>
              <w:t>b)</w:t>
            </w:r>
            <w:r>
              <w:rPr>
                <w:iCs/>
              </w:rPr>
              <w:tab/>
              <w:t>calitatea Bunurilor/Serviciilor corespunde informaţiei indicate în Specificaţie;</w:t>
            </w:r>
          </w:p>
          <w:p w:rsidR="00DE613C" w:rsidRDefault="00C60F2B" w:rsidP="004923E1">
            <w:pPr>
              <w:tabs>
                <w:tab w:val="left" w:pos="318"/>
              </w:tabs>
              <w:jc w:val="both"/>
              <w:rPr>
                <w:iCs/>
              </w:rPr>
            </w:pPr>
            <w:r>
              <w:rPr>
                <w:i/>
              </w:rPr>
              <w:t>c</w:t>
            </w:r>
            <w:r>
              <w:rPr>
                <w:iCs/>
              </w:rPr>
              <w:t>)</w:t>
            </w:r>
            <w:r>
              <w:rPr>
                <w:iCs/>
              </w:rPr>
              <w:tab/>
              <w:t>ambalajul şi integritatea Bunurilor corespunde informaţiei indicate în Specificaţie.</w:t>
            </w:r>
          </w:p>
          <w:p w:rsidR="00DE613C" w:rsidRDefault="00C60F2B" w:rsidP="004923E1">
            <w:pPr>
              <w:tabs>
                <w:tab w:val="left" w:pos="460"/>
              </w:tabs>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DE613C" w:rsidRPr="00F12265" w:rsidRDefault="00DE613C">
            <w:pPr>
              <w:jc w:val="both"/>
              <w:rPr>
                <w:iCs/>
                <w:sz w:val="16"/>
                <w:szCs w:val="16"/>
              </w:rPr>
            </w:pPr>
          </w:p>
          <w:p w:rsidR="00DE613C" w:rsidRDefault="00C60F2B">
            <w:pPr>
              <w:jc w:val="both"/>
              <w:rPr>
                <w:b/>
                <w:bCs/>
                <w:iCs/>
              </w:rPr>
            </w:pPr>
            <w:r>
              <w:rPr>
                <w:b/>
                <w:bCs/>
                <w:iCs/>
              </w:rPr>
              <w:t>5.</w:t>
            </w:r>
            <w:r>
              <w:rPr>
                <w:b/>
                <w:bCs/>
                <w:iCs/>
              </w:rPr>
              <w:tab/>
              <w:t>Standarde</w:t>
            </w:r>
          </w:p>
          <w:p w:rsidR="00DE613C" w:rsidRDefault="00C60F2B" w:rsidP="004923E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rsidR="00DE613C" w:rsidRDefault="00C60F2B" w:rsidP="004923E1">
            <w:pPr>
              <w:tabs>
                <w:tab w:val="left" w:pos="460"/>
              </w:tabs>
              <w:jc w:val="both"/>
              <w:rPr>
                <w:iCs/>
              </w:rPr>
            </w:pPr>
            <w:r>
              <w:rPr>
                <w:iCs/>
              </w:rPr>
              <w:t>5.2.</w:t>
            </w:r>
            <w:r>
              <w:rPr>
                <w:iCs/>
              </w:rPr>
              <w:tab/>
            </w:r>
            <w:proofErr w:type="spellStart"/>
            <w:r>
              <w:rPr>
                <w:iCs/>
              </w:rPr>
              <w:t>Cînd</w:t>
            </w:r>
            <w:proofErr w:type="spellEnd"/>
            <w:r>
              <w:rPr>
                <w:iCs/>
              </w:rPr>
              <w:t xml:space="preserve"> nu este menţionat nici un standard sau reglementare aplicabilă se vor respecta standardele sau alte reglementări autorizate în ţara de origine a Bunurilor/Serviciilor.</w:t>
            </w:r>
          </w:p>
          <w:p w:rsidR="00F12265" w:rsidRPr="00F12265" w:rsidRDefault="00F12265">
            <w:pPr>
              <w:jc w:val="both"/>
              <w:rPr>
                <w:iCs/>
                <w:sz w:val="16"/>
                <w:szCs w:val="16"/>
              </w:rPr>
            </w:pPr>
          </w:p>
          <w:p w:rsidR="00DE613C" w:rsidRDefault="00C60F2B">
            <w:pPr>
              <w:jc w:val="both"/>
              <w:rPr>
                <w:b/>
                <w:bCs/>
                <w:iCs/>
              </w:rPr>
            </w:pPr>
            <w:r>
              <w:rPr>
                <w:b/>
                <w:bCs/>
                <w:iCs/>
              </w:rPr>
              <w:t>6.</w:t>
            </w:r>
            <w:r>
              <w:rPr>
                <w:b/>
                <w:bCs/>
                <w:iCs/>
              </w:rPr>
              <w:tab/>
              <w:t>Obligaţiile părţilor</w:t>
            </w:r>
          </w:p>
          <w:p w:rsidR="00DE613C" w:rsidRDefault="00C60F2B" w:rsidP="004923E1">
            <w:pPr>
              <w:tabs>
                <w:tab w:val="left" w:pos="460"/>
              </w:tabs>
              <w:jc w:val="both"/>
              <w:rPr>
                <w:iCs/>
              </w:rPr>
            </w:pPr>
            <w:r>
              <w:rPr>
                <w:iCs/>
              </w:rPr>
              <w:t>6.1.</w:t>
            </w:r>
            <w:r>
              <w:rPr>
                <w:iCs/>
              </w:rPr>
              <w:tab/>
              <w:t>În baza prezentului Contract, Furnizorul/Prestatorul se obligă:</w:t>
            </w:r>
          </w:p>
          <w:p w:rsidR="00DE613C" w:rsidRDefault="00C60F2B" w:rsidP="004923E1">
            <w:pPr>
              <w:tabs>
                <w:tab w:val="left" w:pos="318"/>
              </w:tabs>
              <w:jc w:val="both"/>
              <w:rPr>
                <w:iCs/>
              </w:rPr>
            </w:pPr>
            <w:r>
              <w:rPr>
                <w:iCs/>
              </w:rPr>
              <w:t>a)</w:t>
            </w:r>
            <w:r>
              <w:rPr>
                <w:iCs/>
              </w:rPr>
              <w:tab/>
              <w:t>să livreze/presteze Bunurile/Serviciile în condiţiile prevăzute de prezentul Contract;</w:t>
            </w:r>
          </w:p>
          <w:p w:rsidR="00DE613C" w:rsidRDefault="00C60F2B" w:rsidP="004923E1">
            <w:pPr>
              <w:tabs>
                <w:tab w:val="left" w:pos="318"/>
              </w:tabs>
              <w:jc w:val="both"/>
              <w:rPr>
                <w:iCs/>
              </w:rPr>
            </w:pPr>
            <w:r>
              <w:rPr>
                <w:iCs/>
              </w:rPr>
              <w:t>b)</w:t>
            </w:r>
            <w:r>
              <w:rPr>
                <w:iCs/>
              </w:rPr>
              <w:tab/>
              <w:t xml:space="preserve">să anunţe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rsidR="00DE613C" w:rsidRDefault="00C60F2B" w:rsidP="004923E1">
            <w:pPr>
              <w:tabs>
                <w:tab w:val="left" w:pos="318"/>
              </w:tabs>
              <w:jc w:val="both"/>
              <w:rPr>
                <w:iCs/>
              </w:rPr>
            </w:pPr>
            <w:r>
              <w:rPr>
                <w:iCs/>
              </w:rPr>
              <w:lastRenderedPageBreak/>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DE613C" w:rsidRDefault="00C60F2B" w:rsidP="004923E1">
            <w:pPr>
              <w:tabs>
                <w:tab w:val="left" w:pos="318"/>
              </w:tabs>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DE613C" w:rsidRDefault="00C60F2B" w:rsidP="004923E1">
            <w:pPr>
              <w:tabs>
                <w:tab w:val="left" w:pos="460"/>
              </w:tabs>
              <w:jc w:val="both"/>
              <w:rPr>
                <w:iCs/>
              </w:rPr>
            </w:pPr>
            <w:r>
              <w:rPr>
                <w:iCs/>
              </w:rPr>
              <w:t>6.2.</w:t>
            </w:r>
            <w:r>
              <w:rPr>
                <w:iCs/>
              </w:rPr>
              <w:tab/>
              <w:t>În baza prezentului Contract, Cumpărătorul/Beneficiarul se obligă:</w:t>
            </w:r>
          </w:p>
          <w:p w:rsidR="00DE613C" w:rsidRDefault="00C60F2B" w:rsidP="004923E1">
            <w:pPr>
              <w:tabs>
                <w:tab w:val="left" w:pos="318"/>
              </w:tabs>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DE613C" w:rsidRDefault="00C60F2B" w:rsidP="004923E1">
            <w:pPr>
              <w:tabs>
                <w:tab w:val="left" w:pos="318"/>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modalităţile şi termenele indicate în prezentul Contract.</w:t>
            </w:r>
          </w:p>
          <w:p w:rsidR="00DE613C" w:rsidRPr="00F12265" w:rsidRDefault="00DE613C">
            <w:pPr>
              <w:jc w:val="both"/>
              <w:rPr>
                <w:iCs/>
                <w:sz w:val="16"/>
                <w:szCs w:val="16"/>
              </w:rPr>
            </w:pPr>
          </w:p>
          <w:p w:rsidR="00DE613C" w:rsidRDefault="00C60F2B">
            <w:pPr>
              <w:jc w:val="both"/>
              <w:rPr>
                <w:b/>
                <w:bCs/>
                <w:iCs/>
              </w:rPr>
            </w:pPr>
            <w:r>
              <w:rPr>
                <w:b/>
                <w:bCs/>
                <w:iCs/>
              </w:rPr>
              <w:t>7.</w:t>
            </w:r>
            <w:r>
              <w:rPr>
                <w:b/>
                <w:bCs/>
                <w:iCs/>
              </w:rPr>
              <w:tab/>
              <w:t>Circumstanțe care justifică neexecutarea contractului</w:t>
            </w:r>
          </w:p>
          <w:p w:rsidR="00DE613C" w:rsidRDefault="00C60F2B" w:rsidP="004923E1">
            <w:pPr>
              <w:tabs>
                <w:tab w:val="left" w:pos="460"/>
              </w:tabs>
              <w:jc w:val="both"/>
              <w:rPr>
                <w:iCs/>
              </w:rPr>
            </w:pPr>
            <w:r>
              <w:rPr>
                <w:iCs/>
              </w:rPr>
              <w:t>7.1.</w:t>
            </w:r>
            <w:r>
              <w:rPr>
                <w:iCs/>
              </w:rPr>
              <w:tab/>
              <w:t xml:space="preserve">Părţile sunt exonerate de răspundere pentru neîndeplinirea </w:t>
            </w:r>
            <w:proofErr w:type="spellStart"/>
            <w:r>
              <w:rPr>
                <w:iCs/>
              </w:rPr>
              <w:t>parţială</w:t>
            </w:r>
            <w:proofErr w:type="spellEnd"/>
            <w:r>
              <w:rPr>
                <w:iCs/>
              </w:rPr>
              <w:t xml:space="preserve"> sau integrală a obligaţiilor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şi alte circumstanţe care nu depind de </w:t>
            </w:r>
            <w:proofErr w:type="spellStart"/>
            <w:r>
              <w:rPr>
                <w:iCs/>
              </w:rPr>
              <w:t>voinţa</w:t>
            </w:r>
            <w:proofErr w:type="spellEnd"/>
            <w:r>
              <w:rPr>
                <w:iCs/>
              </w:rPr>
              <w:t xml:space="preserve"> Părţilor).</w:t>
            </w:r>
          </w:p>
          <w:p w:rsidR="00DE613C" w:rsidRDefault="00C60F2B" w:rsidP="004923E1">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circumstanţelor care justifică neexecutarea contractului.</w:t>
            </w:r>
          </w:p>
          <w:p w:rsidR="00DE613C" w:rsidRDefault="00C60F2B" w:rsidP="004923E1">
            <w:pPr>
              <w:tabs>
                <w:tab w:val="left" w:pos="460"/>
              </w:tabs>
              <w:jc w:val="both"/>
              <w:rPr>
                <w:iCs/>
              </w:rPr>
            </w:pPr>
            <w:r>
              <w:rPr>
                <w:iCs/>
              </w:rPr>
              <w:t>7.3.</w:t>
            </w:r>
            <w:r>
              <w:rPr>
                <w:iCs/>
              </w:rPr>
              <w:tab/>
              <w:t xml:space="preserve">Survenirea circumstanţelor care justifică neexecutarea contractului, momentul </w:t>
            </w:r>
            <w:proofErr w:type="spellStart"/>
            <w:r>
              <w:rPr>
                <w:iCs/>
              </w:rPr>
              <w:t>declanşării</w:t>
            </w:r>
            <w:proofErr w:type="spellEnd"/>
            <w:r>
              <w:rPr>
                <w:iCs/>
              </w:rPr>
              <w:t xml:space="preserve"> şi termenul de </w:t>
            </w:r>
            <w:proofErr w:type="spellStart"/>
            <w:r>
              <w:rPr>
                <w:iCs/>
              </w:rPr>
              <w:t>acţiune</w:t>
            </w:r>
            <w:proofErr w:type="spellEnd"/>
            <w:r>
              <w:rPr>
                <w:iCs/>
              </w:rPr>
              <w:t xml:space="preserve"> trebuie să fie confirmate printr-un aviz de atestare, eliberat în mod corespunzător de către organul competent din ţara Părţii care invocă asemenea circumstanţe.</w:t>
            </w:r>
          </w:p>
          <w:p w:rsidR="00DE613C" w:rsidRDefault="004923E1" w:rsidP="004923E1">
            <w:pPr>
              <w:tabs>
                <w:tab w:val="left" w:pos="460"/>
              </w:tabs>
              <w:jc w:val="both"/>
              <w:rPr>
                <w:iCs/>
              </w:rPr>
            </w:pPr>
            <w:r>
              <w:rPr>
                <w:iCs/>
              </w:rPr>
              <w:t xml:space="preserve">7.4  </w:t>
            </w:r>
            <w:r w:rsidR="00C60F2B">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00C60F2B">
              <w:rPr>
                <w:iCs/>
              </w:rPr>
              <w:t>neîndeplinerea</w:t>
            </w:r>
            <w:proofErr w:type="spellEnd"/>
            <w:r w:rsidR="00C60F2B">
              <w:rPr>
                <w:iCs/>
              </w:rPr>
              <w:t xml:space="preserve"> parțială sau integrală a obligațiunilor, inclusiv modificarea termenilor în cazul suspendării și executării ulterioare a contractului.</w:t>
            </w:r>
          </w:p>
          <w:p w:rsidR="00DE613C" w:rsidRPr="00F12265" w:rsidRDefault="00DE613C">
            <w:pPr>
              <w:jc w:val="both"/>
              <w:rPr>
                <w:iCs/>
                <w:sz w:val="16"/>
                <w:szCs w:val="16"/>
              </w:rPr>
            </w:pPr>
          </w:p>
          <w:p w:rsidR="00DE613C" w:rsidRDefault="00C60F2B">
            <w:pPr>
              <w:jc w:val="both"/>
              <w:rPr>
                <w:b/>
                <w:bCs/>
                <w:iCs/>
              </w:rPr>
            </w:pPr>
            <w:r>
              <w:rPr>
                <w:b/>
                <w:bCs/>
                <w:iCs/>
              </w:rPr>
              <w:t>8.</w:t>
            </w:r>
            <w:r>
              <w:rPr>
                <w:b/>
                <w:bCs/>
                <w:iCs/>
              </w:rPr>
              <w:tab/>
              <w:t>Rezoluțiunea</w:t>
            </w:r>
          </w:p>
          <w:p w:rsidR="00DE613C" w:rsidRDefault="00C60F2B" w:rsidP="004923E1">
            <w:pPr>
              <w:tabs>
                <w:tab w:val="left" w:pos="460"/>
              </w:tabs>
              <w:jc w:val="both"/>
              <w:rPr>
                <w:iCs/>
              </w:rPr>
            </w:pPr>
            <w:r>
              <w:rPr>
                <w:iCs/>
              </w:rPr>
              <w:t>8.1.</w:t>
            </w:r>
            <w:r>
              <w:rPr>
                <w:iCs/>
              </w:rPr>
              <w:tab/>
              <w:t>Rezoluțiunea Contractului se poate realiza cu acordul comun al Părţilor.</w:t>
            </w:r>
          </w:p>
          <w:p w:rsidR="00DE613C" w:rsidRDefault="00C60F2B" w:rsidP="004923E1">
            <w:pPr>
              <w:tabs>
                <w:tab w:val="left" w:pos="460"/>
              </w:tabs>
              <w:jc w:val="both"/>
              <w:rPr>
                <w:iCs/>
              </w:rPr>
            </w:pPr>
            <w:r>
              <w:rPr>
                <w:iCs/>
              </w:rPr>
              <w:t>8.2.</w:t>
            </w:r>
            <w:r>
              <w:rPr>
                <w:iCs/>
              </w:rPr>
              <w:tab/>
              <w:t>Contractul poate fi rezolvit în mod unilateral de către:</w:t>
            </w:r>
          </w:p>
          <w:p w:rsidR="00DE613C" w:rsidRDefault="00C60F2B" w:rsidP="004923E1">
            <w:pPr>
              <w:tabs>
                <w:tab w:val="left" w:pos="318"/>
              </w:tabs>
              <w:jc w:val="both"/>
              <w:rPr>
                <w:iCs/>
              </w:rPr>
            </w:pPr>
            <w:r>
              <w:rPr>
                <w:iCs/>
              </w:rPr>
              <w:t>a)</w:t>
            </w:r>
            <w:r>
              <w:rPr>
                <w:iCs/>
              </w:rPr>
              <w:tab/>
              <w:t xml:space="preserve">Cumpărător/Beneficiar în caz de refuz al Furnizorului/Prestatorului de a livra/presta Bunurile/Serviciile prevăzute în prezentul Contract;         </w:t>
            </w:r>
          </w:p>
          <w:p w:rsidR="00DE613C" w:rsidRDefault="00C60F2B" w:rsidP="004923E1">
            <w:pPr>
              <w:tabs>
                <w:tab w:val="left" w:pos="318"/>
              </w:tabs>
              <w:jc w:val="both"/>
              <w:rPr>
                <w:iCs/>
              </w:rPr>
            </w:pPr>
            <w:r>
              <w:rPr>
                <w:iCs/>
              </w:rPr>
              <w:t>b)</w:t>
            </w:r>
            <w:r>
              <w:rPr>
                <w:iCs/>
              </w:rPr>
              <w:tab/>
              <w:t>Cumpărător/Beneficiar în caz de nerespectare de către Furnizor/Prestator a termenelor de livrare/prestare stabilite;</w:t>
            </w:r>
          </w:p>
          <w:p w:rsidR="00DE613C" w:rsidRDefault="00C60F2B" w:rsidP="004923E1">
            <w:pPr>
              <w:tabs>
                <w:tab w:val="left" w:pos="318"/>
              </w:tabs>
              <w:jc w:val="both"/>
              <w:rPr>
                <w:iCs/>
              </w:rPr>
            </w:pPr>
            <w:r>
              <w:rPr>
                <w:iCs/>
              </w:rPr>
              <w:t>c)</w:t>
            </w:r>
            <w:r>
              <w:rPr>
                <w:iCs/>
              </w:rPr>
              <w:tab/>
              <w:t>Furnizor/Prestator în caz de nerespectare de către Cumpărător/Beneficiar a termenelor de plată a Bunurilor/Serviciilor;</w:t>
            </w:r>
          </w:p>
          <w:p w:rsidR="00DE613C" w:rsidRDefault="00C60F2B" w:rsidP="004923E1">
            <w:pPr>
              <w:tabs>
                <w:tab w:val="left" w:pos="318"/>
              </w:tabs>
              <w:jc w:val="both"/>
              <w:rPr>
                <w:iCs/>
              </w:rPr>
            </w:pPr>
            <w:r>
              <w:rPr>
                <w:iCs/>
              </w:rPr>
              <w:t>d)</w:t>
            </w:r>
            <w:r>
              <w:rPr>
                <w:iCs/>
              </w:rPr>
              <w:tab/>
              <w:t xml:space="preserve">Furnizor/Prestator sau Cumpărător/Beneficiar în caz de nesatisfacere de către una dintre Părţi a </w:t>
            </w:r>
            <w:proofErr w:type="spellStart"/>
            <w:r>
              <w:rPr>
                <w:iCs/>
              </w:rPr>
              <w:t>pretenţiilor</w:t>
            </w:r>
            <w:proofErr w:type="spellEnd"/>
            <w:r>
              <w:rPr>
                <w:iCs/>
              </w:rPr>
              <w:t xml:space="preserve"> înaintate conform prezentului Contract.</w:t>
            </w:r>
          </w:p>
          <w:p w:rsidR="00DE613C" w:rsidRDefault="004923E1" w:rsidP="004923E1">
            <w:pPr>
              <w:tabs>
                <w:tab w:val="left" w:pos="460"/>
              </w:tabs>
              <w:jc w:val="both"/>
              <w:rPr>
                <w:iCs/>
              </w:rPr>
            </w:pPr>
            <w:r>
              <w:rPr>
                <w:iCs/>
              </w:rPr>
              <w:t xml:space="preserve">8.3 </w:t>
            </w:r>
            <w:r w:rsidR="00C60F2B">
              <w:rPr>
                <w:iCs/>
              </w:rPr>
              <w:t>Cumpărător/Beneficiar are dreptul de a rezolvi unilateral contractul în perioada de valabilitate a acestuia în una dintre următoarele situaţii:</w:t>
            </w:r>
          </w:p>
          <w:p w:rsidR="00DE613C" w:rsidRDefault="00C60F2B">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DE613C" w:rsidRDefault="00C60F2B">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DE613C" w:rsidRDefault="00C60F2B">
            <w:pPr>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DE613C" w:rsidRDefault="00C60F2B" w:rsidP="004923E1">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Părţi despre </w:t>
            </w:r>
            <w:proofErr w:type="spellStart"/>
            <w:r>
              <w:rPr>
                <w:iCs/>
              </w:rPr>
              <w:t>intenţiile</w:t>
            </w:r>
            <w:proofErr w:type="spellEnd"/>
            <w:r>
              <w:rPr>
                <w:iCs/>
              </w:rPr>
              <w:t xml:space="preserve"> ei printr-o scrisoare motivată.</w:t>
            </w:r>
          </w:p>
          <w:p w:rsidR="00DE613C" w:rsidRDefault="00C60F2B" w:rsidP="004923E1">
            <w:pPr>
              <w:tabs>
                <w:tab w:val="left" w:pos="460"/>
              </w:tabs>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rsidR="004923E1" w:rsidRDefault="004923E1">
            <w:pPr>
              <w:jc w:val="both"/>
              <w:rPr>
                <w:b/>
                <w:bCs/>
                <w:iCs/>
              </w:rPr>
            </w:pPr>
          </w:p>
          <w:p w:rsidR="00DE613C" w:rsidRDefault="00C60F2B">
            <w:pPr>
              <w:jc w:val="both"/>
              <w:rPr>
                <w:b/>
                <w:bCs/>
                <w:iCs/>
              </w:rPr>
            </w:pPr>
            <w:r>
              <w:rPr>
                <w:b/>
                <w:bCs/>
                <w:iCs/>
              </w:rPr>
              <w:lastRenderedPageBreak/>
              <w:t>9.</w:t>
            </w:r>
            <w:r>
              <w:rPr>
                <w:b/>
                <w:bCs/>
                <w:iCs/>
              </w:rPr>
              <w:tab/>
              <w:t xml:space="preserve">Reclamaţii </w:t>
            </w:r>
          </w:p>
          <w:p w:rsidR="00DE613C" w:rsidRDefault="00C60F2B" w:rsidP="004923E1">
            <w:pPr>
              <w:tabs>
                <w:tab w:val="left" w:pos="460"/>
              </w:tabs>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DE613C" w:rsidRDefault="00C60F2B" w:rsidP="004923E1">
            <w:pPr>
              <w:tabs>
                <w:tab w:val="left" w:pos="460"/>
              </w:tabs>
              <w:jc w:val="both"/>
              <w:rPr>
                <w:iCs/>
              </w:rPr>
            </w:pPr>
            <w:r>
              <w:rPr>
                <w:iCs/>
              </w:rPr>
              <w:t>9.2.</w:t>
            </w:r>
            <w:r>
              <w:rPr>
                <w:iCs/>
              </w:rPr>
              <w:tab/>
              <w:t xml:space="preserve">Pretenţiile privind calitatea bunurilor/serviciilor livrate/prestate sunt înaintate Furnizorului/Prestatorului în termen de </w:t>
            </w:r>
            <w:r>
              <w:rPr>
                <w:b/>
                <w:iCs/>
              </w:rPr>
              <w:t>5 zile</w:t>
            </w:r>
            <w:r>
              <w:rPr>
                <w:iCs/>
              </w:rPr>
              <w:t xml:space="preserve"> de la depistarea deficienţelor de calitate şi trebuie confirmate printr-un certificat eliberat de o organizaţie independentă neutră şi autorizată în acest sens.</w:t>
            </w:r>
          </w:p>
          <w:p w:rsidR="00DE613C" w:rsidRDefault="00C60F2B" w:rsidP="004923E1">
            <w:pPr>
              <w:tabs>
                <w:tab w:val="left" w:pos="460"/>
              </w:tabs>
              <w:jc w:val="both"/>
              <w:rPr>
                <w:iCs/>
              </w:rPr>
            </w:pPr>
            <w:r>
              <w:rPr>
                <w:iCs/>
              </w:rPr>
              <w:t>9.3.</w:t>
            </w:r>
            <w:r>
              <w:rPr>
                <w:iCs/>
              </w:rPr>
              <w:tab/>
              <w:t xml:space="preserve">Furnizorul/Prestatorul este obligat să examineze pretenţiile înaintate în termen de </w:t>
            </w:r>
            <w:r>
              <w:rPr>
                <w:b/>
                <w:iCs/>
              </w:rPr>
              <w:t>5 zile</w:t>
            </w:r>
            <w:r>
              <w:rPr>
                <w:iCs/>
              </w:rPr>
              <w:t xml:space="preserve"> de la data primirii acestora şi să comunice Cumpărătorului/Beneficiarului despre decizia luată.</w:t>
            </w:r>
          </w:p>
          <w:p w:rsidR="00DE613C" w:rsidRDefault="00C60F2B" w:rsidP="004923E1">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cerinţele Contractului. </w:t>
            </w:r>
          </w:p>
          <w:p w:rsidR="00DE613C" w:rsidRDefault="00C60F2B" w:rsidP="004923E1">
            <w:pPr>
              <w:tabs>
                <w:tab w:val="left" w:pos="460"/>
              </w:tabs>
              <w:jc w:val="both"/>
              <w:rPr>
                <w:iCs/>
              </w:rPr>
            </w:pPr>
            <w:r>
              <w:rPr>
                <w:iCs/>
              </w:rPr>
              <w:t>9.5.</w:t>
            </w:r>
            <w:r>
              <w:rPr>
                <w:iCs/>
              </w:rPr>
              <w:tab/>
              <w:t>Furnizorul/Prestatorul poartă răspundere pentru calitatea Bunurilor/Serviciilor în limitele stabilite, inclusiv pentru viciile ascunse.</w:t>
            </w:r>
          </w:p>
          <w:p w:rsidR="00DE613C" w:rsidRDefault="00C60F2B" w:rsidP="004923E1">
            <w:pPr>
              <w:tabs>
                <w:tab w:val="left" w:pos="460"/>
              </w:tabs>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DE613C" w:rsidRPr="00F12265" w:rsidRDefault="00DE613C">
            <w:pPr>
              <w:jc w:val="both"/>
              <w:rPr>
                <w:iCs/>
                <w:sz w:val="16"/>
                <w:szCs w:val="16"/>
              </w:rPr>
            </w:pPr>
          </w:p>
          <w:p w:rsidR="00DE613C" w:rsidRDefault="00C60F2B">
            <w:pPr>
              <w:jc w:val="both"/>
              <w:rPr>
                <w:b/>
                <w:bCs/>
                <w:iCs/>
              </w:rPr>
            </w:pPr>
            <w:r>
              <w:rPr>
                <w:b/>
                <w:bCs/>
                <w:iCs/>
              </w:rPr>
              <w:t>10.</w:t>
            </w:r>
            <w:r>
              <w:rPr>
                <w:b/>
                <w:bCs/>
                <w:iCs/>
              </w:rPr>
              <w:tab/>
            </w:r>
            <w:proofErr w:type="spellStart"/>
            <w:r>
              <w:rPr>
                <w:b/>
                <w:bCs/>
                <w:iCs/>
              </w:rPr>
              <w:t>Sancţiuni</w:t>
            </w:r>
            <w:proofErr w:type="spellEnd"/>
          </w:p>
          <w:p w:rsidR="00DE613C" w:rsidRDefault="00C60F2B" w:rsidP="004923E1">
            <w:pPr>
              <w:tabs>
                <w:tab w:val="left" w:pos="602"/>
              </w:tabs>
              <w:jc w:val="both"/>
              <w:rPr>
                <w:iCs/>
              </w:rPr>
            </w:pPr>
            <w:r>
              <w:rPr>
                <w:iCs/>
              </w:rPr>
              <w:t>10.1.</w:t>
            </w:r>
            <w:r>
              <w:rPr>
                <w:iCs/>
              </w:rPr>
              <w:tab/>
              <w:t xml:space="preserve">Forma de garanţie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rsidR="00DE613C" w:rsidRDefault="00C60F2B" w:rsidP="004923E1">
            <w:pPr>
              <w:tabs>
                <w:tab w:val="left" w:pos="602"/>
              </w:tabs>
              <w:jc w:val="both"/>
              <w:rPr>
                <w:iCs/>
              </w:rPr>
            </w:pPr>
            <w:r>
              <w:rPr>
                <w:iCs/>
              </w:rPr>
              <w:t>10.2.</w:t>
            </w:r>
            <w:r>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rsidR="00DE613C" w:rsidRDefault="00C60F2B" w:rsidP="004923E1">
            <w:pPr>
              <w:tabs>
                <w:tab w:val="left" w:pos="602"/>
              </w:tabs>
              <w:jc w:val="both"/>
              <w:rPr>
                <w:iCs/>
              </w:rPr>
            </w:pPr>
            <w:r>
              <w:rPr>
                <w:iCs/>
              </w:rPr>
              <w:t>10.3.</w:t>
            </w:r>
            <w:r>
              <w:rPr>
                <w:iCs/>
              </w:rPr>
              <w:tab/>
              <w:t>Pentru livrarea/prestarea cu întârziere a Bunurilor</w:t>
            </w:r>
            <w:r w:rsidR="004923E1">
              <w:rPr>
                <w:iCs/>
              </w:rPr>
              <w:t xml:space="preserve"> </w:t>
            </w:r>
            <w:r>
              <w:rPr>
                <w:iCs/>
              </w:rPr>
              <w:t>/</w:t>
            </w:r>
            <w:r w:rsidR="004923E1">
              <w:rPr>
                <w:iCs/>
              </w:rPr>
              <w:t xml:space="preserve"> </w:t>
            </w:r>
            <w:r>
              <w:rPr>
                <w:iCs/>
              </w:rPr>
              <w:t>Serviciilor, Furnizorul</w:t>
            </w:r>
            <w:r w:rsidR="004923E1">
              <w:rPr>
                <w:iCs/>
              </w:rPr>
              <w:t xml:space="preserve"> </w:t>
            </w:r>
            <w:r>
              <w:rPr>
                <w:iCs/>
              </w:rPr>
              <w:t>/</w:t>
            </w:r>
            <w:r w:rsidR="004923E1">
              <w:rPr>
                <w:iCs/>
              </w:rPr>
              <w:t xml:space="preserve"> </w:t>
            </w:r>
            <w:r>
              <w:rPr>
                <w:iCs/>
              </w:rPr>
              <w:t xml:space="preserve">Prestatorul poartă plata </w:t>
            </w:r>
            <w:proofErr w:type="spellStart"/>
            <w:r>
              <w:rPr>
                <w:iCs/>
              </w:rPr>
              <w:t>despăgubirei</w:t>
            </w:r>
            <w:proofErr w:type="spellEnd"/>
            <w:r>
              <w:rPr>
                <w:iCs/>
              </w:rPr>
              <w:t xml:space="preserve"> în valoare de </w:t>
            </w:r>
            <w:r>
              <w:rPr>
                <w:b/>
                <w:iCs/>
              </w:rPr>
              <w:t xml:space="preserve">0,1% </w:t>
            </w:r>
            <w:r>
              <w:rPr>
                <w:iCs/>
              </w:rPr>
              <w:t>din suma Bunurilor</w:t>
            </w:r>
            <w:r w:rsidR="004923E1">
              <w:rPr>
                <w:iCs/>
              </w:rPr>
              <w:t xml:space="preserve"> </w:t>
            </w:r>
            <w:r>
              <w:rPr>
                <w:iCs/>
              </w:rPr>
              <w:t>/</w:t>
            </w:r>
            <w:r w:rsidR="004923E1">
              <w:rPr>
                <w:iCs/>
              </w:rPr>
              <w:t xml:space="preserve"> </w:t>
            </w:r>
            <w:r>
              <w:rPr>
                <w:iCs/>
              </w:rPr>
              <w:t>Serviciilor nelivrate</w:t>
            </w:r>
            <w:r w:rsidR="004923E1">
              <w:rPr>
                <w:iCs/>
              </w:rPr>
              <w:t xml:space="preserve"> </w:t>
            </w:r>
            <w:r>
              <w:rPr>
                <w:iCs/>
              </w:rPr>
              <w:t>/</w:t>
            </w:r>
            <w:r w:rsidR="004923E1">
              <w:rPr>
                <w:iCs/>
              </w:rPr>
              <w:t xml:space="preserve"> </w:t>
            </w:r>
            <w:r>
              <w:rPr>
                <w:iCs/>
              </w:rPr>
              <w:t xml:space="preserve">neprestate, pentru fiecare zi de întârziere, dar nu mai mult de </w:t>
            </w:r>
            <w:r>
              <w:rPr>
                <w:b/>
                <w:iCs/>
              </w:rPr>
              <w:t>5%</w:t>
            </w:r>
            <w:r>
              <w:rPr>
                <w:iCs/>
              </w:rPr>
              <w:t xml:space="preserve"> [</w:t>
            </w:r>
            <w:r>
              <w:rPr>
                <w:i/>
              </w:rPr>
              <w:t>indicați procentajul</w:t>
            </w:r>
            <w:r>
              <w:rPr>
                <w:iCs/>
              </w:rPr>
              <w:t>]  din suma</w:t>
            </w:r>
            <w:r w:rsidR="004923E1">
              <w:rPr>
                <w:iCs/>
              </w:rPr>
              <w:t xml:space="preserve"> totală a prezentului Contract. </w:t>
            </w:r>
            <w:r>
              <w:rPr>
                <w:iCs/>
              </w:rPr>
              <w:t xml:space="preserve">În cazul în care întârzierea depășește </w:t>
            </w:r>
            <w:r>
              <w:rPr>
                <w:b/>
                <w:iCs/>
              </w:rPr>
              <w:t>10 zile</w:t>
            </w:r>
            <w:r>
              <w:rPr>
                <w:iCs/>
              </w:rPr>
              <w:t>, Furnizorul/</w:t>
            </w:r>
            <w:r w:rsidR="004923E1">
              <w:rPr>
                <w:iCs/>
              </w:rPr>
              <w:t xml:space="preserve"> </w:t>
            </w:r>
            <w:r>
              <w:rPr>
                <w:iCs/>
              </w:rPr>
              <w:t>Prestatorul prezintă Cumpărătorului/</w:t>
            </w:r>
            <w:r w:rsidR="004923E1">
              <w:rPr>
                <w:iCs/>
              </w:rPr>
              <w:t xml:space="preserve"> </w:t>
            </w:r>
            <w:r>
              <w:rPr>
                <w:iCs/>
              </w:rPr>
              <w:t>Beneficiarului o explicație în formă scrisă. Dacă Cumpărătorul</w:t>
            </w:r>
            <w:r w:rsidR="004923E1">
              <w:rPr>
                <w:iCs/>
              </w:rPr>
              <w:t xml:space="preserve"> </w:t>
            </w:r>
            <w:r>
              <w:rPr>
                <w:iCs/>
              </w:rPr>
              <w:t>/</w:t>
            </w:r>
            <w:r w:rsidR="004923E1">
              <w:rPr>
                <w:iCs/>
              </w:rPr>
              <w:t xml:space="preserve"> </w:t>
            </w:r>
            <w:r>
              <w:rPr>
                <w:iCs/>
              </w:rPr>
              <w:t>Beneficiarul acceptă, Furnizorul/</w:t>
            </w:r>
            <w:r w:rsidR="004923E1">
              <w:rPr>
                <w:iCs/>
              </w:rPr>
              <w:t xml:space="preserve"> </w:t>
            </w:r>
            <w:r>
              <w:rPr>
                <w:iCs/>
              </w:rPr>
              <w:t>Prestatorul prelungește termenul de valabilitate a garanției de bună executare, în caz contrar se consideră ca fiind refuz de a livra/</w:t>
            </w:r>
            <w:r w:rsidR="004923E1">
              <w:rPr>
                <w:iCs/>
              </w:rPr>
              <w:t xml:space="preserve"> </w:t>
            </w:r>
            <w:r>
              <w:rPr>
                <w:iCs/>
              </w:rPr>
              <w:t>presta Bunurile/Serviciile prevăzute în prezentul Contract și Furnizorului</w:t>
            </w:r>
            <w:r w:rsidR="004923E1">
              <w:rPr>
                <w:iCs/>
              </w:rPr>
              <w:t xml:space="preserve"> </w:t>
            </w:r>
            <w:r>
              <w:rPr>
                <w:iCs/>
              </w:rPr>
              <w:t>/</w:t>
            </w:r>
            <w:r w:rsidR="004923E1">
              <w:rPr>
                <w:iCs/>
              </w:rPr>
              <w:t xml:space="preserve"> </w:t>
            </w:r>
            <w:r>
              <w:rPr>
                <w:iCs/>
              </w:rPr>
              <w:t>Prestatorului i se va reține garanţia de bună executare a Contractului, în cazul în care a fost constituită în conformitate cu prevederile pct.10.1.</w:t>
            </w:r>
          </w:p>
          <w:p w:rsidR="00DE613C" w:rsidRDefault="00C60F2B" w:rsidP="004923E1">
            <w:pPr>
              <w:tabs>
                <w:tab w:val="left" w:pos="460"/>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rsidR="00DE613C" w:rsidRDefault="00C60F2B">
            <w:pPr>
              <w:jc w:val="both"/>
              <w:rPr>
                <w:iCs/>
              </w:rPr>
            </w:pPr>
            <w:r>
              <w:rPr>
                <w:iCs/>
              </w:rPr>
              <w:t xml:space="preserve">10.5. Prima zi lucrătoare ulterioară datei ce constituie termenul limită de livrare/prestare, precum și, termenul limită de achitare se consideră zi lucrătoare de întârziere. </w:t>
            </w:r>
          </w:p>
          <w:p w:rsidR="00DE613C" w:rsidRDefault="00C60F2B">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DE613C" w:rsidRPr="00F12265" w:rsidRDefault="00DE613C">
            <w:pPr>
              <w:jc w:val="both"/>
              <w:rPr>
                <w:iCs/>
                <w:sz w:val="16"/>
                <w:szCs w:val="16"/>
              </w:rPr>
            </w:pPr>
          </w:p>
          <w:p w:rsidR="00DE613C" w:rsidRDefault="00C60F2B">
            <w:pPr>
              <w:jc w:val="both"/>
              <w:rPr>
                <w:b/>
                <w:bCs/>
                <w:iCs/>
              </w:rPr>
            </w:pPr>
            <w:r>
              <w:rPr>
                <w:b/>
                <w:bCs/>
                <w:iCs/>
              </w:rPr>
              <w:t>11.</w:t>
            </w:r>
            <w:r>
              <w:rPr>
                <w:b/>
                <w:bCs/>
                <w:iCs/>
              </w:rPr>
              <w:tab/>
              <w:t>Drepturi de proprietate intelectuală</w:t>
            </w:r>
          </w:p>
          <w:p w:rsidR="00DE613C" w:rsidRDefault="00C60F2B" w:rsidP="004923E1">
            <w:pPr>
              <w:tabs>
                <w:tab w:val="left" w:pos="602"/>
              </w:tabs>
              <w:jc w:val="both"/>
              <w:rPr>
                <w:iCs/>
              </w:rPr>
            </w:pPr>
            <w:r>
              <w:rPr>
                <w:iCs/>
              </w:rPr>
              <w:t>11.1.</w:t>
            </w:r>
            <w:r>
              <w:rPr>
                <w:iCs/>
              </w:rPr>
              <w:tab/>
              <w:t>Furnizorul/Prestatorul are obligaţia să despăgubească achizitorul împotriva oricăror:</w:t>
            </w:r>
          </w:p>
          <w:p w:rsidR="00DE613C" w:rsidRDefault="00F12265">
            <w:pPr>
              <w:jc w:val="both"/>
              <w:rPr>
                <w:iCs/>
              </w:rPr>
            </w:pPr>
            <w:r>
              <w:rPr>
                <w:iCs/>
              </w:rPr>
              <w:t xml:space="preserve">a) </w:t>
            </w:r>
            <w:proofErr w:type="spellStart"/>
            <w:r w:rsidR="00C60F2B">
              <w:rPr>
                <w:iCs/>
              </w:rPr>
              <w:t>reclamaţii</w:t>
            </w:r>
            <w:proofErr w:type="spellEnd"/>
            <w:r w:rsidR="00C60F2B">
              <w:rPr>
                <w:iCs/>
              </w:rPr>
              <w:t xml:space="preserve"> şi </w:t>
            </w:r>
            <w:proofErr w:type="spellStart"/>
            <w:r w:rsidR="00C60F2B">
              <w:rPr>
                <w:iCs/>
              </w:rPr>
              <w:t>acţiuni</w:t>
            </w:r>
            <w:proofErr w:type="spellEnd"/>
            <w:r w:rsidR="00C60F2B">
              <w:rPr>
                <w:iCs/>
              </w:rPr>
              <w:t xml:space="preserve"> în justiţie, ce rezultă din încălcarea unor drepturi de proprietate intelectuală (brevete, nume, mărci înregistrate etc.), legate de echipamentele, materialele, </w:t>
            </w:r>
            <w:proofErr w:type="spellStart"/>
            <w:r w:rsidR="00C60F2B">
              <w:rPr>
                <w:iCs/>
              </w:rPr>
              <w:t>instalaţiile</w:t>
            </w:r>
            <w:proofErr w:type="spellEnd"/>
            <w:r w:rsidR="00C60F2B">
              <w:rPr>
                <w:iCs/>
              </w:rPr>
              <w:t xml:space="preserve"> sau utilajele folosite pentru sau în legătură cu produsele </w:t>
            </w:r>
            <w:proofErr w:type="spellStart"/>
            <w:r w:rsidR="00C60F2B">
              <w:rPr>
                <w:iCs/>
              </w:rPr>
              <w:t>achiziţionate</w:t>
            </w:r>
            <w:proofErr w:type="spellEnd"/>
            <w:r w:rsidR="00C60F2B">
              <w:rPr>
                <w:iCs/>
              </w:rPr>
              <w:t>, şi</w:t>
            </w:r>
          </w:p>
          <w:p w:rsidR="00DE613C" w:rsidRDefault="00C60F2B" w:rsidP="004923E1">
            <w:pPr>
              <w:tabs>
                <w:tab w:val="left" w:pos="318"/>
              </w:tabs>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4923E1" w:rsidRDefault="004923E1">
            <w:pPr>
              <w:jc w:val="both"/>
              <w:rPr>
                <w:b/>
                <w:bCs/>
                <w:iCs/>
              </w:rPr>
            </w:pPr>
          </w:p>
          <w:p w:rsidR="00DE613C" w:rsidRDefault="00C60F2B">
            <w:pPr>
              <w:jc w:val="both"/>
              <w:rPr>
                <w:b/>
                <w:bCs/>
                <w:iCs/>
              </w:rPr>
            </w:pPr>
            <w:r>
              <w:rPr>
                <w:b/>
                <w:bCs/>
                <w:iCs/>
              </w:rPr>
              <w:t>12.</w:t>
            </w:r>
            <w:r>
              <w:rPr>
                <w:b/>
                <w:bCs/>
                <w:iCs/>
              </w:rPr>
              <w:tab/>
              <w:t>Dispoziţii finale</w:t>
            </w:r>
          </w:p>
          <w:p w:rsidR="00DE613C" w:rsidRDefault="00C60F2B" w:rsidP="004923E1">
            <w:pPr>
              <w:tabs>
                <w:tab w:val="left" w:pos="602"/>
              </w:tabs>
              <w:jc w:val="both"/>
              <w:rPr>
                <w:iCs/>
              </w:rPr>
            </w:pPr>
            <w:r>
              <w:rPr>
                <w:iCs/>
              </w:rPr>
              <w:lastRenderedPageBreak/>
              <w:t>12.1.</w:t>
            </w:r>
            <w:r>
              <w:rPr>
                <w:iCs/>
              </w:rPr>
              <w:tab/>
              <w:t xml:space="preserve">Litigiile ce ar putea rezulta din prezentul Contract vor fi </w:t>
            </w:r>
            <w:proofErr w:type="spellStart"/>
            <w:r>
              <w:rPr>
                <w:iCs/>
              </w:rPr>
              <w:t>soluţionate</w:t>
            </w:r>
            <w:proofErr w:type="spellEnd"/>
            <w:r>
              <w:rPr>
                <w:iCs/>
              </w:rPr>
              <w:t xml:space="preserve"> de către Părţi pe cale amiabilă. În caz contrar, ele vor fi transmise spre examinare în instanţa de judecată competentă conform legislaţiei Republicii Moldova.</w:t>
            </w:r>
          </w:p>
          <w:p w:rsidR="00DE613C" w:rsidRDefault="00C60F2B" w:rsidP="004923E1">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adiţional, numai în cazul </w:t>
            </w:r>
            <w:proofErr w:type="spellStart"/>
            <w:r>
              <w:rPr>
                <w:iCs/>
              </w:rPr>
              <w:t>apariţiei</w:t>
            </w:r>
            <w:proofErr w:type="spellEnd"/>
            <w:r>
              <w:rPr>
                <w:iCs/>
              </w:rPr>
              <w:t xml:space="preserve"> unor circumstanţe care lezează interesele comerciale legitime ale acestora şi care nu au putut fi prevăzute la data încheierii contractului. Modificările şi completările la prezentul Contract </w:t>
            </w:r>
            <w:proofErr w:type="spellStart"/>
            <w:r>
              <w:rPr>
                <w:iCs/>
              </w:rPr>
              <w:t>sînt</w:t>
            </w:r>
            <w:proofErr w:type="spellEnd"/>
            <w:r>
              <w:rPr>
                <w:iCs/>
              </w:rPr>
              <w:t xml:space="preserve"> valabile numai în cazul în care au fost perfectate în scris şi au fost semnate de ambele Părţi.  </w:t>
            </w:r>
          </w:p>
          <w:p w:rsidR="00DE613C" w:rsidRDefault="00C60F2B" w:rsidP="004923E1">
            <w:pPr>
              <w:tabs>
                <w:tab w:val="left" w:pos="602"/>
              </w:tabs>
              <w:jc w:val="both"/>
              <w:rPr>
                <w:iCs/>
              </w:rPr>
            </w:pPr>
            <w:r>
              <w:rPr>
                <w:iCs/>
              </w:rPr>
              <w:t>12.3.</w:t>
            </w:r>
            <w:r>
              <w:rPr>
                <w:iCs/>
              </w:rPr>
              <w:tab/>
              <w:t xml:space="preserve">Nici una dintre Părţi nu are dreptul să transmită obligaţiile şi drepturile sale stipulate în prezentul Contract unor </w:t>
            </w:r>
            <w:proofErr w:type="spellStart"/>
            <w:r>
              <w:rPr>
                <w:iCs/>
              </w:rPr>
              <w:t>terţe</w:t>
            </w:r>
            <w:proofErr w:type="spellEnd"/>
            <w:r>
              <w:rPr>
                <w:iCs/>
              </w:rPr>
              <w:t xml:space="preserve"> persoane fără acordul în scris al celeilalte părţi.</w:t>
            </w:r>
          </w:p>
          <w:p w:rsidR="00DE613C" w:rsidRDefault="00C60F2B" w:rsidP="004923E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DE613C" w:rsidRDefault="00C60F2B" w:rsidP="004923E1">
            <w:pPr>
              <w:tabs>
                <w:tab w:val="left" w:pos="602"/>
              </w:tabs>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E613C" w:rsidRDefault="00C60F2B" w:rsidP="004923E1">
            <w:pPr>
              <w:tabs>
                <w:tab w:val="left" w:pos="602"/>
              </w:tabs>
              <w:jc w:val="both"/>
              <w:rPr>
                <w:iCs/>
              </w:rPr>
            </w:pPr>
            <w:r>
              <w:rPr>
                <w:iCs/>
              </w:rPr>
              <w:t>12.6.</w:t>
            </w:r>
            <w:r>
              <w:rPr>
                <w:iCs/>
              </w:rPr>
              <w:tab/>
              <w:t xml:space="preserve">Prezentul contract este valabil până la </w:t>
            </w:r>
            <w:r>
              <w:rPr>
                <w:b/>
                <w:iCs/>
              </w:rPr>
              <w:t>31.12.202</w:t>
            </w:r>
            <w:r w:rsidR="003557E3">
              <w:rPr>
                <w:b/>
                <w:iCs/>
              </w:rPr>
              <w:t>2</w:t>
            </w:r>
            <w:r>
              <w:rPr>
                <w:iCs/>
              </w:rPr>
              <w:t>.</w:t>
            </w:r>
          </w:p>
          <w:p w:rsidR="00DE613C" w:rsidRDefault="00C60F2B" w:rsidP="004923E1">
            <w:pPr>
              <w:tabs>
                <w:tab w:val="left" w:pos="602"/>
              </w:tabs>
              <w:jc w:val="both"/>
              <w:rPr>
                <w:iCs/>
              </w:rPr>
            </w:pPr>
            <w:r>
              <w:rPr>
                <w:iCs/>
              </w:rPr>
              <w:t>12.7.</w:t>
            </w:r>
            <w:r>
              <w:rPr>
                <w:iCs/>
              </w:rPr>
              <w:tab/>
              <w:t>Prezentul Contract reprezintă acordul de voinţă al  părţilor şi se consideră semnat la data aplicării ultimei semnături de către una din părți.</w:t>
            </w:r>
          </w:p>
          <w:p w:rsidR="00DE613C" w:rsidRDefault="00C60F2B" w:rsidP="004923E1">
            <w:pPr>
              <w:tabs>
                <w:tab w:val="left" w:pos="602"/>
              </w:tabs>
              <w:jc w:val="both"/>
              <w:rPr>
                <w:iCs/>
              </w:rPr>
            </w:pPr>
            <w:r>
              <w:rPr>
                <w:iCs/>
              </w:rPr>
              <w:t>12.8.</w:t>
            </w:r>
            <w:r>
              <w:rPr>
                <w:iCs/>
              </w:rPr>
              <w:tab/>
              <w:t>Pentru confirmarea celor menţionate mai sus, Părţile au semnat prezentul Contract în conformitate cu legislaţia Republicii Moldova.</w:t>
            </w:r>
          </w:p>
          <w:p w:rsidR="004923E1" w:rsidRDefault="004923E1" w:rsidP="004923E1">
            <w:pPr>
              <w:pStyle w:val="1"/>
              <w:numPr>
                <w:ilvl w:val="0"/>
                <w:numId w:val="0"/>
              </w:numPr>
              <w:tabs>
                <w:tab w:val="left" w:pos="2295"/>
              </w:tabs>
              <w:ind w:left="720"/>
              <w:jc w:val="left"/>
              <w:rPr>
                <w:lang w:val="ro-RO"/>
              </w:rPr>
            </w:pPr>
          </w:p>
          <w:p w:rsidR="00DE613C" w:rsidRDefault="00C60F2B">
            <w:pPr>
              <w:pStyle w:val="1"/>
              <w:numPr>
                <w:ilvl w:val="0"/>
                <w:numId w:val="12"/>
              </w:numPr>
              <w:tabs>
                <w:tab w:val="left" w:pos="2295"/>
              </w:tabs>
              <w:rPr>
                <w:lang w:val="ro-RO"/>
              </w:rPr>
            </w:pPr>
            <w:r>
              <w:rPr>
                <w:lang w:val="ro-RO"/>
              </w:rPr>
              <w:t xml:space="preserve">CONDIȚIILE </w:t>
            </w:r>
          </w:p>
          <w:p w:rsidR="00DE613C" w:rsidRDefault="00C60F2B">
            <w:pPr>
              <w:pStyle w:val="a"/>
              <w:numPr>
                <w:ilvl w:val="0"/>
                <w:numId w:val="0"/>
              </w:numPr>
              <w:tabs>
                <w:tab w:val="left" w:pos="2295"/>
              </w:tabs>
              <w:ind w:left="3240"/>
              <w:rPr>
                <w:lang w:val="ro-RO"/>
              </w:rPr>
            </w:pPr>
            <w:r>
              <w:rPr>
                <w:b/>
                <w:lang w:val="ro-RO"/>
              </w:rPr>
              <w:t>SPECIALE A CONTRACTULUI</w:t>
            </w:r>
          </w:p>
          <w:p w:rsidR="00DE613C" w:rsidRDefault="00C60F2B">
            <w:pPr>
              <w:jc w:val="center"/>
            </w:pPr>
            <w:r>
              <w:t xml:space="preserve">             (</w:t>
            </w:r>
            <w:r>
              <w:rPr>
                <w:sz w:val="20"/>
                <w:szCs w:val="20"/>
              </w:rPr>
              <w:t>LA NECESITATE)</w:t>
            </w:r>
          </w:p>
          <w:p w:rsidR="00DE613C" w:rsidRDefault="00DE613C">
            <w:pPr>
              <w:jc w:val="both"/>
            </w:pPr>
          </w:p>
          <w:p w:rsidR="00DE613C" w:rsidRDefault="00DE613C">
            <w:pPr>
              <w:jc w:val="both"/>
            </w:pPr>
          </w:p>
          <w:p w:rsidR="00DE613C" w:rsidRDefault="00C60F2B">
            <w:pPr>
              <w:spacing w:line="276" w:lineRule="auto"/>
              <w:contextualSpacing/>
              <w:jc w:val="center"/>
            </w:pPr>
            <w:r>
              <w:rPr>
                <w:b/>
              </w:rPr>
              <w:t>RECHIZITELE JURIDICE, POŞTALE ŞI DE PLĂŢI ALE PĂRŢILOR</w:t>
            </w:r>
          </w:p>
          <w:p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jc w:val="center"/>
              </w:trPr>
              <w:tc>
                <w:tcPr>
                  <w:tcW w:w="5163" w:type="dxa"/>
                  <w:tcBorders>
                    <w:top w:val="nil"/>
                    <w:left w:val="nil"/>
                    <w:bottom w:val="nil"/>
                    <w:right w:val="nil"/>
                  </w:tcBorders>
                </w:tcPr>
                <w:p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rsidR="00DE613C" w:rsidRDefault="00C60F2B">
                  <w:pPr>
                    <w:tabs>
                      <w:tab w:val="left" w:pos="3295"/>
                    </w:tabs>
                    <w:jc w:val="center"/>
                  </w:pPr>
                  <w:r>
                    <w:rPr>
                      <w:b/>
                      <w:iCs/>
                    </w:rPr>
                    <w:t>Cumpărătorul/Beneficiarul</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Adresa poştală:</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Telefon:</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 fiscal:</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Banca:</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IBAN</w:t>
                  </w:r>
                </w:p>
              </w:tc>
            </w:tr>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DE613C">
                  <w:pPr>
                    <w:jc w:val="both"/>
                    <w:rPr>
                      <w:b/>
                    </w:rPr>
                  </w:pPr>
                </w:p>
              </w:tc>
            </w:tr>
          </w:tbl>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C60F2B">
            <w:pPr>
              <w:tabs>
                <w:tab w:val="left" w:pos="2295"/>
              </w:tabs>
              <w:jc w:val="right"/>
            </w:pPr>
            <w:r>
              <w:t>Anexa nr. 1</w:t>
            </w:r>
          </w:p>
          <w:p w:rsidR="00DE613C" w:rsidRDefault="00C60F2B">
            <w:pPr>
              <w:tabs>
                <w:tab w:val="left" w:pos="2295"/>
              </w:tabs>
              <w:jc w:val="right"/>
            </w:pPr>
            <w:r>
              <w:t>la contractul nr. ___________</w:t>
            </w:r>
          </w:p>
          <w:p w:rsidR="00DE613C" w:rsidRDefault="00C60F2B">
            <w:pPr>
              <w:tabs>
                <w:tab w:val="left" w:pos="2295"/>
              </w:tabs>
              <w:jc w:val="right"/>
            </w:pPr>
            <w:r>
              <w:t>Din „____”  _____ 20_______</w:t>
            </w:r>
          </w:p>
          <w:p w:rsidR="00DE613C" w:rsidRDefault="00DE613C">
            <w:pPr>
              <w:tabs>
                <w:tab w:val="left" w:pos="2295"/>
              </w:tabs>
              <w:jc w:val="both"/>
            </w:pPr>
          </w:p>
          <w:p w:rsidR="00DE613C" w:rsidRDefault="00DE613C">
            <w:pPr>
              <w:tabs>
                <w:tab w:val="left" w:pos="2295"/>
              </w:tabs>
              <w:jc w:val="both"/>
            </w:pPr>
          </w:p>
          <w:p w:rsidR="00DE613C" w:rsidRDefault="00C60F2B">
            <w:pPr>
              <w:tabs>
                <w:tab w:val="left" w:pos="2295"/>
              </w:tabs>
              <w:jc w:val="center"/>
            </w:pPr>
            <w:r>
              <w:t>SPECIFICAŢII TEHNICE - conform datelor din anexa nr. 22</w:t>
            </w:r>
          </w:p>
          <w:p w:rsidR="00DE613C" w:rsidRDefault="00DE613C">
            <w:pPr>
              <w:tabs>
                <w:tab w:val="left" w:pos="2295"/>
              </w:tabs>
              <w:jc w:val="both"/>
            </w:pPr>
          </w:p>
          <w:p w:rsidR="00DE613C" w:rsidRDefault="00C60F2B">
            <w:pPr>
              <w:ind w:firstLine="567"/>
              <w:jc w:val="both"/>
            </w:pPr>
            <w:r>
              <w:t> </w:t>
            </w:r>
          </w:p>
          <w:p w:rsidR="00DE613C" w:rsidRDefault="00DE613C">
            <w:pPr>
              <w:ind w:firstLine="567"/>
              <w:jc w:val="both"/>
            </w:pPr>
          </w:p>
          <w:p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r>
          </w:tbl>
          <w:p w:rsidR="00DE613C" w:rsidRDefault="00DE613C">
            <w:pPr>
              <w:jc w:val="both"/>
            </w:pPr>
          </w:p>
          <w:p w:rsidR="00DE613C" w:rsidRDefault="00DE613C">
            <w:pPr>
              <w:ind w:firstLine="567"/>
              <w:jc w:val="both"/>
            </w:pPr>
          </w:p>
          <w:p w:rsidR="00DE613C" w:rsidRDefault="00DE613C">
            <w:pPr>
              <w:tabs>
                <w:tab w:val="left" w:pos="2295"/>
              </w:tabs>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C60F2B">
            <w:pPr>
              <w:jc w:val="right"/>
            </w:pPr>
            <w:r>
              <w:lastRenderedPageBreak/>
              <w:t>Anexa nr. 2</w:t>
            </w:r>
          </w:p>
          <w:p w:rsidR="00DE613C" w:rsidRDefault="00C60F2B">
            <w:pPr>
              <w:jc w:val="right"/>
            </w:pPr>
            <w:r>
              <w:t>la contractul nr.__________</w:t>
            </w:r>
          </w:p>
          <w:p w:rsidR="00DE613C" w:rsidRDefault="00C60F2B">
            <w:pPr>
              <w:jc w:val="right"/>
            </w:pPr>
            <w:r>
              <w:t>din “____” ________ 20___</w:t>
            </w:r>
          </w:p>
          <w:p w:rsidR="00DE613C" w:rsidRDefault="00DE613C">
            <w:pPr>
              <w:keepNext/>
              <w:keepLines/>
              <w:spacing w:before="200"/>
              <w:ind w:firstLine="567"/>
              <w:jc w:val="both"/>
              <w:outlineLvl w:val="2"/>
            </w:pPr>
          </w:p>
          <w:p w:rsidR="00DE613C" w:rsidRDefault="00C60F2B">
            <w:pPr>
              <w:ind w:firstLine="567"/>
              <w:jc w:val="center"/>
            </w:pPr>
            <w:r>
              <w:t>SPECIFICAŢII DE PREŢ - conform datelor din anexa nr. 23</w:t>
            </w:r>
          </w:p>
          <w:p w:rsidR="00DE613C" w:rsidRDefault="00DE613C">
            <w:pPr>
              <w:keepNext/>
              <w:keepLines/>
              <w:spacing w:before="200"/>
              <w:ind w:firstLine="567"/>
              <w:jc w:val="both"/>
              <w:outlineLvl w:val="2"/>
            </w:pPr>
          </w:p>
          <w:p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Tr="003557E3">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rsidTr="003557E3">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DE613C">
                  <w:pPr>
                    <w:jc w:val="both"/>
                    <w:rPr>
                      <w:b/>
                    </w:rPr>
                  </w:pPr>
                </w:p>
              </w:tc>
            </w:tr>
            <w:tr w:rsidR="00DE613C" w:rsidTr="003557E3">
              <w:tblPrEx>
                <w:jc w:val="left"/>
              </w:tblPrEx>
              <w:tc>
                <w:tcPr>
                  <w:tcW w:w="9747" w:type="dxa"/>
                  <w:gridSpan w:val="2"/>
                </w:tcPr>
                <w:p w:rsidR="00DE613C" w:rsidRDefault="00DE613C"/>
              </w:tc>
            </w:tr>
            <w:tr w:rsidR="00DE613C" w:rsidTr="003557E3">
              <w:tblPrEx>
                <w:jc w:val="left"/>
              </w:tblPrEx>
              <w:tc>
                <w:tcPr>
                  <w:tcW w:w="9747" w:type="dxa"/>
                  <w:gridSpan w:val="2"/>
                </w:tcPr>
                <w:p w:rsidR="00DE613C" w:rsidRDefault="00DE613C" w:rsidP="003557E3">
                  <w:pPr>
                    <w:pStyle w:val="af7"/>
                    <w:ind w:firstLine="0"/>
                    <w:rPr>
                      <w:color w:val="FF0000"/>
                      <w:sz w:val="24"/>
                      <w:szCs w:val="24"/>
                      <w:u w:val="single"/>
                    </w:rPr>
                  </w:pPr>
                </w:p>
                <w:p w:rsidR="00DE613C" w:rsidRDefault="00DE613C">
                  <w:pPr>
                    <w:tabs>
                      <w:tab w:val="right" w:pos="10205"/>
                    </w:tabs>
                    <w:ind w:left="1134" w:right="-1"/>
                  </w:pPr>
                </w:p>
                <w:p w:rsidR="00DE613C" w:rsidRDefault="00DE613C">
                  <w:pPr>
                    <w:pStyle w:val="2"/>
                    <w:rPr>
                      <w:rFonts w:ascii="Times New Roman" w:hAnsi="Times New Roman" w:cs="Times New Roman"/>
                      <w:b w:val="0"/>
                      <w:bCs w:val="0"/>
                      <w:szCs w:val="24"/>
                    </w:rPr>
                  </w:pPr>
                </w:p>
                <w:p w:rsidR="00DE613C" w:rsidRDefault="00DE613C"/>
                <w:p w:rsidR="00DE613C" w:rsidRDefault="00DE613C"/>
                <w:p w:rsidR="00DE613C" w:rsidRDefault="00DE613C"/>
                <w:p w:rsidR="00DE613C" w:rsidRDefault="00DE613C"/>
                <w:tbl>
                  <w:tblPr>
                    <w:tblW w:w="9747" w:type="dxa"/>
                    <w:jc w:val="center"/>
                    <w:tblLayout w:type="fixed"/>
                    <w:tblLook w:val="04A0" w:firstRow="1" w:lastRow="0" w:firstColumn="1" w:lastColumn="0" w:noHBand="0" w:noVBand="1"/>
                  </w:tblPr>
                  <w:tblGrid>
                    <w:gridCol w:w="5188"/>
                    <w:gridCol w:w="4559"/>
                  </w:tblGrid>
                  <w:tr w:rsidR="00DE613C" w:rsidTr="003557E3">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c>
                      <w:tcPr>
                        <w:tcW w:w="4559"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r>
                </w:tbl>
                <w:p w:rsidR="00DE613C" w:rsidRDefault="00DE613C"/>
                <w:p w:rsidR="00DE613C" w:rsidRDefault="00DE613C"/>
              </w:tc>
            </w:tr>
          </w:tbl>
          <w:p w:rsidR="00DE613C" w:rsidRDefault="00C60F2B">
            <w:pPr>
              <w:jc w:val="both"/>
            </w:pPr>
            <w:r>
              <w:t xml:space="preserve"> </w:t>
            </w:r>
          </w:p>
          <w:p w:rsidR="00DE613C" w:rsidRDefault="00DE613C">
            <w:pPr>
              <w:jc w:val="both"/>
            </w:pPr>
          </w:p>
          <w:p w:rsidR="00DE613C" w:rsidRDefault="00DE613C">
            <w:pPr>
              <w:jc w:val="both"/>
            </w:pPr>
          </w:p>
          <w:p w:rsidR="00DE613C" w:rsidRDefault="00DE613C">
            <w:pPr>
              <w:jc w:val="both"/>
            </w:pPr>
          </w:p>
        </w:tc>
      </w:tr>
    </w:tbl>
    <w:p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6C26" w:rsidRDefault="00966C26">
      <w:r>
        <w:separator/>
      </w:r>
    </w:p>
  </w:endnote>
  <w:endnote w:type="continuationSeparator" w:id="0">
    <w:p w:rsidR="00966C26" w:rsidRDefault="00966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Light">
    <w:altName w:val="Segoe Print"/>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AutoText"/>
      </w:docPartObj>
    </w:sdtPr>
    <w:sdtContent>
      <w:p w:rsidR="00AE082E" w:rsidRDefault="00AE082E">
        <w:pPr>
          <w:pStyle w:val="af9"/>
          <w:jc w:val="right"/>
        </w:pPr>
        <w:r>
          <w:fldChar w:fldCharType="begin"/>
        </w:r>
        <w:r>
          <w:instrText xml:space="preserve"> PAGE   \* MERGEFORMAT </w:instrText>
        </w:r>
        <w:r>
          <w:fldChar w:fldCharType="separate"/>
        </w:r>
        <w:r w:rsidR="00943AA3">
          <w:rPr>
            <w:noProof/>
          </w:rPr>
          <w:t>28</w:t>
        </w:r>
        <w:r>
          <w:fldChar w:fldCharType="end"/>
        </w:r>
      </w:p>
    </w:sdtContent>
  </w:sdt>
  <w:p w:rsidR="00AE082E" w:rsidRDefault="00AE082E">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6C26" w:rsidRDefault="00966C26">
      <w:r>
        <w:separator/>
      </w:r>
    </w:p>
  </w:footnote>
  <w:footnote w:type="continuationSeparator" w:id="0">
    <w:p w:rsidR="00966C26" w:rsidRDefault="00966C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nsid w:val="20617123"/>
    <w:multiLevelType w:val="hybridMultilevel"/>
    <w:tmpl w:val="55006B0C"/>
    <w:lvl w:ilvl="0" w:tplc="A49211E8">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3096FFF"/>
    <w:multiLevelType w:val="multilevel"/>
    <w:tmpl w:val="43096FFF"/>
    <w:lvl w:ilvl="0">
      <w:start w:val="2"/>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1"/>
  </w:num>
  <w:num w:numId="2">
    <w:abstractNumId w:val="13"/>
  </w:num>
  <w:num w:numId="3">
    <w:abstractNumId w:val="0"/>
  </w:num>
  <w:num w:numId="4">
    <w:abstractNumId w:val="10"/>
  </w:num>
  <w:num w:numId="5">
    <w:abstractNumId w:val="1"/>
  </w:num>
  <w:num w:numId="6">
    <w:abstractNumId w:val="8"/>
  </w:num>
  <w:num w:numId="7">
    <w:abstractNumId w:val="4"/>
  </w:num>
  <w:num w:numId="8">
    <w:abstractNumId w:val="9"/>
  </w:num>
  <w:num w:numId="9">
    <w:abstractNumId w:val="2"/>
  </w:num>
  <w:num w:numId="10">
    <w:abstractNumId w:val="7"/>
  </w:num>
  <w:num w:numId="11">
    <w:abstractNumId w:val="6"/>
  </w:num>
  <w:num w:numId="12">
    <w:abstractNumId w:val="11"/>
    <w:lvlOverride w:ilvl="0">
      <w:startOverride w:val="2"/>
    </w:lvlOverride>
  </w:num>
  <w:num w:numId="13">
    <w:abstractNumId w:val="5"/>
  </w:num>
  <w:num w:numId="14">
    <w:abstractNumId w:val="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58A"/>
    <w:rsid w:val="00010CE7"/>
    <w:rsid w:val="00017ABC"/>
    <w:rsid w:val="0002022A"/>
    <w:rsid w:val="00021BB8"/>
    <w:rsid w:val="00022311"/>
    <w:rsid w:val="00022B73"/>
    <w:rsid w:val="00022B7E"/>
    <w:rsid w:val="00023621"/>
    <w:rsid w:val="00023EB9"/>
    <w:rsid w:val="000253EE"/>
    <w:rsid w:val="00027875"/>
    <w:rsid w:val="00030A1C"/>
    <w:rsid w:val="000312A5"/>
    <w:rsid w:val="0003188B"/>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507"/>
    <w:rsid w:val="00074305"/>
    <w:rsid w:val="0007559F"/>
    <w:rsid w:val="00075D6A"/>
    <w:rsid w:val="00080063"/>
    <w:rsid w:val="0008044B"/>
    <w:rsid w:val="00080BF7"/>
    <w:rsid w:val="0008191D"/>
    <w:rsid w:val="00081DED"/>
    <w:rsid w:val="00083D91"/>
    <w:rsid w:val="000845A7"/>
    <w:rsid w:val="000849A8"/>
    <w:rsid w:val="00087114"/>
    <w:rsid w:val="00087859"/>
    <w:rsid w:val="000922CE"/>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45"/>
    <w:rsid w:val="000B2369"/>
    <w:rsid w:val="000B3845"/>
    <w:rsid w:val="000B5942"/>
    <w:rsid w:val="000B5D92"/>
    <w:rsid w:val="000B6CE5"/>
    <w:rsid w:val="000B76B4"/>
    <w:rsid w:val="000C00CF"/>
    <w:rsid w:val="000C2296"/>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1A0"/>
    <w:rsid w:val="000F52DC"/>
    <w:rsid w:val="000F5439"/>
    <w:rsid w:val="000F5A5D"/>
    <w:rsid w:val="000F680C"/>
    <w:rsid w:val="000F68BC"/>
    <w:rsid w:val="000F7FA0"/>
    <w:rsid w:val="001034CC"/>
    <w:rsid w:val="00103B7C"/>
    <w:rsid w:val="0010496F"/>
    <w:rsid w:val="00104A00"/>
    <w:rsid w:val="00105693"/>
    <w:rsid w:val="0010670E"/>
    <w:rsid w:val="00106AE6"/>
    <w:rsid w:val="00107EAD"/>
    <w:rsid w:val="001103B7"/>
    <w:rsid w:val="0011134B"/>
    <w:rsid w:val="00111546"/>
    <w:rsid w:val="00111BF3"/>
    <w:rsid w:val="00112F50"/>
    <w:rsid w:val="001139F0"/>
    <w:rsid w:val="00115188"/>
    <w:rsid w:val="0011719D"/>
    <w:rsid w:val="00117D1C"/>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7B7"/>
    <w:rsid w:val="0013462B"/>
    <w:rsid w:val="001349E1"/>
    <w:rsid w:val="001358B4"/>
    <w:rsid w:val="00135A02"/>
    <w:rsid w:val="00136841"/>
    <w:rsid w:val="0013795E"/>
    <w:rsid w:val="001401CD"/>
    <w:rsid w:val="001407E8"/>
    <w:rsid w:val="00142784"/>
    <w:rsid w:val="0014385D"/>
    <w:rsid w:val="00144066"/>
    <w:rsid w:val="00144AB7"/>
    <w:rsid w:val="0014606E"/>
    <w:rsid w:val="00146734"/>
    <w:rsid w:val="001467C0"/>
    <w:rsid w:val="00147538"/>
    <w:rsid w:val="00150F5B"/>
    <w:rsid w:val="00151494"/>
    <w:rsid w:val="0015261D"/>
    <w:rsid w:val="001527E0"/>
    <w:rsid w:val="00153412"/>
    <w:rsid w:val="00153578"/>
    <w:rsid w:val="00153ACE"/>
    <w:rsid w:val="00154B34"/>
    <w:rsid w:val="0015620C"/>
    <w:rsid w:val="00156704"/>
    <w:rsid w:val="00156A6F"/>
    <w:rsid w:val="00160A28"/>
    <w:rsid w:val="00160DF3"/>
    <w:rsid w:val="0016369C"/>
    <w:rsid w:val="00164565"/>
    <w:rsid w:val="0016683B"/>
    <w:rsid w:val="00166A70"/>
    <w:rsid w:val="001704FB"/>
    <w:rsid w:val="001706CD"/>
    <w:rsid w:val="001718AE"/>
    <w:rsid w:val="00171C96"/>
    <w:rsid w:val="00172BC4"/>
    <w:rsid w:val="00172F6C"/>
    <w:rsid w:val="00174C61"/>
    <w:rsid w:val="00174E5F"/>
    <w:rsid w:val="00175A88"/>
    <w:rsid w:val="0017664F"/>
    <w:rsid w:val="00183D79"/>
    <w:rsid w:val="00185148"/>
    <w:rsid w:val="001856BA"/>
    <w:rsid w:val="001866CB"/>
    <w:rsid w:val="00186AE9"/>
    <w:rsid w:val="0019258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F2F"/>
    <w:rsid w:val="001B630A"/>
    <w:rsid w:val="001C03B0"/>
    <w:rsid w:val="001C1C70"/>
    <w:rsid w:val="001C1F6F"/>
    <w:rsid w:val="001C435E"/>
    <w:rsid w:val="001C4B99"/>
    <w:rsid w:val="001C4DFD"/>
    <w:rsid w:val="001C57DC"/>
    <w:rsid w:val="001C5A47"/>
    <w:rsid w:val="001C6D83"/>
    <w:rsid w:val="001D0242"/>
    <w:rsid w:val="001D0651"/>
    <w:rsid w:val="001D1973"/>
    <w:rsid w:val="001D3039"/>
    <w:rsid w:val="001D3985"/>
    <w:rsid w:val="001D417A"/>
    <w:rsid w:val="001D4CBC"/>
    <w:rsid w:val="001D5966"/>
    <w:rsid w:val="001D5BBA"/>
    <w:rsid w:val="001D7219"/>
    <w:rsid w:val="001D7F9E"/>
    <w:rsid w:val="001E29F8"/>
    <w:rsid w:val="001E3007"/>
    <w:rsid w:val="001E6FF5"/>
    <w:rsid w:val="001E7956"/>
    <w:rsid w:val="001F1E25"/>
    <w:rsid w:val="001F2101"/>
    <w:rsid w:val="001F24FD"/>
    <w:rsid w:val="001F309E"/>
    <w:rsid w:val="001F489D"/>
    <w:rsid w:val="001F6E5A"/>
    <w:rsid w:val="00200047"/>
    <w:rsid w:val="00200D35"/>
    <w:rsid w:val="00201387"/>
    <w:rsid w:val="00202B93"/>
    <w:rsid w:val="00202DF1"/>
    <w:rsid w:val="00203009"/>
    <w:rsid w:val="002047B8"/>
    <w:rsid w:val="00204F07"/>
    <w:rsid w:val="0020531D"/>
    <w:rsid w:val="00205404"/>
    <w:rsid w:val="00207416"/>
    <w:rsid w:val="002076FA"/>
    <w:rsid w:val="00207FF4"/>
    <w:rsid w:val="00212F8E"/>
    <w:rsid w:val="0021369D"/>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2E44"/>
    <w:rsid w:val="00233538"/>
    <w:rsid w:val="002337A8"/>
    <w:rsid w:val="00234A81"/>
    <w:rsid w:val="0023571C"/>
    <w:rsid w:val="002359F7"/>
    <w:rsid w:val="00235D6F"/>
    <w:rsid w:val="00240BCA"/>
    <w:rsid w:val="00240DAC"/>
    <w:rsid w:val="00241479"/>
    <w:rsid w:val="00241B8D"/>
    <w:rsid w:val="0024251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336"/>
    <w:rsid w:val="00291E27"/>
    <w:rsid w:val="00292856"/>
    <w:rsid w:val="0029594F"/>
    <w:rsid w:val="002A015F"/>
    <w:rsid w:val="002A04D8"/>
    <w:rsid w:val="002A0AE5"/>
    <w:rsid w:val="002A0E2C"/>
    <w:rsid w:val="002A26B7"/>
    <w:rsid w:val="002A68CD"/>
    <w:rsid w:val="002A6E99"/>
    <w:rsid w:val="002A742D"/>
    <w:rsid w:val="002A7604"/>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B5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B3C"/>
    <w:rsid w:val="003353C8"/>
    <w:rsid w:val="003371DD"/>
    <w:rsid w:val="00341210"/>
    <w:rsid w:val="00341BDF"/>
    <w:rsid w:val="00341C8C"/>
    <w:rsid w:val="003427FE"/>
    <w:rsid w:val="0034315B"/>
    <w:rsid w:val="00344344"/>
    <w:rsid w:val="00345CCF"/>
    <w:rsid w:val="00346FFC"/>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4A33"/>
    <w:rsid w:val="0036564A"/>
    <w:rsid w:val="00365B58"/>
    <w:rsid w:val="00366D59"/>
    <w:rsid w:val="00366E2C"/>
    <w:rsid w:val="00367E05"/>
    <w:rsid w:val="003731FD"/>
    <w:rsid w:val="00373336"/>
    <w:rsid w:val="00373AF9"/>
    <w:rsid w:val="00377CE0"/>
    <w:rsid w:val="0038163C"/>
    <w:rsid w:val="00381725"/>
    <w:rsid w:val="00381EF2"/>
    <w:rsid w:val="00383FA1"/>
    <w:rsid w:val="00384270"/>
    <w:rsid w:val="00384C2A"/>
    <w:rsid w:val="003854DB"/>
    <w:rsid w:val="00387023"/>
    <w:rsid w:val="00387171"/>
    <w:rsid w:val="00392551"/>
    <w:rsid w:val="00392A36"/>
    <w:rsid w:val="003931BB"/>
    <w:rsid w:val="00393AC1"/>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B07B2"/>
    <w:rsid w:val="003B0E90"/>
    <w:rsid w:val="003B1284"/>
    <w:rsid w:val="003B4ACE"/>
    <w:rsid w:val="003B56EF"/>
    <w:rsid w:val="003B692B"/>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A1C"/>
    <w:rsid w:val="003F0C88"/>
    <w:rsid w:val="003F2E01"/>
    <w:rsid w:val="003F3D59"/>
    <w:rsid w:val="003F3EF9"/>
    <w:rsid w:val="003F4185"/>
    <w:rsid w:val="003F4302"/>
    <w:rsid w:val="003F6B9C"/>
    <w:rsid w:val="003F6EE2"/>
    <w:rsid w:val="00401E90"/>
    <w:rsid w:val="00404C0D"/>
    <w:rsid w:val="00404DE0"/>
    <w:rsid w:val="004054E7"/>
    <w:rsid w:val="004063D9"/>
    <w:rsid w:val="00406863"/>
    <w:rsid w:val="00406F15"/>
    <w:rsid w:val="0041210D"/>
    <w:rsid w:val="00413058"/>
    <w:rsid w:val="00413218"/>
    <w:rsid w:val="004137E9"/>
    <w:rsid w:val="00413870"/>
    <w:rsid w:val="00414D81"/>
    <w:rsid w:val="00416B3E"/>
    <w:rsid w:val="004210B8"/>
    <w:rsid w:val="0042296C"/>
    <w:rsid w:val="00424730"/>
    <w:rsid w:val="00424AE2"/>
    <w:rsid w:val="00425938"/>
    <w:rsid w:val="004268FE"/>
    <w:rsid w:val="00426FF4"/>
    <w:rsid w:val="0042741C"/>
    <w:rsid w:val="00427553"/>
    <w:rsid w:val="004305B2"/>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D21"/>
    <w:rsid w:val="004464FF"/>
    <w:rsid w:val="0044783C"/>
    <w:rsid w:val="00451A22"/>
    <w:rsid w:val="00451E14"/>
    <w:rsid w:val="00453BD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E1"/>
    <w:rsid w:val="004967D7"/>
    <w:rsid w:val="00496AFA"/>
    <w:rsid w:val="004A1C90"/>
    <w:rsid w:val="004A4AF2"/>
    <w:rsid w:val="004A582E"/>
    <w:rsid w:val="004A695A"/>
    <w:rsid w:val="004A714D"/>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CC5"/>
    <w:rsid w:val="004D3D43"/>
    <w:rsid w:val="004D4433"/>
    <w:rsid w:val="004D445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41E"/>
    <w:rsid w:val="00507348"/>
    <w:rsid w:val="005113AD"/>
    <w:rsid w:val="00511F81"/>
    <w:rsid w:val="005124FD"/>
    <w:rsid w:val="00515F31"/>
    <w:rsid w:val="00516A3C"/>
    <w:rsid w:val="00517514"/>
    <w:rsid w:val="005229B2"/>
    <w:rsid w:val="00522B45"/>
    <w:rsid w:val="00523447"/>
    <w:rsid w:val="0052690E"/>
    <w:rsid w:val="00530124"/>
    <w:rsid w:val="005309C1"/>
    <w:rsid w:val="00531712"/>
    <w:rsid w:val="0053238B"/>
    <w:rsid w:val="00532A46"/>
    <w:rsid w:val="005333C8"/>
    <w:rsid w:val="00533BEC"/>
    <w:rsid w:val="00536C2B"/>
    <w:rsid w:val="00541DCC"/>
    <w:rsid w:val="00544071"/>
    <w:rsid w:val="005459A4"/>
    <w:rsid w:val="00546E60"/>
    <w:rsid w:val="00551783"/>
    <w:rsid w:val="005527BF"/>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329B"/>
    <w:rsid w:val="00573A39"/>
    <w:rsid w:val="0057481A"/>
    <w:rsid w:val="005754E4"/>
    <w:rsid w:val="00575B83"/>
    <w:rsid w:val="0057653C"/>
    <w:rsid w:val="00576A7D"/>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2CEF"/>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49C"/>
    <w:rsid w:val="005F211D"/>
    <w:rsid w:val="005F2C77"/>
    <w:rsid w:val="005F605A"/>
    <w:rsid w:val="005F6807"/>
    <w:rsid w:val="00600941"/>
    <w:rsid w:val="006009B2"/>
    <w:rsid w:val="00601A5E"/>
    <w:rsid w:val="00601B8F"/>
    <w:rsid w:val="00602562"/>
    <w:rsid w:val="00602F2C"/>
    <w:rsid w:val="00603207"/>
    <w:rsid w:val="00603DE7"/>
    <w:rsid w:val="00604556"/>
    <w:rsid w:val="00605536"/>
    <w:rsid w:val="0060606F"/>
    <w:rsid w:val="00606581"/>
    <w:rsid w:val="006068B5"/>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4B0"/>
    <w:rsid w:val="00634A31"/>
    <w:rsid w:val="00634DB7"/>
    <w:rsid w:val="00636E9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793"/>
    <w:rsid w:val="006B179E"/>
    <w:rsid w:val="006B2729"/>
    <w:rsid w:val="006B38DA"/>
    <w:rsid w:val="006B6003"/>
    <w:rsid w:val="006B6292"/>
    <w:rsid w:val="006B79CE"/>
    <w:rsid w:val="006C018D"/>
    <w:rsid w:val="006C2676"/>
    <w:rsid w:val="006C324B"/>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E8"/>
    <w:rsid w:val="006F24A8"/>
    <w:rsid w:val="006F2A3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8EB"/>
    <w:rsid w:val="00724566"/>
    <w:rsid w:val="00730A78"/>
    <w:rsid w:val="00731C55"/>
    <w:rsid w:val="007323B6"/>
    <w:rsid w:val="00734AAD"/>
    <w:rsid w:val="00736134"/>
    <w:rsid w:val="00736B8F"/>
    <w:rsid w:val="00740BE4"/>
    <w:rsid w:val="00740C46"/>
    <w:rsid w:val="0074397A"/>
    <w:rsid w:val="00747B83"/>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101F"/>
    <w:rsid w:val="00771CA8"/>
    <w:rsid w:val="007721DB"/>
    <w:rsid w:val="00772553"/>
    <w:rsid w:val="0077336C"/>
    <w:rsid w:val="00773661"/>
    <w:rsid w:val="00773FE9"/>
    <w:rsid w:val="00774881"/>
    <w:rsid w:val="00776ADB"/>
    <w:rsid w:val="00777538"/>
    <w:rsid w:val="00781336"/>
    <w:rsid w:val="00782072"/>
    <w:rsid w:val="00785E49"/>
    <w:rsid w:val="00792182"/>
    <w:rsid w:val="007939DD"/>
    <w:rsid w:val="0079540A"/>
    <w:rsid w:val="007959BF"/>
    <w:rsid w:val="007A1DFA"/>
    <w:rsid w:val="007A2F41"/>
    <w:rsid w:val="007A3892"/>
    <w:rsid w:val="007A3EAB"/>
    <w:rsid w:val="007A3F02"/>
    <w:rsid w:val="007A5A6E"/>
    <w:rsid w:val="007A6D74"/>
    <w:rsid w:val="007A6FEC"/>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8B1"/>
    <w:rsid w:val="00800D00"/>
    <w:rsid w:val="00800DC7"/>
    <w:rsid w:val="00800E7D"/>
    <w:rsid w:val="00801345"/>
    <w:rsid w:val="00801B00"/>
    <w:rsid w:val="00802558"/>
    <w:rsid w:val="00802B76"/>
    <w:rsid w:val="0080433F"/>
    <w:rsid w:val="008052A4"/>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8EF"/>
    <w:rsid w:val="008260DA"/>
    <w:rsid w:val="0082679F"/>
    <w:rsid w:val="0083019C"/>
    <w:rsid w:val="0083378A"/>
    <w:rsid w:val="00833E68"/>
    <w:rsid w:val="008373B7"/>
    <w:rsid w:val="008374FB"/>
    <w:rsid w:val="0083751B"/>
    <w:rsid w:val="00840073"/>
    <w:rsid w:val="00840F04"/>
    <w:rsid w:val="00841964"/>
    <w:rsid w:val="008422E3"/>
    <w:rsid w:val="008428A7"/>
    <w:rsid w:val="008445F6"/>
    <w:rsid w:val="008449C1"/>
    <w:rsid w:val="00845320"/>
    <w:rsid w:val="00845C1B"/>
    <w:rsid w:val="0084605E"/>
    <w:rsid w:val="008506F1"/>
    <w:rsid w:val="00850AC6"/>
    <w:rsid w:val="00852228"/>
    <w:rsid w:val="00852DB5"/>
    <w:rsid w:val="00853139"/>
    <w:rsid w:val="00854D4E"/>
    <w:rsid w:val="00860A1B"/>
    <w:rsid w:val="008612A7"/>
    <w:rsid w:val="0086183C"/>
    <w:rsid w:val="00862852"/>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6E9"/>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461"/>
    <w:rsid w:val="008A77C7"/>
    <w:rsid w:val="008B00E7"/>
    <w:rsid w:val="008B0C74"/>
    <w:rsid w:val="008B13D8"/>
    <w:rsid w:val="008B330F"/>
    <w:rsid w:val="008B3387"/>
    <w:rsid w:val="008B4121"/>
    <w:rsid w:val="008B47BB"/>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9C5"/>
    <w:rsid w:val="00931320"/>
    <w:rsid w:val="009324DC"/>
    <w:rsid w:val="009337E1"/>
    <w:rsid w:val="009357DB"/>
    <w:rsid w:val="0093664D"/>
    <w:rsid w:val="00940CEC"/>
    <w:rsid w:val="009415BE"/>
    <w:rsid w:val="0094296A"/>
    <w:rsid w:val="00943AA3"/>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C26"/>
    <w:rsid w:val="00966FD0"/>
    <w:rsid w:val="00967FE1"/>
    <w:rsid w:val="009700A7"/>
    <w:rsid w:val="00970854"/>
    <w:rsid w:val="009747EF"/>
    <w:rsid w:val="00974C17"/>
    <w:rsid w:val="00975E4B"/>
    <w:rsid w:val="00977D33"/>
    <w:rsid w:val="0098092C"/>
    <w:rsid w:val="00980A78"/>
    <w:rsid w:val="00981C6E"/>
    <w:rsid w:val="009834D2"/>
    <w:rsid w:val="00983C29"/>
    <w:rsid w:val="0098714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B11"/>
    <w:rsid w:val="009F0FE8"/>
    <w:rsid w:val="009F1716"/>
    <w:rsid w:val="009F1E2C"/>
    <w:rsid w:val="009F38F2"/>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00D"/>
    <w:rsid w:val="00A3296C"/>
    <w:rsid w:val="00A33F25"/>
    <w:rsid w:val="00A3540B"/>
    <w:rsid w:val="00A35EE3"/>
    <w:rsid w:val="00A36130"/>
    <w:rsid w:val="00A366B8"/>
    <w:rsid w:val="00A3681E"/>
    <w:rsid w:val="00A41420"/>
    <w:rsid w:val="00A41782"/>
    <w:rsid w:val="00A4474E"/>
    <w:rsid w:val="00A44AFE"/>
    <w:rsid w:val="00A47CAE"/>
    <w:rsid w:val="00A50B1A"/>
    <w:rsid w:val="00A50D0A"/>
    <w:rsid w:val="00A52736"/>
    <w:rsid w:val="00A53EBF"/>
    <w:rsid w:val="00A53ED5"/>
    <w:rsid w:val="00A54239"/>
    <w:rsid w:val="00A55E28"/>
    <w:rsid w:val="00A5615E"/>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A7F"/>
    <w:rsid w:val="00A73BAF"/>
    <w:rsid w:val="00A75527"/>
    <w:rsid w:val="00A763EB"/>
    <w:rsid w:val="00A7663C"/>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92E"/>
    <w:rsid w:val="00AC1F5C"/>
    <w:rsid w:val="00AC2F1E"/>
    <w:rsid w:val="00AC4562"/>
    <w:rsid w:val="00AC4778"/>
    <w:rsid w:val="00AC4FF7"/>
    <w:rsid w:val="00AC6701"/>
    <w:rsid w:val="00AC7246"/>
    <w:rsid w:val="00AC78C9"/>
    <w:rsid w:val="00AC7CA8"/>
    <w:rsid w:val="00AD061A"/>
    <w:rsid w:val="00AD3778"/>
    <w:rsid w:val="00AD4A0A"/>
    <w:rsid w:val="00AD6DA1"/>
    <w:rsid w:val="00AD6DF5"/>
    <w:rsid w:val="00AE082E"/>
    <w:rsid w:val="00AE1060"/>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237"/>
    <w:rsid w:val="00B00190"/>
    <w:rsid w:val="00B0183E"/>
    <w:rsid w:val="00B03165"/>
    <w:rsid w:val="00B06D9F"/>
    <w:rsid w:val="00B07774"/>
    <w:rsid w:val="00B07DD8"/>
    <w:rsid w:val="00B10024"/>
    <w:rsid w:val="00B11532"/>
    <w:rsid w:val="00B138F6"/>
    <w:rsid w:val="00B14173"/>
    <w:rsid w:val="00B159B9"/>
    <w:rsid w:val="00B15E55"/>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E73"/>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FE"/>
    <w:rsid w:val="00B720FE"/>
    <w:rsid w:val="00B73964"/>
    <w:rsid w:val="00B74898"/>
    <w:rsid w:val="00B75A38"/>
    <w:rsid w:val="00B764B7"/>
    <w:rsid w:val="00B76D90"/>
    <w:rsid w:val="00B77248"/>
    <w:rsid w:val="00B777DC"/>
    <w:rsid w:val="00B77CD1"/>
    <w:rsid w:val="00B81043"/>
    <w:rsid w:val="00B83E69"/>
    <w:rsid w:val="00B90A4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5359"/>
    <w:rsid w:val="00BD6CD5"/>
    <w:rsid w:val="00BD6E7B"/>
    <w:rsid w:val="00BE0197"/>
    <w:rsid w:val="00BE2BC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DB0"/>
    <w:rsid w:val="00C16E1E"/>
    <w:rsid w:val="00C17D27"/>
    <w:rsid w:val="00C20F59"/>
    <w:rsid w:val="00C21039"/>
    <w:rsid w:val="00C225A6"/>
    <w:rsid w:val="00C23B1D"/>
    <w:rsid w:val="00C24A6E"/>
    <w:rsid w:val="00C25482"/>
    <w:rsid w:val="00C258E4"/>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710"/>
    <w:rsid w:val="00C5446F"/>
    <w:rsid w:val="00C546BD"/>
    <w:rsid w:val="00C54D89"/>
    <w:rsid w:val="00C554AB"/>
    <w:rsid w:val="00C55FC5"/>
    <w:rsid w:val="00C562C2"/>
    <w:rsid w:val="00C60F2B"/>
    <w:rsid w:val="00C60F8F"/>
    <w:rsid w:val="00C61BD1"/>
    <w:rsid w:val="00C6792F"/>
    <w:rsid w:val="00C67D95"/>
    <w:rsid w:val="00C7021E"/>
    <w:rsid w:val="00C706DD"/>
    <w:rsid w:val="00C70CBA"/>
    <w:rsid w:val="00C711A2"/>
    <w:rsid w:val="00C716C9"/>
    <w:rsid w:val="00C727AA"/>
    <w:rsid w:val="00C76898"/>
    <w:rsid w:val="00C77DF2"/>
    <w:rsid w:val="00C77E35"/>
    <w:rsid w:val="00C80AA3"/>
    <w:rsid w:val="00C810A8"/>
    <w:rsid w:val="00C823BC"/>
    <w:rsid w:val="00C84982"/>
    <w:rsid w:val="00C84F3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A0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5AC"/>
    <w:rsid w:val="00CF39BF"/>
    <w:rsid w:val="00CF55CA"/>
    <w:rsid w:val="00CF7F40"/>
    <w:rsid w:val="00D00F8B"/>
    <w:rsid w:val="00D012A2"/>
    <w:rsid w:val="00D01642"/>
    <w:rsid w:val="00D02623"/>
    <w:rsid w:val="00D036BA"/>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37C52"/>
    <w:rsid w:val="00D4075B"/>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6812"/>
    <w:rsid w:val="00D67335"/>
    <w:rsid w:val="00D67CC3"/>
    <w:rsid w:val="00D71EAC"/>
    <w:rsid w:val="00D742BA"/>
    <w:rsid w:val="00D74B95"/>
    <w:rsid w:val="00D7570D"/>
    <w:rsid w:val="00D7609A"/>
    <w:rsid w:val="00D76BD0"/>
    <w:rsid w:val="00D774CB"/>
    <w:rsid w:val="00D81247"/>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25B0"/>
    <w:rsid w:val="00D93087"/>
    <w:rsid w:val="00D9356C"/>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4CF"/>
    <w:rsid w:val="00DC6A83"/>
    <w:rsid w:val="00DD155F"/>
    <w:rsid w:val="00DD1675"/>
    <w:rsid w:val="00DD2404"/>
    <w:rsid w:val="00DD4A09"/>
    <w:rsid w:val="00DD50E5"/>
    <w:rsid w:val="00DD583A"/>
    <w:rsid w:val="00DD5869"/>
    <w:rsid w:val="00DE01E7"/>
    <w:rsid w:val="00DE0FF5"/>
    <w:rsid w:val="00DE16C9"/>
    <w:rsid w:val="00DE3066"/>
    <w:rsid w:val="00DE5104"/>
    <w:rsid w:val="00DE613C"/>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791"/>
    <w:rsid w:val="00E133BB"/>
    <w:rsid w:val="00E136F0"/>
    <w:rsid w:val="00E15ED6"/>
    <w:rsid w:val="00E171D4"/>
    <w:rsid w:val="00E20F59"/>
    <w:rsid w:val="00E218E2"/>
    <w:rsid w:val="00E2259B"/>
    <w:rsid w:val="00E24512"/>
    <w:rsid w:val="00E2507D"/>
    <w:rsid w:val="00E2694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BF5"/>
    <w:rsid w:val="00E36D38"/>
    <w:rsid w:val="00E36F11"/>
    <w:rsid w:val="00E42587"/>
    <w:rsid w:val="00E428AC"/>
    <w:rsid w:val="00E42F35"/>
    <w:rsid w:val="00E4308E"/>
    <w:rsid w:val="00E43201"/>
    <w:rsid w:val="00E4430F"/>
    <w:rsid w:val="00E4443B"/>
    <w:rsid w:val="00E44B27"/>
    <w:rsid w:val="00E44F73"/>
    <w:rsid w:val="00E45A52"/>
    <w:rsid w:val="00E45BBF"/>
    <w:rsid w:val="00E50026"/>
    <w:rsid w:val="00E503F9"/>
    <w:rsid w:val="00E5546C"/>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BA3"/>
    <w:rsid w:val="00E87459"/>
    <w:rsid w:val="00E906D4"/>
    <w:rsid w:val="00E91463"/>
    <w:rsid w:val="00E92862"/>
    <w:rsid w:val="00E94312"/>
    <w:rsid w:val="00E94F3E"/>
    <w:rsid w:val="00E9530A"/>
    <w:rsid w:val="00E957A6"/>
    <w:rsid w:val="00E95E11"/>
    <w:rsid w:val="00EA0676"/>
    <w:rsid w:val="00EA20BC"/>
    <w:rsid w:val="00EA3452"/>
    <w:rsid w:val="00EA3884"/>
    <w:rsid w:val="00EA3C96"/>
    <w:rsid w:val="00EA77C5"/>
    <w:rsid w:val="00EB080B"/>
    <w:rsid w:val="00EB13AF"/>
    <w:rsid w:val="00EB1FF8"/>
    <w:rsid w:val="00EB219D"/>
    <w:rsid w:val="00EB31E1"/>
    <w:rsid w:val="00EB37C1"/>
    <w:rsid w:val="00EB576E"/>
    <w:rsid w:val="00EB66BD"/>
    <w:rsid w:val="00EC07F2"/>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335"/>
    <w:rsid w:val="00F07EDA"/>
    <w:rsid w:val="00F12265"/>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889"/>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399A"/>
    <w:rsid w:val="00F83BB9"/>
    <w:rsid w:val="00F85248"/>
    <w:rsid w:val="00F854EA"/>
    <w:rsid w:val="00F85D58"/>
    <w:rsid w:val="00F86700"/>
    <w:rsid w:val="00F90362"/>
    <w:rsid w:val="00F91B0A"/>
    <w:rsid w:val="00F92ACB"/>
    <w:rsid w:val="00F92DE2"/>
    <w:rsid w:val="00F94BAD"/>
    <w:rsid w:val="00F954EF"/>
    <w:rsid w:val="00F959AB"/>
    <w:rsid w:val="00F95D2A"/>
    <w:rsid w:val="00FA1DBA"/>
    <w:rsid w:val="00FA2018"/>
    <w:rsid w:val="00FA3721"/>
    <w:rsid w:val="00FA3E26"/>
    <w:rsid w:val="00FA4A7C"/>
    <w:rsid w:val="00FA6B1F"/>
    <w:rsid w:val="00FB14BE"/>
    <w:rsid w:val="00FB1667"/>
    <w:rsid w:val="00FB21E6"/>
    <w:rsid w:val="00FB2F32"/>
    <w:rsid w:val="00FB4DDC"/>
    <w:rsid w:val="00FB6D29"/>
    <w:rsid w:val="00FC07E1"/>
    <w:rsid w:val="00FC142E"/>
    <w:rsid w:val="00FC1922"/>
    <w:rsid w:val="00FC360A"/>
    <w:rsid w:val="00FC3BA8"/>
    <w:rsid w:val="00FC4C14"/>
    <w:rsid w:val="00FC5749"/>
    <w:rsid w:val="00FC5A05"/>
    <w:rsid w:val="00FC5B6D"/>
    <w:rsid w:val="00FC6548"/>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30FDF"/>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uiPriority w:val="99"/>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35750816875"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674119226358"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35750816875"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mtender.gov.md/tenders/ocds-b3wdp1-MD-1674119226358"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mtender.gov.md/tenders/ocds-b3wdp1-MD-16741192263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21ABDCD-2AB1-49F2-A91F-1D09BB43D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TotalTime>
  <Pages>29</Pages>
  <Words>13530</Words>
  <Characters>84839</Characters>
  <Application>Microsoft Office Word</Application>
  <DocSecurity>0</DocSecurity>
  <Lines>3142</Lines>
  <Paragraphs>1967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96402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Bradu Victoria</cp:lastModifiedBy>
  <cp:revision>100</cp:revision>
  <cp:lastPrinted>2022-09-19T05:28:00Z</cp:lastPrinted>
  <dcterms:created xsi:type="dcterms:W3CDTF">2021-10-29T12:03:00Z</dcterms:created>
  <dcterms:modified xsi:type="dcterms:W3CDTF">2023-01-19T09:14:00Z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