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lastRenderedPageBreak/>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lastRenderedPageBreak/>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w:t>
      </w:r>
      <w:r w:rsidR="00800DC7" w:rsidRPr="004F49F1">
        <w:rPr>
          <w:rFonts w:ascii="Arial Narrow" w:hAnsi="Arial Narrow"/>
          <w:lang w:val="it-IT"/>
        </w:rPr>
        <w:lastRenderedPageBreak/>
        <w:t>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w:t>
      </w:r>
      <w:r w:rsidR="00153578" w:rsidRPr="004F49F1">
        <w:rPr>
          <w:rFonts w:ascii="Arial Narrow" w:hAnsi="Arial Narrow"/>
          <w:bCs/>
          <w:iCs/>
          <w:noProof/>
          <w:lang w:val="ro-RO"/>
        </w:rPr>
        <w:lastRenderedPageBreak/>
        <w:t>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w:t>
      </w:r>
      <w:r w:rsidRPr="004F49F1">
        <w:rPr>
          <w:rFonts w:ascii="Arial Narrow" w:hAnsi="Arial Narrow"/>
          <w:bCs/>
          <w:iCs/>
        </w:rPr>
        <w:lastRenderedPageBreak/>
        <w:t>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 xml:space="preserve">schimbări în preţurile sau în </w:t>
      </w:r>
      <w:r w:rsidR="00F75F0C" w:rsidRPr="004F49F1">
        <w:rPr>
          <w:rFonts w:ascii="Arial Narrow" w:hAnsi="Arial Narrow"/>
        </w:rPr>
        <w:lastRenderedPageBreak/>
        <w:t>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lastRenderedPageBreak/>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lastRenderedPageBreak/>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3EA1E0FB"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00971">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lastRenderedPageBreak/>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lastRenderedPageBreak/>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4341EEFB" w14:textId="77777777" w:rsidR="000466DF" w:rsidRDefault="000466DF" w:rsidP="0057174A">
      <w:pPr>
        <w:jc w:val="right"/>
        <w:rPr>
          <w:rFonts w:ascii="Arial Narrow" w:hAnsi="Arial Narrow"/>
          <w:noProof w:val="0"/>
          <w:sz w:val="16"/>
          <w:lang w:val="it-IT"/>
        </w:rPr>
      </w:pPr>
    </w:p>
    <w:p w14:paraId="5379EF45" w14:textId="77777777" w:rsidR="000466DF" w:rsidRDefault="000466DF" w:rsidP="0057174A">
      <w:pPr>
        <w:jc w:val="right"/>
        <w:rPr>
          <w:rFonts w:ascii="Arial Narrow" w:hAnsi="Arial Narrow"/>
          <w:noProof w:val="0"/>
          <w:sz w:val="16"/>
          <w:lang w:val="it-IT"/>
        </w:rPr>
      </w:pPr>
    </w:p>
    <w:p w14:paraId="07DD0CFA" w14:textId="77777777" w:rsidR="000466DF" w:rsidRDefault="000466DF" w:rsidP="0057174A">
      <w:pPr>
        <w:jc w:val="right"/>
        <w:rPr>
          <w:rFonts w:ascii="Arial Narrow" w:hAnsi="Arial Narrow"/>
          <w:noProof w:val="0"/>
          <w:sz w:val="16"/>
          <w:lang w:val="it-IT"/>
        </w:rPr>
      </w:pPr>
    </w:p>
    <w:p w14:paraId="46477D4E" w14:textId="77777777" w:rsidR="000466DF" w:rsidRDefault="000466DF" w:rsidP="0057174A">
      <w:pPr>
        <w:jc w:val="right"/>
        <w:rPr>
          <w:rFonts w:ascii="Arial Narrow" w:hAnsi="Arial Narrow"/>
          <w:noProof w:val="0"/>
          <w:sz w:val="16"/>
          <w:lang w:val="it-IT"/>
        </w:rPr>
      </w:pPr>
    </w:p>
    <w:p w14:paraId="3F9EF2CD" w14:textId="77777777" w:rsidR="000466DF" w:rsidRDefault="000466DF" w:rsidP="0057174A">
      <w:pPr>
        <w:jc w:val="right"/>
        <w:rPr>
          <w:rFonts w:ascii="Arial Narrow" w:hAnsi="Arial Narrow"/>
          <w:noProof w:val="0"/>
          <w:sz w:val="16"/>
          <w:lang w:val="it-IT"/>
        </w:rPr>
      </w:pPr>
    </w:p>
    <w:p w14:paraId="4FD577AA" w14:textId="77777777" w:rsidR="000466DF" w:rsidRDefault="000466DF" w:rsidP="0057174A">
      <w:pPr>
        <w:jc w:val="right"/>
        <w:rPr>
          <w:rFonts w:ascii="Arial Narrow" w:hAnsi="Arial Narrow"/>
          <w:noProof w:val="0"/>
          <w:sz w:val="16"/>
          <w:lang w:val="it-IT"/>
        </w:rPr>
      </w:pPr>
    </w:p>
    <w:p w14:paraId="4B5CA2C1" w14:textId="77777777" w:rsidR="000466DF" w:rsidRDefault="000466DF" w:rsidP="0057174A">
      <w:pPr>
        <w:jc w:val="right"/>
        <w:rPr>
          <w:rFonts w:ascii="Arial Narrow" w:hAnsi="Arial Narrow"/>
          <w:noProof w:val="0"/>
          <w:sz w:val="16"/>
          <w:lang w:val="it-IT"/>
        </w:rPr>
      </w:pPr>
    </w:p>
    <w:p w14:paraId="3BDC9277" w14:textId="77777777" w:rsidR="000466DF" w:rsidRDefault="000466DF" w:rsidP="0057174A">
      <w:pPr>
        <w:jc w:val="right"/>
        <w:rPr>
          <w:rFonts w:ascii="Arial Narrow" w:hAnsi="Arial Narrow"/>
          <w:noProof w:val="0"/>
          <w:sz w:val="16"/>
          <w:lang w:val="it-IT"/>
        </w:rPr>
      </w:pPr>
    </w:p>
    <w:p w14:paraId="17EBBC98" w14:textId="77777777" w:rsidR="000466DF" w:rsidRDefault="000466DF" w:rsidP="0057174A">
      <w:pPr>
        <w:jc w:val="right"/>
        <w:rPr>
          <w:rFonts w:ascii="Arial Narrow" w:hAnsi="Arial Narrow"/>
          <w:noProof w:val="0"/>
          <w:sz w:val="16"/>
          <w:lang w:val="it-IT"/>
        </w:rPr>
      </w:pPr>
    </w:p>
    <w:p w14:paraId="49AED322" w14:textId="77777777" w:rsidR="000466DF" w:rsidRDefault="000466DF" w:rsidP="0057174A">
      <w:pPr>
        <w:jc w:val="right"/>
        <w:rPr>
          <w:rFonts w:ascii="Arial Narrow" w:hAnsi="Arial Narrow"/>
          <w:noProof w:val="0"/>
          <w:sz w:val="16"/>
          <w:lang w:val="it-IT"/>
        </w:rPr>
      </w:pPr>
    </w:p>
    <w:p w14:paraId="52E696DE" w14:textId="77777777" w:rsidR="000466DF" w:rsidRDefault="000466DF" w:rsidP="0057174A">
      <w:pPr>
        <w:jc w:val="right"/>
        <w:rPr>
          <w:rFonts w:ascii="Arial Narrow" w:hAnsi="Arial Narrow"/>
          <w:noProof w:val="0"/>
          <w:sz w:val="16"/>
          <w:lang w:val="it-IT"/>
        </w:rPr>
      </w:pPr>
    </w:p>
    <w:p w14:paraId="7336A27B" w14:textId="77777777" w:rsidR="000466DF" w:rsidRDefault="000466DF" w:rsidP="0057174A">
      <w:pPr>
        <w:jc w:val="right"/>
        <w:rPr>
          <w:rFonts w:ascii="Arial Narrow" w:hAnsi="Arial Narrow"/>
          <w:noProof w:val="0"/>
          <w:sz w:val="16"/>
          <w:lang w:val="it-IT"/>
        </w:rPr>
      </w:pPr>
    </w:p>
    <w:p w14:paraId="12042EBD" w14:textId="77777777" w:rsidR="000466DF" w:rsidRDefault="000466DF" w:rsidP="0057174A">
      <w:pPr>
        <w:jc w:val="right"/>
        <w:rPr>
          <w:rFonts w:ascii="Arial Narrow" w:hAnsi="Arial Narrow"/>
          <w:noProof w:val="0"/>
          <w:sz w:val="16"/>
          <w:lang w:val="it-IT"/>
        </w:rPr>
      </w:pPr>
    </w:p>
    <w:p w14:paraId="4581CB6C" w14:textId="77777777" w:rsidR="000466DF" w:rsidRDefault="000466DF" w:rsidP="0057174A">
      <w:pPr>
        <w:jc w:val="right"/>
        <w:rPr>
          <w:rFonts w:ascii="Arial Narrow" w:hAnsi="Arial Narrow"/>
          <w:noProof w:val="0"/>
          <w:sz w:val="16"/>
          <w:lang w:val="it-IT"/>
        </w:rPr>
      </w:pPr>
    </w:p>
    <w:p w14:paraId="1F65C202" w14:textId="77777777" w:rsidR="000466DF" w:rsidRDefault="000466DF" w:rsidP="0057174A">
      <w:pPr>
        <w:jc w:val="right"/>
        <w:rPr>
          <w:rFonts w:ascii="Arial Narrow" w:hAnsi="Arial Narrow"/>
          <w:noProof w:val="0"/>
          <w:sz w:val="16"/>
          <w:lang w:val="it-IT"/>
        </w:rPr>
      </w:pPr>
    </w:p>
    <w:p w14:paraId="1DD07D0D" w14:textId="77777777" w:rsidR="000466DF" w:rsidRDefault="000466DF" w:rsidP="0057174A">
      <w:pPr>
        <w:jc w:val="right"/>
        <w:rPr>
          <w:rFonts w:ascii="Arial Narrow" w:hAnsi="Arial Narrow"/>
          <w:noProof w:val="0"/>
          <w:sz w:val="16"/>
          <w:lang w:val="it-IT"/>
        </w:rPr>
      </w:pPr>
    </w:p>
    <w:p w14:paraId="625A29A5" w14:textId="77777777" w:rsidR="000466DF" w:rsidRDefault="000466DF" w:rsidP="0057174A">
      <w:pPr>
        <w:jc w:val="right"/>
        <w:rPr>
          <w:rFonts w:ascii="Arial Narrow" w:hAnsi="Arial Narrow"/>
          <w:noProof w:val="0"/>
          <w:sz w:val="16"/>
          <w:lang w:val="it-IT"/>
        </w:rPr>
      </w:pPr>
    </w:p>
    <w:p w14:paraId="37FC9B8C" w14:textId="77777777" w:rsidR="000466DF" w:rsidRDefault="000466DF" w:rsidP="0057174A">
      <w:pPr>
        <w:jc w:val="right"/>
        <w:rPr>
          <w:rFonts w:ascii="Arial Narrow" w:hAnsi="Arial Narrow"/>
          <w:noProof w:val="0"/>
          <w:sz w:val="16"/>
          <w:lang w:val="it-IT"/>
        </w:rPr>
      </w:pPr>
    </w:p>
    <w:p w14:paraId="70E82651" w14:textId="77777777" w:rsidR="000466DF" w:rsidRDefault="000466DF" w:rsidP="0057174A">
      <w:pPr>
        <w:jc w:val="right"/>
        <w:rPr>
          <w:rFonts w:ascii="Arial Narrow" w:hAnsi="Arial Narrow"/>
          <w:noProof w:val="0"/>
          <w:sz w:val="16"/>
          <w:lang w:val="it-IT"/>
        </w:rPr>
      </w:pPr>
    </w:p>
    <w:p w14:paraId="1512F72D" w14:textId="77777777" w:rsidR="000466DF" w:rsidRDefault="000466DF" w:rsidP="0057174A">
      <w:pPr>
        <w:jc w:val="right"/>
        <w:rPr>
          <w:rFonts w:ascii="Arial Narrow" w:hAnsi="Arial Narrow"/>
          <w:noProof w:val="0"/>
          <w:sz w:val="16"/>
          <w:lang w:val="it-IT"/>
        </w:rPr>
      </w:pPr>
    </w:p>
    <w:p w14:paraId="13A135AB" w14:textId="77777777" w:rsidR="000466DF" w:rsidRDefault="000466DF" w:rsidP="0057174A">
      <w:pPr>
        <w:jc w:val="right"/>
        <w:rPr>
          <w:rFonts w:ascii="Arial Narrow" w:hAnsi="Arial Narrow"/>
          <w:noProof w:val="0"/>
          <w:sz w:val="16"/>
          <w:lang w:val="it-IT"/>
        </w:rPr>
      </w:pPr>
    </w:p>
    <w:p w14:paraId="2A949D11" w14:textId="77777777" w:rsidR="000466DF" w:rsidRDefault="000466DF" w:rsidP="0057174A">
      <w:pPr>
        <w:jc w:val="right"/>
        <w:rPr>
          <w:rFonts w:ascii="Arial Narrow" w:hAnsi="Arial Narrow"/>
          <w:noProof w:val="0"/>
          <w:sz w:val="16"/>
          <w:lang w:val="it-IT"/>
        </w:rPr>
      </w:pPr>
    </w:p>
    <w:p w14:paraId="225A54A4" w14:textId="77777777" w:rsidR="000466DF" w:rsidRDefault="000466DF" w:rsidP="0057174A">
      <w:pPr>
        <w:jc w:val="right"/>
        <w:rPr>
          <w:rFonts w:ascii="Arial Narrow" w:hAnsi="Arial Narrow"/>
          <w:noProof w:val="0"/>
          <w:sz w:val="16"/>
          <w:lang w:val="it-IT"/>
        </w:rPr>
      </w:pPr>
    </w:p>
    <w:p w14:paraId="6DC1844B" w14:textId="18894BA7" w:rsidR="009C2F8F" w:rsidRPr="00300971" w:rsidRDefault="009C2F8F" w:rsidP="0057174A">
      <w:pPr>
        <w:jc w:val="right"/>
        <w:rPr>
          <w:rFonts w:ascii="Arial Narrow" w:hAnsi="Arial Narrow"/>
          <w:noProof w:val="0"/>
          <w:sz w:val="14"/>
          <w:szCs w:val="22"/>
          <w:lang w:val="it-IT"/>
        </w:rPr>
      </w:pPr>
      <w:r w:rsidRPr="00300971">
        <w:rPr>
          <w:rFonts w:ascii="Arial Narrow" w:hAnsi="Arial Narrow"/>
          <w:noProof w:val="0"/>
          <w:sz w:val="16"/>
          <w:lang w:val="it-IT"/>
        </w:rPr>
        <w:lastRenderedPageBreak/>
        <w:t>Anexa nr.</w:t>
      </w:r>
      <w:r w:rsidR="001C1C70" w:rsidRPr="00300971">
        <w:rPr>
          <w:rFonts w:ascii="Arial Narrow" w:hAnsi="Arial Narrow"/>
          <w:noProof w:val="0"/>
          <w:sz w:val="16"/>
          <w:lang w:val="it-IT"/>
        </w:rPr>
        <w:t xml:space="preserve"> </w:t>
      </w:r>
      <w:r w:rsidRPr="00300971">
        <w:rPr>
          <w:rFonts w:ascii="Arial Narrow" w:hAnsi="Arial Narrow"/>
          <w:noProof w:val="0"/>
          <w:sz w:val="16"/>
          <w:lang w:val="it-IT"/>
        </w:rPr>
        <w:t>2</w:t>
      </w:r>
    </w:p>
    <w:p w14:paraId="33FD1786" w14:textId="4F066215" w:rsidR="009C2F8F"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la </w:t>
      </w:r>
      <w:r w:rsidR="00132636" w:rsidRPr="00300971">
        <w:rPr>
          <w:rFonts w:ascii="Arial Narrow" w:hAnsi="Arial Narrow"/>
          <w:noProof w:val="0"/>
          <w:sz w:val="16"/>
          <w:lang w:val="it-IT"/>
        </w:rPr>
        <w:t>D</w:t>
      </w:r>
      <w:r w:rsidRPr="00300971">
        <w:rPr>
          <w:rFonts w:ascii="Arial Narrow" w:hAnsi="Arial Narrow"/>
          <w:noProof w:val="0"/>
          <w:sz w:val="16"/>
          <w:lang w:val="it-IT"/>
        </w:rPr>
        <w:t>ocumentația standard nr._____</w:t>
      </w:r>
    </w:p>
    <w:p w14:paraId="764410A2" w14:textId="62E556B2" w:rsidR="0057174A"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din </w:t>
      </w:r>
      <w:r w:rsidR="00834C03" w:rsidRPr="00300971">
        <w:rPr>
          <w:rFonts w:ascii="Arial Narrow" w:hAnsi="Arial Narrow"/>
          <w:noProof w:val="0"/>
          <w:sz w:val="16"/>
          <w:lang w:val="en-US"/>
        </w:rPr>
        <w:t>«_____»_____</w:t>
      </w:r>
      <w:r w:rsidRPr="00300971">
        <w:rPr>
          <w:rFonts w:ascii="Arial Narrow" w:hAnsi="Arial Narrow"/>
          <w:noProof w:val="0"/>
          <w:sz w:val="16"/>
          <w:lang w:val="it-IT"/>
        </w:rPr>
        <w:t>20</w:t>
      </w:r>
      <w:r w:rsidR="00300971" w:rsidRPr="00300971">
        <w:rPr>
          <w:rFonts w:ascii="Arial Narrow" w:hAnsi="Arial Narrow"/>
          <w:noProof w:val="0"/>
          <w:sz w:val="16"/>
          <w:lang w:val="it-IT"/>
        </w:rPr>
        <w:t>__</w:t>
      </w:r>
      <w:r w:rsidR="0057174A" w:rsidRPr="00300971">
        <w:rPr>
          <w:rFonts w:ascii="Arial Narrow" w:hAnsi="Arial Narrow"/>
          <w:noProof w:val="0"/>
          <w:sz w:val="16"/>
          <w:lang w:val="it-IT"/>
        </w:rPr>
        <w:t xml:space="preserve"> </w:t>
      </w:r>
    </w:p>
    <w:p w14:paraId="4EE02CAD" w14:textId="77777777" w:rsidR="00300971" w:rsidRPr="003F632A" w:rsidRDefault="00300971" w:rsidP="00300971">
      <w:pPr>
        <w:jc w:val="center"/>
        <w:outlineLvl w:val="0"/>
        <w:rPr>
          <w:rFonts w:ascii="Arial Narrow" w:hAnsi="Arial Narrow"/>
          <w:b/>
          <w:noProof w:val="0"/>
          <w:sz w:val="20"/>
          <w:szCs w:val="20"/>
          <w:lang w:val="ro-MD" w:eastAsia="ru-RU"/>
        </w:rPr>
      </w:pPr>
      <w:r w:rsidRPr="003F632A">
        <w:rPr>
          <w:rFonts w:ascii="Arial Narrow" w:hAnsi="Arial Narrow"/>
          <w:b/>
          <w:noProof w:val="0"/>
          <w:sz w:val="20"/>
          <w:szCs w:val="20"/>
          <w:lang w:val="ro-MD" w:eastAsia="ru-RU"/>
        </w:rPr>
        <w:t>ANUNȚ DE PARTICIPARE</w:t>
      </w:r>
    </w:p>
    <w:p w14:paraId="24AE72C3" w14:textId="2CB99789" w:rsidR="003F632A" w:rsidRPr="003F632A" w:rsidRDefault="003F632A" w:rsidP="003F632A">
      <w:pPr>
        <w:jc w:val="center"/>
        <w:rPr>
          <w:rFonts w:ascii="Arial Narrow" w:hAnsi="Arial Narrow"/>
          <w:noProof w:val="0"/>
          <w:sz w:val="20"/>
          <w:szCs w:val="20"/>
          <w:lang w:val="ro-MD" w:eastAsia="ru-RU"/>
        </w:rPr>
      </w:pPr>
      <w:r w:rsidRPr="003F632A">
        <w:rPr>
          <w:rFonts w:ascii="Arial Narrow" w:hAnsi="Arial Narrow"/>
          <w:b/>
          <w:noProof w:val="0"/>
          <w:sz w:val="20"/>
          <w:szCs w:val="20"/>
          <w:lang w:val="ro-MD" w:eastAsia="ru-RU"/>
        </w:rPr>
        <w:t xml:space="preserve">privind achiziționarea </w:t>
      </w:r>
      <w:r w:rsidRPr="003F632A">
        <w:rPr>
          <w:rFonts w:ascii="Arial Narrow" w:hAnsi="Arial Narrow"/>
          <w:b/>
          <w:noProof w:val="0"/>
          <w:sz w:val="20"/>
          <w:szCs w:val="20"/>
          <w:shd w:val="clear" w:color="auto" w:fill="FFFF00"/>
          <w:lang w:val="en-US" w:eastAsia="ru-RU"/>
        </w:rPr>
        <w:t xml:space="preserve">_Consumabile p/u </w:t>
      </w:r>
      <w:r w:rsidRPr="003F632A">
        <w:rPr>
          <w:rFonts w:ascii="Arial Narrow" w:hAnsi="Arial Narrow"/>
          <w:b/>
          <w:noProof w:val="0"/>
          <w:sz w:val="20"/>
          <w:szCs w:val="20"/>
          <w:shd w:val="clear" w:color="auto" w:fill="FFFF00"/>
          <w:lang w:eastAsia="ru-RU"/>
        </w:rPr>
        <w:t>hemodiafiltrare</w:t>
      </w:r>
      <w:r w:rsidRPr="003F632A">
        <w:rPr>
          <w:rFonts w:ascii="Arial Narrow" w:hAnsi="Arial Narrow"/>
          <w:b/>
          <w:noProof w:val="0"/>
          <w:sz w:val="20"/>
          <w:szCs w:val="20"/>
          <w:shd w:val="clear" w:color="auto" w:fill="FFFF00"/>
          <w:lang w:val="en-US" w:eastAsia="ru-RU"/>
        </w:rPr>
        <w:t xml:space="preserve"> B.Braun Omni</w:t>
      </w:r>
      <w:r w:rsidRPr="003F632A">
        <w:rPr>
          <w:rFonts w:ascii="Arial Narrow" w:hAnsi="Arial Narrow"/>
          <w:b/>
          <w:noProof w:val="0"/>
          <w:sz w:val="20"/>
          <w:szCs w:val="20"/>
          <w:shd w:val="clear" w:color="auto" w:fill="FFFF00"/>
          <w:lang w:eastAsia="ru-RU"/>
        </w:rPr>
        <w:t xml:space="preserve"> – 202</w:t>
      </w:r>
      <w:r w:rsidR="005E2D9F">
        <w:rPr>
          <w:rFonts w:ascii="Arial Narrow" w:hAnsi="Arial Narrow"/>
          <w:b/>
          <w:noProof w:val="0"/>
          <w:sz w:val="20"/>
          <w:szCs w:val="20"/>
          <w:shd w:val="clear" w:color="auto" w:fill="FFFF00"/>
          <w:lang w:eastAsia="ru-RU"/>
        </w:rPr>
        <w:t>6</w:t>
      </w:r>
      <w:r w:rsidRPr="003F632A">
        <w:rPr>
          <w:rFonts w:ascii="Arial Narrow" w:hAnsi="Arial Narrow"/>
          <w:b/>
          <w:noProof w:val="0"/>
          <w:sz w:val="20"/>
          <w:szCs w:val="20"/>
          <w:shd w:val="clear" w:color="auto" w:fill="FFFF00"/>
          <w:lang w:eastAsia="ru-RU"/>
        </w:rPr>
        <w:t>_</w:t>
      </w:r>
      <w:r w:rsidRPr="003F632A">
        <w:rPr>
          <w:rFonts w:ascii="Arial Narrow" w:hAnsi="Arial Narrow"/>
          <w:b/>
          <w:noProof w:val="0"/>
          <w:sz w:val="20"/>
          <w:szCs w:val="20"/>
          <w:lang w:val="ro-MD" w:eastAsia="ru-RU"/>
        </w:rPr>
        <w:br/>
        <w:t xml:space="preserve">prin procedura de achiziție </w:t>
      </w:r>
      <w:r w:rsidRPr="003F632A">
        <w:rPr>
          <w:rFonts w:ascii="Arial Narrow" w:hAnsi="Arial Narrow"/>
          <w:b/>
          <w:noProof w:val="0"/>
          <w:sz w:val="20"/>
          <w:szCs w:val="20"/>
          <w:shd w:val="clear" w:color="auto" w:fill="FFFF00"/>
          <w:lang w:val="ro-MD" w:eastAsia="ru-RU"/>
        </w:rPr>
        <w:t>_Licitație deschisă_</w:t>
      </w:r>
    </w:p>
    <w:tbl>
      <w:tblPr>
        <w:tblW w:w="10627" w:type="dxa"/>
        <w:tblLook w:val="04A0" w:firstRow="1" w:lastRow="0" w:firstColumn="1" w:lastColumn="0" w:noHBand="0" w:noVBand="1"/>
      </w:tblPr>
      <w:tblGrid>
        <w:gridCol w:w="3256"/>
        <w:gridCol w:w="7371"/>
      </w:tblGrid>
      <w:tr w:rsidR="003F632A" w:rsidRPr="003F632A" w14:paraId="53287DA7" w14:textId="77777777" w:rsidTr="003F632A">
        <w:trPr>
          <w:trHeight w:val="169"/>
        </w:trPr>
        <w:tc>
          <w:tcPr>
            <w:tcW w:w="3256"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3756C1E" w14:textId="77777777" w:rsidR="003F632A" w:rsidRPr="003F632A" w:rsidRDefault="003F632A" w:rsidP="003F632A">
            <w:pPr>
              <w:rPr>
                <w:rFonts w:ascii="Arial Narrow" w:hAnsi="Arial Narrow"/>
                <w:b/>
                <w:noProof w:val="0"/>
                <w:sz w:val="20"/>
                <w:szCs w:val="20"/>
                <w:lang w:val="en-US" w:eastAsia="ru-RU"/>
              </w:rPr>
            </w:pPr>
            <w:r w:rsidRPr="003F632A">
              <w:rPr>
                <w:rFonts w:ascii="Arial Narrow" w:hAnsi="Arial Narrow"/>
                <w:b/>
                <w:noProof w:val="0"/>
                <w:sz w:val="20"/>
                <w:szCs w:val="20"/>
                <w:lang w:eastAsia="ru-RU"/>
              </w:rPr>
              <w:t>Procedură inclusă în planul de achiziții publice a autorității contractante</w:t>
            </w:r>
          </w:p>
        </w:tc>
        <w:tc>
          <w:tcPr>
            <w:tcW w:w="7371" w:type="dxa"/>
            <w:tcBorders>
              <w:top w:val="single" w:sz="4" w:space="0" w:color="auto"/>
              <w:left w:val="single" w:sz="4" w:space="0" w:color="auto"/>
              <w:bottom w:val="single" w:sz="4" w:space="0" w:color="auto"/>
              <w:right w:val="single" w:sz="4" w:space="0" w:color="auto"/>
            </w:tcBorders>
          </w:tcPr>
          <w:p w14:paraId="5AC1AD76" w14:textId="77777777" w:rsidR="003F632A" w:rsidRPr="003F632A" w:rsidRDefault="003F632A" w:rsidP="003F632A">
            <w:pPr>
              <w:rPr>
                <w:rFonts w:ascii="Arial Narrow" w:hAnsi="Arial Narrow"/>
                <w:noProof w:val="0"/>
                <w:sz w:val="20"/>
                <w:szCs w:val="20"/>
                <w:lang w:val="ro-MD" w:eastAsia="ru-RU"/>
              </w:rPr>
            </w:pPr>
            <w:r w:rsidRPr="003F632A">
              <w:rPr>
                <w:rFonts w:ascii="Arial Narrow" w:hAnsi="Arial Narrow"/>
                <w:b/>
                <w:noProof w:val="0"/>
                <w:sz w:val="20"/>
                <w:szCs w:val="20"/>
                <w:lang w:val="ro-MD" w:eastAsia="ru-RU"/>
              </w:rPr>
              <w:t xml:space="preserve">□ </w:t>
            </w:r>
            <w:r w:rsidRPr="003F632A">
              <w:rPr>
                <w:rFonts w:ascii="Arial Narrow" w:hAnsi="Arial Narrow"/>
                <w:b/>
                <w:noProof w:val="0"/>
                <w:sz w:val="20"/>
                <w:szCs w:val="20"/>
                <w:lang w:eastAsia="ru-RU"/>
              </w:rPr>
              <w:t>Da</w:t>
            </w:r>
            <w:r w:rsidRPr="003F632A">
              <w:rPr>
                <w:rFonts w:ascii="Arial Narrow" w:hAnsi="Arial Narrow"/>
                <w:noProof w:val="0"/>
                <w:sz w:val="20"/>
                <w:szCs w:val="20"/>
                <w:lang w:eastAsia="ru-RU"/>
              </w:rPr>
              <w:t xml:space="preserve">  </w:t>
            </w:r>
            <w:r w:rsidRPr="003F632A">
              <w:rPr>
                <w:rFonts w:ascii="Arial Narrow" w:hAnsi="Arial Narrow"/>
                <w:noProof w:val="0"/>
                <w:sz w:val="20"/>
                <w:szCs w:val="20"/>
                <w:lang w:val="ro-MD" w:eastAsia="ru-RU"/>
              </w:rPr>
              <w:t xml:space="preserve">□ </w:t>
            </w:r>
            <w:r w:rsidRPr="003F632A">
              <w:rPr>
                <w:rFonts w:ascii="Arial Narrow" w:hAnsi="Arial Narrow"/>
                <w:noProof w:val="0"/>
                <w:sz w:val="20"/>
                <w:szCs w:val="20"/>
                <w:lang w:eastAsia="ru-RU"/>
              </w:rPr>
              <w:t>Nu</w:t>
            </w:r>
          </w:p>
        </w:tc>
      </w:tr>
      <w:tr w:rsidR="003F632A" w:rsidRPr="003F632A" w14:paraId="54AC67C4" w14:textId="77777777" w:rsidTr="003F632A">
        <w:trPr>
          <w:trHeight w:val="50"/>
        </w:trPr>
        <w:tc>
          <w:tcPr>
            <w:tcW w:w="3256"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53695E30" w14:textId="77777777" w:rsidR="003F632A" w:rsidRPr="003F632A" w:rsidRDefault="003F632A" w:rsidP="003F632A">
            <w:pPr>
              <w:rPr>
                <w:rFonts w:ascii="Arial Narrow" w:hAnsi="Arial Narrow"/>
                <w:b/>
                <w:noProof w:val="0"/>
                <w:sz w:val="20"/>
                <w:szCs w:val="20"/>
                <w:lang w:eastAsia="ru-RU"/>
              </w:rPr>
            </w:pPr>
          </w:p>
        </w:tc>
        <w:tc>
          <w:tcPr>
            <w:tcW w:w="7371" w:type="dxa"/>
            <w:tcBorders>
              <w:top w:val="single" w:sz="4" w:space="0" w:color="auto"/>
              <w:left w:val="single" w:sz="4" w:space="0" w:color="auto"/>
              <w:bottom w:val="single" w:sz="4" w:space="0" w:color="auto"/>
              <w:right w:val="single" w:sz="4" w:space="0" w:color="auto"/>
            </w:tcBorders>
          </w:tcPr>
          <w:p w14:paraId="0C4F2E35" w14:textId="250ADCE8" w:rsidR="003F632A" w:rsidRPr="003F632A" w:rsidRDefault="000466DF" w:rsidP="00220A60">
            <w:pPr>
              <w:rPr>
                <w:rFonts w:ascii="Arial Narrow" w:hAnsi="Arial Narrow"/>
                <w:noProof w:val="0"/>
                <w:sz w:val="20"/>
                <w:szCs w:val="20"/>
                <w:lang w:val="ro-MD" w:eastAsia="ru-RU"/>
              </w:rPr>
            </w:pPr>
            <w:r w:rsidRPr="000466DF">
              <w:rPr>
                <w:rFonts w:ascii="Arial Narrow" w:hAnsi="Arial Narrow"/>
                <w:noProof w:val="0"/>
                <w:sz w:val="20"/>
                <w:szCs w:val="20"/>
                <w:lang w:val="ro-MD" w:eastAsia="ru-RU"/>
              </w:rPr>
              <w:t xml:space="preserve">Link-ul: </w:t>
            </w:r>
            <w:hyperlink r:id="rId9" w:history="1">
              <w:r w:rsidRPr="00605C1B">
                <w:rPr>
                  <w:rStyle w:val="af4"/>
                  <w:rFonts w:ascii="Arial Narrow" w:hAnsi="Arial Narrow"/>
                  <w:noProof w:val="0"/>
                  <w:sz w:val="20"/>
                  <w:szCs w:val="20"/>
                  <w:lang w:val="ro-MD" w:eastAsia="ru-RU"/>
                </w:rPr>
                <w:t>https://www.urgenta.md/planuri-de-achizitii.html</w:t>
              </w:r>
            </w:hyperlink>
            <w:r>
              <w:rPr>
                <w:rFonts w:ascii="Arial Narrow" w:hAnsi="Arial Narrow"/>
                <w:noProof w:val="0"/>
                <w:sz w:val="20"/>
                <w:szCs w:val="20"/>
                <w:lang w:val="ro-MD" w:eastAsia="ru-RU"/>
              </w:rPr>
              <w:t xml:space="preserve"> </w:t>
            </w:r>
          </w:p>
        </w:tc>
      </w:tr>
    </w:tbl>
    <w:p w14:paraId="5C84D1AC" w14:textId="77777777" w:rsidR="003F632A" w:rsidRPr="003F632A" w:rsidRDefault="003F632A" w:rsidP="003F632A">
      <w:pPr>
        <w:numPr>
          <w:ilvl w:val="0"/>
          <w:numId w:val="10"/>
        </w:numPr>
        <w:tabs>
          <w:tab w:val="left" w:pos="284"/>
          <w:tab w:val="right" w:pos="9531"/>
        </w:tabs>
        <w:ind w:left="0" w:firstLine="0"/>
        <w:jc w:val="both"/>
        <w:rPr>
          <w:rFonts w:ascii="Arial Narrow" w:hAnsi="Arial Narrow"/>
          <w:b/>
          <w:noProof w:val="0"/>
          <w:lang w:val="ro-MD" w:eastAsia="ru-RU"/>
        </w:rPr>
      </w:pPr>
      <w:r w:rsidRPr="003F632A">
        <w:rPr>
          <w:rFonts w:ascii="Arial Narrow" w:hAnsi="Arial Narrow"/>
          <w:noProof w:val="0"/>
          <w:lang w:val="ro-MD" w:eastAsia="ru-RU"/>
        </w:rPr>
        <w:t>Denumirea autorității contractante:</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_IMSP Institutul de Medicină Urgentă_</w:t>
      </w:r>
    </w:p>
    <w:p w14:paraId="6E6C9C9B" w14:textId="77777777" w:rsidR="003F632A" w:rsidRPr="003F632A" w:rsidRDefault="003F632A" w:rsidP="003F632A">
      <w:pPr>
        <w:numPr>
          <w:ilvl w:val="0"/>
          <w:numId w:val="10"/>
        </w:numPr>
        <w:tabs>
          <w:tab w:val="left" w:pos="284"/>
          <w:tab w:val="right" w:pos="9531"/>
        </w:tabs>
        <w:ind w:left="0" w:firstLine="0"/>
        <w:jc w:val="both"/>
        <w:rPr>
          <w:rFonts w:ascii="Arial Narrow" w:hAnsi="Arial Narrow"/>
          <w:b/>
          <w:noProof w:val="0"/>
          <w:lang w:val="ro-MD" w:eastAsia="ru-RU"/>
        </w:rPr>
      </w:pPr>
      <w:r w:rsidRPr="003F632A">
        <w:rPr>
          <w:rFonts w:ascii="Arial Narrow" w:hAnsi="Arial Narrow"/>
          <w:noProof w:val="0"/>
          <w:lang w:val="ro-MD" w:eastAsia="ru-RU"/>
        </w:rPr>
        <w:t>IDNO:</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_1003600152606_</w:t>
      </w:r>
    </w:p>
    <w:p w14:paraId="57C0E071" w14:textId="77777777" w:rsidR="003F632A" w:rsidRPr="003F632A" w:rsidRDefault="003F632A" w:rsidP="003F632A">
      <w:pPr>
        <w:numPr>
          <w:ilvl w:val="0"/>
          <w:numId w:val="10"/>
        </w:numPr>
        <w:tabs>
          <w:tab w:val="left" w:pos="284"/>
          <w:tab w:val="right" w:pos="9531"/>
        </w:tabs>
        <w:ind w:left="0" w:firstLine="0"/>
        <w:jc w:val="both"/>
        <w:rPr>
          <w:rFonts w:ascii="Arial Narrow" w:hAnsi="Arial Narrow"/>
          <w:b/>
          <w:noProof w:val="0"/>
          <w:lang w:val="ro-MD" w:eastAsia="ru-RU"/>
        </w:rPr>
      </w:pPr>
      <w:r w:rsidRPr="003F632A">
        <w:rPr>
          <w:rFonts w:ascii="Arial Narrow" w:hAnsi="Arial Narrow"/>
          <w:noProof w:val="0"/>
          <w:lang w:val="ro-MD" w:eastAsia="ru-RU"/>
        </w:rPr>
        <w:t>Adresa:</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_mun.Chișinău, str.Toma Ciorbă, 1_</w:t>
      </w:r>
    </w:p>
    <w:p w14:paraId="1D6F2BE4" w14:textId="54374E9A" w:rsidR="003F632A" w:rsidRPr="003F632A" w:rsidRDefault="003F632A" w:rsidP="003F632A">
      <w:pPr>
        <w:numPr>
          <w:ilvl w:val="0"/>
          <w:numId w:val="10"/>
        </w:numPr>
        <w:tabs>
          <w:tab w:val="left" w:pos="284"/>
          <w:tab w:val="right" w:pos="9531"/>
        </w:tabs>
        <w:ind w:left="0" w:firstLine="0"/>
        <w:jc w:val="both"/>
        <w:rPr>
          <w:rFonts w:ascii="Arial Narrow" w:hAnsi="Arial Narrow"/>
          <w:noProof w:val="0"/>
          <w:lang w:val="ro-MD" w:eastAsia="ru-RU"/>
        </w:rPr>
      </w:pPr>
      <w:r w:rsidRPr="003F632A">
        <w:rPr>
          <w:rFonts w:ascii="Arial Narrow" w:hAnsi="Arial Narrow"/>
          <w:noProof w:val="0"/>
          <w:lang w:val="ro-MD" w:eastAsia="ru-RU"/>
        </w:rPr>
        <w:t xml:space="preserve">Numărul de telefon/fax: </w:t>
      </w:r>
      <w:r w:rsidRPr="003F632A">
        <w:rPr>
          <w:rFonts w:ascii="Arial Narrow" w:hAnsi="Arial Narrow"/>
          <w:noProof w:val="0"/>
          <w:shd w:val="clear" w:color="auto" w:fill="FFFF00"/>
          <w:lang w:val="ro-MD" w:eastAsia="ru-RU"/>
        </w:rPr>
        <w:t>_</w:t>
      </w:r>
      <w:r w:rsidRPr="003F632A">
        <w:rPr>
          <w:rFonts w:ascii="Arial Narrow" w:hAnsi="Arial Narrow"/>
          <w:b/>
          <w:noProof w:val="0"/>
          <w:shd w:val="clear" w:color="auto" w:fill="FFFF00"/>
          <w:lang w:val="ro-MD" w:eastAsia="ru-RU"/>
        </w:rPr>
        <w:t>0</w:t>
      </w:r>
      <w:r w:rsidR="005E2D9F">
        <w:rPr>
          <w:rFonts w:ascii="Arial Narrow" w:hAnsi="Arial Narrow"/>
          <w:b/>
          <w:noProof w:val="0"/>
          <w:shd w:val="clear" w:color="auto" w:fill="FFFF00"/>
          <w:lang w:val="ro-MD" w:eastAsia="ru-RU"/>
        </w:rPr>
        <w:t>22 250-809</w:t>
      </w:r>
      <w:r w:rsidRPr="003F632A">
        <w:rPr>
          <w:rFonts w:ascii="Arial Narrow" w:hAnsi="Arial Narrow"/>
          <w:b/>
          <w:noProof w:val="0"/>
          <w:shd w:val="clear" w:color="auto" w:fill="FFFF00"/>
          <w:lang w:val="ro-MD" w:eastAsia="ru-RU"/>
        </w:rPr>
        <w:t xml:space="preserve"> – </w:t>
      </w:r>
      <w:r w:rsidR="005E2D9F">
        <w:rPr>
          <w:rFonts w:ascii="Arial Narrow" w:hAnsi="Arial Narrow"/>
          <w:b/>
          <w:noProof w:val="0"/>
          <w:shd w:val="clear" w:color="auto" w:fill="FFFF00"/>
          <w:lang w:val="ro-MD" w:eastAsia="ru-RU"/>
        </w:rPr>
        <w:t>Serviciul achiziții publice</w:t>
      </w:r>
      <w:r w:rsidRPr="003F632A">
        <w:rPr>
          <w:rFonts w:ascii="Arial Narrow" w:hAnsi="Arial Narrow"/>
          <w:noProof w:val="0"/>
          <w:shd w:val="clear" w:color="auto" w:fill="FFFF00"/>
          <w:lang w:val="ro-MD" w:eastAsia="ru-RU"/>
        </w:rPr>
        <w:t>_</w:t>
      </w:r>
    </w:p>
    <w:p w14:paraId="4CF37F54" w14:textId="77777777" w:rsidR="003F632A" w:rsidRPr="003F632A" w:rsidRDefault="003F632A" w:rsidP="003F632A">
      <w:pPr>
        <w:numPr>
          <w:ilvl w:val="0"/>
          <w:numId w:val="10"/>
        </w:numPr>
        <w:tabs>
          <w:tab w:val="left" w:pos="284"/>
          <w:tab w:val="right" w:pos="9531"/>
        </w:tabs>
        <w:ind w:left="0" w:firstLine="0"/>
        <w:jc w:val="both"/>
        <w:rPr>
          <w:rFonts w:ascii="Arial Narrow" w:hAnsi="Arial Narrow"/>
          <w:b/>
          <w:noProof w:val="0"/>
          <w:lang w:val="ro-MD" w:eastAsia="ru-RU"/>
        </w:rPr>
      </w:pPr>
      <w:r w:rsidRPr="003F632A">
        <w:rPr>
          <w:rFonts w:ascii="Arial Narrow" w:hAnsi="Arial Narrow"/>
          <w:noProof w:val="0"/>
          <w:lang w:val="ro-MD" w:eastAsia="ru-RU"/>
        </w:rPr>
        <w:t>Adresa de e-mail și de internet a autorității contractante:</w:t>
      </w:r>
      <w:r w:rsidRPr="003F632A">
        <w:rPr>
          <w:rFonts w:ascii="Arial Narrow" w:hAnsi="Arial Narrow"/>
          <w:b/>
          <w:noProof w:val="0"/>
          <w:lang w:val="ro-MD" w:eastAsia="ru-RU"/>
        </w:rPr>
        <w:t xml:space="preserve"> </w:t>
      </w:r>
      <w:hyperlink r:id="rId10" w:history="1">
        <w:r w:rsidRPr="003F632A">
          <w:rPr>
            <w:rFonts w:ascii="Arial Narrow" w:hAnsi="Arial Narrow"/>
            <w:b/>
            <w:noProof w:val="0"/>
            <w:color w:val="0563C1"/>
            <w:u w:val="single"/>
            <w:shd w:val="clear" w:color="auto" w:fill="FFFF00"/>
            <w:lang w:val="ro-MD" w:eastAsia="ru-RU"/>
          </w:rPr>
          <w:t>_achizitii@urgenta.md</w:t>
        </w:r>
      </w:hyperlink>
      <w:r w:rsidRPr="003F632A">
        <w:rPr>
          <w:rFonts w:ascii="Arial Narrow" w:hAnsi="Arial Narrow"/>
          <w:b/>
          <w:noProof w:val="0"/>
          <w:shd w:val="clear" w:color="auto" w:fill="FFFF00"/>
          <w:lang w:val="ro-MD" w:eastAsia="ru-RU"/>
        </w:rPr>
        <w:t xml:space="preserve"> / </w:t>
      </w:r>
      <w:hyperlink r:id="rId11" w:history="1">
        <w:r w:rsidRPr="003F632A">
          <w:rPr>
            <w:rFonts w:ascii="Arial Narrow" w:hAnsi="Arial Narrow"/>
            <w:b/>
            <w:noProof w:val="0"/>
            <w:color w:val="0563C1"/>
            <w:u w:val="single"/>
            <w:shd w:val="clear" w:color="auto" w:fill="FFFF00"/>
            <w:lang w:val="ro-MD" w:eastAsia="ru-RU"/>
          </w:rPr>
          <w:t>www.urgenta.md</w:t>
        </w:r>
      </w:hyperlink>
      <w:r w:rsidRPr="003F632A">
        <w:rPr>
          <w:rFonts w:ascii="Arial Narrow" w:hAnsi="Arial Narrow"/>
          <w:b/>
          <w:noProof w:val="0"/>
          <w:shd w:val="clear" w:color="auto" w:fill="FFFF00"/>
          <w:lang w:val="ro-MD" w:eastAsia="ru-RU"/>
        </w:rPr>
        <w:t xml:space="preserve"> _</w:t>
      </w:r>
    </w:p>
    <w:p w14:paraId="34688784" w14:textId="475B10CC" w:rsidR="003F632A" w:rsidRPr="003F632A" w:rsidRDefault="003F632A" w:rsidP="003F632A">
      <w:pPr>
        <w:numPr>
          <w:ilvl w:val="0"/>
          <w:numId w:val="10"/>
        </w:numPr>
        <w:tabs>
          <w:tab w:val="left" w:pos="284"/>
          <w:tab w:val="right" w:pos="9531"/>
        </w:tabs>
        <w:ind w:left="0" w:firstLine="0"/>
        <w:jc w:val="both"/>
        <w:rPr>
          <w:rFonts w:ascii="Arial Narrow" w:hAnsi="Arial Narrow"/>
          <w:b/>
          <w:noProof w:val="0"/>
          <w:lang w:val="ro-MD" w:eastAsia="ru-RU"/>
        </w:rPr>
      </w:pPr>
      <w:r w:rsidRPr="003F632A">
        <w:rPr>
          <w:rFonts w:ascii="Arial Narrow" w:hAnsi="Arial Narrow"/>
          <w:noProof w:val="0"/>
          <w:lang w:val="ro-MD" w:eastAsia="ru-RU"/>
        </w:rPr>
        <w:t>Adresa de e-mail</w:t>
      </w:r>
      <w:r>
        <w:rPr>
          <w:rFonts w:ascii="Arial Narrow" w:hAnsi="Arial Narrow"/>
          <w:noProof w:val="0"/>
          <w:lang w:val="ro-MD" w:eastAsia="ru-RU"/>
        </w:rPr>
        <w:t>/</w:t>
      </w:r>
      <w:r w:rsidRPr="003F632A">
        <w:rPr>
          <w:rFonts w:ascii="Arial Narrow" w:hAnsi="Arial Narrow"/>
          <w:noProof w:val="0"/>
          <w:lang w:val="ro-MD" w:eastAsia="ru-RU"/>
        </w:rPr>
        <w:t>internet de la care se va putea obține accesul la documentația de atribuire:</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 xml:space="preserve">_SIA RSAP / M-Tender_ </w:t>
      </w:r>
    </w:p>
    <w:p w14:paraId="2923B02A" w14:textId="77777777" w:rsidR="003F632A" w:rsidRPr="003F632A" w:rsidRDefault="003F632A" w:rsidP="003F632A">
      <w:pPr>
        <w:numPr>
          <w:ilvl w:val="0"/>
          <w:numId w:val="10"/>
        </w:numPr>
        <w:tabs>
          <w:tab w:val="left" w:pos="284"/>
          <w:tab w:val="right" w:pos="10065"/>
        </w:tabs>
        <w:ind w:left="0" w:firstLine="0"/>
        <w:jc w:val="both"/>
        <w:rPr>
          <w:rFonts w:ascii="Arial Narrow" w:hAnsi="Arial Narrow"/>
          <w:b/>
          <w:noProof w:val="0"/>
          <w:lang w:val="ro-MD" w:eastAsia="ru-RU"/>
        </w:rPr>
      </w:pPr>
      <w:r w:rsidRPr="003F632A">
        <w:rPr>
          <w:rFonts w:ascii="Arial Narrow" w:hAnsi="Arial Narrow"/>
          <w:noProof w:val="0"/>
          <w:lang w:val="ro-MD" w:eastAsia="ru-RU"/>
        </w:rPr>
        <w:t>Tipul autorității contractante și obiectul principal de activitate (</w:t>
      </w:r>
      <w:r w:rsidRPr="003F632A">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3F632A">
        <w:rPr>
          <w:rFonts w:ascii="Arial Narrow" w:hAnsi="Arial Narrow"/>
          <w:noProof w:val="0"/>
          <w:lang w:val="ro-MD" w:eastAsia="ru-RU"/>
        </w:rPr>
        <w:t>):</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592A1399" w14:textId="77777777" w:rsidR="003F632A" w:rsidRPr="003F632A" w:rsidRDefault="003F632A" w:rsidP="003F632A">
      <w:pPr>
        <w:numPr>
          <w:ilvl w:val="0"/>
          <w:numId w:val="10"/>
        </w:numPr>
        <w:tabs>
          <w:tab w:val="left" w:pos="0"/>
          <w:tab w:val="right" w:pos="284"/>
        </w:tabs>
        <w:ind w:left="0" w:firstLine="0"/>
        <w:jc w:val="both"/>
        <w:rPr>
          <w:rFonts w:ascii="Arial Narrow" w:hAnsi="Arial Narrow"/>
          <w:noProof w:val="0"/>
          <w:lang w:val="ro-MD" w:eastAsia="ru-RU"/>
        </w:rPr>
      </w:pPr>
      <w:r w:rsidRPr="003F632A">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1985"/>
        <w:gridCol w:w="709"/>
        <w:gridCol w:w="567"/>
        <w:gridCol w:w="4819"/>
        <w:gridCol w:w="1418"/>
      </w:tblGrid>
      <w:tr w:rsidR="003F632A" w:rsidRPr="003F632A" w14:paraId="78BE2D30" w14:textId="77777777" w:rsidTr="003F632A">
        <w:trPr>
          <w:trHeight w:val="123"/>
        </w:trPr>
        <w:tc>
          <w:tcPr>
            <w:tcW w:w="567" w:type="dxa"/>
            <w:shd w:val="clear" w:color="auto" w:fill="F2F2F2"/>
            <w:vAlign w:val="center"/>
          </w:tcPr>
          <w:p w14:paraId="3E3EB457" w14:textId="77777777" w:rsidR="003F632A" w:rsidRPr="003F632A" w:rsidRDefault="003F632A" w:rsidP="003F632A">
            <w:pPr>
              <w:jc w:val="center"/>
              <w:rPr>
                <w:rFonts w:ascii="Arial Narrow" w:hAnsi="Arial Narrow"/>
                <w:b/>
                <w:noProof w:val="0"/>
                <w:sz w:val="12"/>
                <w:szCs w:val="16"/>
                <w:lang w:val="ro-MD" w:eastAsia="ru-RU"/>
              </w:rPr>
            </w:pPr>
            <w:r w:rsidRPr="003F632A">
              <w:rPr>
                <w:rFonts w:ascii="Arial Narrow" w:hAnsi="Arial Narrow"/>
                <w:b/>
                <w:noProof w:val="0"/>
                <w:sz w:val="12"/>
                <w:szCs w:val="16"/>
                <w:lang w:val="ro-MD" w:eastAsia="ru-RU"/>
              </w:rPr>
              <w:t>Nr. lot</w:t>
            </w:r>
          </w:p>
        </w:tc>
        <w:tc>
          <w:tcPr>
            <w:tcW w:w="567" w:type="dxa"/>
            <w:shd w:val="clear" w:color="auto" w:fill="F2F2F2"/>
            <w:vAlign w:val="center"/>
          </w:tcPr>
          <w:p w14:paraId="06994CB1" w14:textId="77777777" w:rsidR="003F632A" w:rsidRPr="003F632A" w:rsidRDefault="003F632A" w:rsidP="003F632A">
            <w:pPr>
              <w:ind w:left="-108" w:right="-106"/>
              <w:jc w:val="center"/>
              <w:rPr>
                <w:rFonts w:ascii="Arial Narrow" w:hAnsi="Arial Narrow"/>
                <w:b/>
                <w:noProof w:val="0"/>
                <w:sz w:val="12"/>
                <w:szCs w:val="16"/>
                <w:lang w:val="ro-MD" w:eastAsia="ru-RU"/>
              </w:rPr>
            </w:pPr>
            <w:r w:rsidRPr="003F632A">
              <w:rPr>
                <w:rFonts w:ascii="Arial Narrow" w:hAnsi="Arial Narrow"/>
                <w:b/>
                <w:noProof w:val="0"/>
                <w:sz w:val="12"/>
                <w:szCs w:val="16"/>
                <w:lang w:val="ro-MD" w:eastAsia="ru-RU"/>
              </w:rPr>
              <w:t>Cod CPV</w:t>
            </w:r>
          </w:p>
        </w:tc>
        <w:tc>
          <w:tcPr>
            <w:tcW w:w="1985" w:type="dxa"/>
            <w:shd w:val="clear" w:color="auto" w:fill="F2F2F2"/>
            <w:vAlign w:val="center"/>
          </w:tcPr>
          <w:p w14:paraId="421FE909" w14:textId="77777777" w:rsidR="003F632A" w:rsidRPr="003F632A" w:rsidRDefault="003F632A" w:rsidP="003F632A">
            <w:pPr>
              <w:ind w:left="-108" w:right="-108"/>
              <w:jc w:val="center"/>
              <w:rPr>
                <w:rFonts w:ascii="Arial Narrow" w:hAnsi="Arial Narrow"/>
                <w:b/>
                <w:noProof w:val="0"/>
                <w:sz w:val="12"/>
                <w:szCs w:val="16"/>
                <w:lang w:val="ro-MD" w:eastAsia="ru-RU"/>
              </w:rPr>
            </w:pPr>
            <w:r w:rsidRPr="003F632A">
              <w:rPr>
                <w:rFonts w:ascii="Arial Narrow" w:hAnsi="Arial Narrow"/>
                <w:b/>
                <w:noProof w:val="0"/>
                <w:sz w:val="12"/>
                <w:szCs w:val="16"/>
                <w:lang w:val="ro-MD" w:eastAsia="ru-RU"/>
              </w:rPr>
              <w:t>Denumirea bunurilor solicitate</w:t>
            </w:r>
          </w:p>
        </w:tc>
        <w:tc>
          <w:tcPr>
            <w:tcW w:w="709" w:type="dxa"/>
            <w:shd w:val="clear" w:color="auto" w:fill="F2F2F2"/>
            <w:vAlign w:val="center"/>
          </w:tcPr>
          <w:p w14:paraId="5D3BC3BA" w14:textId="77777777" w:rsidR="003F632A" w:rsidRPr="003F632A" w:rsidRDefault="003F632A" w:rsidP="003F632A">
            <w:pPr>
              <w:ind w:left="-108" w:right="-108"/>
              <w:jc w:val="center"/>
              <w:rPr>
                <w:rFonts w:ascii="Arial Narrow" w:hAnsi="Arial Narrow"/>
                <w:b/>
                <w:noProof w:val="0"/>
                <w:sz w:val="12"/>
                <w:szCs w:val="16"/>
                <w:lang w:val="ro-MD" w:eastAsia="ru-RU"/>
              </w:rPr>
            </w:pPr>
            <w:r w:rsidRPr="003F632A">
              <w:rPr>
                <w:rFonts w:ascii="Arial Narrow" w:hAnsi="Arial Narrow"/>
                <w:b/>
                <w:noProof w:val="0"/>
                <w:sz w:val="12"/>
                <w:szCs w:val="16"/>
                <w:lang w:val="ro-MD" w:eastAsia="ru-RU"/>
              </w:rPr>
              <w:t>Cant.</w:t>
            </w:r>
          </w:p>
        </w:tc>
        <w:tc>
          <w:tcPr>
            <w:tcW w:w="567" w:type="dxa"/>
            <w:tcBorders>
              <w:bottom w:val="single" w:sz="4" w:space="0" w:color="auto"/>
            </w:tcBorders>
            <w:shd w:val="clear" w:color="auto" w:fill="F2F2F2"/>
            <w:vAlign w:val="center"/>
          </w:tcPr>
          <w:p w14:paraId="58D09F05" w14:textId="77777777" w:rsidR="003F632A" w:rsidRPr="003F632A" w:rsidRDefault="003F632A" w:rsidP="003F632A">
            <w:pPr>
              <w:ind w:left="-108" w:right="-108"/>
              <w:jc w:val="center"/>
              <w:rPr>
                <w:rFonts w:ascii="Arial Narrow" w:hAnsi="Arial Narrow"/>
                <w:b/>
                <w:noProof w:val="0"/>
                <w:sz w:val="12"/>
                <w:szCs w:val="16"/>
                <w:lang w:val="ro-MD" w:eastAsia="ru-RU"/>
              </w:rPr>
            </w:pPr>
            <w:r w:rsidRPr="003F632A">
              <w:rPr>
                <w:rFonts w:ascii="Arial Narrow" w:hAnsi="Arial Narrow"/>
                <w:b/>
                <w:noProof w:val="0"/>
                <w:sz w:val="12"/>
                <w:szCs w:val="16"/>
                <w:lang w:val="ro-MD" w:eastAsia="ru-RU"/>
              </w:rPr>
              <w:t>U/M</w:t>
            </w:r>
          </w:p>
        </w:tc>
        <w:tc>
          <w:tcPr>
            <w:tcW w:w="4819" w:type="dxa"/>
            <w:tcBorders>
              <w:bottom w:val="single" w:sz="4" w:space="0" w:color="auto"/>
            </w:tcBorders>
            <w:shd w:val="clear" w:color="auto" w:fill="F2F2F2"/>
            <w:vAlign w:val="center"/>
          </w:tcPr>
          <w:p w14:paraId="56716499" w14:textId="77777777" w:rsidR="003F632A" w:rsidRPr="003F632A" w:rsidRDefault="003F632A" w:rsidP="003F632A">
            <w:pPr>
              <w:ind w:right="-108"/>
              <w:jc w:val="center"/>
              <w:rPr>
                <w:rFonts w:ascii="Arial Narrow" w:hAnsi="Arial Narrow"/>
                <w:b/>
                <w:noProof w:val="0"/>
                <w:sz w:val="12"/>
                <w:szCs w:val="16"/>
                <w:lang w:val="ro-MD" w:eastAsia="ru-RU"/>
              </w:rPr>
            </w:pPr>
            <w:r w:rsidRPr="003F632A">
              <w:rPr>
                <w:rFonts w:ascii="Arial Narrow" w:hAnsi="Arial Narrow"/>
                <w:b/>
                <w:noProof w:val="0"/>
                <w:sz w:val="12"/>
                <w:szCs w:val="16"/>
                <w:lang w:val="ro-MD" w:eastAsia="ru-RU"/>
              </w:rPr>
              <w:t>Specificarea tehnică deplină solicitată, Standar de referință</w:t>
            </w:r>
          </w:p>
        </w:tc>
        <w:tc>
          <w:tcPr>
            <w:tcW w:w="1418" w:type="dxa"/>
            <w:tcBorders>
              <w:bottom w:val="single" w:sz="4" w:space="0" w:color="auto"/>
            </w:tcBorders>
            <w:shd w:val="clear" w:color="auto" w:fill="F2F2F2"/>
          </w:tcPr>
          <w:p w14:paraId="572D1CFE" w14:textId="77777777" w:rsidR="003F632A" w:rsidRPr="003F632A" w:rsidRDefault="003F632A" w:rsidP="003F632A">
            <w:pPr>
              <w:jc w:val="center"/>
              <w:rPr>
                <w:rFonts w:ascii="Arial Narrow" w:hAnsi="Arial Narrow"/>
                <w:b/>
                <w:noProof w:val="0"/>
                <w:sz w:val="12"/>
                <w:szCs w:val="12"/>
                <w:lang w:val="ro-MD" w:eastAsia="ru-RU"/>
              </w:rPr>
            </w:pPr>
            <w:r w:rsidRPr="003F632A">
              <w:rPr>
                <w:rFonts w:ascii="Arial Narrow" w:hAnsi="Arial Narrow"/>
                <w:b/>
                <w:noProof w:val="0"/>
                <w:sz w:val="12"/>
                <w:szCs w:val="12"/>
                <w:lang w:val="ro-MD" w:eastAsia="ru-RU"/>
              </w:rPr>
              <w:t>Valoarea estimată</w:t>
            </w:r>
            <w:r w:rsidRPr="003F632A">
              <w:rPr>
                <w:rFonts w:ascii="Arial Narrow" w:hAnsi="Arial Narrow"/>
                <w:b/>
                <w:noProof w:val="0"/>
                <w:sz w:val="12"/>
                <w:szCs w:val="12"/>
                <w:lang w:val="ro-MD" w:eastAsia="ru-RU"/>
              </w:rPr>
              <w:br/>
            </w:r>
            <w:r w:rsidRPr="003F632A">
              <w:rPr>
                <w:rFonts w:ascii="Arial Narrow" w:hAnsi="Arial Narrow"/>
                <w:b/>
                <w:noProof w:val="0"/>
                <w:sz w:val="8"/>
                <w:szCs w:val="12"/>
                <w:lang w:val="ro-MD" w:eastAsia="ru-RU"/>
              </w:rPr>
              <w:t>(p/u fiecare lot în parte)</w:t>
            </w:r>
          </w:p>
        </w:tc>
      </w:tr>
      <w:tr w:rsidR="000466DF" w:rsidRPr="003F632A" w14:paraId="39421EB4" w14:textId="77777777" w:rsidTr="00291276">
        <w:trPr>
          <w:trHeight w:val="147"/>
        </w:trPr>
        <w:tc>
          <w:tcPr>
            <w:tcW w:w="567" w:type="dxa"/>
            <w:vMerge w:val="restart"/>
            <w:tcBorders>
              <w:top w:val="nil"/>
              <w:left w:val="single" w:sz="8" w:space="0" w:color="auto"/>
              <w:right w:val="single" w:sz="4" w:space="0" w:color="000000"/>
            </w:tcBorders>
            <w:shd w:val="clear" w:color="auto" w:fill="FFFF00"/>
            <w:vAlign w:val="center"/>
          </w:tcPr>
          <w:p w14:paraId="32D88060" w14:textId="77777777" w:rsidR="000466DF" w:rsidRPr="003F632A" w:rsidRDefault="000466DF" w:rsidP="000466DF">
            <w:pPr>
              <w:jc w:val="center"/>
              <w:rPr>
                <w:rFonts w:ascii="Arial Narrow" w:hAnsi="Arial Narrow" w:cs="Arial"/>
                <w:noProof w:val="0"/>
                <w:sz w:val="20"/>
                <w:szCs w:val="20"/>
                <w:lang w:val="ru-RU" w:eastAsia="ru-RU"/>
              </w:rPr>
            </w:pPr>
            <w:r w:rsidRPr="003F632A">
              <w:rPr>
                <w:rFonts w:ascii="Arial Narrow" w:hAnsi="Arial Narrow" w:cs="Arial"/>
                <w:noProof w:val="0"/>
                <w:sz w:val="20"/>
                <w:szCs w:val="20"/>
                <w:lang w:eastAsia="ru-RU"/>
              </w:rPr>
              <w:t>1</w:t>
            </w:r>
          </w:p>
        </w:tc>
        <w:tc>
          <w:tcPr>
            <w:tcW w:w="567" w:type="dxa"/>
            <w:vMerge w:val="restart"/>
            <w:tcBorders>
              <w:top w:val="nil"/>
              <w:left w:val="single" w:sz="4" w:space="0" w:color="auto"/>
              <w:right w:val="single" w:sz="4" w:space="0" w:color="auto"/>
            </w:tcBorders>
            <w:shd w:val="clear" w:color="auto" w:fill="FFFF00"/>
            <w:vAlign w:val="center"/>
          </w:tcPr>
          <w:p w14:paraId="36C1B91E" w14:textId="77777777" w:rsidR="000466DF" w:rsidRPr="003F632A" w:rsidRDefault="000466DF" w:rsidP="000466DF">
            <w:pPr>
              <w:jc w:val="center"/>
              <w:rPr>
                <w:rFonts w:ascii="Arial Narrow" w:hAnsi="Arial Narrow" w:cs="Arial"/>
                <w:noProof w:val="0"/>
                <w:color w:val="00000A"/>
                <w:sz w:val="8"/>
                <w:szCs w:val="8"/>
                <w:lang w:eastAsia="ru-RU"/>
              </w:rPr>
            </w:pPr>
            <w:r w:rsidRPr="003F632A">
              <w:rPr>
                <w:rFonts w:ascii="Arial Narrow" w:hAnsi="Arial Narrow" w:cs="Arial"/>
                <w:noProof w:val="0"/>
                <w:color w:val="00000A"/>
                <w:sz w:val="8"/>
                <w:szCs w:val="8"/>
                <w:lang w:eastAsia="ru-RU"/>
              </w:rPr>
              <w:t>33181520-3</w:t>
            </w:r>
          </w:p>
        </w:tc>
        <w:tc>
          <w:tcPr>
            <w:tcW w:w="1985" w:type="dxa"/>
            <w:vMerge w:val="restart"/>
            <w:tcBorders>
              <w:top w:val="nil"/>
              <w:left w:val="single" w:sz="4" w:space="0" w:color="000000"/>
              <w:right w:val="single" w:sz="4" w:space="0" w:color="000000"/>
            </w:tcBorders>
            <w:shd w:val="clear" w:color="auto" w:fill="FFFF00"/>
            <w:vAlign w:val="center"/>
          </w:tcPr>
          <w:p w14:paraId="40E7905C" w14:textId="77777777" w:rsidR="000466DF" w:rsidRPr="003F632A" w:rsidRDefault="000466DF" w:rsidP="000466DF">
            <w:pPr>
              <w:rPr>
                <w:rFonts w:ascii="Arial Narrow" w:hAnsi="Arial Narrow" w:cs="Arial"/>
                <w:noProof w:val="0"/>
                <w:sz w:val="16"/>
                <w:szCs w:val="16"/>
                <w:lang w:val="en-US" w:eastAsia="ru-RU"/>
              </w:rPr>
            </w:pPr>
            <w:r w:rsidRPr="003F632A">
              <w:rPr>
                <w:rFonts w:ascii="Arial Narrow" w:hAnsi="Arial Narrow" w:cs="Arial"/>
                <w:noProof w:val="0"/>
                <w:sz w:val="16"/>
                <w:szCs w:val="16"/>
                <w:lang w:val="en-US" w:eastAsia="ru-RU"/>
              </w:rPr>
              <w:t>1.Consumabile p/u hemodiafiltrare B.Braun Omni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E99F8CF" w14:textId="0A3BD67D" w:rsidR="000466DF" w:rsidRPr="000466DF" w:rsidRDefault="000466DF" w:rsidP="005E2D9F">
            <w:pPr>
              <w:jc w:val="center"/>
              <w:rPr>
                <w:rFonts w:ascii="Arial Narrow" w:hAnsi="Arial Narrow" w:cs="Arial"/>
                <w:noProof w:val="0"/>
                <w:color w:val="000000"/>
                <w:sz w:val="16"/>
                <w:szCs w:val="16"/>
                <w:lang w:val="en-US"/>
              </w:rPr>
            </w:pPr>
            <w:r w:rsidRPr="000466DF">
              <w:rPr>
                <w:rFonts w:ascii="Arial Narrow" w:hAnsi="Arial Narrow" w:cs="Arial CYR"/>
                <w:color w:val="000000"/>
                <w:sz w:val="16"/>
                <w:szCs w:val="16"/>
              </w:rPr>
              <w:t>1</w:t>
            </w:r>
            <w:r w:rsidR="005E2D9F">
              <w:rPr>
                <w:rFonts w:ascii="Arial Narrow" w:hAnsi="Arial Narrow" w:cs="Arial CYR"/>
                <w:color w:val="000000"/>
                <w:sz w:val="16"/>
                <w:szCs w:val="16"/>
              </w:rPr>
              <w:t>25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3EAD971" w14:textId="5FADA0FF" w:rsidR="000466DF" w:rsidRPr="000466DF" w:rsidRDefault="000466DF" w:rsidP="000466DF">
            <w:pPr>
              <w:jc w:val="center"/>
              <w:rPr>
                <w:rFonts w:ascii="Arial Narrow" w:hAnsi="Arial Narrow" w:cs="Arial"/>
                <w:noProof w:val="0"/>
                <w:color w:val="000000"/>
                <w:sz w:val="16"/>
                <w:szCs w:val="16"/>
                <w:lang w:eastAsia="ru-RU"/>
              </w:rPr>
            </w:pPr>
            <w:r w:rsidRPr="000466DF">
              <w:rPr>
                <w:rFonts w:ascii="Arial Narrow" w:hAnsi="Arial Narrow" w:cs="Arial"/>
                <w:color w:val="000000"/>
                <w:sz w:val="16"/>
                <w:szCs w:val="16"/>
              </w:rPr>
              <w:t>Buc</w:t>
            </w:r>
          </w:p>
        </w:tc>
        <w:tc>
          <w:tcPr>
            <w:tcW w:w="4819" w:type="dxa"/>
            <w:tcBorders>
              <w:top w:val="single" w:sz="4" w:space="0" w:color="auto"/>
              <w:left w:val="single" w:sz="4" w:space="0" w:color="auto"/>
              <w:bottom w:val="single" w:sz="4" w:space="0" w:color="auto"/>
              <w:right w:val="single" w:sz="4" w:space="0" w:color="auto"/>
            </w:tcBorders>
            <w:shd w:val="clear" w:color="auto" w:fill="FFFF00"/>
            <w:vAlign w:val="center"/>
          </w:tcPr>
          <w:p w14:paraId="23A49F64" w14:textId="230646CE" w:rsidR="000466DF" w:rsidRPr="000466DF" w:rsidRDefault="000466DF" w:rsidP="000466DF">
            <w:pPr>
              <w:rPr>
                <w:rFonts w:ascii="Arial Narrow" w:hAnsi="Arial Narrow" w:cs="Arial"/>
                <w:noProof w:val="0"/>
                <w:sz w:val="16"/>
                <w:szCs w:val="16"/>
                <w:lang w:val="en-US"/>
              </w:rPr>
            </w:pPr>
            <w:r w:rsidRPr="000466DF">
              <w:rPr>
                <w:rFonts w:ascii="Arial Narrow" w:hAnsi="Arial Narrow" w:cs="Arial CYR"/>
                <w:b/>
                <w:bCs/>
                <w:color w:val="000000"/>
                <w:sz w:val="16"/>
                <w:szCs w:val="16"/>
                <w:lang w:val="en-US"/>
              </w:rPr>
              <w:t>1.1.Kit terapii CRRT (Omniset Kit)</w:t>
            </w:r>
            <w:r w:rsidRPr="000466DF">
              <w:rPr>
                <w:rFonts w:ascii="Arial Narrow" w:hAnsi="Arial Narrow" w:cs="Arial CYR"/>
                <w:color w:val="000000"/>
                <w:sz w:val="16"/>
                <w:szCs w:val="16"/>
                <w:lang w:val="en-US"/>
              </w:rPr>
              <w:t xml:space="preserve"> </w:t>
            </w:r>
            <w:r w:rsidRPr="000466DF">
              <w:rPr>
                <w:rFonts w:ascii="Arial Narrow" w:hAnsi="Arial Narrow" w:cs="Arial CYR"/>
                <w:color w:val="000000"/>
                <w:sz w:val="12"/>
                <w:szCs w:val="16"/>
                <w:lang w:val="en-US"/>
              </w:rPr>
              <w:t xml:space="preserve">- Set din segmente de tubulatura, linii si camere de deaerare, precum si filtru, montate pe o placa, total preconectate. Kitul contine: - Linie arteriala cu linii auxiliare p/u heparina si citrat; - Linie venoasa cu linie auxiliara p/u infuzia calciului si punga cu volum de minim 2L p/u solutia de clatire; - Linie p/u solutia de dializat, dotat cu punga de incalzire; - Linie de substituire; - Linie de evacuare; - 1 punga effluent cu volum de 7L; - Filtru cu membrana din DIAPES; - 5 filtre p/u protectia porturilor de presiune. Kit destinat tuturor terapiilor CRRT si este disponibil in 3 variante de suprafete ale membranelor, cuprinse intre 0,8mp si 1,6mp. Kitul permite un flux de sange cuprins intre 10ml/min si 500ml/min. Primingul setului trebuie sa se realizeze cu maxim 1000ml ser. </w:t>
            </w:r>
            <w:r w:rsidRPr="000466DF">
              <w:rPr>
                <w:rFonts w:ascii="Arial Narrow" w:hAnsi="Arial Narrow" w:cs="Arial CYR"/>
                <w:color w:val="000000"/>
                <w:sz w:val="12"/>
                <w:szCs w:val="16"/>
              </w:rPr>
              <w:t>Set cu marcaj CE.</w:t>
            </w:r>
          </w:p>
        </w:tc>
        <w:tc>
          <w:tcPr>
            <w:tcW w:w="1418" w:type="dxa"/>
            <w:vMerge w:val="restart"/>
            <w:tcBorders>
              <w:top w:val="nil"/>
              <w:left w:val="nil"/>
              <w:right w:val="single" w:sz="4" w:space="0" w:color="auto"/>
            </w:tcBorders>
            <w:shd w:val="clear" w:color="auto" w:fill="FFFF00"/>
            <w:vAlign w:val="center"/>
          </w:tcPr>
          <w:p w14:paraId="7D8382E9" w14:textId="651060AC" w:rsidR="000466DF" w:rsidRPr="003F632A" w:rsidRDefault="000466DF" w:rsidP="005E2D9F">
            <w:pPr>
              <w:jc w:val="center"/>
              <w:rPr>
                <w:rFonts w:ascii="Arial Narrow" w:hAnsi="Arial Narrow" w:cs="Arial"/>
                <w:noProof w:val="0"/>
                <w:color w:val="000000"/>
                <w:sz w:val="20"/>
                <w:szCs w:val="20"/>
                <w:lang w:eastAsia="ru-RU"/>
              </w:rPr>
            </w:pPr>
            <w:r>
              <w:rPr>
                <w:rFonts w:ascii="Arial Narrow" w:hAnsi="Arial Narrow" w:cs="Arial"/>
                <w:noProof w:val="0"/>
                <w:color w:val="000000"/>
                <w:sz w:val="20"/>
                <w:szCs w:val="20"/>
                <w:lang w:eastAsia="ru-RU"/>
              </w:rPr>
              <w:t>1</w:t>
            </w:r>
            <w:r w:rsidR="005E2D9F">
              <w:rPr>
                <w:rFonts w:ascii="Arial Narrow" w:hAnsi="Arial Narrow" w:cs="Arial"/>
                <w:noProof w:val="0"/>
                <w:color w:val="000000"/>
                <w:sz w:val="20"/>
                <w:szCs w:val="20"/>
                <w:lang w:eastAsia="ru-RU"/>
              </w:rPr>
              <w:t>1 583 825,00</w:t>
            </w:r>
          </w:p>
        </w:tc>
      </w:tr>
      <w:tr w:rsidR="000466DF" w:rsidRPr="003F632A" w14:paraId="537A1A79" w14:textId="77777777" w:rsidTr="00291276">
        <w:trPr>
          <w:trHeight w:val="147"/>
        </w:trPr>
        <w:tc>
          <w:tcPr>
            <w:tcW w:w="567" w:type="dxa"/>
            <w:vMerge/>
            <w:tcBorders>
              <w:left w:val="single" w:sz="8" w:space="0" w:color="auto"/>
              <w:right w:val="single" w:sz="4" w:space="0" w:color="000000"/>
            </w:tcBorders>
            <w:shd w:val="clear" w:color="auto" w:fill="FFFF00"/>
            <w:vAlign w:val="center"/>
          </w:tcPr>
          <w:p w14:paraId="38A0B52F" w14:textId="77777777" w:rsidR="000466DF" w:rsidRPr="003F632A" w:rsidRDefault="000466DF" w:rsidP="000466DF">
            <w:pPr>
              <w:jc w:val="center"/>
              <w:rPr>
                <w:rFonts w:ascii="Arial Narrow" w:hAnsi="Arial Narrow" w:cs="Arial"/>
                <w:noProof w:val="0"/>
                <w:sz w:val="20"/>
                <w:szCs w:val="20"/>
                <w:lang w:val="ru-RU" w:eastAsia="ru-RU"/>
              </w:rPr>
            </w:pPr>
          </w:p>
        </w:tc>
        <w:tc>
          <w:tcPr>
            <w:tcW w:w="567" w:type="dxa"/>
            <w:vMerge/>
            <w:tcBorders>
              <w:left w:val="single" w:sz="4" w:space="0" w:color="auto"/>
              <w:right w:val="single" w:sz="4" w:space="0" w:color="auto"/>
            </w:tcBorders>
            <w:shd w:val="clear" w:color="auto" w:fill="FFFF00"/>
            <w:vAlign w:val="center"/>
          </w:tcPr>
          <w:p w14:paraId="0853A518" w14:textId="77777777" w:rsidR="000466DF" w:rsidRPr="003F632A" w:rsidRDefault="000466DF" w:rsidP="000466DF">
            <w:pPr>
              <w:jc w:val="center"/>
              <w:rPr>
                <w:rFonts w:ascii="Arial Narrow" w:hAnsi="Arial Narrow" w:cs="Arial"/>
                <w:noProof w:val="0"/>
                <w:color w:val="00000A"/>
                <w:sz w:val="8"/>
                <w:szCs w:val="8"/>
                <w:lang w:val="ru-RU" w:eastAsia="ru-RU"/>
              </w:rPr>
            </w:pPr>
          </w:p>
        </w:tc>
        <w:tc>
          <w:tcPr>
            <w:tcW w:w="1985" w:type="dxa"/>
            <w:vMerge/>
            <w:tcBorders>
              <w:left w:val="single" w:sz="4" w:space="0" w:color="000000"/>
              <w:right w:val="single" w:sz="4" w:space="0" w:color="000000"/>
            </w:tcBorders>
            <w:shd w:val="clear" w:color="auto" w:fill="FFFF00"/>
            <w:vAlign w:val="center"/>
          </w:tcPr>
          <w:p w14:paraId="0BF1351B" w14:textId="77777777" w:rsidR="000466DF" w:rsidRPr="003F632A" w:rsidRDefault="000466DF" w:rsidP="000466DF">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single" w:sz="4" w:space="0" w:color="auto"/>
            </w:tcBorders>
            <w:shd w:val="clear" w:color="auto" w:fill="FFFF00"/>
            <w:vAlign w:val="center"/>
          </w:tcPr>
          <w:p w14:paraId="3F8F06CE" w14:textId="7FA7DF3B" w:rsidR="000466DF" w:rsidRPr="000466DF" w:rsidRDefault="000466DF" w:rsidP="005E2D9F">
            <w:pPr>
              <w:jc w:val="center"/>
              <w:rPr>
                <w:rFonts w:ascii="Arial Narrow" w:hAnsi="Arial Narrow" w:cs="Arial"/>
                <w:noProof w:val="0"/>
                <w:color w:val="000000"/>
                <w:sz w:val="16"/>
                <w:szCs w:val="16"/>
                <w:lang w:val="ru-RU" w:eastAsia="ru-RU"/>
              </w:rPr>
            </w:pPr>
            <w:r w:rsidRPr="000466DF">
              <w:rPr>
                <w:rFonts w:ascii="Arial Narrow" w:hAnsi="Arial Narrow" w:cs="Arial CYR"/>
                <w:color w:val="000000"/>
                <w:sz w:val="16"/>
                <w:szCs w:val="16"/>
              </w:rPr>
              <w:t>3</w:t>
            </w:r>
            <w:r w:rsidR="005E2D9F">
              <w:rPr>
                <w:rFonts w:ascii="Arial Narrow" w:hAnsi="Arial Narrow" w:cs="Arial CYR"/>
                <w:color w:val="000000"/>
                <w:sz w:val="16"/>
                <w:szCs w:val="16"/>
              </w:rPr>
              <w:t>75</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D04D6F0" w14:textId="5277F214" w:rsidR="000466DF" w:rsidRPr="000466DF" w:rsidRDefault="000466DF" w:rsidP="000466DF">
            <w:pPr>
              <w:jc w:val="center"/>
              <w:rPr>
                <w:rFonts w:ascii="Arial Narrow" w:hAnsi="Arial Narrow" w:cs="Arial"/>
                <w:noProof w:val="0"/>
                <w:color w:val="000000"/>
                <w:sz w:val="16"/>
                <w:szCs w:val="16"/>
                <w:lang w:eastAsia="ru-RU"/>
              </w:rPr>
            </w:pPr>
            <w:r w:rsidRPr="000466DF">
              <w:rPr>
                <w:rFonts w:ascii="Arial Narrow" w:hAnsi="Arial Narrow" w:cs="Arial"/>
                <w:color w:val="000000"/>
                <w:sz w:val="16"/>
                <w:szCs w:val="16"/>
              </w:rPr>
              <w:t>Buc</w:t>
            </w:r>
          </w:p>
        </w:tc>
        <w:tc>
          <w:tcPr>
            <w:tcW w:w="4819" w:type="dxa"/>
            <w:tcBorders>
              <w:top w:val="nil"/>
              <w:left w:val="single" w:sz="4" w:space="0" w:color="auto"/>
              <w:bottom w:val="single" w:sz="4" w:space="0" w:color="auto"/>
              <w:right w:val="single" w:sz="4" w:space="0" w:color="auto"/>
            </w:tcBorders>
            <w:shd w:val="clear" w:color="auto" w:fill="FFFF00"/>
            <w:vAlign w:val="center"/>
          </w:tcPr>
          <w:p w14:paraId="6DB6A7AD" w14:textId="5E8EDA68" w:rsidR="000466DF" w:rsidRPr="000466DF" w:rsidRDefault="000466DF" w:rsidP="000466DF">
            <w:pPr>
              <w:rPr>
                <w:rFonts w:ascii="Arial Narrow" w:hAnsi="Arial Narrow" w:cs="Arial"/>
                <w:noProof w:val="0"/>
                <w:sz w:val="16"/>
                <w:szCs w:val="16"/>
                <w:lang w:val="en-US" w:eastAsia="ru-RU"/>
              </w:rPr>
            </w:pPr>
            <w:r w:rsidRPr="000466DF">
              <w:rPr>
                <w:rFonts w:ascii="Arial Narrow" w:hAnsi="Arial Narrow" w:cs="Arial CYR"/>
                <w:b/>
                <w:bCs/>
                <w:color w:val="000000"/>
                <w:sz w:val="16"/>
                <w:szCs w:val="16"/>
                <w:lang w:val="en-US"/>
              </w:rPr>
              <w:t>1.2.Pungă de golire (Colecting bag Omniset)</w:t>
            </w:r>
            <w:r w:rsidRPr="000466DF">
              <w:rPr>
                <w:rFonts w:ascii="Arial Narrow" w:hAnsi="Arial Narrow" w:cs="Arial CYR"/>
                <w:color w:val="000000"/>
                <w:sz w:val="16"/>
                <w:szCs w:val="16"/>
                <w:lang w:val="en-US"/>
              </w:rPr>
              <w:t xml:space="preserve"> - </w:t>
            </w:r>
            <w:r w:rsidRPr="000466DF">
              <w:rPr>
                <w:rFonts w:ascii="Arial Narrow" w:hAnsi="Arial Narrow" w:cs="Arial CYR"/>
                <w:color w:val="000000"/>
                <w:sz w:val="12"/>
                <w:szCs w:val="16"/>
                <w:lang w:val="en-US"/>
              </w:rPr>
              <w:t>volum de 7L cu port de golire si unul p/u conectarea liniei effluent, produs cu marcaj CE.</w:t>
            </w:r>
          </w:p>
        </w:tc>
        <w:tc>
          <w:tcPr>
            <w:tcW w:w="1418" w:type="dxa"/>
            <w:vMerge/>
            <w:tcBorders>
              <w:left w:val="nil"/>
              <w:right w:val="single" w:sz="4" w:space="0" w:color="auto"/>
            </w:tcBorders>
            <w:shd w:val="clear" w:color="auto" w:fill="FFFF00"/>
            <w:vAlign w:val="center"/>
          </w:tcPr>
          <w:p w14:paraId="134B86AB" w14:textId="77777777" w:rsidR="000466DF" w:rsidRPr="003F632A" w:rsidRDefault="000466DF" w:rsidP="000466DF">
            <w:pPr>
              <w:jc w:val="center"/>
              <w:rPr>
                <w:rFonts w:ascii="Arial Narrow" w:hAnsi="Arial Narrow" w:cs="Arial"/>
                <w:noProof w:val="0"/>
                <w:color w:val="000000"/>
                <w:sz w:val="20"/>
                <w:szCs w:val="20"/>
                <w:lang w:val="en-US" w:eastAsia="ru-RU"/>
              </w:rPr>
            </w:pPr>
          </w:p>
        </w:tc>
      </w:tr>
      <w:tr w:rsidR="000466DF" w:rsidRPr="003F632A" w14:paraId="0CC9E288" w14:textId="77777777" w:rsidTr="00291276">
        <w:trPr>
          <w:trHeight w:val="147"/>
        </w:trPr>
        <w:tc>
          <w:tcPr>
            <w:tcW w:w="567" w:type="dxa"/>
            <w:vMerge/>
            <w:tcBorders>
              <w:left w:val="single" w:sz="8" w:space="0" w:color="auto"/>
              <w:right w:val="single" w:sz="4" w:space="0" w:color="000000"/>
            </w:tcBorders>
            <w:shd w:val="clear" w:color="auto" w:fill="FFFF00"/>
            <w:vAlign w:val="center"/>
          </w:tcPr>
          <w:p w14:paraId="0E567152" w14:textId="77777777" w:rsidR="000466DF" w:rsidRPr="003F632A" w:rsidRDefault="000466DF" w:rsidP="000466DF">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254616B4" w14:textId="77777777" w:rsidR="000466DF" w:rsidRPr="003F632A" w:rsidRDefault="000466DF" w:rsidP="000466DF">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0CE1CEE9" w14:textId="77777777" w:rsidR="000466DF" w:rsidRPr="003F632A" w:rsidRDefault="000466DF" w:rsidP="000466DF">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single" w:sz="4" w:space="0" w:color="auto"/>
            </w:tcBorders>
            <w:shd w:val="clear" w:color="auto" w:fill="FFFF00"/>
            <w:vAlign w:val="center"/>
          </w:tcPr>
          <w:p w14:paraId="4DCB7A1D" w14:textId="5B951EC7" w:rsidR="000466DF" w:rsidRPr="005E2D9F" w:rsidRDefault="005E2D9F" w:rsidP="000466DF">
            <w:pPr>
              <w:jc w:val="center"/>
              <w:rPr>
                <w:rFonts w:ascii="Arial Narrow" w:hAnsi="Arial Narrow" w:cs="Arial"/>
                <w:noProof w:val="0"/>
                <w:color w:val="000000"/>
                <w:sz w:val="16"/>
                <w:szCs w:val="16"/>
                <w:lang w:eastAsia="ru-RU"/>
              </w:rPr>
            </w:pPr>
            <w:r>
              <w:rPr>
                <w:rFonts w:ascii="Arial Narrow" w:hAnsi="Arial Narrow" w:cs="Arial"/>
                <w:noProof w:val="0"/>
                <w:color w:val="000000"/>
                <w:sz w:val="16"/>
                <w:szCs w:val="16"/>
                <w:lang w:eastAsia="ru-RU"/>
              </w:rPr>
              <w:t>600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2189097" w14:textId="09A65013" w:rsidR="000466DF" w:rsidRPr="000466DF" w:rsidRDefault="000466DF" w:rsidP="000466DF">
            <w:pPr>
              <w:jc w:val="center"/>
              <w:rPr>
                <w:rFonts w:ascii="Arial Narrow" w:hAnsi="Arial Narrow" w:cs="Arial"/>
                <w:noProof w:val="0"/>
                <w:color w:val="000000"/>
                <w:sz w:val="16"/>
                <w:szCs w:val="16"/>
                <w:lang w:eastAsia="ru-RU"/>
              </w:rPr>
            </w:pPr>
            <w:r w:rsidRPr="000466DF">
              <w:rPr>
                <w:rFonts w:ascii="Arial Narrow" w:hAnsi="Arial Narrow" w:cs="Arial"/>
                <w:color w:val="000000"/>
                <w:sz w:val="16"/>
                <w:szCs w:val="16"/>
              </w:rPr>
              <w:t>Buc</w:t>
            </w:r>
          </w:p>
        </w:tc>
        <w:tc>
          <w:tcPr>
            <w:tcW w:w="4819" w:type="dxa"/>
            <w:tcBorders>
              <w:top w:val="nil"/>
              <w:left w:val="single" w:sz="4" w:space="0" w:color="auto"/>
              <w:bottom w:val="single" w:sz="4" w:space="0" w:color="auto"/>
              <w:right w:val="single" w:sz="4" w:space="0" w:color="auto"/>
            </w:tcBorders>
            <w:shd w:val="clear" w:color="auto" w:fill="FFFF00"/>
            <w:vAlign w:val="center"/>
          </w:tcPr>
          <w:p w14:paraId="536FB377" w14:textId="4C5A9230" w:rsidR="000466DF" w:rsidRPr="000466DF" w:rsidRDefault="000466DF" w:rsidP="000466DF">
            <w:pPr>
              <w:rPr>
                <w:rFonts w:ascii="Arial Narrow" w:hAnsi="Arial Narrow" w:cs="Arial"/>
                <w:noProof w:val="0"/>
                <w:sz w:val="16"/>
                <w:szCs w:val="16"/>
                <w:lang w:val="en-US" w:eastAsia="ru-RU"/>
              </w:rPr>
            </w:pPr>
            <w:r w:rsidRPr="000466DF">
              <w:rPr>
                <w:rFonts w:ascii="Arial Narrow" w:hAnsi="Arial Narrow" w:cs="Arial CYR"/>
                <w:b/>
                <w:bCs/>
                <w:color w:val="000000"/>
                <w:sz w:val="16"/>
                <w:szCs w:val="16"/>
                <w:lang w:val="en-US"/>
              </w:rPr>
              <w:t>1.3.Solutie electrolit pe baza de bicarbonat</w:t>
            </w:r>
            <w:r w:rsidRPr="000466DF">
              <w:rPr>
                <w:rFonts w:ascii="Arial Narrow" w:hAnsi="Arial Narrow" w:cs="Arial CYR"/>
                <w:color w:val="000000"/>
                <w:sz w:val="16"/>
                <w:szCs w:val="16"/>
                <w:lang w:val="en-US"/>
              </w:rPr>
              <w:t xml:space="preserve"> </w:t>
            </w:r>
            <w:r w:rsidRPr="000466DF">
              <w:rPr>
                <w:rFonts w:ascii="Arial Narrow" w:hAnsi="Arial Narrow" w:cs="Arial CYR"/>
                <w:color w:val="000000"/>
                <w:sz w:val="12"/>
                <w:szCs w:val="16"/>
                <w:lang w:val="en-US"/>
              </w:rPr>
              <w:t>- Solutia este destinata terapiilor CRRT si este fara lactat. Are 2 moli potasiu si o osmolaritate mai mare de 295 mOsm/l. Concentratia de bicarbonat este cuprinsa intre 34 si 36 mmol/l, iar pH-ul solutiei este cuprins intre 7-8. Ambalat in pungi de polietilena, dublu compartimentate - electrolitii si solutia tampon.</w:t>
            </w:r>
          </w:p>
        </w:tc>
        <w:tc>
          <w:tcPr>
            <w:tcW w:w="1418" w:type="dxa"/>
            <w:vMerge/>
            <w:tcBorders>
              <w:left w:val="nil"/>
              <w:right w:val="single" w:sz="4" w:space="0" w:color="auto"/>
            </w:tcBorders>
            <w:shd w:val="clear" w:color="auto" w:fill="FFFF00"/>
            <w:vAlign w:val="center"/>
          </w:tcPr>
          <w:p w14:paraId="7F44C86C" w14:textId="77777777" w:rsidR="000466DF" w:rsidRPr="003F632A" w:rsidRDefault="000466DF" w:rsidP="000466DF">
            <w:pPr>
              <w:jc w:val="center"/>
              <w:rPr>
                <w:rFonts w:ascii="Arial Narrow" w:hAnsi="Arial Narrow" w:cs="Arial"/>
                <w:noProof w:val="0"/>
                <w:color w:val="000000"/>
                <w:sz w:val="20"/>
                <w:szCs w:val="20"/>
                <w:lang w:val="en-US" w:eastAsia="ru-RU"/>
              </w:rPr>
            </w:pPr>
          </w:p>
        </w:tc>
      </w:tr>
      <w:tr w:rsidR="000466DF" w:rsidRPr="003F632A" w14:paraId="1D7648DE" w14:textId="77777777" w:rsidTr="00291276">
        <w:trPr>
          <w:trHeight w:val="147"/>
        </w:trPr>
        <w:tc>
          <w:tcPr>
            <w:tcW w:w="567" w:type="dxa"/>
            <w:vMerge/>
            <w:tcBorders>
              <w:left w:val="single" w:sz="8" w:space="0" w:color="auto"/>
              <w:right w:val="single" w:sz="4" w:space="0" w:color="000000"/>
            </w:tcBorders>
            <w:shd w:val="clear" w:color="auto" w:fill="FFFF00"/>
            <w:vAlign w:val="center"/>
          </w:tcPr>
          <w:p w14:paraId="3804224B" w14:textId="77777777" w:rsidR="000466DF" w:rsidRPr="003F632A" w:rsidRDefault="000466DF" w:rsidP="000466DF">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11A47B81" w14:textId="77777777" w:rsidR="000466DF" w:rsidRPr="003F632A" w:rsidRDefault="000466DF" w:rsidP="000466DF">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6E22B8AF" w14:textId="77777777" w:rsidR="000466DF" w:rsidRPr="003F632A" w:rsidRDefault="000466DF" w:rsidP="000466DF">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single" w:sz="4" w:space="0" w:color="auto"/>
            </w:tcBorders>
            <w:shd w:val="clear" w:color="auto" w:fill="FFFF00"/>
            <w:vAlign w:val="center"/>
          </w:tcPr>
          <w:p w14:paraId="451413F3" w14:textId="49A71880" w:rsidR="000466DF" w:rsidRPr="000466DF" w:rsidRDefault="000466DF" w:rsidP="000466DF">
            <w:pPr>
              <w:jc w:val="center"/>
              <w:rPr>
                <w:rFonts w:ascii="Arial Narrow" w:hAnsi="Arial Narrow" w:cs="Arial"/>
                <w:noProof w:val="0"/>
                <w:color w:val="000000"/>
                <w:sz w:val="16"/>
                <w:szCs w:val="16"/>
                <w:lang w:val="ru-RU" w:eastAsia="ru-RU"/>
              </w:rPr>
            </w:pPr>
            <w:r w:rsidRPr="000466DF">
              <w:rPr>
                <w:rFonts w:ascii="Arial Narrow" w:hAnsi="Arial Narrow" w:cs="Arial CYR"/>
                <w:color w:val="000000"/>
                <w:sz w:val="16"/>
                <w:szCs w:val="16"/>
              </w:rPr>
              <w:t>100</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E4E2D37" w14:textId="2A63B0E8" w:rsidR="000466DF" w:rsidRPr="000466DF" w:rsidRDefault="000466DF" w:rsidP="000466DF">
            <w:pPr>
              <w:jc w:val="center"/>
              <w:rPr>
                <w:rFonts w:ascii="Arial Narrow" w:hAnsi="Arial Narrow" w:cs="Arial"/>
                <w:noProof w:val="0"/>
                <w:color w:val="000000"/>
                <w:sz w:val="16"/>
                <w:szCs w:val="16"/>
                <w:lang w:eastAsia="ru-RU"/>
              </w:rPr>
            </w:pPr>
            <w:r w:rsidRPr="000466DF">
              <w:rPr>
                <w:rFonts w:ascii="Arial Narrow" w:hAnsi="Arial Narrow" w:cs="Arial"/>
                <w:color w:val="000000"/>
                <w:sz w:val="16"/>
                <w:szCs w:val="16"/>
              </w:rPr>
              <w:t>Buc</w:t>
            </w:r>
          </w:p>
        </w:tc>
        <w:tc>
          <w:tcPr>
            <w:tcW w:w="4819" w:type="dxa"/>
            <w:tcBorders>
              <w:top w:val="nil"/>
              <w:left w:val="single" w:sz="4" w:space="0" w:color="auto"/>
              <w:bottom w:val="single" w:sz="4" w:space="0" w:color="auto"/>
              <w:right w:val="single" w:sz="4" w:space="0" w:color="auto"/>
            </w:tcBorders>
            <w:shd w:val="clear" w:color="auto" w:fill="FFFF00"/>
            <w:vAlign w:val="center"/>
          </w:tcPr>
          <w:p w14:paraId="08296BF4" w14:textId="4D8675EB" w:rsidR="000466DF" w:rsidRPr="000466DF" w:rsidRDefault="000466DF" w:rsidP="000466DF">
            <w:pPr>
              <w:rPr>
                <w:rFonts w:ascii="Arial Narrow" w:hAnsi="Arial Narrow" w:cs="Arial"/>
                <w:noProof w:val="0"/>
                <w:sz w:val="16"/>
                <w:szCs w:val="16"/>
                <w:lang w:val="en-US" w:eastAsia="ru-RU"/>
              </w:rPr>
            </w:pPr>
            <w:r w:rsidRPr="000466DF">
              <w:rPr>
                <w:rFonts w:ascii="Arial Narrow" w:hAnsi="Arial Narrow" w:cs="Arial CYR"/>
                <w:b/>
                <w:bCs/>
                <w:color w:val="000000"/>
                <w:sz w:val="16"/>
                <w:szCs w:val="16"/>
                <w:lang w:val="en-US"/>
              </w:rPr>
              <w:t>1.4.Kit cateter cu mandren</w:t>
            </w:r>
            <w:r w:rsidRPr="000466DF">
              <w:rPr>
                <w:rFonts w:ascii="Arial Narrow" w:hAnsi="Arial Narrow" w:cs="Arial CYR"/>
                <w:color w:val="000000"/>
                <w:sz w:val="16"/>
                <w:szCs w:val="16"/>
                <w:lang w:val="en-US"/>
              </w:rPr>
              <w:t xml:space="preserve"> </w:t>
            </w:r>
            <w:r w:rsidRPr="000466DF">
              <w:rPr>
                <w:rFonts w:ascii="Arial Narrow" w:hAnsi="Arial Narrow" w:cs="Arial CYR"/>
                <w:color w:val="000000"/>
                <w:sz w:val="12"/>
                <w:szCs w:val="16"/>
                <w:lang w:val="en-US"/>
              </w:rPr>
              <w:t>- kit cateter dializa High Folow Premium cu mandren 11Fr x 200mm; - Material: Poliuretan termosenzitiv (Tecoflex) ax radioopac; - Varf special (design unic), fara gauri laterale, design hemodinamic; - Mandren preinserat p/u insertie usoara; - Ac punctie 18G; - Ghid in J din NITINOL (rezistent la sudare)- 0,89/700ml; - Sectiuni (arteriala si venoasa) impartite in mod egal; - 2 porturi de injectare/conectare tip Luer Lock Dilatator 12Fr.</w:t>
            </w:r>
          </w:p>
        </w:tc>
        <w:tc>
          <w:tcPr>
            <w:tcW w:w="1418" w:type="dxa"/>
            <w:vMerge/>
            <w:tcBorders>
              <w:left w:val="nil"/>
              <w:right w:val="single" w:sz="4" w:space="0" w:color="auto"/>
            </w:tcBorders>
            <w:shd w:val="clear" w:color="auto" w:fill="FFFF00"/>
            <w:vAlign w:val="center"/>
          </w:tcPr>
          <w:p w14:paraId="381F225E" w14:textId="77777777" w:rsidR="000466DF" w:rsidRPr="003F632A" w:rsidRDefault="000466DF" w:rsidP="000466DF">
            <w:pPr>
              <w:jc w:val="center"/>
              <w:rPr>
                <w:rFonts w:ascii="Arial Narrow" w:hAnsi="Arial Narrow" w:cs="Arial"/>
                <w:noProof w:val="0"/>
                <w:color w:val="000000"/>
                <w:sz w:val="20"/>
                <w:szCs w:val="20"/>
                <w:lang w:val="en-US" w:eastAsia="ru-RU"/>
              </w:rPr>
            </w:pPr>
          </w:p>
        </w:tc>
      </w:tr>
      <w:tr w:rsidR="000466DF" w:rsidRPr="003F632A" w14:paraId="3C4D7538" w14:textId="77777777" w:rsidTr="00291276">
        <w:trPr>
          <w:trHeight w:val="40"/>
        </w:trPr>
        <w:tc>
          <w:tcPr>
            <w:tcW w:w="567" w:type="dxa"/>
            <w:vMerge/>
            <w:tcBorders>
              <w:left w:val="single" w:sz="8" w:space="0" w:color="auto"/>
              <w:right w:val="single" w:sz="4" w:space="0" w:color="000000"/>
            </w:tcBorders>
            <w:shd w:val="clear" w:color="auto" w:fill="FFFF00"/>
            <w:vAlign w:val="center"/>
          </w:tcPr>
          <w:p w14:paraId="5DD62285" w14:textId="77777777" w:rsidR="000466DF" w:rsidRPr="003F632A" w:rsidRDefault="000466DF" w:rsidP="000466DF">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7AF73928" w14:textId="77777777" w:rsidR="000466DF" w:rsidRPr="003F632A" w:rsidRDefault="000466DF" w:rsidP="000466DF">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7958A27F" w14:textId="77777777" w:rsidR="000466DF" w:rsidRPr="003F632A" w:rsidRDefault="000466DF" w:rsidP="000466DF">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single" w:sz="4" w:space="0" w:color="auto"/>
            </w:tcBorders>
            <w:shd w:val="clear" w:color="auto" w:fill="FFFF00"/>
            <w:vAlign w:val="center"/>
          </w:tcPr>
          <w:p w14:paraId="585EE2CA" w14:textId="07AD573F" w:rsidR="000466DF" w:rsidRPr="000466DF" w:rsidRDefault="005E2D9F" w:rsidP="000466DF">
            <w:pPr>
              <w:jc w:val="center"/>
              <w:rPr>
                <w:rFonts w:ascii="Arial Narrow" w:hAnsi="Arial Narrow" w:cs="Arial"/>
                <w:noProof w:val="0"/>
                <w:color w:val="000000"/>
                <w:sz w:val="16"/>
                <w:szCs w:val="16"/>
                <w:lang w:val="ru-RU" w:eastAsia="ru-RU"/>
              </w:rPr>
            </w:pPr>
            <w:r>
              <w:rPr>
                <w:rFonts w:ascii="Arial Narrow" w:hAnsi="Arial Narrow" w:cs="Arial CYR"/>
                <w:color w:val="000000"/>
                <w:sz w:val="16"/>
                <w:szCs w:val="16"/>
              </w:rPr>
              <w:t>125</w:t>
            </w:r>
          </w:p>
        </w:tc>
        <w:tc>
          <w:tcPr>
            <w:tcW w:w="567" w:type="dxa"/>
            <w:tcBorders>
              <w:top w:val="single" w:sz="4" w:space="0" w:color="auto"/>
              <w:left w:val="single" w:sz="4" w:space="0" w:color="auto"/>
              <w:right w:val="single" w:sz="4" w:space="0" w:color="auto"/>
            </w:tcBorders>
            <w:shd w:val="clear" w:color="auto" w:fill="FFFF00"/>
            <w:vAlign w:val="center"/>
          </w:tcPr>
          <w:p w14:paraId="4B2F3493" w14:textId="0CB06B88" w:rsidR="000466DF" w:rsidRPr="000466DF" w:rsidRDefault="000466DF" w:rsidP="000466DF">
            <w:pPr>
              <w:jc w:val="center"/>
              <w:rPr>
                <w:rFonts w:ascii="Arial Narrow" w:hAnsi="Arial Narrow" w:cs="Arial"/>
                <w:noProof w:val="0"/>
                <w:color w:val="000000"/>
                <w:sz w:val="16"/>
                <w:szCs w:val="16"/>
                <w:lang w:eastAsia="ru-RU"/>
              </w:rPr>
            </w:pPr>
            <w:r w:rsidRPr="000466DF">
              <w:rPr>
                <w:rFonts w:ascii="Arial Narrow" w:hAnsi="Arial Narrow" w:cs="Arial"/>
                <w:color w:val="000000"/>
                <w:sz w:val="16"/>
                <w:szCs w:val="16"/>
              </w:rPr>
              <w:t>Buc</w:t>
            </w:r>
          </w:p>
        </w:tc>
        <w:tc>
          <w:tcPr>
            <w:tcW w:w="4819" w:type="dxa"/>
            <w:tcBorders>
              <w:top w:val="nil"/>
              <w:left w:val="single" w:sz="4" w:space="0" w:color="auto"/>
              <w:bottom w:val="single" w:sz="4" w:space="0" w:color="auto"/>
              <w:right w:val="single" w:sz="4" w:space="0" w:color="auto"/>
            </w:tcBorders>
            <w:shd w:val="clear" w:color="auto" w:fill="FFFF00"/>
            <w:vAlign w:val="center"/>
          </w:tcPr>
          <w:p w14:paraId="6D00D965" w14:textId="671A08B6" w:rsidR="000466DF" w:rsidRPr="000466DF" w:rsidRDefault="000466DF" w:rsidP="000466DF">
            <w:pPr>
              <w:rPr>
                <w:rFonts w:ascii="Arial Narrow" w:hAnsi="Arial Narrow" w:cs="Arial"/>
                <w:noProof w:val="0"/>
                <w:sz w:val="16"/>
                <w:szCs w:val="16"/>
                <w:lang w:val="en-US" w:eastAsia="ru-RU"/>
              </w:rPr>
            </w:pPr>
            <w:r w:rsidRPr="000466DF">
              <w:rPr>
                <w:rFonts w:ascii="Arial Narrow" w:hAnsi="Arial Narrow" w:cs="Arial CYR"/>
                <w:b/>
                <w:bCs/>
                <w:color w:val="000000"/>
                <w:sz w:val="16"/>
                <w:szCs w:val="16"/>
                <w:lang w:val="en-US"/>
              </w:rPr>
              <w:t>1.5.Cartuș absorbant «Cytosorb»</w:t>
            </w:r>
            <w:r w:rsidRPr="000466DF">
              <w:rPr>
                <w:rFonts w:ascii="Arial Narrow" w:hAnsi="Arial Narrow" w:cs="Arial CYR"/>
                <w:color w:val="000000"/>
                <w:sz w:val="16"/>
                <w:szCs w:val="16"/>
                <w:lang w:val="en-US"/>
              </w:rPr>
              <w:t xml:space="preserve"> </w:t>
            </w:r>
            <w:r w:rsidRPr="000466DF">
              <w:rPr>
                <w:rFonts w:ascii="Arial Narrow" w:hAnsi="Arial Narrow" w:cs="Arial CYR"/>
                <w:color w:val="000000"/>
                <w:sz w:val="12"/>
                <w:szCs w:val="16"/>
                <w:lang w:val="en-US"/>
              </w:rPr>
              <w:t>- Cartus dedicat absorbtiei citokinelor, bilirubinei, mioglobinei, hemoglobinei libere, amoniacului, acizilor biliari, toxinelor de clostridium perfringens, exotoxinelor streptococcus pyogenes, precum si ale staphylococcus aureus. - Materialul absorbant din polimer biocompatibil; - Compatibil cu orice aparat p/u hemofiltrare/hemoperfuzie si circulatie extracorporala (CEC, ECMO), cu posobilitate de inclus in circuitele de epurare extracorporala cu ajutorul adaptorilor specifici. Se poate fi folosit in orice terapie CRRT, HP, HD, anticoagulare cu heparina sau citrat. - Volumul cartusului de 300ml. - Adsorberul se foloseste in tratamente de 24 de ore. - Pentru primingul adsorberului este nevoie de aproximativ 2L ser fiziologic neheparinizat. - Selectivitatea moleculara p/u substantele adsorbite este de pana la 55.000 Daltoni. - Volumul de extracorporal rezidual nu depaseste 150ml. Functioneaza cu fluxuri cuprinde intre 100 si 700ml/min. - Preumplut cu Clorura de sodiu 0,9%. - Dispozotov cu marcaj CE p/u adsorbtia citokinelor, bilirubinei si mioglobinei. - Adsorberul nu indeparteaza albumina, heparina, antitrombina III, fibrogen sau electroliti (cum ar fi Calciul). - Sterilizare raze gamma; - Durata de viata: 3 ani.</w:t>
            </w:r>
          </w:p>
        </w:tc>
        <w:tc>
          <w:tcPr>
            <w:tcW w:w="1418" w:type="dxa"/>
            <w:vMerge/>
            <w:tcBorders>
              <w:left w:val="nil"/>
              <w:right w:val="single" w:sz="4" w:space="0" w:color="auto"/>
            </w:tcBorders>
            <w:shd w:val="clear" w:color="auto" w:fill="FFFF00"/>
            <w:vAlign w:val="center"/>
          </w:tcPr>
          <w:p w14:paraId="54A0EA68" w14:textId="77777777" w:rsidR="000466DF" w:rsidRPr="003F632A" w:rsidRDefault="000466DF" w:rsidP="000466DF">
            <w:pPr>
              <w:jc w:val="center"/>
              <w:rPr>
                <w:rFonts w:ascii="Arial Narrow" w:hAnsi="Arial Narrow" w:cs="Arial"/>
                <w:noProof w:val="0"/>
                <w:color w:val="000000"/>
                <w:sz w:val="20"/>
                <w:szCs w:val="20"/>
                <w:lang w:val="en-US" w:eastAsia="ru-RU"/>
              </w:rPr>
            </w:pPr>
          </w:p>
        </w:tc>
      </w:tr>
      <w:tr w:rsidR="000466DF" w:rsidRPr="003F632A" w14:paraId="7831BDFF" w14:textId="77777777" w:rsidTr="00291276">
        <w:trPr>
          <w:trHeight w:val="171"/>
        </w:trPr>
        <w:tc>
          <w:tcPr>
            <w:tcW w:w="567" w:type="dxa"/>
            <w:vMerge/>
            <w:tcBorders>
              <w:left w:val="single" w:sz="8" w:space="0" w:color="auto"/>
              <w:right w:val="single" w:sz="4" w:space="0" w:color="000000"/>
            </w:tcBorders>
            <w:shd w:val="clear" w:color="auto" w:fill="FFFF00"/>
            <w:vAlign w:val="center"/>
          </w:tcPr>
          <w:p w14:paraId="0296AC3B" w14:textId="77777777" w:rsidR="000466DF" w:rsidRPr="003F632A" w:rsidRDefault="000466DF" w:rsidP="000466DF">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695A0077" w14:textId="77777777" w:rsidR="000466DF" w:rsidRPr="003F632A" w:rsidRDefault="000466DF" w:rsidP="000466DF">
            <w:pPr>
              <w:jc w:val="center"/>
              <w:rPr>
                <w:rFonts w:ascii="Arial Narrow" w:hAnsi="Arial Narrow" w:cs="Arial"/>
                <w:noProof w:val="0"/>
                <w:color w:val="00000A"/>
                <w:sz w:val="8"/>
                <w:szCs w:val="8"/>
                <w:lang w:eastAsia="ru-RU"/>
              </w:rPr>
            </w:pPr>
          </w:p>
        </w:tc>
        <w:tc>
          <w:tcPr>
            <w:tcW w:w="1985" w:type="dxa"/>
            <w:vMerge/>
            <w:tcBorders>
              <w:left w:val="single" w:sz="4" w:space="0" w:color="000000"/>
              <w:right w:val="single" w:sz="4" w:space="0" w:color="000000"/>
            </w:tcBorders>
            <w:shd w:val="clear" w:color="auto" w:fill="FFFF00"/>
            <w:vAlign w:val="center"/>
          </w:tcPr>
          <w:p w14:paraId="3CD0B571" w14:textId="77777777" w:rsidR="000466DF" w:rsidRPr="003F632A" w:rsidRDefault="000466DF" w:rsidP="000466DF">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single" w:sz="4" w:space="0" w:color="auto"/>
            </w:tcBorders>
            <w:shd w:val="clear" w:color="auto" w:fill="FFFF00"/>
            <w:vAlign w:val="center"/>
          </w:tcPr>
          <w:p w14:paraId="2DCD8339" w14:textId="4B6575FB" w:rsidR="000466DF" w:rsidRPr="000466DF" w:rsidRDefault="005E2D9F" w:rsidP="000466DF">
            <w:pPr>
              <w:jc w:val="center"/>
              <w:rPr>
                <w:rFonts w:ascii="Arial Narrow" w:hAnsi="Arial Narrow" w:cs="Arial"/>
                <w:noProof w:val="0"/>
                <w:color w:val="000000"/>
                <w:sz w:val="16"/>
                <w:szCs w:val="16"/>
                <w:lang w:val="ru-RU" w:eastAsia="ru-RU"/>
              </w:rPr>
            </w:pPr>
            <w:r>
              <w:rPr>
                <w:rFonts w:ascii="Arial Narrow" w:hAnsi="Arial Narrow" w:cs="Arial CYR"/>
                <w:color w:val="000000"/>
                <w:sz w:val="16"/>
                <w:szCs w:val="16"/>
              </w:rPr>
              <w:t>875</w:t>
            </w:r>
          </w:p>
        </w:tc>
        <w:tc>
          <w:tcPr>
            <w:tcW w:w="567" w:type="dxa"/>
            <w:tcBorders>
              <w:top w:val="single" w:sz="4" w:space="0" w:color="auto"/>
              <w:left w:val="single" w:sz="4" w:space="0" w:color="auto"/>
              <w:right w:val="single" w:sz="4" w:space="0" w:color="auto"/>
            </w:tcBorders>
            <w:shd w:val="clear" w:color="auto" w:fill="FFFF00"/>
            <w:vAlign w:val="center"/>
          </w:tcPr>
          <w:p w14:paraId="402FED03" w14:textId="1257E0ED" w:rsidR="000466DF" w:rsidRPr="000466DF" w:rsidRDefault="000466DF" w:rsidP="000466DF">
            <w:pPr>
              <w:jc w:val="center"/>
              <w:rPr>
                <w:rFonts w:ascii="Arial Narrow" w:hAnsi="Arial Narrow" w:cs="Arial"/>
                <w:noProof w:val="0"/>
                <w:color w:val="000000"/>
                <w:sz w:val="16"/>
                <w:szCs w:val="16"/>
                <w:lang w:eastAsia="ru-RU"/>
              </w:rPr>
            </w:pPr>
            <w:r w:rsidRPr="000466DF">
              <w:rPr>
                <w:rFonts w:ascii="Arial Narrow" w:hAnsi="Arial Narrow" w:cs="Arial"/>
                <w:color w:val="000000"/>
                <w:sz w:val="16"/>
                <w:szCs w:val="16"/>
              </w:rPr>
              <w:t>Buc</w:t>
            </w:r>
          </w:p>
        </w:tc>
        <w:tc>
          <w:tcPr>
            <w:tcW w:w="4819" w:type="dxa"/>
            <w:tcBorders>
              <w:top w:val="nil"/>
              <w:left w:val="single" w:sz="4" w:space="0" w:color="auto"/>
              <w:bottom w:val="single" w:sz="4" w:space="0" w:color="auto"/>
              <w:right w:val="single" w:sz="4" w:space="0" w:color="auto"/>
            </w:tcBorders>
            <w:shd w:val="clear" w:color="auto" w:fill="FFFF00"/>
            <w:vAlign w:val="center"/>
          </w:tcPr>
          <w:p w14:paraId="09A454A0" w14:textId="505CA775" w:rsidR="000466DF" w:rsidRPr="000466DF" w:rsidRDefault="000466DF" w:rsidP="000466DF">
            <w:pPr>
              <w:rPr>
                <w:rFonts w:ascii="Arial Narrow" w:hAnsi="Arial Narrow" w:cs="Arial"/>
                <w:noProof w:val="0"/>
                <w:sz w:val="16"/>
                <w:szCs w:val="16"/>
                <w:lang w:val="en-US"/>
              </w:rPr>
            </w:pPr>
            <w:r w:rsidRPr="000466DF">
              <w:rPr>
                <w:rFonts w:ascii="Arial Narrow" w:hAnsi="Arial Narrow" w:cs="Arial CYR"/>
                <w:b/>
                <w:bCs/>
                <w:color w:val="000000"/>
                <w:sz w:val="16"/>
                <w:szCs w:val="16"/>
                <w:lang w:val="en-US"/>
              </w:rPr>
              <w:t>1.6.Pungi Citrasol</w:t>
            </w:r>
            <w:r w:rsidRPr="000466DF">
              <w:rPr>
                <w:rFonts w:ascii="Arial Narrow" w:hAnsi="Arial Narrow" w:cs="Arial CYR"/>
                <w:color w:val="000000"/>
                <w:sz w:val="16"/>
                <w:szCs w:val="16"/>
                <w:lang w:val="en-US"/>
              </w:rPr>
              <w:t xml:space="preserve"> </w:t>
            </w:r>
            <w:r w:rsidRPr="000466DF">
              <w:rPr>
                <w:rFonts w:ascii="Arial Narrow" w:hAnsi="Arial Narrow" w:cs="Arial CYR"/>
                <w:color w:val="000000"/>
                <w:sz w:val="12"/>
                <w:szCs w:val="16"/>
                <w:lang w:val="en-US"/>
              </w:rPr>
              <w:t>- Soluție destinată anticoagulării regionale cu citrat. Caracteristici: concentrație de citrat de sodiu de 4%; osmolaritate cuprinsă între 539–542 mOsmol/l; pH-ul 7,0. Pachetizare: pungi de maxim 2 L, câte 5 pungi/cut; Termen de valabilitate: 2 ani; Soluția (dispozitiv medical) să fie certificată CE</w:t>
            </w:r>
          </w:p>
        </w:tc>
        <w:tc>
          <w:tcPr>
            <w:tcW w:w="1418" w:type="dxa"/>
            <w:vMerge/>
            <w:tcBorders>
              <w:left w:val="nil"/>
              <w:right w:val="single" w:sz="4" w:space="0" w:color="auto"/>
            </w:tcBorders>
            <w:shd w:val="clear" w:color="auto" w:fill="FFFF00"/>
            <w:vAlign w:val="center"/>
          </w:tcPr>
          <w:p w14:paraId="004F2B03" w14:textId="77777777" w:rsidR="000466DF" w:rsidRPr="003F632A" w:rsidRDefault="000466DF" w:rsidP="000466DF">
            <w:pPr>
              <w:jc w:val="center"/>
              <w:rPr>
                <w:rFonts w:ascii="Arial Narrow" w:hAnsi="Arial Narrow" w:cs="Arial"/>
                <w:noProof w:val="0"/>
                <w:color w:val="000000"/>
                <w:sz w:val="20"/>
                <w:szCs w:val="20"/>
                <w:lang w:val="en-US" w:eastAsia="ru-RU"/>
              </w:rPr>
            </w:pPr>
          </w:p>
        </w:tc>
      </w:tr>
      <w:tr w:rsidR="000466DF" w:rsidRPr="003F632A" w14:paraId="707190D8" w14:textId="77777777" w:rsidTr="00291276">
        <w:trPr>
          <w:trHeight w:val="1089"/>
        </w:trPr>
        <w:tc>
          <w:tcPr>
            <w:tcW w:w="567" w:type="dxa"/>
            <w:vMerge/>
            <w:tcBorders>
              <w:left w:val="single" w:sz="8" w:space="0" w:color="auto"/>
              <w:right w:val="single" w:sz="4" w:space="0" w:color="000000"/>
            </w:tcBorders>
            <w:shd w:val="clear" w:color="auto" w:fill="FFFF00"/>
            <w:vAlign w:val="center"/>
          </w:tcPr>
          <w:p w14:paraId="2752CA6A" w14:textId="77777777" w:rsidR="000466DF" w:rsidRPr="003F632A" w:rsidRDefault="000466DF" w:rsidP="000466DF">
            <w:pPr>
              <w:jc w:val="center"/>
              <w:rPr>
                <w:rFonts w:ascii="Arial Narrow" w:hAnsi="Arial Narrow" w:cs="Arial"/>
                <w:noProof w:val="0"/>
                <w:sz w:val="20"/>
                <w:szCs w:val="20"/>
                <w:lang w:val="en-US" w:eastAsia="ru-RU"/>
              </w:rPr>
            </w:pPr>
          </w:p>
        </w:tc>
        <w:tc>
          <w:tcPr>
            <w:tcW w:w="567" w:type="dxa"/>
            <w:vMerge/>
            <w:tcBorders>
              <w:left w:val="single" w:sz="4" w:space="0" w:color="auto"/>
              <w:right w:val="single" w:sz="4" w:space="0" w:color="auto"/>
            </w:tcBorders>
            <w:shd w:val="clear" w:color="auto" w:fill="FFFF00"/>
            <w:vAlign w:val="center"/>
          </w:tcPr>
          <w:p w14:paraId="2E2C003A" w14:textId="77777777" w:rsidR="000466DF" w:rsidRPr="003F632A" w:rsidRDefault="000466DF" w:rsidP="000466DF">
            <w:pPr>
              <w:jc w:val="center"/>
              <w:rPr>
                <w:rFonts w:ascii="Arial Narrow" w:hAnsi="Arial Narrow" w:cs="Arial"/>
                <w:noProof w:val="0"/>
                <w:color w:val="00000A"/>
                <w:sz w:val="8"/>
                <w:szCs w:val="8"/>
                <w:lang w:val="en-US" w:eastAsia="ru-RU"/>
              </w:rPr>
            </w:pPr>
          </w:p>
        </w:tc>
        <w:tc>
          <w:tcPr>
            <w:tcW w:w="1985" w:type="dxa"/>
            <w:vMerge/>
            <w:tcBorders>
              <w:left w:val="single" w:sz="4" w:space="0" w:color="000000"/>
              <w:right w:val="single" w:sz="4" w:space="0" w:color="000000"/>
            </w:tcBorders>
            <w:shd w:val="clear" w:color="auto" w:fill="FFFF00"/>
            <w:vAlign w:val="center"/>
          </w:tcPr>
          <w:p w14:paraId="691181FE" w14:textId="77777777" w:rsidR="000466DF" w:rsidRPr="003F632A" w:rsidRDefault="000466DF" w:rsidP="000466DF">
            <w:pPr>
              <w:rPr>
                <w:rFonts w:ascii="Arial Narrow" w:hAnsi="Arial Narrow" w:cs="Arial"/>
                <w:noProof w:val="0"/>
                <w:sz w:val="16"/>
                <w:szCs w:val="16"/>
                <w:lang w:val="en-US" w:eastAsia="ru-RU"/>
              </w:rPr>
            </w:pPr>
          </w:p>
        </w:tc>
        <w:tc>
          <w:tcPr>
            <w:tcW w:w="709" w:type="dxa"/>
            <w:tcBorders>
              <w:top w:val="nil"/>
              <w:left w:val="single" w:sz="4" w:space="0" w:color="auto"/>
              <w:bottom w:val="single" w:sz="4" w:space="0" w:color="auto"/>
              <w:right w:val="single" w:sz="4" w:space="0" w:color="auto"/>
            </w:tcBorders>
            <w:shd w:val="clear" w:color="auto" w:fill="FFFF00"/>
            <w:vAlign w:val="center"/>
          </w:tcPr>
          <w:p w14:paraId="5FB4CDB4" w14:textId="02C3762D" w:rsidR="000466DF" w:rsidRPr="000466DF" w:rsidRDefault="005E2D9F" w:rsidP="000466DF">
            <w:pPr>
              <w:jc w:val="center"/>
              <w:rPr>
                <w:rFonts w:ascii="Arial Narrow" w:hAnsi="Arial Narrow" w:cs="Arial"/>
                <w:noProof w:val="0"/>
                <w:color w:val="000000"/>
                <w:sz w:val="16"/>
                <w:szCs w:val="16"/>
                <w:lang w:val="ru-RU" w:eastAsia="ru-RU"/>
              </w:rPr>
            </w:pPr>
            <w:r>
              <w:rPr>
                <w:rFonts w:ascii="Arial Narrow" w:hAnsi="Arial Narrow" w:cs="Arial CYR"/>
                <w:color w:val="000000"/>
                <w:sz w:val="16"/>
                <w:szCs w:val="16"/>
              </w:rPr>
              <w:t>3750</w:t>
            </w:r>
          </w:p>
        </w:tc>
        <w:tc>
          <w:tcPr>
            <w:tcW w:w="567" w:type="dxa"/>
            <w:tcBorders>
              <w:top w:val="single" w:sz="4" w:space="0" w:color="auto"/>
              <w:left w:val="single" w:sz="4" w:space="0" w:color="auto"/>
              <w:right w:val="single" w:sz="4" w:space="0" w:color="auto"/>
            </w:tcBorders>
            <w:shd w:val="clear" w:color="auto" w:fill="FFFF00"/>
            <w:vAlign w:val="center"/>
          </w:tcPr>
          <w:p w14:paraId="364469D4" w14:textId="126BC71E" w:rsidR="000466DF" w:rsidRPr="000466DF" w:rsidRDefault="000466DF" w:rsidP="000466DF">
            <w:pPr>
              <w:jc w:val="center"/>
              <w:rPr>
                <w:rFonts w:ascii="Arial Narrow" w:hAnsi="Arial Narrow" w:cs="Arial"/>
                <w:noProof w:val="0"/>
                <w:color w:val="000000"/>
                <w:sz w:val="16"/>
                <w:szCs w:val="16"/>
                <w:lang w:eastAsia="ru-RU"/>
              </w:rPr>
            </w:pPr>
            <w:r w:rsidRPr="000466DF">
              <w:rPr>
                <w:rFonts w:ascii="Arial Narrow" w:hAnsi="Arial Narrow" w:cs="Arial"/>
                <w:color w:val="000000"/>
                <w:sz w:val="16"/>
                <w:szCs w:val="16"/>
              </w:rPr>
              <w:t>Buc</w:t>
            </w:r>
          </w:p>
        </w:tc>
        <w:tc>
          <w:tcPr>
            <w:tcW w:w="4819" w:type="dxa"/>
            <w:tcBorders>
              <w:top w:val="nil"/>
              <w:left w:val="single" w:sz="4" w:space="0" w:color="auto"/>
              <w:bottom w:val="single" w:sz="4" w:space="0" w:color="auto"/>
              <w:right w:val="single" w:sz="4" w:space="0" w:color="auto"/>
            </w:tcBorders>
            <w:shd w:val="clear" w:color="auto" w:fill="FFFF00"/>
            <w:vAlign w:val="center"/>
          </w:tcPr>
          <w:p w14:paraId="799CB205" w14:textId="4BC27475" w:rsidR="000466DF" w:rsidRPr="000466DF" w:rsidRDefault="000466DF" w:rsidP="000466DF">
            <w:pPr>
              <w:rPr>
                <w:rFonts w:ascii="Arial Narrow" w:hAnsi="Arial Narrow" w:cs="Arial"/>
                <w:noProof w:val="0"/>
                <w:sz w:val="16"/>
                <w:szCs w:val="16"/>
                <w:lang w:val="en-US" w:eastAsia="ru-RU"/>
              </w:rPr>
            </w:pPr>
            <w:r w:rsidRPr="000466DF">
              <w:rPr>
                <w:rFonts w:ascii="Arial Narrow" w:hAnsi="Arial Narrow" w:cs="Arial CYR"/>
                <w:b/>
                <w:bCs/>
                <w:color w:val="000000"/>
                <w:sz w:val="16"/>
                <w:szCs w:val="16"/>
                <w:lang w:val="en-US"/>
              </w:rPr>
              <w:t>1.7.Pungi Mexsol</w:t>
            </w:r>
            <w:r w:rsidRPr="000466DF">
              <w:rPr>
                <w:rFonts w:ascii="Arial Narrow" w:hAnsi="Arial Narrow" w:cs="Arial CYR"/>
                <w:color w:val="000000"/>
                <w:sz w:val="16"/>
                <w:szCs w:val="16"/>
                <w:lang w:val="en-US"/>
              </w:rPr>
              <w:t xml:space="preserve"> </w:t>
            </w:r>
            <w:r w:rsidRPr="000466DF">
              <w:rPr>
                <w:rFonts w:ascii="Arial Narrow" w:hAnsi="Arial Narrow" w:cs="Arial CYR"/>
                <w:color w:val="000000"/>
                <w:sz w:val="12"/>
                <w:szCs w:val="16"/>
                <w:lang w:val="en-US"/>
              </w:rPr>
              <w:t>- soluție de electroliti pe bază de bicarbonat, fără calciu, destinată terapiei cu citrat, în paralel cu infuzia de calciu. Caracteristici: concentrație bicarbonat 20mmol/l; osmolaritate cuprinsă între 265–285 mOsmol/l; pH-ul 7,8. Concentrațiile din soluția de dializă p/u utilizare imediată să fie cuprinse în intervalele următoare: Na 128-134mmol/L, K 2-4mmol/L, Mg 0.7-1.2 mmol/L, Cl 113-119mmol/L, HCO3 15-20 mmo/L. Pachetizare: pungi de maxim 5 L, dublu compartimentată, câte 2 pungi/cut. Termen de valabilitate: 2 ani. Soluția (dispozitiv medical) să fie certificată CE.</w:t>
            </w:r>
          </w:p>
        </w:tc>
        <w:tc>
          <w:tcPr>
            <w:tcW w:w="1418" w:type="dxa"/>
            <w:vMerge/>
            <w:tcBorders>
              <w:left w:val="nil"/>
              <w:right w:val="single" w:sz="4" w:space="0" w:color="auto"/>
            </w:tcBorders>
            <w:shd w:val="clear" w:color="auto" w:fill="FFFF00"/>
            <w:vAlign w:val="center"/>
          </w:tcPr>
          <w:p w14:paraId="0B665903" w14:textId="77777777" w:rsidR="000466DF" w:rsidRPr="003F632A" w:rsidRDefault="000466DF" w:rsidP="000466DF">
            <w:pPr>
              <w:jc w:val="center"/>
              <w:rPr>
                <w:rFonts w:ascii="Arial Narrow" w:hAnsi="Arial Narrow" w:cs="Arial"/>
                <w:noProof w:val="0"/>
                <w:color w:val="000000"/>
                <w:sz w:val="20"/>
                <w:szCs w:val="20"/>
                <w:lang w:val="en-US" w:eastAsia="ru-RU"/>
              </w:rPr>
            </w:pPr>
          </w:p>
        </w:tc>
      </w:tr>
      <w:tr w:rsidR="000466DF" w:rsidRPr="003F632A" w14:paraId="1F4D47A8" w14:textId="77777777" w:rsidTr="000466DF">
        <w:trPr>
          <w:trHeight w:val="67"/>
        </w:trPr>
        <w:tc>
          <w:tcPr>
            <w:tcW w:w="567" w:type="dxa"/>
            <w:shd w:val="clear" w:color="auto" w:fill="FFFF00"/>
          </w:tcPr>
          <w:p w14:paraId="4FCE969E" w14:textId="77777777" w:rsidR="000466DF" w:rsidRPr="003F632A" w:rsidRDefault="000466DF" w:rsidP="000466DF">
            <w:pPr>
              <w:jc w:val="center"/>
              <w:rPr>
                <w:rFonts w:ascii="Arial Narrow" w:hAnsi="Arial Narrow"/>
                <w:noProof w:val="0"/>
                <w:sz w:val="20"/>
                <w:szCs w:val="20"/>
                <w:lang w:val="ro-MD" w:eastAsia="ru-RU"/>
              </w:rPr>
            </w:pPr>
          </w:p>
        </w:tc>
        <w:tc>
          <w:tcPr>
            <w:tcW w:w="567" w:type="dxa"/>
            <w:shd w:val="clear" w:color="auto" w:fill="FFFF00"/>
            <w:vAlign w:val="center"/>
          </w:tcPr>
          <w:p w14:paraId="437517D2" w14:textId="77777777" w:rsidR="000466DF" w:rsidRPr="003F632A" w:rsidRDefault="000466DF" w:rsidP="000466DF">
            <w:pPr>
              <w:jc w:val="center"/>
              <w:rPr>
                <w:rFonts w:ascii="Arial Narrow" w:hAnsi="Arial Narrow"/>
                <w:noProof w:val="0"/>
                <w:sz w:val="20"/>
                <w:szCs w:val="20"/>
                <w:lang w:val="ro-MD" w:eastAsia="ru-RU"/>
              </w:rPr>
            </w:pPr>
          </w:p>
        </w:tc>
        <w:tc>
          <w:tcPr>
            <w:tcW w:w="9498" w:type="dxa"/>
            <w:gridSpan w:val="5"/>
            <w:shd w:val="clear" w:color="auto" w:fill="FFFF00"/>
            <w:vAlign w:val="center"/>
          </w:tcPr>
          <w:p w14:paraId="7E1FA6C1" w14:textId="5062B088" w:rsidR="000466DF" w:rsidRPr="003F632A" w:rsidRDefault="000466DF" w:rsidP="005E2D9F">
            <w:pPr>
              <w:jc w:val="center"/>
              <w:rPr>
                <w:rFonts w:ascii="Arial Narrow" w:hAnsi="Arial Narrow"/>
                <w:b/>
                <w:noProof w:val="0"/>
                <w:sz w:val="20"/>
                <w:szCs w:val="20"/>
                <w:lang w:val="ro-MD" w:eastAsia="ru-RU"/>
              </w:rPr>
            </w:pPr>
            <w:r w:rsidRPr="003F632A">
              <w:rPr>
                <w:rFonts w:ascii="Arial Narrow" w:hAnsi="Arial Narrow"/>
                <w:b/>
                <w:noProof w:val="0"/>
                <w:sz w:val="20"/>
                <w:szCs w:val="20"/>
                <w:lang w:val="ro-MD" w:eastAsia="ru-RU"/>
              </w:rPr>
              <w:t xml:space="preserve">Valoarea estimativă totală, fără TVA:   </w:t>
            </w:r>
            <w:r>
              <w:rPr>
                <w:rFonts w:ascii="Arial Narrow" w:hAnsi="Arial Narrow"/>
                <w:b/>
                <w:noProof w:val="0"/>
                <w:sz w:val="20"/>
                <w:szCs w:val="20"/>
                <w:lang w:val="ro-MD" w:eastAsia="ru-RU"/>
              </w:rPr>
              <w:t>1</w:t>
            </w:r>
            <w:r w:rsidR="005E2D9F">
              <w:rPr>
                <w:rFonts w:ascii="Arial Narrow" w:hAnsi="Arial Narrow"/>
                <w:b/>
                <w:noProof w:val="0"/>
                <w:sz w:val="20"/>
                <w:szCs w:val="20"/>
                <w:lang w:val="ro-MD" w:eastAsia="ru-RU"/>
              </w:rPr>
              <w:t>1 583 825</w:t>
            </w:r>
            <w:r w:rsidRPr="003F632A">
              <w:rPr>
                <w:rFonts w:ascii="Arial Narrow" w:hAnsi="Arial Narrow"/>
                <w:b/>
                <w:noProof w:val="0"/>
                <w:sz w:val="20"/>
                <w:szCs w:val="20"/>
                <w:lang w:val="ro-MD" w:eastAsia="ru-RU"/>
              </w:rPr>
              <w:t>,00 MDL</w:t>
            </w:r>
          </w:p>
        </w:tc>
      </w:tr>
    </w:tbl>
    <w:p w14:paraId="72C2B026" w14:textId="77777777" w:rsidR="003F632A" w:rsidRPr="003F632A" w:rsidRDefault="003F632A" w:rsidP="003F632A">
      <w:pPr>
        <w:numPr>
          <w:ilvl w:val="0"/>
          <w:numId w:val="10"/>
        </w:numPr>
        <w:tabs>
          <w:tab w:val="right" w:pos="426"/>
        </w:tabs>
        <w:ind w:left="0" w:firstLine="0"/>
        <w:jc w:val="both"/>
        <w:rPr>
          <w:rFonts w:ascii="Arial Narrow" w:hAnsi="Arial Narrow"/>
          <w:noProof w:val="0"/>
          <w:lang w:val="ro-MD" w:eastAsia="ru-RU"/>
        </w:rPr>
      </w:pPr>
      <w:r w:rsidRPr="003F632A">
        <w:rPr>
          <w:rFonts w:ascii="Arial Narrow" w:hAnsi="Arial Narrow"/>
          <w:noProof w:val="0"/>
          <w:lang w:eastAsia="ru-RU"/>
        </w:rPr>
        <w:t xml:space="preserve">În cazul procedurilor de preselecție se indică numărul minim și maxim al candidaţilor: </w:t>
      </w:r>
      <w:r w:rsidRPr="003F632A">
        <w:rPr>
          <w:rFonts w:ascii="Arial Narrow" w:hAnsi="Arial Narrow"/>
          <w:b/>
          <w:noProof w:val="0"/>
          <w:shd w:val="clear" w:color="auto" w:fill="FFFF00"/>
          <w:lang w:val="ro-MD" w:eastAsia="ru-RU"/>
        </w:rPr>
        <w:t>_nu se aplică_</w:t>
      </w:r>
    </w:p>
    <w:p w14:paraId="31ECA3E2" w14:textId="77777777" w:rsidR="003F632A" w:rsidRPr="003F632A" w:rsidRDefault="003F632A" w:rsidP="003F632A">
      <w:pPr>
        <w:numPr>
          <w:ilvl w:val="0"/>
          <w:numId w:val="10"/>
        </w:numPr>
        <w:tabs>
          <w:tab w:val="right" w:pos="426"/>
        </w:tabs>
        <w:ind w:left="0" w:firstLine="0"/>
        <w:jc w:val="both"/>
        <w:rPr>
          <w:rFonts w:ascii="Arial Narrow" w:hAnsi="Arial Narrow"/>
          <w:noProof w:val="0"/>
          <w:lang w:val="ro-MD" w:eastAsia="ru-RU"/>
        </w:rPr>
      </w:pPr>
      <w:r w:rsidRPr="003F632A">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694"/>
        <w:gridCol w:w="5785"/>
      </w:tblGrid>
      <w:tr w:rsidR="003F632A" w:rsidRPr="003F632A" w14:paraId="2077CAB6" w14:textId="77777777" w:rsidTr="00220A60">
        <w:tc>
          <w:tcPr>
            <w:tcW w:w="4957" w:type="dxa"/>
            <w:shd w:val="clear" w:color="auto" w:fill="FFFF00"/>
          </w:tcPr>
          <w:p w14:paraId="5E57D52A" w14:textId="77777777" w:rsidR="003F632A" w:rsidRPr="003F632A" w:rsidRDefault="003F632A" w:rsidP="003F632A">
            <w:pPr>
              <w:tabs>
                <w:tab w:val="right" w:pos="426"/>
              </w:tabs>
              <w:jc w:val="both"/>
              <w:rPr>
                <w:rFonts w:ascii="Arial Narrow" w:hAnsi="Arial Narrow"/>
                <w:b/>
                <w:noProof w:val="0"/>
                <w:sz w:val="16"/>
                <w:szCs w:val="16"/>
                <w:lang w:val="ro-MD" w:eastAsia="ru-RU"/>
              </w:rPr>
            </w:pPr>
            <w:r w:rsidRPr="003F632A">
              <w:rPr>
                <w:rFonts w:ascii="Arial Narrow" w:hAnsi="Arial Narrow"/>
                <w:b/>
                <w:noProof w:val="0"/>
                <w:sz w:val="16"/>
                <w:szCs w:val="16"/>
                <w:lang w:val="ro-MD" w:eastAsia="ru-RU"/>
              </w:rPr>
              <w:t>Pentru un singur lot</w:t>
            </w:r>
          </w:p>
        </w:tc>
        <w:tc>
          <w:tcPr>
            <w:tcW w:w="6090" w:type="dxa"/>
            <w:shd w:val="clear" w:color="auto" w:fill="auto"/>
          </w:tcPr>
          <w:p w14:paraId="6A9991B5" w14:textId="77777777" w:rsidR="003F632A" w:rsidRPr="003F632A" w:rsidRDefault="003F632A" w:rsidP="003F632A">
            <w:pPr>
              <w:tabs>
                <w:tab w:val="right" w:pos="426"/>
              </w:tabs>
              <w:jc w:val="both"/>
              <w:rPr>
                <w:rFonts w:ascii="Arial Narrow" w:hAnsi="Arial Narrow"/>
                <w:noProof w:val="0"/>
                <w:sz w:val="16"/>
                <w:szCs w:val="16"/>
                <w:lang w:val="ro-MD" w:eastAsia="ru-RU"/>
              </w:rPr>
            </w:pPr>
            <w:r w:rsidRPr="003F632A">
              <w:rPr>
                <w:rFonts w:ascii="Arial Narrow" w:hAnsi="Arial Narrow"/>
                <w:noProof w:val="0"/>
                <w:sz w:val="16"/>
                <w:szCs w:val="16"/>
                <w:lang w:val="ro-MD" w:eastAsia="ru-RU"/>
              </w:rPr>
              <w:t>Pentru toate loturile</w:t>
            </w:r>
          </w:p>
        </w:tc>
      </w:tr>
      <w:tr w:rsidR="003F632A" w:rsidRPr="003F632A" w14:paraId="17A13E4E" w14:textId="77777777" w:rsidTr="00220A60">
        <w:tc>
          <w:tcPr>
            <w:tcW w:w="4957" w:type="dxa"/>
            <w:shd w:val="clear" w:color="auto" w:fill="auto"/>
          </w:tcPr>
          <w:p w14:paraId="2EA8688F" w14:textId="77777777" w:rsidR="003F632A" w:rsidRPr="003F632A" w:rsidRDefault="003F632A" w:rsidP="003F632A">
            <w:pPr>
              <w:tabs>
                <w:tab w:val="right" w:pos="426"/>
              </w:tabs>
              <w:jc w:val="both"/>
              <w:rPr>
                <w:rFonts w:ascii="Arial Narrow" w:hAnsi="Arial Narrow"/>
                <w:noProof w:val="0"/>
                <w:sz w:val="16"/>
                <w:szCs w:val="16"/>
                <w:lang w:val="ro-MD" w:eastAsia="ru-RU"/>
              </w:rPr>
            </w:pPr>
            <w:r w:rsidRPr="003F632A">
              <w:rPr>
                <w:rFonts w:ascii="Arial Narrow" w:hAnsi="Arial Narrow"/>
                <w:noProof w:val="0"/>
                <w:sz w:val="16"/>
                <w:szCs w:val="16"/>
                <w:lang w:val="ro-MD" w:eastAsia="ru-RU"/>
              </w:rPr>
              <w:t>Pentru mai multe loturi</w:t>
            </w:r>
          </w:p>
        </w:tc>
        <w:tc>
          <w:tcPr>
            <w:tcW w:w="6090" w:type="dxa"/>
          </w:tcPr>
          <w:p w14:paraId="0DBFF185" w14:textId="77777777" w:rsidR="003F632A" w:rsidRPr="003F632A" w:rsidRDefault="003F632A" w:rsidP="003F632A">
            <w:pPr>
              <w:tabs>
                <w:tab w:val="right" w:pos="426"/>
              </w:tabs>
              <w:jc w:val="both"/>
              <w:rPr>
                <w:rFonts w:ascii="Arial Narrow" w:hAnsi="Arial Narrow"/>
                <w:noProof w:val="0"/>
                <w:sz w:val="16"/>
                <w:szCs w:val="16"/>
                <w:lang w:val="ro-MD" w:eastAsia="ru-RU"/>
              </w:rPr>
            </w:pPr>
            <w:r w:rsidRPr="003F632A">
              <w:rPr>
                <w:rFonts w:ascii="Arial Narrow" w:hAnsi="Arial Narrow"/>
                <w:noProof w:val="0"/>
                <w:sz w:val="16"/>
                <w:szCs w:val="16"/>
                <w:lang w:val="ro-MD" w:eastAsia="ru-RU"/>
              </w:rPr>
              <w:t>Alte limitări privind numărul de loturi care pot fi atribuite aceluiași ofertant_____.</w:t>
            </w:r>
          </w:p>
        </w:tc>
      </w:tr>
    </w:tbl>
    <w:p w14:paraId="1FDFF8A6"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Admiterea sau interzicerea ofertelor alternative:</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admite_</w:t>
      </w:r>
    </w:p>
    <w:p w14:paraId="6E52C8A0" w14:textId="77777777" w:rsidR="003F632A" w:rsidRPr="003F632A" w:rsidRDefault="003F632A" w:rsidP="003F632A">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3F632A">
        <w:rPr>
          <w:rFonts w:ascii="Arial Narrow" w:hAnsi="Arial Narrow"/>
          <w:noProof w:val="0"/>
          <w:lang w:val="ro-MD" w:eastAsia="ru-RU"/>
        </w:rPr>
        <w:t>Termenii și condițiile de livrare/prestare solicitați:</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_la comandă, după necesități, în decurs de 3 zile_</w:t>
      </w:r>
    </w:p>
    <w:p w14:paraId="78E79789" w14:textId="161F1064"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Termenul de valabilitate a contractului:</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w:t>
      </w:r>
      <w:r w:rsidR="000466DF">
        <w:rPr>
          <w:rFonts w:ascii="Arial Narrow" w:hAnsi="Arial Narrow"/>
          <w:b/>
          <w:noProof w:val="0"/>
          <w:shd w:val="clear" w:color="auto" w:fill="FFFF00"/>
          <w:lang w:val="ro-MD" w:eastAsia="ru-RU"/>
        </w:rPr>
        <w:t>01.01.202</w:t>
      </w:r>
      <w:r w:rsidR="005E2D9F">
        <w:rPr>
          <w:rFonts w:ascii="Arial Narrow" w:hAnsi="Arial Narrow"/>
          <w:b/>
          <w:noProof w:val="0"/>
          <w:shd w:val="clear" w:color="auto" w:fill="FFFF00"/>
          <w:lang w:val="ro-MD" w:eastAsia="ru-RU"/>
        </w:rPr>
        <w:t>6</w:t>
      </w:r>
      <w:r w:rsidR="000466DF">
        <w:rPr>
          <w:rFonts w:ascii="Arial Narrow" w:hAnsi="Arial Narrow"/>
          <w:b/>
          <w:noProof w:val="0"/>
          <w:shd w:val="clear" w:color="auto" w:fill="FFFF00"/>
          <w:lang w:val="ro-MD" w:eastAsia="ru-RU"/>
        </w:rPr>
        <w:t xml:space="preserve"> - </w:t>
      </w:r>
      <w:r w:rsidRPr="003F632A">
        <w:rPr>
          <w:rFonts w:ascii="Arial Narrow" w:hAnsi="Arial Narrow"/>
          <w:b/>
          <w:noProof w:val="0"/>
          <w:shd w:val="clear" w:color="auto" w:fill="FFFF00"/>
          <w:lang w:val="ro-MD" w:eastAsia="ru-RU"/>
        </w:rPr>
        <w:t>31.12.202</w:t>
      </w:r>
      <w:r w:rsidR="005E2D9F">
        <w:rPr>
          <w:rFonts w:ascii="Arial Narrow" w:hAnsi="Arial Narrow"/>
          <w:b/>
          <w:noProof w:val="0"/>
          <w:shd w:val="clear" w:color="auto" w:fill="FFFF00"/>
          <w:lang w:val="ro-MD" w:eastAsia="ru-RU"/>
        </w:rPr>
        <w:t>6</w:t>
      </w:r>
      <w:r w:rsidRPr="003F632A">
        <w:rPr>
          <w:rFonts w:ascii="Arial Narrow" w:hAnsi="Arial Narrow"/>
          <w:b/>
          <w:noProof w:val="0"/>
          <w:shd w:val="clear" w:color="auto" w:fill="FFFF00"/>
          <w:lang w:val="ro-MD" w:eastAsia="ru-RU"/>
        </w:rPr>
        <w:t>_</w:t>
      </w:r>
    </w:p>
    <w:p w14:paraId="67AD54E2"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Contract de achiziție rezervat atelierelor protejate sau că acesta poate fi executat numai în cadrul unor programe de angajare protejată (după caz):</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7F9E5483"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Prestarea serviciului este rezervată unei anumite profesii în temeiul unor acte cu putere de lege sau al unor acte administrative (după caz):</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781D33CD" w14:textId="77777777" w:rsidR="003F632A" w:rsidRPr="003F632A" w:rsidRDefault="003F632A" w:rsidP="003F632A">
      <w:pPr>
        <w:numPr>
          <w:ilvl w:val="0"/>
          <w:numId w:val="10"/>
        </w:numPr>
        <w:tabs>
          <w:tab w:val="left" w:pos="426"/>
        </w:tabs>
        <w:ind w:left="0" w:firstLine="0"/>
        <w:jc w:val="both"/>
        <w:rPr>
          <w:rFonts w:ascii="Arial Narrow" w:hAnsi="Arial Narrow"/>
          <w:noProof w:val="0"/>
          <w:lang w:val="ro-MD" w:eastAsia="ru-RU"/>
        </w:rPr>
      </w:pPr>
      <w:r w:rsidRPr="003F632A">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42"/>
        <w:tblW w:w="10485" w:type="dxa"/>
        <w:tblLayout w:type="fixed"/>
        <w:tblLook w:val="04A0" w:firstRow="1" w:lastRow="0" w:firstColumn="1" w:lastColumn="0" w:noHBand="0" w:noVBand="1"/>
      </w:tblPr>
      <w:tblGrid>
        <w:gridCol w:w="421"/>
        <w:gridCol w:w="3543"/>
        <w:gridCol w:w="5387"/>
        <w:gridCol w:w="1134"/>
      </w:tblGrid>
      <w:tr w:rsidR="003F632A" w:rsidRPr="003F632A" w14:paraId="2653E463" w14:textId="77777777" w:rsidTr="003F632A">
        <w:tc>
          <w:tcPr>
            <w:tcW w:w="421" w:type="dxa"/>
            <w:shd w:val="clear" w:color="auto" w:fill="F2F2F2" w:themeFill="background1" w:themeFillShade="F2"/>
            <w:vAlign w:val="center"/>
          </w:tcPr>
          <w:p w14:paraId="13593663" w14:textId="77777777" w:rsidR="003F632A" w:rsidRPr="003F632A" w:rsidRDefault="003F632A" w:rsidP="003F632A">
            <w:pPr>
              <w:tabs>
                <w:tab w:val="left" w:pos="612"/>
              </w:tabs>
              <w:jc w:val="center"/>
              <w:rPr>
                <w:rFonts w:ascii="Arial Narrow" w:hAnsi="Arial Narrow"/>
                <w:b/>
                <w:iCs/>
                <w:noProof w:val="0"/>
                <w:sz w:val="12"/>
                <w:szCs w:val="12"/>
                <w:lang w:val="ro-MD" w:eastAsia="ru-RU"/>
              </w:rPr>
            </w:pPr>
            <w:r w:rsidRPr="003F632A">
              <w:rPr>
                <w:rFonts w:ascii="Arial Narrow" w:hAnsi="Arial Narrow"/>
                <w:b/>
                <w:iCs/>
                <w:noProof w:val="0"/>
                <w:sz w:val="12"/>
                <w:szCs w:val="12"/>
                <w:lang w:val="ro-MD" w:eastAsia="ru-RU"/>
              </w:rPr>
              <w:t>Nr.</w:t>
            </w:r>
          </w:p>
        </w:tc>
        <w:tc>
          <w:tcPr>
            <w:tcW w:w="3543" w:type="dxa"/>
            <w:shd w:val="clear" w:color="auto" w:fill="F2F2F2" w:themeFill="background1" w:themeFillShade="F2"/>
            <w:vAlign w:val="center"/>
          </w:tcPr>
          <w:p w14:paraId="608831A1" w14:textId="77777777" w:rsidR="003F632A" w:rsidRPr="003F632A" w:rsidRDefault="003F632A" w:rsidP="003F632A">
            <w:pPr>
              <w:tabs>
                <w:tab w:val="left" w:pos="612"/>
              </w:tabs>
              <w:jc w:val="center"/>
              <w:rPr>
                <w:rFonts w:ascii="Arial Narrow" w:hAnsi="Arial Narrow"/>
                <w:b/>
                <w:iCs/>
                <w:noProof w:val="0"/>
                <w:sz w:val="12"/>
                <w:szCs w:val="12"/>
                <w:lang w:val="ro-MD" w:eastAsia="ru-RU"/>
              </w:rPr>
            </w:pPr>
            <w:r w:rsidRPr="003F632A">
              <w:rPr>
                <w:rFonts w:ascii="Arial Narrow" w:hAnsi="Arial Narrow"/>
                <w:b/>
                <w:iCs/>
                <w:noProof w:val="0"/>
                <w:sz w:val="12"/>
                <w:szCs w:val="12"/>
                <w:lang w:val="ro-MD" w:eastAsia="ru-RU"/>
              </w:rPr>
              <w:t>Descrierea criteriului/cerinței</w:t>
            </w:r>
          </w:p>
        </w:tc>
        <w:tc>
          <w:tcPr>
            <w:tcW w:w="5387" w:type="dxa"/>
            <w:shd w:val="clear" w:color="auto" w:fill="F2F2F2" w:themeFill="background1" w:themeFillShade="F2"/>
            <w:vAlign w:val="center"/>
          </w:tcPr>
          <w:p w14:paraId="63E4DA22" w14:textId="77777777" w:rsidR="003F632A" w:rsidRPr="003F632A" w:rsidRDefault="003F632A" w:rsidP="003F632A">
            <w:pPr>
              <w:tabs>
                <w:tab w:val="left" w:pos="612"/>
              </w:tabs>
              <w:jc w:val="center"/>
              <w:rPr>
                <w:rFonts w:ascii="Arial Narrow" w:hAnsi="Arial Narrow"/>
                <w:b/>
                <w:iCs/>
                <w:noProof w:val="0"/>
                <w:sz w:val="12"/>
                <w:szCs w:val="12"/>
                <w:lang w:val="ro-MD" w:eastAsia="ru-RU"/>
              </w:rPr>
            </w:pPr>
            <w:r w:rsidRPr="003F632A">
              <w:rPr>
                <w:rFonts w:ascii="Arial Narrow" w:hAnsi="Arial Narrow"/>
                <w:b/>
                <w:iCs/>
                <w:noProof w:val="0"/>
                <w:sz w:val="12"/>
                <w:szCs w:val="12"/>
                <w:lang w:val="ro-MD" w:eastAsia="ru-RU"/>
              </w:rPr>
              <w:t>Mod de demonstrare a îndeplinirii criteriului/cerinței:</w:t>
            </w:r>
          </w:p>
        </w:tc>
        <w:tc>
          <w:tcPr>
            <w:tcW w:w="1134" w:type="dxa"/>
            <w:shd w:val="clear" w:color="auto" w:fill="F2F2F2" w:themeFill="background1" w:themeFillShade="F2"/>
            <w:vAlign w:val="center"/>
          </w:tcPr>
          <w:p w14:paraId="5D9132BA" w14:textId="77777777" w:rsidR="003F632A" w:rsidRPr="003F632A" w:rsidRDefault="003F632A" w:rsidP="003F632A">
            <w:pPr>
              <w:tabs>
                <w:tab w:val="left" w:pos="612"/>
              </w:tabs>
              <w:jc w:val="center"/>
              <w:rPr>
                <w:rFonts w:ascii="Arial Narrow" w:hAnsi="Arial Narrow"/>
                <w:b/>
                <w:iCs/>
                <w:noProof w:val="0"/>
                <w:sz w:val="12"/>
                <w:szCs w:val="12"/>
                <w:lang w:val="ro-MD" w:eastAsia="ru-RU"/>
              </w:rPr>
            </w:pPr>
            <w:r w:rsidRPr="003F632A">
              <w:rPr>
                <w:rFonts w:ascii="Arial Narrow" w:hAnsi="Arial Narrow"/>
                <w:b/>
                <w:iCs/>
                <w:noProof w:val="0"/>
                <w:sz w:val="12"/>
                <w:szCs w:val="12"/>
                <w:lang w:val="ro-MD" w:eastAsia="ru-RU"/>
              </w:rPr>
              <w:t>Nivelul minim/</w:t>
            </w:r>
            <w:r w:rsidRPr="003F632A">
              <w:rPr>
                <w:rFonts w:ascii="Arial Narrow" w:hAnsi="Arial Narrow"/>
                <w:b/>
                <w:iCs/>
                <w:noProof w:val="0"/>
                <w:sz w:val="12"/>
                <w:szCs w:val="12"/>
                <w:lang w:val="ro-MD" w:eastAsia="ru-RU"/>
              </w:rPr>
              <w:br/>
              <w:t>Obligativitatea</w:t>
            </w:r>
          </w:p>
        </w:tc>
      </w:tr>
      <w:tr w:rsidR="003F632A" w:rsidRPr="003F632A" w14:paraId="3822D2C7" w14:textId="77777777" w:rsidTr="003F632A">
        <w:trPr>
          <w:trHeight w:val="265"/>
        </w:trPr>
        <w:tc>
          <w:tcPr>
            <w:tcW w:w="421" w:type="dxa"/>
            <w:shd w:val="clear" w:color="auto" w:fill="FFFF00"/>
            <w:vAlign w:val="center"/>
          </w:tcPr>
          <w:p w14:paraId="7B6D6322" w14:textId="77777777" w:rsidR="003F632A" w:rsidRPr="003F632A" w:rsidRDefault="003F632A" w:rsidP="003F632A">
            <w:pPr>
              <w:tabs>
                <w:tab w:val="left" w:pos="612"/>
              </w:tabs>
              <w:jc w:val="center"/>
              <w:rPr>
                <w:rFonts w:ascii="Arial Narrow" w:hAnsi="Arial Narrow"/>
                <w:iCs/>
                <w:noProof w:val="0"/>
                <w:sz w:val="12"/>
                <w:szCs w:val="12"/>
                <w:lang w:eastAsia="ru-RU"/>
              </w:rPr>
            </w:pPr>
            <w:r w:rsidRPr="003F632A">
              <w:rPr>
                <w:rFonts w:ascii="Arial Narrow" w:hAnsi="Arial Narrow"/>
                <w:iCs/>
                <w:noProof w:val="0"/>
                <w:sz w:val="12"/>
                <w:szCs w:val="12"/>
                <w:lang w:eastAsia="ru-RU"/>
              </w:rPr>
              <w:lastRenderedPageBreak/>
              <w:t>1</w:t>
            </w:r>
          </w:p>
        </w:tc>
        <w:tc>
          <w:tcPr>
            <w:tcW w:w="3543" w:type="dxa"/>
            <w:shd w:val="clear" w:color="auto" w:fill="FFFF00"/>
            <w:vAlign w:val="center"/>
          </w:tcPr>
          <w:p w14:paraId="2E80FFE5" w14:textId="77777777" w:rsidR="003F632A" w:rsidRPr="003F632A" w:rsidRDefault="003F632A" w:rsidP="003F632A">
            <w:pPr>
              <w:tabs>
                <w:tab w:val="left" w:pos="612"/>
              </w:tabs>
              <w:rPr>
                <w:rFonts w:ascii="Arial Narrow" w:hAnsi="Arial Narrow"/>
                <w:iCs/>
                <w:noProof w:val="0"/>
                <w:sz w:val="12"/>
                <w:szCs w:val="12"/>
                <w:lang w:eastAsia="ru-RU"/>
              </w:rPr>
            </w:pPr>
            <w:r w:rsidRPr="003F632A">
              <w:rPr>
                <w:rFonts w:ascii="Arial Narrow" w:hAnsi="Arial Narrow"/>
                <w:iCs/>
                <w:noProof w:val="0"/>
                <w:sz w:val="12"/>
                <w:szCs w:val="12"/>
                <w:lang w:val="ro-MD" w:eastAsia="ru-RU"/>
              </w:rPr>
              <w:t>Declaraţie privind valabilitatea ofertei (anexa 8)</w:t>
            </w:r>
          </w:p>
        </w:tc>
        <w:tc>
          <w:tcPr>
            <w:tcW w:w="5387" w:type="dxa"/>
            <w:shd w:val="clear" w:color="auto" w:fill="FFFF00"/>
            <w:vAlign w:val="center"/>
          </w:tcPr>
          <w:p w14:paraId="25E5C770"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În format electronic, confirmat prin semnătura electronică a participantului</w:t>
            </w:r>
          </w:p>
        </w:tc>
        <w:tc>
          <w:tcPr>
            <w:tcW w:w="1134" w:type="dxa"/>
            <w:shd w:val="clear" w:color="auto" w:fill="FFFF00"/>
            <w:vAlign w:val="center"/>
          </w:tcPr>
          <w:p w14:paraId="7B20E5F5" w14:textId="77777777" w:rsidR="003F632A" w:rsidRPr="003F632A" w:rsidRDefault="003F632A" w:rsidP="003F632A">
            <w:pPr>
              <w:ind w:left="-108" w:right="-108"/>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obligatoriu</w:t>
            </w:r>
          </w:p>
        </w:tc>
      </w:tr>
      <w:tr w:rsidR="003F632A" w:rsidRPr="003F632A" w14:paraId="659BF232" w14:textId="77777777" w:rsidTr="003F632A">
        <w:tc>
          <w:tcPr>
            <w:tcW w:w="421" w:type="dxa"/>
            <w:shd w:val="clear" w:color="auto" w:fill="FFFF00"/>
            <w:vAlign w:val="center"/>
          </w:tcPr>
          <w:p w14:paraId="2AFCEFFD" w14:textId="77777777" w:rsidR="003F632A" w:rsidRPr="003F632A" w:rsidRDefault="003F632A" w:rsidP="003F632A">
            <w:pPr>
              <w:tabs>
                <w:tab w:val="left" w:pos="612"/>
              </w:tabs>
              <w:jc w:val="center"/>
              <w:rPr>
                <w:rFonts w:ascii="Arial Narrow" w:hAnsi="Arial Narrow"/>
                <w:iCs/>
                <w:noProof w:val="0"/>
                <w:sz w:val="12"/>
                <w:szCs w:val="12"/>
                <w:lang w:eastAsia="ru-RU"/>
              </w:rPr>
            </w:pPr>
            <w:r w:rsidRPr="003F632A">
              <w:rPr>
                <w:rFonts w:ascii="Arial Narrow" w:hAnsi="Arial Narrow"/>
                <w:iCs/>
                <w:noProof w:val="0"/>
                <w:sz w:val="12"/>
                <w:szCs w:val="12"/>
                <w:lang w:eastAsia="ru-RU"/>
              </w:rPr>
              <w:t>2</w:t>
            </w:r>
          </w:p>
        </w:tc>
        <w:tc>
          <w:tcPr>
            <w:tcW w:w="3543" w:type="dxa"/>
            <w:shd w:val="clear" w:color="auto" w:fill="FFFF00"/>
            <w:vAlign w:val="center"/>
          </w:tcPr>
          <w:p w14:paraId="448F92A1"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Specificaţii tehnice (anexa 22)</w:t>
            </w:r>
          </w:p>
        </w:tc>
        <w:tc>
          <w:tcPr>
            <w:tcW w:w="5387" w:type="dxa"/>
            <w:shd w:val="clear" w:color="auto" w:fill="FFFF00"/>
            <w:vAlign w:val="center"/>
          </w:tcPr>
          <w:p w14:paraId="52F8FC89"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În format electronic, confirmat prin semnătura electronică a participantului</w:t>
            </w:r>
          </w:p>
        </w:tc>
        <w:tc>
          <w:tcPr>
            <w:tcW w:w="1134" w:type="dxa"/>
            <w:shd w:val="clear" w:color="auto" w:fill="FFFF00"/>
            <w:vAlign w:val="center"/>
          </w:tcPr>
          <w:p w14:paraId="34FCE9A3" w14:textId="77777777" w:rsidR="003F632A" w:rsidRPr="003F632A" w:rsidRDefault="003F632A" w:rsidP="003F632A">
            <w:pPr>
              <w:ind w:left="-108" w:right="-108"/>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obligatoriu</w:t>
            </w:r>
          </w:p>
        </w:tc>
      </w:tr>
      <w:tr w:rsidR="003F632A" w:rsidRPr="003F632A" w14:paraId="205AF40A" w14:textId="77777777" w:rsidTr="003F632A">
        <w:tc>
          <w:tcPr>
            <w:tcW w:w="421" w:type="dxa"/>
            <w:shd w:val="clear" w:color="auto" w:fill="FFFF00"/>
            <w:vAlign w:val="center"/>
          </w:tcPr>
          <w:p w14:paraId="2AA75C28" w14:textId="77777777" w:rsidR="003F632A" w:rsidRPr="003F632A" w:rsidRDefault="003F632A" w:rsidP="003F632A">
            <w:pPr>
              <w:tabs>
                <w:tab w:val="left" w:pos="612"/>
              </w:tabs>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3</w:t>
            </w:r>
          </w:p>
        </w:tc>
        <w:tc>
          <w:tcPr>
            <w:tcW w:w="3543" w:type="dxa"/>
            <w:shd w:val="clear" w:color="auto" w:fill="FFFF00"/>
            <w:vAlign w:val="center"/>
          </w:tcPr>
          <w:p w14:paraId="718724E6"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Specificații de preț (anexa 23)</w:t>
            </w:r>
          </w:p>
        </w:tc>
        <w:tc>
          <w:tcPr>
            <w:tcW w:w="5387" w:type="dxa"/>
            <w:shd w:val="clear" w:color="auto" w:fill="FFFF00"/>
            <w:vAlign w:val="center"/>
          </w:tcPr>
          <w:p w14:paraId="689F7880"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În format electronic, confirmat prin semnătura electronică a participantului</w:t>
            </w:r>
          </w:p>
        </w:tc>
        <w:tc>
          <w:tcPr>
            <w:tcW w:w="1134" w:type="dxa"/>
            <w:shd w:val="clear" w:color="auto" w:fill="FFFF00"/>
            <w:vAlign w:val="center"/>
          </w:tcPr>
          <w:p w14:paraId="48DEA489" w14:textId="77777777" w:rsidR="003F632A" w:rsidRPr="003F632A" w:rsidRDefault="003F632A" w:rsidP="003F632A">
            <w:pPr>
              <w:ind w:left="-108" w:right="-108"/>
              <w:jc w:val="center"/>
              <w:rPr>
                <w:rFonts w:ascii="Arial Narrow" w:hAnsi="Arial Narrow"/>
                <w:noProof w:val="0"/>
                <w:sz w:val="12"/>
                <w:szCs w:val="12"/>
                <w:lang w:val="ru-RU" w:eastAsia="ru-RU"/>
              </w:rPr>
            </w:pPr>
            <w:r w:rsidRPr="003F632A">
              <w:rPr>
                <w:rFonts w:ascii="Arial Narrow" w:hAnsi="Arial Narrow"/>
                <w:iCs/>
                <w:noProof w:val="0"/>
                <w:sz w:val="12"/>
                <w:szCs w:val="12"/>
                <w:lang w:val="ro-MD" w:eastAsia="ru-RU"/>
              </w:rPr>
              <w:t>obligatoriu</w:t>
            </w:r>
          </w:p>
        </w:tc>
      </w:tr>
      <w:tr w:rsidR="003F632A" w:rsidRPr="003F632A" w14:paraId="39946965" w14:textId="77777777" w:rsidTr="003F632A">
        <w:tc>
          <w:tcPr>
            <w:tcW w:w="421" w:type="dxa"/>
            <w:shd w:val="clear" w:color="auto" w:fill="FFFF00"/>
            <w:vAlign w:val="center"/>
          </w:tcPr>
          <w:p w14:paraId="5C50D60F" w14:textId="77777777" w:rsidR="003F632A" w:rsidRPr="003F632A" w:rsidRDefault="003F632A" w:rsidP="003F632A">
            <w:pPr>
              <w:tabs>
                <w:tab w:val="left" w:pos="612"/>
              </w:tabs>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4</w:t>
            </w:r>
          </w:p>
        </w:tc>
        <w:tc>
          <w:tcPr>
            <w:tcW w:w="3543" w:type="dxa"/>
            <w:shd w:val="clear" w:color="auto" w:fill="FFFF00"/>
            <w:vAlign w:val="center"/>
          </w:tcPr>
          <w:p w14:paraId="2430E0A8"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Extras din registrul de stat al pers.juridice</w:t>
            </w:r>
          </w:p>
        </w:tc>
        <w:tc>
          <w:tcPr>
            <w:tcW w:w="5387" w:type="dxa"/>
            <w:shd w:val="clear" w:color="auto" w:fill="FFFF00"/>
            <w:vAlign w:val="center"/>
          </w:tcPr>
          <w:p w14:paraId="02275365"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În format electronic, confirmat prin semnătura electronică a participantului</w:t>
            </w:r>
          </w:p>
        </w:tc>
        <w:tc>
          <w:tcPr>
            <w:tcW w:w="1134" w:type="dxa"/>
            <w:shd w:val="clear" w:color="auto" w:fill="FFFF00"/>
            <w:vAlign w:val="center"/>
          </w:tcPr>
          <w:p w14:paraId="39B6EC4F" w14:textId="77777777" w:rsidR="003F632A" w:rsidRPr="003F632A" w:rsidRDefault="003F632A" w:rsidP="003F632A">
            <w:pPr>
              <w:ind w:left="-108" w:right="-108"/>
              <w:jc w:val="center"/>
              <w:rPr>
                <w:rFonts w:ascii="Arial Narrow" w:hAnsi="Arial Narrow"/>
                <w:noProof w:val="0"/>
                <w:sz w:val="12"/>
                <w:szCs w:val="12"/>
                <w:lang w:val="ru-RU" w:eastAsia="ru-RU"/>
              </w:rPr>
            </w:pPr>
            <w:r w:rsidRPr="003F632A">
              <w:rPr>
                <w:rFonts w:ascii="Arial Narrow" w:hAnsi="Arial Narrow"/>
                <w:iCs/>
                <w:noProof w:val="0"/>
                <w:sz w:val="12"/>
                <w:szCs w:val="12"/>
                <w:lang w:val="ro-MD" w:eastAsia="ru-RU"/>
              </w:rPr>
              <w:t>obligatoriu</w:t>
            </w:r>
          </w:p>
        </w:tc>
      </w:tr>
      <w:tr w:rsidR="003F632A" w:rsidRPr="003F632A" w14:paraId="0D6114FA" w14:textId="77777777" w:rsidTr="003F632A">
        <w:tc>
          <w:tcPr>
            <w:tcW w:w="421" w:type="dxa"/>
            <w:shd w:val="clear" w:color="auto" w:fill="FFFF00"/>
            <w:vAlign w:val="center"/>
          </w:tcPr>
          <w:p w14:paraId="0D9C183E" w14:textId="77777777" w:rsidR="003F632A" w:rsidRPr="003F632A" w:rsidRDefault="003F632A" w:rsidP="003F632A">
            <w:pPr>
              <w:tabs>
                <w:tab w:val="left" w:pos="612"/>
              </w:tabs>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5</w:t>
            </w:r>
          </w:p>
        </w:tc>
        <w:tc>
          <w:tcPr>
            <w:tcW w:w="3543" w:type="dxa"/>
            <w:shd w:val="clear" w:color="auto" w:fill="FFFF00"/>
            <w:vAlign w:val="center"/>
          </w:tcPr>
          <w:p w14:paraId="385AC01E"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en-US" w:eastAsia="ru-RU"/>
              </w:rPr>
              <w:t>Certificat de atribuire a contului bancar</w:t>
            </w:r>
          </w:p>
        </w:tc>
        <w:tc>
          <w:tcPr>
            <w:tcW w:w="5387" w:type="dxa"/>
            <w:shd w:val="clear" w:color="auto" w:fill="FFFF00"/>
            <w:vAlign w:val="center"/>
          </w:tcPr>
          <w:p w14:paraId="0C88FE37"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În format electronic, confirmat prin semnătura electronică a participantului</w:t>
            </w:r>
          </w:p>
        </w:tc>
        <w:tc>
          <w:tcPr>
            <w:tcW w:w="1134" w:type="dxa"/>
            <w:shd w:val="clear" w:color="auto" w:fill="FFFF00"/>
            <w:vAlign w:val="center"/>
          </w:tcPr>
          <w:p w14:paraId="7E8D4A1C" w14:textId="77777777" w:rsidR="003F632A" w:rsidRPr="003F632A" w:rsidRDefault="003F632A" w:rsidP="003F632A">
            <w:pPr>
              <w:ind w:left="-108" w:right="-108"/>
              <w:jc w:val="center"/>
              <w:rPr>
                <w:rFonts w:ascii="Arial Narrow" w:hAnsi="Arial Narrow"/>
                <w:noProof w:val="0"/>
                <w:sz w:val="12"/>
                <w:szCs w:val="12"/>
                <w:lang w:val="en-US" w:eastAsia="ru-RU"/>
              </w:rPr>
            </w:pPr>
            <w:r w:rsidRPr="003F632A">
              <w:rPr>
                <w:rFonts w:ascii="Arial Narrow" w:hAnsi="Arial Narrow"/>
                <w:iCs/>
                <w:noProof w:val="0"/>
                <w:sz w:val="12"/>
                <w:szCs w:val="12"/>
                <w:lang w:val="ro-MD" w:eastAsia="ru-RU"/>
              </w:rPr>
              <w:t>obligatoriu</w:t>
            </w:r>
          </w:p>
        </w:tc>
      </w:tr>
      <w:tr w:rsidR="003F632A" w:rsidRPr="003F632A" w14:paraId="0E454081" w14:textId="77777777" w:rsidTr="003F632A">
        <w:tc>
          <w:tcPr>
            <w:tcW w:w="421" w:type="dxa"/>
            <w:shd w:val="clear" w:color="auto" w:fill="FFFF00"/>
            <w:vAlign w:val="center"/>
          </w:tcPr>
          <w:p w14:paraId="606E7796" w14:textId="77777777" w:rsidR="003F632A" w:rsidRPr="003F632A" w:rsidRDefault="003F632A" w:rsidP="003F632A">
            <w:pPr>
              <w:tabs>
                <w:tab w:val="left" w:pos="612"/>
              </w:tabs>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6</w:t>
            </w:r>
          </w:p>
        </w:tc>
        <w:tc>
          <w:tcPr>
            <w:tcW w:w="3543" w:type="dxa"/>
            <w:shd w:val="clear" w:color="auto" w:fill="FFFF00"/>
            <w:vAlign w:val="center"/>
          </w:tcPr>
          <w:p w14:paraId="08EE9B40"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DUAE</w:t>
            </w:r>
          </w:p>
        </w:tc>
        <w:tc>
          <w:tcPr>
            <w:tcW w:w="5387" w:type="dxa"/>
            <w:shd w:val="clear" w:color="auto" w:fill="FFFF00"/>
            <w:vAlign w:val="center"/>
          </w:tcPr>
          <w:p w14:paraId="44C68CFD"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În format electronic, confirmat prin semnătura electronică a participantului</w:t>
            </w:r>
          </w:p>
        </w:tc>
        <w:tc>
          <w:tcPr>
            <w:tcW w:w="1134" w:type="dxa"/>
            <w:shd w:val="clear" w:color="auto" w:fill="FFFF00"/>
            <w:vAlign w:val="center"/>
          </w:tcPr>
          <w:p w14:paraId="101B9C3B" w14:textId="77777777" w:rsidR="003F632A" w:rsidRPr="003F632A" w:rsidRDefault="003F632A" w:rsidP="003F632A">
            <w:pPr>
              <w:ind w:left="-108" w:right="-108"/>
              <w:jc w:val="center"/>
              <w:rPr>
                <w:rFonts w:ascii="Arial Narrow" w:hAnsi="Arial Narrow"/>
                <w:noProof w:val="0"/>
                <w:sz w:val="12"/>
                <w:szCs w:val="12"/>
                <w:lang w:val="ru-RU" w:eastAsia="ru-RU"/>
              </w:rPr>
            </w:pPr>
            <w:r w:rsidRPr="003F632A">
              <w:rPr>
                <w:rFonts w:ascii="Arial Narrow" w:hAnsi="Arial Narrow"/>
                <w:iCs/>
                <w:noProof w:val="0"/>
                <w:sz w:val="12"/>
                <w:szCs w:val="12"/>
                <w:lang w:val="ro-MD" w:eastAsia="ru-RU"/>
              </w:rPr>
              <w:t>obligatoriu</w:t>
            </w:r>
          </w:p>
        </w:tc>
      </w:tr>
      <w:tr w:rsidR="003F632A" w:rsidRPr="003F632A" w14:paraId="16425ABD" w14:textId="77777777" w:rsidTr="003F632A">
        <w:trPr>
          <w:trHeight w:val="50"/>
        </w:trPr>
        <w:tc>
          <w:tcPr>
            <w:tcW w:w="421" w:type="dxa"/>
            <w:shd w:val="clear" w:color="auto" w:fill="FFFF00"/>
            <w:vAlign w:val="center"/>
          </w:tcPr>
          <w:p w14:paraId="11C849C4" w14:textId="77777777" w:rsidR="003F632A" w:rsidRPr="003F632A" w:rsidRDefault="003F632A" w:rsidP="003F632A">
            <w:pPr>
              <w:tabs>
                <w:tab w:val="left" w:pos="612"/>
              </w:tabs>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7</w:t>
            </w:r>
          </w:p>
        </w:tc>
        <w:tc>
          <w:tcPr>
            <w:tcW w:w="3543" w:type="dxa"/>
            <w:shd w:val="clear" w:color="auto" w:fill="FFFF00"/>
          </w:tcPr>
          <w:p w14:paraId="4BC2A0D2" w14:textId="77777777" w:rsidR="003F632A" w:rsidRPr="003F632A" w:rsidRDefault="003F632A" w:rsidP="003F632A">
            <w:pPr>
              <w:tabs>
                <w:tab w:val="left" w:pos="612"/>
              </w:tabs>
              <w:spacing w:line="276" w:lineRule="auto"/>
              <w:rPr>
                <w:rFonts w:ascii="Arial Narrow" w:hAnsi="Arial Narrow"/>
                <w:iCs/>
                <w:noProof w:val="0"/>
                <w:sz w:val="12"/>
                <w:szCs w:val="12"/>
                <w:lang w:eastAsia="ru-RU"/>
              </w:rPr>
            </w:pPr>
            <w:r w:rsidRPr="003F632A">
              <w:rPr>
                <w:rFonts w:ascii="Arial Narrow" w:hAnsi="Arial Narrow"/>
                <w:iCs/>
                <w:noProof w:val="0"/>
                <w:sz w:val="12"/>
                <w:szCs w:val="12"/>
                <w:lang w:val="ro-MD" w:eastAsia="ru-RU"/>
              </w:rPr>
              <w:t>Mostre</w:t>
            </w:r>
          </w:p>
        </w:tc>
        <w:tc>
          <w:tcPr>
            <w:tcW w:w="5387" w:type="dxa"/>
            <w:shd w:val="clear" w:color="auto" w:fill="FFFF00"/>
          </w:tcPr>
          <w:p w14:paraId="04A0701C" w14:textId="77777777" w:rsidR="003F632A" w:rsidRPr="003F632A" w:rsidRDefault="003F632A" w:rsidP="003F632A">
            <w:pPr>
              <w:tabs>
                <w:tab w:val="left" w:pos="106"/>
              </w:tabs>
              <w:spacing w:line="276" w:lineRule="auto"/>
              <w:ind w:right="-108"/>
              <w:contextualSpacing/>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În 3 zile, la solicitare, ofertantul va prezenta mostre care vor fi supuse test</w:t>
            </w:r>
            <w:r w:rsidRPr="003F632A">
              <w:rPr>
                <w:rFonts w:ascii="Arial Narrow" w:hAnsi="Arial Narrow"/>
                <w:iCs/>
                <w:noProof w:val="0"/>
                <w:sz w:val="12"/>
                <w:szCs w:val="12"/>
                <w:lang w:eastAsia="ru-RU"/>
              </w:rPr>
              <w:t>ării</w:t>
            </w:r>
          </w:p>
        </w:tc>
        <w:tc>
          <w:tcPr>
            <w:tcW w:w="1134" w:type="dxa"/>
            <w:shd w:val="clear" w:color="auto" w:fill="FFFF00"/>
            <w:vAlign w:val="center"/>
          </w:tcPr>
          <w:p w14:paraId="19F99128" w14:textId="77777777" w:rsidR="003F632A" w:rsidRPr="003F632A" w:rsidRDefault="003F632A" w:rsidP="003F632A">
            <w:pPr>
              <w:ind w:left="-108" w:right="-108"/>
              <w:jc w:val="center"/>
              <w:rPr>
                <w:rFonts w:ascii="Arial Narrow" w:hAnsi="Arial Narrow"/>
                <w:noProof w:val="0"/>
                <w:sz w:val="12"/>
                <w:szCs w:val="12"/>
                <w:lang w:val="ru-RU" w:eastAsia="ru-RU"/>
              </w:rPr>
            </w:pPr>
            <w:r w:rsidRPr="003F632A">
              <w:rPr>
                <w:rFonts w:ascii="Arial Narrow" w:hAnsi="Arial Narrow"/>
                <w:iCs/>
                <w:noProof w:val="0"/>
                <w:sz w:val="12"/>
                <w:szCs w:val="12"/>
                <w:lang w:val="ro-MD" w:eastAsia="ru-RU"/>
              </w:rPr>
              <w:t>obligatoriu</w:t>
            </w:r>
          </w:p>
        </w:tc>
      </w:tr>
      <w:tr w:rsidR="003F632A" w:rsidRPr="003F632A" w14:paraId="2D2A7C31" w14:textId="77777777" w:rsidTr="003F632A">
        <w:trPr>
          <w:trHeight w:val="50"/>
        </w:trPr>
        <w:tc>
          <w:tcPr>
            <w:tcW w:w="421" w:type="dxa"/>
            <w:shd w:val="clear" w:color="auto" w:fill="FFFF00"/>
            <w:vAlign w:val="center"/>
          </w:tcPr>
          <w:p w14:paraId="0A9FC8C6" w14:textId="77777777" w:rsidR="003F632A" w:rsidRPr="003F632A" w:rsidRDefault="003F632A" w:rsidP="003F632A">
            <w:pPr>
              <w:tabs>
                <w:tab w:val="left" w:pos="612"/>
              </w:tabs>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8</w:t>
            </w:r>
          </w:p>
        </w:tc>
        <w:tc>
          <w:tcPr>
            <w:tcW w:w="3543" w:type="dxa"/>
            <w:shd w:val="clear" w:color="auto" w:fill="FFFF00"/>
            <w:vAlign w:val="center"/>
          </w:tcPr>
          <w:p w14:paraId="2EE60BAD" w14:textId="77777777" w:rsidR="003F632A" w:rsidRPr="003F632A" w:rsidRDefault="003F632A" w:rsidP="003F632A">
            <w:pPr>
              <w:tabs>
                <w:tab w:val="left" w:pos="612"/>
              </w:tabs>
              <w:rPr>
                <w:rFonts w:ascii="Arial Narrow" w:hAnsi="Arial Narrow"/>
                <w:b/>
                <w:iCs/>
                <w:noProof w:val="0"/>
                <w:sz w:val="12"/>
                <w:szCs w:val="12"/>
                <w:lang w:val="ro-MD" w:eastAsia="ru-RU"/>
              </w:rPr>
            </w:pPr>
            <w:r w:rsidRPr="003F632A">
              <w:rPr>
                <w:rFonts w:ascii="Arial Narrow" w:hAnsi="Arial Narrow"/>
                <w:b/>
                <w:iCs/>
                <w:noProof w:val="0"/>
                <w:sz w:val="12"/>
                <w:szCs w:val="12"/>
                <w:lang w:val="ro-MD" w:eastAsia="ru-RU"/>
              </w:rPr>
              <w:t>Nota</w:t>
            </w:r>
          </w:p>
        </w:tc>
        <w:tc>
          <w:tcPr>
            <w:tcW w:w="5387" w:type="dxa"/>
            <w:shd w:val="clear" w:color="auto" w:fill="FFFF00"/>
            <w:vAlign w:val="center"/>
          </w:tcPr>
          <w:p w14:paraId="4A5ACB15" w14:textId="77777777" w:rsidR="003F632A" w:rsidRPr="003F632A" w:rsidRDefault="003F632A" w:rsidP="003F632A">
            <w:pPr>
              <w:tabs>
                <w:tab w:val="left" w:pos="106"/>
              </w:tabs>
              <w:ind w:right="-108"/>
              <w:contextualSpacing/>
              <w:jc w:val="both"/>
              <w:rPr>
                <w:rFonts w:ascii="Arial Narrow" w:hAnsi="Arial Narrow"/>
                <w:b/>
                <w:iCs/>
                <w:noProof w:val="0"/>
                <w:sz w:val="12"/>
                <w:szCs w:val="12"/>
                <w:lang w:val="en-US" w:eastAsia="ru-RU"/>
              </w:rPr>
            </w:pPr>
            <w:r w:rsidRPr="003F632A">
              <w:rPr>
                <w:rFonts w:ascii="Arial Narrow" w:hAnsi="Arial Narrow"/>
                <w:b/>
                <w:iCs/>
                <w:noProof w:val="0"/>
                <w:sz w:val="12"/>
                <w:szCs w:val="12"/>
                <w:lang w:val="en-US" w:eastAsia="ru-RU"/>
              </w:rPr>
              <w:t>ATENȚIE: În ofertă ,,formularul specificațiilor tehnice” operatorul economic este obligat să completeze specificația tehnică ofertată, detaliată cu indicarea tuturor parametrilor: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134" w:type="dxa"/>
            <w:shd w:val="clear" w:color="auto" w:fill="FFFF00"/>
            <w:vAlign w:val="center"/>
          </w:tcPr>
          <w:p w14:paraId="182DB94D" w14:textId="77777777" w:rsidR="003F632A" w:rsidRPr="003F632A" w:rsidRDefault="003F632A" w:rsidP="003F632A">
            <w:pPr>
              <w:ind w:left="-108" w:right="-108"/>
              <w:jc w:val="center"/>
              <w:rPr>
                <w:rFonts w:ascii="Arial Narrow" w:hAnsi="Arial Narrow"/>
                <w:b/>
                <w:noProof w:val="0"/>
                <w:sz w:val="12"/>
                <w:szCs w:val="12"/>
                <w:lang w:val="ru-RU" w:eastAsia="ru-RU"/>
              </w:rPr>
            </w:pPr>
            <w:r w:rsidRPr="003F632A">
              <w:rPr>
                <w:rFonts w:ascii="Arial Narrow" w:hAnsi="Arial Narrow"/>
                <w:b/>
                <w:iCs/>
                <w:noProof w:val="0"/>
                <w:sz w:val="12"/>
                <w:szCs w:val="12"/>
                <w:lang w:val="ro-MD" w:eastAsia="ru-RU"/>
              </w:rPr>
              <w:t>obligatoriu</w:t>
            </w:r>
          </w:p>
        </w:tc>
      </w:tr>
      <w:tr w:rsidR="003F632A" w:rsidRPr="003F632A" w14:paraId="6A32DDD7" w14:textId="77777777" w:rsidTr="003F632A">
        <w:tc>
          <w:tcPr>
            <w:tcW w:w="421" w:type="dxa"/>
            <w:shd w:val="clear" w:color="auto" w:fill="FFFF00"/>
            <w:vAlign w:val="center"/>
          </w:tcPr>
          <w:p w14:paraId="51EB26A3" w14:textId="77777777" w:rsidR="003F632A" w:rsidRPr="003F632A" w:rsidRDefault="003F632A" w:rsidP="003F632A">
            <w:pPr>
              <w:tabs>
                <w:tab w:val="left" w:pos="612"/>
              </w:tabs>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9</w:t>
            </w:r>
          </w:p>
        </w:tc>
        <w:tc>
          <w:tcPr>
            <w:tcW w:w="3543" w:type="dxa"/>
            <w:shd w:val="clear" w:color="auto" w:fill="FFFF00"/>
            <w:vAlign w:val="center"/>
          </w:tcPr>
          <w:p w14:paraId="453615F4" w14:textId="77777777" w:rsidR="003F632A" w:rsidRPr="003F632A" w:rsidRDefault="003F632A" w:rsidP="003F632A">
            <w:pPr>
              <w:tabs>
                <w:tab w:val="left" w:pos="612"/>
              </w:tabs>
              <w:ind w:right="-108"/>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387" w:type="dxa"/>
            <w:shd w:val="clear" w:color="auto" w:fill="FFFF00"/>
            <w:vAlign w:val="center"/>
          </w:tcPr>
          <w:p w14:paraId="46F50A35"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În format electronic, confirmat prin semnătura electronică a participantului</w:t>
            </w:r>
          </w:p>
          <w:p w14:paraId="4195618E" w14:textId="77777777" w:rsidR="003F632A" w:rsidRPr="003F632A" w:rsidRDefault="003F632A" w:rsidP="003F632A">
            <w:pPr>
              <w:tabs>
                <w:tab w:val="left" w:pos="612"/>
              </w:tabs>
              <w:rPr>
                <w:rFonts w:ascii="Arial Narrow" w:hAnsi="Arial Narrow"/>
                <w:iCs/>
                <w:noProof w:val="0"/>
                <w:sz w:val="12"/>
                <w:szCs w:val="12"/>
                <w:lang w:val="ro-MD" w:eastAsia="ru-RU"/>
              </w:rPr>
            </w:pPr>
          </w:p>
          <w:p w14:paraId="1ACC574F" w14:textId="77777777" w:rsidR="003F632A" w:rsidRPr="003F632A" w:rsidRDefault="003F632A" w:rsidP="003F632A">
            <w:pPr>
              <w:tabs>
                <w:tab w:val="left" w:pos="612"/>
              </w:tabs>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(Conform Ordinului MF nr.145/2020)</w:t>
            </w:r>
          </w:p>
        </w:tc>
        <w:tc>
          <w:tcPr>
            <w:tcW w:w="1134" w:type="dxa"/>
            <w:shd w:val="clear" w:color="auto" w:fill="FFFF00"/>
            <w:vAlign w:val="center"/>
          </w:tcPr>
          <w:p w14:paraId="2C3E398F" w14:textId="77777777" w:rsidR="003F632A" w:rsidRPr="003F632A" w:rsidRDefault="003F632A" w:rsidP="003F632A">
            <w:pPr>
              <w:tabs>
                <w:tab w:val="left" w:pos="612"/>
              </w:tabs>
              <w:ind w:left="-108" w:right="-108"/>
              <w:jc w:val="center"/>
              <w:rPr>
                <w:rFonts w:ascii="Arial Narrow" w:hAnsi="Arial Narrow"/>
                <w:iCs/>
                <w:noProof w:val="0"/>
                <w:sz w:val="12"/>
                <w:szCs w:val="12"/>
                <w:lang w:val="ro-MD" w:eastAsia="ru-RU"/>
              </w:rPr>
            </w:pPr>
            <w:r w:rsidRPr="003F632A">
              <w:rPr>
                <w:rFonts w:ascii="Arial Narrow" w:hAnsi="Arial Narrow"/>
                <w:iCs/>
                <w:noProof w:val="0"/>
                <w:sz w:val="12"/>
                <w:szCs w:val="12"/>
                <w:lang w:val="ro-MD" w:eastAsia="ru-RU"/>
              </w:rPr>
              <w:t>obligatoriu</w:t>
            </w:r>
          </w:p>
        </w:tc>
      </w:tr>
      <w:tr w:rsidR="003F632A" w:rsidRPr="003F632A" w14:paraId="3F0A97CE" w14:textId="77777777" w:rsidTr="003F632A">
        <w:tc>
          <w:tcPr>
            <w:tcW w:w="421" w:type="dxa"/>
            <w:shd w:val="clear" w:color="auto" w:fill="FFFF00"/>
            <w:vAlign w:val="center"/>
          </w:tcPr>
          <w:p w14:paraId="3C757877" w14:textId="77777777" w:rsidR="003F632A" w:rsidRPr="003F632A" w:rsidRDefault="003F632A" w:rsidP="003F632A">
            <w:pPr>
              <w:tabs>
                <w:tab w:val="left" w:pos="612"/>
              </w:tabs>
              <w:jc w:val="center"/>
              <w:rPr>
                <w:rFonts w:ascii="Arial Narrow" w:hAnsi="Arial Narrow"/>
                <w:iCs/>
                <w:noProof w:val="0"/>
                <w:sz w:val="12"/>
                <w:szCs w:val="12"/>
                <w:lang w:val="en-US" w:eastAsia="ru-RU"/>
              </w:rPr>
            </w:pPr>
            <w:r w:rsidRPr="003F632A">
              <w:rPr>
                <w:rFonts w:ascii="Arial Narrow" w:hAnsi="Arial Narrow"/>
                <w:iCs/>
                <w:noProof w:val="0"/>
                <w:sz w:val="12"/>
                <w:szCs w:val="12"/>
                <w:lang w:val="en-US" w:eastAsia="ru-RU"/>
              </w:rPr>
              <w:t>10</w:t>
            </w:r>
          </w:p>
        </w:tc>
        <w:tc>
          <w:tcPr>
            <w:tcW w:w="10064" w:type="dxa"/>
            <w:gridSpan w:val="3"/>
            <w:shd w:val="clear" w:color="auto" w:fill="FFFF00"/>
            <w:vAlign w:val="center"/>
          </w:tcPr>
          <w:p w14:paraId="019B54A3" w14:textId="77777777" w:rsidR="003F632A" w:rsidRPr="003F632A" w:rsidRDefault="003F632A" w:rsidP="003F632A">
            <w:pPr>
              <w:tabs>
                <w:tab w:val="left" w:pos="612"/>
              </w:tabs>
              <w:rPr>
                <w:rFonts w:ascii="Arial Narrow" w:hAnsi="Arial Narrow"/>
                <w:b/>
                <w:noProof w:val="0"/>
                <w:sz w:val="12"/>
                <w:szCs w:val="12"/>
                <w:u w:val="single"/>
                <w:lang w:eastAsia="ru-RU"/>
              </w:rPr>
            </w:pPr>
            <w:r w:rsidRPr="003F632A">
              <w:rPr>
                <w:rFonts w:ascii="Arial Narrow" w:hAnsi="Arial Narrow"/>
                <w:b/>
                <w:iCs/>
                <w:noProof w:val="0"/>
                <w:sz w:val="12"/>
                <w:szCs w:val="12"/>
                <w:u w:val="single"/>
                <w:lang w:val="en-US" w:eastAsia="ru-RU"/>
              </w:rPr>
              <w:t>Metoda și condițiile de plată: – Prin transfer, în termen de 30 zile, după prezentarea facturii</w:t>
            </w:r>
          </w:p>
        </w:tc>
      </w:tr>
    </w:tbl>
    <w:p w14:paraId="146E8239" w14:textId="77777777" w:rsidR="003F632A" w:rsidRPr="003F632A" w:rsidRDefault="003F632A" w:rsidP="003F632A">
      <w:pPr>
        <w:numPr>
          <w:ilvl w:val="0"/>
          <w:numId w:val="10"/>
        </w:numPr>
        <w:tabs>
          <w:tab w:val="right" w:pos="426"/>
        </w:tabs>
        <w:ind w:left="0" w:firstLine="0"/>
        <w:jc w:val="both"/>
        <w:rPr>
          <w:rFonts w:ascii="Arial Narrow" w:hAnsi="Arial Narrow"/>
          <w:iCs/>
          <w:noProof w:val="0"/>
          <w:lang w:val="ro-MD" w:eastAsia="ru-RU"/>
        </w:rPr>
      </w:pPr>
      <w:r w:rsidRPr="003F632A">
        <w:rPr>
          <w:rFonts w:ascii="Arial Narrow" w:hAnsi="Arial Narrow"/>
          <w:noProof w:val="0"/>
          <w:lang w:val="ro-MD" w:eastAsia="ru-RU"/>
        </w:rPr>
        <w:t xml:space="preserve">Garanția pentru ofertă: </w:t>
      </w:r>
      <w:r w:rsidRPr="003F632A">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3F632A">
        <w:rPr>
          <w:rFonts w:ascii="Arial Narrow" w:hAnsi="Arial Narrow"/>
          <w:b/>
          <w:iCs/>
          <w:noProof w:val="0"/>
          <w:shd w:val="clear" w:color="auto" w:fill="FFFF00"/>
          <w:lang w:val="en-US" w:eastAsia="ru-RU"/>
        </w:rPr>
        <w:t>, c/b:VICBMD2X416)_</w:t>
      </w:r>
      <w:r w:rsidRPr="003F632A">
        <w:rPr>
          <w:rFonts w:ascii="Arial Narrow" w:hAnsi="Arial Narrow"/>
          <w:noProof w:val="0"/>
          <w:lang w:val="ro-MD" w:eastAsia="ru-RU"/>
        </w:rPr>
        <w:t xml:space="preserve">, cuantumul </w:t>
      </w:r>
      <w:r w:rsidRPr="003F632A">
        <w:rPr>
          <w:rFonts w:ascii="Arial Narrow" w:hAnsi="Arial Narrow"/>
          <w:b/>
          <w:noProof w:val="0"/>
          <w:shd w:val="clear" w:color="auto" w:fill="FFFF00"/>
          <w:lang w:val="ro-MD" w:eastAsia="ru-RU"/>
        </w:rPr>
        <w:t>_1%_</w:t>
      </w:r>
    </w:p>
    <w:p w14:paraId="6E866F1D" w14:textId="77777777" w:rsidR="003F632A" w:rsidRPr="003F632A" w:rsidRDefault="003F632A" w:rsidP="003F632A">
      <w:pPr>
        <w:numPr>
          <w:ilvl w:val="0"/>
          <w:numId w:val="10"/>
        </w:numPr>
        <w:tabs>
          <w:tab w:val="right" w:pos="426"/>
        </w:tabs>
        <w:ind w:left="0" w:firstLine="0"/>
        <w:jc w:val="both"/>
        <w:rPr>
          <w:rFonts w:ascii="Arial Narrow" w:hAnsi="Arial Narrow"/>
          <w:iCs/>
          <w:noProof w:val="0"/>
          <w:lang w:val="ro-MD" w:eastAsia="ru-RU"/>
        </w:rPr>
      </w:pPr>
      <w:r w:rsidRPr="003F632A">
        <w:rPr>
          <w:rFonts w:ascii="Arial Narrow" w:hAnsi="Arial Narrow"/>
          <w:iCs/>
          <w:noProof w:val="0"/>
          <w:lang w:val="ro-MD" w:eastAsia="ru-RU"/>
        </w:rPr>
        <w:t xml:space="preserve">Garanția de bună execuție a contractului: </w:t>
      </w:r>
      <w:r w:rsidRPr="003F632A">
        <w:rPr>
          <w:rFonts w:ascii="Arial Narrow" w:hAnsi="Arial Narrow"/>
          <w:b/>
          <w:iCs/>
          <w:noProof w:val="0"/>
          <w:shd w:val="clear" w:color="auto" w:fill="FFFF00"/>
          <w:lang w:val="ro-MD" w:eastAsia="ru-RU"/>
        </w:rPr>
        <w:t>_emisă de o bancă comercială (anexa 10),  sau Transfer la contrul IMSP IMU (IBAN: MD55VI022510300000002MDL</w:t>
      </w:r>
      <w:r w:rsidRPr="003F632A">
        <w:rPr>
          <w:rFonts w:ascii="Arial Narrow" w:hAnsi="Arial Narrow"/>
          <w:b/>
          <w:iCs/>
          <w:noProof w:val="0"/>
          <w:shd w:val="clear" w:color="auto" w:fill="FFFF00"/>
          <w:lang w:val="en-US" w:eastAsia="ru-RU"/>
        </w:rPr>
        <w:t>, c/b:VICBMD2X416) )_</w:t>
      </w:r>
      <w:r w:rsidRPr="003F632A">
        <w:rPr>
          <w:rFonts w:ascii="Arial Narrow" w:hAnsi="Arial Narrow"/>
          <w:noProof w:val="0"/>
          <w:lang w:val="ro-MD" w:eastAsia="ru-RU"/>
        </w:rPr>
        <w:t xml:space="preserve">, cuantumul </w:t>
      </w:r>
      <w:r w:rsidRPr="003F632A">
        <w:rPr>
          <w:rFonts w:ascii="Arial Narrow" w:hAnsi="Arial Narrow"/>
          <w:b/>
          <w:noProof w:val="0"/>
          <w:shd w:val="clear" w:color="auto" w:fill="FFFF00"/>
          <w:lang w:val="ro-MD" w:eastAsia="ru-RU"/>
        </w:rPr>
        <w:t>_5%_</w:t>
      </w:r>
    </w:p>
    <w:p w14:paraId="3661A465"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 xml:space="preserve">Motivul recurgerii la procedura accelerată </w:t>
      </w:r>
      <w:r w:rsidRPr="003F632A">
        <w:rPr>
          <w:rFonts w:ascii="Arial Narrow" w:hAnsi="Arial Narrow"/>
          <w:noProof w:val="0"/>
          <w:sz w:val="16"/>
          <w:lang w:val="ro-MD" w:eastAsia="ru-RU"/>
        </w:rPr>
        <w:t>(în cazul licitației deschise, restrânse și al procedurii negociate)</w:t>
      </w:r>
      <w:r w:rsidRPr="003F632A">
        <w:rPr>
          <w:rFonts w:ascii="Arial Narrow" w:hAnsi="Arial Narrow"/>
          <w:noProof w:val="0"/>
          <w:lang w:val="ro-MD" w:eastAsia="ru-RU"/>
        </w:rPr>
        <w:t>, după caz:</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5AEC9014"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 xml:space="preserve">Tehnici și instrumente specifice de atribuire </w:t>
      </w:r>
      <w:r w:rsidRPr="003F632A">
        <w:rPr>
          <w:rFonts w:ascii="Arial Narrow" w:hAnsi="Arial Narrow"/>
          <w:noProof w:val="0"/>
          <w:sz w:val="12"/>
          <w:lang w:val="ro-MD" w:eastAsia="ru-RU"/>
        </w:rPr>
        <w:t>(dacă este cazul specificați dacă se va utiliza acordul-cadru, sistemul dinamic de achiziție sau licitația electronică)</w:t>
      </w:r>
      <w:r w:rsidRPr="003F632A">
        <w:rPr>
          <w:rFonts w:ascii="Arial Narrow" w:hAnsi="Arial Narrow"/>
          <w:noProof w:val="0"/>
          <w:lang w:val="ro-MD" w:eastAsia="ru-RU"/>
        </w:rPr>
        <w:t>:</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406043DB"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Condiții speciale de care depinde îndeplinirea contractului (indicați după caz):</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w:t>
      </w:r>
      <w:r w:rsidRPr="003F632A">
        <w:rPr>
          <w:rFonts w:ascii="Arial Narrow" w:hAnsi="Arial Narrow"/>
          <w:b/>
          <w:iCs/>
          <w:noProof w:val="0"/>
          <w:shd w:val="clear" w:color="auto" w:fill="FFFF00"/>
          <w:lang w:eastAsia="ru-RU"/>
        </w:rPr>
        <w:t>nu se aplică</w:t>
      </w:r>
      <w:r w:rsidRPr="003F632A">
        <w:rPr>
          <w:rFonts w:ascii="Arial Narrow" w:hAnsi="Arial Narrow"/>
          <w:b/>
          <w:noProof w:val="0"/>
          <w:shd w:val="clear" w:color="auto" w:fill="FFFF00"/>
          <w:lang w:val="ro-MD" w:eastAsia="ru-RU"/>
        </w:rPr>
        <w:t>_</w:t>
      </w:r>
    </w:p>
    <w:p w14:paraId="4817F450"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 xml:space="preserve">Ofertele se prezintă în valuta: </w:t>
      </w:r>
      <w:r w:rsidRPr="003F632A">
        <w:rPr>
          <w:rFonts w:ascii="Arial Narrow" w:hAnsi="Arial Narrow"/>
          <w:b/>
          <w:noProof w:val="0"/>
          <w:shd w:val="clear" w:color="auto" w:fill="FFFF00"/>
          <w:lang w:val="ro-MD" w:eastAsia="ru-RU"/>
        </w:rPr>
        <w:t>_lei MD_</w:t>
      </w:r>
    </w:p>
    <w:p w14:paraId="5A046D0A" w14:textId="30F39198"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 xml:space="preserve">Criteriul de evaluare aplicat </w:t>
      </w:r>
      <w:r>
        <w:rPr>
          <w:rFonts w:ascii="Arial Narrow" w:hAnsi="Arial Narrow"/>
          <w:noProof w:val="0"/>
          <w:lang w:val="ro-MD" w:eastAsia="ru-RU"/>
        </w:rPr>
        <w:t>a</w:t>
      </w:r>
      <w:r w:rsidRPr="003F632A">
        <w:rPr>
          <w:rFonts w:ascii="Arial Narrow" w:hAnsi="Arial Narrow"/>
          <w:noProof w:val="0"/>
          <w:lang w:val="ro-MD" w:eastAsia="ru-RU"/>
        </w:rPr>
        <w:t>djudecarea contractului:</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_p/u un sungur lot, cel mai mic preț, conform cerințelor_</w:t>
      </w:r>
    </w:p>
    <w:p w14:paraId="76D7F983" w14:textId="77777777" w:rsidR="003F632A" w:rsidRPr="003F632A" w:rsidRDefault="003F632A" w:rsidP="003F632A">
      <w:pPr>
        <w:numPr>
          <w:ilvl w:val="0"/>
          <w:numId w:val="10"/>
        </w:numPr>
        <w:tabs>
          <w:tab w:val="right" w:pos="426"/>
        </w:tabs>
        <w:ind w:left="0" w:firstLine="0"/>
        <w:jc w:val="both"/>
        <w:rPr>
          <w:rFonts w:ascii="Arial Narrow" w:hAnsi="Arial Narrow"/>
          <w:noProof w:val="0"/>
          <w:lang w:val="ro-MD" w:eastAsia="ru-RU"/>
        </w:rPr>
      </w:pPr>
      <w:r w:rsidRPr="003F632A">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7263"/>
        <w:gridCol w:w="2660"/>
      </w:tblGrid>
      <w:tr w:rsidR="003F632A" w:rsidRPr="003F632A" w14:paraId="5BDF072B" w14:textId="77777777" w:rsidTr="003F632A">
        <w:tc>
          <w:tcPr>
            <w:tcW w:w="562" w:type="dxa"/>
            <w:shd w:val="clear" w:color="auto" w:fill="F2F2F2" w:themeFill="background1" w:themeFillShade="F2"/>
          </w:tcPr>
          <w:p w14:paraId="568C1179" w14:textId="77777777" w:rsidR="003F632A" w:rsidRPr="003F632A" w:rsidRDefault="003F632A" w:rsidP="003F632A">
            <w:pPr>
              <w:tabs>
                <w:tab w:val="left" w:pos="612"/>
              </w:tabs>
              <w:rPr>
                <w:rFonts w:ascii="Arial Narrow" w:hAnsi="Arial Narrow"/>
                <w:b/>
                <w:iCs/>
                <w:noProof w:val="0"/>
                <w:sz w:val="12"/>
                <w:szCs w:val="12"/>
                <w:lang w:val="ro-MD" w:eastAsia="ru-RU"/>
              </w:rPr>
            </w:pPr>
            <w:r w:rsidRPr="003F632A">
              <w:rPr>
                <w:rFonts w:ascii="Arial Narrow" w:hAnsi="Arial Narrow"/>
                <w:b/>
                <w:iCs/>
                <w:noProof w:val="0"/>
                <w:sz w:val="12"/>
                <w:szCs w:val="12"/>
                <w:lang w:val="ro-MD" w:eastAsia="ru-RU"/>
              </w:rPr>
              <w:t>Nr.</w:t>
            </w:r>
          </w:p>
        </w:tc>
        <w:tc>
          <w:tcPr>
            <w:tcW w:w="7263" w:type="dxa"/>
            <w:shd w:val="clear" w:color="auto" w:fill="F2F2F2" w:themeFill="background1" w:themeFillShade="F2"/>
          </w:tcPr>
          <w:p w14:paraId="56872499" w14:textId="77777777" w:rsidR="003F632A" w:rsidRPr="003F632A" w:rsidRDefault="003F632A" w:rsidP="003F632A">
            <w:pPr>
              <w:tabs>
                <w:tab w:val="left" w:pos="612"/>
              </w:tabs>
              <w:jc w:val="center"/>
              <w:rPr>
                <w:rFonts w:ascii="Arial Narrow" w:hAnsi="Arial Narrow"/>
                <w:b/>
                <w:iCs/>
                <w:noProof w:val="0"/>
                <w:sz w:val="12"/>
                <w:szCs w:val="12"/>
                <w:lang w:val="ro-MD" w:eastAsia="ru-RU"/>
              </w:rPr>
            </w:pPr>
            <w:r w:rsidRPr="003F632A">
              <w:rPr>
                <w:rFonts w:ascii="Arial Narrow" w:hAnsi="Arial Narrow"/>
                <w:b/>
                <w:iCs/>
                <w:noProof w:val="0"/>
                <w:sz w:val="12"/>
                <w:szCs w:val="12"/>
                <w:lang w:val="ro-MD" w:eastAsia="ru-RU"/>
              </w:rPr>
              <w:t>Denumirea factorului de evaluare</w:t>
            </w:r>
          </w:p>
        </w:tc>
        <w:tc>
          <w:tcPr>
            <w:tcW w:w="2660" w:type="dxa"/>
            <w:shd w:val="clear" w:color="auto" w:fill="F2F2F2" w:themeFill="background1" w:themeFillShade="F2"/>
          </w:tcPr>
          <w:p w14:paraId="1993F307" w14:textId="77777777" w:rsidR="003F632A" w:rsidRPr="003F632A" w:rsidRDefault="003F632A" w:rsidP="003F632A">
            <w:pPr>
              <w:tabs>
                <w:tab w:val="left" w:pos="612"/>
              </w:tabs>
              <w:jc w:val="center"/>
              <w:rPr>
                <w:rFonts w:ascii="Arial Narrow" w:hAnsi="Arial Narrow"/>
                <w:b/>
                <w:iCs/>
                <w:noProof w:val="0"/>
                <w:sz w:val="12"/>
                <w:szCs w:val="12"/>
                <w:lang w:val="ro-MD" w:eastAsia="ru-RU"/>
              </w:rPr>
            </w:pPr>
            <w:r w:rsidRPr="003F632A">
              <w:rPr>
                <w:rFonts w:ascii="Arial Narrow" w:hAnsi="Arial Narrow"/>
                <w:b/>
                <w:iCs/>
                <w:noProof w:val="0"/>
                <w:sz w:val="12"/>
                <w:szCs w:val="12"/>
                <w:lang w:val="ro-MD" w:eastAsia="ru-RU"/>
              </w:rPr>
              <w:t>Ponderea%</w:t>
            </w:r>
          </w:p>
        </w:tc>
      </w:tr>
      <w:tr w:rsidR="003F632A" w:rsidRPr="003F632A" w14:paraId="459DBB85" w14:textId="77777777" w:rsidTr="003F632A">
        <w:tc>
          <w:tcPr>
            <w:tcW w:w="562" w:type="dxa"/>
            <w:shd w:val="clear" w:color="auto" w:fill="FFFF00"/>
          </w:tcPr>
          <w:p w14:paraId="1622DC3C" w14:textId="77777777" w:rsidR="003F632A" w:rsidRPr="003F632A" w:rsidRDefault="003F632A" w:rsidP="003F632A">
            <w:pPr>
              <w:tabs>
                <w:tab w:val="left" w:pos="612"/>
              </w:tabs>
              <w:rPr>
                <w:rFonts w:ascii="Arial Narrow" w:hAnsi="Arial Narrow"/>
                <w:iCs/>
                <w:noProof w:val="0"/>
                <w:sz w:val="12"/>
                <w:szCs w:val="12"/>
                <w:lang w:val="ro-MD" w:eastAsia="ru-RU"/>
              </w:rPr>
            </w:pPr>
          </w:p>
        </w:tc>
        <w:tc>
          <w:tcPr>
            <w:tcW w:w="7263" w:type="dxa"/>
            <w:shd w:val="clear" w:color="auto" w:fill="FFFF00"/>
          </w:tcPr>
          <w:p w14:paraId="52679495" w14:textId="77777777" w:rsidR="003F632A" w:rsidRPr="003F632A" w:rsidRDefault="003F632A" w:rsidP="003F632A">
            <w:pPr>
              <w:tabs>
                <w:tab w:val="left" w:pos="612"/>
              </w:tabs>
              <w:rPr>
                <w:rFonts w:ascii="Arial Narrow" w:hAnsi="Arial Narrow"/>
                <w:iCs/>
                <w:noProof w:val="0"/>
                <w:sz w:val="12"/>
                <w:szCs w:val="12"/>
                <w:lang w:val="ro-MD" w:eastAsia="ru-RU"/>
              </w:rPr>
            </w:pPr>
          </w:p>
        </w:tc>
        <w:tc>
          <w:tcPr>
            <w:tcW w:w="2660" w:type="dxa"/>
            <w:shd w:val="clear" w:color="auto" w:fill="FFFF00"/>
          </w:tcPr>
          <w:p w14:paraId="6ABBE71A" w14:textId="77777777" w:rsidR="003F632A" w:rsidRPr="003F632A" w:rsidRDefault="003F632A" w:rsidP="003F632A">
            <w:pPr>
              <w:tabs>
                <w:tab w:val="left" w:pos="612"/>
              </w:tabs>
              <w:rPr>
                <w:rFonts w:ascii="Arial Narrow" w:hAnsi="Arial Narrow"/>
                <w:iCs/>
                <w:noProof w:val="0"/>
                <w:sz w:val="12"/>
                <w:szCs w:val="12"/>
                <w:lang w:val="ro-MD" w:eastAsia="ru-RU"/>
              </w:rPr>
            </w:pPr>
          </w:p>
        </w:tc>
      </w:tr>
      <w:tr w:rsidR="003F632A" w:rsidRPr="003F632A" w14:paraId="1FB13251" w14:textId="77777777" w:rsidTr="003F632A">
        <w:tc>
          <w:tcPr>
            <w:tcW w:w="562" w:type="dxa"/>
            <w:shd w:val="clear" w:color="auto" w:fill="FFFF00"/>
          </w:tcPr>
          <w:p w14:paraId="4F2FA672" w14:textId="77777777" w:rsidR="003F632A" w:rsidRPr="003F632A" w:rsidRDefault="003F632A" w:rsidP="003F632A">
            <w:pPr>
              <w:tabs>
                <w:tab w:val="left" w:pos="612"/>
              </w:tabs>
              <w:rPr>
                <w:rFonts w:ascii="Arial Narrow" w:hAnsi="Arial Narrow"/>
                <w:iCs/>
                <w:noProof w:val="0"/>
                <w:sz w:val="12"/>
                <w:szCs w:val="12"/>
                <w:lang w:val="ro-MD" w:eastAsia="ru-RU"/>
              </w:rPr>
            </w:pPr>
          </w:p>
        </w:tc>
        <w:tc>
          <w:tcPr>
            <w:tcW w:w="7263" w:type="dxa"/>
            <w:shd w:val="clear" w:color="auto" w:fill="FFFF00"/>
          </w:tcPr>
          <w:p w14:paraId="7211480A" w14:textId="77777777" w:rsidR="003F632A" w:rsidRPr="003F632A" w:rsidRDefault="003F632A" w:rsidP="003F632A">
            <w:pPr>
              <w:tabs>
                <w:tab w:val="left" w:pos="612"/>
              </w:tabs>
              <w:rPr>
                <w:rFonts w:ascii="Arial Narrow" w:hAnsi="Arial Narrow"/>
                <w:iCs/>
                <w:noProof w:val="0"/>
                <w:sz w:val="12"/>
                <w:szCs w:val="12"/>
                <w:lang w:val="ro-MD" w:eastAsia="ru-RU"/>
              </w:rPr>
            </w:pPr>
          </w:p>
        </w:tc>
        <w:tc>
          <w:tcPr>
            <w:tcW w:w="2660" w:type="dxa"/>
            <w:shd w:val="clear" w:color="auto" w:fill="FFFF00"/>
          </w:tcPr>
          <w:p w14:paraId="1C05A5AA" w14:textId="77777777" w:rsidR="003F632A" w:rsidRPr="003F632A" w:rsidRDefault="003F632A" w:rsidP="003F632A">
            <w:pPr>
              <w:tabs>
                <w:tab w:val="left" w:pos="612"/>
              </w:tabs>
              <w:rPr>
                <w:rFonts w:ascii="Arial Narrow" w:hAnsi="Arial Narrow"/>
                <w:iCs/>
                <w:noProof w:val="0"/>
                <w:sz w:val="12"/>
                <w:szCs w:val="12"/>
                <w:lang w:val="ro-MD" w:eastAsia="ru-RU"/>
              </w:rPr>
            </w:pPr>
          </w:p>
        </w:tc>
      </w:tr>
    </w:tbl>
    <w:p w14:paraId="6BE412CF"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 xml:space="preserve">Termenul limită de depunere/deschidere a ofertelor: </w:t>
      </w:r>
      <w:r w:rsidRPr="003F632A">
        <w:rPr>
          <w:rFonts w:ascii="Arial Narrow" w:hAnsi="Arial Narrow"/>
          <w:b/>
          <w:noProof w:val="0"/>
          <w:shd w:val="clear" w:color="auto" w:fill="FFFF00"/>
          <w:lang w:val="ro-MD" w:eastAsia="ru-RU"/>
        </w:rPr>
        <w:t>_indicat în SIA RSAP / M-Tender_</w:t>
      </w:r>
    </w:p>
    <w:p w14:paraId="27B270AF"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 xml:space="preserve">Adresa la care trebuie transmise ofertele sau cererile de participare: </w:t>
      </w:r>
      <w:r w:rsidRPr="003F632A">
        <w:rPr>
          <w:rFonts w:ascii="Arial Narrow" w:hAnsi="Arial Narrow"/>
          <w:noProof w:val="0"/>
          <w:shd w:val="clear" w:color="auto" w:fill="FFFF00"/>
          <w:lang w:val="ro-MD" w:eastAsia="ru-RU"/>
        </w:rPr>
        <w:t>_</w:t>
      </w:r>
      <w:r w:rsidRPr="003F632A">
        <w:rPr>
          <w:rFonts w:ascii="Arial Narrow" w:hAnsi="Arial Narrow"/>
          <w:b/>
          <w:noProof w:val="0"/>
          <w:shd w:val="clear" w:color="auto" w:fill="FFFF00"/>
          <w:lang w:val="ro-MD" w:eastAsia="ru-RU"/>
        </w:rPr>
        <w:t>SIA RSAP / M-Tender_</w:t>
      </w:r>
    </w:p>
    <w:p w14:paraId="0399A931"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Termenul de valabilitate a ofertelor:</w:t>
      </w:r>
      <w:r w:rsidRPr="003F632A">
        <w:rPr>
          <w:rFonts w:ascii="Arial Narrow" w:hAnsi="Arial Narrow"/>
          <w:b/>
          <w:noProof w:val="0"/>
          <w:lang w:val="ro-MD" w:eastAsia="ru-RU"/>
        </w:rPr>
        <w:t xml:space="preserve"> </w:t>
      </w:r>
      <w:r w:rsidRPr="003F632A">
        <w:rPr>
          <w:rFonts w:ascii="Arial Narrow" w:hAnsi="Arial Narrow"/>
          <w:b/>
          <w:noProof w:val="0"/>
          <w:sz w:val="28"/>
          <w:shd w:val="clear" w:color="auto" w:fill="FFFF00"/>
          <w:lang w:val="ro-MD" w:eastAsia="ru-RU"/>
        </w:rPr>
        <w:t>_60 zile_</w:t>
      </w:r>
    </w:p>
    <w:p w14:paraId="38FC7872" w14:textId="77777777" w:rsidR="003F632A" w:rsidRPr="003F632A" w:rsidRDefault="003F632A" w:rsidP="003F632A">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3F632A">
        <w:rPr>
          <w:rFonts w:ascii="Arial Narrow" w:hAnsi="Arial Narrow"/>
          <w:noProof w:val="0"/>
          <w:lang w:val="ro-MD" w:eastAsia="ru-RU"/>
        </w:rPr>
        <w:t>Locul deschiderii ofertelor:</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 SIA RSAP / M-Tender_</w:t>
      </w:r>
      <w:r w:rsidRPr="003F632A">
        <w:rPr>
          <w:rFonts w:ascii="Arial Narrow" w:hAnsi="Arial Narrow"/>
          <w:b/>
          <w:i/>
          <w:noProof w:val="0"/>
          <w:lang w:val="ro-MD" w:eastAsia="ru-RU"/>
        </w:rPr>
        <w:t xml:space="preserve"> </w:t>
      </w:r>
    </w:p>
    <w:p w14:paraId="48A5775E"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Persoanele autorizate să asiste la deschiderea ofertelor:</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0EE135B5"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Limba sau limbile în care trebuie redactate ofertele sau cererile de participare</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_în limba de stat_</w:t>
      </w:r>
      <w:r w:rsidRPr="003F632A">
        <w:rPr>
          <w:rFonts w:ascii="Arial Narrow" w:hAnsi="Arial Narrow"/>
          <w:b/>
          <w:noProof w:val="0"/>
          <w:lang w:val="ro-MD" w:eastAsia="ru-RU"/>
        </w:rPr>
        <w:t xml:space="preserve"> </w:t>
      </w:r>
    </w:p>
    <w:p w14:paraId="70D60B16"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Respectivul contract se referă la un proiect și/sau program finanțat din fonduri ale UE:</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5E743CE2"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Denumirea și adresa organismului competent de soluționare a contestațiilor</w:t>
      </w:r>
      <w:r w:rsidRPr="003F632A">
        <w:rPr>
          <w:rFonts w:ascii="Arial Narrow" w:hAnsi="Arial Narrow"/>
          <w:b/>
          <w:noProof w:val="0"/>
          <w:lang w:val="ro-MD" w:eastAsia="ru-RU"/>
        </w:rPr>
        <w:t xml:space="preserve">: </w:t>
      </w:r>
    </w:p>
    <w:p w14:paraId="2C50878A" w14:textId="77777777" w:rsidR="003F632A" w:rsidRPr="003F632A" w:rsidRDefault="003F632A" w:rsidP="003F632A">
      <w:pPr>
        <w:tabs>
          <w:tab w:val="right" w:pos="426"/>
        </w:tabs>
        <w:jc w:val="both"/>
        <w:rPr>
          <w:rFonts w:ascii="Arial Narrow" w:hAnsi="Arial Narrow"/>
          <w:b/>
          <w:i/>
          <w:noProof w:val="0"/>
          <w:sz w:val="12"/>
          <w:szCs w:val="12"/>
          <w:lang w:val="ro-MD" w:eastAsia="ru-RU"/>
        </w:rPr>
      </w:pPr>
      <w:r w:rsidRPr="003F632A">
        <w:rPr>
          <w:rFonts w:ascii="Arial Narrow" w:hAnsi="Arial Narrow"/>
          <w:b/>
          <w:i/>
          <w:noProof w:val="0"/>
          <w:sz w:val="12"/>
          <w:szCs w:val="12"/>
          <w:lang w:val="ro-MD" w:eastAsia="ru-RU"/>
        </w:rPr>
        <w:t>Agenția Națională pentru Soluționarea Contestațiilor</w:t>
      </w:r>
    </w:p>
    <w:p w14:paraId="286C8004" w14:textId="77777777" w:rsidR="003F632A" w:rsidRPr="003F632A" w:rsidRDefault="003F632A" w:rsidP="003F632A">
      <w:pPr>
        <w:tabs>
          <w:tab w:val="right" w:pos="426"/>
        </w:tabs>
        <w:jc w:val="both"/>
        <w:rPr>
          <w:rFonts w:ascii="Arial Narrow" w:hAnsi="Arial Narrow"/>
          <w:b/>
          <w:i/>
          <w:noProof w:val="0"/>
          <w:sz w:val="12"/>
          <w:szCs w:val="12"/>
          <w:lang w:val="ro-MD" w:eastAsia="ru-RU"/>
        </w:rPr>
      </w:pPr>
      <w:r w:rsidRPr="003F632A">
        <w:rPr>
          <w:rFonts w:ascii="Arial Narrow" w:hAnsi="Arial Narrow"/>
          <w:b/>
          <w:i/>
          <w:noProof w:val="0"/>
          <w:sz w:val="12"/>
          <w:szCs w:val="12"/>
          <w:lang w:val="ro-MD" w:eastAsia="ru-RU"/>
        </w:rPr>
        <w:t>Adresa: mun. Chișinău, bd. Ștefan cel Mare și Sfânt nr.124 (et.4), MD 2001;</w:t>
      </w:r>
    </w:p>
    <w:p w14:paraId="6577ECD9" w14:textId="77777777" w:rsidR="003F632A" w:rsidRPr="003F632A" w:rsidRDefault="003F632A" w:rsidP="003F632A">
      <w:pPr>
        <w:tabs>
          <w:tab w:val="right" w:pos="426"/>
        </w:tabs>
        <w:jc w:val="both"/>
        <w:rPr>
          <w:rFonts w:ascii="Arial Narrow" w:hAnsi="Arial Narrow"/>
          <w:b/>
          <w:i/>
          <w:noProof w:val="0"/>
          <w:sz w:val="12"/>
          <w:szCs w:val="12"/>
          <w:lang w:val="ro-MD" w:eastAsia="ru-RU"/>
        </w:rPr>
      </w:pPr>
      <w:r w:rsidRPr="003F632A">
        <w:rPr>
          <w:rFonts w:ascii="Arial Narrow" w:hAnsi="Arial Narrow"/>
          <w:b/>
          <w:i/>
          <w:noProof w:val="0"/>
          <w:sz w:val="12"/>
          <w:szCs w:val="12"/>
          <w:lang w:val="ro-MD" w:eastAsia="ru-RU"/>
        </w:rPr>
        <w:t>Tel/Fax/email:</w:t>
      </w:r>
      <w:r w:rsidRPr="003F632A">
        <w:rPr>
          <w:rFonts w:ascii="Arial Narrow" w:hAnsi="Arial Narrow"/>
          <w:b/>
          <w:i/>
          <w:noProof w:val="0"/>
          <w:color w:val="000000"/>
          <w:sz w:val="12"/>
          <w:szCs w:val="12"/>
          <w:shd w:val="clear" w:color="auto" w:fill="FFFFFF"/>
          <w:lang w:val="ro-MD" w:eastAsia="ru-RU"/>
        </w:rPr>
        <w:t xml:space="preserve"> </w:t>
      </w:r>
      <w:r w:rsidRPr="003F632A">
        <w:rPr>
          <w:rFonts w:ascii="Arial Narrow" w:hAnsi="Arial Narrow"/>
          <w:b/>
          <w:i/>
          <w:noProof w:val="0"/>
          <w:sz w:val="12"/>
          <w:szCs w:val="12"/>
          <w:lang w:val="ro-MD" w:eastAsia="ru-RU"/>
        </w:rPr>
        <w:t>022-820 652, 022 820-651, contestatii@ansc.md</w:t>
      </w:r>
    </w:p>
    <w:p w14:paraId="44C6210A" w14:textId="6771F553"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 xml:space="preserve">Data </w:t>
      </w:r>
      <w:r>
        <w:rPr>
          <w:rFonts w:ascii="Arial Narrow" w:hAnsi="Arial Narrow"/>
          <w:noProof w:val="0"/>
          <w:lang w:val="ro-MD" w:eastAsia="ru-RU"/>
        </w:rPr>
        <w:t>r</w:t>
      </w:r>
      <w:r w:rsidRPr="003F632A">
        <w:rPr>
          <w:rFonts w:ascii="Arial Narrow" w:hAnsi="Arial Narrow"/>
          <w:noProof w:val="0"/>
          <w:lang w:val="ro-MD" w:eastAsia="ru-RU"/>
        </w:rPr>
        <w:t>eferința publicărilor anterioare în JO al UE privind contractul la care se referă anunțul respectiv:</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7FEE5F29"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În cazul achizițiilor periodice, calendarul estimat pentru publicarea anunțurilor viitoare</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76C5A2A0" w14:textId="6567497D"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Data publicării anunțului de intenție:</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_BAP nr.</w:t>
      </w:r>
      <w:r w:rsidR="000466DF">
        <w:rPr>
          <w:rFonts w:ascii="Arial Narrow" w:hAnsi="Arial Narrow"/>
          <w:b/>
          <w:noProof w:val="0"/>
          <w:shd w:val="clear" w:color="auto" w:fill="FFFF00"/>
          <w:lang w:val="ro-MD" w:eastAsia="ru-RU"/>
        </w:rPr>
        <w:t>8</w:t>
      </w:r>
      <w:r w:rsidR="005E2D9F">
        <w:rPr>
          <w:rFonts w:ascii="Arial Narrow" w:hAnsi="Arial Narrow"/>
          <w:b/>
          <w:noProof w:val="0"/>
          <w:shd w:val="clear" w:color="auto" w:fill="FFFF00"/>
          <w:lang w:val="ro-MD" w:eastAsia="ru-RU"/>
        </w:rPr>
        <w:t>7</w:t>
      </w:r>
      <w:r w:rsidRPr="003F632A">
        <w:rPr>
          <w:rFonts w:ascii="Arial Narrow" w:hAnsi="Arial Narrow"/>
          <w:b/>
          <w:noProof w:val="0"/>
          <w:shd w:val="clear" w:color="auto" w:fill="FFFF00"/>
          <w:lang w:val="ro-MD" w:eastAsia="ru-RU"/>
        </w:rPr>
        <w:t xml:space="preserve"> din 0</w:t>
      </w:r>
      <w:r w:rsidR="005E2D9F">
        <w:rPr>
          <w:rFonts w:ascii="Arial Narrow" w:hAnsi="Arial Narrow"/>
          <w:b/>
          <w:noProof w:val="0"/>
          <w:shd w:val="clear" w:color="auto" w:fill="FFFF00"/>
          <w:lang w:val="ro-MD" w:eastAsia="ru-RU"/>
        </w:rPr>
        <w:t>7</w:t>
      </w:r>
      <w:r w:rsidRPr="003F632A">
        <w:rPr>
          <w:rFonts w:ascii="Arial Narrow" w:hAnsi="Arial Narrow"/>
          <w:b/>
          <w:noProof w:val="0"/>
          <w:shd w:val="clear" w:color="auto" w:fill="FFFF00"/>
          <w:lang w:val="ro-MD" w:eastAsia="ru-RU"/>
        </w:rPr>
        <w:t>.</w:t>
      </w:r>
      <w:r w:rsidR="000466DF">
        <w:rPr>
          <w:rFonts w:ascii="Arial Narrow" w:hAnsi="Arial Narrow"/>
          <w:b/>
          <w:noProof w:val="0"/>
          <w:shd w:val="clear" w:color="auto" w:fill="FFFF00"/>
          <w:lang w:val="ro-MD" w:eastAsia="ru-RU"/>
        </w:rPr>
        <w:t>1</w:t>
      </w:r>
      <w:r w:rsidR="005E2D9F">
        <w:rPr>
          <w:rFonts w:ascii="Arial Narrow" w:hAnsi="Arial Narrow"/>
          <w:b/>
          <w:noProof w:val="0"/>
          <w:shd w:val="clear" w:color="auto" w:fill="FFFF00"/>
          <w:lang w:val="ro-MD" w:eastAsia="ru-RU"/>
        </w:rPr>
        <w:t>1</w:t>
      </w:r>
      <w:r w:rsidRPr="003F632A">
        <w:rPr>
          <w:rFonts w:ascii="Arial Narrow" w:hAnsi="Arial Narrow"/>
          <w:b/>
          <w:noProof w:val="0"/>
          <w:shd w:val="clear" w:color="auto" w:fill="FFFF00"/>
          <w:lang w:val="ro-MD" w:eastAsia="ru-RU"/>
        </w:rPr>
        <w:t>.202</w:t>
      </w:r>
      <w:r w:rsidR="005E2D9F">
        <w:rPr>
          <w:rFonts w:ascii="Arial Narrow" w:hAnsi="Arial Narrow"/>
          <w:b/>
          <w:noProof w:val="0"/>
          <w:shd w:val="clear" w:color="auto" w:fill="FFFF00"/>
          <w:lang w:val="ro-MD" w:eastAsia="ru-RU"/>
        </w:rPr>
        <w:t>5</w:t>
      </w:r>
      <w:r w:rsidRPr="003F632A">
        <w:rPr>
          <w:rFonts w:ascii="Arial Narrow" w:hAnsi="Arial Narrow"/>
          <w:b/>
          <w:noProof w:val="0"/>
          <w:shd w:val="clear" w:color="auto" w:fill="FFFF00"/>
          <w:lang w:val="ro-MD" w:eastAsia="ru-RU"/>
        </w:rPr>
        <w:t>_</w:t>
      </w:r>
    </w:p>
    <w:p w14:paraId="16FCC259" w14:textId="77777777" w:rsidR="003F632A" w:rsidRPr="003F632A" w:rsidRDefault="003F632A" w:rsidP="003F632A">
      <w:pPr>
        <w:numPr>
          <w:ilvl w:val="0"/>
          <w:numId w:val="10"/>
        </w:numPr>
        <w:tabs>
          <w:tab w:val="right" w:pos="426"/>
        </w:tabs>
        <w:ind w:left="0" w:firstLine="0"/>
        <w:jc w:val="both"/>
        <w:rPr>
          <w:rFonts w:ascii="Arial Narrow" w:hAnsi="Arial Narrow"/>
          <w:b/>
          <w:noProof w:val="0"/>
          <w:lang w:val="ro-MD" w:eastAsia="ru-RU"/>
        </w:rPr>
      </w:pPr>
      <w:r w:rsidRPr="003F632A">
        <w:rPr>
          <w:rFonts w:ascii="Arial Narrow" w:hAnsi="Arial Narrow"/>
          <w:noProof w:val="0"/>
          <w:lang w:val="ro-MD" w:eastAsia="ru-RU"/>
        </w:rPr>
        <w:t>Data transmiterii spre publicare a anunțului de participare:</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_indicată în SIA RSAP / M-Tender_</w:t>
      </w:r>
    </w:p>
    <w:p w14:paraId="79B88B4C" w14:textId="77777777" w:rsidR="003F632A" w:rsidRPr="003F632A" w:rsidRDefault="003F632A" w:rsidP="003F632A">
      <w:pPr>
        <w:numPr>
          <w:ilvl w:val="0"/>
          <w:numId w:val="10"/>
        </w:numPr>
        <w:tabs>
          <w:tab w:val="right" w:pos="426"/>
        </w:tabs>
        <w:ind w:left="0" w:firstLine="0"/>
        <w:jc w:val="both"/>
        <w:rPr>
          <w:rFonts w:ascii="Arial Narrow" w:hAnsi="Arial Narrow"/>
          <w:noProof w:val="0"/>
          <w:lang w:val="ro-MD" w:eastAsia="ru-RU"/>
        </w:rPr>
      </w:pPr>
      <w:r w:rsidRPr="003F632A">
        <w:rPr>
          <w:rFonts w:ascii="Arial Narrow" w:hAnsi="Arial Narrow"/>
          <w:noProof w:val="0"/>
          <w:lang w:val="ro-MD" w:eastAsia="ru-RU"/>
        </w:rPr>
        <w:t>În cadrul procedurii de achiziție publică se va utiliza/accepta:</w:t>
      </w:r>
    </w:p>
    <w:tbl>
      <w:tblPr>
        <w:tblStyle w:val="42"/>
        <w:tblW w:w="10348" w:type="dxa"/>
        <w:tblInd w:w="-5" w:type="dxa"/>
        <w:tblLook w:val="04A0" w:firstRow="1" w:lastRow="0" w:firstColumn="1" w:lastColumn="0" w:noHBand="0" w:noVBand="1"/>
      </w:tblPr>
      <w:tblGrid>
        <w:gridCol w:w="5670"/>
        <w:gridCol w:w="4678"/>
      </w:tblGrid>
      <w:tr w:rsidR="003F632A" w:rsidRPr="003F632A" w14:paraId="7F339AA8" w14:textId="77777777" w:rsidTr="003F632A">
        <w:tc>
          <w:tcPr>
            <w:tcW w:w="5670" w:type="dxa"/>
            <w:shd w:val="clear" w:color="auto" w:fill="F2F2F2" w:themeFill="background1" w:themeFillShade="F2"/>
          </w:tcPr>
          <w:p w14:paraId="37C4E0F0" w14:textId="77777777" w:rsidR="003F632A" w:rsidRPr="003F632A" w:rsidRDefault="003F632A" w:rsidP="003F632A">
            <w:pPr>
              <w:tabs>
                <w:tab w:val="right" w:pos="426"/>
              </w:tabs>
              <w:jc w:val="center"/>
              <w:rPr>
                <w:rFonts w:ascii="Arial Narrow" w:hAnsi="Arial Narrow"/>
                <w:b/>
                <w:noProof w:val="0"/>
                <w:sz w:val="16"/>
                <w:szCs w:val="16"/>
                <w:lang w:val="ro-MD" w:eastAsia="ru-RU"/>
              </w:rPr>
            </w:pPr>
            <w:r w:rsidRPr="003F632A">
              <w:rPr>
                <w:rFonts w:ascii="Arial Narrow" w:hAnsi="Arial Narrow"/>
                <w:b/>
                <w:noProof w:val="0"/>
                <w:sz w:val="16"/>
                <w:szCs w:val="16"/>
                <w:lang w:val="ro-MD" w:eastAsia="ru-RU"/>
              </w:rPr>
              <w:t>Denumirea instrumentului electronic</w:t>
            </w:r>
          </w:p>
        </w:tc>
        <w:tc>
          <w:tcPr>
            <w:tcW w:w="4678" w:type="dxa"/>
            <w:shd w:val="clear" w:color="auto" w:fill="F2F2F2" w:themeFill="background1" w:themeFillShade="F2"/>
          </w:tcPr>
          <w:p w14:paraId="16F63A9F" w14:textId="77777777" w:rsidR="003F632A" w:rsidRPr="003F632A" w:rsidRDefault="003F632A" w:rsidP="003F632A">
            <w:pPr>
              <w:tabs>
                <w:tab w:val="right" w:pos="426"/>
              </w:tabs>
              <w:jc w:val="center"/>
              <w:rPr>
                <w:rFonts w:ascii="Arial Narrow" w:hAnsi="Arial Narrow"/>
                <w:b/>
                <w:noProof w:val="0"/>
                <w:sz w:val="16"/>
                <w:szCs w:val="16"/>
                <w:lang w:val="ro-MD" w:eastAsia="ru-RU"/>
              </w:rPr>
            </w:pPr>
            <w:r w:rsidRPr="003F632A">
              <w:rPr>
                <w:rFonts w:ascii="Arial Narrow" w:hAnsi="Arial Narrow"/>
                <w:b/>
                <w:noProof w:val="0"/>
                <w:sz w:val="16"/>
                <w:szCs w:val="16"/>
                <w:lang w:val="ro-MD" w:eastAsia="ru-RU"/>
              </w:rPr>
              <w:t>Se va utiliza/accepta sau nu</w:t>
            </w:r>
          </w:p>
        </w:tc>
      </w:tr>
      <w:tr w:rsidR="003F632A" w:rsidRPr="003F632A" w14:paraId="09DAB598" w14:textId="77777777" w:rsidTr="003F632A">
        <w:tc>
          <w:tcPr>
            <w:tcW w:w="5670" w:type="dxa"/>
          </w:tcPr>
          <w:p w14:paraId="79C1285F" w14:textId="77777777" w:rsidR="003F632A" w:rsidRPr="003F632A" w:rsidRDefault="003F632A" w:rsidP="003F632A">
            <w:pPr>
              <w:tabs>
                <w:tab w:val="right" w:pos="426"/>
              </w:tabs>
              <w:rPr>
                <w:rFonts w:ascii="Arial Narrow" w:hAnsi="Arial Narrow"/>
                <w:noProof w:val="0"/>
                <w:sz w:val="16"/>
                <w:szCs w:val="16"/>
                <w:lang w:val="ro-MD" w:eastAsia="ru-RU"/>
              </w:rPr>
            </w:pPr>
            <w:r w:rsidRPr="003F632A">
              <w:rPr>
                <w:rFonts w:ascii="Arial Narrow" w:hAnsi="Arial Narrow"/>
                <w:noProof w:val="0"/>
                <w:sz w:val="16"/>
                <w:szCs w:val="16"/>
                <w:lang w:val="ro-MD" w:eastAsia="ru-RU"/>
              </w:rPr>
              <w:t>depunerea electronică a ofertelor sau a cererilor de participare</w:t>
            </w:r>
          </w:p>
        </w:tc>
        <w:tc>
          <w:tcPr>
            <w:tcW w:w="4678" w:type="dxa"/>
            <w:shd w:val="clear" w:color="auto" w:fill="FFFF00"/>
          </w:tcPr>
          <w:p w14:paraId="0236C2C5" w14:textId="77777777" w:rsidR="003F632A" w:rsidRPr="003F632A" w:rsidRDefault="003F632A" w:rsidP="003F632A">
            <w:pPr>
              <w:tabs>
                <w:tab w:val="right" w:pos="426"/>
              </w:tabs>
              <w:rPr>
                <w:rFonts w:ascii="Arial Narrow" w:hAnsi="Arial Narrow"/>
                <w:noProof w:val="0"/>
                <w:sz w:val="16"/>
                <w:szCs w:val="16"/>
                <w:lang w:val="ro-MD" w:eastAsia="ru-RU"/>
              </w:rPr>
            </w:pPr>
            <w:r w:rsidRPr="003F632A">
              <w:rPr>
                <w:rFonts w:ascii="Arial Narrow" w:hAnsi="Arial Narrow"/>
                <w:noProof w:val="0"/>
                <w:sz w:val="16"/>
                <w:szCs w:val="16"/>
                <w:lang w:val="ro-MD" w:eastAsia="ru-RU"/>
              </w:rPr>
              <w:t>Se acceptă</w:t>
            </w:r>
          </w:p>
        </w:tc>
      </w:tr>
      <w:tr w:rsidR="003F632A" w:rsidRPr="003F632A" w14:paraId="6CF91607" w14:textId="77777777" w:rsidTr="003F632A">
        <w:tc>
          <w:tcPr>
            <w:tcW w:w="5670" w:type="dxa"/>
          </w:tcPr>
          <w:p w14:paraId="26753A46" w14:textId="77777777" w:rsidR="003F632A" w:rsidRPr="003F632A" w:rsidRDefault="003F632A" w:rsidP="003F632A">
            <w:pPr>
              <w:tabs>
                <w:tab w:val="right" w:pos="426"/>
              </w:tabs>
              <w:rPr>
                <w:rFonts w:ascii="Arial Narrow" w:hAnsi="Arial Narrow"/>
                <w:noProof w:val="0"/>
                <w:sz w:val="16"/>
                <w:szCs w:val="16"/>
                <w:lang w:val="ro-MD" w:eastAsia="ru-RU"/>
              </w:rPr>
            </w:pPr>
            <w:r w:rsidRPr="003F632A">
              <w:rPr>
                <w:rFonts w:ascii="Arial Narrow" w:hAnsi="Arial Narrow"/>
                <w:noProof w:val="0"/>
                <w:sz w:val="16"/>
                <w:szCs w:val="16"/>
                <w:lang w:val="ro-MD" w:eastAsia="ru-RU"/>
              </w:rPr>
              <w:t>sistemul de comenzi electronice</w:t>
            </w:r>
          </w:p>
        </w:tc>
        <w:tc>
          <w:tcPr>
            <w:tcW w:w="4678" w:type="dxa"/>
            <w:shd w:val="clear" w:color="auto" w:fill="FFFF00"/>
          </w:tcPr>
          <w:p w14:paraId="7A4966C9" w14:textId="77777777" w:rsidR="003F632A" w:rsidRPr="003F632A" w:rsidRDefault="003F632A" w:rsidP="003F632A">
            <w:pPr>
              <w:tabs>
                <w:tab w:val="right" w:pos="426"/>
              </w:tabs>
              <w:rPr>
                <w:rFonts w:ascii="Arial Narrow" w:hAnsi="Arial Narrow"/>
                <w:noProof w:val="0"/>
                <w:sz w:val="16"/>
                <w:szCs w:val="16"/>
                <w:lang w:val="ro-MD" w:eastAsia="ru-RU"/>
              </w:rPr>
            </w:pPr>
            <w:r w:rsidRPr="003F632A">
              <w:rPr>
                <w:rFonts w:ascii="Arial Narrow" w:hAnsi="Arial Narrow"/>
                <w:noProof w:val="0"/>
                <w:sz w:val="16"/>
                <w:szCs w:val="16"/>
                <w:lang w:val="ro-MD" w:eastAsia="ru-RU"/>
              </w:rPr>
              <w:t>Se acceptă</w:t>
            </w:r>
          </w:p>
        </w:tc>
      </w:tr>
      <w:tr w:rsidR="003F632A" w:rsidRPr="003F632A" w14:paraId="0EBDC3C7" w14:textId="77777777" w:rsidTr="003F632A">
        <w:tc>
          <w:tcPr>
            <w:tcW w:w="5670" w:type="dxa"/>
          </w:tcPr>
          <w:p w14:paraId="2ACF0D72" w14:textId="77777777" w:rsidR="003F632A" w:rsidRPr="003F632A" w:rsidRDefault="003F632A" w:rsidP="003F632A">
            <w:pPr>
              <w:tabs>
                <w:tab w:val="right" w:pos="426"/>
              </w:tabs>
              <w:rPr>
                <w:rFonts w:ascii="Arial Narrow" w:hAnsi="Arial Narrow"/>
                <w:noProof w:val="0"/>
                <w:sz w:val="16"/>
                <w:szCs w:val="16"/>
                <w:lang w:val="ro-MD" w:eastAsia="ru-RU"/>
              </w:rPr>
            </w:pPr>
            <w:r w:rsidRPr="003F632A">
              <w:rPr>
                <w:rFonts w:ascii="Arial Narrow" w:hAnsi="Arial Narrow"/>
                <w:noProof w:val="0"/>
                <w:sz w:val="16"/>
                <w:szCs w:val="16"/>
                <w:lang w:val="ro-MD" w:eastAsia="ru-RU"/>
              </w:rPr>
              <w:t>facturarea electronică</w:t>
            </w:r>
          </w:p>
        </w:tc>
        <w:tc>
          <w:tcPr>
            <w:tcW w:w="4678" w:type="dxa"/>
            <w:shd w:val="clear" w:color="auto" w:fill="FFFF00"/>
          </w:tcPr>
          <w:p w14:paraId="64438E7A" w14:textId="77777777" w:rsidR="003F632A" w:rsidRPr="003F632A" w:rsidRDefault="003F632A" w:rsidP="003F632A">
            <w:pPr>
              <w:tabs>
                <w:tab w:val="right" w:pos="426"/>
              </w:tabs>
              <w:rPr>
                <w:rFonts w:ascii="Arial Narrow" w:hAnsi="Arial Narrow"/>
                <w:noProof w:val="0"/>
                <w:sz w:val="16"/>
                <w:szCs w:val="16"/>
                <w:lang w:val="ro-MD" w:eastAsia="ru-RU"/>
              </w:rPr>
            </w:pPr>
            <w:r w:rsidRPr="003F632A">
              <w:rPr>
                <w:rFonts w:ascii="Arial Narrow" w:hAnsi="Arial Narrow"/>
                <w:noProof w:val="0"/>
                <w:sz w:val="16"/>
                <w:szCs w:val="16"/>
                <w:lang w:val="ro-MD" w:eastAsia="ru-RU"/>
              </w:rPr>
              <w:t>Se acceptă</w:t>
            </w:r>
          </w:p>
        </w:tc>
      </w:tr>
      <w:tr w:rsidR="003F632A" w:rsidRPr="003F632A" w14:paraId="0CC16BD5" w14:textId="77777777" w:rsidTr="003F632A">
        <w:tc>
          <w:tcPr>
            <w:tcW w:w="5670" w:type="dxa"/>
          </w:tcPr>
          <w:p w14:paraId="210C5A86" w14:textId="77777777" w:rsidR="003F632A" w:rsidRPr="003F632A" w:rsidRDefault="003F632A" w:rsidP="003F632A">
            <w:pPr>
              <w:tabs>
                <w:tab w:val="right" w:pos="426"/>
              </w:tabs>
              <w:rPr>
                <w:rFonts w:ascii="Arial Narrow" w:hAnsi="Arial Narrow"/>
                <w:noProof w:val="0"/>
                <w:sz w:val="16"/>
                <w:szCs w:val="16"/>
                <w:lang w:val="ro-MD" w:eastAsia="ru-RU"/>
              </w:rPr>
            </w:pPr>
            <w:r w:rsidRPr="003F632A">
              <w:rPr>
                <w:rFonts w:ascii="Arial Narrow" w:hAnsi="Arial Narrow"/>
                <w:noProof w:val="0"/>
                <w:sz w:val="16"/>
                <w:szCs w:val="16"/>
                <w:lang w:val="ro-MD" w:eastAsia="ru-RU"/>
              </w:rPr>
              <w:t>plățile electronice</w:t>
            </w:r>
          </w:p>
        </w:tc>
        <w:tc>
          <w:tcPr>
            <w:tcW w:w="4678" w:type="dxa"/>
            <w:shd w:val="clear" w:color="auto" w:fill="FFFF00"/>
          </w:tcPr>
          <w:p w14:paraId="71F9871E" w14:textId="77777777" w:rsidR="003F632A" w:rsidRPr="003F632A" w:rsidRDefault="003F632A" w:rsidP="003F632A">
            <w:pPr>
              <w:tabs>
                <w:tab w:val="right" w:pos="426"/>
              </w:tabs>
              <w:rPr>
                <w:rFonts w:ascii="Arial Narrow" w:hAnsi="Arial Narrow"/>
                <w:noProof w:val="0"/>
                <w:sz w:val="16"/>
                <w:szCs w:val="16"/>
                <w:lang w:val="ro-MD" w:eastAsia="ru-RU"/>
              </w:rPr>
            </w:pPr>
            <w:r w:rsidRPr="003F632A">
              <w:rPr>
                <w:rFonts w:ascii="Arial Narrow" w:hAnsi="Arial Narrow"/>
                <w:noProof w:val="0"/>
                <w:sz w:val="16"/>
                <w:szCs w:val="16"/>
                <w:lang w:val="ro-MD" w:eastAsia="ru-RU"/>
              </w:rPr>
              <w:t>Se acceptă</w:t>
            </w:r>
          </w:p>
        </w:tc>
      </w:tr>
    </w:tbl>
    <w:p w14:paraId="73528D70" w14:textId="77777777" w:rsidR="003F632A" w:rsidRPr="003F632A" w:rsidRDefault="003F632A" w:rsidP="003F632A">
      <w:pPr>
        <w:numPr>
          <w:ilvl w:val="0"/>
          <w:numId w:val="10"/>
        </w:numPr>
        <w:tabs>
          <w:tab w:val="right" w:pos="426"/>
        </w:tabs>
        <w:ind w:left="0" w:firstLine="0"/>
        <w:rPr>
          <w:rFonts w:ascii="Arial Narrow" w:hAnsi="Arial Narrow"/>
          <w:b/>
          <w:noProof w:val="0"/>
          <w:lang w:val="ro-MD" w:eastAsia="ru-RU"/>
        </w:rPr>
      </w:pPr>
      <w:r w:rsidRPr="003F632A">
        <w:rPr>
          <w:rFonts w:ascii="Arial Narrow" w:hAnsi="Arial Narrow"/>
          <w:noProof w:val="0"/>
          <w:lang w:val="ro-MD" w:eastAsia="ru-RU"/>
        </w:rPr>
        <w:t xml:space="preserve">Contractul intră sub incidența Acordului privind achizițiile guvernamentale al Organizației Mondiale a Comerțului </w:t>
      </w:r>
      <w:r w:rsidRPr="003F632A">
        <w:rPr>
          <w:rFonts w:ascii="Arial Narrow" w:hAnsi="Arial Narrow"/>
          <w:noProof w:val="0"/>
          <w:sz w:val="20"/>
          <w:lang w:val="ro-MD" w:eastAsia="ru-RU"/>
        </w:rPr>
        <w:t>(numai în cazul anunțurilor transmise spre publicare în Jurnalul Oficial al Uniunii Europene)</w:t>
      </w:r>
      <w:r w:rsidRPr="003F632A">
        <w:rPr>
          <w:rFonts w:ascii="Arial Narrow" w:hAnsi="Arial Narrow"/>
          <w:noProof w:val="0"/>
          <w:lang w:val="ro-MD" w:eastAsia="ru-RU"/>
        </w:rPr>
        <w:t>:</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_nu se aplică_</w:t>
      </w:r>
    </w:p>
    <w:p w14:paraId="4108F155" w14:textId="77777777" w:rsidR="003F632A" w:rsidRPr="003F632A" w:rsidRDefault="003F632A" w:rsidP="003F632A">
      <w:pPr>
        <w:numPr>
          <w:ilvl w:val="0"/>
          <w:numId w:val="10"/>
        </w:numPr>
        <w:tabs>
          <w:tab w:val="right" w:pos="426"/>
        </w:tabs>
        <w:ind w:left="0" w:firstLine="0"/>
        <w:rPr>
          <w:rFonts w:ascii="Arial Narrow" w:hAnsi="Arial Narrow"/>
          <w:b/>
          <w:noProof w:val="0"/>
          <w:lang w:val="ro-MD" w:eastAsia="ru-RU"/>
        </w:rPr>
      </w:pPr>
      <w:r w:rsidRPr="003F632A">
        <w:rPr>
          <w:rFonts w:ascii="Arial Narrow" w:hAnsi="Arial Narrow"/>
          <w:noProof w:val="0"/>
          <w:lang w:val="ro-MD" w:eastAsia="ru-RU"/>
        </w:rPr>
        <w:t>Alte informații relevante:</w:t>
      </w:r>
      <w:r w:rsidRPr="003F632A">
        <w:rPr>
          <w:rFonts w:ascii="Arial Narrow" w:hAnsi="Arial Narrow"/>
          <w:b/>
          <w:noProof w:val="0"/>
          <w:lang w:val="ro-MD" w:eastAsia="ru-RU"/>
        </w:rPr>
        <w:t xml:space="preserve"> </w:t>
      </w:r>
      <w:r w:rsidRPr="003F632A">
        <w:rPr>
          <w:rFonts w:ascii="Arial Narrow" w:hAnsi="Arial Narrow"/>
          <w:b/>
          <w:noProof w:val="0"/>
          <w:shd w:val="clear" w:color="auto" w:fill="FFFF00"/>
          <w:lang w:val="ro-MD" w:eastAsia="ru-RU"/>
        </w:rPr>
        <w:t>_</w:t>
      </w:r>
      <w:r w:rsidRPr="003F632A">
        <w:rPr>
          <w:rFonts w:ascii="Arial Narrow" w:hAnsi="Arial Narrow"/>
          <w:b/>
          <w:noProof w:val="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3F632A">
        <w:rPr>
          <w:rFonts w:ascii="Arial Narrow" w:hAnsi="Arial Narrow"/>
          <w:b/>
          <w:noProof w:val="0"/>
          <w:shd w:val="clear" w:color="auto" w:fill="FFFF00"/>
          <w:lang w:val="ro-MD" w:eastAsia="ru-RU"/>
        </w:rPr>
        <w:t>_</w:t>
      </w:r>
    </w:p>
    <w:p w14:paraId="36A4B2CC" w14:textId="77777777" w:rsidR="003F632A" w:rsidRPr="003F632A" w:rsidRDefault="003F632A" w:rsidP="003F632A">
      <w:pPr>
        <w:tabs>
          <w:tab w:val="right" w:pos="426"/>
        </w:tabs>
        <w:rPr>
          <w:rFonts w:ascii="Arial Narrow" w:hAnsi="Arial Narrow"/>
          <w:b/>
          <w:noProof w:val="0"/>
          <w:lang w:val="ro-MD" w:eastAsia="ru-RU"/>
        </w:rPr>
      </w:pPr>
    </w:p>
    <w:p w14:paraId="676BFC05" w14:textId="0BA03BA7" w:rsidR="003F632A" w:rsidRPr="003F632A" w:rsidRDefault="003F632A" w:rsidP="003F632A">
      <w:pPr>
        <w:tabs>
          <w:tab w:val="right" w:pos="426"/>
        </w:tabs>
        <w:rPr>
          <w:rFonts w:ascii="Arial Narrow" w:hAnsi="Arial Narrow"/>
          <w:b/>
          <w:noProof w:val="0"/>
          <w:lang w:val="ro-MD" w:eastAsia="ru-RU"/>
        </w:rPr>
      </w:pPr>
      <w:r w:rsidRPr="003F632A">
        <w:rPr>
          <w:rFonts w:ascii="Arial Narrow" w:hAnsi="Arial Narrow"/>
          <w:b/>
          <w:noProof w:val="0"/>
          <w:lang w:val="ro-MD" w:eastAsia="ru-RU"/>
        </w:rPr>
        <w:t>Președintele grupului de lucru:                                                                                 Diana Manea</w:t>
      </w:r>
    </w:p>
    <w:p w14:paraId="7449D3C6" w14:textId="77777777" w:rsidR="00C706F4" w:rsidRPr="002F7069" w:rsidRDefault="00C706F4" w:rsidP="002F7069">
      <w:pPr>
        <w:tabs>
          <w:tab w:val="right" w:pos="426"/>
        </w:tabs>
        <w:rPr>
          <w:rFonts w:ascii="Arial Narrow" w:hAnsi="Arial Narrow"/>
          <w:b/>
          <w:noProof w:val="0"/>
          <w:lang w:val="ro-MD" w:eastAsia="ru-RU"/>
        </w:rPr>
      </w:pPr>
    </w:p>
    <w:p w14:paraId="1C0EAA41" w14:textId="77777777" w:rsidR="000466DF" w:rsidRDefault="000466DF" w:rsidP="00FD7F5B">
      <w:pPr>
        <w:jc w:val="right"/>
        <w:rPr>
          <w:rFonts w:ascii="Arial Narrow" w:hAnsi="Arial Narrow"/>
          <w:noProof w:val="0"/>
          <w:sz w:val="20"/>
          <w:lang w:val="it-IT"/>
        </w:rPr>
      </w:pPr>
    </w:p>
    <w:p w14:paraId="79A64A47" w14:textId="77777777" w:rsidR="000466DF" w:rsidRDefault="000466DF" w:rsidP="00FD7F5B">
      <w:pPr>
        <w:jc w:val="right"/>
        <w:rPr>
          <w:rFonts w:ascii="Arial Narrow" w:hAnsi="Arial Narrow"/>
          <w:noProof w:val="0"/>
          <w:sz w:val="20"/>
          <w:lang w:val="it-IT"/>
        </w:rPr>
      </w:pPr>
    </w:p>
    <w:p w14:paraId="7B7C72FF" w14:textId="77777777" w:rsidR="000466DF" w:rsidRDefault="000466DF" w:rsidP="00FD7F5B">
      <w:pPr>
        <w:jc w:val="right"/>
        <w:rPr>
          <w:rFonts w:ascii="Arial Narrow" w:hAnsi="Arial Narrow"/>
          <w:noProof w:val="0"/>
          <w:sz w:val="20"/>
          <w:lang w:val="it-IT"/>
        </w:rPr>
      </w:pPr>
    </w:p>
    <w:p w14:paraId="7054AA21" w14:textId="77777777" w:rsidR="000466DF" w:rsidRDefault="000466DF" w:rsidP="00FD7F5B">
      <w:pPr>
        <w:jc w:val="right"/>
        <w:rPr>
          <w:rFonts w:ascii="Arial Narrow" w:hAnsi="Arial Narrow"/>
          <w:noProof w:val="0"/>
          <w:sz w:val="20"/>
          <w:lang w:val="it-IT"/>
        </w:rPr>
      </w:pPr>
    </w:p>
    <w:p w14:paraId="7B0F99D0" w14:textId="77777777" w:rsidR="000466DF" w:rsidRDefault="000466DF" w:rsidP="00FD7F5B">
      <w:pPr>
        <w:jc w:val="right"/>
        <w:rPr>
          <w:rFonts w:ascii="Arial Narrow" w:hAnsi="Arial Narrow"/>
          <w:noProof w:val="0"/>
          <w:sz w:val="20"/>
          <w:lang w:val="it-IT"/>
        </w:rPr>
      </w:pPr>
    </w:p>
    <w:p w14:paraId="208CBB13" w14:textId="77777777" w:rsidR="000466DF" w:rsidRDefault="000466DF" w:rsidP="00FD7F5B">
      <w:pPr>
        <w:jc w:val="right"/>
        <w:rPr>
          <w:rFonts w:ascii="Arial Narrow" w:hAnsi="Arial Narrow"/>
          <w:noProof w:val="0"/>
          <w:sz w:val="20"/>
          <w:lang w:val="it-IT"/>
        </w:rPr>
      </w:pPr>
    </w:p>
    <w:p w14:paraId="51F17AC7" w14:textId="77777777" w:rsidR="000466DF" w:rsidRDefault="000466DF" w:rsidP="00FD7F5B">
      <w:pPr>
        <w:jc w:val="right"/>
        <w:rPr>
          <w:rFonts w:ascii="Arial Narrow" w:hAnsi="Arial Narrow"/>
          <w:noProof w:val="0"/>
          <w:sz w:val="20"/>
          <w:lang w:val="it-IT"/>
        </w:rPr>
      </w:pPr>
    </w:p>
    <w:p w14:paraId="38000AF2" w14:textId="77777777" w:rsidR="000466DF" w:rsidRDefault="000466DF"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BFAE462"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00971">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018B9428"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00971">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lastRenderedPageBreak/>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383E5BAC"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300971">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EE10D85"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300971">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65DA78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300971">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74B0B9E8" w14:textId="77777777" w:rsidR="000466DF" w:rsidRDefault="000466DF" w:rsidP="00811363">
      <w:pPr>
        <w:jc w:val="right"/>
        <w:rPr>
          <w:rFonts w:ascii="Arial Narrow" w:hAnsi="Arial Narrow"/>
          <w:noProof w:val="0"/>
          <w:sz w:val="20"/>
          <w:lang w:val="it-IT"/>
        </w:rPr>
      </w:pPr>
    </w:p>
    <w:p w14:paraId="3AD8EAE0" w14:textId="77777777" w:rsidR="000466DF" w:rsidRDefault="000466DF"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1077A639"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2EB754F0" w14:textId="77777777" w:rsidR="000466DF" w:rsidRDefault="000466DF" w:rsidP="00811363">
      <w:pPr>
        <w:spacing w:line="276" w:lineRule="auto"/>
        <w:jc w:val="right"/>
        <w:rPr>
          <w:rFonts w:ascii="Arial Narrow" w:hAnsi="Arial Narrow"/>
          <w:noProof w:val="0"/>
          <w:sz w:val="20"/>
          <w:lang w:val="it-IT"/>
        </w:rPr>
      </w:pPr>
    </w:p>
    <w:p w14:paraId="4A42528E" w14:textId="77777777" w:rsidR="000466DF" w:rsidRDefault="000466DF" w:rsidP="00811363">
      <w:pPr>
        <w:spacing w:line="276" w:lineRule="auto"/>
        <w:jc w:val="right"/>
        <w:rPr>
          <w:rFonts w:ascii="Arial Narrow" w:hAnsi="Arial Narrow"/>
          <w:noProof w:val="0"/>
          <w:sz w:val="20"/>
          <w:lang w:val="it-IT"/>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7EF235F4"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7FE27425"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300971">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6D65E37B" w14:textId="77777777" w:rsidR="000466DF" w:rsidRDefault="000466DF" w:rsidP="0030538A">
      <w:pPr>
        <w:spacing w:line="276" w:lineRule="auto"/>
        <w:jc w:val="right"/>
        <w:rPr>
          <w:rFonts w:ascii="Arial Narrow" w:hAnsi="Arial Narrow"/>
          <w:noProof w:val="0"/>
          <w:sz w:val="2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lastRenderedPageBreak/>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0A35115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0971">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51FA0274"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0971">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1D28BB9E"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300971">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lastRenderedPageBreak/>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095B5A6D"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300971">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781BEA1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300971">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78D4D3FA" w14:textId="77777777" w:rsidR="000466DF" w:rsidRDefault="000466DF"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14C424C2"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0466DF">
        <w:rPr>
          <w:rFonts w:ascii="Arial Narrow" w:hAnsi="Arial Narrow"/>
          <w:noProof w:val="0"/>
          <w:sz w:val="20"/>
          <w:lang w:val="en-US"/>
        </w:rPr>
        <w:t>«</w:t>
      </w:r>
      <w:r w:rsidR="00ED46B5" w:rsidRPr="00B60D5A">
        <w:rPr>
          <w:rFonts w:ascii="Arial Narrow" w:hAnsi="Arial Narrow"/>
          <w:noProof w:val="0"/>
          <w:sz w:val="20"/>
          <w:lang w:val="en-US"/>
        </w:rPr>
        <w:t>_____</w:t>
      </w:r>
      <w:r w:rsidR="00ED46B5" w:rsidRPr="000466DF">
        <w:rPr>
          <w:rFonts w:ascii="Arial Narrow" w:hAnsi="Arial Narrow"/>
          <w:noProof w:val="0"/>
          <w:sz w:val="20"/>
          <w:lang w:val="en-US"/>
        </w:rPr>
        <w:t>»</w:t>
      </w:r>
      <w:r w:rsidRPr="00B60D5A">
        <w:rPr>
          <w:rFonts w:ascii="Arial Narrow" w:hAnsi="Arial Narrow"/>
          <w:noProof w:val="0"/>
          <w:sz w:val="20"/>
          <w:lang w:val="it-IT"/>
        </w:rPr>
        <w:t>_____20</w:t>
      </w:r>
      <w:r w:rsidR="00300971">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17D5060C" w14:textId="77777777" w:rsidR="000466DF" w:rsidRDefault="000466DF" w:rsidP="00B60D5A">
      <w:pPr>
        <w:spacing w:line="276" w:lineRule="auto"/>
        <w:jc w:val="right"/>
        <w:rPr>
          <w:rFonts w:ascii="Arial Narrow" w:hAnsi="Arial Narrow"/>
          <w:noProof w:val="0"/>
          <w:sz w:val="2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A79DAC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6255C74F" w14:textId="77777777" w:rsidR="000466DF" w:rsidRDefault="000466DF" w:rsidP="00B60D5A">
      <w:pPr>
        <w:spacing w:line="276" w:lineRule="auto"/>
        <w:jc w:val="right"/>
        <w:rPr>
          <w:rFonts w:ascii="Arial Narrow" w:hAnsi="Arial Narrow"/>
          <w:noProof w:val="0"/>
          <w:sz w:val="2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lastRenderedPageBreak/>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63DBC90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0FCC1072" w14:textId="77777777" w:rsidR="000466DF" w:rsidRDefault="000466DF" w:rsidP="009A4C2B">
      <w:pPr>
        <w:jc w:val="right"/>
        <w:rPr>
          <w:rFonts w:ascii="Arial Narrow" w:hAnsi="Arial Narrow"/>
          <w:noProof w:val="0"/>
          <w:sz w:val="2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lastRenderedPageBreak/>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20F4F14F"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300971">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229FAABA" w14:textId="77777777" w:rsidR="000466DF" w:rsidRDefault="000466DF"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lastRenderedPageBreak/>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3AE85C3E"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300971">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0B309E15"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3ADAE69"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300971">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0466DF">
          <w:footerReference w:type="default" r:id="rId14"/>
          <w:pgSz w:w="11906" w:h="16838"/>
          <w:pgMar w:top="568"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5A73A409" w14:textId="0925D8C3" w:rsidR="0040485D" w:rsidRPr="00224211" w:rsidRDefault="00215125" w:rsidP="00F503CE">
            <w:pPr>
              <w:jc w:val="right"/>
              <w:rPr>
                <w:rFonts w:ascii="Arial Narrow" w:hAnsi="Arial Narrow"/>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sidRPr="00224211">
              <w:rPr>
                <w:b/>
                <w:sz w:val="20"/>
                <w:szCs w:val="20"/>
                <w:lang w:val="en-US"/>
              </w:rPr>
              <w:t xml:space="preserve"> </w:t>
            </w:r>
            <w:r w:rsidR="0040485D" w:rsidRPr="00224211">
              <w:rPr>
                <w:rFonts w:ascii="Arial Narrow" w:hAnsi="Arial Narrow"/>
                <w:noProof w:val="0"/>
                <w:lang w:val="it-IT"/>
              </w:rPr>
              <w:t>Anexa nr. 22</w:t>
            </w:r>
          </w:p>
          <w:p w14:paraId="77600435" w14:textId="5CCDD749" w:rsidR="00224211" w:rsidRPr="00D272D7" w:rsidRDefault="0040485D" w:rsidP="00F503CE">
            <w:pPr>
              <w:tabs>
                <w:tab w:val="left" w:pos="284"/>
              </w:tabs>
              <w:jc w:val="right"/>
              <w:rPr>
                <w:rFonts w:ascii="Arial Narrow" w:hAnsi="Arial Narrow"/>
                <w:noProof w:val="0"/>
                <w:lang w:val="it-IT"/>
              </w:rPr>
            </w:pPr>
            <w:r w:rsidRPr="00224211">
              <w:rPr>
                <w:rFonts w:ascii="Arial Narrow" w:hAnsi="Arial Narrow"/>
                <w:noProof w:val="0"/>
                <w:lang w:val="it-IT"/>
              </w:rPr>
              <w:t>la Documentația standard nr.__</w:t>
            </w:r>
            <w:r w:rsidR="00F503CE">
              <w:rPr>
                <w:rFonts w:ascii="Arial Narrow" w:hAnsi="Arial Narrow"/>
                <w:noProof w:val="0"/>
                <w:lang w:val="it-IT"/>
              </w:rPr>
              <w:t xml:space="preserve"> </w:t>
            </w:r>
            <w:r w:rsidRPr="00224211">
              <w:rPr>
                <w:rFonts w:ascii="Arial Narrow" w:hAnsi="Arial Narrow"/>
                <w:noProof w:val="0"/>
                <w:lang w:val="it-IT"/>
              </w:rPr>
              <w:t>din ____20</w:t>
            </w:r>
            <w:r w:rsidR="00300971" w:rsidRPr="00224211">
              <w:rPr>
                <w:rFonts w:ascii="Arial Narrow" w:hAnsi="Arial Narrow"/>
                <w:noProof w:val="0"/>
                <w:lang w:val="it-IT"/>
              </w:rPr>
              <w:t>__</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541D593E" w14:textId="4AFF6BE3" w:rsidR="0040485D" w:rsidRPr="00224211" w:rsidRDefault="0040485D" w:rsidP="00D272D7">
            <w:pPr>
              <w:rPr>
                <w:rFonts w:ascii="Arial Narrow" w:eastAsia="Calibri" w:hAnsi="Arial Narrow"/>
                <w:i/>
                <w:iCs/>
                <w:noProof w:val="0"/>
              </w:rPr>
            </w:pPr>
            <w:r w:rsidRPr="0040485D">
              <w:rPr>
                <w:rFonts w:ascii="Arial Narrow" w:eastAsia="Calibri" w:hAnsi="Arial Narrow"/>
                <w:b/>
                <w:noProof w:val="0"/>
                <w:sz w:val="28"/>
              </w:rPr>
              <w:t>Specificaţii tehnice</w:t>
            </w:r>
            <w:r w:rsidR="00D272D7">
              <w:rPr>
                <w:rFonts w:ascii="Arial Narrow" w:eastAsia="Calibri" w:hAnsi="Arial Narrow"/>
                <w:b/>
                <w:noProof w:val="0"/>
                <w:sz w:val="28"/>
              </w:rPr>
              <w:t xml:space="preserve">         </w:t>
            </w:r>
            <w:r w:rsidRPr="00224211">
              <w:rPr>
                <w:rFonts w:ascii="Arial Narrow" w:eastAsia="Calibri" w:hAnsi="Arial Narrow"/>
                <w:i/>
                <w:iCs/>
                <w:noProof w:val="0"/>
              </w:rPr>
              <w:t>[Acest tabel va fi completat de către ofertant în coloanele 3, 4, 5, 7, iar de către autoritatea contractantă – în coloanele 1, 2, 6, 8]</w:t>
            </w:r>
          </w:p>
          <w:p w14:paraId="04F5946A" w14:textId="77777777" w:rsidR="0040485D"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3256"/>
              <w:gridCol w:w="2551"/>
              <w:gridCol w:w="9923"/>
            </w:tblGrid>
            <w:tr w:rsidR="003A2594" w:rsidRPr="0040485D" w14:paraId="0A63FD54" w14:textId="77777777" w:rsidTr="000466DF">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3FBDCEC9" w14:textId="77777777" w:rsidR="003A2594" w:rsidRPr="0040485D" w:rsidRDefault="003A2594" w:rsidP="005E2D9F">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551" w:type="dxa"/>
                  <w:tcBorders>
                    <w:top w:val="single" w:sz="4" w:space="0" w:color="auto"/>
                    <w:left w:val="nil"/>
                    <w:bottom w:val="single" w:sz="4" w:space="0" w:color="auto"/>
                    <w:right w:val="nil"/>
                  </w:tcBorders>
                  <w:shd w:val="clear" w:color="auto" w:fill="auto"/>
                  <w:vAlign w:val="center"/>
                </w:tcPr>
                <w:p w14:paraId="6FB2D8BF" w14:textId="5AA8B9EB" w:rsidR="003A2594" w:rsidRPr="004F1873" w:rsidRDefault="003A2594" w:rsidP="005E2D9F">
                  <w:pPr>
                    <w:framePr w:hSpace="180" w:wrap="around" w:vAnchor="page" w:hAnchor="margin" w:y="347"/>
                    <w:spacing w:line="276" w:lineRule="auto"/>
                    <w:rPr>
                      <w:rFonts w:ascii="Arial Narrow" w:eastAsia="Calibri" w:hAnsi="Arial Narrow"/>
                      <w:b/>
                      <w:iCs/>
                      <w:noProof w:val="0"/>
                    </w:rPr>
                  </w:pPr>
                </w:p>
              </w:tc>
              <w:tc>
                <w:tcPr>
                  <w:tcW w:w="9923" w:type="dxa"/>
                  <w:tcBorders>
                    <w:top w:val="single" w:sz="4" w:space="0" w:color="auto"/>
                    <w:left w:val="nil"/>
                    <w:bottom w:val="single" w:sz="4" w:space="0" w:color="auto"/>
                  </w:tcBorders>
                  <w:shd w:val="clear" w:color="auto" w:fill="auto"/>
                  <w:vAlign w:val="center"/>
                </w:tcPr>
                <w:p w14:paraId="3B320E86" w14:textId="77777777" w:rsidR="003A2594" w:rsidRPr="0040485D" w:rsidRDefault="003A2594" w:rsidP="005E2D9F">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3A2594" w:rsidRPr="0040485D" w14:paraId="66AA26BB" w14:textId="77777777" w:rsidTr="00220A60">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38FA4067" w14:textId="77777777" w:rsidR="003A2594" w:rsidRPr="001F19ED" w:rsidRDefault="003A2594" w:rsidP="005E2D9F">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474" w:type="dxa"/>
                  <w:gridSpan w:val="2"/>
                  <w:tcBorders>
                    <w:top w:val="single" w:sz="4" w:space="0" w:color="auto"/>
                    <w:left w:val="nil"/>
                    <w:bottom w:val="single" w:sz="4" w:space="0" w:color="auto"/>
                  </w:tcBorders>
                  <w:shd w:val="clear" w:color="auto" w:fill="auto"/>
                  <w:vAlign w:val="center"/>
                </w:tcPr>
                <w:p w14:paraId="738594CB" w14:textId="3417392F" w:rsidR="003A2594" w:rsidRPr="001F19ED" w:rsidRDefault="008C655A" w:rsidP="005E2D9F">
                  <w:pPr>
                    <w:framePr w:hSpace="180" w:wrap="around" w:vAnchor="page" w:hAnchor="margin" w:y="347"/>
                    <w:spacing w:line="276" w:lineRule="auto"/>
                    <w:rPr>
                      <w:rFonts w:ascii="Arial Narrow" w:eastAsia="Calibri" w:hAnsi="Arial Narrow"/>
                      <w:b/>
                      <w:noProof w:val="0"/>
                      <w:lang w:val="en-US"/>
                    </w:rPr>
                  </w:pPr>
                  <w:r w:rsidRPr="008C655A">
                    <w:rPr>
                      <w:rFonts w:ascii="Arial Narrow" w:eastAsia="Calibri" w:hAnsi="Arial Narrow"/>
                      <w:b/>
                      <w:noProof w:val="0"/>
                      <w:lang w:val="en-US"/>
                    </w:rPr>
                    <w:t xml:space="preserve">Consumabile p/u </w:t>
                  </w:r>
                  <w:r w:rsidRPr="008C655A">
                    <w:rPr>
                      <w:rFonts w:ascii="Arial Narrow" w:eastAsia="Calibri" w:hAnsi="Arial Narrow"/>
                      <w:b/>
                      <w:noProof w:val="0"/>
                    </w:rPr>
                    <w:t>hemodiafiltrare</w:t>
                  </w:r>
                  <w:r w:rsidRPr="008C655A">
                    <w:rPr>
                      <w:rFonts w:ascii="Arial Narrow" w:eastAsia="Calibri" w:hAnsi="Arial Narrow"/>
                      <w:b/>
                      <w:noProof w:val="0"/>
                      <w:lang w:val="en-US"/>
                    </w:rPr>
                    <w:t xml:space="preserve"> B.Braun Omni</w:t>
                  </w:r>
                  <w:r w:rsidR="00FF5A1F">
                    <w:rPr>
                      <w:rFonts w:ascii="Arial Narrow" w:eastAsia="Calibri" w:hAnsi="Arial Narrow"/>
                      <w:b/>
                      <w:noProof w:val="0"/>
                    </w:rPr>
                    <w:t xml:space="preserve"> – 2026</w:t>
                  </w:r>
                </w:p>
              </w:tc>
            </w:tr>
          </w:tbl>
          <w:p w14:paraId="6C27F553" w14:textId="77777777" w:rsidR="0040485D" w:rsidRPr="00D272D7"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2405"/>
              <w:gridCol w:w="1276"/>
              <w:gridCol w:w="1276"/>
              <w:gridCol w:w="1417"/>
              <w:gridCol w:w="4394"/>
              <w:gridCol w:w="4111"/>
              <w:gridCol w:w="851"/>
            </w:tblGrid>
            <w:tr w:rsidR="008F7FEF" w:rsidRPr="0040485D" w14:paraId="2BD28895" w14:textId="77777777" w:rsidTr="00F503CE">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79765FAD" w:rsidR="008F7FEF" w:rsidRPr="0040485D" w:rsidRDefault="008F7FEF"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40485D" w:rsidRDefault="008F7FEF" w:rsidP="005E2D9F">
                  <w:pPr>
                    <w:framePr w:hSpace="180" w:wrap="around" w:vAnchor="page" w:hAnchor="margin" w:y="347"/>
                    <w:spacing w:line="276" w:lineRule="auto"/>
                    <w:ind w:left="-74" w:right="-141"/>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8F7FEF" w:rsidRPr="00545049" w14:paraId="41FE617E" w14:textId="77777777" w:rsidTr="00F503CE">
              <w:trPr>
                <w:trHeight w:val="58"/>
              </w:trPr>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5E2D9F">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0466DF" w:rsidRPr="0040485D" w14:paraId="118632E9" w14:textId="77777777" w:rsidTr="000466DF">
              <w:tc>
                <w:tcPr>
                  <w:tcW w:w="2405" w:type="dxa"/>
                  <w:vMerge w:val="restart"/>
                  <w:tcBorders>
                    <w:top w:val="nil"/>
                    <w:left w:val="single" w:sz="4" w:space="0" w:color="000000"/>
                    <w:right w:val="single" w:sz="4" w:space="0" w:color="000000"/>
                  </w:tcBorders>
                  <w:shd w:val="clear" w:color="auto" w:fill="auto"/>
                  <w:vAlign w:val="center"/>
                </w:tcPr>
                <w:p w14:paraId="17A39C6E" w14:textId="67637085" w:rsidR="000466DF" w:rsidRPr="00300971" w:rsidRDefault="000466DF" w:rsidP="005E2D9F">
                  <w:pPr>
                    <w:framePr w:hSpace="180" w:wrap="around" w:vAnchor="page" w:hAnchor="margin" w:y="347"/>
                    <w:spacing w:line="276" w:lineRule="auto"/>
                    <w:rPr>
                      <w:rFonts w:ascii="Arial Narrow" w:eastAsia="Calibri" w:hAnsi="Arial Narrow"/>
                      <w:noProof w:val="0"/>
                      <w:sz w:val="20"/>
                      <w:szCs w:val="20"/>
                      <w:lang w:val="en-US"/>
                    </w:rPr>
                  </w:pPr>
                  <w:r w:rsidRPr="00300971">
                    <w:rPr>
                      <w:rFonts w:ascii="Arial Narrow" w:hAnsi="Arial Narrow" w:cs="Arial"/>
                      <w:sz w:val="20"/>
                      <w:szCs w:val="16"/>
                      <w:lang w:val="en-US"/>
                    </w:rPr>
                    <w:t>1.Consumabile p/u hemodiafiltrare B.Braun Omni</w:t>
                  </w:r>
                </w:p>
              </w:tc>
              <w:tc>
                <w:tcPr>
                  <w:tcW w:w="1276" w:type="dxa"/>
                  <w:tcBorders>
                    <w:top w:val="single" w:sz="4" w:space="0" w:color="auto"/>
                    <w:left w:val="single" w:sz="4" w:space="0" w:color="auto"/>
                    <w:right w:val="single" w:sz="4" w:space="0" w:color="auto"/>
                  </w:tcBorders>
                  <w:shd w:val="clear" w:color="auto" w:fill="auto"/>
                  <w:vAlign w:val="center"/>
                </w:tcPr>
                <w:p w14:paraId="2B1D35AE" w14:textId="2D2C4D70"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AA11C4B" w14:textId="4EA84C2C"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31C7390C" w14:textId="73F9BBD8"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A5E09CC" w14:textId="311CF00F"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r w:rsidRPr="002E6C25">
                    <w:rPr>
                      <w:rFonts w:ascii="Arial Narrow" w:hAnsi="Arial Narrow" w:cs="Arial CYR"/>
                      <w:b/>
                      <w:bCs/>
                      <w:color w:val="000000"/>
                      <w:lang w:val="en-US"/>
                    </w:rPr>
                    <w:t>1.1.Kit terapii CRRT (Omniset Kit)</w:t>
                  </w:r>
                  <w:r w:rsidRPr="002E6C25">
                    <w:rPr>
                      <w:rFonts w:ascii="Arial Narrow" w:hAnsi="Arial Narrow" w:cs="Arial CYR"/>
                      <w:color w:val="000000"/>
                      <w:lang w:val="en-US"/>
                    </w:rPr>
                    <w:t xml:space="preserve"> </w:t>
                  </w:r>
                  <w:r w:rsidRPr="002E6C25">
                    <w:rPr>
                      <w:rFonts w:ascii="Arial Narrow" w:hAnsi="Arial Narrow" w:cs="Arial CYR"/>
                      <w:color w:val="000000"/>
                      <w:sz w:val="16"/>
                      <w:lang w:val="en-US"/>
                    </w:rPr>
                    <w:t xml:space="preserve">- Set din segmente de tubulatura, linii si camere de deaerare, precum si filtru, montate pe o placa, total preconectate. Kitul contine: - Linie arteriala cu linii auxiliare p/u heparina si citrat; - Linie venoasa cu linie auxiliara p/u infuzia calciului si punga cu volum de minim 2L p/u solutia de clatire; - Linie p/u solutia de dializat, dotat cu punga de incalzire; - Linie de substituire; - Linie de evacuare; - 1 punga effluent cu volum de 7L; - Filtru cu membrana din DIAPES; - 5 filtre p/u protectia porturilor de presiune. Kit destinat tuturor terapiilor CRRT si este disponibil in 3 variante de suprafete ale membranelor, cuprinse intre 0,8mp si 1,6mp. Kitul permite un flux de sange cuprins intre 10ml/min si 500ml/min. Primingul setului trebuie sa se realizeze cu maxim 1000ml ser. </w:t>
                  </w:r>
                  <w:r w:rsidRPr="002E6C25">
                    <w:rPr>
                      <w:rFonts w:ascii="Arial Narrow" w:hAnsi="Arial Narrow" w:cs="Arial CYR"/>
                      <w:color w:val="000000"/>
                      <w:sz w:val="16"/>
                    </w:rPr>
                    <w:t>Set cu marcaj CE.</w:t>
                  </w:r>
                </w:p>
              </w:tc>
              <w:tc>
                <w:tcPr>
                  <w:tcW w:w="4111" w:type="dxa"/>
                  <w:tcBorders>
                    <w:top w:val="single" w:sz="4" w:space="0" w:color="auto"/>
                    <w:left w:val="nil"/>
                    <w:bottom w:val="single" w:sz="4" w:space="0" w:color="auto"/>
                    <w:right w:val="single" w:sz="4" w:space="0" w:color="auto"/>
                  </w:tcBorders>
                  <w:shd w:val="clear" w:color="auto" w:fill="auto"/>
                  <w:vAlign w:val="center"/>
                </w:tcPr>
                <w:p w14:paraId="14AABFDD" w14:textId="52EA31D2"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8F3236" w14:textId="641F331A"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r>
            <w:tr w:rsidR="000466DF" w:rsidRPr="0040485D" w14:paraId="532022A6" w14:textId="77777777" w:rsidTr="000466DF">
              <w:trPr>
                <w:trHeight w:val="660"/>
              </w:trPr>
              <w:tc>
                <w:tcPr>
                  <w:tcW w:w="2405" w:type="dxa"/>
                  <w:vMerge/>
                  <w:tcBorders>
                    <w:left w:val="single" w:sz="4" w:space="0" w:color="000000"/>
                    <w:right w:val="single" w:sz="4" w:space="0" w:color="000000"/>
                  </w:tcBorders>
                  <w:shd w:val="clear" w:color="auto" w:fill="auto"/>
                  <w:vAlign w:val="center"/>
                </w:tcPr>
                <w:p w14:paraId="07224B90" w14:textId="27C191FF" w:rsidR="000466DF" w:rsidRPr="0040485D" w:rsidRDefault="000466DF" w:rsidP="005E2D9F">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left w:val="single" w:sz="4" w:space="0" w:color="000000"/>
                    <w:right w:val="single" w:sz="4" w:space="0" w:color="auto"/>
                  </w:tcBorders>
                  <w:shd w:val="clear" w:color="auto" w:fill="auto"/>
                  <w:vAlign w:val="center"/>
                </w:tcPr>
                <w:p w14:paraId="4F964434" w14:textId="471B3095"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2C352A9" w14:textId="7D873578"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2A46FA15" w14:textId="04BDB9A2"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7FF4C58D" w14:textId="3E324DB6"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r w:rsidRPr="002E6C25">
                    <w:rPr>
                      <w:rFonts w:ascii="Arial Narrow" w:hAnsi="Arial Narrow" w:cs="Arial CYR"/>
                      <w:b/>
                      <w:bCs/>
                      <w:color w:val="000000"/>
                      <w:lang w:val="en-US"/>
                    </w:rPr>
                    <w:t>1.2.Pungă de golire (Colecting bag Omniset)</w:t>
                  </w:r>
                  <w:r w:rsidRPr="002E6C25">
                    <w:rPr>
                      <w:rFonts w:ascii="Arial Narrow" w:hAnsi="Arial Narrow" w:cs="Arial CYR"/>
                      <w:color w:val="000000"/>
                      <w:lang w:val="en-US"/>
                    </w:rPr>
                    <w:t xml:space="preserve"> </w:t>
                  </w:r>
                  <w:r w:rsidRPr="002E6C25">
                    <w:rPr>
                      <w:rFonts w:ascii="Arial Narrow" w:hAnsi="Arial Narrow" w:cs="Arial CYR"/>
                      <w:color w:val="000000"/>
                      <w:sz w:val="16"/>
                      <w:lang w:val="en-US"/>
                    </w:rPr>
                    <w:t>- volum de 7L cu port de golire si unul p/u conectarea liniei effluent, produs cu marcaj CE.</w:t>
                  </w:r>
                </w:p>
              </w:tc>
              <w:tc>
                <w:tcPr>
                  <w:tcW w:w="4111" w:type="dxa"/>
                  <w:tcBorders>
                    <w:top w:val="nil"/>
                    <w:left w:val="nil"/>
                    <w:bottom w:val="single" w:sz="4" w:space="0" w:color="auto"/>
                    <w:right w:val="single" w:sz="4" w:space="0" w:color="auto"/>
                  </w:tcBorders>
                  <w:shd w:val="clear" w:color="auto" w:fill="auto"/>
                  <w:vAlign w:val="center"/>
                </w:tcPr>
                <w:p w14:paraId="6C4BAED3" w14:textId="7D861409"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r>
            <w:tr w:rsidR="000466DF" w:rsidRPr="0040485D" w14:paraId="4E6435E2" w14:textId="77777777" w:rsidTr="000466DF">
              <w:trPr>
                <w:trHeight w:val="758"/>
              </w:trPr>
              <w:tc>
                <w:tcPr>
                  <w:tcW w:w="2405" w:type="dxa"/>
                  <w:vMerge/>
                  <w:tcBorders>
                    <w:left w:val="single" w:sz="4" w:space="0" w:color="000000"/>
                    <w:right w:val="single" w:sz="4" w:space="0" w:color="000000"/>
                  </w:tcBorders>
                  <w:shd w:val="clear" w:color="auto" w:fill="auto"/>
                  <w:vAlign w:val="center"/>
                </w:tcPr>
                <w:p w14:paraId="6C669135" w14:textId="1BACAE3C" w:rsidR="000466DF" w:rsidRPr="0040485D" w:rsidRDefault="000466DF" w:rsidP="005E2D9F">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left w:val="single" w:sz="4" w:space="0" w:color="000000"/>
                    <w:right w:val="single" w:sz="4" w:space="0" w:color="auto"/>
                  </w:tcBorders>
                  <w:shd w:val="clear" w:color="auto" w:fill="auto"/>
                  <w:vAlign w:val="center"/>
                </w:tcPr>
                <w:p w14:paraId="449684F6" w14:textId="49B97FBF"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5D779E8B"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510A17C8"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0B3F32F8" w14:textId="2ADC05ED"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r w:rsidRPr="002E6C25">
                    <w:rPr>
                      <w:rFonts w:ascii="Arial Narrow" w:hAnsi="Arial Narrow" w:cs="Arial CYR"/>
                      <w:b/>
                      <w:bCs/>
                      <w:color w:val="000000"/>
                      <w:lang w:val="en-US"/>
                    </w:rPr>
                    <w:t>1.3.Solutie electrolit pe baza de bicarbonat</w:t>
                  </w:r>
                  <w:r w:rsidRPr="002E6C25">
                    <w:rPr>
                      <w:rFonts w:ascii="Arial Narrow" w:hAnsi="Arial Narrow" w:cs="Arial CYR"/>
                      <w:color w:val="000000"/>
                      <w:lang w:val="en-US"/>
                    </w:rPr>
                    <w:t xml:space="preserve"> </w:t>
                  </w:r>
                  <w:r w:rsidRPr="002E6C25">
                    <w:rPr>
                      <w:rFonts w:ascii="Arial Narrow" w:hAnsi="Arial Narrow" w:cs="Arial CYR"/>
                      <w:color w:val="000000"/>
                      <w:sz w:val="16"/>
                      <w:lang w:val="en-US"/>
                    </w:rPr>
                    <w:t>- Solutia este destinata terapiilor CRRT si este fara lactat. Are 2 moli potasiu si o osmolaritate mai mare de 295 mOsm/l. Concentratia de bicarbonat este cuprinsa intre 34 si 36 mmol/l, iar pH-ul solutiei este cuprins intre 7-8. Ambalat in pungi de polietilena, dublu compartimentate - electrolitii si solutia tampon.</w:t>
                  </w:r>
                </w:p>
              </w:tc>
              <w:tc>
                <w:tcPr>
                  <w:tcW w:w="4111" w:type="dxa"/>
                  <w:tcBorders>
                    <w:top w:val="nil"/>
                    <w:left w:val="nil"/>
                    <w:bottom w:val="single" w:sz="4" w:space="0" w:color="auto"/>
                    <w:right w:val="single" w:sz="4" w:space="0" w:color="auto"/>
                  </w:tcBorders>
                  <w:shd w:val="clear" w:color="auto" w:fill="auto"/>
                  <w:vAlign w:val="center"/>
                </w:tcPr>
                <w:p w14:paraId="1293095F" w14:textId="1BBB99CE"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DB3A9C"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r>
            <w:tr w:rsidR="000466DF" w:rsidRPr="0040485D" w14:paraId="4A978B5D" w14:textId="77777777" w:rsidTr="000466DF">
              <w:trPr>
                <w:trHeight w:val="828"/>
              </w:trPr>
              <w:tc>
                <w:tcPr>
                  <w:tcW w:w="2405" w:type="dxa"/>
                  <w:vMerge/>
                  <w:tcBorders>
                    <w:left w:val="single" w:sz="4" w:space="0" w:color="000000"/>
                    <w:right w:val="single" w:sz="4" w:space="0" w:color="000000"/>
                  </w:tcBorders>
                  <w:shd w:val="clear" w:color="auto" w:fill="auto"/>
                  <w:vAlign w:val="center"/>
                </w:tcPr>
                <w:p w14:paraId="12933A90" w14:textId="7FE7A51F" w:rsidR="000466DF" w:rsidRPr="0040485D" w:rsidRDefault="000466DF" w:rsidP="005E2D9F">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left w:val="single" w:sz="4" w:space="0" w:color="000000"/>
                    <w:right w:val="single" w:sz="4" w:space="0" w:color="auto"/>
                  </w:tcBorders>
                  <w:shd w:val="clear" w:color="auto" w:fill="auto"/>
                  <w:vAlign w:val="center"/>
                </w:tcPr>
                <w:p w14:paraId="1EB985C0" w14:textId="35DDA1C1"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4E4CD337"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744FD538"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35B3C94B" w14:textId="55DC2186"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r w:rsidRPr="002E6C25">
                    <w:rPr>
                      <w:rFonts w:ascii="Arial Narrow" w:hAnsi="Arial Narrow" w:cs="Arial CYR"/>
                      <w:b/>
                      <w:bCs/>
                      <w:color w:val="000000"/>
                      <w:lang w:val="en-US"/>
                    </w:rPr>
                    <w:t>1.4.Kit cateter cu mandren</w:t>
                  </w:r>
                  <w:r w:rsidRPr="002E6C25">
                    <w:rPr>
                      <w:rFonts w:ascii="Arial Narrow" w:hAnsi="Arial Narrow" w:cs="Arial CYR"/>
                      <w:color w:val="000000"/>
                      <w:lang w:val="en-US"/>
                    </w:rPr>
                    <w:t xml:space="preserve"> </w:t>
                  </w:r>
                  <w:r w:rsidRPr="002E6C25">
                    <w:rPr>
                      <w:rFonts w:ascii="Arial Narrow" w:hAnsi="Arial Narrow" w:cs="Arial CYR"/>
                      <w:color w:val="000000"/>
                      <w:sz w:val="16"/>
                      <w:lang w:val="en-US"/>
                    </w:rPr>
                    <w:t>- kit cateter dializa High Folow Premium cu mandren 11Fr x 200mm; - Material: Poliuretan termosenzitiv (Tecoflex) ax radioopac; - Varf special (design unic), fara gauri laterale, design hemodinamic; - Mandren preinserat p/u insertie usoara; - Ac punctie 18G; - Ghid in J din NITINOL (rezistent la sudare)- 0,89/700ml; - Sectiuni (arteriala si venoasa) impartite in mod egal; - 2 porturi de injectare/conectare tip Luer Lock Dilatator 12Fr.</w:t>
                  </w:r>
                </w:p>
              </w:tc>
              <w:tc>
                <w:tcPr>
                  <w:tcW w:w="4111" w:type="dxa"/>
                  <w:tcBorders>
                    <w:top w:val="nil"/>
                    <w:left w:val="nil"/>
                    <w:bottom w:val="single" w:sz="4" w:space="0" w:color="auto"/>
                    <w:right w:val="single" w:sz="4" w:space="0" w:color="auto"/>
                  </w:tcBorders>
                  <w:shd w:val="clear" w:color="auto" w:fill="auto"/>
                  <w:vAlign w:val="center"/>
                </w:tcPr>
                <w:p w14:paraId="4D3E1724" w14:textId="0708231F"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0A9233"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r>
            <w:tr w:rsidR="000466DF" w:rsidRPr="0040485D" w14:paraId="77B21C1B" w14:textId="77777777" w:rsidTr="000466DF">
              <w:tc>
                <w:tcPr>
                  <w:tcW w:w="2405" w:type="dxa"/>
                  <w:vMerge/>
                  <w:tcBorders>
                    <w:left w:val="single" w:sz="4" w:space="0" w:color="000000"/>
                    <w:right w:val="single" w:sz="4" w:space="0" w:color="000000"/>
                  </w:tcBorders>
                  <w:shd w:val="clear" w:color="auto" w:fill="auto"/>
                  <w:vAlign w:val="center"/>
                </w:tcPr>
                <w:p w14:paraId="1D1FEEB3" w14:textId="47F16B60" w:rsidR="000466DF" w:rsidRPr="0040485D" w:rsidRDefault="000466DF" w:rsidP="005E2D9F">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left w:val="single" w:sz="4" w:space="0" w:color="000000"/>
                    <w:right w:val="single" w:sz="4" w:space="0" w:color="auto"/>
                  </w:tcBorders>
                  <w:shd w:val="clear" w:color="auto" w:fill="auto"/>
                  <w:vAlign w:val="center"/>
                </w:tcPr>
                <w:p w14:paraId="3D427B8E" w14:textId="353A6ACC"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3A8AC5DC"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right w:val="single" w:sz="4" w:space="0" w:color="auto"/>
                  </w:tcBorders>
                  <w:shd w:val="clear" w:color="auto" w:fill="auto"/>
                  <w:vAlign w:val="center"/>
                </w:tcPr>
                <w:p w14:paraId="78D56980"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2E3D58E0" w14:textId="78FEF601"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r w:rsidRPr="002E6C25">
                    <w:rPr>
                      <w:rFonts w:ascii="Arial Narrow" w:hAnsi="Arial Narrow" w:cs="Arial CYR"/>
                      <w:b/>
                      <w:bCs/>
                      <w:color w:val="000000"/>
                      <w:lang w:val="en-US"/>
                    </w:rPr>
                    <w:t>1.5.Cartuș absorbant «Cytosorb»</w:t>
                  </w:r>
                  <w:r w:rsidRPr="002E6C25">
                    <w:rPr>
                      <w:rFonts w:ascii="Arial Narrow" w:hAnsi="Arial Narrow" w:cs="Arial CYR"/>
                      <w:color w:val="000000"/>
                      <w:lang w:val="en-US"/>
                    </w:rPr>
                    <w:t xml:space="preserve"> </w:t>
                  </w:r>
                  <w:r w:rsidRPr="002E6C25">
                    <w:rPr>
                      <w:rFonts w:ascii="Arial Narrow" w:hAnsi="Arial Narrow" w:cs="Arial CYR"/>
                      <w:color w:val="000000"/>
                      <w:sz w:val="16"/>
                      <w:lang w:val="en-US"/>
                    </w:rPr>
                    <w:t>- Cartus dedicat absorbtiei citokinelor, bilirubinei, mioglobinei, hemoglobinei libere, amoniacului, acizilor biliari, toxinelor de clostridium perfringens, exotoxinelor streptococcus pyogenes, precum si ale staphylococcus aureus. - Materialul absorbant din polimer biocompatibil; - Compatibil cu orice aparat p/u hemofiltrare/hemoperfuzie si circulatie extracorporala (CEC, ECMO), cu posobilitate de inclus in circuitele de epurare extracorporala cu ajutorul adaptorilor specifici. Se poate fi folosit in orice terapie CRRT, HP, HD, anticoagulare cu heparina sau citrat. - Volumul cartusului de 300ml. - Adsorberul se foloseste in tratamente de 24 de ore. - Pentru primingul adsorberului este nevoie de aproximativ 2L ser fiziologic neheparinizat. - Selectivitatea moleculara p/u substantele adsorbite este de pana la 55.000 Daltoni. - Volumul de extracorporal rezidual nu depaseste 150ml. Functioneaza cu fluxuri cuprinde intre 100 si 700ml/min. - Preumplut cu Clorura de sodiu 0,9%. - Dispozotov cu marcaj CE p/u adsorbtia citokinelor, bilirubinei si mioglobinei. - Adsorberul nu indeparteaza albumina, heparina, antitrombina III, fibrogen sau electroliti (cum ar fi Calciul). - Sterilizare raze gamma; - Durata de viata: 3 ani.</w:t>
                  </w:r>
                </w:p>
              </w:tc>
              <w:tc>
                <w:tcPr>
                  <w:tcW w:w="4111" w:type="dxa"/>
                  <w:tcBorders>
                    <w:top w:val="single" w:sz="4" w:space="0" w:color="auto"/>
                    <w:left w:val="nil"/>
                    <w:bottom w:val="single" w:sz="4" w:space="0" w:color="auto"/>
                    <w:right w:val="single" w:sz="4" w:space="0" w:color="auto"/>
                  </w:tcBorders>
                  <w:shd w:val="clear" w:color="auto" w:fill="auto"/>
                  <w:vAlign w:val="center"/>
                </w:tcPr>
                <w:p w14:paraId="02874925" w14:textId="5E3800FA"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0DB3A9"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r>
            <w:tr w:rsidR="000466DF" w:rsidRPr="0040485D" w14:paraId="1C69D926" w14:textId="77777777" w:rsidTr="000466DF">
              <w:tc>
                <w:tcPr>
                  <w:tcW w:w="2405" w:type="dxa"/>
                  <w:vMerge/>
                  <w:tcBorders>
                    <w:left w:val="single" w:sz="4" w:space="0" w:color="000000"/>
                    <w:right w:val="single" w:sz="4" w:space="0" w:color="000000"/>
                  </w:tcBorders>
                  <w:shd w:val="clear" w:color="auto" w:fill="auto"/>
                  <w:vAlign w:val="center"/>
                </w:tcPr>
                <w:p w14:paraId="11EE43B2" w14:textId="77777777" w:rsidR="000466DF" w:rsidRPr="0040485D" w:rsidRDefault="000466DF" w:rsidP="005E2D9F">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left w:val="single" w:sz="4" w:space="0" w:color="000000"/>
                    <w:bottom w:val="single" w:sz="4" w:space="0" w:color="auto"/>
                    <w:right w:val="single" w:sz="4" w:space="0" w:color="auto"/>
                  </w:tcBorders>
                  <w:shd w:val="clear" w:color="auto" w:fill="auto"/>
                  <w:vAlign w:val="center"/>
                </w:tcPr>
                <w:p w14:paraId="7CA7C24D"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bottom w:val="single" w:sz="4" w:space="0" w:color="auto"/>
                    <w:right w:val="single" w:sz="4" w:space="0" w:color="auto"/>
                  </w:tcBorders>
                  <w:shd w:val="clear" w:color="auto" w:fill="auto"/>
                  <w:vAlign w:val="center"/>
                </w:tcPr>
                <w:p w14:paraId="4AD5FE7B"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left w:val="single" w:sz="4" w:space="0" w:color="auto"/>
                    <w:bottom w:val="single" w:sz="4" w:space="0" w:color="auto"/>
                    <w:right w:val="single" w:sz="4" w:space="0" w:color="auto"/>
                  </w:tcBorders>
                  <w:shd w:val="clear" w:color="auto" w:fill="auto"/>
                  <w:vAlign w:val="center"/>
                </w:tcPr>
                <w:p w14:paraId="0E908DED"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5AA17D63" w14:textId="68308CE1" w:rsidR="000466DF" w:rsidRPr="00224211" w:rsidRDefault="000466DF" w:rsidP="005E2D9F">
                  <w:pPr>
                    <w:framePr w:hSpace="180" w:wrap="around" w:vAnchor="page" w:hAnchor="margin" w:y="347"/>
                    <w:spacing w:line="276" w:lineRule="auto"/>
                    <w:rPr>
                      <w:rFonts w:ascii="Arial Narrow" w:hAnsi="Arial Narrow" w:cs="Arial"/>
                      <w:sz w:val="20"/>
                      <w:szCs w:val="20"/>
                      <w:lang w:val="en-US"/>
                    </w:rPr>
                  </w:pPr>
                  <w:r w:rsidRPr="002E6C25">
                    <w:rPr>
                      <w:rFonts w:ascii="Arial Narrow" w:hAnsi="Arial Narrow" w:cs="Arial CYR"/>
                      <w:b/>
                      <w:bCs/>
                      <w:color w:val="000000"/>
                      <w:lang w:val="en-US"/>
                    </w:rPr>
                    <w:t>1.6.Pungi Citrasol</w:t>
                  </w:r>
                  <w:r w:rsidRPr="002E6C25">
                    <w:rPr>
                      <w:rFonts w:ascii="Arial Narrow" w:hAnsi="Arial Narrow" w:cs="Arial CYR"/>
                      <w:color w:val="000000"/>
                      <w:lang w:val="en-US"/>
                    </w:rPr>
                    <w:t xml:space="preserve"> </w:t>
                  </w:r>
                  <w:r w:rsidRPr="002E6C25">
                    <w:rPr>
                      <w:rFonts w:ascii="Arial Narrow" w:hAnsi="Arial Narrow" w:cs="Arial CYR"/>
                      <w:color w:val="000000"/>
                      <w:sz w:val="16"/>
                      <w:lang w:val="en-US"/>
                    </w:rPr>
                    <w:t>- Soluție destinată anticoagulării regionale cu citrat. Caracteristici: concentrație de citrat de sodiu de 4%; osmolaritate cuprinsă între 539–542 mOsmol/l; pH-ul 7,0. Pachetizare: pungi de maxim 2 L, câte 5 pungi/cut; Termen de valabilitate: 2 ani; Soluția (dispozitiv medical) să fie certificată CE</w:t>
                  </w:r>
                </w:p>
              </w:tc>
              <w:tc>
                <w:tcPr>
                  <w:tcW w:w="4111" w:type="dxa"/>
                  <w:tcBorders>
                    <w:top w:val="single" w:sz="4" w:space="0" w:color="auto"/>
                    <w:left w:val="nil"/>
                    <w:bottom w:val="single" w:sz="4" w:space="0" w:color="auto"/>
                    <w:right w:val="single" w:sz="4" w:space="0" w:color="auto"/>
                  </w:tcBorders>
                  <w:shd w:val="clear" w:color="auto" w:fill="auto"/>
                  <w:vAlign w:val="center"/>
                </w:tcPr>
                <w:p w14:paraId="005412F7" w14:textId="77777777"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683299"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r>
            <w:tr w:rsidR="000466DF" w:rsidRPr="0040485D" w14:paraId="7C64B4EC" w14:textId="77777777" w:rsidTr="000466DF">
              <w:trPr>
                <w:trHeight w:val="649"/>
              </w:trPr>
              <w:tc>
                <w:tcPr>
                  <w:tcW w:w="2405" w:type="dxa"/>
                  <w:vMerge/>
                  <w:tcBorders>
                    <w:left w:val="single" w:sz="4" w:space="0" w:color="000000"/>
                    <w:right w:val="single" w:sz="4" w:space="0" w:color="auto"/>
                  </w:tcBorders>
                  <w:shd w:val="clear" w:color="auto" w:fill="auto"/>
                  <w:vAlign w:val="center"/>
                </w:tcPr>
                <w:p w14:paraId="72A865A7" w14:textId="740CFBB8" w:rsidR="000466DF" w:rsidRPr="00237BDE" w:rsidRDefault="000466DF" w:rsidP="005E2D9F">
                  <w:pPr>
                    <w:framePr w:hSpace="180" w:wrap="around" w:vAnchor="page" w:hAnchor="margin" w:y="347"/>
                    <w:spacing w:line="276" w:lineRule="auto"/>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1509B3F"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C60A929"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right w:val="single" w:sz="4" w:space="0" w:color="auto"/>
                  </w:tcBorders>
                  <w:shd w:val="clear" w:color="auto" w:fill="auto"/>
                  <w:vAlign w:val="center"/>
                </w:tcPr>
                <w:p w14:paraId="33466B9A"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right w:val="single" w:sz="4" w:space="0" w:color="auto"/>
                  </w:tcBorders>
                  <w:shd w:val="clear" w:color="auto" w:fill="auto"/>
                  <w:vAlign w:val="center"/>
                </w:tcPr>
                <w:p w14:paraId="2F9AC764" w14:textId="29999225" w:rsidR="000466DF" w:rsidRPr="00224211" w:rsidRDefault="000466DF" w:rsidP="005E2D9F">
                  <w:pPr>
                    <w:framePr w:hSpace="180" w:wrap="around" w:vAnchor="page" w:hAnchor="margin" w:y="347"/>
                    <w:spacing w:line="276" w:lineRule="auto"/>
                    <w:rPr>
                      <w:rFonts w:ascii="Arial Narrow" w:hAnsi="Arial Narrow" w:cs="Arial"/>
                      <w:sz w:val="20"/>
                      <w:szCs w:val="20"/>
                      <w:lang w:val="en-US"/>
                    </w:rPr>
                  </w:pPr>
                  <w:r w:rsidRPr="002E6C25">
                    <w:rPr>
                      <w:rFonts w:ascii="Arial Narrow" w:hAnsi="Arial Narrow" w:cs="Arial CYR"/>
                      <w:b/>
                      <w:bCs/>
                      <w:color w:val="000000"/>
                      <w:lang w:val="en-US"/>
                    </w:rPr>
                    <w:t>1.7.Pungi Mexsol</w:t>
                  </w:r>
                  <w:r w:rsidRPr="002E6C25">
                    <w:rPr>
                      <w:rFonts w:ascii="Arial Narrow" w:hAnsi="Arial Narrow" w:cs="Arial CYR"/>
                      <w:color w:val="000000"/>
                      <w:lang w:val="en-US"/>
                    </w:rPr>
                    <w:t xml:space="preserve"> </w:t>
                  </w:r>
                  <w:r w:rsidRPr="002E6C25">
                    <w:rPr>
                      <w:rFonts w:ascii="Arial Narrow" w:hAnsi="Arial Narrow" w:cs="Arial CYR"/>
                      <w:color w:val="000000"/>
                      <w:sz w:val="16"/>
                      <w:lang w:val="en-US"/>
                    </w:rPr>
                    <w:t>- soluție de electroliti pe bază de bicarbonat, fără calciu, destinată terapiei cu citrat, în paralel cu infuzia de calciu. Caracteristici: concentrație bicarbonat 20mmol/l; osmolaritate cuprinsă între 265–285 mOsmol/l; pH-ul 7,8. Concentrațiile din soluția de dializă p/u utilizare imediată să fie cuprinse în intervalele următoare: Na 128-134mmol/L, K 2-4mmol/L, Mg 0.7-1.2 mmol/L, Cl 113-119mmol/L, HCO3 15-20 mmo/L. Pachetizare: pungi de maxim 5 L, dublu compartimentată, câte 2 pungi/cut. Termen de valabilitate: 2 ani. Soluția (dispozitiv medical) să fie certificată CE.</w:t>
                  </w:r>
                </w:p>
              </w:tc>
              <w:tc>
                <w:tcPr>
                  <w:tcW w:w="4111" w:type="dxa"/>
                  <w:tcBorders>
                    <w:top w:val="single" w:sz="4" w:space="0" w:color="auto"/>
                    <w:left w:val="single" w:sz="4" w:space="0" w:color="auto"/>
                    <w:right w:val="single" w:sz="4" w:space="0" w:color="auto"/>
                  </w:tcBorders>
                  <w:shd w:val="clear" w:color="auto" w:fill="auto"/>
                  <w:vAlign w:val="center"/>
                </w:tcPr>
                <w:p w14:paraId="5FE01600" w14:textId="77777777" w:rsidR="000466DF" w:rsidRPr="00224211" w:rsidRDefault="000466DF" w:rsidP="005E2D9F">
                  <w:pPr>
                    <w:framePr w:hSpace="180" w:wrap="around" w:vAnchor="page" w:hAnchor="margin" w:y="347"/>
                    <w:spacing w:line="276" w:lineRule="auto"/>
                    <w:rPr>
                      <w:rFonts w:ascii="Arial Narrow" w:eastAsia="Calibri" w:hAnsi="Arial Narrow" w:cs="Arial"/>
                      <w:noProof w:val="0"/>
                      <w:sz w:val="20"/>
                      <w:szCs w:val="20"/>
                      <w:lang w:val="en-US"/>
                    </w:rPr>
                  </w:pPr>
                </w:p>
              </w:tc>
              <w:tc>
                <w:tcPr>
                  <w:tcW w:w="851" w:type="dxa"/>
                  <w:tcBorders>
                    <w:top w:val="single" w:sz="4" w:space="0" w:color="auto"/>
                    <w:left w:val="single" w:sz="4" w:space="0" w:color="auto"/>
                    <w:right w:val="single" w:sz="4" w:space="0" w:color="auto"/>
                  </w:tcBorders>
                  <w:shd w:val="clear" w:color="auto" w:fill="auto"/>
                  <w:vAlign w:val="center"/>
                </w:tcPr>
                <w:p w14:paraId="32B8F390" w14:textId="77777777" w:rsidR="000466DF" w:rsidRPr="0040485D"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40485D">
            <w:pPr>
              <w:rPr>
                <w:rFonts w:ascii="Arial Narrow" w:eastAsia="Calibri" w:hAnsi="Arial Narrow"/>
                <w:iCs/>
                <w:noProof w:val="0"/>
              </w:rPr>
            </w:pPr>
          </w:p>
          <w:p w14:paraId="4B98EA3D" w14:textId="6188C6AA"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40485D">
            <w:pPr>
              <w:spacing w:line="276" w:lineRule="auto"/>
              <w:ind w:left="284"/>
              <w:rPr>
                <w:rFonts w:ascii="Arial Narrow" w:eastAsia="Calibri" w:hAnsi="Arial Narrow"/>
                <w:iCs/>
                <w:noProof w:val="0"/>
              </w:rPr>
            </w:pPr>
          </w:p>
          <w:p w14:paraId="67F4C3B5" w14:textId="3FAA8CAB" w:rsidR="0040485D" w:rsidRPr="001F7F54" w:rsidRDefault="0040485D" w:rsidP="0040485D">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40485D">
            <w:pPr>
              <w:spacing w:line="276" w:lineRule="auto"/>
              <w:ind w:left="284"/>
              <w:rPr>
                <w:rFonts w:ascii="Arial Narrow" w:eastAsia="Calibri" w:hAnsi="Arial Narrow"/>
                <w:bCs/>
                <w:iCs/>
                <w:noProof w:val="0"/>
              </w:rPr>
            </w:pPr>
          </w:p>
          <w:p w14:paraId="2BA58D5B" w14:textId="4C0482FD" w:rsidR="0040485D" w:rsidRPr="00545049" w:rsidRDefault="0040485D" w:rsidP="00545049">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8C655A" w:rsidRPr="00C00499" w14:paraId="23D7F588" w14:textId="77777777" w:rsidTr="000466DF">
        <w:trPr>
          <w:trHeight w:val="429"/>
        </w:trPr>
        <w:tc>
          <w:tcPr>
            <w:tcW w:w="5000" w:type="pct"/>
            <w:shd w:val="clear" w:color="auto" w:fill="auto"/>
            <w:vAlign w:val="center"/>
          </w:tcPr>
          <w:p w14:paraId="4869F48F" w14:textId="77777777" w:rsidR="008C655A" w:rsidRPr="0040485D" w:rsidRDefault="008C655A" w:rsidP="00D272D7">
            <w:pPr>
              <w:rPr>
                <w:rFonts w:ascii="Arial Narrow" w:eastAsia="Calibri" w:hAnsi="Arial Narrow"/>
                <w:b/>
                <w:noProof w:val="0"/>
                <w:sz w:val="28"/>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352FB207" w:rsidR="00545049" w:rsidRPr="00C00499" w:rsidRDefault="00545049" w:rsidP="00300971">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Default="00545049" w:rsidP="00545049">
            <w:pPr>
              <w:rPr>
                <w:rFonts w:ascii="Arial Narrow" w:eastAsia="Calibri" w:hAnsi="Arial Narrow"/>
                <w:i/>
                <w:iCs/>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69A6F501" w14:textId="77777777" w:rsidR="003A2594" w:rsidRPr="003A2594" w:rsidRDefault="003A2594" w:rsidP="00545049">
            <w:pPr>
              <w:rPr>
                <w:rFonts w:ascii="Arial Narrow" w:eastAsia="Calibri" w:hAnsi="Arial Narrow"/>
                <w:noProof w:val="0"/>
                <w:sz w:val="20"/>
              </w:rPr>
            </w:pPr>
          </w:p>
          <w:tbl>
            <w:tblPr>
              <w:tblStyle w:val="af2"/>
              <w:tblW w:w="15730" w:type="dxa"/>
              <w:tblLayout w:type="fixed"/>
              <w:tblLook w:val="04A0" w:firstRow="1" w:lastRow="0" w:firstColumn="1" w:lastColumn="0" w:noHBand="0" w:noVBand="1"/>
            </w:tblPr>
            <w:tblGrid>
              <w:gridCol w:w="3256"/>
              <w:gridCol w:w="2551"/>
              <w:gridCol w:w="9923"/>
            </w:tblGrid>
            <w:tr w:rsidR="003A2594" w:rsidRPr="0040485D" w14:paraId="7B28BEB2" w14:textId="77777777" w:rsidTr="000466DF">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89CBEDC" w14:textId="77777777" w:rsidR="003A2594" w:rsidRPr="0040485D" w:rsidRDefault="003A2594" w:rsidP="005E2D9F">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551" w:type="dxa"/>
                  <w:tcBorders>
                    <w:top w:val="single" w:sz="4" w:space="0" w:color="auto"/>
                    <w:left w:val="nil"/>
                    <w:bottom w:val="single" w:sz="4" w:space="0" w:color="auto"/>
                    <w:right w:val="nil"/>
                  </w:tcBorders>
                  <w:shd w:val="clear" w:color="auto" w:fill="auto"/>
                  <w:vAlign w:val="center"/>
                </w:tcPr>
                <w:p w14:paraId="2052B91E" w14:textId="6CFA5172" w:rsidR="003A2594" w:rsidRPr="004F1873" w:rsidRDefault="003A2594" w:rsidP="005E2D9F">
                  <w:pPr>
                    <w:framePr w:hSpace="180" w:wrap="around" w:vAnchor="page" w:hAnchor="margin" w:y="347"/>
                    <w:spacing w:line="276" w:lineRule="auto"/>
                    <w:rPr>
                      <w:rFonts w:ascii="Arial Narrow" w:eastAsia="Calibri" w:hAnsi="Arial Narrow"/>
                      <w:b/>
                      <w:iCs/>
                      <w:noProof w:val="0"/>
                    </w:rPr>
                  </w:pPr>
                </w:p>
              </w:tc>
              <w:tc>
                <w:tcPr>
                  <w:tcW w:w="9923" w:type="dxa"/>
                  <w:tcBorders>
                    <w:top w:val="single" w:sz="4" w:space="0" w:color="auto"/>
                    <w:left w:val="nil"/>
                    <w:bottom w:val="single" w:sz="4" w:space="0" w:color="auto"/>
                  </w:tcBorders>
                  <w:shd w:val="clear" w:color="auto" w:fill="auto"/>
                  <w:vAlign w:val="center"/>
                </w:tcPr>
                <w:p w14:paraId="20947A69" w14:textId="77777777" w:rsidR="003A2594" w:rsidRPr="0040485D" w:rsidRDefault="003A2594" w:rsidP="005E2D9F">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3A2594" w:rsidRPr="0040485D" w14:paraId="1EACE3AC" w14:textId="77777777" w:rsidTr="00220A60">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6528A77A" w14:textId="77777777" w:rsidR="003A2594" w:rsidRPr="001F19ED" w:rsidRDefault="003A2594" w:rsidP="005E2D9F">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474" w:type="dxa"/>
                  <w:gridSpan w:val="2"/>
                  <w:tcBorders>
                    <w:top w:val="single" w:sz="4" w:space="0" w:color="auto"/>
                    <w:left w:val="nil"/>
                    <w:bottom w:val="single" w:sz="4" w:space="0" w:color="auto"/>
                  </w:tcBorders>
                  <w:shd w:val="clear" w:color="auto" w:fill="auto"/>
                  <w:vAlign w:val="center"/>
                </w:tcPr>
                <w:p w14:paraId="63ADD40D" w14:textId="7AF99230" w:rsidR="003A2594" w:rsidRPr="001F19ED" w:rsidRDefault="008C655A" w:rsidP="005E2D9F">
                  <w:pPr>
                    <w:framePr w:hSpace="180" w:wrap="around" w:vAnchor="page" w:hAnchor="margin" w:y="347"/>
                    <w:spacing w:line="276" w:lineRule="auto"/>
                    <w:rPr>
                      <w:rFonts w:ascii="Arial Narrow" w:eastAsia="Calibri" w:hAnsi="Arial Narrow"/>
                      <w:b/>
                      <w:noProof w:val="0"/>
                      <w:lang w:val="en-US"/>
                    </w:rPr>
                  </w:pPr>
                  <w:r w:rsidRPr="008C655A">
                    <w:rPr>
                      <w:rFonts w:ascii="Arial Narrow" w:eastAsia="Calibri" w:hAnsi="Arial Narrow"/>
                      <w:b/>
                      <w:noProof w:val="0"/>
                      <w:lang w:val="en-US"/>
                    </w:rPr>
                    <w:t xml:space="preserve">Consumabile p/u </w:t>
                  </w:r>
                  <w:r w:rsidRPr="008C655A">
                    <w:rPr>
                      <w:rFonts w:ascii="Arial Narrow" w:eastAsia="Calibri" w:hAnsi="Arial Narrow"/>
                      <w:b/>
                      <w:noProof w:val="0"/>
                    </w:rPr>
                    <w:t>hemodiafiltrare</w:t>
                  </w:r>
                  <w:r w:rsidRPr="008C655A">
                    <w:rPr>
                      <w:rFonts w:ascii="Arial Narrow" w:eastAsia="Calibri" w:hAnsi="Arial Narrow"/>
                      <w:b/>
                      <w:noProof w:val="0"/>
                      <w:lang w:val="en-US"/>
                    </w:rPr>
                    <w:t xml:space="preserve"> B.Braun Omni</w:t>
                  </w:r>
                  <w:r w:rsidR="00FF5A1F">
                    <w:rPr>
                      <w:rFonts w:ascii="Arial Narrow" w:eastAsia="Calibri" w:hAnsi="Arial Narrow"/>
                      <w:b/>
                      <w:noProof w:val="0"/>
                    </w:rPr>
                    <w:t xml:space="preserve"> – 2026</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1764"/>
              <w:gridCol w:w="3490"/>
              <w:gridCol w:w="851"/>
              <w:gridCol w:w="567"/>
              <w:gridCol w:w="1276"/>
              <w:gridCol w:w="1275"/>
              <w:gridCol w:w="1276"/>
              <w:gridCol w:w="1276"/>
              <w:gridCol w:w="1276"/>
              <w:gridCol w:w="1701"/>
            </w:tblGrid>
            <w:tr w:rsidR="00224211" w:rsidRPr="00545049" w14:paraId="1802E6BD" w14:textId="22B309AA" w:rsidTr="008C655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17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2D4A875F" w:rsidR="00224211" w:rsidRPr="00BB6577" w:rsidRDefault="00DF1867" w:rsidP="005E2D9F">
                  <w:pPr>
                    <w:framePr w:hSpace="180" w:wrap="around" w:vAnchor="page" w:hAnchor="margin" w:y="347"/>
                    <w:spacing w:line="276" w:lineRule="auto"/>
                    <w:jc w:val="center"/>
                    <w:rPr>
                      <w:rFonts w:ascii="Arial Narrow" w:eastAsia="Calibri" w:hAnsi="Arial Narrow"/>
                      <w:b/>
                      <w:noProof w:val="0"/>
                      <w:sz w:val="12"/>
                      <w:szCs w:val="20"/>
                      <w:lang w:val="en-US"/>
                    </w:rPr>
                  </w:pPr>
                  <w:r>
                    <w:rPr>
                      <w:rFonts w:ascii="Arial Narrow" w:eastAsia="Calibri" w:hAnsi="Arial Narrow"/>
                      <w:b/>
                      <w:noProof w:val="0"/>
                      <w:sz w:val="12"/>
                      <w:szCs w:val="20"/>
                      <w:lang w:val="en-US"/>
                    </w:rPr>
                    <w:t>Denumire lot</w:t>
                  </w:r>
                </w:p>
              </w:tc>
              <w:tc>
                <w:tcPr>
                  <w:tcW w:w="3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20C175" w14:textId="47A744D4"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1CBB3D06"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3BD48294"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224211" w:rsidRPr="00BB6577" w:rsidRDefault="00224211" w:rsidP="005E2D9F">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224211" w:rsidRPr="00545049" w14:paraId="2E8E95E6" w14:textId="643E6F02" w:rsidTr="008C655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17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1513E5AA"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20"/>
                      <w:lang w:val="en-US"/>
                    </w:rPr>
                  </w:pPr>
                </w:p>
              </w:tc>
              <w:tc>
                <w:tcPr>
                  <w:tcW w:w="3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5C569" w14:textId="6ADC00B4"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9D59BC5"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224211" w:rsidRPr="00545049" w14:paraId="150EC31C" w14:textId="0AF7BC9A" w:rsidTr="008C655A">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16"/>
                      <w:lang w:val="en-US"/>
                    </w:rPr>
                  </w:pPr>
                </w:p>
              </w:tc>
              <w:tc>
                <w:tcPr>
                  <w:tcW w:w="1764" w:type="dxa"/>
                  <w:tcBorders>
                    <w:top w:val="single" w:sz="4" w:space="0" w:color="auto"/>
                    <w:left w:val="single" w:sz="4" w:space="0" w:color="auto"/>
                    <w:bottom w:val="single" w:sz="4" w:space="0" w:color="auto"/>
                    <w:right w:val="single" w:sz="4" w:space="0" w:color="auto"/>
                  </w:tcBorders>
                  <w:shd w:val="clear" w:color="auto" w:fill="auto"/>
                </w:tcPr>
                <w:p w14:paraId="7C71D371" w14:textId="3A814306" w:rsidR="00224211" w:rsidRPr="00545049" w:rsidRDefault="00224211" w:rsidP="005E2D9F">
                  <w:pPr>
                    <w:framePr w:hSpace="180" w:wrap="around" w:vAnchor="page" w:hAnchor="margin" w:y="347"/>
                    <w:spacing w:line="276" w:lineRule="auto"/>
                    <w:jc w:val="center"/>
                    <w:rPr>
                      <w:rFonts w:ascii="Arial Narrow" w:eastAsia="Calibri" w:hAnsi="Arial Narrow"/>
                      <w:b/>
                      <w:noProof w:val="0"/>
                      <w:sz w:val="20"/>
                      <w:szCs w:val="20"/>
                      <w:lang w:val="en-US"/>
                    </w:rPr>
                  </w:pPr>
                </w:p>
              </w:tc>
              <w:tc>
                <w:tcPr>
                  <w:tcW w:w="349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64A17B" w14:textId="6E93E33B" w:rsidR="00224211" w:rsidRPr="00545049" w:rsidRDefault="00224211" w:rsidP="005E2D9F">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266081E9" w:rsidR="00224211" w:rsidRPr="00545049" w:rsidRDefault="00224211"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224211" w:rsidRPr="00545049" w:rsidRDefault="00224211"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224211" w:rsidRPr="00545049" w:rsidRDefault="00224211" w:rsidP="005E2D9F">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224211" w:rsidRPr="00545049" w:rsidRDefault="00224211" w:rsidP="005E2D9F">
                  <w:pPr>
                    <w:framePr w:hSpace="180" w:wrap="around" w:vAnchor="page" w:hAnchor="margin" w:y="347"/>
                    <w:spacing w:line="276" w:lineRule="auto"/>
                    <w:jc w:val="center"/>
                    <w:rPr>
                      <w:rFonts w:ascii="Arial Narrow" w:eastAsia="Calibri" w:hAnsi="Arial Narrow"/>
                      <w:noProof w:val="0"/>
                      <w:sz w:val="16"/>
                      <w:szCs w:val="16"/>
                      <w:lang w:val="en-US"/>
                    </w:rPr>
                  </w:pPr>
                </w:p>
              </w:tc>
            </w:tr>
            <w:tr w:rsidR="000466DF" w:rsidRPr="00545049" w14:paraId="05A3245F" w14:textId="43EC6319" w:rsidTr="000466DF">
              <w:trPr>
                <w:trHeight w:val="232"/>
              </w:trPr>
              <w:tc>
                <w:tcPr>
                  <w:tcW w:w="978" w:type="dxa"/>
                  <w:vMerge w:val="restart"/>
                  <w:tcBorders>
                    <w:top w:val="single" w:sz="4" w:space="0" w:color="auto"/>
                    <w:left w:val="single" w:sz="4" w:space="0" w:color="auto"/>
                    <w:right w:val="single" w:sz="4" w:space="0" w:color="auto"/>
                  </w:tcBorders>
                  <w:shd w:val="clear" w:color="auto" w:fill="auto"/>
                  <w:vAlign w:val="center"/>
                </w:tcPr>
                <w:p w14:paraId="725FCFD4" w14:textId="019AA4AB" w:rsidR="000466DF" w:rsidRPr="00032360" w:rsidRDefault="000466DF" w:rsidP="005E2D9F">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33181520-3</w:t>
                  </w:r>
                </w:p>
              </w:tc>
              <w:tc>
                <w:tcPr>
                  <w:tcW w:w="1764" w:type="dxa"/>
                  <w:vMerge w:val="restart"/>
                  <w:tcBorders>
                    <w:top w:val="nil"/>
                    <w:left w:val="single" w:sz="4" w:space="0" w:color="000000"/>
                    <w:right w:val="single" w:sz="4" w:space="0" w:color="000000"/>
                  </w:tcBorders>
                  <w:shd w:val="clear" w:color="auto" w:fill="auto"/>
                  <w:vAlign w:val="center"/>
                </w:tcPr>
                <w:p w14:paraId="60B4DCDE" w14:textId="5DE759B5" w:rsidR="000466DF" w:rsidRPr="00032360" w:rsidRDefault="000466DF" w:rsidP="005E2D9F">
                  <w:pPr>
                    <w:framePr w:hSpace="180" w:wrap="around" w:vAnchor="page" w:hAnchor="margin" w:y="347"/>
                    <w:spacing w:line="276" w:lineRule="auto"/>
                    <w:rPr>
                      <w:rFonts w:ascii="Arial Narrow" w:eastAsia="Calibri" w:hAnsi="Arial Narrow" w:cs="Arial"/>
                      <w:noProof w:val="0"/>
                      <w:color w:val="000000"/>
                      <w:sz w:val="20"/>
                      <w:szCs w:val="22"/>
                      <w:lang w:val="en-US"/>
                    </w:rPr>
                  </w:pPr>
                  <w:r w:rsidRPr="00300971">
                    <w:rPr>
                      <w:rFonts w:ascii="Arial Narrow" w:hAnsi="Arial Narrow" w:cs="Arial"/>
                      <w:sz w:val="20"/>
                      <w:szCs w:val="16"/>
                      <w:lang w:val="en-US"/>
                    </w:rPr>
                    <w:t>1.Consumabile p/u hemodiafiltrare B.Braun Omni</w:t>
                  </w:r>
                </w:p>
              </w:tc>
              <w:tc>
                <w:tcPr>
                  <w:tcW w:w="3490" w:type="dxa"/>
                  <w:tcBorders>
                    <w:top w:val="single" w:sz="4" w:space="0" w:color="auto"/>
                    <w:left w:val="single" w:sz="4" w:space="0" w:color="auto"/>
                    <w:bottom w:val="single" w:sz="4" w:space="0" w:color="auto"/>
                    <w:right w:val="single" w:sz="4" w:space="0" w:color="auto"/>
                  </w:tcBorders>
                  <w:shd w:val="clear" w:color="auto" w:fill="auto"/>
                  <w:vAlign w:val="center"/>
                </w:tcPr>
                <w:p w14:paraId="07D23AD9" w14:textId="5D6D6363" w:rsidR="000466DF" w:rsidRPr="000466DF" w:rsidRDefault="000466DF" w:rsidP="005E2D9F">
                  <w:pPr>
                    <w:framePr w:hSpace="180" w:wrap="around" w:vAnchor="page" w:hAnchor="margin" w:y="347"/>
                    <w:spacing w:line="276" w:lineRule="auto"/>
                    <w:rPr>
                      <w:rFonts w:ascii="Arial Narrow" w:eastAsia="Calibri" w:hAnsi="Arial Narrow" w:cs="Arial"/>
                      <w:noProof w:val="0"/>
                      <w:color w:val="000000"/>
                      <w:sz w:val="20"/>
                      <w:szCs w:val="20"/>
                      <w:lang w:val="en-US"/>
                    </w:rPr>
                  </w:pPr>
                  <w:r w:rsidRPr="000466DF">
                    <w:rPr>
                      <w:rFonts w:ascii="Arial Narrow" w:hAnsi="Arial Narrow" w:cs="Arial CYR"/>
                      <w:bCs/>
                      <w:color w:val="000000"/>
                      <w:sz w:val="20"/>
                      <w:szCs w:val="20"/>
                      <w:lang w:val="en-US"/>
                    </w:rPr>
                    <w:t>1.1.Kit terapii CRRT (Omniset Kit)</w:t>
                  </w:r>
                  <w:r w:rsidRPr="000466DF">
                    <w:rPr>
                      <w:rFonts w:ascii="Arial Narrow" w:hAnsi="Arial Narrow" w:cs="Arial CYR"/>
                      <w:color w:val="000000"/>
                      <w:sz w:val="20"/>
                      <w:szCs w:val="20"/>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42D34E09" w:rsidR="000466DF" w:rsidRPr="000466DF" w:rsidRDefault="000466DF" w:rsidP="00FF5A1F">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0466DF">
                    <w:rPr>
                      <w:rFonts w:ascii="Arial Narrow" w:hAnsi="Arial Narrow" w:cs="Arial CYR"/>
                      <w:color w:val="000000"/>
                      <w:sz w:val="20"/>
                      <w:szCs w:val="20"/>
                    </w:rPr>
                    <w:t>1</w:t>
                  </w:r>
                  <w:r w:rsidR="00FF5A1F">
                    <w:rPr>
                      <w:rFonts w:ascii="Arial Narrow" w:hAnsi="Arial Narrow" w:cs="Arial CYR"/>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14:paraId="6E958E7D" w14:textId="0ACA7EE6" w:rsidR="000466DF" w:rsidRPr="000466DF" w:rsidRDefault="000466DF" w:rsidP="005E2D9F">
                  <w:pPr>
                    <w:framePr w:hSpace="180" w:wrap="around" w:vAnchor="page" w:hAnchor="margin" w:y="347"/>
                    <w:spacing w:line="276" w:lineRule="auto"/>
                    <w:jc w:val="center"/>
                    <w:rPr>
                      <w:rFonts w:ascii="Arial Narrow" w:eastAsia="Calibri" w:hAnsi="Arial Narrow" w:cs="Arial"/>
                      <w:noProof w:val="0"/>
                      <w:color w:val="000000"/>
                      <w:sz w:val="20"/>
                      <w:szCs w:val="20"/>
                    </w:rPr>
                  </w:pPr>
                  <w:r w:rsidRPr="000466DF">
                    <w:rPr>
                      <w:rFonts w:ascii="Arial Narrow" w:eastAsia="Calibri" w:hAnsi="Arial Narrow" w:cs="Arial"/>
                      <w:noProof w:val="0"/>
                      <w:color w:val="000000"/>
                      <w:sz w:val="20"/>
                      <w:szCs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val="restart"/>
                  <w:tcBorders>
                    <w:left w:val="single" w:sz="4" w:space="0" w:color="auto"/>
                    <w:right w:val="single" w:sz="4" w:space="0" w:color="auto"/>
                  </w:tcBorders>
                  <w:shd w:val="clear" w:color="auto" w:fill="auto"/>
                  <w:vAlign w:val="center"/>
                </w:tcPr>
                <w:p w14:paraId="17C47F79" w14:textId="1E7235AD"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3 zile</w:t>
                  </w:r>
                </w:p>
              </w:tc>
              <w:tc>
                <w:tcPr>
                  <w:tcW w:w="1701" w:type="dxa"/>
                  <w:vMerge w:val="restart"/>
                  <w:tcBorders>
                    <w:left w:val="single" w:sz="4" w:space="0" w:color="auto"/>
                    <w:right w:val="single" w:sz="4" w:space="0" w:color="auto"/>
                  </w:tcBorders>
                  <w:shd w:val="clear" w:color="auto" w:fill="auto"/>
                  <w:vAlign w:val="center"/>
                </w:tcPr>
                <w:p w14:paraId="685AFCDA" w14:textId="2FFD2FC0" w:rsidR="000466DF" w:rsidRPr="00BB6577" w:rsidRDefault="000466DF" w:rsidP="005E2D9F">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0466DF" w:rsidRPr="00545049" w14:paraId="3AEFE8DA" w14:textId="77777777" w:rsidTr="000466DF">
              <w:trPr>
                <w:trHeight w:val="232"/>
              </w:trPr>
              <w:tc>
                <w:tcPr>
                  <w:tcW w:w="978" w:type="dxa"/>
                  <w:vMerge/>
                  <w:tcBorders>
                    <w:left w:val="single" w:sz="4" w:space="0" w:color="auto"/>
                    <w:right w:val="single" w:sz="4" w:space="0" w:color="000000"/>
                  </w:tcBorders>
                  <w:shd w:val="clear" w:color="auto" w:fill="auto"/>
                  <w:vAlign w:val="center"/>
                </w:tcPr>
                <w:p w14:paraId="7F0DBF73" w14:textId="60EA96E2" w:rsidR="000466DF" w:rsidRPr="00032360" w:rsidRDefault="000466DF" w:rsidP="005E2D9F">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000000"/>
                    <w:right w:val="single" w:sz="4" w:space="0" w:color="000000"/>
                  </w:tcBorders>
                  <w:shd w:val="clear" w:color="auto" w:fill="auto"/>
                  <w:vAlign w:val="center"/>
                </w:tcPr>
                <w:p w14:paraId="4D76A1AD" w14:textId="0ACE328B" w:rsidR="000466DF" w:rsidRPr="00032360" w:rsidRDefault="000466DF" w:rsidP="005E2D9F">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single" w:sz="4" w:space="0" w:color="auto"/>
                    <w:bottom w:val="single" w:sz="4" w:space="0" w:color="auto"/>
                    <w:right w:val="single" w:sz="4" w:space="0" w:color="auto"/>
                  </w:tcBorders>
                  <w:shd w:val="clear" w:color="auto" w:fill="auto"/>
                  <w:vAlign w:val="center"/>
                </w:tcPr>
                <w:p w14:paraId="25FB808A" w14:textId="488AC4C6" w:rsidR="000466DF" w:rsidRPr="000466DF" w:rsidRDefault="000466DF" w:rsidP="005E2D9F">
                  <w:pPr>
                    <w:framePr w:hSpace="180" w:wrap="around" w:vAnchor="page" w:hAnchor="margin" w:y="347"/>
                    <w:spacing w:line="276" w:lineRule="auto"/>
                    <w:rPr>
                      <w:rFonts w:ascii="Arial Narrow" w:eastAsia="Calibri" w:hAnsi="Arial Narrow" w:cs="Arial"/>
                      <w:noProof w:val="0"/>
                      <w:color w:val="000000"/>
                      <w:sz w:val="20"/>
                      <w:szCs w:val="20"/>
                      <w:lang w:val="en-US"/>
                    </w:rPr>
                  </w:pPr>
                  <w:r w:rsidRPr="000466DF">
                    <w:rPr>
                      <w:rFonts w:ascii="Arial Narrow" w:hAnsi="Arial Narrow" w:cs="Arial CYR"/>
                      <w:bCs/>
                      <w:color w:val="000000"/>
                      <w:sz w:val="20"/>
                      <w:szCs w:val="20"/>
                      <w:lang w:val="en-US"/>
                    </w:rPr>
                    <w:t>1.2.Pungă de golire (Colecting bag Omniset)</w:t>
                  </w:r>
                  <w:r w:rsidRPr="000466DF">
                    <w:rPr>
                      <w:rFonts w:ascii="Arial Narrow" w:hAnsi="Arial Narrow" w:cs="Arial CYR"/>
                      <w:color w:val="000000"/>
                      <w:sz w:val="20"/>
                      <w:szCs w:val="20"/>
                      <w:lang w:val="en-US"/>
                    </w:rPr>
                    <w:t xml:space="preserve"> </w:t>
                  </w:r>
                </w:p>
              </w:tc>
              <w:tc>
                <w:tcPr>
                  <w:tcW w:w="851" w:type="dxa"/>
                  <w:tcBorders>
                    <w:top w:val="nil"/>
                    <w:left w:val="single" w:sz="4" w:space="0" w:color="auto"/>
                    <w:bottom w:val="single" w:sz="4" w:space="0" w:color="auto"/>
                    <w:right w:val="single" w:sz="4" w:space="0" w:color="auto"/>
                  </w:tcBorders>
                  <w:shd w:val="clear" w:color="auto" w:fill="auto"/>
                  <w:vAlign w:val="center"/>
                </w:tcPr>
                <w:p w14:paraId="5B255046" w14:textId="4AD739CD" w:rsidR="000466DF" w:rsidRPr="000466DF" w:rsidRDefault="000466DF" w:rsidP="00FF5A1F">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0466DF">
                    <w:rPr>
                      <w:rFonts w:ascii="Arial Narrow" w:hAnsi="Arial Narrow" w:cs="Arial CYR"/>
                      <w:color w:val="000000"/>
                      <w:sz w:val="20"/>
                      <w:szCs w:val="20"/>
                    </w:rPr>
                    <w:t>3</w:t>
                  </w:r>
                  <w:r w:rsidR="00FF5A1F">
                    <w:rPr>
                      <w:rFonts w:ascii="Arial Narrow" w:hAnsi="Arial Narrow" w:cs="Arial CYR"/>
                      <w:color w:val="000000"/>
                      <w:sz w:val="20"/>
                      <w:szCs w:val="20"/>
                    </w:rPr>
                    <w:t>75</w:t>
                  </w:r>
                </w:p>
              </w:tc>
              <w:tc>
                <w:tcPr>
                  <w:tcW w:w="567" w:type="dxa"/>
                  <w:tcBorders>
                    <w:top w:val="nil"/>
                    <w:left w:val="single" w:sz="4" w:space="0" w:color="auto"/>
                    <w:bottom w:val="single" w:sz="4" w:space="0" w:color="auto"/>
                    <w:right w:val="nil"/>
                  </w:tcBorders>
                  <w:shd w:val="clear" w:color="auto" w:fill="auto"/>
                  <w:vAlign w:val="center"/>
                </w:tcPr>
                <w:p w14:paraId="418572E2" w14:textId="01908654" w:rsidR="000466DF" w:rsidRPr="000466DF" w:rsidRDefault="000466DF" w:rsidP="005E2D9F">
                  <w:pPr>
                    <w:framePr w:hSpace="180" w:wrap="around" w:vAnchor="page" w:hAnchor="margin" w:y="347"/>
                    <w:spacing w:line="276" w:lineRule="auto"/>
                    <w:jc w:val="center"/>
                    <w:rPr>
                      <w:rFonts w:ascii="Arial Narrow" w:eastAsia="Calibri" w:hAnsi="Arial Narrow" w:cs="Arial"/>
                      <w:noProof w:val="0"/>
                      <w:color w:val="000000"/>
                      <w:sz w:val="20"/>
                      <w:szCs w:val="20"/>
                    </w:rPr>
                  </w:pPr>
                  <w:r w:rsidRPr="000466DF">
                    <w:rPr>
                      <w:rFonts w:ascii="Arial Narrow" w:eastAsia="Calibri" w:hAnsi="Arial Narrow" w:cs="Arial"/>
                      <w:noProof w:val="0"/>
                      <w:color w:val="000000"/>
                      <w:sz w:val="20"/>
                      <w:szCs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951FB2"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EDB01A"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89B761"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4CC74C"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09869E42"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0C71EFD2"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16"/>
                      <w:lang w:val="en-US"/>
                    </w:rPr>
                  </w:pPr>
                </w:p>
              </w:tc>
            </w:tr>
            <w:tr w:rsidR="000466DF" w:rsidRPr="00545049" w14:paraId="15D79F57" w14:textId="77777777" w:rsidTr="000466DF">
              <w:trPr>
                <w:trHeight w:val="232"/>
              </w:trPr>
              <w:tc>
                <w:tcPr>
                  <w:tcW w:w="978" w:type="dxa"/>
                  <w:vMerge/>
                  <w:tcBorders>
                    <w:left w:val="single" w:sz="4" w:space="0" w:color="auto"/>
                    <w:right w:val="single" w:sz="4" w:space="0" w:color="000000"/>
                  </w:tcBorders>
                  <w:shd w:val="clear" w:color="auto" w:fill="auto"/>
                  <w:vAlign w:val="center"/>
                </w:tcPr>
                <w:p w14:paraId="0ED1E8DE" w14:textId="4EDB7535" w:rsidR="000466DF" w:rsidRPr="00032360" w:rsidRDefault="000466DF" w:rsidP="005E2D9F">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000000"/>
                    <w:right w:val="single" w:sz="4" w:space="0" w:color="000000"/>
                  </w:tcBorders>
                  <w:shd w:val="clear" w:color="auto" w:fill="auto"/>
                  <w:vAlign w:val="center"/>
                </w:tcPr>
                <w:p w14:paraId="25DF4752" w14:textId="2375A5E9" w:rsidR="000466DF" w:rsidRPr="00032360" w:rsidRDefault="000466DF" w:rsidP="005E2D9F">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single" w:sz="4" w:space="0" w:color="auto"/>
                    <w:bottom w:val="single" w:sz="4" w:space="0" w:color="auto"/>
                    <w:right w:val="single" w:sz="4" w:space="0" w:color="auto"/>
                  </w:tcBorders>
                  <w:shd w:val="clear" w:color="auto" w:fill="auto"/>
                  <w:vAlign w:val="center"/>
                </w:tcPr>
                <w:p w14:paraId="64677501" w14:textId="0EABCAC8" w:rsidR="000466DF" w:rsidRPr="000466DF" w:rsidRDefault="000466DF" w:rsidP="005E2D9F">
                  <w:pPr>
                    <w:framePr w:hSpace="180" w:wrap="around" w:vAnchor="page" w:hAnchor="margin" w:y="347"/>
                    <w:spacing w:line="276" w:lineRule="auto"/>
                    <w:rPr>
                      <w:rFonts w:ascii="Arial Narrow" w:eastAsia="Calibri" w:hAnsi="Arial Narrow" w:cs="Arial"/>
                      <w:noProof w:val="0"/>
                      <w:color w:val="000000"/>
                      <w:sz w:val="20"/>
                      <w:szCs w:val="20"/>
                      <w:lang w:val="en-US"/>
                    </w:rPr>
                  </w:pPr>
                  <w:r w:rsidRPr="000466DF">
                    <w:rPr>
                      <w:rFonts w:ascii="Arial Narrow" w:hAnsi="Arial Narrow" w:cs="Arial CYR"/>
                      <w:bCs/>
                      <w:color w:val="000000"/>
                      <w:sz w:val="20"/>
                      <w:szCs w:val="20"/>
                      <w:lang w:val="en-US"/>
                    </w:rPr>
                    <w:t>1.3.Solutie electrolit pe baza de bicarbonat</w:t>
                  </w:r>
                  <w:r w:rsidRPr="000466DF">
                    <w:rPr>
                      <w:rFonts w:ascii="Arial Narrow" w:hAnsi="Arial Narrow" w:cs="Arial CYR"/>
                      <w:color w:val="000000"/>
                      <w:sz w:val="20"/>
                      <w:szCs w:val="20"/>
                      <w:lang w:val="en-US"/>
                    </w:rPr>
                    <w:t xml:space="preserve"> </w:t>
                  </w:r>
                </w:p>
              </w:tc>
              <w:tc>
                <w:tcPr>
                  <w:tcW w:w="851" w:type="dxa"/>
                  <w:tcBorders>
                    <w:top w:val="nil"/>
                    <w:left w:val="single" w:sz="4" w:space="0" w:color="auto"/>
                    <w:bottom w:val="single" w:sz="4" w:space="0" w:color="auto"/>
                    <w:right w:val="single" w:sz="4" w:space="0" w:color="auto"/>
                  </w:tcBorders>
                  <w:shd w:val="clear" w:color="auto" w:fill="auto"/>
                  <w:vAlign w:val="center"/>
                </w:tcPr>
                <w:p w14:paraId="01BFD0E3" w14:textId="743174DC" w:rsidR="000466DF" w:rsidRPr="000466DF" w:rsidRDefault="00FF5A1F" w:rsidP="005E2D9F">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hAnsi="Arial Narrow" w:cs="Arial CYR"/>
                      <w:color w:val="000000"/>
                      <w:sz w:val="20"/>
                      <w:szCs w:val="20"/>
                    </w:rPr>
                    <w:t>6</w:t>
                  </w:r>
                  <w:r w:rsidR="000466DF" w:rsidRPr="000466DF">
                    <w:rPr>
                      <w:rFonts w:ascii="Arial Narrow" w:hAnsi="Arial Narrow" w:cs="Arial CYR"/>
                      <w:color w:val="000000"/>
                      <w:sz w:val="20"/>
                      <w:szCs w:val="20"/>
                    </w:rPr>
                    <w:t>00</w:t>
                  </w:r>
                </w:p>
              </w:tc>
              <w:tc>
                <w:tcPr>
                  <w:tcW w:w="567" w:type="dxa"/>
                  <w:tcBorders>
                    <w:top w:val="nil"/>
                    <w:left w:val="single" w:sz="4" w:space="0" w:color="auto"/>
                    <w:bottom w:val="single" w:sz="4" w:space="0" w:color="auto"/>
                    <w:right w:val="nil"/>
                  </w:tcBorders>
                  <w:shd w:val="clear" w:color="auto" w:fill="auto"/>
                  <w:vAlign w:val="center"/>
                </w:tcPr>
                <w:p w14:paraId="36BD3B81" w14:textId="4309DE71" w:rsidR="000466DF" w:rsidRPr="000466DF" w:rsidRDefault="000466DF" w:rsidP="005E2D9F">
                  <w:pPr>
                    <w:framePr w:hSpace="180" w:wrap="around" w:vAnchor="page" w:hAnchor="margin" w:y="347"/>
                    <w:spacing w:line="276" w:lineRule="auto"/>
                    <w:jc w:val="center"/>
                    <w:rPr>
                      <w:rFonts w:ascii="Arial Narrow" w:eastAsia="Calibri" w:hAnsi="Arial Narrow" w:cs="Arial"/>
                      <w:noProof w:val="0"/>
                      <w:color w:val="000000"/>
                      <w:sz w:val="20"/>
                      <w:szCs w:val="20"/>
                    </w:rPr>
                  </w:pPr>
                  <w:r w:rsidRPr="000466DF">
                    <w:rPr>
                      <w:rFonts w:ascii="Arial Narrow" w:eastAsia="Calibri" w:hAnsi="Arial Narrow" w:cs="Arial"/>
                      <w:noProof w:val="0"/>
                      <w:color w:val="000000"/>
                      <w:sz w:val="20"/>
                      <w:szCs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08FB2"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B5633F"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AD61F2"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9356B4"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247236C5"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4CABF550"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16"/>
                      <w:lang w:val="en-US"/>
                    </w:rPr>
                  </w:pPr>
                </w:p>
              </w:tc>
            </w:tr>
            <w:tr w:rsidR="000466DF" w:rsidRPr="00545049" w14:paraId="561FC073" w14:textId="77777777" w:rsidTr="000466DF">
              <w:trPr>
                <w:trHeight w:val="232"/>
              </w:trPr>
              <w:tc>
                <w:tcPr>
                  <w:tcW w:w="978" w:type="dxa"/>
                  <w:vMerge/>
                  <w:tcBorders>
                    <w:left w:val="single" w:sz="4" w:space="0" w:color="auto"/>
                    <w:right w:val="single" w:sz="4" w:space="0" w:color="000000"/>
                  </w:tcBorders>
                  <w:shd w:val="clear" w:color="auto" w:fill="auto"/>
                  <w:vAlign w:val="center"/>
                </w:tcPr>
                <w:p w14:paraId="3CB01769" w14:textId="3C402286" w:rsidR="000466DF" w:rsidRPr="00032360" w:rsidRDefault="000466DF" w:rsidP="005E2D9F">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000000"/>
                    <w:right w:val="single" w:sz="4" w:space="0" w:color="000000"/>
                  </w:tcBorders>
                  <w:shd w:val="clear" w:color="auto" w:fill="auto"/>
                  <w:vAlign w:val="center"/>
                </w:tcPr>
                <w:p w14:paraId="4A7EE4C5" w14:textId="736AA3F3" w:rsidR="000466DF" w:rsidRPr="00032360" w:rsidRDefault="000466DF" w:rsidP="005E2D9F">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single" w:sz="4" w:space="0" w:color="auto"/>
                    <w:bottom w:val="single" w:sz="4" w:space="0" w:color="auto"/>
                    <w:right w:val="single" w:sz="4" w:space="0" w:color="auto"/>
                  </w:tcBorders>
                  <w:shd w:val="clear" w:color="auto" w:fill="auto"/>
                  <w:vAlign w:val="center"/>
                </w:tcPr>
                <w:p w14:paraId="70BB2B14" w14:textId="5E3ABEBB" w:rsidR="000466DF" w:rsidRPr="000466DF" w:rsidRDefault="000466DF" w:rsidP="005E2D9F">
                  <w:pPr>
                    <w:framePr w:hSpace="180" w:wrap="around" w:vAnchor="page" w:hAnchor="margin" w:y="347"/>
                    <w:spacing w:line="276" w:lineRule="auto"/>
                    <w:rPr>
                      <w:rFonts w:ascii="Arial Narrow" w:eastAsia="Calibri" w:hAnsi="Arial Narrow" w:cs="Arial"/>
                      <w:noProof w:val="0"/>
                      <w:color w:val="000000"/>
                      <w:sz w:val="20"/>
                      <w:szCs w:val="20"/>
                      <w:lang w:val="en-US"/>
                    </w:rPr>
                  </w:pPr>
                  <w:r w:rsidRPr="000466DF">
                    <w:rPr>
                      <w:rFonts w:ascii="Arial Narrow" w:hAnsi="Arial Narrow" w:cs="Arial CYR"/>
                      <w:bCs/>
                      <w:color w:val="000000"/>
                      <w:sz w:val="20"/>
                      <w:szCs w:val="20"/>
                      <w:lang w:val="en-US"/>
                    </w:rPr>
                    <w:t>1.4.Kit cateter cu mandren</w:t>
                  </w:r>
                </w:p>
              </w:tc>
              <w:tc>
                <w:tcPr>
                  <w:tcW w:w="851" w:type="dxa"/>
                  <w:tcBorders>
                    <w:top w:val="nil"/>
                    <w:left w:val="single" w:sz="4" w:space="0" w:color="auto"/>
                    <w:bottom w:val="single" w:sz="4" w:space="0" w:color="auto"/>
                    <w:right w:val="single" w:sz="4" w:space="0" w:color="auto"/>
                  </w:tcBorders>
                  <w:shd w:val="clear" w:color="auto" w:fill="auto"/>
                  <w:vAlign w:val="center"/>
                </w:tcPr>
                <w:p w14:paraId="011B3A4E" w14:textId="5FAA9EC5" w:rsidR="000466DF" w:rsidRPr="000466DF" w:rsidRDefault="000466DF" w:rsidP="005E2D9F">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0466DF">
                    <w:rPr>
                      <w:rFonts w:ascii="Arial Narrow" w:hAnsi="Arial Narrow" w:cs="Arial CYR"/>
                      <w:color w:val="000000"/>
                      <w:sz w:val="20"/>
                      <w:szCs w:val="20"/>
                    </w:rPr>
                    <w:t>100</w:t>
                  </w:r>
                </w:p>
              </w:tc>
              <w:tc>
                <w:tcPr>
                  <w:tcW w:w="567" w:type="dxa"/>
                  <w:tcBorders>
                    <w:top w:val="nil"/>
                    <w:left w:val="single" w:sz="4" w:space="0" w:color="auto"/>
                    <w:bottom w:val="single" w:sz="4" w:space="0" w:color="auto"/>
                    <w:right w:val="nil"/>
                  </w:tcBorders>
                  <w:shd w:val="clear" w:color="auto" w:fill="auto"/>
                  <w:vAlign w:val="center"/>
                </w:tcPr>
                <w:p w14:paraId="0C98628F" w14:textId="45F35672" w:rsidR="000466DF" w:rsidRPr="000466DF" w:rsidRDefault="000466DF" w:rsidP="005E2D9F">
                  <w:pPr>
                    <w:framePr w:hSpace="180" w:wrap="around" w:vAnchor="page" w:hAnchor="margin" w:y="347"/>
                    <w:spacing w:line="276" w:lineRule="auto"/>
                    <w:jc w:val="center"/>
                    <w:rPr>
                      <w:rFonts w:ascii="Arial Narrow" w:eastAsia="Calibri" w:hAnsi="Arial Narrow" w:cs="Arial"/>
                      <w:noProof w:val="0"/>
                      <w:color w:val="000000"/>
                      <w:sz w:val="20"/>
                      <w:szCs w:val="20"/>
                    </w:rPr>
                  </w:pPr>
                  <w:r w:rsidRPr="000466DF">
                    <w:rPr>
                      <w:rFonts w:ascii="Arial Narrow" w:eastAsia="Calibri" w:hAnsi="Arial Narrow" w:cs="Arial"/>
                      <w:noProof w:val="0"/>
                      <w:color w:val="000000"/>
                      <w:sz w:val="20"/>
                      <w:szCs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09BF79"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035ACA"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BEC0AA"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205F5"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34DB7DCB"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63759CE6"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16"/>
                      <w:lang w:val="en-US"/>
                    </w:rPr>
                  </w:pPr>
                </w:p>
              </w:tc>
            </w:tr>
            <w:tr w:rsidR="000466DF" w:rsidRPr="00545049" w14:paraId="5B75664D" w14:textId="77777777" w:rsidTr="000466DF">
              <w:trPr>
                <w:trHeight w:val="232"/>
              </w:trPr>
              <w:tc>
                <w:tcPr>
                  <w:tcW w:w="978" w:type="dxa"/>
                  <w:vMerge/>
                  <w:tcBorders>
                    <w:left w:val="single" w:sz="4" w:space="0" w:color="auto"/>
                    <w:right w:val="single" w:sz="4" w:space="0" w:color="000000"/>
                  </w:tcBorders>
                  <w:shd w:val="clear" w:color="auto" w:fill="auto"/>
                  <w:vAlign w:val="center"/>
                </w:tcPr>
                <w:p w14:paraId="610A277F" w14:textId="3D5E4492" w:rsidR="000466DF" w:rsidRPr="00032360" w:rsidRDefault="000466DF" w:rsidP="005E2D9F">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000000"/>
                    <w:right w:val="single" w:sz="4" w:space="0" w:color="000000"/>
                  </w:tcBorders>
                  <w:shd w:val="clear" w:color="auto" w:fill="auto"/>
                  <w:vAlign w:val="center"/>
                </w:tcPr>
                <w:p w14:paraId="5D9A13CB" w14:textId="5D2085FB" w:rsidR="000466DF" w:rsidRPr="00032360" w:rsidRDefault="000466DF" w:rsidP="005E2D9F">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single" w:sz="4" w:space="0" w:color="auto"/>
                    <w:bottom w:val="single" w:sz="4" w:space="0" w:color="auto"/>
                    <w:right w:val="single" w:sz="4" w:space="0" w:color="auto"/>
                  </w:tcBorders>
                  <w:shd w:val="clear" w:color="auto" w:fill="auto"/>
                  <w:vAlign w:val="center"/>
                </w:tcPr>
                <w:p w14:paraId="713D7ED2" w14:textId="41F693FB" w:rsidR="000466DF" w:rsidRPr="00FF5A1F" w:rsidRDefault="00FF5A1F" w:rsidP="005E2D9F">
                  <w:pPr>
                    <w:framePr w:hSpace="180" w:wrap="around" w:vAnchor="page" w:hAnchor="margin" w:y="347"/>
                    <w:spacing w:line="276" w:lineRule="auto"/>
                    <w:rPr>
                      <w:rFonts w:ascii="Arial Narrow" w:eastAsia="Calibri" w:hAnsi="Arial Narrow" w:cs="Arial"/>
                      <w:noProof w:val="0"/>
                      <w:color w:val="000000"/>
                      <w:sz w:val="20"/>
                      <w:szCs w:val="20"/>
                      <w:lang w:val="ru-RU"/>
                    </w:rPr>
                  </w:pPr>
                  <w:r>
                    <w:rPr>
                      <w:rFonts w:ascii="Arial Narrow" w:hAnsi="Arial Narrow" w:cs="Arial CYR"/>
                      <w:bCs/>
                      <w:color w:val="000000"/>
                      <w:sz w:val="20"/>
                      <w:szCs w:val="20"/>
                      <w:lang w:val="en-US"/>
                    </w:rPr>
                    <w:t>1.5.Cartuș absorbant «Cytosorb</w:t>
                  </w:r>
                  <w:r>
                    <w:rPr>
                      <w:rFonts w:ascii="Arial Narrow" w:hAnsi="Arial Narrow" w:cs="Arial CYR"/>
                      <w:bCs/>
                      <w:color w:val="000000"/>
                      <w:sz w:val="20"/>
                      <w:szCs w:val="20"/>
                      <w:lang w:val="ru-RU"/>
                    </w:rPr>
                    <w:t>»</w:t>
                  </w:r>
                </w:p>
              </w:tc>
              <w:tc>
                <w:tcPr>
                  <w:tcW w:w="851" w:type="dxa"/>
                  <w:tcBorders>
                    <w:top w:val="nil"/>
                    <w:left w:val="single" w:sz="4" w:space="0" w:color="auto"/>
                    <w:bottom w:val="single" w:sz="4" w:space="0" w:color="auto"/>
                    <w:right w:val="single" w:sz="4" w:space="0" w:color="auto"/>
                  </w:tcBorders>
                  <w:shd w:val="clear" w:color="auto" w:fill="auto"/>
                  <w:vAlign w:val="center"/>
                </w:tcPr>
                <w:p w14:paraId="7AF638B8" w14:textId="4D148748" w:rsidR="000466DF" w:rsidRPr="000466DF" w:rsidRDefault="000466DF" w:rsidP="00FF5A1F">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0466DF">
                    <w:rPr>
                      <w:rFonts w:ascii="Arial Narrow" w:hAnsi="Arial Narrow" w:cs="Arial CYR"/>
                      <w:color w:val="000000"/>
                      <w:sz w:val="20"/>
                      <w:szCs w:val="20"/>
                    </w:rPr>
                    <w:t>1</w:t>
                  </w:r>
                  <w:r w:rsidR="00FF5A1F">
                    <w:rPr>
                      <w:rFonts w:ascii="Arial Narrow" w:hAnsi="Arial Narrow" w:cs="Arial CYR"/>
                      <w:color w:val="000000"/>
                      <w:sz w:val="20"/>
                      <w:szCs w:val="20"/>
                    </w:rPr>
                    <w:t>25</w:t>
                  </w:r>
                </w:p>
              </w:tc>
              <w:tc>
                <w:tcPr>
                  <w:tcW w:w="567" w:type="dxa"/>
                  <w:tcBorders>
                    <w:top w:val="nil"/>
                    <w:left w:val="single" w:sz="4" w:space="0" w:color="auto"/>
                    <w:bottom w:val="single" w:sz="4" w:space="0" w:color="auto"/>
                    <w:right w:val="nil"/>
                  </w:tcBorders>
                  <w:shd w:val="clear" w:color="auto" w:fill="auto"/>
                  <w:vAlign w:val="center"/>
                </w:tcPr>
                <w:p w14:paraId="52EAF336" w14:textId="44763FE0" w:rsidR="000466DF" w:rsidRPr="000466DF" w:rsidRDefault="000466DF" w:rsidP="005E2D9F">
                  <w:pPr>
                    <w:framePr w:hSpace="180" w:wrap="around" w:vAnchor="page" w:hAnchor="margin" w:y="347"/>
                    <w:spacing w:line="276" w:lineRule="auto"/>
                    <w:jc w:val="center"/>
                    <w:rPr>
                      <w:rFonts w:ascii="Arial Narrow" w:eastAsia="Calibri" w:hAnsi="Arial Narrow" w:cs="Arial"/>
                      <w:noProof w:val="0"/>
                      <w:color w:val="000000"/>
                      <w:sz w:val="20"/>
                      <w:szCs w:val="20"/>
                    </w:rPr>
                  </w:pPr>
                  <w:r w:rsidRPr="000466DF">
                    <w:rPr>
                      <w:rFonts w:ascii="Arial Narrow" w:eastAsia="Calibri" w:hAnsi="Arial Narrow" w:cs="Arial"/>
                      <w:noProof w:val="0"/>
                      <w:color w:val="000000"/>
                      <w:sz w:val="20"/>
                      <w:szCs w:val="2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814EF0"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BE0B60"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C758F0"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ABBACB"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4729BBC9"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2715F725"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16"/>
                      <w:lang w:val="en-US"/>
                    </w:rPr>
                  </w:pPr>
                </w:p>
              </w:tc>
            </w:tr>
            <w:tr w:rsidR="000466DF" w:rsidRPr="00545049" w14:paraId="3E938EFB" w14:textId="77777777" w:rsidTr="000466DF">
              <w:trPr>
                <w:trHeight w:val="58"/>
              </w:trPr>
              <w:tc>
                <w:tcPr>
                  <w:tcW w:w="978" w:type="dxa"/>
                  <w:vMerge/>
                  <w:tcBorders>
                    <w:left w:val="single" w:sz="4" w:space="0" w:color="auto"/>
                    <w:right w:val="single" w:sz="4" w:space="0" w:color="000000"/>
                  </w:tcBorders>
                  <w:shd w:val="clear" w:color="auto" w:fill="auto"/>
                  <w:vAlign w:val="center"/>
                </w:tcPr>
                <w:p w14:paraId="5FDB1641" w14:textId="280070DD" w:rsidR="000466DF" w:rsidRPr="00032360" w:rsidRDefault="000466DF" w:rsidP="005E2D9F">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000000"/>
                    <w:right w:val="single" w:sz="4" w:space="0" w:color="000000"/>
                  </w:tcBorders>
                  <w:shd w:val="clear" w:color="auto" w:fill="auto"/>
                  <w:vAlign w:val="center"/>
                </w:tcPr>
                <w:p w14:paraId="72F1AA21" w14:textId="0C5BBA7D" w:rsidR="000466DF" w:rsidRPr="002B4C59" w:rsidRDefault="000466DF" w:rsidP="005E2D9F">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single" w:sz="4" w:space="0" w:color="auto"/>
                    <w:bottom w:val="single" w:sz="4" w:space="0" w:color="auto"/>
                    <w:right w:val="single" w:sz="4" w:space="0" w:color="auto"/>
                  </w:tcBorders>
                  <w:shd w:val="clear" w:color="auto" w:fill="auto"/>
                  <w:vAlign w:val="center"/>
                </w:tcPr>
                <w:p w14:paraId="3C18B11E" w14:textId="0AC08B1D" w:rsidR="000466DF" w:rsidRPr="000466DF" w:rsidRDefault="000466DF" w:rsidP="005E2D9F">
                  <w:pPr>
                    <w:framePr w:hSpace="180" w:wrap="around" w:vAnchor="page" w:hAnchor="margin" w:y="347"/>
                    <w:spacing w:line="276" w:lineRule="auto"/>
                    <w:rPr>
                      <w:rFonts w:ascii="Arial Narrow" w:hAnsi="Arial Narrow" w:cs="Arial"/>
                      <w:sz w:val="20"/>
                      <w:szCs w:val="20"/>
                      <w:lang w:val="en-US"/>
                    </w:rPr>
                  </w:pPr>
                  <w:r w:rsidRPr="000466DF">
                    <w:rPr>
                      <w:rFonts w:ascii="Arial Narrow" w:hAnsi="Arial Narrow" w:cs="Arial CYR"/>
                      <w:bCs/>
                      <w:color w:val="000000"/>
                      <w:sz w:val="20"/>
                      <w:szCs w:val="20"/>
                      <w:lang w:val="en-US"/>
                    </w:rPr>
                    <w:t>1.6.Pungi Citrasol</w:t>
                  </w:r>
                </w:p>
              </w:tc>
              <w:tc>
                <w:tcPr>
                  <w:tcW w:w="851" w:type="dxa"/>
                  <w:tcBorders>
                    <w:top w:val="nil"/>
                    <w:left w:val="single" w:sz="4" w:space="0" w:color="auto"/>
                    <w:bottom w:val="single" w:sz="4" w:space="0" w:color="auto"/>
                    <w:right w:val="single" w:sz="4" w:space="0" w:color="auto"/>
                  </w:tcBorders>
                  <w:shd w:val="clear" w:color="auto" w:fill="auto"/>
                  <w:vAlign w:val="center"/>
                </w:tcPr>
                <w:p w14:paraId="1A4FB2ED" w14:textId="289FC924" w:rsidR="000466DF" w:rsidRPr="000466DF" w:rsidRDefault="00FF5A1F" w:rsidP="005E2D9F">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hAnsi="Arial Narrow" w:cs="Arial CYR"/>
                      <w:color w:val="000000"/>
                      <w:sz w:val="20"/>
                      <w:szCs w:val="20"/>
                    </w:rPr>
                    <w:t>875</w:t>
                  </w:r>
                </w:p>
              </w:tc>
              <w:tc>
                <w:tcPr>
                  <w:tcW w:w="567" w:type="dxa"/>
                  <w:tcBorders>
                    <w:top w:val="nil"/>
                    <w:left w:val="single" w:sz="4" w:space="0" w:color="auto"/>
                    <w:right w:val="nil"/>
                  </w:tcBorders>
                  <w:shd w:val="clear" w:color="auto" w:fill="auto"/>
                  <w:vAlign w:val="center"/>
                </w:tcPr>
                <w:p w14:paraId="7E8FFE91" w14:textId="122124DA" w:rsidR="000466DF" w:rsidRPr="000466DF" w:rsidRDefault="000466DF" w:rsidP="005E2D9F">
                  <w:pPr>
                    <w:framePr w:hSpace="180" w:wrap="around" w:vAnchor="page" w:hAnchor="margin" w:y="347"/>
                    <w:spacing w:line="276" w:lineRule="auto"/>
                    <w:jc w:val="center"/>
                    <w:rPr>
                      <w:rFonts w:ascii="Arial Narrow" w:eastAsia="Calibri" w:hAnsi="Arial Narrow" w:cs="Arial"/>
                      <w:noProof w:val="0"/>
                      <w:color w:val="000000"/>
                      <w:sz w:val="20"/>
                      <w:szCs w:val="20"/>
                    </w:rPr>
                  </w:pPr>
                  <w:r w:rsidRPr="000466DF">
                    <w:rPr>
                      <w:rFonts w:ascii="Arial Narrow" w:eastAsia="Calibri" w:hAnsi="Arial Narrow" w:cs="Arial"/>
                      <w:noProof w:val="0"/>
                      <w:color w:val="000000"/>
                      <w:sz w:val="20"/>
                      <w:szCs w:val="20"/>
                    </w:rPr>
                    <w:t>buc</w:t>
                  </w:r>
                </w:p>
              </w:tc>
              <w:tc>
                <w:tcPr>
                  <w:tcW w:w="1276" w:type="dxa"/>
                  <w:tcBorders>
                    <w:top w:val="single" w:sz="4" w:space="0" w:color="auto"/>
                    <w:left w:val="single" w:sz="4" w:space="0" w:color="auto"/>
                    <w:right w:val="single" w:sz="4" w:space="0" w:color="auto"/>
                  </w:tcBorders>
                  <w:shd w:val="clear" w:color="auto" w:fill="auto"/>
                  <w:vAlign w:val="center"/>
                </w:tcPr>
                <w:p w14:paraId="75260406"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4E75440E"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3C099E4"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EDC7A47"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3B4B9CFB"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5ED222F2"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16"/>
                      <w:lang w:val="en-US"/>
                    </w:rPr>
                  </w:pPr>
                </w:p>
              </w:tc>
            </w:tr>
            <w:tr w:rsidR="000466DF" w:rsidRPr="00545049" w14:paraId="1E5EB340" w14:textId="77777777" w:rsidTr="000466DF">
              <w:trPr>
                <w:trHeight w:val="96"/>
              </w:trPr>
              <w:tc>
                <w:tcPr>
                  <w:tcW w:w="978" w:type="dxa"/>
                  <w:vMerge/>
                  <w:tcBorders>
                    <w:left w:val="single" w:sz="4" w:space="0" w:color="auto"/>
                    <w:right w:val="single" w:sz="4" w:space="0" w:color="000000"/>
                  </w:tcBorders>
                  <w:shd w:val="clear" w:color="auto" w:fill="auto"/>
                  <w:vAlign w:val="center"/>
                </w:tcPr>
                <w:p w14:paraId="2CD3B581" w14:textId="77777777" w:rsidR="000466DF" w:rsidRPr="00032360" w:rsidRDefault="000466DF" w:rsidP="005E2D9F">
                  <w:pPr>
                    <w:framePr w:hSpace="180" w:wrap="around" w:vAnchor="page" w:hAnchor="margin" w:y="347"/>
                    <w:spacing w:line="276" w:lineRule="auto"/>
                    <w:jc w:val="center"/>
                    <w:rPr>
                      <w:rFonts w:ascii="Arial Narrow" w:eastAsia="Calibri" w:hAnsi="Arial Narrow" w:cs="Arial"/>
                      <w:noProof w:val="0"/>
                      <w:color w:val="00000A"/>
                      <w:sz w:val="16"/>
                      <w:szCs w:val="12"/>
                      <w:lang w:val="en-US"/>
                    </w:rPr>
                  </w:pPr>
                </w:p>
              </w:tc>
              <w:tc>
                <w:tcPr>
                  <w:tcW w:w="1764" w:type="dxa"/>
                  <w:vMerge/>
                  <w:tcBorders>
                    <w:left w:val="single" w:sz="4" w:space="0" w:color="000000"/>
                    <w:right w:val="single" w:sz="4" w:space="0" w:color="000000"/>
                  </w:tcBorders>
                  <w:shd w:val="clear" w:color="auto" w:fill="auto"/>
                  <w:vAlign w:val="center"/>
                </w:tcPr>
                <w:p w14:paraId="50E6E151" w14:textId="77777777" w:rsidR="000466DF" w:rsidRPr="00032360" w:rsidRDefault="000466DF" w:rsidP="005E2D9F">
                  <w:pPr>
                    <w:framePr w:hSpace="180" w:wrap="around" w:vAnchor="page" w:hAnchor="margin" w:y="347"/>
                    <w:spacing w:line="276" w:lineRule="auto"/>
                    <w:rPr>
                      <w:rFonts w:ascii="Arial Narrow" w:eastAsia="Calibri" w:hAnsi="Arial Narrow" w:cs="Arial"/>
                      <w:noProof w:val="0"/>
                      <w:color w:val="000000"/>
                      <w:sz w:val="20"/>
                      <w:szCs w:val="22"/>
                      <w:lang w:val="en-US"/>
                    </w:rPr>
                  </w:pPr>
                </w:p>
              </w:tc>
              <w:tc>
                <w:tcPr>
                  <w:tcW w:w="3490" w:type="dxa"/>
                  <w:tcBorders>
                    <w:top w:val="nil"/>
                    <w:left w:val="single" w:sz="4" w:space="0" w:color="auto"/>
                    <w:bottom w:val="single" w:sz="4" w:space="0" w:color="auto"/>
                    <w:right w:val="single" w:sz="4" w:space="0" w:color="auto"/>
                  </w:tcBorders>
                  <w:shd w:val="clear" w:color="auto" w:fill="auto"/>
                  <w:vAlign w:val="center"/>
                </w:tcPr>
                <w:p w14:paraId="445EB6E5" w14:textId="466251C9" w:rsidR="000466DF" w:rsidRPr="000466DF" w:rsidRDefault="000466DF" w:rsidP="005E2D9F">
                  <w:pPr>
                    <w:framePr w:hSpace="180" w:wrap="around" w:vAnchor="page" w:hAnchor="margin" w:y="347"/>
                    <w:spacing w:line="276" w:lineRule="auto"/>
                    <w:rPr>
                      <w:rFonts w:ascii="Arial Narrow" w:hAnsi="Arial Narrow" w:cs="Arial"/>
                      <w:sz w:val="20"/>
                      <w:szCs w:val="20"/>
                      <w:lang w:val="en-US"/>
                    </w:rPr>
                  </w:pPr>
                  <w:r w:rsidRPr="000466DF">
                    <w:rPr>
                      <w:rFonts w:ascii="Arial Narrow" w:hAnsi="Arial Narrow" w:cs="Arial CYR"/>
                      <w:bCs/>
                      <w:color w:val="000000"/>
                      <w:sz w:val="20"/>
                      <w:szCs w:val="20"/>
                      <w:lang w:val="en-US"/>
                    </w:rPr>
                    <w:t>1.7.Pungi Mexsol</w:t>
                  </w:r>
                </w:p>
              </w:tc>
              <w:tc>
                <w:tcPr>
                  <w:tcW w:w="851" w:type="dxa"/>
                  <w:tcBorders>
                    <w:top w:val="nil"/>
                    <w:left w:val="single" w:sz="4" w:space="0" w:color="auto"/>
                    <w:bottom w:val="single" w:sz="4" w:space="0" w:color="auto"/>
                    <w:right w:val="single" w:sz="4" w:space="0" w:color="auto"/>
                  </w:tcBorders>
                  <w:shd w:val="clear" w:color="auto" w:fill="auto"/>
                  <w:vAlign w:val="center"/>
                </w:tcPr>
                <w:p w14:paraId="009B3A33" w14:textId="342B3656" w:rsidR="000466DF" w:rsidRPr="000466DF" w:rsidRDefault="00FF5A1F" w:rsidP="005E2D9F">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3 750</w:t>
                  </w:r>
                </w:p>
              </w:tc>
              <w:tc>
                <w:tcPr>
                  <w:tcW w:w="567" w:type="dxa"/>
                  <w:tcBorders>
                    <w:top w:val="nil"/>
                    <w:left w:val="single" w:sz="4" w:space="0" w:color="auto"/>
                    <w:right w:val="nil"/>
                  </w:tcBorders>
                  <w:shd w:val="clear" w:color="auto" w:fill="auto"/>
                  <w:vAlign w:val="center"/>
                </w:tcPr>
                <w:p w14:paraId="5E14632F" w14:textId="4033ABBF" w:rsidR="000466DF" w:rsidRPr="000466DF" w:rsidRDefault="000466DF" w:rsidP="005E2D9F">
                  <w:pPr>
                    <w:framePr w:hSpace="180" w:wrap="around" w:vAnchor="page" w:hAnchor="margin" w:y="347"/>
                    <w:spacing w:line="276" w:lineRule="auto"/>
                    <w:jc w:val="center"/>
                    <w:rPr>
                      <w:rFonts w:ascii="Arial Narrow" w:eastAsia="Calibri" w:hAnsi="Arial Narrow" w:cs="Arial"/>
                      <w:noProof w:val="0"/>
                      <w:color w:val="000000"/>
                      <w:sz w:val="20"/>
                      <w:szCs w:val="20"/>
                    </w:rPr>
                  </w:pPr>
                  <w:r w:rsidRPr="000466DF">
                    <w:rPr>
                      <w:rFonts w:ascii="Arial Narrow" w:eastAsia="Calibri" w:hAnsi="Arial Narrow" w:cs="Arial"/>
                      <w:noProof w:val="0"/>
                      <w:color w:val="000000"/>
                      <w:sz w:val="20"/>
                      <w:szCs w:val="20"/>
                    </w:rPr>
                    <w:t>buc</w:t>
                  </w:r>
                </w:p>
              </w:tc>
              <w:tc>
                <w:tcPr>
                  <w:tcW w:w="1276" w:type="dxa"/>
                  <w:tcBorders>
                    <w:top w:val="single" w:sz="4" w:space="0" w:color="auto"/>
                    <w:left w:val="single" w:sz="4" w:space="0" w:color="auto"/>
                    <w:right w:val="single" w:sz="4" w:space="0" w:color="auto"/>
                  </w:tcBorders>
                  <w:shd w:val="clear" w:color="auto" w:fill="auto"/>
                  <w:vAlign w:val="center"/>
                </w:tcPr>
                <w:p w14:paraId="4F2DE5CE"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2ED5EC13"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FCE5F61"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B2DFB36"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vMerge/>
                  <w:tcBorders>
                    <w:left w:val="single" w:sz="4" w:space="0" w:color="auto"/>
                    <w:right w:val="single" w:sz="4" w:space="0" w:color="auto"/>
                  </w:tcBorders>
                  <w:shd w:val="clear" w:color="auto" w:fill="auto"/>
                  <w:vAlign w:val="center"/>
                </w:tcPr>
                <w:p w14:paraId="7E0AFA77"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06379BBF" w14:textId="77777777" w:rsidR="000466DF" w:rsidRPr="00545049" w:rsidRDefault="000466DF" w:rsidP="005E2D9F">
                  <w:pPr>
                    <w:framePr w:hSpace="180" w:wrap="around" w:vAnchor="page" w:hAnchor="margin" w:y="347"/>
                    <w:spacing w:line="276" w:lineRule="auto"/>
                    <w:jc w:val="center"/>
                    <w:rPr>
                      <w:rFonts w:ascii="Arial Narrow" w:eastAsia="Calibri" w:hAnsi="Arial Narrow"/>
                      <w:noProof w:val="0"/>
                      <w:sz w:val="16"/>
                      <w:szCs w:val="16"/>
                      <w:lang w:val="en-US"/>
                    </w:rPr>
                  </w:pPr>
                </w:p>
              </w:tc>
            </w:tr>
            <w:tr w:rsidR="000466DF" w:rsidRPr="00545049" w14:paraId="793348CC" w14:textId="0A9FC1ED" w:rsidTr="004036B3">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0466DF" w:rsidRPr="00545049" w:rsidRDefault="000466DF" w:rsidP="005E2D9F">
                  <w:pPr>
                    <w:framePr w:hSpace="180" w:wrap="around" w:vAnchor="page" w:hAnchor="margin" w:y="347"/>
                    <w:spacing w:line="276" w:lineRule="auto"/>
                    <w:rPr>
                      <w:rFonts w:ascii="Arial Narrow" w:eastAsia="Calibri" w:hAnsi="Arial Narrow"/>
                      <w:b/>
                      <w:noProof w:val="0"/>
                      <w:sz w:val="16"/>
                      <w:szCs w:val="16"/>
                      <w:lang w:val="en-US"/>
                    </w:rPr>
                  </w:pPr>
                </w:p>
              </w:tc>
              <w:tc>
                <w:tcPr>
                  <w:tcW w:w="66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0466DF" w:rsidRPr="00545049" w:rsidRDefault="000466DF" w:rsidP="005E2D9F">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0466DF" w:rsidRPr="00545049" w:rsidRDefault="000466DF" w:rsidP="005E2D9F">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0466DF" w:rsidRPr="00545049" w:rsidRDefault="000466DF" w:rsidP="005E2D9F">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0466DF" w:rsidRPr="00545049" w:rsidRDefault="000466DF" w:rsidP="005E2D9F">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0466DF" w:rsidRPr="00545049" w:rsidRDefault="000466DF" w:rsidP="005E2D9F">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0466DF" w:rsidRPr="00545049" w:rsidRDefault="000466DF" w:rsidP="005E2D9F">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0466DF" w:rsidRPr="00545049" w:rsidRDefault="000466DF" w:rsidP="005E2D9F">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224211">
      <w:pPr>
        <w:framePr w:h="8090" w:hRule="exact" w:wrap="auto" w:hAnchor="text" w:y="233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0466DF">
        <w:trPr>
          <w:trHeight w:val="14888"/>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431FC1">
                  <w:pPr>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551FD1F1" w:rsidR="00B56360" w:rsidRPr="00207407" w:rsidRDefault="00E91463" w:rsidP="002B4C5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8C655A">
              <w:rPr>
                <w:rFonts w:ascii="Arial Narrow" w:hAnsi="Arial Narrow"/>
                <w:b/>
                <w:lang w:val="en-US"/>
              </w:rPr>
              <w:t>_</w:t>
            </w:r>
            <w:r w:rsidR="00DF1867" w:rsidRPr="00DF1867">
              <w:rPr>
                <w:rFonts w:ascii="Arial Narrow" w:hAnsi="Arial Narrow"/>
                <w:b/>
                <w:lang w:val="en-US"/>
              </w:rPr>
              <w:t>Consumabile p/u hem</w:t>
            </w:r>
            <w:r w:rsidR="002B4C59">
              <w:rPr>
                <w:rFonts w:ascii="Arial Narrow" w:hAnsi="Arial Narrow"/>
                <w:b/>
                <w:lang w:val="en-US"/>
              </w:rPr>
              <w:t>odiafiltrare B.Braun Omni – 202</w:t>
            </w:r>
            <w:r w:rsidR="00431FC1">
              <w:rPr>
                <w:rFonts w:ascii="Arial Narrow" w:hAnsi="Arial Narrow"/>
                <w:b/>
                <w:lang w:val="en-US"/>
              </w:rPr>
              <w:t>6</w:t>
            </w:r>
            <w:r w:rsidR="008C655A">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5C5206F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8C655A">
              <w:rPr>
                <w:rFonts w:ascii="Arial Narrow" w:hAnsi="Arial Narrow"/>
                <w:b/>
                <w:noProof w:val="0"/>
                <w:lang w:val="en-US" w:eastAsia="ru-RU"/>
              </w:rPr>
              <w:t>181520-3</w:t>
            </w:r>
          </w:p>
          <w:p w14:paraId="7176F898" w14:textId="675F678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431FC1">
              <w:rPr>
                <w:rFonts w:ascii="Arial Narrow" w:eastAsia="PMingLiU" w:hAnsi="Arial Narrow"/>
                <w:b/>
                <w:noProof w:val="0"/>
                <w:lang w:val="en-US" w:eastAsia="zh-CN"/>
              </w:rPr>
              <w:t>5</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50A10FE9"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431FC1">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5415E7EF"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8C655A" w:rsidRPr="008C655A">
              <w:rPr>
                <w:rFonts w:ascii="Arial Narrow" w:eastAsia="PMingLiU" w:hAnsi="Arial Narrow"/>
                <w:b/>
                <w:noProof w:val="0"/>
                <w:lang w:eastAsia="zh-CN"/>
              </w:rPr>
              <w:t>_</w:t>
            </w:r>
            <w:r w:rsidR="00DF1867" w:rsidRPr="008C655A">
              <w:rPr>
                <w:rFonts w:ascii="Arial Narrow" w:eastAsia="PMingLiU" w:hAnsi="Arial Narrow"/>
                <w:b/>
                <w:noProof w:val="0"/>
                <w:lang w:eastAsia="zh-CN"/>
              </w:rPr>
              <w:t>Consumabile p/u hemodiafiltrare B.Braun Omni – 202</w:t>
            </w:r>
            <w:r w:rsidR="00431FC1">
              <w:rPr>
                <w:rFonts w:ascii="Arial Narrow" w:eastAsia="PMingLiU" w:hAnsi="Arial Narrow"/>
                <w:b/>
                <w:noProof w:val="0"/>
                <w:lang w:eastAsia="zh-CN"/>
              </w:rPr>
              <w:t>6</w:t>
            </w:r>
            <w:r w:rsidR="008C655A" w:rsidRPr="008C655A">
              <w:rPr>
                <w:rFonts w:ascii="Arial Narrow" w:eastAsia="PMingLiU" w:hAnsi="Arial Narrow"/>
                <w:b/>
                <w:noProof w:val="0"/>
                <w:lang w:eastAsia="zh-CN"/>
              </w:rPr>
              <w:t>_</w:t>
            </w:r>
            <w:r w:rsidRPr="008C655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r w:rsidR="008C655A">
              <w:rPr>
                <w:rFonts w:ascii="Arial Narrow" w:hAnsi="Arial Narrow"/>
                <w:iCs/>
              </w:rPr>
              <w:t>__</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EA6147">
              <w:rPr>
                <w:rFonts w:ascii="Arial Narrow" w:hAnsi="Arial Narrow"/>
                <w:iCs/>
              </w:rPr>
              <w:t xml:space="preserve"> </w:t>
            </w:r>
            <w:r w:rsidR="00DF1867">
              <w:rPr>
                <w:rFonts w:ascii="Arial Narrow" w:hAnsi="Arial Narrow"/>
                <w:iCs/>
              </w:rPr>
              <w:t>__</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sidR="00DF1867">
              <w:rPr>
                <w:rFonts w:ascii="Arial Narrow" w:hAnsi="Arial Narrow"/>
                <w:iCs/>
              </w:rPr>
              <w:t xml:space="preserve"> ____</w:t>
            </w:r>
            <w:r>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4CE977E5" w14:textId="332853A5" w:rsidR="00B56360"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DF1867">
              <w:rPr>
                <w:rFonts w:ascii="Arial Narrow" w:hAnsi="Arial Narrow"/>
                <w:iCs/>
              </w:rPr>
              <w:t xml:space="preserve"> /</w:t>
            </w:r>
            <w:r w:rsidRPr="00CA797B">
              <w:rPr>
                <w:rFonts w:ascii="Arial Narrow" w:hAnsi="Arial Narrow"/>
                <w:iCs/>
              </w:rPr>
              <w:t xml:space="preserv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38BFBB6F" w14:textId="77777777" w:rsidR="000466DF" w:rsidRDefault="000466DF" w:rsidP="009179B4">
            <w:pPr>
              <w:spacing w:line="276" w:lineRule="auto"/>
              <w:jc w:val="center"/>
              <w:rPr>
                <w:rFonts w:ascii="Arial Narrow" w:hAnsi="Arial Narrow"/>
                <w:b/>
                <w:bCs/>
                <w:iCs/>
              </w:rPr>
            </w:pPr>
          </w:p>
          <w:p w14:paraId="2E865F67" w14:textId="77777777" w:rsidR="000466DF" w:rsidRDefault="000466DF" w:rsidP="009179B4">
            <w:pPr>
              <w:spacing w:line="276" w:lineRule="auto"/>
              <w:jc w:val="center"/>
              <w:rPr>
                <w:rFonts w:ascii="Arial Narrow" w:hAnsi="Arial Narrow"/>
                <w:b/>
                <w:bCs/>
                <w:iCs/>
              </w:rPr>
            </w:pP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lastRenderedPageBreak/>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C782D31"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DF1867">
              <w:rPr>
                <w:rFonts w:ascii="Arial Narrow" w:hAnsi="Arial Narrow"/>
                <w:iCs/>
              </w:rPr>
              <w:t>prestar</w:t>
            </w:r>
            <w:r w:rsidR="00DF1867" w:rsidRPr="00DF1867">
              <w:rPr>
                <w:rFonts w:ascii="Arial Narrow" w:hAnsi="Arial Narrow"/>
                <w:iCs/>
              </w:rPr>
              <w:t xml:space="preserve">e: </w:t>
            </w:r>
            <w:r w:rsidR="00DF1867" w:rsidRPr="00DF1867">
              <w:rPr>
                <w:rFonts w:ascii="Arial Narrow" w:hAnsi="Arial Narrow"/>
                <w:b/>
                <w:noProof w:val="0"/>
                <w:lang w:val="ro-MD" w:eastAsia="ru-RU"/>
              </w:rPr>
              <w:t>la comandă, după necesități, în decurs de 3 zile</w:t>
            </w:r>
            <w:r w:rsidR="00B56360" w:rsidRPr="00DF1867">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C88A08B"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8C655A">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7406B03B" w14:textId="77777777" w:rsidR="000466DF" w:rsidRDefault="000466DF" w:rsidP="0056201E">
            <w:pPr>
              <w:spacing w:line="276" w:lineRule="auto"/>
              <w:jc w:val="center"/>
              <w:rPr>
                <w:rFonts w:ascii="Arial Narrow" w:hAnsi="Arial Narrow"/>
                <w:b/>
                <w:bCs/>
                <w:iCs/>
              </w:rPr>
            </w:pP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lastRenderedPageBreak/>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40F49B8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85058" w:rsidRPr="00D85058">
              <w:rPr>
                <w:rFonts w:ascii="Arial Narrow" w:hAnsi="Arial Narrow"/>
                <w:b/>
                <w:u w:val="single"/>
              </w:rPr>
              <w:t xml:space="preserve">Garanție </w:t>
            </w:r>
            <w:r w:rsidR="00D85058" w:rsidRPr="00D85058">
              <w:rPr>
                <w:rFonts w:ascii="Arial Narrow" w:hAnsi="Arial Narrow"/>
                <w:b/>
                <w:iCs/>
                <w:u w:val="single"/>
                <w:lang w:val="ro-MD"/>
              </w:rPr>
              <w:t>emisă de o bancă comercială / Transfer la contrul autorității contractante</w:t>
            </w:r>
            <w:r w:rsidR="00D85058">
              <w:rPr>
                <w:rFonts w:ascii="Arial Narrow" w:hAnsi="Arial Narrow"/>
                <w:b/>
                <w:iCs/>
                <w:u w:val="single"/>
                <w:lang w:val="ro-MD"/>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C3F9A27"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431FC1">
              <w:rPr>
                <w:rFonts w:ascii="Arial Narrow" w:hAnsi="Arial Narrow"/>
                <w:iCs/>
              </w:rPr>
              <w:t xml:space="preserve"> </w:t>
            </w:r>
            <w:r w:rsidR="00431FC1">
              <w:rPr>
                <w:rFonts w:ascii="Arial Narrow" w:hAnsi="Arial Narrow"/>
                <w:b/>
                <w:iCs/>
              </w:rPr>
              <w:t>_01.01.2026 – 31.12.2026_.</w:t>
            </w:r>
            <w:bookmarkStart w:id="114" w:name="_GoBack"/>
            <w:bookmarkEnd w:id="114"/>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7A390"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DF1867">
              <w:rPr>
                <w:rFonts w:ascii="Arial Narrow" w:hAnsi="Arial Narrow"/>
                <w:sz w:val="20"/>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797CBD97"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DF1867">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1F81EB56"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52D9A65"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DF1867">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6B41B0A"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3F904AE4"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125997CE" w14:textId="77777777" w:rsidR="00C342AF" w:rsidRDefault="00C342AF" w:rsidP="00791D03">
            <w:pPr>
              <w:pStyle w:val="ae"/>
              <w:ind w:firstLine="0"/>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1518C2F2"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en-US"/>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650D217A"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DF1867">
              <w:rPr>
                <w:rFonts w:ascii="Arial Narrow" w:hAnsi="Arial Narrow"/>
              </w:rPr>
              <w:t>__</w:t>
            </w:r>
            <w:r w:rsidRPr="00CA797B">
              <w:rPr>
                <w:rFonts w:ascii="Arial Narrow" w:hAnsi="Arial Narrow"/>
              </w:rPr>
              <w:t>, prezentul acord-cadru, în __ exemplare toate având aceeaşi putere juridică.</w:t>
            </w:r>
          </w:p>
          <w:p w14:paraId="0DF793AC" w14:textId="0F4608F2"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DF1867">
              <w:rPr>
                <w:rFonts w:ascii="Arial Narrow" w:hAnsi="Arial Narrow"/>
              </w:rPr>
              <w:t>__</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22F648A7" w:rsidR="009941AB" w:rsidRPr="00CA797B" w:rsidRDefault="009941AB" w:rsidP="009941AB">
      <w:pPr>
        <w:jc w:val="right"/>
        <w:rPr>
          <w:rFonts w:ascii="Arial Narrow" w:hAnsi="Arial Narrow"/>
        </w:rPr>
      </w:pPr>
      <w:r w:rsidRPr="00CA797B">
        <w:rPr>
          <w:rFonts w:ascii="Arial Narrow" w:hAnsi="Arial Narrow"/>
        </w:rPr>
        <w:t>nr._________din “____” ________ 20__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91024" w14:textId="77777777" w:rsidR="001F5C64" w:rsidRDefault="001F5C64" w:rsidP="00A20ACF">
      <w:r>
        <w:separator/>
      </w:r>
    </w:p>
  </w:endnote>
  <w:endnote w:type="continuationSeparator" w:id="0">
    <w:p w14:paraId="00303E16" w14:textId="77777777" w:rsidR="001F5C64" w:rsidRDefault="001F5C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729347"/>
      <w:docPartObj>
        <w:docPartGallery w:val="Page Numbers (Bottom of Page)"/>
        <w:docPartUnique/>
      </w:docPartObj>
    </w:sdtPr>
    <w:sdtEndPr/>
    <w:sdtContent>
      <w:p w14:paraId="533F2A3D" w14:textId="383A3836" w:rsidR="00220A60" w:rsidRDefault="00220A60">
        <w:pPr>
          <w:pStyle w:val="a4"/>
          <w:jc w:val="right"/>
        </w:pPr>
        <w:r>
          <w:fldChar w:fldCharType="begin"/>
        </w:r>
        <w:r>
          <w:instrText xml:space="preserve"> PAGE   \* MERGEFORMAT </w:instrText>
        </w:r>
        <w:r>
          <w:fldChar w:fldCharType="separate"/>
        </w:r>
        <w:r w:rsidR="00431FC1">
          <w:t>49</w:t>
        </w:r>
        <w:r>
          <w:fldChar w:fldCharType="end"/>
        </w:r>
      </w:p>
    </w:sdtContent>
  </w:sdt>
  <w:p w14:paraId="394448D7" w14:textId="77777777" w:rsidR="00220A60" w:rsidRDefault="00220A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4EC69" w14:textId="77777777" w:rsidR="001F5C64" w:rsidRDefault="001F5C64" w:rsidP="00A20ACF">
      <w:r>
        <w:separator/>
      </w:r>
    </w:p>
  </w:footnote>
  <w:footnote w:type="continuationSeparator" w:id="0">
    <w:p w14:paraId="059EC2E3" w14:textId="77777777" w:rsidR="001F5C64" w:rsidRDefault="001F5C6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6DF"/>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13D"/>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52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42"/>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4992"/>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5C64"/>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0A60"/>
    <w:rsid w:val="002217B0"/>
    <w:rsid w:val="002221ED"/>
    <w:rsid w:val="0022237A"/>
    <w:rsid w:val="00222FD0"/>
    <w:rsid w:val="0022376E"/>
    <w:rsid w:val="00223B66"/>
    <w:rsid w:val="00223D58"/>
    <w:rsid w:val="00224211"/>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37BDE"/>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C59"/>
    <w:rsid w:val="002B4D12"/>
    <w:rsid w:val="002B4DC3"/>
    <w:rsid w:val="002B5DEF"/>
    <w:rsid w:val="002B624D"/>
    <w:rsid w:val="002B7A36"/>
    <w:rsid w:val="002C2210"/>
    <w:rsid w:val="002C2965"/>
    <w:rsid w:val="002C300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71"/>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044"/>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3FAA"/>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594"/>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32A"/>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FC1"/>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D9F"/>
    <w:rsid w:val="005E3355"/>
    <w:rsid w:val="005E4910"/>
    <w:rsid w:val="005E5325"/>
    <w:rsid w:val="005E57E4"/>
    <w:rsid w:val="005E5A05"/>
    <w:rsid w:val="005E5CFB"/>
    <w:rsid w:val="005E6B4A"/>
    <w:rsid w:val="005E7C99"/>
    <w:rsid w:val="005F036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B03"/>
    <w:rsid w:val="00666A9B"/>
    <w:rsid w:val="00667B1F"/>
    <w:rsid w:val="00667C91"/>
    <w:rsid w:val="006707C3"/>
    <w:rsid w:val="00670BAE"/>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595"/>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D0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4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D8"/>
    <w:rsid w:val="008B718E"/>
    <w:rsid w:val="008B75B2"/>
    <w:rsid w:val="008B7CBD"/>
    <w:rsid w:val="008C0290"/>
    <w:rsid w:val="008C0B6E"/>
    <w:rsid w:val="008C182E"/>
    <w:rsid w:val="008C655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C35"/>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4C7D"/>
    <w:rsid w:val="009D5213"/>
    <w:rsid w:val="009D5E99"/>
    <w:rsid w:val="009D62FF"/>
    <w:rsid w:val="009E0F3F"/>
    <w:rsid w:val="009E1485"/>
    <w:rsid w:val="009E19EA"/>
    <w:rsid w:val="009E2657"/>
    <w:rsid w:val="009E3C56"/>
    <w:rsid w:val="009E3D35"/>
    <w:rsid w:val="009E3F79"/>
    <w:rsid w:val="009F0F4F"/>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B7EF8"/>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AF787B"/>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8C1"/>
    <w:rsid w:val="00C51EAE"/>
    <w:rsid w:val="00C5446F"/>
    <w:rsid w:val="00C546BD"/>
    <w:rsid w:val="00C54D89"/>
    <w:rsid w:val="00C55FC5"/>
    <w:rsid w:val="00C562C2"/>
    <w:rsid w:val="00C60F8F"/>
    <w:rsid w:val="00C61BD1"/>
    <w:rsid w:val="00C6792F"/>
    <w:rsid w:val="00C67D95"/>
    <w:rsid w:val="00C7021E"/>
    <w:rsid w:val="00C706DD"/>
    <w:rsid w:val="00C706F4"/>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D7"/>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58"/>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4C4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186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CF"/>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03CE"/>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1F"/>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30097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3F632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96C81-378F-4D30-8DE6-BA786AC19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2576</TotalTime>
  <Pages>49</Pages>
  <Words>22032</Words>
  <Characters>125586</Characters>
  <Application>Microsoft Office Word</Application>
  <DocSecurity>0</DocSecurity>
  <Lines>1046</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224</cp:revision>
  <cp:lastPrinted>2021-10-07T08:26:00Z</cp:lastPrinted>
  <dcterms:created xsi:type="dcterms:W3CDTF">2021-04-23T08:53:00Z</dcterms:created>
  <dcterms:modified xsi:type="dcterms:W3CDTF">2025-11-13T07:18:00Z</dcterms:modified>
</cp:coreProperties>
</file>