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EBDD1" w14:textId="77777777" w:rsidR="002031CE" w:rsidRDefault="002031CE" w:rsidP="002031CE">
      <w:pPr>
        <w:spacing w:line="259" w:lineRule="auto"/>
        <w:ind w:left="7920"/>
        <w:rPr>
          <w:rFonts w:eastAsia="Calibri"/>
          <w:b/>
          <w:szCs w:val="28"/>
          <w:lang w:val="en-US" w:eastAsia="en-US"/>
        </w:rPr>
      </w:pPr>
    </w:p>
    <w:p w14:paraId="5F2920B1" w14:textId="77777777" w:rsidR="00841F13" w:rsidRPr="00841F13" w:rsidRDefault="00841F13" w:rsidP="00841F13">
      <w:pPr>
        <w:spacing w:line="259" w:lineRule="auto"/>
        <w:jc w:val="center"/>
        <w:rPr>
          <w:rFonts w:eastAsia="Calibri"/>
          <w:b/>
          <w:szCs w:val="28"/>
          <w:lang w:val="en-US" w:eastAsia="en-US"/>
        </w:rPr>
      </w:pPr>
      <w:r w:rsidRPr="00841F13">
        <w:rPr>
          <w:rFonts w:eastAsia="Calibri"/>
          <w:b/>
          <w:szCs w:val="28"/>
          <w:lang w:val="en-US" w:eastAsia="en-US"/>
        </w:rPr>
        <w:t>CAIET DE SARCINI</w:t>
      </w:r>
    </w:p>
    <w:p w14:paraId="47D81DBC" w14:textId="77777777" w:rsidR="00841F13" w:rsidRPr="00841F13" w:rsidRDefault="00841F13" w:rsidP="00841F13">
      <w:pPr>
        <w:jc w:val="both"/>
        <w:rPr>
          <w:rFonts w:eastAsia="Times New Roman"/>
          <w:bCs/>
          <w:noProof/>
          <w:sz w:val="16"/>
          <w:szCs w:val="16"/>
          <w:lang w:eastAsia="en-US"/>
        </w:rPr>
      </w:pPr>
    </w:p>
    <w:p w14:paraId="48F9A3AB" w14:textId="55F4B729" w:rsidR="00841F13" w:rsidRPr="00841F13" w:rsidRDefault="00841F13" w:rsidP="00841F13">
      <w:pPr>
        <w:spacing w:line="276" w:lineRule="auto"/>
        <w:jc w:val="both"/>
        <w:rPr>
          <w:rFonts w:eastAsia="Times New Roman"/>
          <w:b/>
          <w:bCs/>
          <w:noProof/>
          <w:szCs w:val="28"/>
          <w:lang w:eastAsia="en-US"/>
        </w:rPr>
      </w:pPr>
      <w:r w:rsidRPr="00841F13">
        <w:rPr>
          <w:rFonts w:eastAsia="Times New Roman"/>
          <w:bCs/>
          <w:noProof/>
          <w:szCs w:val="28"/>
          <w:lang w:eastAsia="en-US"/>
        </w:rPr>
        <w:t xml:space="preserve">Obiectul: </w:t>
      </w:r>
      <w:r w:rsidRPr="000A790B">
        <w:rPr>
          <w:rFonts w:eastAsia="Times New Roman"/>
          <w:b/>
          <w:bCs/>
          <w:noProof/>
          <w:szCs w:val="28"/>
          <w:lang w:val="es-MX" w:eastAsia="en-US"/>
        </w:rPr>
        <w:t xml:space="preserve">Agende </w:t>
      </w:r>
      <w:r w:rsidRPr="00841F13">
        <w:rPr>
          <w:rFonts w:eastAsia="Times New Roman"/>
          <w:b/>
          <w:bCs/>
          <w:noProof/>
          <w:szCs w:val="28"/>
          <w:lang w:eastAsia="en-US"/>
        </w:rPr>
        <w:t>şi</w:t>
      </w:r>
      <w:r w:rsidRPr="000A790B">
        <w:rPr>
          <w:rFonts w:eastAsia="Times New Roman"/>
          <w:b/>
          <w:bCs/>
          <w:noProof/>
          <w:szCs w:val="28"/>
          <w:lang w:val="es-MX" w:eastAsia="en-US"/>
        </w:rPr>
        <w:t xml:space="preserve"> calendare  pentru anul 202</w:t>
      </w:r>
      <w:r w:rsidR="00395B96">
        <w:rPr>
          <w:rFonts w:eastAsia="Times New Roman"/>
          <w:b/>
          <w:bCs/>
          <w:noProof/>
          <w:szCs w:val="28"/>
          <w:lang w:val="es-MX" w:eastAsia="en-US"/>
        </w:rPr>
        <w:t>6</w:t>
      </w:r>
    </w:p>
    <w:p w14:paraId="2C089FF4" w14:textId="77777777" w:rsidR="00841F13" w:rsidRPr="00841F13" w:rsidRDefault="00841F13" w:rsidP="00841F13">
      <w:pPr>
        <w:spacing w:line="276" w:lineRule="auto"/>
        <w:jc w:val="both"/>
        <w:rPr>
          <w:rFonts w:eastAsia="Times New Roman"/>
          <w:bCs/>
          <w:noProof/>
          <w:szCs w:val="28"/>
          <w:lang w:eastAsia="en-US"/>
        </w:rPr>
      </w:pPr>
      <w:r w:rsidRPr="00841F13">
        <w:rPr>
          <w:rFonts w:eastAsia="Times New Roman"/>
          <w:bCs/>
          <w:noProof/>
          <w:szCs w:val="28"/>
          <w:lang w:eastAsia="en-US"/>
        </w:rPr>
        <w:t xml:space="preserve">Autoritatea contractantă: </w:t>
      </w:r>
      <w:r w:rsidRPr="00841F13">
        <w:rPr>
          <w:rFonts w:eastAsia="Times New Roman"/>
          <w:b/>
          <w:bCs/>
          <w:noProof/>
          <w:szCs w:val="28"/>
          <w:lang w:eastAsia="en-US"/>
        </w:rPr>
        <w:t>Inspectoratul General al Poliției</w:t>
      </w:r>
    </w:p>
    <w:p w14:paraId="61ED1C65" w14:textId="77777777" w:rsidR="00841F13" w:rsidRPr="00841F13" w:rsidRDefault="00841F13" w:rsidP="00841F13">
      <w:pPr>
        <w:ind w:right="480"/>
        <w:rPr>
          <w:rFonts w:eastAsia="Calibri"/>
          <w:noProof/>
          <w:sz w:val="16"/>
          <w:szCs w:val="16"/>
          <w:lang w:eastAsia="en-US"/>
        </w:rPr>
      </w:pPr>
    </w:p>
    <w:tbl>
      <w:tblPr>
        <w:tblStyle w:val="GrilTabel2"/>
        <w:tblW w:w="10115" w:type="dxa"/>
        <w:tblInd w:w="-801" w:type="dxa"/>
        <w:tblLayout w:type="fixed"/>
        <w:tblLook w:val="04A0" w:firstRow="1" w:lastRow="0" w:firstColumn="1" w:lastColumn="0" w:noHBand="0" w:noVBand="1"/>
      </w:tblPr>
      <w:tblGrid>
        <w:gridCol w:w="666"/>
        <w:gridCol w:w="1843"/>
        <w:gridCol w:w="3827"/>
        <w:gridCol w:w="993"/>
        <w:gridCol w:w="1559"/>
        <w:gridCol w:w="1227"/>
      </w:tblGrid>
      <w:tr w:rsidR="00AB5B6C" w:rsidRPr="00841F13" w14:paraId="249A7CE0" w14:textId="77777777" w:rsidTr="006544A2">
        <w:trPr>
          <w:trHeight w:val="359"/>
        </w:trPr>
        <w:tc>
          <w:tcPr>
            <w:tcW w:w="666" w:type="dxa"/>
            <w:vAlign w:val="center"/>
          </w:tcPr>
          <w:p w14:paraId="606736D7" w14:textId="77777777" w:rsidR="00AB5B6C" w:rsidRPr="00841F13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NR.</w:t>
            </w:r>
          </w:p>
        </w:tc>
        <w:tc>
          <w:tcPr>
            <w:tcW w:w="1843" w:type="dxa"/>
            <w:vAlign w:val="center"/>
          </w:tcPr>
          <w:p w14:paraId="72AFC260" w14:textId="77777777" w:rsidR="00AB5B6C" w:rsidRPr="00841F13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DENUMIREA</w:t>
            </w:r>
          </w:p>
        </w:tc>
        <w:tc>
          <w:tcPr>
            <w:tcW w:w="3827" w:type="dxa"/>
            <w:vAlign w:val="center"/>
          </w:tcPr>
          <w:p w14:paraId="5BC0C8C5" w14:textId="77777777" w:rsidR="00AB5B6C" w:rsidRPr="00841F13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SPECIFICAȚII TEHNICE</w:t>
            </w:r>
          </w:p>
        </w:tc>
        <w:tc>
          <w:tcPr>
            <w:tcW w:w="993" w:type="dxa"/>
            <w:vAlign w:val="center"/>
          </w:tcPr>
          <w:p w14:paraId="0DE31CFD" w14:textId="77777777" w:rsidR="00AB5B6C" w:rsidRPr="00841F13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vertAlign w:val="subscript"/>
                <w:lang w:val="it-IT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TIRAJ</w:t>
            </w:r>
          </w:p>
        </w:tc>
        <w:tc>
          <w:tcPr>
            <w:tcW w:w="1559" w:type="dxa"/>
            <w:vAlign w:val="center"/>
          </w:tcPr>
          <w:p w14:paraId="279364C0" w14:textId="77777777" w:rsidR="0040437B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eastAsia="ru-RU"/>
              </w:rPr>
            </w:pPr>
            <w:r w:rsidRPr="000A790B">
              <w:rPr>
                <w:rFonts w:eastAsia="Calibri"/>
                <w:b/>
                <w:noProof/>
                <w:sz w:val="20"/>
                <w:szCs w:val="20"/>
                <w:lang w:val="es-MX" w:eastAsia="ru-RU"/>
              </w:rPr>
              <w:t>Preț unitar</w:t>
            </w: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/</w:t>
            </w:r>
          </w:p>
          <w:p w14:paraId="5CDBCD35" w14:textId="258CD9FC" w:rsidR="00AB5B6C" w:rsidRPr="000A790B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val="es-MX" w:eastAsia="ru-RU"/>
              </w:rPr>
            </w:pP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lei</w:t>
            </w:r>
            <w:r w:rsidRPr="000A790B">
              <w:rPr>
                <w:rFonts w:eastAsia="Calibri"/>
                <w:b/>
                <w:noProof/>
                <w:sz w:val="20"/>
                <w:szCs w:val="20"/>
                <w:lang w:val="es-MX" w:eastAsia="ru-RU"/>
              </w:rPr>
              <w:t xml:space="preserve"> </w:t>
            </w: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 xml:space="preserve">fără </w:t>
            </w:r>
            <w:r w:rsidRPr="000A790B">
              <w:rPr>
                <w:rFonts w:eastAsia="Calibri"/>
                <w:b/>
                <w:noProof/>
                <w:sz w:val="20"/>
                <w:szCs w:val="20"/>
                <w:lang w:val="es-MX" w:eastAsia="ru-RU"/>
              </w:rPr>
              <w:t>TVA</w:t>
            </w:r>
          </w:p>
        </w:tc>
        <w:tc>
          <w:tcPr>
            <w:tcW w:w="1227" w:type="dxa"/>
            <w:vAlign w:val="center"/>
          </w:tcPr>
          <w:p w14:paraId="29F7DB08" w14:textId="3BCEEB9C" w:rsidR="00AB5B6C" w:rsidRPr="00841F13" w:rsidRDefault="00AB5B6C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Suma totală</w:t>
            </w:r>
            <w:r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/lei</w:t>
            </w: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 xml:space="preserve">fără </w:t>
            </w:r>
            <w:r w:rsidRPr="00841F13">
              <w:rPr>
                <w:rFonts w:eastAsia="Calibri"/>
                <w:b/>
                <w:noProof/>
                <w:sz w:val="20"/>
                <w:szCs w:val="20"/>
                <w:lang w:val="it-IT" w:eastAsia="ru-RU"/>
              </w:rPr>
              <w:t>TVA</w:t>
            </w:r>
          </w:p>
        </w:tc>
      </w:tr>
      <w:tr w:rsidR="00BB4D84" w:rsidRPr="00841F13" w14:paraId="2D636DE3" w14:textId="77777777" w:rsidTr="0040437B">
        <w:trPr>
          <w:trHeight w:val="228"/>
        </w:trPr>
        <w:tc>
          <w:tcPr>
            <w:tcW w:w="10115" w:type="dxa"/>
            <w:gridSpan w:val="6"/>
          </w:tcPr>
          <w:p w14:paraId="55B57557" w14:textId="7335DC26" w:rsidR="00BB4D84" w:rsidRPr="00841F13" w:rsidRDefault="00BB4D84" w:rsidP="00F10428">
            <w:pPr>
              <w:jc w:val="center"/>
              <w:rPr>
                <w:rFonts w:eastAsia="Calibri"/>
                <w:b/>
                <w:bCs/>
                <w:noProof/>
                <w:sz w:val="20"/>
                <w:szCs w:val="20"/>
                <w:lang w:val="en-US" w:eastAsia="ru-RU"/>
              </w:rPr>
            </w:pPr>
            <w:r w:rsidRPr="00841F13">
              <w:rPr>
                <w:rFonts w:eastAsia="Calibri"/>
                <w:b/>
                <w:bCs/>
                <w:noProof/>
                <w:sz w:val="20"/>
                <w:szCs w:val="20"/>
                <w:lang w:val="en-US" w:eastAsia="ru-RU"/>
              </w:rPr>
              <w:t>Lot 1 Calendare pentru anul 202</w:t>
            </w:r>
            <w:r w:rsidR="00395B96">
              <w:rPr>
                <w:rFonts w:eastAsia="Calibri"/>
                <w:b/>
                <w:bCs/>
                <w:noProof/>
                <w:sz w:val="20"/>
                <w:szCs w:val="20"/>
                <w:lang w:val="en-US" w:eastAsia="ru-RU"/>
              </w:rPr>
              <w:t>6</w:t>
            </w:r>
          </w:p>
        </w:tc>
      </w:tr>
      <w:tr w:rsidR="00AB5B6C" w:rsidRPr="00841F13" w14:paraId="06ACDE62" w14:textId="77777777" w:rsidTr="0040437B">
        <w:trPr>
          <w:trHeight w:val="2484"/>
        </w:trPr>
        <w:tc>
          <w:tcPr>
            <w:tcW w:w="666" w:type="dxa"/>
            <w:vAlign w:val="center"/>
          </w:tcPr>
          <w:p w14:paraId="5A7B6ACA" w14:textId="77777777" w:rsidR="00AB5B6C" w:rsidRPr="00841F13" w:rsidRDefault="00AB5B6C" w:rsidP="00F10428">
            <w:pPr>
              <w:numPr>
                <w:ilvl w:val="0"/>
                <w:numId w:val="8"/>
              </w:numPr>
              <w:ind w:left="0"/>
              <w:rPr>
                <w:rFonts w:eastAsia="Calibri"/>
                <w:noProof/>
                <w:sz w:val="20"/>
                <w:szCs w:val="20"/>
                <w:lang w:val="it-IT" w:eastAsia="ru-RU"/>
              </w:rPr>
            </w:pPr>
          </w:p>
        </w:tc>
        <w:tc>
          <w:tcPr>
            <w:tcW w:w="1843" w:type="dxa"/>
            <w:vAlign w:val="center"/>
          </w:tcPr>
          <w:p w14:paraId="4BBCB29B" w14:textId="20D69C78" w:rsidR="00AB5B6C" w:rsidRPr="00841F13" w:rsidRDefault="00AB5B6C" w:rsidP="00F10428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  <w:r w:rsidRPr="00841F13">
              <w:rPr>
                <w:rFonts w:eastAsia="Calibri"/>
                <w:noProof/>
                <w:sz w:val="20"/>
                <w:szCs w:val="20"/>
                <w:lang w:eastAsia="ru-RU"/>
              </w:rPr>
              <w:t>Calendare de perete</w:t>
            </w:r>
          </w:p>
        </w:tc>
        <w:tc>
          <w:tcPr>
            <w:tcW w:w="3827" w:type="dxa"/>
            <w:vAlign w:val="center"/>
          </w:tcPr>
          <w:p w14:paraId="211CBB61" w14:textId="77777777" w:rsidR="00AB5B6C" w:rsidRPr="000A790B" w:rsidRDefault="00AB5B6C" w:rsidP="00F10428">
            <w:pPr>
              <w:jc w:val="both"/>
              <w:rPr>
                <w:rFonts w:eastAsia="Calibri"/>
                <w:noProof/>
                <w:sz w:val="20"/>
                <w:szCs w:val="20"/>
                <w:lang w:val="es-MX" w:eastAsia="ru-RU"/>
              </w:rPr>
            </w:pPr>
            <w:r w:rsidRPr="00841F13">
              <w:rPr>
                <w:rFonts w:eastAsia="Calibri"/>
                <w:noProof/>
                <w:sz w:val="20"/>
                <w:szCs w:val="20"/>
                <w:lang w:eastAsia="ru-RU"/>
              </w:rPr>
              <w:t>Clapan personalizat, cu 3 blocuri a c</w:t>
            </w:r>
            <w:r w:rsidRPr="000A790B">
              <w:rPr>
                <w:rFonts w:eastAsia="Calibri"/>
                <w:noProof/>
                <w:sz w:val="20"/>
                <w:szCs w:val="20"/>
                <w:lang w:eastAsia="ru-RU"/>
              </w:rPr>
              <w:t xml:space="preserve">âte 12 foi de 115g/m², 3 spire, plasă de calendar tipizat, culoarea suplimentară- albastră, suport carton 250 g/m², 4+0, laminat 250 microni. </w:t>
            </w:r>
            <w:r w:rsidRPr="000A790B">
              <w:rPr>
                <w:rFonts w:eastAsia="Calibri"/>
                <w:noProof/>
                <w:sz w:val="20"/>
                <w:szCs w:val="20"/>
                <w:lang w:val="es-MX" w:eastAsia="ru-RU"/>
              </w:rPr>
              <w:t>Căciula 297x210 mm, 4+0 culori, Suport 2 și 3: 297x155 mm, 0+0 culori, Suport 4: 297x185 mm, 4+0 culori, Finisaj: Broșare cu 3 spirale. Inel picolo pentru atârnat pe perete, Cursor. Text română/ engleză. Designul va fi coordonat cu cumpărătorul.</w:t>
            </w:r>
          </w:p>
        </w:tc>
        <w:tc>
          <w:tcPr>
            <w:tcW w:w="993" w:type="dxa"/>
            <w:vAlign w:val="center"/>
          </w:tcPr>
          <w:p w14:paraId="664D2E42" w14:textId="77777777" w:rsidR="00AB5B6C" w:rsidRPr="000A790B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val="es-MX" w:eastAsia="ru-RU"/>
              </w:rPr>
            </w:pPr>
          </w:p>
          <w:p w14:paraId="39F498C2" w14:textId="3E46FF46" w:rsidR="00AB5B6C" w:rsidRPr="001031D7" w:rsidRDefault="00F10428" w:rsidP="0040437B">
            <w:pPr>
              <w:jc w:val="center"/>
              <w:rPr>
                <w:rFonts w:eastAsia="Calibri"/>
                <w:noProof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1559" w:type="dxa"/>
            <w:vAlign w:val="center"/>
          </w:tcPr>
          <w:p w14:paraId="52C0498C" w14:textId="77777777" w:rsidR="00AB5B6C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</w:p>
          <w:p w14:paraId="35D2549B" w14:textId="77777777" w:rsidR="00AB5B6C" w:rsidRPr="00BB4D84" w:rsidRDefault="00AB5B6C" w:rsidP="0040437B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  <w:p w14:paraId="484D59BE" w14:textId="77777777" w:rsidR="00AB5B6C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</w:p>
          <w:p w14:paraId="6104827E" w14:textId="4235D752" w:rsidR="00AB5B6C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  <w:r>
              <w:rPr>
                <w:rFonts w:eastAsia="Calibri"/>
                <w:noProof/>
                <w:sz w:val="20"/>
                <w:szCs w:val="20"/>
                <w:lang w:eastAsia="ru-RU"/>
              </w:rPr>
              <w:t>30,00</w:t>
            </w:r>
          </w:p>
          <w:p w14:paraId="77950AD6" w14:textId="0B5E6A65" w:rsidR="00AB5B6C" w:rsidRPr="00841F13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</w:p>
          <w:p w14:paraId="2BCDB512" w14:textId="050F00DB" w:rsidR="00AB5B6C" w:rsidRPr="00841F13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Align w:val="center"/>
          </w:tcPr>
          <w:p w14:paraId="1C425627" w14:textId="77777777" w:rsidR="00AB5B6C" w:rsidRPr="00841F13" w:rsidRDefault="00AB5B6C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</w:p>
          <w:p w14:paraId="37EFD436" w14:textId="1772A71D" w:rsidR="00AB5B6C" w:rsidRPr="00841F13" w:rsidRDefault="00F10428" w:rsidP="0040437B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  <w:r>
              <w:rPr>
                <w:rFonts w:eastAsia="Calibri"/>
                <w:noProof/>
                <w:sz w:val="20"/>
                <w:szCs w:val="20"/>
                <w:lang w:eastAsia="ru-RU"/>
              </w:rPr>
              <w:t>72000</w:t>
            </w:r>
            <w:r w:rsidR="00AB5B6C">
              <w:rPr>
                <w:rFonts w:eastAsia="Calibri"/>
                <w:noProof/>
                <w:sz w:val="20"/>
                <w:szCs w:val="20"/>
                <w:lang w:eastAsia="ru-RU"/>
              </w:rPr>
              <w:t>,00</w:t>
            </w:r>
          </w:p>
        </w:tc>
      </w:tr>
      <w:tr w:rsidR="00F10428" w:rsidRPr="00841F13" w14:paraId="650C9747" w14:textId="77777777" w:rsidTr="006544A2">
        <w:trPr>
          <w:trHeight w:val="60"/>
        </w:trPr>
        <w:tc>
          <w:tcPr>
            <w:tcW w:w="8888" w:type="dxa"/>
            <w:gridSpan w:val="5"/>
          </w:tcPr>
          <w:p w14:paraId="4C41D43F" w14:textId="4E14F2C2" w:rsidR="00F10428" w:rsidRPr="00841F13" w:rsidRDefault="00F10428" w:rsidP="00F10428">
            <w:pPr>
              <w:rPr>
                <w:rFonts w:eastAsia="Calibri"/>
                <w:b/>
                <w:noProof/>
                <w:sz w:val="20"/>
                <w:szCs w:val="20"/>
                <w:lang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 xml:space="preserve">Total lot </w:t>
            </w: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27" w:type="dxa"/>
            <w:vAlign w:val="center"/>
          </w:tcPr>
          <w:p w14:paraId="14784570" w14:textId="4D22CBCF" w:rsidR="00F10428" w:rsidRPr="00F10428" w:rsidRDefault="00F10428" w:rsidP="00F10428">
            <w:pPr>
              <w:jc w:val="center"/>
              <w:rPr>
                <w:rFonts w:eastAsia="Calibri"/>
                <w:b/>
                <w:bCs/>
                <w:noProof/>
                <w:sz w:val="20"/>
                <w:szCs w:val="20"/>
                <w:lang w:eastAsia="ru-RU"/>
              </w:rPr>
            </w:pPr>
            <w:r w:rsidRPr="00F10428">
              <w:rPr>
                <w:rFonts w:eastAsia="Calibri"/>
                <w:b/>
                <w:bCs/>
                <w:noProof/>
                <w:sz w:val="20"/>
                <w:szCs w:val="20"/>
                <w:lang w:eastAsia="ru-RU"/>
              </w:rPr>
              <w:t>72000,00</w:t>
            </w:r>
          </w:p>
        </w:tc>
      </w:tr>
      <w:tr w:rsidR="00BB4D84" w:rsidRPr="00841F13" w14:paraId="3C5F3C17" w14:textId="77777777" w:rsidTr="00AD75C3">
        <w:tc>
          <w:tcPr>
            <w:tcW w:w="10115" w:type="dxa"/>
            <w:gridSpan w:val="6"/>
          </w:tcPr>
          <w:p w14:paraId="2F146479" w14:textId="03EA7CA7" w:rsidR="00BB4D84" w:rsidRPr="00841F13" w:rsidRDefault="00BB4D84" w:rsidP="00F10428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Lot 2</w:t>
            </w:r>
            <w:r w:rsidRPr="00841F13">
              <w:rPr>
                <w:rFonts w:eastAsia="Calibri"/>
                <w:noProof/>
                <w:sz w:val="20"/>
                <w:szCs w:val="20"/>
                <w:lang w:eastAsia="ru-RU"/>
              </w:rPr>
              <w:t xml:space="preserve"> </w:t>
            </w:r>
            <w:r w:rsidRPr="00841F13">
              <w:rPr>
                <w:rFonts w:eastAsia="Times New Roman"/>
                <w:b/>
                <w:bCs/>
                <w:noProof/>
                <w:sz w:val="20"/>
                <w:szCs w:val="20"/>
                <w:lang w:val="en-US" w:eastAsia="ru-RU"/>
              </w:rPr>
              <w:t>Agende</w:t>
            </w:r>
            <w:r w:rsidRPr="00841F13">
              <w:rPr>
                <w:rFonts w:eastAsia="Calibri"/>
                <w:b/>
                <w:bCs/>
                <w:noProof/>
                <w:sz w:val="20"/>
                <w:szCs w:val="20"/>
                <w:lang w:val="en-US" w:eastAsia="ru-RU"/>
              </w:rPr>
              <w:t xml:space="preserve"> pentru anul 202</w:t>
            </w:r>
            <w:r w:rsidR="00160866">
              <w:rPr>
                <w:rFonts w:eastAsia="Calibri"/>
                <w:b/>
                <w:bCs/>
                <w:noProof/>
                <w:sz w:val="20"/>
                <w:szCs w:val="20"/>
                <w:lang w:val="en-US" w:eastAsia="ru-RU"/>
              </w:rPr>
              <w:t>6</w:t>
            </w:r>
          </w:p>
        </w:tc>
      </w:tr>
      <w:tr w:rsidR="00AB5B6C" w:rsidRPr="00841F13" w14:paraId="2A1268C9" w14:textId="77777777" w:rsidTr="00AD75C3">
        <w:tc>
          <w:tcPr>
            <w:tcW w:w="666" w:type="dxa"/>
            <w:vAlign w:val="center"/>
          </w:tcPr>
          <w:p w14:paraId="2C9118CC" w14:textId="77777777" w:rsidR="00AB5B6C" w:rsidRPr="00841F13" w:rsidRDefault="00AB5B6C" w:rsidP="00F10428">
            <w:pPr>
              <w:rPr>
                <w:rFonts w:eastAsia="Calibri"/>
                <w:noProof/>
                <w:sz w:val="20"/>
                <w:szCs w:val="20"/>
                <w:lang w:val="it-IT" w:eastAsia="ru-RU"/>
              </w:rPr>
            </w:pPr>
            <w:r w:rsidRPr="00841F13">
              <w:rPr>
                <w:rFonts w:eastAsia="Calibri"/>
                <w:noProof/>
                <w:sz w:val="20"/>
                <w:szCs w:val="20"/>
                <w:lang w:val="it-IT" w:eastAsia="ru-RU"/>
              </w:rPr>
              <w:t>2.1</w:t>
            </w:r>
          </w:p>
        </w:tc>
        <w:tc>
          <w:tcPr>
            <w:tcW w:w="1843" w:type="dxa"/>
            <w:vAlign w:val="center"/>
          </w:tcPr>
          <w:p w14:paraId="557106CD" w14:textId="77777777" w:rsidR="00AB5B6C" w:rsidRPr="00841F13" w:rsidRDefault="00AB5B6C" w:rsidP="00F10428">
            <w:pPr>
              <w:rPr>
                <w:rFonts w:eastAsia="Calibri"/>
                <w:noProof/>
                <w:sz w:val="20"/>
                <w:szCs w:val="20"/>
                <w:lang w:eastAsia="ru-RU"/>
              </w:rPr>
            </w:pPr>
            <w:r w:rsidRPr="00841F13">
              <w:rPr>
                <w:rFonts w:eastAsia="Calibri"/>
                <w:noProof/>
                <w:sz w:val="20"/>
                <w:szCs w:val="20"/>
                <w:lang w:eastAsia="ru-RU"/>
              </w:rPr>
              <w:t>Agende format A4</w:t>
            </w:r>
          </w:p>
        </w:tc>
        <w:tc>
          <w:tcPr>
            <w:tcW w:w="3827" w:type="dxa"/>
            <w:vAlign w:val="center"/>
          </w:tcPr>
          <w:p w14:paraId="6C1EC541" w14:textId="37034FB8" w:rsidR="00AB5B6C" w:rsidRPr="0040437B" w:rsidRDefault="00AB5B6C" w:rsidP="0040437B">
            <w:pPr>
              <w:jc w:val="both"/>
              <w:rPr>
                <w:rFonts w:eastAsia="Calibri"/>
                <w:noProof/>
                <w:sz w:val="20"/>
                <w:szCs w:val="20"/>
                <w:lang w:val="ro-MD" w:eastAsia="ru-RU"/>
              </w:rPr>
            </w:pPr>
            <w:r w:rsidRPr="0040437B">
              <w:rPr>
                <w:rFonts w:eastAsia="Calibri"/>
                <w:noProof/>
                <w:sz w:val="20"/>
                <w:szCs w:val="20"/>
                <w:lang w:eastAsia="ru-RU"/>
              </w:rPr>
              <w:t>(202 mm x 276 mm) personalizată 202</w:t>
            </w:r>
            <w:r w:rsidR="00160866" w:rsidRPr="0040437B">
              <w:rPr>
                <w:rFonts w:eastAsia="Calibri"/>
                <w:noProof/>
                <w:sz w:val="20"/>
                <w:szCs w:val="20"/>
                <w:lang w:eastAsia="ru-RU"/>
              </w:rPr>
              <w:t>6</w:t>
            </w:r>
            <w:r w:rsidRPr="0040437B">
              <w:rPr>
                <w:rFonts w:eastAsia="Calibri"/>
                <w:noProof/>
                <w:sz w:val="20"/>
                <w:szCs w:val="20"/>
                <w:lang w:eastAsia="ru-RU"/>
              </w:rPr>
              <w:t xml:space="preserve"> (140 foi active)</w:t>
            </w:r>
            <w:r w:rsidR="0040437B">
              <w:rPr>
                <w:rFonts w:eastAsia="Calibri"/>
                <w:noProof/>
                <w:sz w:val="20"/>
                <w:szCs w:val="20"/>
                <w:lang w:eastAsia="ru-RU"/>
              </w:rPr>
              <w:t>. Coperta din piele artificială de culoare albastră (conform anexei) moale, colțuri rotungite. Stanțare timbru sec. „INSPECTORATUL GENERAL AL POLIȚIEI”</w:t>
            </w:r>
            <w:r w:rsidR="0040437B">
              <w:rPr>
                <w:rFonts w:eastAsia="Calibri"/>
                <w:noProof/>
                <w:sz w:val="20"/>
                <w:szCs w:val="20"/>
                <w:lang w:val="ro-MD" w:eastAsia="ru-RU"/>
              </w:rPr>
              <w:t xml:space="preserve"> logoul IGP și 35 ani.</w:t>
            </w:r>
          </w:p>
        </w:tc>
        <w:tc>
          <w:tcPr>
            <w:tcW w:w="993" w:type="dxa"/>
            <w:vAlign w:val="center"/>
          </w:tcPr>
          <w:p w14:paraId="73824632" w14:textId="434C3AEA" w:rsidR="00AB5B6C" w:rsidRPr="00841F13" w:rsidRDefault="00AB5B6C" w:rsidP="00F10428">
            <w:pPr>
              <w:jc w:val="center"/>
              <w:rPr>
                <w:rFonts w:eastAsia="Calibri"/>
                <w:noProof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/>
                <w:sz w:val="20"/>
                <w:szCs w:val="20"/>
                <w:lang w:val="en-US" w:eastAsia="ru-RU"/>
              </w:rPr>
              <w:t>375</w:t>
            </w:r>
          </w:p>
        </w:tc>
        <w:tc>
          <w:tcPr>
            <w:tcW w:w="1559" w:type="dxa"/>
            <w:vAlign w:val="center"/>
          </w:tcPr>
          <w:p w14:paraId="67CBE878" w14:textId="5E62CAA0" w:rsidR="00AB5B6C" w:rsidRPr="00841F13" w:rsidRDefault="00AB5B6C" w:rsidP="00F10428">
            <w:pPr>
              <w:jc w:val="center"/>
              <w:rPr>
                <w:rFonts w:eastAsia="Calibri"/>
                <w:noProof/>
                <w:sz w:val="20"/>
                <w:szCs w:val="20"/>
                <w:lang w:eastAsia="ru-RU"/>
              </w:rPr>
            </w:pPr>
            <w:r>
              <w:rPr>
                <w:rFonts w:eastAsia="Calibri"/>
                <w:noProof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27" w:type="dxa"/>
            <w:vAlign w:val="center"/>
          </w:tcPr>
          <w:p w14:paraId="2C49E63C" w14:textId="45A01726" w:rsidR="00AB5B6C" w:rsidRPr="00841F13" w:rsidRDefault="00AB5B6C" w:rsidP="00F10428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75 000,00</w:t>
            </w:r>
          </w:p>
        </w:tc>
      </w:tr>
      <w:tr w:rsidR="00BB4D84" w:rsidRPr="00841F13" w14:paraId="691383F7" w14:textId="77777777" w:rsidTr="00AD75C3">
        <w:tc>
          <w:tcPr>
            <w:tcW w:w="8888" w:type="dxa"/>
            <w:gridSpan w:val="5"/>
          </w:tcPr>
          <w:p w14:paraId="71642099" w14:textId="26AB42EF" w:rsidR="00BB4D84" w:rsidRPr="00841F13" w:rsidRDefault="00BB4D84" w:rsidP="00F10428">
            <w:pPr>
              <w:rPr>
                <w:rFonts w:eastAsia="Calibri"/>
                <w:noProof/>
                <w:sz w:val="20"/>
                <w:szCs w:val="20"/>
                <w:lang w:val="ru-RU" w:eastAsia="ru-RU"/>
              </w:rPr>
            </w:pPr>
            <w:r w:rsidRPr="00841F13"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1227" w:type="dxa"/>
          </w:tcPr>
          <w:p w14:paraId="201BE456" w14:textId="70CB3E45" w:rsidR="00BB4D84" w:rsidRPr="00AB5B6C" w:rsidRDefault="00AB5B6C" w:rsidP="00F10428">
            <w:pPr>
              <w:jc w:val="center"/>
              <w:rPr>
                <w:rFonts w:eastAsia="Calibri"/>
                <w:b/>
                <w:bCs/>
                <w:noProof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noProof/>
                <w:sz w:val="20"/>
                <w:szCs w:val="20"/>
                <w:lang w:eastAsia="ru-RU"/>
              </w:rPr>
              <w:t>75 0</w:t>
            </w:r>
            <w:r w:rsidR="00BB4D84" w:rsidRPr="00AB5B6C">
              <w:rPr>
                <w:rFonts w:eastAsia="Calibri"/>
                <w:b/>
                <w:bCs/>
                <w:noProof/>
                <w:sz w:val="20"/>
                <w:szCs w:val="20"/>
                <w:lang w:eastAsia="ru-RU"/>
              </w:rPr>
              <w:t>00,00</w:t>
            </w:r>
          </w:p>
        </w:tc>
      </w:tr>
      <w:tr w:rsidR="00BB4D84" w:rsidRPr="00841F13" w14:paraId="65D9FA44" w14:textId="77777777" w:rsidTr="00AD75C3">
        <w:tc>
          <w:tcPr>
            <w:tcW w:w="8888" w:type="dxa"/>
            <w:gridSpan w:val="5"/>
          </w:tcPr>
          <w:p w14:paraId="2CBA9AEF" w14:textId="3E410AF1" w:rsidR="00BB4D84" w:rsidRPr="00841F13" w:rsidRDefault="00BB4D84" w:rsidP="00F10428">
            <w:pPr>
              <w:rPr>
                <w:rFonts w:eastAsia="Calibri"/>
                <w:b/>
                <w:noProof/>
                <w:lang w:eastAsia="ru-RU"/>
              </w:rPr>
            </w:pPr>
            <w:r w:rsidRPr="00841F13">
              <w:rPr>
                <w:rFonts w:eastAsia="Calibri"/>
                <w:b/>
                <w:noProof/>
                <w:lang w:eastAsia="ru-RU"/>
              </w:rPr>
              <w:t>Valoarea total</w:t>
            </w:r>
            <w:r>
              <w:rPr>
                <w:rFonts w:eastAsia="Calibri"/>
                <w:b/>
                <w:noProof/>
                <w:lang w:eastAsia="ru-RU"/>
              </w:rPr>
              <w:t>ă</w:t>
            </w:r>
          </w:p>
        </w:tc>
        <w:tc>
          <w:tcPr>
            <w:tcW w:w="1227" w:type="dxa"/>
          </w:tcPr>
          <w:p w14:paraId="7C0BA586" w14:textId="67A9DA05" w:rsidR="00BB4D84" w:rsidRPr="00841F13" w:rsidRDefault="00F10428" w:rsidP="00F10428">
            <w:pPr>
              <w:jc w:val="center"/>
              <w:rPr>
                <w:rFonts w:eastAsia="Calibri"/>
                <w:b/>
                <w:noProof/>
                <w:sz w:val="20"/>
                <w:szCs w:val="20"/>
                <w:lang w:eastAsia="ru-RU"/>
              </w:rPr>
            </w:pPr>
            <w:r w:rsidRPr="00F10428"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147</w:t>
            </w: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 </w:t>
            </w:r>
            <w:r w:rsidRPr="00F10428"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000</w:t>
            </w:r>
            <w:r>
              <w:rPr>
                <w:rFonts w:eastAsia="Calibri"/>
                <w:b/>
                <w:noProof/>
                <w:sz w:val="20"/>
                <w:szCs w:val="20"/>
                <w:lang w:eastAsia="ru-RU"/>
              </w:rPr>
              <w:t>,00</w:t>
            </w:r>
          </w:p>
        </w:tc>
      </w:tr>
    </w:tbl>
    <w:p w14:paraId="60891BD8" w14:textId="77777777" w:rsidR="007C29C2" w:rsidRPr="00E21471" w:rsidRDefault="007C29C2" w:rsidP="0021503B"/>
    <w:p w14:paraId="253274A2" w14:textId="77777777" w:rsidR="009801BD" w:rsidRPr="009801BD" w:rsidRDefault="009801BD" w:rsidP="009801BD">
      <w:pPr>
        <w:spacing w:after="200" w:line="276" w:lineRule="auto"/>
        <w:ind w:left="-567" w:firstLine="425"/>
        <w:rPr>
          <w:rFonts w:eastAsia="Calibri"/>
          <w:sz w:val="22"/>
          <w:szCs w:val="22"/>
          <w:lang w:eastAsia="en-US"/>
        </w:rPr>
      </w:pPr>
      <w:r w:rsidRPr="009801BD">
        <w:rPr>
          <w:rFonts w:eastAsia="Calibri"/>
          <w:sz w:val="22"/>
          <w:szCs w:val="22"/>
          <w:lang w:eastAsia="en-US"/>
        </w:rPr>
        <w:t>Abaterea pentru foi poate fi de -10 +20 foi.</w:t>
      </w:r>
    </w:p>
    <w:p w14:paraId="1BB12E5D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r w:rsidRPr="009801BD">
        <w:rPr>
          <w:rFonts w:eastAsia="Calibri"/>
          <w:sz w:val="22"/>
          <w:szCs w:val="22"/>
          <w:lang w:eastAsia="en-US"/>
        </w:rPr>
        <w:t>Coperta: Carton de 3 mm buretat, acoperit cu material „</w:t>
      </w:r>
      <w:proofErr w:type="spellStart"/>
      <w:r w:rsidRPr="009801BD">
        <w:rPr>
          <w:rFonts w:eastAsia="Calibri"/>
          <w:sz w:val="22"/>
          <w:szCs w:val="22"/>
          <w:lang w:eastAsia="en-US"/>
        </w:rPr>
        <w:t>baladet</w:t>
      </w:r>
      <w:proofErr w:type="spellEnd"/>
      <w:r w:rsidRPr="009801BD">
        <w:rPr>
          <w:rFonts w:eastAsia="Calibri"/>
          <w:sz w:val="22"/>
          <w:szCs w:val="22"/>
          <w:lang w:eastAsia="en-US"/>
        </w:rPr>
        <w:t>” imitație piele, de culoarea albastru închis. Broșare: standard 07 BC carte cu coperta tare. Imprimare logoul și denumirea Cumpărătorului, cu ajutorul clișeului. (conform mostrei).</w:t>
      </w:r>
    </w:p>
    <w:p w14:paraId="774C7282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r w:rsidRPr="009801BD">
        <w:rPr>
          <w:rFonts w:eastAsia="Calibri"/>
          <w:sz w:val="22"/>
          <w:szCs w:val="22"/>
          <w:lang w:eastAsia="en-US"/>
        </w:rPr>
        <w:t xml:space="preserve">Interior: Nedatată, Hârtie </w:t>
      </w:r>
      <w:proofErr w:type="spellStart"/>
      <w:r w:rsidRPr="009801BD">
        <w:rPr>
          <w:rFonts w:eastAsia="Calibri"/>
          <w:sz w:val="22"/>
          <w:szCs w:val="22"/>
          <w:lang w:eastAsia="en-US"/>
        </w:rPr>
        <w:t>offset</w:t>
      </w:r>
      <w:proofErr w:type="spellEnd"/>
      <w:r w:rsidRPr="009801BD">
        <w:rPr>
          <w:rFonts w:eastAsia="Calibri"/>
          <w:sz w:val="22"/>
          <w:szCs w:val="22"/>
          <w:lang w:eastAsia="en-US"/>
        </w:rPr>
        <w:t xml:space="preserve"> albă de 70 gr./m</w:t>
      </w:r>
      <w:r w:rsidRPr="009801BD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9801BD">
        <w:rPr>
          <w:rFonts w:eastAsia="Calibri"/>
          <w:sz w:val="22"/>
          <w:szCs w:val="22"/>
          <w:lang w:eastAsia="en-US"/>
        </w:rPr>
        <w:t xml:space="preserve">, netransparentă, mată. </w:t>
      </w:r>
    </w:p>
    <w:p w14:paraId="4AD1E56E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9801BD">
        <w:rPr>
          <w:rFonts w:eastAsia="Calibri"/>
          <w:sz w:val="22"/>
          <w:szCs w:val="22"/>
          <w:lang w:eastAsia="en-US"/>
        </w:rPr>
        <w:t>Forzats</w:t>
      </w:r>
      <w:proofErr w:type="spellEnd"/>
      <w:r w:rsidRPr="009801BD">
        <w:rPr>
          <w:rFonts w:eastAsia="Calibri"/>
          <w:sz w:val="22"/>
          <w:szCs w:val="22"/>
          <w:lang w:eastAsia="en-US"/>
        </w:rPr>
        <w:t xml:space="preserve"> nr. 1 Harta RM. </w:t>
      </w:r>
    </w:p>
    <w:p w14:paraId="715B7EB4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9801BD">
        <w:rPr>
          <w:rFonts w:eastAsia="Calibri"/>
          <w:sz w:val="22"/>
          <w:szCs w:val="22"/>
          <w:lang w:eastAsia="en-US"/>
        </w:rPr>
        <w:t>Forzats</w:t>
      </w:r>
      <w:proofErr w:type="spellEnd"/>
      <w:r w:rsidRPr="009801BD">
        <w:rPr>
          <w:rFonts w:eastAsia="Calibri"/>
          <w:sz w:val="22"/>
          <w:szCs w:val="22"/>
          <w:lang w:eastAsia="en-US"/>
        </w:rPr>
        <w:t xml:space="preserve"> nr. 2 de culoare albă.</w:t>
      </w:r>
    </w:p>
    <w:p w14:paraId="5E18C61C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r w:rsidRPr="009801BD">
        <w:rPr>
          <w:rFonts w:eastAsia="Calibri"/>
          <w:sz w:val="22"/>
          <w:szCs w:val="22"/>
          <w:lang w:eastAsia="en-US"/>
        </w:rPr>
        <w:t>Conținut conform anexelor.</w:t>
      </w:r>
    </w:p>
    <w:p w14:paraId="777510C9" w14:textId="77777777" w:rsidR="009801BD" w:rsidRPr="009801BD" w:rsidRDefault="009801BD" w:rsidP="009801BD">
      <w:pPr>
        <w:spacing w:line="276" w:lineRule="auto"/>
        <w:ind w:left="-567" w:firstLine="425"/>
        <w:jc w:val="both"/>
        <w:rPr>
          <w:rFonts w:eastAsia="Calibri"/>
          <w:sz w:val="22"/>
          <w:szCs w:val="22"/>
          <w:lang w:eastAsia="en-US"/>
        </w:rPr>
      </w:pPr>
      <w:r w:rsidRPr="009801BD">
        <w:rPr>
          <w:rFonts w:eastAsia="Calibri"/>
          <w:sz w:val="22"/>
          <w:szCs w:val="22"/>
          <w:lang w:eastAsia="en-US"/>
        </w:rPr>
        <w:t>Servicii de design și machetare se vor include în prețul ofertei. Se va prezenta o mostră pentru aprobare.</w:t>
      </w:r>
    </w:p>
    <w:p w14:paraId="06FE2A87" w14:textId="77777777" w:rsidR="007C29C2" w:rsidRPr="00E21471" w:rsidRDefault="007C29C2" w:rsidP="0021503B"/>
    <w:p w14:paraId="60CAE510" w14:textId="77777777" w:rsidR="007C29C2" w:rsidRPr="00E21471" w:rsidRDefault="007C29C2" w:rsidP="0021503B"/>
    <w:p w14:paraId="62C285EE" w14:textId="77777777" w:rsidR="007C29C2" w:rsidRPr="00E21471" w:rsidRDefault="007C29C2" w:rsidP="0021503B">
      <w:pPr>
        <w:rPr>
          <w:u w:val="single"/>
        </w:rPr>
      </w:pPr>
    </w:p>
    <w:p w14:paraId="4F332D56" w14:textId="77777777" w:rsidR="0021503B" w:rsidRPr="00E21471" w:rsidRDefault="0021503B" w:rsidP="0021503B">
      <w:pPr>
        <w:jc w:val="both"/>
        <w:rPr>
          <w:b/>
          <w:bCs/>
          <w:iCs/>
        </w:rPr>
      </w:pPr>
    </w:p>
    <w:p w14:paraId="657204B8" w14:textId="77777777" w:rsidR="0021503B" w:rsidRPr="00E21471" w:rsidRDefault="0021503B" w:rsidP="006C0B77">
      <w:pPr>
        <w:ind w:firstLine="709"/>
        <w:jc w:val="both"/>
      </w:pPr>
    </w:p>
    <w:sectPr w:rsidR="0021503B" w:rsidRPr="00E21471" w:rsidSect="00A90915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27D27"/>
    <w:multiLevelType w:val="multilevel"/>
    <w:tmpl w:val="4C2C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87CD7"/>
    <w:multiLevelType w:val="multilevel"/>
    <w:tmpl w:val="179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3E42"/>
    <w:multiLevelType w:val="multilevel"/>
    <w:tmpl w:val="5634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434A0B"/>
    <w:multiLevelType w:val="multilevel"/>
    <w:tmpl w:val="80F8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4A557D"/>
    <w:multiLevelType w:val="hybridMultilevel"/>
    <w:tmpl w:val="85DE2D8E"/>
    <w:lvl w:ilvl="0" w:tplc="F89C0444">
      <w:start w:val="1"/>
      <w:numFmt w:val="decimal"/>
      <w:lvlText w:val="1.%1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12024709">
    <w:abstractNumId w:val="3"/>
  </w:num>
  <w:num w:numId="2" w16cid:durableId="1056195961">
    <w:abstractNumId w:val="7"/>
  </w:num>
  <w:num w:numId="3" w16cid:durableId="452286586">
    <w:abstractNumId w:val="1"/>
  </w:num>
  <w:num w:numId="4" w16cid:durableId="1296983111">
    <w:abstractNumId w:val="2"/>
  </w:num>
  <w:num w:numId="5" w16cid:durableId="377584194">
    <w:abstractNumId w:val="4"/>
  </w:num>
  <w:num w:numId="6" w16cid:durableId="1807117898">
    <w:abstractNumId w:val="5"/>
  </w:num>
  <w:num w:numId="7" w16cid:durableId="1028488587">
    <w:abstractNumId w:val="0"/>
  </w:num>
  <w:num w:numId="8" w16cid:durableId="14030605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2331F"/>
    <w:rsid w:val="0002683C"/>
    <w:rsid w:val="0004534C"/>
    <w:rsid w:val="00054CA0"/>
    <w:rsid w:val="000656F9"/>
    <w:rsid w:val="000776B0"/>
    <w:rsid w:val="00082ACC"/>
    <w:rsid w:val="00084625"/>
    <w:rsid w:val="000936D5"/>
    <w:rsid w:val="00094049"/>
    <w:rsid w:val="00097CB7"/>
    <w:rsid w:val="000A790B"/>
    <w:rsid w:val="000D6205"/>
    <w:rsid w:val="000E357C"/>
    <w:rsid w:val="001031D7"/>
    <w:rsid w:val="00113A56"/>
    <w:rsid w:val="00122EB7"/>
    <w:rsid w:val="0012606A"/>
    <w:rsid w:val="00130817"/>
    <w:rsid w:val="00143AEB"/>
    <w:rsid w:val="00160866"/>
    <w:rsid w:val="001625B5"/>
    <w:rsid w:val="00180E00"/>
    <w:rsid w:val="001961F8"/>
    <w:rsid w:val="001968AD"/>
    <w:rsid w:val="001B0665"/>
    <w:rsid w:val="001D696B"/>
    <w:rsid w:val="001E1119"/>
    <w:rsid w:val="001E63BC"/>
    <w:rsid w:val="001F0785"/>
    <w:rsid w:val="001F67EA"/>
    <w:rsid w:val="0020245F"/>
    <w:rsid w:val="002031CE"/>
    <w:rsid w:val="0021355B"/>
    <w:rsid w:val="0021503B"/>
    <w:rsid w:val="00217F03"/>
    <w:rsid w:val="00221CE4"/>
    <w:rsid w:val="00231FB7"/>
    <w:rsid w:val="002A2FFB"/>
    <w:rsid w:val="002C3D28"/>
    <w:rsid w:val="002D634E"/>
    <w:rsid w:val="002D7FB9"/>
    <w:rsid w:val="002F2BE3"/>
    <w:rsid w:val="003069DA"/>
    <w:rsid w:val="003673C6"/>
    <w:rsid w:val="003708B9"/>
    <w:rsid w:val="003803BC"/>
    <w:rsid w:val="003958F8"/>
    <w:rsid w:val="00395B96"/>
    <w:rsid w:val="003C63E0"/>
    <w:rsid w:val="003D0BC4"/>
    <w:rsid w:val="00403BED"/>
    <w:rsid w:val="0040437B"/>
    <w:rsid w:val="00406F55"/>
    <w:rsid w:val="00422B41"/>
    <w:rsid w:val="00426259"/>
    <w:rsid w:val="00434BB5"/>
    <w:rsid w:val="004879CE"/>
    <w:rsid w:val="00494DE5"/>
    <w:rsid w:val="004A19B3"/>
    <w:rsid w:val="004C1575"/>
    <w:rsid w:val="00501BAD"/>
    <w:rsid w:val="00503052"/>
    <w:rsid w:val="00510C56"/>
    <w:rsid w:val="00524D98"/>
    <w:rsid w:val="00537D6E"/>
    <w:rsid w:val="00543B35"/>
    <w:rsid w:val="00552247"/>
    <w:rsid w:val="005576B3"/>
    <w:rsid w:val="0057039F"/>
    <w:rsid w:val="00571FE2"/>
    <w:rsid w:val="00582FC2"/>
    <w:rsid w:val="005929D2"/>
    <w:rsid w:val="00595C38"/>
    <w:rsid w:val="005C1EA8"/>
    <w:rsid w:val="005D4AC3"/>
    <w:rsid w:val="005D7414"/>
    <w:rsid w:val="005E0B8F"/>
    <w:rsid w:val="00600A6E"/>
    <w:rsid w:val="00601F11"/>
    <w:rsid w:val="006414F1"/>
    <w:rsid w:val="006510E8"/>
    <w:rsid w:val="006544A2"/>
    <w:rsid w:val="00660146"/>
    <w:rsid w:val="00660EBD"/>
    <w:rsid w:val="00690BC4"/>
    <w:rsid w:val="006B76D4"/>
    <w:rsid w:val="006C0B77"/>
    <w:rsid w:val="006C1395"/>
    <w:rsid w:val="006C4D50"/>
    <w:rsid w:val="006D1B0F"/>
    <w:rsid w:val="006F4B96"/>
    <w:rsid w:val="006F7800"/>
    <w:rsid w:val="00700FCF"/>
    <w:rsid w:val="00703196"/>
    <w:rsid w:val="007245A3"/>
    <w:rsid w:val="007271A9"/>
    <w:rsid w:val="00740BF6"/>
    <w:rsid w:val="00740E38"/>
    <w:rsid w:val="00742B3E"/>
    <w:rsid w:val="00757BEC"/>
    <w:rsid w:val="00773E19"/>
    <w:rsid w:val="00786EC7"/>
    <w:rsid w:val="00796FBB"/>
    <w:rsid w:val="007B51D6"/>
    <w:rsid w:val="007B741F"/>
    <w:rsid w:val="007C29C2"/>
    <w:rsid w:val="007D72D5"/>
    <w:rsid w:val="007E1F00"/>
    <w:rsid w:val="007F5A85"/>
    <w:rsid w:val="008242FF"/>
    <w:rsid w:val="00841F13"/>
    <w:rsid w:val="008604BD"/>
    <w:rsid w:val="00860D70"/>
    <w:rsid w:val="00870751"/>
    <w:rsid w:val="008746D3"/>
    <w:rsid w:val="00882893"/>
    <w:rsid w:val="008919CF"/>
    <w:rsid w:val="0089207E"/>
    <w:rsid w:val="008948F8"/>
    <w:rsid w:val="00895388"/>
    <w:rsid w:val="008A0FE7"/>
    <w:rsid w:val="008B01DA"/>
    <w:rsid w:val="008B72D8"/>
    <w:rsid w:val="008C531B"/>
    <w:rsid w:val="008C7815"/>
    <w:rsid w:val="008C7EDE"/>
    <w:rsid w:val="008F4996"/>
    <w:rsid w:val="0090448B"/>
    <w:rsid w:val="00922C48"/>
    <w:rsid w:val="00925546"/>
    <w:rsid w:val="009535F2"/>
    <w:rsid w:val="00973D83"/>
    <w:rsid w:val="009743DC"/>
    <w:rsid w:val="009801BD"/>
    <w:rsid w:val="009812CD"/>
    <w:rsid w:val="00981869"/>
    <w:rsid w:val="00994A20"/>
    <w:rsid w:val="00995435"/>
    <w:rsid w:val="009A54E1"/>
    <w:rsid w:val="009C3E75"/>
    <w:rsid w:val="009C75A9"/>
    <w:rsid w:val="009D436F"/>
    <w:rsid w:val="009F7442"/>
    <w:rsid w:val="00A05E89"/>
    <w:rsid w:val="00A2246B"/>
    <w:rsid w:val="00A34DFB"/>
    <w:rsid w:val="00A36DD0"/>
    <w:rsid w:val="00A40514"/>
    <w:rsid w:val="00A46AEB"/>
    <w:rsid w:val="00A50532"/>
    <w:rsid w:val="00A766D2"/>
    <w:rsid w:val="00A90915"/>
    <w:rsid w:val="00AB147F"/>
    <w:rsid w:val="00AB5B6C"/>
    <w:rsid w:val="00AC5AB5"/>
    <w:rsid w:val="00AD3AA1"/>
    <w:rsid w:val="00AD642E"/>
    <w:rsid w:val="00AD75C3"/>
    <w:rsid w:val="00AF2494"/>
    <w:rsid w:val="00AF3D45"/>
    <w:rsid w:val="00AF5A7B"/>
    <w:rsid w:val="00B06286"/>
    <w:rsid w:val="00B11231"/>
    <w:rsid w:val="00B25D59"/>
    <w:rsid w:val="00B55237"/>
    <w:rsid w:val="00B57B5D"/>
    <w:rsid w:val="00B70CF0"/>
    <w:rsid w:val="00B711DB"/>
    <w:rsid w:val="00B86860"/>
    <w:rsid w:val="00B900F1"/>
    <w:rsid w:val="00B915B7"/>
    <w:rsid w:val="00B91F39"/>
    <w:rsid w:val="00BB4D84"/>
    <w:rsid w:val="00BB5C72"/>
    <w:rsid w:val="00BC6656"/>
    <w:rsid w:val="00BD6D45"/>
    <w:rsid w:val="00BE1522"/>
    <w:rsid w:val="00C06E02"/>
    <w:rsid w:val="00C317F2"/>
    <w:rsid w:val="00C37A35"/>
    <w:rsid w:val="00C52412"/>
    <w:rsid w:val="00C542A5"/>
    <w:rsid w:val="00C8318D"/>
    <w:rsid w:val="00C843C9"/>
    <w:rsid w:val="00C8453C"/>
    <w:rsid w:val="00C87955"/>
    <w:rsid w:val="00C946C9"/>
    <w:rsid w:val="00CA5B2C"/>
    <w:rsid w:val="00CF7194"/>
    <w:rsid w:val="00D24EA4"/>
    <w:rsid w:val="00D34859"/>
    <w:rsid w:val="00D626B2"/>
    <w:rsid w:val="00D675A1"/>
    <w:rsid w:val="00D76DFF"/>
    <w:rsid w:val="00D9548F"/>
    <w:rsid w:val="00DA5757"/>
    <w:rsid w:val="00DB7A04"/>
    <w:rsid w:val="00DD7C81"/>
    <w:rsid w:val="00E10783"/>
    <w:rsid w:val="00E21471"/>
    <w:rsid w:val="00E27A95"/>
    <w:rsid w:val="00E30DF0"/>
    <w:rsid w:val="00E32057"/>
    <w:rsid w:val="00E56D37"/>
    <w:rsid w:val="00E60119"/>
    <w:rsid w:val="00E60B1D"/>
    <w:rsid w:val="00E956B8"/>
    <w:rsid w:val="00E96FC4"/>
    <w:rsid w:val="00EA59DF"/>
    <w:rsid w:val="00EE4070"/>
    <w:rsid w:val="00EE53BF"/>
    <w:rsid w:val="00EE68EF"/>
    <w:rsid w:val="00F10428"/>
    <w:rsid w:val="00F12C76"/>
    <w:rsid w:val="00F135E0"/>
    <w:rsid w:val="00F50271"/>
    <w:rsid w:val="00F5194C"/>
    <w:rsid w:val="00F53921"/>
    <w:rsid w:val="00F6625D"/>
    <w:rsid w:val="00F8471A"/>
    <w:rsid w:val="00FB774F"/>
    <w:rsid w:val="00FE63AA"/>
    <w:rsid w:val="00FF4E4C"/>
    <w:rsid w:val="00FF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92BCD0EB-680C-4A5C-9EB2-88273687F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3AE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0E00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Frspaiere">
    <w:name w:val="No Spacing"/>
    <w:uiPriority w:val="1"/>
    <w:qFormat/>
    <w:rsid w:val="00AB147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styleId="Robust">
    <w:name w:val="Strong"/>
    <w:basedOn w:val="Fontdeparagrafimplicit"/>
    <w:uiPriority w:val="22"/>
    <w:qFormat/>
    <w:rsid w:val="00B0628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34DF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34DFB"/>
    <w:rPr>
      <w:rFonts w:ascii="Tahoma" w:eastAsia="MS Mincho" w:hAnsi="Tahoma" w:cs="Tahoma"/>
      <w:sz w:val="16"/>
      <w:szCs w:val="16"/>
      <w:lang w:val="ro-RO" w:eastAsia="ja-JP"/>
    </w:rPr>
  </w:style>
  <w:style w:type="table" w:styleId="Tabelgril">
    <w:name w:val="Table Grid"/>
    <w:basedOn w:val="TabelNormal"/>
    <w:uiPriority w:val="59"/>
    <w:unhideWhenUsed/>
    <w:rsid w:val="002F2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2F2B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841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6553">
          <w:marLeft w:val="0"/>
          <w:marRight w:val="0"/>
          <w:marTop w:val="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A0F52-B0C0-4F1A-A522-FADBCE2D1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Victoria Lupan</cp:lastModifiedBy>
  <cp:revision>3</cp:revision>
  <cp:lastPrinted>2025-11-11T07:20:00Z</cp:lastPrinted>
  <dcterms:created xsi:type="dcterms:W3CDTF">2025-11-11T07:21:00Z</dcterms:created>
  <dcterms:modified xsi:type="dcterms:W3CDTF">2025-11-12T13:06:00Z</dcterms:modified>
</cp:coreProperties>
</file>