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51"/>
        <w:tblpPr w:leftFromText="180" w:rightFromText="180" w:vertAnchor="text" w:horzAnchor="margin" w:tblpXSpec="center" w:tblpY="-444"/>
        <w:tblW w:w="10170" w:type="dxa"/>
        <w:tblLayout w:type="fixed"/>
        <w:tblLook w:val="0600" w:firstRow="0" w:lastRow="0" w:firstColumn="0" w:lastColumn="0" w:noHBand="1" w:noVBand="1"/>
      </w:tblPr>
      <w:tblGrid>
        <w:gridCol w:w="10170"/>
      </w:tblGrid>
      <w:tr w:rsidR="002F1D85" w14:paraId="7AB5BD00" w14:textId="77777777" w:rsidTr="002F1D85">
        <w:trPr>
          <w:trHeight w:val="697"/>
        </w:trPr>
        <w:tc>
          <w:tcPr>
            <w:tcW w:w="10170" w:type="dxa"/>
          </w:tcPr>
          <w:p w14:paraId="0ACA9DED" w14:textId="06BDFCC5" w:rsidR="002F1D85" w:rsidRDefault="002F1D85">
            <w:pPr>
              <w:jc w:val="center"/>
              <w:rPr>
                <w:b/>
                <w:sz w:val="32"/>
                <w:u w:val="single"/>
              </w:rPr>
            </w:pPr>
            <w:r>
              <w:rPr>
                <w:sz w:val="32"/>
              </w:rPr>
              <w:t>Contract Nr.</w:t>
            </w:r>
            <w:r w:rsidR="001548DC">
              <w:rPr>
                <w:sz w:val="32"/>
              </w:rPr>
              <w:t>47</w:t>
            </w:r>
          </w:p>
          <w:p w14:paraId="1A194419" w14:textId="77777777" w:rsidR="002F1D85" w:rsidRDefault="002F1D85">
            <w:pPr>
              <w:jc w:val="center"/>
              <w:rPr>
                <w:b/>
                <w:u w:val="single"/>
              </w:rPr>
            </w:pPr>
            <w:r>
              <w:t xml:space="preserve">privind achiziţia </w:t>
            </w:r>
            <w:r w:rsidR="006C4639">
              <w:t>combustibilului,carburantilor si lubrifiantilor</w:t>
            </w:r>
          </w:p>
          <w:p w14:paraId="565632FF" w14:textId="77777777" w:rsidR="002F1D85" w:rsidRDefault="002F1D85">
            <w:pPr>
              <w:rPr>
                <w:i/>
              </w:rPr>
            </w:pPr>
          </w:p>
          <w:p w14:paraId="43EF3827" w14:textId="77777777" w:rsidR="002F1D85" w:rsidRDefault="002F1D85" w:rsidP="006C4639">
            <w:pPr>
              <w:rPr>
                <w:i/>
                <w:lang w:val="ro-MD"/>
              </w:rPr>
            </w:pPr>
            <w:r>
              <w:rPr>
                <w:i/>
              </w:rPr>
              <w:t xml:space="preserve">Obiectul achiziției </w:t>
            </w:r>
            <w:r>
              <w:rPr>
                <w:b/>
                <w:i/>
              </w:rPr>
              <w:t xml:space="preserve">procurarea </w:t>
            </w:r>
            <w:r w:rsidR="006C4639">
              <w:rPr>
                <w:b/>
                <w:i/>
              </w:rPr>
              <w:t>peleti</w:t>
            </w:r>
          </w:p>
          <w:p w14:paraId="4B4A1000" w14:textId="77777777" w:rsidR="002F1D85" w:rsidRDefault="002F1D85">
            <w:pPr>
              <w:rPr>
                <w:i/>
                <w:lang w:val="ro-MD"/>
              </w:rPr>
            </w:pPr>
          </w:p>
          <w:p w14:paraId="7354B60D" w14:textId="77777777" w:rsidR="002F1D85" w:rsidRDefault="002F1D85">
            <w:pPr>
              <w:rPr>
                <w:i/>
              </w:rPr>
            </w:pPr>
            <w:r>
              <w:rPr>
                <w:i/>
              </w:rPr>
              <w:t xml:space="preserve">Cod CPV: </w:t>
            </w:r>
            <w:r w:rsidR="006C4639">
              <w:rPr>
                <w:i/>
              </w:rPr>
              <w:t>09132000-3</w:t>
            </w:r>
          </w:p>
          <w:p w14:paraId="13D8F9B3" w14:textId="653F7861" w:rsidR="002F1D85" w:rsidRDefault="002F1D85">
            <w:pPr>
              <w:rPr>
                <w:b/>
                <w:i/>
              </w:rPr>
            </w:pPr>
            <w:r>
              <w:rPr>
                <w:i/>
              </w:rPr>
              <w:t xml:space="preserve">“ </w:t>
            </w:r>
            <w:r w:rsidR="00D44700">
              <w:rPr>
                <w:i/>
              </w:rPr>
              <w:t>12</w:t>
            </w:r>
            <w:r>
              <w:rPr>
                <w:i/>
              </w:rPr>
              <w:t xml:space="preserve"> ” </w:t>
            </w:r>
            <w:r w:rsidR="00D44700">
              <w:rPr>
                <w:i/>
              </w:rPr>
              <w:t>august</w:t>
            </w:r>
            <w:r w:rsidR="001905C3">
              <w:rPr>
                <w:i/>
              </w:rPr>
              <w:t xml:space="preserve"> </w:t>
            </w:r>
            <w:r>
              <w:rPr>
                <w:i/>
              </w:rPr>
              <w:t xml:space="preserve"> 202</w:t>
            </w:r>
            <w:r w:rsidR="001905C3">
              <w:rPr>
                <w:i/>
              </w:rPr>
              <w:t>6</w:t>
            </w:r>
            <w:r>
              <w:rPr>
                <w:i/>
              </w:rPr>
              <w:tab/>
              <w:t xml:space="preserve">                                                                              </w:t>
            </w:r>
            <w:r>
              <w:rPr>
                <w:b/>
                <w:i/>
              </w:rPr>
              <w:t>Primăria satului Volintiri</w:t>
            </w:r>
          </w:p>
          <w:p w14:paraId="05F00DF0" w14:textId="77777777" w:rsidR="002F1D85" w:rsidRDefault="002F1D85">
            <w:pPr>
              <w:rPr>
                <w:i/>
              </w:rPr>
            </w:pPr>
            <w:r>
              <w:rPr>
                <w:i/>
              </w:rPr>
              <w:t xml:space="preserve">                                                                                                                              (localitatea)</w:t>
            </w:r>
          </w:p>
          <w:p w14:paraId="655375B8" w14:textId="77777777" w:rsidR="002F1D85" w:rsidRDefault="002F1D85">
            <w:pPr>
              <w:rPr>
                <w:i/>
              </w:rPr>
            </w:pPr>
          </w:p>
          <w:tbl>
            <w:tblPr>
              <w:tblStyle w:val="1"/>
              <w:tblpPr w:leftFromText="180" w:rightFromText="180" w:bottomFromText="160" w:vertAnchor="text" w:horzAnchor="margin" w:tblpY="-94"/>
              <w:tblOverlap w:val="never"/>
              <w:tblW w:w="9780" w:type="dxa"/>
              <w:tblInd w:w="0" w:type="dxa"/>
              <w:tblLayout w:type="fixed"/>
              <w:tblLook w:val="04A0" w:firstRow="1" w:lastRow="0" w:firstColumn="1" w:lastColumn="0" w:noHBand="0" w:noVBand="1"/>
            </w:tblPr>
            <w:tblGrid>
              <w:gridCol w:w="4889"/>
              <w:gridCol w:w="4891"/>
            </w:tblGrid>
            <w:tr w:rsidR="002F1D85" w14:paraId="2EA07ECA" w14:textId="77777777">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14:paraId="4DD80343" w14:textId="77777777" w:rsidR="002F1D85" w:rsidRDefault="002F1D85">
                  <w:pPr>
                    <w:rPr>
                      <w:b/>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7301FEFF" w14:textId="77777777" w:rsidR="002F1D85" w:rsidRDefault="002F1D85">
                  <w:pPr>
                    <w:rPr>
                      <w:b/>
                    </w:rPr>
                  </w:pPr>
                  <w:r>
                    <w:rPr>
                      <w:b/>
                      <w:bCs/>
                    </w:rPr>
                    <w:t>Autoritatea contractantă</w:t>
                  </w:r>
                </w:p>
              </w:tc>
            </w:tr>
            <w:tr w:rsidR="002F1D85" w:rsidRPr="002F1D85" w14:paraId="012AB285" w14:textId="77777777">
              <w:trPr>
                <w:trHeight w:val="2625"/>
              </w:trPr>
              <w:tc>
                <w:tcPr>
                  <w:tcW w:w="4889" w:type="dxa"/>
                  <w:tcBorders>
                    <w:top w:val="single" w:sz="4" w:space="0" w:color="auto"/>
                    <w:left w:val="single" w:sz="4" w:space="0" w:color="auto"/>
                    <w:bottom w:val="single" w:sz="4" w:space="0" w:color="auto"/>
                    <w:right w:val="single" w:sz="4" w:space="0" w:color="auto"/>
                  </w:tcBorders>
                  <w:hideMark/>
                </w:tcPr>
                <w:p w14:paraId="5E2CD27D" w14:textId="042CFDD4" w:rsidR="002F1D85" w:rsidRDefault="002F1D85">
                  <w:pPr>
                    <w:jc w:val="center"/>
                    <w:rPr>
                      <w:rFonts w:eastAsia="Times New Roman"/>
                      <w:b/>
                      <w:bCs/>
                      <w:u w:val="single"/>
                      <w:lang w:eastAsia="ru-RU"/>
                    </w:rPr>
                  </w:pPr>
                  <w:r>
                    <w:t xml:space="preserve">                      </w:t>
                  </w:r>
                  <w:r>
                    <w:rPr>
                      <w:rFonts w:eastAsia="Times New Roman"/>
                      <w:b/>
                      <w:bCs/>
                      <w:u w:val="single"/>
                      <w:lang w:eastAsia="ru-RU"/>
                    </w:rPr>
                    <w:t>SRL</w:t>
                  </w:r>
                  <w:r w:rsidR="000F4A3B">
                    <w:rPr>
                      <w:rFonts w:eastAsia="Times New Roman"/>
                      <w:b/>
                      <w:bCs/>
                      <w:u w:val="single"/>
                      <w:lang w:eastAsia="ru-RU"/>
                    </w:rPr>
                    <w:t xml:space="preserve"> ST DO</w:t>
                  </w:r>
                </w:p>
                <w:p w14:paraId="7893EDB5" w14:textId="77777777" w:rsidR="002F1D85" w:rsidRDefault="002F1D85">
                  <w:pPr>
                    <w:rPr>
                      <w:i/>
                    </w:rPr>
                  </w:pPr>
                  <w:r>
                    <w:rPr>
                      <w:i/>
                    </w:rPr>
                    <w:t>(denumirea completă a întreprinderii, asociaţiei, organizaţiei)</w:t>
                  </w:r>
                </w:p>
                <w:p w14:paraId="5E1332F6" w14:textId="090DC4A0" w:rsidR="002F1D85" w:rsidRDefault="002F1D85">
                  <w:pPr>
                    <w:rPr>
                      <w:b/>
                      <w:u w:val="single"/>
                    </w:rPr>
                  </w:pPr>
                  <w:r>
                    <w:t>reprezentată prin</w:t>
                  </w:r>
                  <w:r>
                    <w:rPr>
                      <w:b/>
                      <w:u w:val="single"/>
                    </w:rPr>
                    <w:t xml:space="preserve">  </w:t>
                  </w:r>
                  <w:r w:rsidR="000F4A3B">
                    <w:rPr>
                      <w:b/>
                      <w:u w:val="single"/>
                    </w:rPr>
                    <w:t>Director Matasar Stanislav</w:t>
                  </w:r>
                </w:p>
                <w:p w14:paraId="2196EB19" w14:textId="77777777" w:rsidR="002F1D85" w:rsidRDefault="002F1D85">
                  <w:r>
                    <w:rPr>
                      <w:i/>
                    </w:rPr>
                    <w:t>(funcţia, numele, prenumele)</w:t>
                  </w:r>
                </w:p>
                <w:p w14:paraId="35C5EEDB" w14:textId="77777777" w:rsidR="002F1D85" w:rsidRDefault="002F1D85">
                  <w:r>
                    <w:t xml:space="preserve">care acţionează în baza </w:t>
                  </w:r>
                  <w:r>
                    <w:rPr>
                      <w:b/>
                    </w:rPr>
                    <w:t>statutului</w:t>
                  </w:r>
                  <w:r>
                    <w:t>,</w:t>
                  </w:r>
                </w:p>
                <w:p w14:paraId="05691A0F" w14:textId="77777777" w:rsidR="002F1D85" w:rsidRDefault="002F1D85">
                  <w:pPr>
                    <w:rPr>
                      <w:i/>
                    </w:rPr>
                  </w:pPr>
                  <w:r>
                    <w:rPr>
                      <w:i/>
                    </w:rPr>
                    <w:t>(statut, regulament, hotărîre etc.)</w:t>
                  </w:r>
                </w:p>
                <w:p w14:paraId="2C196467" w14:textId="77777777" w:rsidR="002F1D85" w:rsidRDefault="002F1D85">
                  <w:r>
                    <w:t xml:space="preserve">denumit(a) în continuare </w:t>
                  </w:r>
                  <w:r>
                    <w:rPr>
                      <w:i/>
                    </w:rPr>
                    <w:t xml:space="preserve">Furnizor/Prestator </w:t>
                  </w:r>
                </w:p>
                <w:p w14:paraId="652D8AAC" w14:textId="77777777" w:rsidR="002F1D85" w:rsidRDefault="002F1D85">
                  <w:pPr>
                    <w:rPr>
                      <w:b/>
                      <w:u w:val="single"/>
                    </w:rPr>
                  </w:pPr>
                  <w:r>
                    <w:rPr>
                      <w:b/>
                      <w:u w:val="single"/>
                    </w:rPr>
                    <w:t>Furnizor</w:t>
                  </w:r>
                </w:p>
                <w:p w14:paraId="1F2DDEB9" w14:textId="77777777" w:rsidR="002F1D85" w:rsidRDefault="002F1D85">
                  <w:pPr>
                    <w:rPr>
                      <w:i/>
                    </w:rPr>
                  </w:pPr>
                  <w:r>
                    <w:rPr>
                      <w:i/>
                    </w:rPr>
                    <w:t>(se indică nr. şi data de înregistrare în Registrul de Stat)</w:t>
                  </w:r>
                </w:p>
                <w:p w14:paraId="3DC62ACF" w14:textId="77777777" w:rsidR="002F1D85" w:rsidRDefault="002F1D85">
                  <w:pPr>
                    <w:rPr>
                      <w:b/>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14:paraId="76652B9A" w14:textId="77777777" w:rsidR="002F1D85" w:rsidRDefault="002F1D85">
                  <w:pPr>
                    <w:rPr>
                      <w:b/>
                    </w:rPr>
                  </w:pPr>
                  <w:r>
                    <w:rPr>
                      <w:b/>
                      <w:u w:val="single"/>
                    </w:rPr>
                    <w:t>Primaria  satului  VOLINTIRI_,</w:t>
                  </w:r>
                </w:p>
                <w:p w14:paraId="22469C12" w14:textId="77777777" w:rsidR="002F1D85" w:rsidRDefault="002F1D85">
                  <w:pPr>
                    <w:rPr>
                      <w:i/>
                    </w:rPr>
                  </w:pPr>
                  <w:r>
                    <w:rPr>
                      <w:i/>
                    </w:rPr>
                    <w:t xml:space="preserve"> (denumirea completă a întreprinderii, asociaţiei, organizaţiei)</w:t>
                  </w:r>
                </w:p>
                <w:p w14:paraId="09DE3263" w14:textId="4F3C99BF" w:rsidR="002F1D85" w:rsidRPr="00801590" w:rsidRDefault="002F1D85">
                  <w:pPr>
                    <w:rPr>
                      <w:lang w:val="ro-MD"/>
                    </w:rPr>
                  </w:pPr>
                  <w:r>
                    <w:t xml:space="preserve">reprezentată prin </w:t>
                  </w:r>
                  <w:r>
                    <w:rPr>
                      <w:b/>
                      <w:u w:val="single"/>
                    </w:rPr>
                    <w:t xml:space="preserve">primar </w:t>
                  </w:r>
                  <w:r w:rsidR="00801590">
                    <w:rPr>
                      <w:b/>
                      <w:u w:val="single"/>
                    </w:rPr>
                    <w:t>Igor H</w:t>
                  </w:r>
                  <w:r w:rsidR="00801590">
                    <w:rPr>
                      <w:b/>
                      <w:u w:val="single"/>
                      <w:lang w:val="ro-MD"/>
                    </w:rPr>
                    <w:t>încu</w:t>
                  </w:r>
                </w:p>
                <w:p w14:paraId="2C3FBD42" w14:textId="77777777" w:rsidR="002F1D85" w:rsidRDefault="002F1D85">
                  <w:pPr>
                    <w:rPr>
                      <w:i/>
                    </w:rPr>
                  </w:pPr>
                  <w:r>
                    <w:rPr>
                      <w:i/>
                    </w:rPr>
                    <w:t>(funcţia, numele, prenumele)</w:t>
                  </w:r>
                </w:p>
                <w:p w14:paraId="244C56C8" w14:textId="50B57765" w:rsidR="002F1D85" w:rsidRPr="000F4A3B" w:rsidRDefault="002F1D85">
                  <w:pPr>
                    <w:rPr>
                      <w:b/>
                    </w:rPr>
                  </w:pPr>
                  <w:r>
                    <w:t xml:space="preserve">care acţionează în baza </w:t>
                  </w:r>
                  <w:r w:rsidR="000F4A3B">
                    <w:rPr>
                      <w:b/>
                      <w:u w:val="single"/>
                    </w:rPr>
                    <w:t>Hotărirea CECE Volintiri nr.22 din 10.11.2023.</w:t>
                  </w:r>
                </w:p>
                <w:p w14:paraId="1FAA0D47" w14:textId="77777777" w:rsidR="002F1D85" w:rsidRDefault="002F1D85">
                  <w:pPr>
                    <w:rPr>
                      <w:i/>
                    </w:rPr>
                  </w:pPr>
                  <w:r>
                    <w:rPr>
                      <w:i/>
                    </w:rPr>
                    <w:t>(statut, regulament, hotărîre etc.)</w:t>
                  </w:r>
                </w:p>
                <w:p w14:paraId="59CC0F5E" w14:textId="77777777" w:rsidR="002F1D85" w:rsidRDefault="002F1D85">
                  <w:r>
                    <w:t xml:space="preserve">denumit(a) în continuare </w:t>
                  </w:r>
                  <w:r>
                    <w:rPr>
                      <w:i/>
                    </w:rPr>
                    <w:t>Cumpărător</w:t>
                  </w:r>
                  <w:r>
                    <w:t>/</w:t>
                  </w:r>
                  <w:r>
                    <w:rPr>
                      <w:i/>
                      <w:iCs/>
                    </w:rPr>
                    <w:t>Beneficiar</w:t>
                  </w:r>
                  <w:r>
                    <w:t>,</w:t>
                  </w:r>
                </w:p>
                <w:p w14:paraId="04767A4B" w14:textId="77777777" w:rsidR="002F1D85" w:rsidRDefault="002F1D85">
                  <w:pPr>
                    <w:rPr>
                      <w:i/>
                    </w:rPr>
                  </w:pPr>
                  <w:r>
                    <w:rPr>
                      <w:i/>
                    </w:rPr>
                    <w:t>(se indică nr. şi data de înregistrare în Registrul de Stat)</w:t>
                  </w:r>
                </w:p>
                <w:p w14:paraId="503E4D5C" w14:textId="77777777" w:rsidR="002F1D85" w:rsidRDefault="002F1D85">
                  <w:pPr>
                    <w:rPr>
                      <w:b/>
                    </w:rPr>
                  </w:pPr>
                  <w:r>
                    <w:rPr>
                      <w:bCs/>
                    </w:rPr>
                    <w:t>pe de altă parte</w:t>
                  </w:r>
                  <w:r>
                    <w:t>,</w:t>
                  </w:r>
                </w:p>
              </w:tc>
            </w:tr>
          </w:tbl>
          <w:p w14:paraId="5E0F419A" w14:textId="77777777" w:rsidR="002F1D85" w:rsidRDefault="002F1D85">
            <w:pPr>
              <w:rPr>
                <w:iCs/>
              </w:rPr>
            </w:pPr>
            <w:r>
              <w:rPr>
                <w:iCs/>
              </w:rPr>
              <w:t>ambii (denumiţi(te) în continuare Părţi), au încheiat prezentul Contract referitor la următoarele:</w:t>
            </w:r>
          </w:p>
          <w:p w14:paraId="0A548E03" w14:textId="3D58A92C" w:rsidR="002F1D85" w:rsidRDefault="002F1D85" w:rsidP="006C4639">
            <w:pPr>
              <w:rPr>
                <w:i/>
              </w:rPr>
            </w:pPr>
            <w:r>
              <w:rPr>
                <w:rFonts w:eastAsia="Times New Roman"/>
                <w:b/>
                <w:bCs/>
                <w:u w:val="single"/>
                <w:lang w:eastAsia="ru-RU"/>
              </w:rPr>
              <w:t>Achiziționarea</w:t>
            </w:r>
            <w:r w:rsidR="00D44700">
              <w:rPr>
                <w:rFonts w:eastAsia="Times New Roman"/>
                <w:b/>
                <w:bCs/>
                <w:u w:val="single"/>
                <w:lang w:val="en-US" w:eastAsia="ru-RU"/>
              </w:rPr>
              <w:t>:</w:t>
            </w:r>
            <w:r>
              <w:rPr>
                <w:rFonts w:eastAsia="Times New Roman"/>
                <w:b/>
                <w:bCs/>
                <w:u w:val="single"/>
                <w:lang w:eastAsia="ru-RU"/>
              </w:rPr>
              <w:t xml:space="preserve"> procurar</w:t>
            </w:r>
            <w:r w:rsidR="00C51F43">
              <w:rPr>
                <w:rFonts w:eastAsia="Times New Roman"/>
                <w:b/>
                <w:bCs/>
                <w:u w:val="single"/>
                <w:lang w:eastAsia="ru-RU"/>
              </w:rPr>
              <w:t>e</w:t>
            </w:r>
            <w:r>
              <w:rPr>
                <w:rFonts w:eastAsia="Times New Roman"/>
                <w:b/>
                <w:bCs/>
                <w:u w:val="single"/>
                <w:lang w:eastAsia="ru-RU"/>
              </w:rPr>
              <w:t xml:space="preserve">a </w:t>
            </w:r>
            <w:r>
              <w:rPr>
                <w:b/>
                <w:i/>
              </w:rPr>
              <w:t xml:space="preserve"> </w:t>
            </w:r>
            <w:r w:rsidR="00D44700">
              <w:rPr>
                <w:b/>
                <w:i/>
                <w:u w:val="single"/>
              </w:rPr>
              <w:t>conbustibilului carburantilor si lubrifiantilor</w:t>
            </w:r>
            <w:r w:rsidR="00C51F43">
              <w:rPr>
                <w:b/>
                <w:i/>
                <w:u w:val="single"/>
              </w:rPr>
              <w:t xml:space="preserve"> (peleți din coajă de floarea soarelui)</w:t>
            </w:r>
            <w:r w:rsidR="006C4639">
              <w:rPr>
                <w:b/>
                <w:i/>
                <w:u w:val="single"/>
              </w:rPr>
              <w:t>,</w:t>
            </w:r>
          </w:p>
          <w:p w14:paraId="68D8B898" w14:textId="77777777" w:rsidR="002F1D85" w:rsidRDefault="002F1D85">
            <w:pPr>
              <w:rPr>
                <w:iCs/>
              </w:rPr>
            </w:pPr>
            <w:r>
              <w:rPr>
                <w:iCs/>
              </w:rPr>
              <w:t xml:space="preserve">denumite în continuare Bunuri/Servicii, conform </w:t>
            </w:r>
            <w:r>
              <w:rPr>
                <w:b/>
                <w:iCs/>
                <w:u w:val="single"/>
              </w:rPr>
              <w:t>contractului de valoare mică</w:t>
            </w:r>
            <w:r>
              <w:rPr>
                <w:iCs/>
              </w:rPr>
              <w:t>.</w:t>
            </w:r>
          </w:p>
          <w:p w14:paraId="5D2E7F33" w14:textId="77777777" w:rsidR="002F1D85" w:rsidRDefault="002F1D85">
            <w:pPr>
              <w:rPr>
                <w:iCs/>
              </w:rPr>
            </w:pPr>
          </w:p>
          <w:p w14:paraId="5BD2BB84" w14:textId="77777777" w:rsidR="002F1D85" w:rsidRDefault="002F1D85">
            <w:pPr>
              <w:rPr>
                <w:iCs/>
              </w:rPr>
            </w:pPr>
            <w:r>
              <w:rPr>
                <w:iCs/>
              </w:rPr>
              <w:t>b.</w:t>
            </w:r>
            <w:r>
              <w:rPr>
                <w:iCs/>
              </w:rPr>
              <w:tab/>
              <w:t>Următoarele documente vor fi considerate părţi componente ale Contractului:</w:t>
            </w:r>
          </w:p>
          <w:p w14:paraId="3E7097B0" w14:textId="77777777" w:rsidR="002F1D85" w:rsidRDefault="002F1D85">
            <w:pPr>
              <w:rPr>
                <w:iCs/>
              </w:rPr>
            </w:pPr>
          </w:p>
          <w:p w14:paraId="00780186" w14:textId="77777777" w:rsidR="002F1D85" w:rsidRDefault="002F1D85">
            <w:pPr>
              <w:rPr>
                <w:iCs/>
              </w:rPr>
            </w:pPr>
            <w:r>
              <w:rPr>
                <w:iCs/>
              </w:rPr>
              <w:t>a)</w:t>
            </w:r>
            <w:r>
              <w:rPr>
                <w:iCs/>
              </w:rPr>
              <w:tab/>
              <w:t>Specificaţia tehnică;</w:t>
            </w:r>
          </w:p>
          <w:p w14:paraId="16DF2934" w14:textId="77777777" w:rsidR="002F1D85" w:rsidRDefault="002F1D85">
            <w:pPr>
              <w:rPr>
                <w:iCs/>
              </w:rPr>
            </w:pPr>
            <w:r>
              <w:rPr>
                <w:iCs/>
              </w:rPr>
              <w:t>b)</w:t>
            </w:r>
            <w:r>
              <w:rPr>
                <w:iCs/>
              </w:rPr>
              <w:tab/>
              <w:t>Specificația de preț;</w:t>
            </w:r>
          </w:p>
          <w:p w14:paraId="0A3C7A39" w14:textId="77777777" w:rsidR="002F1D85" w:rsidRDefault="002F1D85">
            <w:pPr>
              <w:rPr>
                <w:iCs/>
              </w:rPr>
            </w:pPr>
            <w:r>
              <w:rPr>
                <w:iCs/>
              </w:rPr>
              <w:t>c)</w:t>
            </w:r>
            <w:r>
              <w:rPr>
                <w:iCs/>
              </w:rPr>
              <w:tab/>
            </w:r>
            <w:r>
              <w:rPr>
                <w:i/>
              </w:rPr>
              <w:t>alte documente componente conform necesităţii, de exemplu, desene, grafice, formulare, protocolul de recepţionare provizorie şi finală etc</w:t>
            </w:r>
            <w:r>
              <w:rPr>
                <w:iCs/>
              </w:rPr>
              <w:t>.</w:t>
            </w:r>
          </w:p>
          <w:p w14:paraId="4D29A2E0" w14:textId="77777777" w:rsidR="002F1D85" w:rsidRDefault="002F1D85">
            <w:pPr>
              <w:rPr>
                <w:iCs/>
              </w:rPr>
            </w:pPr>
          </w:p>
          <w:p w14:paraId="515A5C7B" w14:textId="77777777" w:rsidR="002F1D85" w:rsidRDefault="002F1D85">
            <w:pPr>
              <w:rPr>
                <w:iCs/>
              </w:rPr>
            </w:pPr>
            <w:r>
              <w:rPr>
                <w:iCs/>
              </w:rPr>
              <w:t>c.</w:t>
            </w:r>
            <w:r>
              <w:rPr>
                <w:iCs/>
              </w:rPr>
              <w:tab/>
              <w:t>În cazul unor discrepanţe sau inconsecvenţe între documentele componente ale Contractului, documentele vor avea ordinea de prioritate enumerată mai sus.</w:t>
            </w:r>
          </w:p>
          <w:p w14:paraId="129AA876" w14:textId="77777777" w:rsidR="002F1D85" w:rsidRDefault="002F1D85">
            <w:pPr>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23D7F2C" w14:textId="77777777" w:rsidR="002F1D85" w:rsidRDefault="002F1D85">
            <w:pPr>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C449FB1" w14:textId="77777777" w:rsidR="002F1D85" w:rsidRDefault="002F1D85">
            <w:pPr>
              <w:jc w:val="center"/>
              <w:rPr>
                <w:iCs/>
              </w:rPr>
            </w:pPr>
          </w:p>
          <w:p w14:paraId="0FAF0193" w14:textId="77777777" w:rsidR="002F1D85" w:rsidRDefault="002F1D85">
            <w:pPr>
              <w:jc w:val="center"/>
              <w:rPr>
                <w:b/>
                <w:bCs/>
                <w:iCs/>
              </w:rPr>
            </w:pPr>
            <w:r>
              <w:rPr>
                <w:b/>
                <w:bCs/>
                <w:iCs/>
              </w:rPr>
              <w:t>1.</w:t>
            </w:r>
            <w:r>
              <w:rPr>
                <w:b/>
                <w:bCs/>
                <w:iCs/>
              </w:rPr>
              <w:tab/>
              <w:t>Obiectul Contractului</w:t>
            </w:r>
          </w:p>
          <w:p w14:paraId="47DC27B0" w14:textId="77777777" w:rsidR="002F1D85" w:rsidRDefault="002F1D85">
            <w:pPr>
              <w:rPr>
                <w:iCs/>
              </w:rPr>
            </w:pPr>
            <w:r>
              <w:rPr>
                <w:iCs/>
              </w:rPr>
              <w:t>1.1.</w:t>
            </w:r>
            <w:r>
              <w:rPr>
                <w:iCs/>
              </w:rPr>
              <w:tab/>
              <w:t xml:space="preserve">Furnizorul/Prestatorul îşi asumă obligaţia de a livra/presta Bunurile/Serviciile conform  Specificaţiei, care este parte integrantă a prezentului Contract. </w:t>
            </w:r>
          </w:p>
          <w:p w14:paraId="63EB691F" w14:textId="77777777" w:rsidR="002F1D85" w:rsidRDefault="002F1D85">
            <w:pPr>
              <w:rPr>
                <w:iCs/>
              </w:rPr>
            </w:pPr>
            <w:r>
              <w:rPr>
                <w:iCs/>
              </w:rPr>
              <w:t>1.2.</w:t>
            </w:r>
            <w:r>
              <w:rPr>
                <w:iCs/>
              </w:rPr>
              <w:tab/>
              <w:t xml:space="preserve">Cumpărătorul/Benificiarul se obligă, la rândul său, să achite şi să recepţioneze Bunurile/Serviciile livrate/prestate  de Furnizorul/Prestator. </w:t>
            </w:r>
          </w:p>
          <w:p w14:paraId="592CB076" w14:textId="77777777" w:rsidR="002F1D85" w:rsidRDefault="002F1D85">
            <w:pPr>
              <w:rPr>
                <w:iCs/>
              </w:rPr>
            </w:pPr>
            <w:r>
              <w:rPr>
                <w:iCs/>
              </w:rPr>
              <w:t>1.3.</w:t>
            </w:r>
            <w:r>
              <w:rPr>
                <w:iCs/>
              </w:rPr>
              <w:tab/>
              <w:t xml:space="preserve">Calitatea Bunurilor se atestă prin certificatele de calitate indicate în Specificaţie. </w:t>
            </w:r>
          </w:p>
          <w:p w14:paraId="227A95C8" w14:textId="77777777" w:rsidR="002F1D85" w:rsidRDefault="002F1D85">
            <w:pPr>
              <w:rPr>
                <w:iCs/>
              </w:rPr>
            </w:pPr>
            <w:r>
              <w:rPr>
                <w:iCs/>
              </w:rPr>
              <w:t>1.4</w:t>
            </w:r>
            <w:r>
              <w:rPr>
                <w:iCs/>
              </w:rPr>
              <w:tab/>
              <w:t xml:space="preserve">Serviciile prestate în baza contractului vor respecta standardele indicate în Specificaţie </w:t>
            </w:r>
          </w:p>
          <w:p w14:paraId="53D0D73F" w14:textId="77777777" w:rsidR="002F1D85" w:rsidRDefault="002F1D85">
            <w:pPr>
              <w:rPr>
                <w:iCs/>
              </w:rPr>
            </w:pPr>
            <w:r>
              <w:rPr>
                <w:iCs/>
              </w:rPr>
              <w:t>1.5</w:t>
            </w:r>
            <w:r>
              <w:rPr>
                <w:iCs/>
              </w:rPr>
              <w:tab/>
              <w:t>Termenele de garanţie [</w:t>
            </w:r>
            <w:r>
              <w:rPr>
                <w:i/>
              </w:rPr>
              <w:t>valabilitate, după caz</w:t>
            </w:r>
            <w:r>
              <w:rPr>
                <w:iCs/>
              </w:rPr>
              <w:t>] a Bunurilor/Serviciilor sunt indicate în Anexa nr.22, Specificaţii tehnice.</w:t>
            </w:r>
          </w:p>
          <w:p w14:paraId="0DDE7191" w14:textId="77777777" w:rsidR="002F1D85" w:rsidRDefault="002F1D85">
            <w:pPr>
              <w:rPr>
                <w:iCs/>
              </w:rPr>
            </w:pPr>
          </w:p>
          <w:p w14:paraId="29B78DCF" w14:textId="77777777" w:rsidR="002F1D85" w:rsidRDefault="002F1D85">
            <w:pPr>
              <w:jc w:val="center"/>
              <w:rPr>
                <w:b/>
                <w:bCs/>
                <w:iCs/>
              </w:rPr>
            </w:pPr>
            <w:r>
              <w:rPr>
                <w:b/>
                <w:bCs/>
                <w:iCs/>
              </w:rPr>
              <w:t>2.</w:t>
            </w:r>
            <w:r>
              <w:rPr>
                <w:b/>
                <w:bCs/>
                <w:iCs/>
              </w:rPr>
              <w:tab/>
              <w:t>Termeni şi condiţii de livrare/prestare</w:t>
            </w:r>
          </w:p>
          <w:p w14:paraId="01C818A4" w14:textId="46699A2A" w:rsidR="002F1D85" w:rsidRDefault="002F1D85">
            <w:pPr>
              <w:rPr>
                <w:b/>
                <w:iCs/>
              </w:rPr>
            </w:pPr>
            <w:r>
              <w:rPr>
                <w:iCs/>
              </w:rPr>
              <w:t>2.1.</w:t>
            </w:r>
            <w:r>
              <w:rPr>
                <w:iCs/>
              </w:rPr>
              <w:tab/>
              <w:t xml:space="preserve">Livrarea/Prestarea Bunurilor/Serviciilor se efectuează de către Furnizor/Prestator în  termenele prevăzute de graficul de livrare/prestare, nu mai târziu de  </w:t>
            </w:r>
            <w:r w:rsidR="007E50C7">
              <w:rPr>
                <w:b/>
                <w:iCs/>
              </w:rPr>
              <w:t>30</w:t>
            </w:r>
            <w:r>
              <w:rPr>
                <w:b/>
                <w:iCs/>
              </w:rPr>
              <w:t>.1</w:t>
            </w:r>
            <w:r w:rsidR="007E50C7">
              <w:rPr>
                <w:b/>
                <w:iCs/>
              </w:rPr>
              <w:t>1</w:t>
            </w:r>
            <w:r>
              <w:rPr>
                <w:b/>
                <w:iCs/>
              </w:rPr>
              <w:t>.202</w:t>
            </w:r>
            <w:r w:rsidR="007E50C7">
              <w:rPr>
                <w:b/>
                <w:iCs/>
              </w:rPr>
              <w:t>6</w:t>
            </w:r>
            <w:r>
              <w:rPr>
                <w:b/>
                <w:iCs/>
              </w:rPr>
              <w:t>, ora 16:59</w:t>
            </w:r>
          </w:p>
          <w:p w14:paraId="74660844" w14:textId="77777777" w:rsidR="002F1D85" w:rsidRDefault="002F1D85">
            <w:pPr>
              <w:rPr>
                <w:iCs/>
              </w:rPr>
            </w:pPr>
            <w:r>
              <w:rPr>
                <w:iCs/>
              </w:rPr>
              <w:lastRenderedPageBreak/>
              <w:t>2.2.</w:t>
            </w:r>
            <w:r>
              <w:rPr>
                <w:iCs/>
              </w:rPr>
              <w:tab/>
              <w:t>Documentaţia de însoţire a Bunurilor/Serviciilor include:</w:t>
            </w:r>
          </w:p>
          <w:p w14:paraId="09581DDB" w14:textId="77777777" w:rsidR="002F1D85" w:rsidRDefault="002F1D85">
            <w:pPr>
              <w:rPr>
                <w:iCs/>
              </w:rPr>
            </w:pPr>
            <w:r>
              <w:rPr>
                <w:i/>
              </w:rPr>
              <w:t>Cerinţele de mai sus trebuie prevăzute de către autoritatea contractantă şi ajustate conform cerinţelor actuale.</w:t>
            </w:r>
          </w:p>
          <w:p w14:paraId="147E1C6C" w14:textId="77777777" w:rsidR="002F1D85" w:rsidRDefault="002F1D85">
            <w:pPr>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515281C" w14:textId="77777777" w:rsidR="002F1D85" w:rsidRDefault="002F1D85">
            <w:pPr>
              <w:jc w:val="center"/>
              <w:rPr>
                <w:iCs/>
              </w:rPr>
            </w:pPr>
          </w:p>
          <w:p w14:paraId="57B0A1F2" w14:textId="77777777" w:rsidR="002F1D85" w:rsidRDefault="002F1D85">
            <w:pPr>
              <w:jc w:val="center"/>
              <w:rPr>
                <w:iCs/>
              </w:rPr>
            </w:pPr>
            <w:r>
              <w:rPr>
                <w:b/>
                <w:bCs/>
                <w:iCs/>
              </w:rPr>
              <w:t>3.</w:t>
            </w:r>
            <w:r>
              <w:rPr>
                <w:b/>
                <w:bCs/>
                <w:iCs/>
              </w:rPr>
              <w:tab/>
              <w:t>Preţul şi condiţii de plată</w:t>
            </w:r>
          </w:p>
          <w:p w14:paraId="2E41B0B5" w14:textId="77777777" w:rsidR="002F1D85" w:rsidRDefault="002F1D85">
            <w:pPr>
              <w:rPr>
                <w:iCs/>
              </w:rPr>
            </w:pPr>
            <w:r>
              <w:rPr>
                <w:iCs/>
              </w:rPr>
              <w:t>3.1.</w:t>
            </w:r>
            <w:r>
              <w:rPr>
                <w:iCs/>
              </w:rPr>
              <w:tab/>
              <w:t>Preţul Bunurilor/Serviciilor livrate/prestate conform prezentului Contract este stabilit în lei moldoveneşti, fiind indicat Specificaţia prezentului Contract.</w:t>
            </w:r>
          </w:p>
          <w:p w14:paraId="2924E9E5" w14:textId="77777777" w:rsidR="006C4639" w:rsidRDefault="002F1D85">
            <w:pPr>
              <w:rPr>
                <w:b/>
                <w:iCs/>
                <w:u w:val="single"/>
              </w:rPr>
            </w:pPr>
            <w:r>
              <w:rPr>
                <w:iCs/>
              </w:rPr>
              <w:t>3.2.</w:t>
            </w:r>
            <w:r>
              <w:rPr>
                <w:iCs/>
              </w:rPr>
              <w:tab/>
              <w:t>Suma totală a prezentului Contract, inclusiv TVA, se stabileşte în lei moldoveneşti şi constituie:</w:t>
            </w:r>
            <w:r w:rsidR="006C4639">
              <w:rPr>
                <w:b/>
                <w:iCs/>
                <w:u w:val="single"/>
              </w:rPr>
              <w:t xml:space="preserve"> </w:t>
            </w:r>
          </w:p>
          <w:p w14:paraId="082DBD61" w14:textId="40DDA9B7" w:rsidR="006C4639" w:rsidRDefault="008B1F2D">
            <w:pPr>
              <w:rPr>
                <w:b/>
                <w:iCs/>
                <w:u w:val="single"/>
              </w:rPr>
            </w:pPr>
            <w:r>
              <w:rPr>
                <w:b/>
                <w:iCs/>
                <w:u w:val="single"/>
              </w:rPr>
              <w:t>112 640</w:t>
            </w:r>
            <w:r w:rsidR="00C51F43">
              <w:rPr>
                <w:b/>
                <w:iCs/>
                <w:u w:val="single"/>
              </w:rPr>
              <w:t xml:space="preserve">,00 ( </w:t>
            </w:r>
            <w:r>
              <w:t xml:space="preserve"> </w:t>
            </w:r>
            <w:r w:rsidRPr="008B1F2D">
              <w:rPr>
                <w:b/>
                <w:iCs/>
                <w:u w:val="single"/>
              </w:rPr>
              <w:t>una sută douăsprezece mii șase sute patruzeci lei, 00 bani</w:t>
            </w:r>
            <w:r w:rsidR="00C51F43">
              <w:rPr>
                <w:b/>
                <w:iCs/>
                <w:u w:val="single"/>
              </w:rPr>
              <w:t>)</w:t>
            </w:r>
          </w:p>
          <w:p w14:paraId="5DC6D4C7" w14:textId="77777777" w:rsidR="002F1D85" w:rsidRDefault="002F1D85">
            <w:pPr>
              <w:rPr>
                <w:iCs/>
              </w:rPr>
            </w:pPr>
            <w:r>
              <w:rPr>
                <w:iCs/>
              </w:rPr>
              <w:t xml:space="preserve">Achitarea plăţilor pentru Bunurile/Serviciile livrate/prestate va efectua în lei moldoveneşti. </w:t>
            </w:r>
          </w:p>
          <w:p w14:paraId="2FDDCC62" w14:textId="77777777" w:rsidR="002F1D85" w:rsidRDefault="002F1D85">
            <w:pPr>
              <w:rPr>
                <w:iCs/>
              </w:rPr>
            </w:pPr>
            <w:r>
              <w:rPr>
                <w:iCs/>
              </w:rPr>
              <w:t>3.4.</w:t>
            </w:r>
            <w:r>
              <w:rPr>
                <w:iCs/>
              </w:rPr>
              <w:tab/>
              <w:t xml:space="preserve">Metoda şi condiţiile de plată de către Cumpărător/Beneficiar vor fi: </w:t>
            </w:r>
          </w:p>
          <w:p w14:paraId="6AF68944" w14:textId="77777777" w:rsidR="002F1D85" w:rsidRDefault="002F1D85">
            <w:pPr>
              <w:rPr>
                <w:iCs/>
              </w:rPr>
            </w:pPr>
            <w:r>
              <w:rPr>
                <w:i/>
              </w:rPr>
              <w:t>Cerinţele de mai sus trebuie revăzute de către autoritatea contractantă şi ajustate conform cerinţelor actuale</w:t>
            </w:r>
            <w:r>
              <w:rPr>
                <w:iCs/>
              </w:rPr>
              <w:t>.</w:t>
            </w:r>
          </w:p>
          <w:p w14:paraId="0EFCE25A" w14:textId="77777777" w:rsidR="002F1D85" w:rsidRDefault="002F1D85">
            <w:pPr>
              <w:rPr>
                <w:iCs/>
              </w:rPr>
            </w:pPr>
            <w:r>
              <w:rPr>
                <w:iCs/>
              </w:rPr>
              <w:t>3.5.</w:t>
            </w:r>
            <w:r>
              <w:rPr>
                <w:iCs/>
              </w:rPr>
              <w:tab/>
              <w:t>Plăţile se vor efectua prin transfer bancar pe contul de decontare al Furnizorului/Prestatorului indicat în prezentul Contract.</w:t>
            </w:r>
          </w:p>
          <w:p w14:paraId="168458DC" w14:textId="77777777" w:rsidR="002F1D85" w:rsidRDefault="002F1D85">
            <w:pPr>
              <w:rPr>
                <w:iCs/>
              </w:rPr>
            </w:pPr>
          </w:p>
          <w:p w14:paraId="6E51B24E" w14:textId="77777777" w:rsidR="002F1D85" w:rsidRDefault="002F1D85">
            <w:pPr>
              <w:jc w:val="center"/>
              <w:rPr>
                <w:b/>
                <w:bCs/>
                <w:iCs/>
              </w:rPr>
            </w:pPr>
            <w:r>
              <w:rPr>
                <w:b/>
                <w:bCs/>
                <w:iCs/>
              </w:rPr>
              <w:t>4.</w:t>
            </w:r>
            <w:r>
              <w:rPr>
                <w:b/>
                <w:bCs/>
                <w:iCs/>
              </w:rPr>
              <w:tab/>
              <w:t>Condiţii de predare-primire</w:t>
            </w:r>
          </w:p>
          <w:p w14:paraId="4F3257FD" w14:textId="77777777" w:rsidR="002F1D85" w:rsidRDefault="002F1D85">
            <w:pPr>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59667647" w14:textId="77777777" w:rsidR="002F1D85" w:rsidRDefault="002F1D85">
            <w:pPr>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AD454D0" w14:textId="77777777" w:rsidR="002F1D85" w:rsidRDefault="002F1D85">
            <w:pPr>
              <w:rPr>
                <w:iCs/>
              </w:rPr>
            </w:pPr>
            <w:r>
              <w:rPr>
                <w:iCs/>
              </w:rPr>
              <w:t>b)</w:t>
            </w:r>
            <w:r>
              <w:rPr>
                <w:iCs/>
              </w:rPr>
              <w:tab/>
              <w:t>calitatea Bunurilor/Serviciilor corespunde informaţiei indicate în Specificaţie;</w:t>
            </w:r>
          </w:p>
          <w:p w14:paraId="4EC6934B" w14:textId="77777777" w:rsidR="002F1D85" w:rsidRDefault="002F1D85">
            <w:pPr>
              <w:rPr>
                <w:iCs/>
              </w:rPr>
            </w:pPr>
            <w:r>
              <w:rPr>
                <w:i/>
              </w:rPr>
              <w:t>c</w:t>
            </w:r>
            <w:r>
              <w:rPr>
                <w:iCs/>
              </w:rPr>
              <w:t>)</w:t>
            </w:r>
            <w:r>
              <w:rPr>
                <w:iCs/>
              </w:rPr>
              <w:tab/>
              <w:t>ambalajul şi integritatea Bunurilor corespunde informaţiei indicate în Specificaţie.</w:t>
            </w:r>
          </w:p>
          <w:p w14:paraId="330D7505" w14:textId="77777777" w:rsidR="002F1D85" w:rsidRDefault="002F1D85">
            <w:pPr>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64F1350" w14:textId="77777777" w:rsidR="002F1D85" w:rsidRDefault="002F1D85">
            <w:pPr>
              <w:rPr>
                <w:iCs/>
              </w:rPr>
            </w:pPr>
          </w:p>
          <w:p w14:paraId="42A4BD61" w14:textId="77777777" w:rsidR="002F1D85" w:rsidRDefault="002F1D85">
            <w:pPr>
              <w:jc w:val="center"/>
              <w:rPr>
                <w:b/>
                <w:bCs/>
                <w:iCs/>
              </w:rPr>
            </w:pPr>
            <w:r>
              <w:rPr>
                <w:b/>
                <w:bCs/>
                <w:iCs/>
              </w:rPr>
              <w:t>5.</w:t>
            </w:r>
            <w:r>
              <w:rPr>
                <w:b/>
                <w:bCs/>
                <w:iCs/>
              </w:rPr>
              <w:tab/>
              <w:t>Standarde</w:t>
            </w:r>
          </w:p>
          <w:p w14:paraId="4501F97F" w14:textId="77777777" w:rsidR="002F1D85" w:rsidRDefault="002F1D85">
            <w:pPr>
              <w:rPr>
                <w:iCs/>
              </w:rPr>
            </w:pPr>
            <w:r>
              <w:rPr>
                <w:iCs/>
              </w:rPr>
              <w:t>5.1.</w:t>
            </w:r>
            <w:r>
              <w:rPr>
                <w:iCs/>
              </w:rPr>
              <w:tab/>
              <w:t>Bunurile/Serviciile furnizate/prestate în baza contractului vor respecta standardele prezentate de către furnizor în propunerea sa tehnică.</w:t>
            </w:r>
          </w:p>
          <w:p w14:paraId="77CD4D02" w14:textId="77777777" w:rsidR="002F1D85" w:rsidRDefault="002F1D85">
            <w:pPr>
              <w:rPr>
                <w:iCs/>
              </w:rPr>
            </w:pPr>
            <w:r>
              <w:rPr>
                <w:iCs/>
              </w:rPr>
              <w:t>5.2.</w:t>
            </w:r>
            <w:r>
              <w:rPr>
                <w:iCs/>
              </w:rPr>
              <w:tab/>
              <w:t>Cînd nu este menţionat nici un standard sau reglementare aplicabilă se vor respecta standardele sau alte reglementări autorizate în ţara de origine a Bunurilor/Serviciilor.</w:t>
            </w:r>
          </w:p>
          <w:p w14:paraId="1A1037B2" w14:textId="77777777" w:rsidR="002F1D85" w:rsidRDefault="002F1D85">
            <w:pPr>
              <w:rPr>
                <w:iCs/>
              </w:rPr>
            </w:pPr>
          </w:p>
          <w:p w14:paraId="7B3565C7" w14:textId="77777777" w:rsidR="002F1D85" w:rsidRDefault="002F1D85">
            <w:pPr>
              <w:jc w:val="center"/>
              <w:rPr>
                <w:b/>
                <w:bCs/>
                <w:iCs/>
              </w:rPr>
            </w:pPr>
            <w:r>
              <w:rPr>
                <w:b/>
                <w:bCs/>
                <w:iCs/>
              </w:rPr>
              <w:t>6.</w:t>
            </w:r>
            <w:r>
              <w:rPr>
                <w:b/>
                <w:bCs/>
                <w:iCs/>
              </w:rPr>
              <w:tab/>
              <w:t>Obligaţiile părţilor</w:t>
            </w:r>
          </w:p>
          <w:p w14:paraId="4A8E7363" w14:textId="77777777" w:rsidR="002F1D85" w:rsidRDefault="002F1D85">
            <w:pPr>
              <w:rPr>
                <w:iCs/>
              </w:rPr>
            </w:pPr>
            <w:r>
              <w:rPr>
                <w:iCs/>
              </w:rPr>
              <w:t>6.1.</w:t>
            </w:r>
            <w:r>
              <w:rPr>
                <w:iCs/>
              </w:rPr>
              <w:tab/>
              <w:t>În baza prezentului Contract, Furnizorul/Prestatorul se obligă:</w:t>
            </w:r>
          </w:p>
          <w:p w14:paraId="55ED6C9D" w14:textId="77777777" w:rsidR="002F1D85" w:rsidRDefault="002F1D85">
            <w:pPr>
              <w:rPr>
                <w:iCs/>
              </w:rPr>
            </w:pPr>
            <w:r>
              <w:rPr>
                <w:iCs/>
              </w:rPr>
              <w:t>a)</w:t>
            </w:r>
            <w:r>
              <w:rPr>
                <w:iCs/>
              </w:rPr>
              <w:tab/>
              <w:t>să livreze/presteze Bunurile/Serviciile în condiţiile prevăzute de prezentul Contract;</w:t>
            </w:r>
          </w:p>
          <w:p w14:paraId="106CA019" w14:textId="77777777" w:rsidR="002F1D85" w:rsidRDefault="002F1D85">
            <w:pPr>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3246A97D" w14:textId="77777777" w:rsidR="002F1D85" w:rsidRDefault="002F1D85">
            <w:pPr>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BE0E20C" w14:textId="77777777" w:rsidR="002F1D85" w:rsidRDefault="002F1D85">
            <w:pPr>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D4CC4B1" w14:textId="77777777" w:rsidR="002F1D85" w:rsidRDefault="002F1D85">
            <w:pPr>
              <w:rPr>
                <w:iCs/>
              </w:rPr>
            </w:pPr>
            <w:r>
              <w:rPr>
                <w:iCs/>
              </w:rPr>
              <w:t>6.2.</w:t>
            </w:r>
            <w:r>
              <w:rPr>
                <w:iCs/>
              </w:rPr>
              <w:tab/>
              <w:t>În baza prezentului Contract, Cumpărătorul/Beneficiarul se obligă:</w:t>
            </w:r>
          </w:p>
          <w:p w14:paraId="6522AE70" w14:textId="77777777" w:rsidR="002F1D85" w:rsidRDefault="002F1D85">
            <w:pPr>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E8AED5A" w14:textId="77777777" w:rsidR="002F1D85" w:rsidRDefault="002F1D85">
            <w:pPr>
              <w:rPr>
                <w:iCs/>
              </w:rPr>
            </w:pPr>
            <w:r>
              <w:rPr>
                <w:iCs/>
              </w:rPr>
              <w:t>b)</w:t>
            </w:r>
            <w:r>
              <w:rPr>
                <w:iCs/>
              </w:rPr>
              <w:tab/>
              <w:t>să asigure achitarea Bunurilor/Serviciilor livrate/prestate, respectînd modalităţile şi termenele indicate în prezentul Contract.</w:t>
            </w:r>
          </w:p>
          <w:p w14:paraId="32C0A0C3" w14:textId="77777777" w:rsidR="002F1D85" w:rsidRDefault="002F1D85">
            <w:pPr>
              <w:jc w:val="center"/>
              <w:rPr>
                <w:iCs/>
              </w:rPr>
            </w:pPr>
          </w:p>
          <w:p w14:paraId="22E4377A" w14:textId="77777777" w:rsidR="002F1D85" w:rsidRDefault="002F1D85">
            <w:pPr>
              <w:jc w:val="center"/>
              <w:rPr>
                <w:b/>
                <w:bCs/>
                <w:iCs/>
              </w:rPr>
            </w:pPr>
            <w:r>
              <w:rPr>
                <w:b/>
                <w:bCs/>
                <w:iCs/>
              </w:rPr>
              <w:t>7.</w:t>
            </w:r>
            <w:r>
              <w:rPr>
                <w:b/>
                <w:bCs/>
                <w:iCs/>
              </w:rPr>
              <w:tab/>
              <w:t>Circumstanțe care justifică neexecutarea contractului</w:t>
            </w:r>
          </w:p>
          <w:p w14:paraId="2831069C" w14:textId="77777777" w:rsidR="002F1D85" w:rsidRDefault="002F1D85">
            <w:pPr>
              <w:rPr>
                <w:iCs/>
              </w:rPr>
            </w:pPr>
            <w:r>
              <w:rPr>
                <w:iCs/>
              </w:rPr>
              <w:t>7.1.</w:t>
            </w:r>
            <w:r>
              <w:rPr>
                <w:iCs/>
              </w:rPr>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w:t>
            </w:r>
            <w:r>
              <w:rPr>
                <w:iCs/>
              </w:rPr>
              <w:lastRenderedPageBreak/>
              <w:t>circumstanţe care nu depind de voinţa Părţilor).</w:t>
            </w:r>
          </w:p>
          <w:p w14:paraId="7BD7467D" w14:textId="77777777" w:rsidR="002F1D85" w:rsidRDefault="002F1D85">
            <w:pPr>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CB835FB" w14:textId="77777777" w:rsidR="002F1D85" w:rsidRDefault="002F1D85">
            <w:pPr>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1FB885F" w14:textId="77777777" w:rsidR="002F1D85" w:rsidRDefault="002F1D85">
            <w:pPr>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9AB6219" w14:textId="77777777" w:rsidR="002F1D85" w:rsidRDefault="002F1D85">
            <w:pPr>
              <w:rPr>
                <w:iCs/>
              </w:rPr>
            </w:pPr>
          </w:p>
          <w:p w14:paraId="3EDF6520" w14:textId="77777777" w:rsidR="002F1D85" w:rsidRDefault="002F1D85">
            <w:pPr>
              <w:rPr>
                <w:b/>
                <w:bCs/>
                <w:iCs/>
              </w:rPr>
            </w:pPr>
            <w:r>
              <w:rPr>
                <w:b/>
                <w:bCs/>
                <w:iCs/>
              </w:rPr>
              <w:t>8.</w:t>
            </w:r>
            <w:r>
              <w:rPr>
                <w:b/>
                <w:bCs/>
                <w:iCs/>
              </w:rPr>
              <w:tab/>
              <w:t>Rezoluțiunea</w:t>
            </w:r>
          </w:p>
          <w:p w14:paraId="1B3742D6" w14:textId="77777777" w:rsidR="002F1D85" w:rsidRDefault="002F1D85">
            <w:pPr>
              <w:rPr>
                <w:iCs/>
              </w:rPr>
            </w:pPr>
            <w:r>
              <w:rPr>
                <w:iCs/>
              </w:rPr>
              <w:t>8.1.</w:t>
            </w:r>
            <w:r>
              <w:rPr>
                <w:iCs/>
              </w:rPr>
              <w:tab/>
              <w:t>Rezoluțiunea Contractului se poate realiza cu acordul comun al Părţilor.</w:t>
            </w:r>
          </w:p>
          <w:p w14:paraId="320BC6C9" w14:textId="77777777" w:rsidR="002F1D85" w:rsidRDefault="002F1D85">
            <w:pPr>
              <w:rPr>
                <w:iCs/>
              </w:rPr>
            </w:pPr>
            <w:r>
              <w:rPr>
                <w:iCs/>
              </w:rPr>
              <w:t>8.2.</w:t>
            </w:r>
            <w:r>
              <w:rPr>
                <w:iCs/>
              </w:rPr>
              <w:tab/>
              <w:t>Contractul poate fi rezolvit în mod unilateral de către:</w:t>
            </w:r>
          </w:p>
          <w:p w14:paraId="08D5EBF5" w14:textId="77777777" w:rsidR="002F1D85" w:rsidRDefault="002F1D85">
            <w:pPr>
              <w:rPr>
                <w:iCs/>
              </w:rPr>
            </w:pPr>
            <w:r>
              <w:rPr>
                <w:iCs/>
              </w:rPr>
              <w:t>a)</w:t>
            </w:r>
            <w:r>
              <w:rPr>
                <w:iCs/>
              </w:rPr>
              <w:tab/>
              <w:t xml:space="preserve">Cumpărător/Beneficiar în caz de refuz al Furnizorului/Prestatorului de a livra/presta Bunurile/Serviciile prevăzute în prezentul Contract;         </w:t>
            </w:r>
          </w:p>
          <w:p w14:paraId="11C9CECD" w14:textId="77777777" w:rsidR="002F1D85" w:rsidRDefault="002F1D85">
            <w:pPr>
              <w:rPr>
                <w:iCs/>
              </w:rPr>
            </w:pPr>
            <w:r>
              <w:rPr>
                <w:iCs/>
              </w:rPr>
              <w:t>b)</w:t>
            </w:r>
            <w:r>
              <w:rPr>
                <w:iCs/>
              </w:rPr>
              <w:tab/>
              <w:t>Cumpărător/Beneficiar în caz de nerespectare de către Furnizor/Prestator a termenelor de livrare/prestare stabilite;</w:t>
            </w:r>
          </w:p>
          <w:p w14:paraId="060F5C2D" w14:textId="77777777" w:rsidR="002F1D85" w:rsidRDefault="002F1D85">
            <w:pPr>
              <w:rPr>
                <w:iCs/>
              </w:rPr>
            </w:pPr>
            <w:r>
              <w:rPr>
                <w:iCs/>
              </w:rPr>
              <w:t>c)</w:t>
            </w:r>
            <w:r>
              <w:rPr>
                <w:iCs/>
              </w:rPr>
              <w:tab/>
              <w:t>Furnizor/Prestator în caz de nerespectare de către Cumpărător/Beneficiar a termenelor de plată a Bunurilor/Serviciilor;</w:t>
            </w:r>
          </w:p>
          <w:p w14:paraId="164FEBB0" w14:textId="77777777" w:rsidR="002F1D85" w:rsidRDefault="002F1D85">
            <w:pPr>
              <w:rPr>
                <w:iCs/>
              </w:rPr>
            </w:pPr>
            <w:r>
              <w:rPr>
                <w:iCs/>
              </w:rPr>
              <w:t>d)</w:t>
            </w:r>
            <w:r>
              <w:rPr>
                <w:iCs/>
              </w:rPr>
              <w:tab/>
              <w:t>Furnizor/Prestator sau Cumpărător/Beneficiar în caz de nesatisfacere de către una dintre Părţi a pretenţiilor înaintate conform prezentului Contract.</w:t>
            </w:r>
          </w:p>
          <w:p w14:paraId="13118167" w14:textId="77777777" w:rsidR="002F1D85" w:rsidRDefault="002F1D85">
            <w:pPr>
              <w:rPr>
                <w:iCs/>
              </w:rPr>
            </w:pPr>
            <w:r>
              <w:rPr>
                <w:iCs/>
              </w:rPr>
              <w:t>8.3      Cumpărător/Beneficiar are dreptul de a rezolvi unilateral contractul în perioada de valabilitate a acestuia în una dintre următoarele situaţii:</w:t>
            </w:r>
          </w:p>
          <w:p w14:paraId="219E0451" w14:textId="77777777" w:rsidR="002F1D85" w:rsidRDefault="002F1D85">
            <w:pPr>
              <w:rPr>
                <w:iCs/>
              </w:rPr>
            </w:pPr>
            <w:r>
              <w:rPr>
                <w:iCs/>
              </w:rPr>
              <w:t>a)contractantul se afla, la momentul atribuirii lui, în una dintre situaţiile care ar fi determinat excluderea sa din procedura de atribuire potrivit art. 19 al Legii nr.131/2015 privind achizițiile publice;</w:t>
            </w:r>
          </w:p>
          <w:p w14:paraId="46185E3C" w14:textId="77777777" w:rsidR="002F1D85" w:rsidRDefault="002F1D85">
            <w:pPr>
              <w:rPr>
                <w:iCs/>
              </w:rPr>
            </w:pPr>
            <w:r>
              <w:rPr>
                <w:iCs/>
              </w:rPr>
              <w:t>b) contractul a făcut obiectul unei modificări substanțiale care necesita o nouă procedură de achiziție publică în conformitate cu art. 76al Legii nr.131/2015 privind achizițiile publice;</w:t>
            </w:r>
          </w:p>
          <w:p w14:paraId="2FE3F03A" w14:textId="77777777" w:rsidR="002F1D85" w:rsidRDefault="002F1D85">
            <w:pPr>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6839F09" w14:textId="1467D3EF" w:rsidR="002F1D85" w:rsidRDefault="002F1D85">
            <w:pPr>
              <w:rPr>
                <w:iCs/>
              </w:rPr>
            </w:pPr>
            <w:r>
              <w:rPr>
                <w:iCs/>
              </w:rPr>
              <w:t>8.4.</w:t>
            </w:r>
            <w:r>
              <w:rPr>
                <w:iCs/>
              </w:rPr>
              <w:tab/>
              <w:t xml:space="preserve">Partea iniţiatoare a rezoluțiunii Contractului este obligată să comunice în termen de </w:t>
            </w:r>
            <w:r w:rsidR="007E50C7">
              <w:rPr>
                <w:iCs/>
              </w:rPr>
              <w:t>10</w:t>
            </w:r>
            <w:r>
              <w:rPr>
                <w:iCs/>
              </w:rPr>
              <w:t xml:space="preserve"> zile lucrătoare celeilalte Părţi despre intenţiile ei printr-o scrisoare motivată.</w:t>
            </w:r>
          </w:p>
          <w:p w14:paraId="1278FE6E" w14:textId="454F6B9F" w:rsidR="002F1D85" w:rsidRDefault="002F1D85">
            <w:pPr>
              <w:rPr>
                <w:iCs/>
              </w:rPr>
            </w:pPr>
            <w:r>
              <w:rPr>
                <w:iCs/>
              </w:rPr>
              <w:t>8.5.</w:t>
            </w:r>
            <w:r>
              <w:rPr>
                <w:iCs/>
              </w:rPr>
              <w:tab/>
              <w:t xml:space="preserve">Partea înştiinţată este obligată să răspundă în decurs de </w:t>
            </w:r>
            <w:r w:rsidR="007E50C7">
              <w:rPr>
                <w:iCs/>
              </w:rPr>
              <w:t>10</w:t>
            </w:r>
            <w:r>
              <w:rPr>
                <w:iCs/>
              </w:rPr>
              <w:t xml:space="preserve"> zile lucrătoare de la primirea notificării. În cazul în care litigiul nu este soluţionat în termenele stabilite, partea iniţiatoare va iniția rezoluțiunea.</w:t>
            </w:r>
          </w:p>
          <w:p w14:paraId="46C5737D" w14:textId="77777777" w:rsidR="002F1D85" w:rsidRDefault="002F1D85">
            <w:pPr>
              <w:rPr>
                <w:iCs/>
              </w:rPr>
            </w:pPr>
          </w:p>
          <w:p w14:paraId="1FEC5EB9" w14:textId="77777777" w:rsidR="002F1D85" w:rsidRDefault="002F1D85">
            <w:pPr>
              <w:rPr>
                <w:b/>
                <w:bCs/>
                <w:iCs/>
              </w:rPr>
            </w:pPr>
            <w:r>
              <w:rPr>
                <w:b/>
                <w:bCs/>
                <w:iCs/>
              </w:rPr>
              <w:t>9.</w:t>
            </w:r>
            <w:r>
              <w:rPr>
                <w:b/>
                <w:bCs/>
                <w:iCs/>
              </w:rPr>
              <w:tab/>
              <w:t xml:space="preserve">Reclamaţii </w:t>
            </w:r>
          </w:p>
          <w:p w14:paraId="49FAB0A7" w14:textId="77777777" w:rsidR="002F1D85" w:rsidRDefault="002F1D85">
            <w:pPr>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157E184" w14:textId="77777777" w:rsidR="002F1D85" w:rsidRDefault="002F1D85">
            <w:pPr>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3735F8B" w14:textId="77777777" w:rsidR="002F1D85" w:rsidRDefault="002F1D85">
            <w:pPr>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4C252220" w14:textId="77777777" w:rsidR="002F1D85" w:rsidRDefault="002F1D85">
            <w:pPr>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79AFC2B" w14:textId="77777777" w:rsidR="002F1D85" w:rsidRDefault="002F1D85">
            <w:pPr>
              <w:rPr>
                <w:iCs/>
              </w:rPr>
            </w:pPr>
            <w:r>
              <w:rPr>
                <w:iCs/>
              </w:rPr>
              <w:t>9.5.</w:t>
            </w:r>
            <w:r>
              <w:rPr>
                <w:iCs/>
              </w:rPr>
              <w:tab/>
              <w:t>Furnizorul/Prestatorul poartă răspundere pentru calitatea Bunurilor/Serviciilor în limitele stabilite, inclusiv pentru viciile ascunse.</w:t>
            </w:r>
          </w:p>
          <w:p w14:paraId="1FC8CF98" w14:textId="77777777" w:rsidR="002F1D85" w:rsidRDefault="002F1D85">
            <w:pPr>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5D0C91E" w14:textId="77777777" w:rsidR="002F1D85" w:rsidRDefault="002F1D85">
            <w:pPr>
              <w:rPr>
                <w:iCs/>
              </w:rPr>
            </w:pPr>
          </w:p>
          <w:p w14:paraId="65C06800" w14:textId="77777777" w:rsidR="002F1D85" w:rsidRDefault="002F1D85">
            <w:pPr>
              <w:jc w:val="center"/>
              <w:rPr>
                <w:b/>
                <w:bCs/>
                <w:iCs/>
              </w:rPr>
            </w:pPr>
            <w:r>
              <w:rPr>
                <w:b/>
                <w:bCs/>
                <w:iCs/>
              </w:rPr>
              <w:t>10.</w:t>
            </w:r>
            <w:r>
              <w:rPr>
                <w:b/>
                <w:bCs/>
                <w:iCs/>
              </w:rPr>
              <w:tab/>
              <w:t>Sancţiuni</w:t>
            </w:r>
          </w:p>
          <w:p w14:paraId="2162BB9E" w14:textId="77777777" w:rsidR="002F1D85" w:rsidRDefault="002F1D85">
            <w:pPr>
              <w:rPr>
                <w:iCs/>
              </w:rPr>
            </w:pPr>
            <w:r>
              <w:rPr>
                <w:iCs/>
              </w:rPr>
              <w:t>10.1.</w:t>
            </w:r>
            <w:r>
              <w:rPr>
                <w:iCs/>
              </w:rPr>
              <w:tab/>
              <w:t xml:space="preserve">Forma de garanţie de bună executare a contractului agreată de Cumpărător/Beneficiar este 0, în cuantum de 0% din valoarea contractului. </w:t>
            </w:r>
          </w:p>
          <w:p w14:paraId="63C45A4A" w14:textId="77777777" w:rsidR="002F1D85" w:rsidRDefault="002F1D85">
            <w:pPr>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 din suma totală a contractului.</w:t>
            </w:r>
          </w:p>
          <w:p w14:paraId="7EC8A411" w14:textId="77777777" w:rsidR="002F1D85" w:rsidRDefault="002F1D85">
            <w:pPr>
              <w:rPr>
                <w:iCs/>
              </w:rPr>
            </w:pPr>
            <w:r>
              <w:rPr>
                <w:iCs/>
              </w:rPr>
              <w:t>10.3.</w:t>
            </w:r>
            <w:r>
              <w:rPr>
                <w:iCs/>
              </w:rPr>
              <w:tab/>
              <w:t>Pentru livrarea/prestarea cu întârziere a Bunurilor/Serviciilor, Furnizorul/Prestatorul poartă plata despăgubirei în valoare de 100% din suma Bunurilor/Serviciilor nelivrate/neprestate, pentru fiecare zi de întârziere, dar nu mai mult de 100 %   din suma totală a prezentului Contract. În cazul în care întârzierea depășește 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24B228C" w14:textId="77777777" w:rsidR="002F1D85" w:rsidRDefault="002F1D85">
            <w:pPr>
              <w:rPr>
                <w:iCs/>
              </w:rPr>
            </w:pPr>
            <w:r>
              <w:rPr>
                <w:iCs/>
              </w:rPr>
              <w:t>10.4.</w:t>
            </w:r>
            <w:r>
              <w:rPr>
                <w:iCs/>
              </w:rPr>
              <w:tab/>
              <w:t>Pentru achitarea cu întârziere, Cumpărătorul/Beneficiarul poartă plata despăgubirei în valoare de 100%  din suma Bunurilor/Serviciilor neachitate, pentru fiecare zi de întârziere, dar nu mai mult de  100%  din suma totală a prezentului contract.</w:t>
            </w:r>
          </w:p>
          <w:p w14:paraId="47795729" w14:textId="77777777" w:rsidR="002F1D85" w:rsidRDefault="002F1D85">
            <w:pPr>
              <w:rPr>
                <w:iCs/>
              </w:rPr>
            </w:pPr>
            <w:r>
              <w:rPr>
                <w:iCs/>
              </w:rPr>
              <w:t xml:space="preserve">10.5. Prima zi lucrătoare ulterioară datei ce constituie termenul limită de livrare/prestare, precum și, termenul limită de achitare se consideră zi lucrătoare de întârziere. </w:t>
            </w:r>
          </w:p>
          <w:p w14:paraId="151194F1" w14:textId="77777777" w:rsidR="002F1D85" w:rsidRDefault="002F1D85">
            <w:pPr>
              <w:rPr>
                <w:iCs/>
              </w:rPr>
            </w:pPr>
            <w:r>
              <w:rPr>
                <w:iCs/>
              </w:rPr>
              <w:t>10.6. Suma penalităţii calculate Furnizorului/Prestatorului conform prezentului Contract poate fi dedusă (reţinută) de către Cumpărător/Beneficiar din suma plăţii pentru Bunurile/Serviciile livrate/prestate.</w:t>
            </w:r>
          </w:p>
          <w:p w14:paraId="5E8B9B3E" w14:textId="77777777" w:rsidR="002F1D85" w:rsidRDefault="002F1D85">
            <w:pPr>
              <w:rPr>
                <w:iCs/>
              </w:rPr>
            </w:pPr>
          </w:p>
          <w:p w14:paraId="2CCF947B" w14:textId="77777777" w:rsidR="002F1D85" w:rsidRDefault="002F1D85">
            <w:pPr>
              <w:jc w:val="center"/>
              <w:rPr>
                <w:b/>
                <w:bCs/>
                <w:iCs/>
              </w:rPr>
            </w:pPr>
            <w:r>
              <w:rPr>
                <w:b/>
                <w:bCs/>
                <w:iCs/>
              </w:rPr>
              <w:t>11.</w:t>
            </w:r>
            <w:r>
              <w:rPr>
                <w:b/>
                <w:bCs/>
                <w:iCs/>
              </w:rPr>
              <w:tab/>
              <w:t>Drepturi de proprietate intelectuală</w:t>
            </w:r>
          </w:p>
          <w:p w14:paraId="32800F4C" w14:textId="77777777" w:rsidR="002F1D85" w:rsidRDefault="002F1D85">
            <w:pPr>
              <w:rPr>
                <w:iCs/>
              </w:rPr>
            </w:pPr>
            <w:r>
              <w:rPr>
                <w:iCs/>
              </w:rPr>
              <w:t>11.1.</w:t>
            </w:r>
            <w:r>
              <w:rPr>
                <w:iCs/>
              </w:rPr>
              <w:tab/>
              <w:t>Furnizorul/Prestatorul are obligaţia să despăgubească achizitorul împotriva oricăror:</w:t>
            </w:r>
          </w:p>
          <w:p w14:paraId="75D79D90" w14:textId="77777777" w:rsidR="002F1D85" w:rsidRDefault="002F1D85">
            <w:pPr>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C49E09" w14:textId="77777777" w:rsidR="002F1D85" w:rsidRDefault="002F1D85">
            <w:pPr>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0EFC1DE" w14:textId="77777777" w:rsidR="002F1D85" w:rsidRDefault="002F1D85">
            <w:pPr>
              <w:jc w:val="center"/>
              <w:rPr>
                <w:iCs/>
              </w:rPr>
            </w:pPr>
          </w:p>
          <w:p w14:paraId="38ED5291" w14:textId="77777777" w:rsidR="002F1D85" w:rsidRDefault="002F1D85">
            <w:pPr>
              <w:jc w:val="center"/>
              <w:rPr>
                <w:b/>
                <w:bCs/>
                <w:iCs/>
              </w:rPr>
            </w:pPr>
            <w:r>
              <w:rPr>
                <w:b/>
                <w:bCs/>
                <w:iCs/>
              </w:rPr>
              <w:t>12.</w:t>
            </w:r>
            <w:r>
              <w:rPr>
                <w:b/>
                <w:bCs/>
                <w:iCs/>
              </w:rPr>
              <w:tab/>
              <w:t>Dispoziţii finale</w:t>
            </w:r>
          </w:p>
          <w:p w14:paraId="03855454" w14:textId="77777777" w:rsidR="002F1D85" w:rsidRDefault="002F1D85">
            <w:pPr>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00D137" w14:textId="77777777" w:rsidR="002F1D85" w:rsidRDefault="002F1D85">
            <w:pPr>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66F563" w14:textId="77777777" w:rsidR="002F1D85" w:rsidRDefault="002F1D85">
            <w:pPr>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6FE09899" w14:textId="77777777" w:rsidR="002F1D85" w:rsidRDefault="002F1D85">
            <w:pPr>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64B2A48" w14:textId="77777777" w:rsidR="002F1D85" w:rsidRDefault="002F1D85">
            <w:pPr>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CA1DA01" w14:textId="4CAC940A" w:rsidR="002F1D85" w:rsidRDefault="002F1D85">
            <w:pPr>
              <w:rPr>
                <w:iCs/>
              </w:rPr>
            </w:pPr>
            <w:r>
              <w:rPr>
                <w:iCs/>
              </w:rPr>
              <w:t>12.6.</w:t>
            </w:r>
            <w:r>
              <w:rPr>
                <w:iCs/>
              </w:rPr>
              <w:tab/>
              <w:t>Prezentul contract este valabil până la 31.12.202</w:t>
            </w:r>
            <w:r w:rsidR="007E50C7">
              <w:rPr>
                <w:iCs/>
              </w:rPr>
              <w:t>6</w:t>
            </w:r>
            <w:r>
              <w:rPr>
                <w:iCs/>
              </w:rPr>
              <w:t>.</w:t>
            </w:r>
          </w:p>
          <w:p w14:paraId="48354E00" w14:textId="77777777" w:rsidR="002F1D85" w:rsidRDefault="002F1D85">
            <w:pPr>
              <w:rPr>
                <w:iCs/>
              </w:rPr>
            </w:pPr>
            <w:r>
              <w:rPr>
                <w:iCs/>
              </w:rPr>
              <w:t>12.7.</w:t>
            </w:r>
            <w:r>
              <w:rPr>
                <w:iCs/>
              </w:rPr>
              <w:tab/>
              <w:t>Prezentul Contract reprezintă acordul de voinţă al  părţilor şi se consideră semnat la data aplicării ultimei semnături de către una din părți.</w:t>
            </w:r>
          </w:p>
          <w:p w14:paraId="3FFE3695" w14:textId="77777777" w:rsidR="002F1D85" w:rsidRDefault="002F1D85">
            <w:pPr>
              <w:rPr>
                <w:iCs/>
              </w:rPr>
            </w:pPr>
            <w:r>
              <w:rPr>
                <w:iCs/>
              </w:rPr>
              <w:t>12.8.</w:t>
            </w:r>
            <w:r>
              <w:rPr>
                <w:iCs/>
              </w:rPr>
              <w:tab/>
              <w:t>Pentru confirmarea celor menţionate mai sus, Părţile au semnat prezentul Contract în conformitate cu legislaţia Republicii Moldova.</w:t>
            </w:r>
          </w:p>
          <w:p w14:paraId="1680D124" w14:textId="77777777" w:rsidR="002F1D85" w:rsidRDefault="002F1D85">
            <w:pPr>
              <w:rPr>
                <w:i/>
              </w:rPr>
            </w:pPr>
          </w:p>
          <w:p w14:paraId="66E411D7" w14:textId="77777777" w:rsidR="002F1D85" w:rsidRDefault="002F1D85">
            <w:pPr>
              <w:rPr>
                <w:b/>
                <w:bCs/>
                <w:iCs/>
              </w:rPr>
            </w:pPr>
          </w:p>
          <w:tbl>
            <w:tblPr>
              <w:tblStyle w:val="1"/>
              <w:tblW w:w="0" w:type="auto"/>
              <w:jc w:val="center"/>
              <w:tblInd w:w="0" w:type="dxa"/>
              <w:tblLayout w:type="fixed"/>
              <w:tblLook w:val="04A0" w:firstRow="1" w:lastRow="0" w:firstColumn="1" w:lastColumn="0" w:noHBand="0" w:noVBand="1"/>
            </w:tblPr>
            <w:tblGrid>
              <w:gridCol w:w="5188"/>
              <w:gridCol w:w="4559"/>
            </w:tblGrid>
            <w:tr w:rsidR="002F1D85" w:rsidRPr="002F1D85" w14:paraId="55E5A8A0" w14:textId="77777777">
              <w:trPr>
                <w:trHeight w:val="357"/>
                <w:jc w:val="center"/>
              </w:trPr>
              <w:tc>
                <w:tcPr>
                  <w:tcW w:w="5188" w:type="dxa"/>
                  <w:vAlign w:val="center"/>
                  <w:hideMark/>
                </w:tcPr>
                <w:p w14:paraId="568D550C" w14:textId="77777777" w:rsidR="002F1D85" w:rsidRDefault="002F1D85" w:rsidP="001548DC">
                  <w:pPr>
                    <w:framePr w:hSpace="180" w:wrap="around" w:vAnchor="text" w:hAnchor="margin" w:xAlign="center" w:y="-444"/>
                    <w:rPr>
                      <w:rFonts w:asciiTheme="minorHAnsi" w:hAnsiTheme="minorHAnsi"/>
                      <w:noProof w:val="0"/>
                      <w:lang w:val="en-GB"/>
                    </w:rPr>
                  </w:pPr>
                </w:p>
              </w:tc>
              <w:tc>
                <w:tcPr>
                  <w:tcW w:w="4559" w:type="dxa"/>
                  <w:vAlign w:val="center"/>
                  <w:hideMark/>
                </w:tcPr>
                <w:p w14:paraId="07049570" w14:textId="77777777" w:rsidR="002F1D85" w:rsidRDefault="002F1D85" w:rsidP="001548DC">
                  <w:pPr>
                    <w:framePr w:hSpace="180" w:wrap="around" w:vAnchor="text" w:hAnchor="margin" w:xAlign="center" w:y="-444"/>
                    <w:rPr>
                      <w:rFonts w:asciiTheme="minorHAnsi" w:hAnsiTheme="minorHAnsi"/>
                      <w:noProof w:val="0"/>
                      <w:lang w:val="en-GB"/>
                    </w:rPr>
                  </w:pPr>
                </w:p>
              </w:tc>
            </w:tr>
          </w:tbl>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8"/>
              <w:gridCol w:w="5320"/>
            </w:tblGrid>
            <w:tr w:rsidR="002F1D85" w:rsidRPr="002F1D85" w14:paraId="43663B71" w14:textId="77777777" w:rsidTr="008B1F2D">
              <w:trPr>
                <w:trHeight w:val="972"/>
              </w:trPr>
              <w:tc>
                <w:tcPr>
                  <w:tcW w:w="5000" w:type="pct"/>
                  <w:gridSpan w:val="2"/>
                  <w:tcBorders>
                    <w:top w:val="single" w:sz="4" w:space="0" w:color="auto"/>
                    <w:left w:val="single" w:sz="4" w:space="0" w:color="auto"/>
                    <w:bottom w:val="single" w:sz="4" w:space="0" w:color="auto"/>
                    <w:right w:val="single" w:sz="4" w:space="0" w:color="auto"/>
                  </w:tcBorders>
                </w:tcPr>
                <w:p w14:paraId="6682F224"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lastRenderedPageBreak/>
                    <w:t>Pentru confirmarea celor menţionate mai sus, Părţile au semnat prezentul Contract în conformitate cu legislaţia Republicii Moldova, la data şi anul indicate mai sus.</w:t>
                  </w:r>
                </w:p>
                <w:p w14:paraId="48903E1F"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p>
                <w:p w14:paraId="60AC0C71"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rPr>
                      <w:b/>
                    </w:rPr>
                    <w:t>Datele juridice, poştale şi bancare ale Părţilor:</w:t>
                  </w:r>
                </w:p>
              </w:tc>
            </w:tr>
            <w:tr w:rsidR="002F1D85" w:rsidRPr="002F1D85" w14:paraId="4D2A58FB" w14:textId="77777777" w:rsidTr="008B1F2D">
              <w:tc>
                <w:tcPr>
                  <w:tcW w:w="5000" w:type="pct"/>
                  <w:gridSpan w:val="2"/>
                  <w:tcBorders>
                    <w:top w:val="single" w:sz="4" w:space="0" w:color="auto"/>
                    <w:left w:val="single" w:sz="4" w:space="0" w:color="auto"/>
                    <w:bottom w:val="single" w:sz="4" w:space="0" w:color="auto"/>
                    <w:right w:val="single" w:sz="4" w:space="0" w:color="auto"/>
                  </w:tcBorders>
                </w:tcPr>
                <w:p w14:paraId="44034993"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p>
              </w:tc>
            </w:tr>
            <w:tr w:rsidR="002F1D85" w14:paraId="5D3836EC"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6CA46115"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rPr>
                      <w:b/>
                    </w:rPr>
                    <w:t>Vînzătorul/Prestatorul</w:t>
                  </w:r>
                </w:p>
              </w:tc>
              <w:tc>
                <w:tcPr>
                  <w:tcW w:w="2682" w:type="pct"/>
                  <w:tcBorders>
                    <w:top w:val="single" w:sz="4" w:space="0" w:color="auto"/>
                    <w:left w:val="single" w:sz="4" w:space="0" w:color="auto"/>
                    <w:bottom w:val="single" w:sz="4" w:space="0" w:color="auto"/>
                    <w:right w:val="single" w:sz="4" w:space="0" w:color="auto"/>
                  </w:tcBorders>
                  <w:hideMark/>
                </w:tcPr>
                <w:p w14:paraId="792D62E7"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rPr>
                      <w:b/>
                    </w:rPr>
                    <w:t>Cumpărătorul/Beneficiarul</w:t>
                  </w:r>
                </w:p>
              </w:tc>
            </w:tr>
            <w:tr w:rsidR="002F1D85" w14:paraId="032CF2DB"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509FD114"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r>
                    <w:rPr>
                      <w:b/>
                    </w:rPr>
                    <w:t xml:space="preserve">        SRL</w:t>
                  </w:r>
                </w:p>
              </w:tc>
              <w:tc>
                <w:tcPr>
                  <w:tcW w:w="2682" w:type="pct"/>
                  <w:tcBorders>
                    <w:top w:val="single" w:sz="4" w:space="0" w:color="auto"/>
                    <w:left w:val="single" w:sz="4" w:space="0" w:color="auto"/>
                    <w:bottom w:val="single" w:sz="4" w:space="0" w:color="auto"/>
                    <w:right w:val="single" w:sz="4" w:space="0" w:color="auto"/>
                  </w:tcBorders>
                  <w:hideMark/>
                </w:tcPr>
                <w:p w14:paraId="1E24C1D6"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r>
                    <w:rPr>
                      <w:b/>
                    </w:rPr>
                    <w:t>Primaria satului Volintiri</w:t>
                  </w:r>
                </w:p>
              </w:tc>
            </w:tr>
            <w:tr w:rsidR="002F1D85" w14:paraId="2CEAC2B5" w14:textId="77777777" w:rsidTr="008B1F2D">
              <w:tc>
                <w:tcPr>
                  <w:tcW w:w="2318" w:type="pct"/>
                  <w:tcBorders>
                    <w:top w:val="single" w:sz="4" w:space="0" w:color="auto"/>
                    <w:left w:val="single" w:sz="4" w:space="0" w:color="auto"/>
                    <w:bottom w:val="single" w:sz="4" w:space="0" w:color="auto"/>
                    <w:right w:val="single" w:sz="4" w:space="0" w:color="auto"/>
                  </w:tcBorders>
                </w:tcPr>
                <w:p w14:paraId="6E6D734E" w14:textId="7F19D32F" w:rsidR="002F1D85" w:rsidRDefault="000F4A3B" w:rsidP="001548DC">
                  <w:pPr>
                    <w:framePr w:hSpace="180" w:wrap="around" w:vAnchor="text" w:hAnchor="margin" w:xAlign="center" w:y="-444"/>
                    <w:tabs>
                      <w:tab w:val="left" w:pos="4680"/>
                      <w:tab w:val="left" w:pos="7020"/>
                    </w:tabs>
                    <w:suppressAutoHyphens/>
                    <w:spacing w:line="276" w:lineRule="auto"/>
                    <w:jc w:val="both"/>
                  </w:pPr>
                  <w:r>
                    <w:t>Adresa poştală: MD-2000,mun.Chisinau,str.Belgrad nr.32 ap 41</w:t>
                  </w:r>
                </w:p>
                <w:p w14:paraId="77ED5692"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p>
              </w:tc>
              <w:tc>
                <w:tcPr>
                  <w:tcW w:w="2682" w:type="pct"/>
                  <w:tcBorders>
                    <w:top w:val="single" w:sz="4" w:space="0" w:color="auto"/>
                    <w:left w:val="single" w:sz="4" w:space="0" w:color="auto"/>
                    <w:bottom w:val="single" w:sz="4" w:space="0" w:color="auto"/>
                    <w:right w:val="single" w:sz="4" w:space="0" w:color="auto"/>
                  </w:tcBorders>
                  <w:hideMark/>
                </w:tcPr>
                <w:p w14:paraId="671F0AB5"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t>Adresa poştală: 4241 str.Păcii</w:t>
                  </w:r>
                </w:p>
              </w:tc>
            </w:tr>
            <w:tr w:rsidR="002F1D85" w14:paraId="18348F6A"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453C6462"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t xml:space="preserve">Telefon: </w:t>
                  </w:r>
                </w:p>
              </w:tc>
              <w:tc>
                <w:tcPr>
                  <w:tcW w:w="2682" w:type="pct"/>
                  <w:tcBorders>
                    <w:top w:val="single" w:sz="4" w:space="0" w:color="auto"/>
                    <w:left w:val="single" w:sz="4" w:space="0" w:color="auto"/>
                    <w:bottom w:val="single" w:sz="4" w:space="0" w:color="auto"/>
                    <w:right w:val="single" w:sz="4" w:space="0" w:color="auto"/>
                  </w:tcBorders>
                  <w:hideMark/>
                </w:tcPr>
                <w:p w14:paraId="38E3DA25" w14:textId="46BBA6F2" w:rsidR="002F1D85" w:rsidRDefault="002F1D85" w:rsidP="001548DC">
                  <w:pPr>
                    <w:framePr w:hSpace="180" w:wrap="around" w:vAnchor="text" w:hAnchor="margin" w:xAlign="center" w:y="-444"/>
                    <w:tabs>
                      <w:tab w:val="left" w:pos="4680"/>
                      <w:tab w:val="left" w:pos="7020"/>
                    </w:tabs>
                    <w:suppressAutoHyphens/>
                    <w:spacing w:line="276" w:lineRule="auto"/>
                    <w:jc w:val="both"/>
                  </w:pPr>
                  <w:r>
                    <w:t>Telefon:02425111,024255119</w:t>
                  </w:r>
                  <w:r w:rsidR="00C51F43">
                    <w:t xml:space="preserve"> </w:t>
                  </w:r>
                </w:p>
              </w:tc>
            </w:tr>
            <w:tr w:rsidR="002F1D85" w:rsidRPr="002F1D85" w14:paraId="40C57E0F" w14:textId="77777777" w:rsidTr="008B1F2D">
              <w:tc>
                <w:tcPr>
                  <w:tcW w:w="2318" w:type="pct"/>
                  <w:tcBorders>
                    <w:top w:val="single" w:sz="4" w:space="0" w:color="auto"/>
                    <w:left w:val="single" w:sz="4" w:space="0" w:color="auto"/>
                    <w:bottom w:val="single" w:sz="4" w:space="0" w:color="auto"/>
                    <w:right w:val="single" w:sz="4" w:space="0" w:color="auto"/>
                  </w:tcBorders>
                </w:tcPr>
                <w:p w14:paraId="336EA469" w14:textId="1CC7B128"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r>
                    <w:t xml:space="preserve">Cont de decontare: </w:t>
                  </w:r>
                  <w:r>
                    <w:rPr>
                      <w:b/>
                    </w:rPr>
                    <w:t>IBAN:</w:t>
                  </w:r>
                </w:p>
                <w:p w14:paraId="33E40168" w14:textId="46CF92F0" w:rsidR="000F4A3B" w:rsidRDefault="000F4A3B" w:rsidP="001548DC">
                  <w:pPr>
                    <w:framePr w:hSpace="180" w:wrap="around" w:vAnchor="text" w:hAnchor="margin" w:xAlign="center" w:y="-444"/>
                    <w:tabs>
                      <w:tab w:val="left" w:pos="4680"/>
                      <w:tab w:val="left" w:pos="7020"/>
                    </w:tabs>
                    <w:suppressAutoHyphens/>
                    <w:spacing w:line="276" w:lineRule="auto"/>
                    <w:jc w:val="both"/>
                    <w:rPr>
                      <w:b/>
                    </w:rPr>
                  </w:pPr>
                  <w:r>
                    <w:rPr>
                      <w:b/>
                    </w:rPr>
                    <w:t>MD40MO2224ASV30003987100</w:t>
                  </w:r>
                </w:p>
                <w:p w14:paraId="36A60DE3"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p>
              </w:tc>
              <w:tc>
                <w:tcPr>
                  <w:tcW w:w="2682" w:type="pct"/>
                  <w:tcBorders>
                    <w:top w:val="single" w:sz="4" w:space="0" w:color="auto"/>
                    <w:left w:val="single" w:sz="4" w:space="0" w:color="auto"/>
                    <w:bottom w:val="single" w:sz="4" w:space="0" w:color="auto"/>
                    <w:right w:val="single" w:sz="4" w:space="0" w:color="auto"/>
                  </w:tcBorders>
                </w:tcPr>
                <w:p w14:paraId="1B6F8AB8" w14:textId="7021A95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r>
                    <w:t>Cont de decontare:</w:t>
                  </w:r>
                  <w:r w:rsidRPr="00D44700">
                    <w:t>IBAN</w:t>
                  </w:r>
                  <w:r>
                    <w:rPr>
                      <w:b/>
                    </w:rPr>
                    <w:t>:</w:t>
                  </w:r>
                </w:p>
                <w:p w14:paraId="212972BD" w14:textId="275A22A5"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r>
                    <w:rPr>
                      <w:b/>
                    </w:rPr>
                    <w:t xml:space="preserve"> </w:t>
                  </w:r>
                  <w:r>
                    <w:t xml:space="preserve"> </w:t>
                  </w:r>
                  <w:r w:rsidR="00D44700">
                    <w:rPr>
                      <w:rFonts w:ascii="Segoe UI" w:hAnsi="Segoe UI" w:cs="Segoe UI"/>
                      <w:sz w:val="21"/>
                      <w:szCs w:val="21"/>
                      <w:shd w:val="clear" w:color="auto" w:fill="FAFAFA"/>
                    </w:rPr>
                    <w:t>MD68TRPDBG331110A09088AC</w:t>
                  </w:r>
                  <w:r w:rsidR="00601FE2" w:rsidRPr="00D44700">
                    <w:t>-</w:t>
                  </w:r>
                  <w:r w:rsidR="008B1F2D" w:rsidRPr="00D44700">
                    <w:t>112 640</w:t>
                  </w:r>
                  <w:r w:rsidRPr="00D44700">
                    <w:t>,00lei</w:t>
                  </w:r>
                </w:p>
                <w:p w14:paraId="4E23717C"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p>
              </w:tc>
            </w:tr>
            <w:tr w:rsidR="002F1D85" w:rsidRPr="002F1D85" w14:paraId="6C84ED76"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7381E162" w14:textId="7AF8922B"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r>
                    <w:t>Banca: B.C.”</w:t>
                  </w:r>
                  <w:r w:rsidR="000F4A3B">
                    <w:t>MOBIASBANCA-Groupe Societe Generale,SA</w:t>
                  </w:r>
                </w:p>
              </w:tc>
              <w:tc>
                <w:tcPr>
                  <w:tcW w:w="2682" w:type="pct"/>
                  <w:tcBorders>
                    <w:top w:val="single" w:sz="4" w:space="0" w:color="auto"/>
                    <w:left w:val="single" w:sz="4" w:space="0" w:color="auto"/>
                    <w:bottom w:val="single" w:sz="4" w:space="0" w:color="auto"/>
                    <w:right w:val="single" w:sz="4" w:space="0" w:color="auto"/>
                  </w:tcBorders>
                  <w:hideMark/>
                </w:tcPr>
                <w:p w14:paraId="58B067EF"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t>MF –Trezorăria de stat</w:t>
                  </w:r>
                </w:p>
                <w:p w14:paraId="02901511"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t>TREZMD2X</w:t>
                  </w:r>
                </w:p>
              </w:tc>
            </w:tr>
            <w:tr w:rsidR="002F1D85" w14:paraId="795921D4"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4296C23A" w14:textId="4D9CBC68" w:rsidR="002F1D85" w:rsidRDefault="002F1D85" w:rsidP="001548DC">
                  <w:pPr>
                    <w:framePr w:hSpace="180" w:wrap="around" w:vAnchor="text" w:hAnchor="margin" w:xAlign="center" w:y="-444"/>
                    <w:tabs>
                      <w:tab w:val="left" w:pos="4680"/>
                      <w:tab w:val="left" w:pos="7020"/>
                    </w:tabs>
                    <w:suppressAutoHyphens/>
                    <w:spacing w:line="276" w:lineRule="auto"/>
                    <w:jc w:val="both"/>
                  </w:pPr>
                  <w:r>
                    <w:t xml:space="preserve">Cod bancar: </w:t>
                  </w:r>
                  <w:r w:rsidR="000F4A3B">
                    <w:t>MOBBMD22</w:t>
                  </w:r>
                </w:p>
              </w:tc>
              <w:tc>
                <w:tcPr>
                  <w:tcW w:w="2682" w:type="pct"/>
                  <w:tcBorders>
                    <w:top w:val="single" w:sz="4" w:space="0" w:color="auto"/>
                    <w:left w:val="single" w:sz="4" w:space="0" w:color="auto"/>
                    <w:bottom w:val="single" w:sz="4" w:space="0" w:color="auto"/>
                    <w:right w:val="single" w:sz="4" w:space="0" w:color="auto"/>
                  </w:tcBorders>
                  <w:hideMark/>
                </w:tcPr>
                <w:p w14:paraId="2CA60D4E" w14:textId="77777777" w:rsidR="002F1D85" w:rsidRDefault="002F1D85" w:rsidP="001548DC">
                  <w:pPr>
                    <w:framePr w:hSpace="180" w:wrap="around" w:vAnchor="text" w:hAnchor="margin" w:xAlign="center" w:y="-444"/>
                    <w:spacing w:line="276" w:lineRule="auto"/>
                    <w:rPr>
                      <w:b/>
                    </w:rPr>
                  </w:pPr>
                  <w:r>
                    <w:t>Cont bancar</w:t>
                  </w:r>
                  <w:r>
                    <w:rPr>
                      <w:b/>
                    </w:rPr>
                    <w:t>: 226645</w:t>
                  </w:r>
                </w:p>
              </w:tc>
            </w:tr>
            <w:tr w:rsidR="002F1D85" w14:paraId="2FD92932" w14:textId="77777777" w:rsidTr="008B1F2D">
              <w:trPr>
                <w:trHeight w:val="414"/>
              </w:trPr>
              <w:tc>
                <w:tcPr>
                  <w:tcW w:w="2318" w:type="pct"/>
                  <w:tcBorders>
                    <w:top w:val="single" w:sz="4" w:space="0" w:color="auto"/>
                    <w:left w:val="single" w:sz="4" w:space="0" w:color="auto"/>
                    <w:bottom w:val="single" w:sz="4" w:space="0" w:color="auto"/>
                    <w:right w:val="single" w:sz="4" w:space="0" w:color="auto"/>
                  </w:tcBorders>
                  <w:hideMark/>
                </w:tcPr>
                <w:p w14:paraId="6B73C091" w14:textId="7985282E" w:rsidR="002F1D85" w:rsidRDefault="002F1D85" w:rsidP="001548DC">
                  <w:pPr>
                    <w:framePr w:hSpace="180" w:wrap="around" w:vAnchor="text" w:hAnchor="margin" w:xAlign="center" w:y="-444"/>
                    <w:tabs>
                      <w:tab w:val="left" w:pos="4680"/>
                      <w:tab w:val="left" w:pos="7020"/>
                    </w:tabs>
                    <w:suppressAutoHyphens/>
                    <w:spacing w:line="276" w:lineRule="auto"/>
                    <w:jc w:val="both"/>
                  </w:pPr>
                  <w:r>
                    <w:t>Cod fiscal:</w:t>
                  </w:r>
                  <w:r w:rsidR="000F4A3B">
                    <w:t>1018600018320</w:t>
                  </w:r>
                </w:p>
              </w:tc>
              <w:tc>
                <w:tcPr>
                  <w:tcW w:w="2682" w:type="pct"/>
                  <w:tcBorders>
                    <w:top w:val="single" w:sz="4" w:space="0" w:color="auto"/>
                    <w:left w:val="single" w:sz="4" w:space="0" w:color="auto"/>
                    <w:bottom w:val="single" w:sz="4" w:space="0" w:color="auto"/>
                    <w:right w:val="single" w:sz="4" w:space="0" w:color="auto"/>
                  </w:tcBorders>
                  <w:hideMark/>
                </w:tcPr>
                <w:p w14:paraId="52AF72EF" w14:textId="77777777" w:rsidR="002F1D85" w:rsidRDefault="002F1D85" w:rsidP="001548DC">
                  <w:pPr>
                    <w:framePr w:hSpace="180" w:wrap="around" w:vAnchor="text" w:hAnchor="margin" w:xAlign="center" w:y="-444"/>
                    <w:spacing w:line="276" w:lineRule="auto"/>
                    <w:rPr>
                      <w:b/>
                    </w:rPr>
                  </w:pPr>
                  <w:r>
                    <w:t>Cod fiscal:</w:t>
                  </w:r>
                  <w:r>
                    <w:rPr>
                      <w:b/>
                    </w:rPr>
                    <w:t>1007601005291</w:t>
                  </w:r>
                </w:p>
              </w:tc>
            </w:tr>
            <w:tr w:rsidR="002F1D85" w14:paraId="655B4A7A"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390E2BFF" w14:textId="3CFE2B9A" w:rsidR="002F1D85" w:rsidRDefault="002F1D85" w:rsidP="001548DC">
                  <w:pPr>
                    <w:framePr w:hSpace="180" w:wrap="around" w:vAnchor="text" w:hAnchor="margin" w:xAlign="center" w:y="-444"/>
                    <w:tabs>
                      <w:tab w:val="left" w:pos="4680"/>
                      <w:tab w:val="left" w:pos="7020"/>
                    </w:tabs>
                    <w:suppressAutoHyphens/>
                    <w:spacing w:line="276" w:lineRule="auto"/>
                    <w:jc w:val="both"/>
                  </w:pPr>
                  <w:r>
                    <w:t xml:space="preserve">Cod TVA </w:t>
                  </w:r>
                  <w:r w:rsidR="000F4A3B">
                    <w:t>0308827</w:t>
                  </w:r>
                </w:p>
              </w:tc>
              <w:tc>
                <w:tcPr>
                  <w:tcW w:w="2682" w:type="pct"/>
                  <w:tcBorders>
                    <w:top w:val="single" w:sz="4" w:space="0" w:color="auto"/>
                    <w:left w:val="single" w:sz="4" w:space="0" w:color="auto"/>
                    <w:bottom w:val="single" w:sz="4" w:space="0" w:color="auto"/>
                    <w:right w:val="single" w:sz="4" w:space="0" w:color="auto"/>
                  </w:tcBorders>
                </w:tcPr>
                <w:p w14:paraId="6FBA9E64" w14:textId="77777777" w:rsidR="002F1D85" w:rsidRDefault="002F1D85" w:rsidP="001548DC">
                  <w:pPr>
                    <w:framePr w:hSpace="180" w:wrap="around" w:vAnchor="text" w:hAnchor="margin" w:xAlign="center" w:y="-444"/>
                    <w:spacing w:line="276" w:lineRule="auto"/>
                    <w:rPr>
                      <w:lang w:val="en-US"/>
                    </w:rPr>
                  </w:pPr>
                </w:p>
              </w:tc>
            </w:tr>
            <w:tr w:rsidR="002F1D85" w14:paraId="05E4AB1A"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7A4516BD"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rPr>
                      <w:b/>
                    </w:rPr>
                    <w:t>Semnăturile părţilor</w:t>
                  </w:r>
                </w:p>
              </w:tc>
              <w:tc>
                <w:tcPr>
                  <w:tcW w:w="2682" w:type="pct"/>
                  <w:tcBorders>
                    <w:top w:val="single" w:sz="4" w:space="0" w:color="auto"/>
                    <w:left w:val="single" w:sz="4" w:space="0" w:color="auto"/>
                    <w:bottom w:val="single" w:sz="4" w:space="0" w:color="auto"/>
                    <w:right w:val="single" w:sz="4" w:space="0" w:color="auto"/>
                  </w:tcBorders>
                </w:tcPr>
                <w:p w14:paraId="47864A7E" w14:textId="77777777" w:rsidR="002F1D85" w:rsidRDefault="002F1D85" w:rsidP="001548DC">
                  <w:pPr>
                    <w:framePr w:hSpace="180" w:wrap="around" w:vAnchor="text" w:hAnchor="margin" w:xAlign="center" w:y="-444"/>
                    <w:spacing w:line="276" w:lineRule="auto"/>
                    <w:rPr>
                      <w:lang w:val="en-US"/>
                    </w:rPr>
                  </w:pPr>
                </w:p>
              </w:tc>
            </w:tr>
            <w:tr w:rsidR="002F1D85" w14:paraId="24D65C2B" w14:textId="77777777" w:rsidTr="008B1F2D">
              <w:tc>
                <w:tcPr>
                  <w:tcW w:w="2318" w:type="pct"/>
                  <w:tcBorders>
                    <w:top w:val="single" w:sz="4" w:space="0" w:color="auto"/>
                    <w:left w:val="single" w:sz="4" w:space="0" w:color="auto"/>
                    <w:bottom w:val="single" w:sz="4" w:space="0" w:color="auto"/>
                    <w:right w:val="single" w:sz="4" w:space="0" w:color="auto"/>
                  </w:tcBorders>
                </w:tcPr>
                <w:p w14:paraId="3084CA6E"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rPr>
                      <w:b/>
                    </w:rPr>
                  </w:pPr>
                </w:p>
              </w:tc>
              <w:tc>
                <w:tcPr>
                  <w:tcW w:w="2682" w:type="pct"/>
                  <w:tcBorders>
                    <w:top w:val="single" w:sz="4" w:space="0" w:color="auto"/>
                    <w:left w:val="single" w:sz="4" w:space="0" w:color="auto"/>
                    <w:bottom w:val="single" w:sz="4" w:space="0" w:color="auto"/>
                    <w:right w:val="single" w:sz="4" w:space="0" w:color="auto"/>
                  </w:tcBorders>
                </w:tcPr>
                <w:p w14:paraId="7156AA76" w14:textId="77777777" w:rsidR="002F1D85" w:rsidRDefault="002F1D85" w:rsidP="001548DC">
                  <w:pPr>
                    <w:framePr w:hSpace="180" w:wrap="around" w:vAnchor="text" w:hAnchor="margin" w:xAlign="center" w:y="-444"/>
                    <w:spacing w:line="276" w:lineRule="auto"/>
                    <w:rPr>
                      <w:lang w:val="en-US"/>
                    </w:rPr>
                  </w:pPr>
                </w:p>
              </w:tc>
            </w:tr>
            <w:tr w:rsidR="002F1D85" w14:paraId="085E1862" w14:textId="77777777" w:rsidTr="008B1F2D">
              <w:tc>
                <w:tcPr>
                  <w:tcW w:w="2318" w:type="pct"/>
                  <w:tcBorders>
                    <w:top w:val="single" w:sz="4" w:space="0" w:color="auto"/>
                    <w:left w:val="single" w:sz="4" w:space="0" w:color="auto"/>
                    <w:bottom w:val="single" w:sz="4" w:space="0" w:color="auto"/>
                    <w:right w:val="single" w:sz="4" w:space="0" w:color="auto"/>
                  </w:tcBorders>
                  <w:hideMark/>
                </w:tcPr>
                <w:p w14:paraId="4E9A954B"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t>Semnătura autorizată:</w:t>
                  </w:r>
                </w:p>
              </w:tc>
              <w:tc>
                <w:tcPr>
                  <w:tcW w:w="2682" w:type="pct"/>
                  <w:tcBorders>
                    <w:top w:val="nil"/>
                    <w:left w:val="single" w:sz="4" w:space="0" w:color="auto"/>
                    <w:bottom w:val="single" w:sz="4" w:space="0" w:color="auto"/>
                    <w:right w:val="single" w:sz="4" w:space="0" w:color="auto"/>
                  </w:tcBorders>
                </w:tcPr>
                <w:p w14:paraId="1B5E3684"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tc>
            </w:tr>
            <w:tr w:rsidR="002F1D85" w14:paraId="674F1287" w14:textId="77777777" w:rsidTr="008B1F2D">
              <w:trPr>
                <w:trHeight w:val="1455"/>
              </w:trPr>
              <w:tc>
                <w:tcPr>
                  <w:tcW w:w="2318" w:type="pct"/>
                  <w:tcBorders>
                    <w:top w:val="single" w:sz="4" w:space="0" w:color="auto"/>
                    <w:left w:val="single" w:sz="4" w:space="0" w:color="auto"/>
                    <w:bottom w:val="single" w:sz="4" w:space="0" w:color="auto"/>
                    <w:right w:val="single" w:sz="4" w:space="0" w:color="auto"/>
                  </w:tcBorders>
                </w:tcPr>
                <w:p w14:paraId="1CDA2472"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p w14:paraId="77B4EFC5" w14:textId="1316C352" w:rsidR="002F1D85" w:rsidRDefault="002F1D85" w:rsidP="001548DC">
                  <w:pPr>
                    <w:framePr w:hSpace="180" w:wrap="around" w:vAnchor="text" w:hAnchor="margin" w:xAlign="center" w:y="-444"/>
                    <w:tabs>
                      <w:tab w:val="left" w:pos="4680"/>
                      <w:tab w:val="left" w:pos="7020"/>
                    </w:tabs>
                    <w:suppressAutoHyphens/>
                    <w:spacing w:line="276" w:lineRule="auto"/>
                    <w:jc w:val="both"/>
                  </w:pPr>
                  <w:r>
                    <w:t xml:space="preserve">Director: </w:t>
                  </w:r>
                  <w:r w:rsidR="000F4A3B">
                    <w:t>Matasar Stanislav</w:t>
                  </w:r>
                </w:p>
                <w:p w14:paraId="735F47E8"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p w14:paraId="29568C7D"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r>
                    <w:t xml:space="preserve"> L.Ş.</w:t>
                  </w:r>
                </w:p>
              </w:tc>
              <w:tc>
                <w:tcPr>
                  <w:tcW w:w="2682" w:type="pct"/>
                  <w:tcBorders>
                    <w:top w:val="single" w:sz="4" w:space="0" w:color="auto"/>
                    <w:left w:val="single" w:sz="4" w:space="0" w:color="auto"/>
                    <w:bottom w:val="single" w:sz="4" w:space="0" w:color="auto"/>
                    <w:right w:val="single" w:sz="4" w:space="0" w:color="auto"/>
                  </w:tcBorders>
                </w:tcPr>
                <w:p w14:paraId="78585EF7"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p w14:paraId="7140157A" w14:textId="10C3556D" w:rsidR="002F1D85" w:rsidRDefault="002F1D85" w:rsidP="001548DC">
                  <w:pPr>
                    <w:framePr w:hSpace="180" w:wrap="around" w:vAnchor="text" w:hAnchor="margin" w:xAlign="center" w:y="-444"/>
                    <w:tabs>
                      <w:tab w:val="left" w:pos="4680"/>
                      <w:tab w:val="left" w:pos="7020"/>
                    </w:tabs>
                    <w:suppressAutoHyphens/>
                    <w:spacing w:line="276" w:lineRule="auto"/>
                    <w:jc w:val="both"/>
                  </w:pPr>
                  <w:r>
                    <w:t xml:space="preserve">Primar :  </w:t>
                  </w:r>
                  <w:r w:rsidR="00D44700">
                    <w:t>Hîncu Igor</w:t>
                  </w:r>
                  <w:r>
                    <w:t xml:space="preserve">  </w:t>
                  </w:r>
                </w:p>
                <w:p w14:paraId="4284CAF4"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p w14:paraId="7B6AC030"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p w14:paraId="495BF191" w14:textId="77777777" w:rsidR="002F1D85" w:rsidRDefault="002F1D85" w:rsidP="001548DC">
                  <w:pPr>
                    <w:framePr w:hSpace="180" w:wrap="around" w:vAnchor="text" w:hAnchor="margin" w:xAlign="center" w:y="-444"/>
                    <w:tabs>
                      <w:tab w:val="left" w:pos="4680"/>
                      <w:tab w:val="left" w:pos="7020"/>
                    </w:tabs>
                    <w:suppressAutoHyphens/>
                    <w:spacing w:line="276" w:lineRule="auto"/>
                    <w:jc w:val="both"/>
                  </w:pPr>
                </w:p>
              </w:tc>
            </w:tr>
          </w:tbl>
          <w:p w14:paraId="5F86B07D" w14:textId="77777777" w:rsidR="002F1D85" w:rsidRDefault="002F1D85">
            <w:pPr>
              <w:rPr>
                <w:lang w:val="it-IT"/>
              </w:rPr>
            </w:pPr>
          </w:p>
          <w:p w14:paraId="4D2D9762" w14:textId="77777777" w:rsidR="002F1D85" w:rsidRDefault="002F1D85">
            <w:pPr>
              <w:rPr>
                <w:lang w:eastAsia="ru-RU"/>
              </w:rPr>
            </w:pPr>
          </w:p>
          <w:p w14:paraId="69155A9F" w14:textId="77777777" w:rsidR="002F1D85" w:rsidRDefault="002F1D85">
            <w:pPr>
              <w:rPr>
                <w:lang w:eastAsia="ru-RU"/>
              </w:rPr>
            </w:pPr>
          </w:p>
          <w:p w14:paraId="734285A9" w14:textId="77777777" w:rsidR="002F1D85" w:rsidRDefault="002F1D85">
            <w:pPr>
              <w:rPr>
                <w:lang w:eastAsia="ru-RU"/>
              </w:rPr>
            </w:pPr>
          </w:p>
          <w:p w14:paraId="5A0EA6EB" w14:textId="77777777" w:rsidR="002F1D85" w:rsidRDefault="002F1D85"/>
          <w:p w14:paraId="7F266F64" w14:textId="77777777" w:rsidR="002F1D85" w:rsidRDefault="002F1D85"/>
          <w:p w14:paraId="008C505C" w14:textId="77777777" w:rsidR="002F1D85" w:rsidRDefault="002F1D85"/>
          <w:p w14:paraId="21F384CF" w14:textId="77777777" w:rsidR="002F1D85" w:rsidRDefault="002F1D85"/>
          <w:p w14:paraId="163AB333" w14:textId="77777777" w:rsidR="002F1D85" w:rsidRDefault="002F1D85"/>
          <w:p w14:paraId="64F95AC5" w14:textId="77777777" w:rsidR="002F1D85" w:rsidRDefault="002F1D85"/>
          <w:p w14:paraId="4D1C1257" w14:textId="77777777" w:rsidR="002F1D85" w:rsidRDefault="002F1D85"/>
          <w:p w14:paraId="48F882CD" w14:textId="77777777" w:rsidR="002F1D85" w:rsidRDefault="002F1D85"/>
          <w:p w14:paraId="00BEBB3B" w14:textId="77777777" w:rsidR="002F1D85" w:rsidRDefault="002F1D85"/>
          <w:p w14:paraId="30218839" w14:textId="77777777" w:rsidR="002F1D85" w:rsidRDefault="002F1D85"/>
          <w:p w14:paraId="677F9E86" w14:textId="77777777" w:rsidR="00801590" w:rsidRDefault="00801590"/>
          <w:p w14:paraId="3BFB6229" w14:textId="77777777" w:rsidR="00801590" w:rsidRDefault="00801590"/>
          <w:p w14:paraId="12464169" w14:textId="77777777" w:rsidR="00801590" w:rsidRDefault="00801590"/>
          <w:p w14:paraId="6291E783" w14:textId="12C4AD7F" w:rsidR="00801590" w:rsidRDefault="00801590"/>
          <w:p w14:paraId="1E4096B6" w14:textId="2EE29916" w:rsidR="008B1F2D" w:rsidRDefault="008B1F2D"/>
          <w:p w14:paraId="4617BA15" w14:textId="174A9059" w:rsidR="008B1F2D" w:rsidRDefault="008B1F2D"/>
          <w:p w14:paraId="22905C35" w14:textId="172E27BC" w:rsidR="008B1F2D" w:rsidRDefault="008B1F2D"/>
          <w:p w14:paraId="60B71FE7" w14:textId="77777777" w:rsidR="008B1F2D" w:rsidRDefault="008B1F2D"/>
          <w:tbl>
            <w:tblPr>
              <w:tblW w:w="4850" w:type="pct"/>
              <w:tblLayout w:type="fixed"/>
              <w:tblLook w:val="04A0" w:firstRow="1" w:lastRow="0" w:firstColumn="1" w:lastColumn="0" w:noHBand="0" w:noVBand="1"/>
            </w:tblPr>
            <w:tblGrid>
              <w:gridCol w:w="9655"/>
            </w:tblGrid>
            <w:tr w:rsidR="002F1D85" w14:paraId="1F7E5670" w14:textId="77777777">
              <w:trPr>
                <w:trHeight w:val="70"/>
              </w:trPr>
              <w:tc>
                <w:tcPr>
                  <w:tcW w:w="5000" w:type="pct"/>
                  <w:vAlign w:val="center"/>
                </w:tcPr>
                <w:p w14:paraId="62EC66D6" w14:textId="77777777" w:rsidR="0001298E" w:rsidRDefault="002F1D85" w:rsidP="001548DC">
                  <w:pPr>
                    <w:framePr w:hSpace="180" w:wrap="around" w:vAnchor="text" w:hAnchor="margin" w:xAlign="center" w:y="-444"/>
                    <w:tabs>
                      <w:tab w:val="left" w:pos="6300"/>
                    </w:tabs>
                  </w:pPr>
                  <w:r>
                    <w:lastRenderedPageBreak/>
                    <w:t xml:space="preserve">                                                                       </w:t>
                  </w:r>
                  <w:r w:rsidR="0001298E">
                    <w:t xml:space="preserve">                                                                                                                                                                               </w:t>
                  </w:r>
                </w:p>
                <w:p w14:paraId="61F2EECB" w14:textId="6F7D6669" w:rsidR="0001298E" w:rsidRDefault="0001298E" w:rsidP="001548DC">
                  <w:pPr>
                    <w:framePr w:hSpace="180" w:wrap="around" w:vAnchor="text" w:hAnchor="margin" w:xAlign="center" w:y="-444"/>
                    <w:tabs>
                      <w:tab w:val="left" w:pos="6300"/>
                    </w:tabs>
                    <w:rPr>
                      <w:i/>
                      <w:color w:val="000000"/>
                    </w:rPr>
                  </w:pPr>
                  <w:r>
                    <w:t xml:space="preserve">                                                                                                                                     Anexa nr.1 </w:t>
                  </w:r>
                </w:p>
                <w:p w14:paraId="3FBFDC7B" w14:textId="09C33592" w:rsidR="0001298E" w:rsidRDefault="0001298E" w:rsidP="001548DC">
                  <w:pPr>
                    <w:framePr w:hSpace="180" w:wrap="around" w:vAnchor="text" w:hAnchor="margin" w:xAlign="center" w:y="-444"/>
                    <w:jc w:val="right"/>
                    <w:rPr>
                      <w:u w:val="single"/>
                    </w:rPr>
                  </w:pPr>
                  <w:r>
                    <w:t>La contractul nr.</w:t>
                  </w:r>
                  <w:r w:rsidR="00D44700">
                    <w:t>46</w:t>
                  </w:r>
                </w:p>
                <w:p w14:paraId="3E7A2264" w14:textId="4BCEB4ED" w:rsidR="0001298E" w:rsidRDefault="00D44700" w:rsidP="001548DC">
                  <w:pPr>
                    <w:framePr w:hSpace="180" w:wrap="around" w:vAnchor="text" w:hAnchor="margin" w:xAlign="center" w:y="-444"/>
                    <w:jc w:val="right"/>
                  </w:pPr>
                  <w:r>
                    <w:rPr>
                      <w:u w:val="single"/>
                    </w:rPr>
                    <w:t>12.08.</w:t>
                  </w:r>
                  <w:r>
                    <w:t xml:space="preserve"> </w:t>
                  </w:r>
                  <w:r w:rsidR="0001298E">
                    <w:t>202</w:t>
                  </w:r>
                  <w:r w:rsidR="001905C3">
                    <w:t>6</w:t>
                  </w:r>
                </w:p>
                <w:p w14:paraId="6E8629A5" w14:textId="77777777" w:rsidR="0001298E" w:rsidRDefault="0001298E" w:rsidP="001548DC">
                  <w:pPr>
                    <w:framePr w:hSpace="180" w:wrap="around" w:vAnchor="text" w:hAnchor="margin" w:xAlign="center" w:y="-444"/>
                    <w:jc w:val="center"/>
                    <w:rPr>
                      <w:b/>
                    </w:rPr>
                  </w:pPr>
                  <w:r>
                    <w:rPr>
                      <w:b/>
                    </w:rPr>
                    <w:t>Specificatii tehnice</w:t>
                  </w:r>
                </w:p>
                <w:p w14:paraId="76CD0DD0" w14:textId="77777777" w:rsidR="0001298E" w:rsidRDefault="002F1D85" w:rsidP="001548DC">
                  <w:pPr>
                    <w:pStyle w:val="2"/>
                    <w:keepNext w:val="0"/>
                    <w:keepLines w:val="0"/>
                    <w:framePr w:hSpace="180" w:wrap="around" w:vAnchor="text" w:hAnchor="margin" w:xAlign="center" w:y="-444"/>
                    <w:tabs>
                      <w:tab w:val="left" w:pos="360"/>
                    </w:tabs>
                    <w:spacing w:before="0" w:line="276" w:lineRule="auto"/>
                    <w:rPr>
                      <w:rFonts w:ascii="Times New Roman" w:hAnsi="Times New Roman"/>
                      <w:sz w:val="24"/>
                      <w:szCs w:val="24"/>
                    </w:rPr>
                  </w:pPr>
                  <w:r>
                    <w:rPr>
                      <w:rFonts w:ascii="Times New Roman" w:hAnsi="Times New Roman"/>
                      <w:sz w:val="24"/>
                      <w:szCs w:val="24"/>
                    </w:rPr>
                    <w:t xml:space="preserve">   </w:t>
                  </w:r>
                </w:p>
                <w:tbl>
                  <w:tblPr>
                    <w:tblStyle w:val="a3"/>
                    <w:tblW w:w="0" w:type="auto"/>
                    <w:tblLayout w:type="fixed"/>
                    <w:tblLook w:val="04A0" w:firstRow="1" w:lastRow="0" w:firstColumn="1" w:lastColumn="0" w:noHBand="0" w:noVBand="1"/>
                  </w:tblPr>
                  <w:tblGrid>
                    <w:gridCol w:w="869"/>
                    <w:gridCol w:w="5413"/>
                    <w:gridCol w:w="3142"/>
                  </w:tblGrid>
                  <w:tr w:rsidR="00D37BFB" w14:paraId="2268CCAC" w14:textId="77777777" w:rsidTr="000D78BB">
                    <w:tc>
                      <w:tcPr>
                        <w:tcW w:w="869" w:type="dxa"/>
                      </w:tcPr>
                      <w:p w14:paraId="1A377742" w14:textId="59C1BE38" w:rsidR="00D37BFB" w:rsidRPr="0001298E"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sidRPr="0001298E">
                          <w:rPr>
                            <w:rFonts w:ascii="Times New Roman" w:hAnsi="Times New Roman"/>
                            <w:color w:val="auto"/>
                            <w:sz w:val="24"/>
                            <w:szCs w:val="24"/>
                          </w:rPr>
                          <w:t>nr. d/o</w:t>
                        </w:r>
                      </w:p>
                    </w:tc>
                    <w:tc>
                      <w:tcPr>
                        <w:tcW w:w="5413" w:type="dxa"/>
                      </w:tcPr>
                      <w:p w14:paraId="118BC56E" w14:textId="049E5688" w:rsidR="00D37BFB" w:rsidRPr="0001298E"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Pr>
                            <w:rFonts w:ascii="Times New Roman" w:hAnsi="Times New Roman"/>
                            <w:color w:val="auto"/>
                            <w:sz w:val="24"/>
                            <w:szCs w:val="24"/>
                          </w:rPr>
                          <w:t>Denumirea și specificația bunurilor</w:t>
                        </w:r>
                      </w:p>
                    </w:tc>
                    <w:tc>
                      <w:tcPr>
                        <w:tcW w:w="3142" w:type="dxa"/>
                      </w:tcPr>
                      <w:p w14:paraId="6A95B8E0" w14:textId="77777777" w:rsidR="00D37BFB"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16"/>
                            <w:szCs w:val="16"/>
                          </w:rPr>
                        </w:pPr>
                        <w:r>
                          <w:rPr>
                            <w:rFonts w:ascii="Times New Roman" w:hAnsi="Times New Roman"/>
                            <w:color w:val="auto"/>
                            <w:sz w:val="24"/>
                            <w:szCs w:val="24"/>
                          </w:rPr>
                          <w:t>Cantitatea volumul (unitatea de măsură)</w:t>
                        </w:r>
                      </w:p>
                      <w:p w14:paraId="5CE6EEEC" w14:textId="1F816945" w:rsidR="00D37BFB" w:rsidRPr="00D37BFB" w:rsidRDefault="00D37BFB" w:rsidP="001548DC">
                        <w:pPr>
                          <w:framePr w:hSpace="180" w:wrap="around" w:vAnchor="text" w:hAnchor="margin" w:xAlign="center" w:y="-444"/>
                        </w:pPr>
                      </w:p>
                    </w:tc>
                  </w:tr>
                  <w:tr w:rsidR="00D37BFB" w14:paraId="583D4AD7" w14:textId="77777777" w:rsidTr="00150F19">
                    <w:tc>
                      <w:tcPr>
                        <w:tcW w:w="869" w:type="dxa"/>
                      </w:tcPr>
                      <w:p w14:paraId="45FD04EB" w14:textId="42B04605" w:rsidR="00D37BFB" w:rsidRPr="0001298E"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Pr>
                            <w:rFonts w:ascii="Times New Roman" w:hAnsi="Times New Roman"/>
                            <w:color w:val="auto"/>
                            <w:sz w:val="24"/>
                            <w:szCs w:val="24"/>
                          </w:rPr>
                          <w:t>1</w:t>
                        </w:r>
                      </w:p>
                    </w:tc>
                    <w:tc>
                      <w:tcPr>
                        <w:tcW w:w="5413" w:type="dxa"/>
                      </w:tcPr>
                      <w:p w14:paraId="21E18A12" w14:textId="7F7B125E" w:rsidR="00D37BFB" w:rsidRPr="0001298E"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Pr>
                            <w:rFonts w:ascii="Times New Roman" w:hAnsi="Times New Roman"/>
                            <w:color w:val="auto"/>
                            <w:sz w:val="24"/>
                            <w:szCs w:val="24"/>
                          </w:rPr>
                          <w:t>2</w:t>
                        </w:r>
                      </w:p>
                    </w:tc>
                    <w:tc>
                      <w:tcPr>
                        <w:tcW w:w="3142" w:type="dxa"/>
                      </w:tcPr>
                      <w:p w14:paraId="16B27B9F" w14:textId="2F7C9736" w:rsidR="00D37BFB" w:rsidRPr="0001298E"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Pr>
                            <w:rFonts w:ascii="Times New Roman" w:hAnsi="Times New Roman"/>
                            <w:color w:val="auto"/>
                            <w:sz w:val="24"/>
                            <w:szCs w:val="24"/>
                          </w:rPr>
                          <w:t>3</w:t>
                        </w:r>
                      </w:p>
                    </w:tc>
                  </w:tr>
                  <w:tr w:rsidR="00D37BFB" w14:paraId="08077C0D" w14:textId="77777777" w:rsidTr="007E15D2">
                    <w:tc>
                      <w:tcPr>
                        <w:tcW w:w="869" w:type="dxa"/>
                      </w:tcPr>
                      <w:p w14:paraId="6D15EBB3" w14:textId="5EF8DE82" w:rsidR="00D37BFB" w:rsidRPr="0001298E" w:rsidRDefault="00D37BFB"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Pr>
                            <w:rFonts w:ascii="Times New Roman" w:hAnsi="Times New Roman"/>
                            <w:color w:val="auto"/>
                            <w:sz w:val="24"/>
                            <w:szCs w:val="24"/>
                          </w:rPr>
                          <w:t>1.</w:t>
                        </w:r>
                      </w:p>
                    </w:tc>
                    <w:tc>
                      <w:tcPr>
                        <w:tcW w:w="5413" w:type="dxa"/>
                      </w:tcPr>
                      <w:p w14:paraId="41BA3275" w14:textId="77777777" w:rsidR="00D37BFB" w:rsidRDefault="00D37BFB" w:rsidP="001548DC">
                        <w:pPr>
                          <w:pStyle w:val="2"/>
                          <w:keepNext w:val="0"/>
                          <w:keepLines w:val="0"/>
                          <w:framePr w:hSpace="180" w:wrap="around" w:vAnchor="text" w:hAnchor="margin" w:xAlign="center" w:y="-444"/>
                          <w:tabs>
                            <w:tab w:val="left" w:pos="360"/>
                          </w:tabs>
                          <w:spacing w:before="0" w:line="276" w:lineRule="auto"/>
                          <w:outlineLvl w:val="1"/>
                          <w:rPr>
                            <w:rFonts w:ascii="Times New Roman" w:hAnsi="Times New Roman"/>
                            <w:color w:val="auto"/>
                            <w:sz w:val="24"/>
                            <w:szCs w:val="24"/>
                          </w:rPr>
                        </w:pPr>
                        <w:r>
                          <w:rPr>
                            <w:rFonts w:ascii="Times New Roman" w:hAnsi="Times New Roman"/>
                            <w:color w:val="auto"/>
                            <w:sz w:val="24"/>
                            <w:szCs w:val="24"/>
                          </w:rPr>
                          <w:t>Peleți pentru încălzire din coji de floarea soarelui</w:t>
                        </w:r>
                      </w:p>
                      <w:p w14:paraId="21735B16" w14:textId="0F2E029D" w:rsidR="00D37BFB" w:rsidRPr="00D37BFB" w:rsidRDefault="00D37BFB" w:rsidP="001548DC">
                        <w:pPr>
                          <w:framePr w:hSpace="180" w:wrap="around" w:vAnchor="text" w:hAnchor="margin" w:xAlign="center" w:y="-444"/>
                        </w:pPr>
                      </w:p>
                    </w:tc>
                    <w:tc>
                      <w:tcPr>
                        <w:tcW w:w="3142" w:type="dxa"/>
                      </w:tcPr>
                      <w:p w14:paraId="7D001A8D" w14:textId="6F5A0C65" w:rsidR="00D37BFB" w:rsidRPr="0001298E" w:rsidRDefault="008B1F2D" w:rsidP="001548DC">
                        <w:pPr>
                          <w:pStyle w:val="2"/>
                          <w:keepNext w:val="0"/>
                          <w:keepLines w:val="0"/>
                          <w:framePr w:hSpace="180" w:wrap="around" w:vAnchor="text" w:hAnchor="margin" w:xAlign="center" w:y="-444"/>
                          <w:tabs>
                            <w:tab w:val="left" w:pos="360"/>
                          </w:tabs>
                          <w:spacing w:before="0" w:line="276" w:lineRule="auto"/>
                          <w:jc w:val="center"/>
                          <w:outlineLvl w:val="1"/>
                          <w:rPr>
                            <w:rFonts w:ascii="Times New Roman" w:hAnsi="Times New Roman"/>
                            <w:color w:val="auto"/>
                            <w:sz w:val="24"/>
                            <w:szCs w:val="24"/>
                          </w:rPr>
                        </w:pPr>
                        <w:r>
                          <w:rPr>
                            <w:rFonts w:ascii="Times New Roman" w:hAnsi="Times New Roman"/>
                            <w:color w:val="auto"/>
                            <w:sz w:val="24"/>
                            <w:szCs w:val="24"/>
                          </w:rPr>
                          <w:t>25,6</w:t>
                        </w:r>
                        <w:r w:rsidR="00D37BFB">
                          <w:rPr>
                            <w:rFonts w:ascii="Times New Roman" w:hAnsi="Times New Roman"/>
                            <w:color w:val="auto"/>
                            <w:sz w:val="24"/>
                            <w:szCs w:val="24"/>
                          </w:rPr>
                          <w:t xml:space="preserve"> tone</w:t>
                        </w:r>
                      </w:p>
                    </w:tc>
                  </w:tr>
                </w:tbl>
                <w:p w14:paraId="5AFEBA08" w14:textId="36766352" w:rsidR="002F1D85" w:rsidRDefault="002F1D85" w:rsidP="001548DC">
                  <w:pPr>
                    <w:pStyle w:val="2"/>
                    <w:keepNext w:val="0"/>
                    <w:keepLines w:val="0"/>
                    <w:framePr w:hSpace="180" w:wrap="around" w:vAnchor="text" w:hAnchor="margin" w:xAlign="center" w:y="-444"/>
                    <w:tabs>
                      <w:tab w:val="left" w:pos="360"/>
                    </w:tabs>
                    <w:spacing w:before="0" w:line="276" w:lineRule="auto"/>
                    <w:rPr>
                      <w:rFonts w:ascii="Times New Roman" w:hAnsi="Times New Roman"/>
                      <w:sz w:val="24"/>
                      <w:szCs w:val="24"/>
                    </w:rPr>
                  </w:pPr>
                  <w:r>
                    <w:rPr>
                      <w:rFonts w:ascii="Times New Roman" w:hAnsi="Times New Roman"/>
                      <w:sz w:val="24"/>
                      <w:szCs w:val="24"/>
                    </w:rPr>
                    <w:t xml:space="preserve">                                                     </w:t>
                  </w:r>
                </w:p>
                <w:p w14:paraId="4BC57DEA" w14:textId="77777777" w:rsidR="0001298E" w:rsidRPr="00D37BFB" w:rsidRDefault="0001298E" w:rsidP="001548DC">
                  <w:pPr>
                    <w:framePr w:hSpace="180" w:wrap="around" w:vAnchor="text" w:hAnchor="margin" w:xAlign="center" w:y="-444"/>
                    <w:rPr>
                      <w:b/>
                      <w:bCs/>
                    </w:rPr>
                  </w:pPr>
                </w:p>
                <w:p w14:paraId="355A5066" w14:textId="15045B0A" w:rsidR="00D37BFB" w:rsidRPr="00D37BFB" w:rsidRDefault="00D37BFB" w:rsidP="001548DC">
                  <w:pPr>
                    <w:framePr w:hSpace="180" w:wrap="around" w:vAnchor="text" w:hAnchor="margin" w:xAlign="center" w:y="-444"/>
                    <w:jc w:val="center"/>
                    <w:rPr>
                      <w:b/>
                      <w:bCs/>
                    </w:rPr>
                  </w:pPr>
                  <w:r w:rsidRPr="00D37BFB">
                    <w:rPr>
                      <w:b/>
                      <w:bCs/>
                    </w:rPr>
                    <w:t>SEMNĂTURILE PĂRȚILOR</w:t>
                  </w:r>
                </w:p>
                <w:p w14:paraId="60D75407" w14:textId="77777777" w:rsidR="00D37BFB" w:rsidRPr="00D37BFB" w:rsidRDefault="00D37BFB" w:rsidP="001548DC">
                  <w:pPr>
                    <w:framePr w:hSpace="180" w:wrap="around" w:vAnchor="text" w:hAnchor="margin" w:xAlign="center" w:y="-444"/>
                    <w:rPr>
                      <w:b/>
                      <w:bCs/>
                    </w:rPr>
                  </w:pPr>
                </w:p>
                <w:p w14:paraId="305DA0E0" w14:textId="620759E1" w:rsidR="00D37BFB" w:rsidRPr="00D37BFB" w:rsidRDefault="00D37BFB" w:rsidP="001548DC">
                  <w:pPr>
                    <w:framePr w:hSpace="180" w:wrap="around" w:vAnchor="text" w:hAnchor="margin" w:xAlign="center" w:y="-444"/>
                    <w:rPr>
                      <w:b/>
                      <w:bCs/>
                    </w:rPr>
                  </w:pPr>
                  <w:r w:rsidRPr="00D37BFB">
                    <w:rPr>
                      <w:b/>
                      <w:bCs/>
                      <w:sz w:val="22"/>
                      <w:szCs w:val="22"/>
                    </w:rPr>
                    <w:t>Furnizorul/prestatorul de bunuri/servicii                                          Cumpărătorul/beneficiarul</w:t>
                  </w:r>
                </w:p>
                <w:p w14:paraId="24D7D275" w14:textId="77777777" w:rsidR="0001298E" w:rsidRPr="00D37BFB" w:rsidRDefault="0001298E" w:rsidP="001548DC">
                  <w:pPr>
                    <w:framePr w:hSpace="180" w:wrap="around" w:vAnchor="text" w:hAnchor="margin" w:xAlign="center" w:y="-444"/>
                    <w:rPr>
                      <w:b/>
                      <w:bCs/>
                    </w:rPr>
                  </w:pPr>
                </w:p>
                <w:p w14:paraId="1173B89F" w14:textId="2BF89E8C" w:rsidR="0001298E" w:rsidRPr="0001298E" w:rsidRDefault="0001298E" w:rsidP="001548DC">
                  <w:pPr>
                    <w:framePr w:hSpace="180" w:wrap="around" w:vAnchor="text" w:hAnchor="margin" w:xAlign="center" w:y="-444"/>
                  </w:pPr>
                </w:p>
              </w:tc>
            </w:tr>
          </w:tbl>
          <w:p w14:paraId="4CC6B807" w14:textId="77777777" w:rsidR="002F1D85" w:rsidRDefault="002F1D85">
            <w:pPr>
              <w:tabs>
                <w:tab w:val="left" w:pos="6300"/>
              </w:tabs>
              <w:rPr>
                <w:i/>
                <w:color w:val="000000"/>
              </w:rPr>
            </w:pPr>
            <w:r>
              <w:t xml:space="preserve">                                                                                                                                                              Anexa nr.1 </w:t>
            </w:r>
          </w:p>
          <w:p w14:paraId="7E8EC29D" w14:textId="1C113C85" w:rsidR="002F1D85" w:rsidRDefault="002F1D85">
            <w:pPr>
              <w:jc w:val="right"/>
              <w:rPr>
                <w:u w:val="single"/>
              </w:rPr>
            </w:pPr>
            <w:r>
              <w:t>La contractul nr.</w:t>
            </w:r>
            <w:r w:rsidR="00513122">
              <w:t>56</w:t>
            </w:r>
          </w:p>
          <w:p w14:paraId="45CCEFEE" w14:textId="4D738BDD" w:rsidR="002F1D85" w:rsidRDefault="002F1D85">
            <w:pPr>
              <w:jc w:val="right"/>
            </w:pPr>
            <w:r>
              <w:t xml:space="preserve">din </w:t>
            </w:r>
            <w:r w:rsidR="008B1F2D">
              <w:rPr>
                <w:u w:val="single"/>
              </w:rPr>
              <w:t>30</w:t>
            </w:r>
            <w:r>
              <w:rPr>
                <w:u w:val="single"/>
              </w:rPr>
              <w:t>.</w:t>
            </w:r>
            <w:r w:rsidR="008B1F2D">
              <w:rPr>
                <w:u w:val="single"/>
              </w:rPr>
              <w:t>07</w:t>
            </w:r>
            <w:r>
              <w:rPr>
                <w:u w:val="single"/>
              </w:rPr>
              <w:t>.</w:t>
            </w:r>
            <w:r w:rsidR="008B1F2D">
              <w:t>2026</w:t>
            </w:r>
          </w:p>
          <w:p w14:paraId="621D50B4" w14:textId="77777777" w:rsidR="002F1D85" w:rsidRDefault="002F1D85">
            <w:pPr>
              <w:jc w:val="center"/>
              <w:rPr>
                <w:b/>
              </w:rPr>
            </w:pPr>
            <w:r>
              <w:rPr>
                <w:b/>
              </w:rPr>
              <w:t>Specificatii tehnice</w:t>
            </w:r>
          </w:p>
          <w:p w14:paraId="19AE0207" w14:textId="77777777" w:rsidR="002F1D85" w:rsidRDefault="002F1D85">
            <w:pPr>
              <w:jc w:val="center"/>
              <w:rPr>
                <w:b/>
              </w:rPr>
            </w:pPr>
          </w:p>
          <w:tbl>
            <w:tblPr>
              <w:tblStyle w:val="a3"/>
              <w:tblW w:w="12705" w:type="dxa"/>
              <w:tblLayout w:type="fixed"/>
              <w:tblLook w:val="04A0" w:firstRow="1" w:lastRow="0" w:firstColumn="1" w:lastColumn="0" w:noHBand="0" w:noVBand="1"/>
            </w:tblPr>
            <w:tblGrid>
              <w:gridCol w:w="1696"/>
              <w:gridCol w:w="1418"/>
              <w:gridCol w:w="1276"/>
              <w:gridCol w:w="1256"/>
              <w:gridCol w:w="1411"/>
              <w:gridCol w:w="1412"/>
              <w:gridCol w:w="1412"/>
              <w:gridCol w:w="1412"/>
              <w:gridCol w:w="1412"/>
            </w:tblGrid>
            <w:tr w:rsidR="002F1D85" w:rsidRPr="002F1D85" w14:paraId="5B9B97E0" w14:textId="77777777">
              <w:trPr>
                <w:gridAfter w:val="2"/>
                <w:wAfter w:w="2824" w:type="dxa"/>
                <w:trHeight w:val="2218"/>
              </w:trPr>
              <w:tc>
                <w:tcPr>
                  <w:tcW w:w="1696" w:type="dxa"/>
                  <w:tcBorders>
                    <w:top w:val="single" w:sz="4" w:space="0" w:color="auto"/>
                    <w:left w:val="single" w:sz="4" w:space="0" w:color="auto"/>
                    <w:bottom w:val="single" w:sz="4" w:space="0" w:color="auto"/>
                    <w:right w:val="single" w:sz="4" w:space="0" w:color="auto"/>
                  </w:tcBorders>
                </w:tcPr>
                <w:p w14:paraId="43908AF4" w14:textId="77777777" w:rsidR="002F1D85" w:rsidRDefault="002F1D85" w:rsidP="001548DC">
                  <w:pPr>
                    <w:framePr w:hSpace="180" w:wrap="around" w:vAnchor="text" w:hAnchor="margin" w:xAlign="center" w:y="-444"/>
                    <w:jc w:val="center"/>
                    <w:rPr>
                      <w:b/>
                    </w:rPr>
                  </w:pPr>
                </w:p>
                <w:p w14:paraId="1B2F8643" w14:textId="77777777" w:rsidR="002F1D85" w:rsidRDefault="002F1D85" w:rsidP="001548DC">
                  <w:pPr>
                    <w:framePr w:hSpace="180" w:wrap="around" w:vAnchor="text" w:hAnchor="margin" w:xAlign="center" w:y="-444"/>
                    <w:jc w:val="center"/>
                    <w:rPr>
                      <w:b/>
                    </w:rPr>
                  </w:pPr>
                  <w:r>
                    <w:rPr>
                      <w:b/>
                    </w:rPr>
                    <w:t>Denumirea bunurilor/serviciilor</w:t>
                  </w:r>
                </w:p>
              </w:tc>
              <w:tc>
                <w:tcPr>
                  <w:tcW w:w="1418" w:type="dxa"/>
                  <w:tcBorders>
                    <w:top w:val="single" w:sz="4" w:space="0" w:color="auto"/>
                    <w:left w:val="single" w:sz="4" w:space="0" w:color="auto"/>
                    <w:bottom w:val="single" w:sz="4" w:space="0" w:color="auto"/>
                    <w:right w:val="single" w:sz="4" w:space="0" w:color="auto"/>
                  </w:tcBorders>
                  <w:hideMark/>
                </w:tcPr>
                <w:p w14:paraId="093E8718" w14:textId="77777777" w:rsidR="002F1D85" w:rsidRDefault="002F1D85" w:rsidP="001548DC">
                  <w:pPr>
                    <w:framePr w:hSpace="180" w:wrap="around" w:vAnchor="text" w:hAnchor="margin" w:xAlign="center" w:y="-444"/>
                    <w:jc w:val="center"/>
                    <w:rPr>
                      <w:b/>
                    </w:rPr>
                  </w:pPr>
                  <w:r>
                    <w:rPr>
                      <w:b/>
                    </w:rPr>
                    <w:t>Denumirea modmodelului bunului/serviciului</w:t>
                  </w:r>
                </w:p>
              </w:tc>
              <w:tc>
                <w:tcPr>
                  <w:tcW w:w="1276" w:type="dxa"/>
                  <w:tcBorders>
                    <w:top w:val="single" w:sz="4" w:space="0" w:color="auto"/>
                    <w:left w:val="single" w:sz="4" w:space="0" w:color="auto"/>
                    <w:bottom w:val="single" w:sz="4" w:space="0" w:color="auto"/>
                    <w:right w:val="single" w:sz="4" w:space="0" w:color="auto"/>
                  </w:tcBorders>
                  <w:hideMark/>
                </w:tcPr>
                <w:p w14:paraId="3ED15386" w14:textId="77777777" w:rsidR="002F1D85" w:rsidRDefault="002F1D85" w:rsidP="001548DC">
                  <w:pPr>
                    <w:framePr w:hSpace="180" w:wrap="around" w:vAnchor="text" w:hAnchor="margin" w:xAlign="center" w:y="-444"/>
                    <w:jc w:val="center"/>
                    <w:rPr>
                      <w:b/>
                    </w:rPr>
                  </w:pPr>
                  <w:r>
                    <w:rPr>
                      <w:b/>
                    </w:rPr>
                    <w:t>Tara de origine</w:t>
                  </w:r>
                </w:p>
              </w:tc>
              <w:tc>
                <w:tcPr>
                  <w:tcW w:w="1256" w:type="dxa"/>
                  <w:tcBorders>
                    <w:top w:val="single" w:sz="4" w:space="0" w:color="auto"/>
                    <w:left w:val="single" w:sz="4" w:space="0" w:color="auto"/>
                    <w:bottom w:val="single" w:sz="4" w:space="0" w:color="auto"/>
                    <w:right w:val="single" w:sz="4" w:space="0" w:color="auto"/>
                  </w:tcBorders>
                  <w:hideMark/>
                </w:tcPr>
                <w:p w14:paraId="7F7E112B" w14:textId="77777777" w:rsidR="002F1D85" w:rsidRDefault="002F1D85" w:rsidP="001548DC">
                  <w:pPr>
                    <w:framePr w:hSpace="180" w:wrap="around" w:vAnchor="text" w:hAnchor="margin" w:xAlign="center" w:y="-444"/>
                    <w:jc w:val="center"/>
                    <w:rPr>
                      <w:b/>
                    </w:rPr>
                  </w:pPr>
                  <w:r>
                    <w:rPr>
                      <w:b/>
                    </w:rPr>
                    <w:t>Producatorul</w:t>
                  </w:r>
                </w:p>
              </w:tc>
              <w:tc>
                <w:tcPr>
                  <w:tcW w:w="1411" w:type="dxa"/>
                  <w:tcBorders>
                    <w:top w:val="single" w:sz="4" w:space="0" w:color="auto"/>
                    <w:left w:val="single" w:sz="4" w:space="0" w:color="auto"/>
                    <w:bottom w:val="single" w:sz="4" w:space="0" w:color="auto"/>
                    <w:right w:val="single" w:sz="4" w:space="0" w:color="auto"/>
                  </w:tcBorders>
                  <w:hideMark/>
                </w:tcPr>
                <w:p w14:paraId="2265A87E" w14:textId="77777777" w:rsidR="002F1D85" w:rsidRDefault="002F1D85" w:rsidP="001548DC">
                  <w:pPr>
                    <w:framePr w:hSpace="180" w:wrap="around" w:vAnchor="text" w:hAnchor="margin" w:xAlign="center" w:y="-444"/>
                    <w:jc w:val="center"/>
                    <w:rPr>
                      <w:b/>
                    </w:rPr>
                  </w:pPr>
                  <w:r>
                    <w:rPr>
                      <w:b/>
                    </w:rPr>
                    <w:t>Specificatia tehnica deplina sollicitata de catre autoritatea contractata</w:t>
                  </w:r>
                </w:p>
              </w:tc>
              <w:tc>
                <w:tcPr>
                  <w:tcW w:w="1412" w:type="dxa"/>
                  <w:tcBorders>
                    <w:top w:val="single" w:sz="4" w:space="0" w:color="auto"/>
                    <w:left w:val="single" w:sz="4" w:space="0" w:color="auto"/>
                    <w:bottom w:val="single" w:sz="4" w:space="0" w:color="auto"/>
                    <w:right w:val="single" w:sz="4" w:space="0" w:color="auto"/>
                  </w:tcBorders>
                  <w:hideMark/>
                </w:tcPr>
                <w:p w14:paraId="30FDA5A4" w14:textId="77777777" w:rsidR="002F1D85" w:rsidRDefault="002F1D85" w:rsidP="001548DC">
                  <w:pPr>
                    <w:framePr w:hSpace="180" w:wrap="around" w:vAnchor="text" w:hAnchor="margin" w:xAlign="center" w:y="-444"/>
                    <w:jc w:val="center"/>
                    <w:rPr>
                      <w:b/>
                    </w:rPr>
                  </w:pPr>
                  <w:r>
                    <w:rPr>
                      <w:b/>
                    </w:rPr>
                    <w:t>Specificatia tehnica deplina propusa de catre ofertant</w:t>
                  </w:r>
                </w:p>
              </w:tc>
              <w:tc>
                <w:tcPr>
                  <w:tcW w:w="1412" w:type="dxa"/>
                  <w:tcBorders>
                    <w:top w:val="single" w:sz="4" w:space="0" w:color="auto"/>
                    <w:left w:val="single" w:sz="4" w:space="0" w:color="auto"/>
                    <w:bottom w:val="single" w:sz="4" w:space="0" w:color="auto"/>
                    <w:right w:val="single" w:sz="4" w:space="0" w:color="auto"/>
                  </w:tcBorders>
                  <w:hideMark/>
                </w:tcPr>
                <w:p w14:paraId="0DC86371" w14:textId="77777777" w:rsidR="002F1D85" w:rsidRDefault="002F1D85" w:rsidP="001548DC">
                  <w:pPr>
                    <w:framePr w:hSpace="180" w:wrap="around" w:vAnchor="text" w:hAnchor="margin" w:xAlign="center" w:y="-444"/>
                    <w:jc w:val="center"/>
                    <w:rPr>
                      <w:b/>
                    </w:rPr>
                  </w:pPr>
                  <w:r>
                    <w:rPr>
                      <w:b/>
                    </w:rPr>
                    <w:t>Standarte de referinta</w:t>
                  </w:r>
                </w:p>
              </w:tc>
            </w:tr>
            <w:tr w:rsidR="002F1D85" w:rsidRPr="002F1D85" w14:paraId="3DC9BDAE" w14:textId="77777777">
              <w:trPr>
                <w:gridAfter w:val="2"/>
                <w:wAfter w:w="2824" w:type="dxa"/>
                <w:trHeight w:val="235"/>
              </w:trPr>
              <w:tc>
                <w:tcPr>
                  <w:tcW w:w="1696" w:type="dxa"/>
                  <w:tcBorders>
                    <w:top w:val="single" w:sz="4" w:space="0" w:color="auto"/>
                    <w:left w:val="single" w:sz="4" w:space="0" w:color="auto"/>
                    <w:bottom w:val="single" w:sz="4" w:space="0" w:color="auto"/>
                    <w:right w:val="single" w:sz="4" w:space="0" w:color="auto"/>
                  </w:tcBorders>
                  <w:hideMark/>
                </w:tcPr>
                <w:p w14:paraId="7B1E648F" w14:textId="77777777" w:rsidR="002F1D85" w:rsidRDefault="002F1D85" w:rsidP="001548DC">
                  <w:pPr>
                    <w:framePr w:hSpace="180" w:wrap="around" w:vAnchor="text" w:hAnchor="margin" w:xAlign="center" w:y="-444"/>
                    <w:jc w:val="center"/>
                    <w:rPr>
                      <w:b/>
                    </w:rPr>
                  </w:pPr>
                  <w:r>
                    <w:rPr>
                      <w:b/>
                    </w:rPr>
                    <w:t>1</w:t>
                  </w:r>
                </w:p>
              </w:tc>
              <w:tc>
                <w:tcPr>
                  <w:tcW w:w="1418" w:type="dxa"/>
                  <w:tcBorders>
                    <w:top w:val="single" w:sz="4" w:space="0" w:color="auto"/>
                    <w:left w:val="single" w:sz="4" w:space="0" w:color="auto"/>
                    <w:bottom w:val="single" w:sz="4" w:space="0" w:color="auto"/>
                    <w:right w:val="single" w:sz="4" w:space="0" w:color="auto"/>
                  </w:tcBorders>
                  <w:hideMark/>
                </w:tcPr>
                <w:p w14:paraId="5804A946" w14:textId="77777777" w:rsidR="002F1D85" w:rsidRDefault="002F1D85" w:rsidP="001548DC">
                  <w:pPr>
                    <w:framePr w:hSpace="180" w:wrap="around" w:vAnchor="text" w:hAnchor="margin" w:xAlign="center" w:y="-444"/>
                    <w:jc w:val="center"/>
                    <w:rPr>
                      <w:b/>
                    </w:rPr>
                  </w:pPr>
                  <w:r>
                    <w:rPr>
                      <w:b/>
                    </w:rPr>
                    <w:t>2</w:t>
                  </w:r>
                </w:p>
              </w:tc>
              <w:tc>
                <w:tcPr>
                  <w:tcW w:w="1276" w:type="dxa"/>
                  <w:tcBorders>
                    <w:top w:val="single" w:sz="4" w:space="0" w:color="auto"/>
                    <w:left w:val="single" w:sz="4" w:space="0" w:color="auto"/>
                    <w:bottom w:val="single" w:sz="4" w:space="0" w:color="auto"/>
                    <w:right w:val="single" w:sz="4" w:space="0" w:color="auto"/>
                  </w:tcBorders>
                  <w:hideMark/>
                </w:tcPr>
                <w:p w14:paraId="45DECEDA" w14:textId="77777777" w:rsidR="002F1D85" w:rsidRDefault="002F1D85" w:rsidP="001548DC">
                  <w:pPr>
                    <w:framePr w:hSpace="180" w:wrap="around" w:vAnchor="text" w:hAnchor="margin" w:xAlign="center" w:y="-444"/>
                    <w:jc w:val="center"/>
                    <w:rPr>
                      <w:b/>
                    </w:rPr>
                  </w:pPr>
                  <w:r>
                    <w:rPr>
                      <w:b/>
                    </w:rPr>
                    <w:t>3</w:t>
                  </w:r>
                </w:p>
              </w:tc>
              <w:tc>
                <w:tcPr>
                  <w:tcW w:w="1256" w:type="dxa"/>
                  <w:tcBorders>
                    <w:top w:val="single" w:sz="4" w:space="0" w:color="auto"/>
                    <w:left w:val="single" w:sz="4" w:space="0" w:color="auto"/>
                    <w:bottom w:val="single" w:sz="4" w:space="0" w:color="auto"/>
                    <w:right w:val="single" w:sz="4" w:space="0" w:color="auto"/>
                  </w:tcBorders>
                  <w:hideMark/>
                </w:tcPr>
                <w:p w14:paraId="0FB254AB" w14:textId="77777777" w:rsidR="002F1D85" w:rsidRDefault="002F1D85" w:rsidP="001548DC">
                  <w:pPr>
                    <w:framePr w:hSpace="180" w:wrap="around" w:vAnchor="text" w:hAnchor="margin" w:xAlign="center" w:y="-444"/>
                    <w:jc w:val="center"/>
                    <w:rPr>
                      <w:b/>
                    </w:rPr>
                  </w:pPr>
                  <w:r>
                    <w:rPr>
                      <w:b/>
                    </w:rPr>
                    <w:t>4</w:t>
                  </w:r>
                </w:p>
              </w:tc>
              <w:tc>
                <w:tcPr>
                  <w:tcW w:w="1411" w:type="dxa"/>
                  <w:tcBorders>
                    <w:top w:val="single" w:sz="4" w:space="0" w:color="auto"/>
                    <w:left w:val="single" w:sz="4" w:space="0" w:color="auto"/>
                    <w:bottom w:val="single" w:sz="4" w:space="0" w:color="auto"/>
                    <w:right w:val="single" w:sz="4" w:space="0" w:color="auto"/>
                  </w:tcBorders>
                  <w:hideMark/>
                </w:tcPr>
                <w:p w14:paraId="4766E4EF" w14:textId="77777777" w:rsidR="002F1D85" w:rsidRDefault="002F1D85" w:rsidP="001548DC">
                  <w:pPr>
                    <w:framePr w:hSpace="180" w:wrap="around" w:vAnchor="text" w:hAnchor="margin" w:xAlign="center" w:y="-444"/>
                    <w:jc w:val="center"/>
                    <w:rPr>
                      <w:b/>
                    </w:rPr>
                  </w:pPr>
                  <w:r>
                    <w:rPr>
                      <w:b/>
                    </w:rPr>
                    <w:t>5</w:t>
                  </w:r>
                </w:p>
              </w:tc>
              <w:tc>
                <w:tcPr>
                  <w:tcW w:w="1412" w:type="dxa"/>
                  <w:tcBorders>
                    <w:top w:val="single" w:sz="4" w:space="0" w:color="auto"/>
                    <w:left w:val="single" w:sz="4" w:space="0" w:color="auto"/>
                    <w:bottom w:val="single" w:sz="4" w:space="0" w:color="auto"/>
                    <w:right w:val="single" w:sz="4" w:space="0" w:color="auto"/>
                  </w:tcBorders>
                  <w:hideMark/>
                </w:tcPr>
                <w:p w14:paraId="5169833C" w14:textId="77777777" w:rsidR="002F1D85" w:rsidRDefault="002F1D85" w:rsidP="001548DC">
                  <w:pPr>
                    <w:framePr w:hSpace="180" w:wrap="around" w:vAnchor="text" w:hAnchor="margin" w:xAlign="center" w:y="-444"/>
                    <w:jc w:val="center"/>
                    <w:rPr>
                      <w:b/>
                    </w:rPr>
                  </w:pPr>
                  <w:r>
                    <w:rPr>
                      <w:b/>
                    </w:rPr>
                    <w:t>6</w:t>
                  </w:r>
                </w:p>
              </w:tc>
              <w:tc>
                <w:tcPr>
                  <w:tcW w:w="1412" w:type="dxa"/>
                  <w:tcBorders>
                    <w:top w:val="single" w:sz="4" w:space="0" w:color="auto"/>
                    <w:left w:val="single" w:sz="4" w:space="0" w:color="auto"/>
                    <w:bottom w:val="single" w:sz="4" w:space="0" w:color="auto"/>
                    <w:right w:val="single" w:sz="4" w:space="0" w:color="auto"/>
                  </w:tcBorders>
                  <w:hideMark/>
                </w:tcPr>
                <w:p w14:paraId="57DC698A" w14:textId="77777777" w:rsidR="002F1D85" w:rsidRDefault="002F1D85" w:rsidP="001548DC">
                  <w:pPr>
                    <w:framePr w:hSpace="180" w:wrap="around" w:vAnchor="text" w:hAnchor="margin" w:xAlign="center" w:y="-444"/>
                    <w:jc w:val="center"/>
                    <w:rPr>
                      <w:b/>
                    </w:rPr>
                  </w:pPr>
                  <w:r>
                    <w:rPr>
                      <w:b/>
                    </w:rPr>
                    <w:t>7</w:t>
                  </w:r>
                </w:p>
              </w:tc>
            </w:tr>
            <w:tr w:rsidR="002F1D85" w:rsidRPr="002F1D85" w14:paraId="64963BD4" w14:textId="77777777">
              <w:trPr>
                <w:gridAfter w:val="2"/>
                <w:wAfter w:w="2824" w:type="dxa"/>
                <w:trHeight w:val="500"/>
              </w:trPr>
              <w:tc>
                <w:tcPr>
                  <w:tcW w:w="1696" w:type="dxa"/>
                  <w:tcBorders>
                    <w:top w:val="single" w:sz="4" w:space="0" w:color="auto"/>
                    <w:left w:val="single" w:sz="4" w:space="0" w:color="auto"/>
                    <w:bottom w:val="single" w:sz="4" w:space="0" w:color="auto"/>
                    <w:right w:val="single" w:sz="4" w:space="0" w:color="auto"/>
                  </w:tcBorders>
                  <w:hideMark/>
                </w:tcPr>
                <w:p w14:paraId="7F7EA149" w14:textId="77777777" w:rsidR="002F1D85" w:rsidRDefault="002F1D85" w:rsidP="001548DC">
                  <w:pPr>
                    <w:framePr w:hSpace="180" w:wrap="around" w:vAnchor="text" w:hAnchor="margin" w:xAlign="center" w:y="-444"/>
                    <w:jc w:val="center"/>
                    <w:rPr>
                      <w:b/>
                    </w:rPr>
                  </w:pPr>
                  <w:r>
                    <w:rPr>
                      <w:b/>
                    </w:rPr>
                    <w:t>Bunuri/servicii</w:t>
                  </w:r>
                </w:p>
              </w:tc>
              <w:tc>
                <w:tcPr>
                  <w:tcW w:w="1418" w:type="dxa"/>
                  <w:tcBorders>
                    <w:top w:val="single" w:sz="4" w:space="0" w:color="auto"/>
                    <w:left w:val="single" w:sz="4" w:space="0" w:color="auto"/>
                    <w:bottom w:val="single" w:sz="4" w:space="0" w:color="auto"/>
                    <w:right w:val="single" w:sz="4" w:space="0" w:color="auto"/>
                  </w:tcBorders>
                </w:tcPr>
                <w:p w14:paraId="37FE6EFF" w14:textId="77777777" w:rsidR="002F1D85" w:rsidRDefault="002F1D85" w:rsidP="001548DC">
                  <w:pPr>
                    <w:framePr w:hSpace="180" w:wrap="around" w:vAnchor="text" w:hAnchor="margin" w:xAlign="center" w:y="-444"/>
                    <w:jc w:val="center"/>
                    <w:rPr>
                      <w:b/>
                    </w:rPr>
                  </w:pPr>
                </w:p>
              </w:tc>
              <w:tc>
                <w:tcPr>
                  <w:tcW w:w="1276" w:type="dxa"/>
                  <w:tcBorders>
                    <w:top w:val="single" w:sz="4" w:space="0" w:color="auto"/>
                    <w:left w:val="single" w:sz="4" w:space="0" w:color="auto"/>
                    <w:bottom w:val="single" w:sz="4" w:space="0" w:color="auto"/>
                    <w:right w:val="single" w:sz="4" w:space="0" w:color="auto"/>
                  </w:tcBorders>
                </w:tcPr>
                <w:p w14:paraId="36F501AE" w14:textId="77777777" w:rsidR="002F1D85" w:rsidRDefault="002F1D85" w:rsidP="001548DC">
                  <w:pPr>
                    <w:framePr w:hSpace="180" w:wrap="around" w:vAnchor="text" w:hAnchor="margin" w:xAlign="center" w:y="-444"/>
                    <w:jc w:val="center"/>
                    <w:rPr>
                      <w:b/>
                    </w:rPr>
                  </w:pPr>
                </w:p>
              </w:tc>
              <w:tc>
                <w:tcPr>
                  <w:tcW w:w="1256" w:type="dxa"/>
                  <w:tcBorders>
                    <w:top w:val="single" w:sz="4" w:space="0" w:color="auto"/>
                    <w:left w:val="single" w:sz="4" w:space="0" w:color="auto"/>
                    <w:bottom w:val="single" w:sz="4" w:space="0" w:color="auto"/>
                    <w:right w:val="single" w:sz="4" w:space="0" w:color="auto"/>
                  </w:tcBorders>
                </w:tcPr>
                <w:p w14:paraId="704E5044" w14:textId="77777777" w:rsidR="002F1D85" w:rsidRDefault="002F1D85" w:rsidP="001548DC">
                  <w:pPr>
                    <w:framePr w:hSpace="180" w:wrap="around" w:vAnchor="text" w:hAnchor="margin" w:xAlign="center" w:y="-444"/>
                    <w:jc w:val="center"/>
                    <w:rPr>
                      <w:b/>
                    </w:rPr>
                  </w:pPr>
                </w:p>
              </w:tc>
              <w:tc>
                <w:tcPr>
                  <w:tcW w:w="1411" w:type="dxa"/>
                  <w:tcBorders>
                    <w:top w:val="single" w:sz="4" w:space="0" w:color="auto"/>
                    <w:left w:val="single" w:sz="4" w:space="0" w:color="auto"/>
                    <w:bottom w:val="single" w:sz="4" w:space="0" w:color="auto"/>
                    <w:right w:val="single" w:sz="4" w:space="0" w:color="auto"/>
                  </w:tcBorders>
                </w:tcPr>
                <w:p w14:paraId="076A3BAA" w14:textId="77777777" w:rsidR="002F1D85" w:rsidRDefault="002F1D85"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117F9F16" w14:textId="77777777" w:rsidR="002F1D85" w:rsidRDefault="002F1D85"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6806B68D" w14:textId="77777777" w:rsidR="002F1D85" w:rsidRDefault="002F1D85" w:rsidP="001548DC">
                  <w:pPr>
                    <w:framePr w:hSpace="180" w:wrap="around" w:vAnchor="text" w:hAnchor="margin" w:xAlign="center" w:y="-444"/>
                    <w:jc w:val="center"/>
                    <w:rPr>
                      <w:b/>
                    </w:rPr>
                  </w:pPr>
                </w:p>
              </w:tc>
            </w:tr>
            <w:tr w:rsidR="002F1D85" w:rsidRPr="002F1D85" w14:paraId="633FE1C2" w14:textId="77777777">
              <w:trPr>
                <w:trHeight w:val="250"/>
              </w:trPr>
              <w:tc>
                <w:tcPr>
                  <w:tcW w:w="1696" w:type="dxa"/>
                  <w:tcBorders>
                    <w:top w:val="single" w:sz="4" w:space="0" w:color="auto"/>
                    <w:left w:val="single" w:sz="4" w:space="0" w:color="auto"/>
                    <w:bottom w:val="single" w:sz="4" w:space="0" w:color="auto"/>
                    <w:right w:val="single" w:sz="4" w:space="0" w:color="auto"/>
                  </w:tcBorders>
                  <w:hideMark/>
                </w:tcPr>
                <w:p w14:paraId="72821079" w14:textId="77777777" w:rsidR="002F1D85" w:rsidRDefault="002F1D85" w:rsidP="001548DC">
                  <w:pPr>
                    <w:framePr w:hSpace="180" w:wrap="around" w:vAnchor="text" w:hAnchor="margin" w:xAlign="center" w:y="-444"/>
                    <w:jc w:val="center"/>
                    <w:rPr>
                      <w:b/>
                    </w:rPr>
                  </w:pPr>
                  <w:r>
                    <w:rPr>
                      <w:b/>
                    </w:rPr>
                    <w:t>Lotul1</w:t>
                  </w:r>
                </w:p>
              </w:tc>
              <w:tc>
                <w:tcPr>
                  <w:tcW w:w="1418" w:type="dxa"/>
                  <w:tcBorders>
                    <w:top w:val="single" w:sz="4" w:space="0" w:color="auto"/>
                    <w:left w:val="single" w:sz="4" w:space="0" w:color="auto"/>
                    <w:bottom w:val="single" w:sz="4" w:space="0" w:color="auto"/>
                    <w:right w:val="single" w:sz="4" w:space="0" w:color="auto"/>
                  </w:tcBorders>
                </w:tcPr>
                <w:p w14:paraId="02BEF7B5" w14:textId="484A8C1B" w:rsidR="002F1D85" w:rsidRDefault="0001298E" w:rsidP="001548DC">
                  <w:pPr>
                    <w:framePr w:hSpace="180" w:wrap="around" w:vAnchor="text" w:hAnchor="margin" w:xAlign="center" w:y="-444"/>
                    <w:rPr>
                      <w:b/>
                      <w:sz w:val="20"/>
                    </w:rPr>
                  </w:pPr>
                  <w:r>
                    <w:rPr>
                      <w:b/>
                      <w:sz w:val="20"/>
                    </w:rPr>
                    <w:t>P</w:t>
                  </w:r>
                  <w:r w:rsidR="00CB5F8C">
                    <w:rPr>
                      <w:b/>
                      <w:sz w:val="20"/>
                    </w:rPr>
                    <w:t>eleti</w:t>
                  </w:r>
                  <w:r>
                    <w:rPr>
                      <w:b/>
                      <w:sz w:val="20"/>
                    </w:rPr>
                    <w:t xml:space="preserve"> </w:t>
                  </w:r>
                </w:p>
              </w:tc>
              <w:tc>
                <w:tcPr>
                  <w:tcW w:w="1276" w:type="dxa"/>
                  <w:tcBorders>
                    <w:top w:val="single" w:sz="4" w:space="0" w:color="auto"/>
                    <w:left w:val="single" w:sz="4" w:space="0" w:color="auto"/>
                    <w:bottom w:val="single" w:sz="4" w:space="0" w:color="auto"/>
                    <w:right w:val="single" w:sz="4" w:space="0" w:color="auto"/>
                  </w:tcBorders>
                </w:tcPr>
                <w:p w14:paraId="73319712" w14:textId="2BA43237" w:rsidR="002F1D85" w:rsidRDefault="001B0267" w:rsidP="001548DC">
                  <w:pPr>
                    <w:framePr w:hSpace="180" w:wrap="around" w:vAnchor="text" w:hAnchor="margin" w:xAlign="center" w:y="-444"/>
                    <w:jc w:val="center"/>
                    <w:rPr>
                      <w:sz w:val="20"/>
                    </w:rPr>
                  </w:pPr>
                  <w:r>
                    <w:rPr>
                      <w:sz w:val="20"/>
                    </w:rPr>
                    <w:t xml:space="preserve">Moldova </w:t>
                  </w:r>
                </w:p>
              </w:tc>
              <w:tc>
                <w:tcPr>
                  <w:tcW w:w="1256" w:type="dxa"/>
                  <w:tcBorders>
                    <w:top w:val="single" w:sz="4" w:space="0" w:color="auto"/>
                    <w:left w:val="single" w:sz="4" w:space="0" w:color="auto"/>
                    <w:bottom w:val="single" w:sz="4" w:space="0" w:color="auto"/>
                    <w:right w:val="single" w:sz="4" w:space="0" w:color="auto"/>
                  </w:tcBorders>
                </w:tcPr>
                <w:p w14:paraId="507D6FD9" w14:textId="779D6CD3" w:rsidR="002F1D85" w:rsidRDefault="008B1F2D" w:rsidP="001548DC">
                  <w:pPr>
                    <w:framePr w:hSpace="180" w:wrap="around" w:vAnchor="text" w:hAnchor="margin" w:xAlign="center" w:y="-444"/>
                    <w:rPr>
                      <w:sz w:val="20"/>
                    </w:rPr>
                  </w:pPr>
                  <w:r>
                    <w:rPr>
                      <w:sz w:val="20"/>
                    </w:rPr>
                    <w:t>ST DO SRL</w:t>
                  </w:r>
                </w:p>
              </w:tc>
              <w:tc>
                <w:tcPr>
                  <w:tcW w:w="1411" w:type="dxa"/>
                  <w:tcBorders>
                    <w:top w:val="single" w:sz="4" w:space="0" w:color="auto"/>
                    <w:left w:val="single" w:sz="4" w:space="0" w:color="auto"/>
                    <w:bottom w:val="single" w:sz="4" w:space="0" w:color="auto"/>
                    <w:right w:val="single" w:sz="4" w:space="0" w:color="auto"/>
                  </w:tcBorders>
                </w:tcPr>
                <w:p w14:paraId="7738AE5F" w14:textId="77777777" w:rsidR="002F1D85" w:rsidRDefault="002F1D85" w:rsidP="001548DC">
                  <w:pPr>
                    <w:framePr w:hSpace="180" w:wrap="around" w:vAnchor="text" w:hAnchor="margin" w:xAlign="center" w:y="-444"/>
                    <w:jc w:val="center"/>
                    <w:rPr>
                      <w:sz w:val="20"/>
                    </w:rPr>
                  </w:pPr>
                </w:p>
              </w:tc>
              <w:tc>
                <w:tcPr>
                  <w:tcW w:w="1412" w:type="dxa"/>
                  <w:tcBorders>
                    <w:top w:val="single" w:sz="4" w:space="0" w:color="auto"/>
                    <w:left w:val="single" w:sz="4" w:space="0" w:color="auto"/>
                    <w:bottom w:val="single" w:sz="4" w:space="0" w:color="auto"/>
                    <w:right w:val="single" w:sz="4" w:space="0" w:color="auto"/>
                  </w:tcBorders>
                </w:tcPr>
                <w:p w14:paraId="54866AD8" w14:textId="77777777" w:rsidR="002F1D85" w:rsidRDefault="002F1D85" w:rsidP="001548DC">
                  <w:pPr>
                    <w:framePr w:hSpace="180" w:wrap="around" w:vAnchor="text" w:hAnchor="margin" w:xAlign="center" w:y="-444"/>
                    <w:jc w:val="center"/>
                    <w:rPr>
                      <w:sz w:val="20"/>
                    </w:rPr>
                  </w:pPr>
                </w:p>
              </w:tc>
              <w:tc>
                <w:tcPr>
                  <w:tcW w:w="1412" w:type="dxa"/>
                  <w:tcBorders>
                    <w:top w:val="single" w:sz="4" w:space="0" w:color="auto"/>
                    <w:left w:val="single" w:sz="4" w:space="0" w:color="auto"/>
                    <w:bottom w:val="single" w:sz="4" w:space="0" w:color="auto"/>
                    <w:right w:val="single" w:sz="4" w:space="0" w:color="auto"/>
                  </w:tcBorders>
                </w:tcPr>
                <w:p w14:paraId="43BDD5E2" w14:textId="77777777" w:rsidR="002F1D85" w:rsidRDefault="002F1D85" w:rsidP="001548DC">
                  <w:pPr>
                    <w:framePr w:hSpace="180" w:wrap="around" w:vAnchor="text" w:hAnchor="margin" w:xAlign="center" w:y="-444"/>
                    <w:jc w:val="center"/>
                    <w:rPr>
                      <w:sz w:val="20"/>
                    </w:rPr>
                  </w:pPr>
                </w:p>
              </w:tc>
              <w:tc>
                <w:tcPr>
                  <w:tcW w:w="1412" w:type="dxa"/>
                  <w:tcBorders>
                    <w:top w:val="single" w:sz="4" w:space="0" w:color="auto"/>
                    <w:left w:val="single" w:sz="4" w:space="0" w:color="auto"/>
                    <w:bottom w:val="single" w:sz="4" w:space="0" w:color="auto"/>
                    <w:right w:val="single" w:sz="4" w:space="0" w:color="auto"/>
                  </w:tcBorders>
                </w:tcPr>
                <w:p w14:paraId="64C30AC7" w14:textId="77777777" w:rsidR="002F1D85" w:rsidRDefault="002F1D85" w:rsidP="001548DC">
                  <w:pPr>
                    <w:framePr w:hSpace="180" w:wrap="around" w:vAnchor="text" w:hAnchor="margin" w:xAlign="center" w:y="-444"/>
                    <w:jc w:val="center"/>
                    <w:rPr>
                      <w:sz w:val="20"/>
                    </w:rPr>
                  </w:pPr>
                </w:p>
              </w:tc>
              <w:tc>
                <w:tcPr>
                  <w:tcW w:w="1412" w:type="dxa"/>
                  <w:tcBorders>
                    <w:top w:val="single" w:sz="4" w:space="0" w:color="auto"/>
                    <w:left w:val="single" w:sz="4" w:space="0" w:color="auto"/>
                    <w:bottom w:val="single" w:sz="4" w:space="0" w:color="auto"/>
                    <w:right w:val="single" w:sz="4" w:space="0" w:color="auto"/>
                  </w:tcBorders>
                </w:tcPr>
                <w:p w14:paraId="29815FAB" w14:textId="77777777" w:rsidR="002F1D85" w:rsidRDefault="002F1D85" w:rsidP="001548DC">
                  <w:pPr>
                    <w:framePr w:hSpace="180" w:wrap="around" w:vAnchor="text" w:hAnchor="margin" w:xAlign="center" w:y="-444"/>
                    <w:jc w:val="center"/>
                    <w:rPr>
                      <w:sz w:val="20"/>
                    </w:rPr>
                  </w:pPr>
                </w:p>
              </w:tc>
            </w:tr>
            <w:tr w:rsidR="002F1D85" w:rsidRPr="002F1D85" w14:paraId="068A5245" w14:textId="77777777" w:rsidTr="00CB5F8C">
              <w:trPr>
                <w:gridAfter w:val="2"/>
                <w:wAfter w:w="2824" w:type="dxa"/>
                <w:trHeight w:val="358"/>
              </w:trPr>
              <w:tc>
                <w:tcPr>
                  <w:tcW w:w="1696" w:type="dxa"/>
                  <w:tcBorders>
                    <w:top w:val="single" w:sz="4" w:space="0" w:color="auto"/>
                    <w:left w:val="single" w:sz="4" w:space="0" w:color="auto"/>
                    <w:bottom w:val="single" w:sz="4" w:space="0" w:color="auto"/>
                    <w:right w:val="single" w:sz="4" w:space="0" w:color="auto"/>
                  </w:tcBorders>
                  <w:hideMark/>
                </w:tcPr>
                <w:p w14:paraId="24C4C9FC" w14:textId="77777777" w:rsidR="002F1D85" w:rsidRDefault="002F1D85" w:rsidP="001548DC">
                  <w:pPr>
                    <w:framePr w:hSpace="180" w:wrap="around" w:vAnchor="text" w:hAnchor="margin" w:xAlign="center" w:y="-444"/>
                    <w:rPr>
                      <w:rFonts w:eastAsia="Times New Roman"/>
                      <w:b/>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2C85A1B7" w14:textId="77777777" w:rsidR="002F1D85" w:rsidRDefault="002F1D85" w:rsidP="001548DC">
                  <w:pPr>
                    <w:framePr w:hSpace="180" w:wrap="around" w:vAnchor="text" w:hAnchor="margin" w:xAlign="center" w:y="-444"/>
                    <w:rPr>
                      <w:rFonts w:eastAsia="Times New Roman"/>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1D99A2CE" w14:textId="77777777" w:rsidR="002F1D85" w:rsidRDefault="002F1D85" w:rsidP="001548DC">
                  <w:pPr>
                    <w:framePr w:hSpace="180" w:wrap="around" w:vAnchor="text" w:hAnchor="margin" w:xAlign="center" w:y="-444"/>
                    <w:rPr>
                      <w:rFonts w:eastAsia="Times New Roman"/>
                      <w:b/>
                      <w:i/>
                      <w:sz w:val="16"/>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2A076A97" w14:textId="77777777" w:rsidR="002F1D85" w:rsidRDefault="002F1D85" w:rsidP="001548DC">
                  <w:pPr>
                    <w:framePr w:hSpace="180" w:wrap="around" w:vAnchor="text" w:hAnchor="margin" w:xAlign="center" w:y="-444"/>
                    <w:rPr>
                      <w:rFonts w:eastAsia="Times New Roman"/>
                      <w:b/>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7990EDB5" w14:textId="77777777" w:rsidR="002F1D85" w:rsidRDefault="002F1D85" w:rsidP="001548DC">
                  <w:pPr>
                    <w:framePr w:hSpace="180" w:wrap="around" w:vAnchor="text" w:hAnchor="margin" w:xAlign="center" w:y="-444"/>
                    <w:rPr>
                      <w:rFonts w:eastAsia="Times New Roman"/>
                      <w:b/>
                      <w:lang w:val="en-US" w:eastAsia="ru-RU"/>
                    </w:rPr>
                  </w:pPr>
                </w:p>
              </w:tc>
              <w:tc>
                <w:tcPr>
                  <w:tcW w:w="1412" w:type="dxa"/>
                  <w:tcBorders>
                    <w:top w:val="single" w:sz="4" w:space="0" w:color="auto"/>
                    <w:left w:val="single" w:sz="4" w:space="0" w:color="auto"/>
                    <w:bottom w:val="single" w:sz="4" w:space="0" w:color="auto"/>
                    <w:right w:val="single" w:sz="4" w:space="0" w:color="auto"/>
                  </w:tcBorders>
                </w:tcPr>
                <w:p w14:paraId="47FC2433" w14:textId="77777777" w:rsidR="002F1D85" w:rsidRDefault="002F1D85" w:rsidP="001548DC">
                  <w:pPr>
                    <w:framePr w:hSpace="180" w:wrap="around" w:vAnchor="text" w:hAnchor="margin" w:xAlign="center" w:y="-444"/>
                    <w:rPr>
                      <w:rFonts w:eastAsia="Times New Roman"/>
                      <w:b/>
                      <w:lang w:val="it-IT" w:eastAsia="ru-RU"/>
                    </w:rPr>
                  </w:pPr>
                </w:p>
              </w:tc>
              <w:tc>
                <w:tcPr>
                  <w:tcW w:w="1412" w:type="dxa"/>
                  <w:tcBorders>
                    <w:top w:val="single" w:sz="4" w:space="0" w:color="auto"/>
                    <w:left w:val="single" w:sz="4" w:space="0" w:color="auto"/>
                    <w:bottom w:val="single" w:sz="4" w:space="0" w:color="auto"/>
                    <w:right w:val="single" w:sz="4" w:space="0" w:color="auto"/>
                  </w:tcBorders>
                </w:tcPr>
                <w:p w14:paraId="2F05A4A6" w14:textId="77777777" w:rsidR="002F1D85" w:rsidRDefault="002F1D85" w:rsidP="001548DC">
                  <w:pPr>
                    <w:framePr w:hSpace="180" w:wrap="around" w:vAnchor="text" w:hAnchor="margin" w:xAlign="center" w:y="-444"/>
                    <w:jc w:val="center"/>
                    <w:rPr>
                      <w:b/>
                    </w:rPr>
                  </w:pPr>
                </w:p>
              </w:tc>
            </w:tr>
            <w:tr w:rsidR="002F1D85" w:rsidRPr="002F1D85" w14:paraId="1EC78094" w14:textId="77777777" w:rsidTr="00CB5F8C">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tcPr>
                <w:p w14:paraId="0382CC01" w14:textId="77777777" w:rsidR="002F1D85" w:rsidRDefault="002F1D85" w:rsidP="001548DC">
                  <w:pPr>
                    <w:framePr w:hSpace="180" w:wrap="around" w:vAnchor="text" w:hAnchor="margin" w:xAlign="center" w:y="-444"/>
                    <w:rPr>
                      <w:rFonts w:eastAsia="Times New Roman"/>
                      <w:b/>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4BD8F8E9" w14:textId="77777777" w:rsidR="002F1D85" w:rsidRDefault="002F1D85" w:rsidP="001548DC">
                  <w:pPr>
                    <w:framePr w:hSpace="180" w:wrap="around" w:vAnchor="text" w:hAnchor="margin" w:xAlign="center" w:y="-444"/>
                    <w:rPr>
                      <w:rFonts w:eastAsia="Times New Roman"/>
                      <w:b/>
                      <w:bCs/>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5DD1E579" w14:textId="77777777" w:rsidR="002F1D85" w:rsidRDefault="002F1D85" w:rsidP="001548DC">
                  <w:pPr>
                    <w:framePr w:hSpace="180" w:wrap="around" w:vAnchor="text" w:hAnchor="margin" w:xAlign="center" w:y="-444"/>
                    <w:rPr>
                      <w:rFonts w:eastAsia="Times New Roman"/>
                      <w:b/>
                      <w:sz w:val="16"/>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585D4333" w14:textId="77777777" w:rsidR="002F1D85" w:rsidRDefault="002F1D85" w:rsidP="001548DC">
                  <w:pPr>
                    <w:framePr w:hSpace="180" w:wrap="around" w:vAnchor="text" w:hAnchor="margin" w:xAlign="center" w:y="-444"/>
                    <w:rPr>
                      <w:rFonts w:eastAsia="Times New Roman"/>
                      <w:b/>
                      <w:bCs/>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0CE7D91E" w14:textId="77777777" w:rsidR="002F1D85" w:rsidRDefault="002F1D85" w:rsidP="001548DC">
                  <w:pPr>
                    <w:framePr w:hSpace="180" w:wrap="around" w:vAnchor="text" w:hAnchor="margin" w:xAlign="center" w:y="-444"/>
                    <w:rPr>
                      <w:rFonts w:eastAsia="Times New Roman"/>
                      <w:b/>
                      <w:lang w:val="en-US" w:eastAsia="ru-RU"/>
                    </w:rPr>
                  </w:pPr>
                </w:p>
              </w:tc>
              <w:tc>
                <w:tcPr>
                  <w:tcW w:w="1412" w:type="dxa"/>
                  <w:tcBorders>
                    <w:top w:val="single" w:sz="4" w:space="0" w:color="auto"/>
                    <w:left w:val="single" w:sz="4" w:space="0" w:color="auto"/>
                    <w:bottom w:val="single" w:sz="4" w:space="0" w:color="auto"/>
                    <w:right w:val="single" w:sz="4" w:space="0" w:color="auto"/>
                  </w:tcBorders>
                </w:tcPr>
                <w:p w14:paraId="3581025B" w14:textId="77777777" w:rsidR="002F1D85" w:rsidRDefault="002F1D85" w:rsidP="001548DC">
                  <w:pPr>
                    <w:framePr w:hSpace="180" w:wrap="around" w:vAnchor="text" w:hAnchor="margin" w:xAlign="center" w:y="-444"/>
                    <w:rPr>
                      <w:rFonts w:eastAsia="Times New Roman"/>
                      <w:b/>
                      <w:lang w:val="it-IT" w:eastAsia="ru-RU"/>
                    </w:rPr>
                  </w:pPr>
                </w:p>
              </w:tc>
              <w:tc>
                <w:tcPr>
                  <w:tcW w:w="1412" w:type="dxa"/>
                  <w:tcBorders>
                    <w:top w:val="single" w:sz="4" w:space="0" w:color="auto"/>
                    <w:left w:val="single" w:sz="4" w:space="0" w:color="auto"/>
                    <w:bottom w:val="single" w:sz="4" w:space="0" w:color="auto"/>
                    <w:right w:val="single" w:sz="4" w:space="0" w:color="auto"/>
                  </w:tcBorders>
                </w:tcPr>
                <w:p w14:paraId="31442837" w14:textId="77777777" w:rsidR="002F1D85" w:rsidRDefault="002F1D85" w:rsidP="001548DC">
                  <w:pPr>
                    <w:framePr w:hSpace="180" w:wrap="around" w:vAnchor="text" w:hAnchor="margin" w:xAlign="center" w:y="-444"/>
                    <w:jc w:val="center"/>
                    <w:rPr>
                      <w:b/>
                    </w:rPr>
                  </w:pPr>
                </w:p>
              </w:tc>
            </w:tr>
            <w:tr w:rsidR="002F1D85" w:rsidRPr="002F1D85" w14:paraId="071F25CE" w14:textId="77777777" w:rsidTr="00CB5F8C">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tcPr>
                <w:p w14:paraId="669C62E3" w14:textId="77777777" w:rsidR="002F1D85" w:rsidRDefault="002F1D85" w:rsidP="001548DC">
                  <w:pPr>
                    <w:framePr w:hSpace="180" w:wrap="around" w:vAnchor="text" w:hAnchor="margin" w:xAlign="center" w:y="-444"/>
                    <w:rPr>
                      <w:rFonts w:eastAsia="Times New Roman"/>
                      <w:b/>
                      <w:bCs/>
                      <w:lang w:val="en-US" w:eastAsia="ru-RU"/>
                    </w:rPr>
                  </w:pPr>
                </w:p>
              </w:tc>
              <w:tc>
                <w:tcPr>
                  <w:tcW w:w="1418" w:type="dxa"/>
                  <w:tcBorders>
                    <w:top w:val="single" w:sz="4" w:space="0" w:color="auto"/>
                    <w:left w:val="single" w:sz="4" w:space="0" w:color="auto"/>
                    <w:bottom w:val="single" w:sz="4" w:space="0" w:color="auto"/>
                    <w:right w:val="single" w:sz="4" w:space="0" w:color="auto"/>
                  </w:tcBorders>
                </w:tcPr>
                <w:p w14:paraId="188A965A" w14:textId="77777777" w:rsidR="002F1D85" w:rsidRDefault="002F1D85" w:rsidP="001548DC">
                  <w:pPr>
                    <w:framePr w:hSpace="180" w:wrap="around" w:vAnchor="text" w:hAnchor="margin" w:xAlign="center" w:y="-444"/>
                    <w:rPr>
                      <w:rFonts w:eastAsia="Times New Roman"/>
                      <w:b/>
                      <w:bCs/>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17B6C627" w14:textId="77777777" w:rsidR="002F1D85" w:rsidRDefault="002F1D85" w:rsidP="001548DC">
                  <w:pPr>
                    <w:framePr w:hSpace="180" w:wrap="around" w:vAnchor="text" w:hAnchor="margin" w:xAlign="center" w:y="-444"/>
                    <w:rPr>
                      <w:rFonts w:eastAsia="Times New Roman"/>
                      <w:b/>
                      <w:sz w:val="16"/>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59DC7645" w14:textId="77777777" w:rsidR="002F1D85" w:rsidRDefault="002F1D85" w:rsidP="001548DC">
                  <w:pPr>
                    <w:framePr w:hSpace="180" w:wrap="around" w:vAnchor="text" w:hAnchor="margin" w:xAlign="center" w:y="-444"/>
                    <w:rPr>
                      <w:rFonts w:eastAsia="Times New Roman"/>
                      <w:b/>
                      <w:bCs/>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79B2266E" w14:textId="77777777" w:rsidR="002F1D85" w:rsidRDefault="002F1D85" w:rsidP="001548DC">
                  <w:pPr>
                    <w:framePr w:hSpace="180" w:wrap="around" w:vAnchor="text" w:hAnchor="margin" w:xAlign="center" w:y="-444"/>
                    <w:rPr>
                      <w:rFonts w:eastAsia="Times New Roman"/>
                      <w:b/>
                      <w:lang w:val="en-US" w:eastAsia="ru-RU"/>
                    </w:rPr>
                  </w:pPr>
                </w:p>
              </w:tc>
              <w:tc>
                <w:tcPr>
                  <w:tcW w:w="1412" w:type="dxa"/>
                  <w:tcBorders>
                    <w:top w:val="single" w:sz="4" w:space="0" w:color="auto"/>
                    <w:left w:val="single" w:sz="4" w:space="0" w:color="auto"/>
                    <w:bottom w:val="single" w:sz="4" w:space="0" w:color="auto"/>
                    <w:right w:val="single" w:sz="4" w:space="0" w:color="auto"/>
                  </w:tcBorders>
                </w:tcPr>
                <w:p w14:paraId="42794358" w14:textId="77777777" w:rsidR="002F1D85" w:rsidRDefault="002F1D85" w:rsidP="001548DC">
                  <w:pPr>
                    <w:framePr w:hSpace="180" w:wrap="around" w:vAnchor="text" w:hAnchor="margin" w:xAlign="center" w:y="-444"/>
                    <w:rPr>
                      <w:rFonts w:eastAsia="Times New Roman"/>
                      <w:b/>
                      <w:lang w:val="it-IT" w:eastAsia="ru-RU"/>
                    </w:rPr>
                  </w:pPr>
                </w:p>
              </w:tc>
              <w:tc>
                <w:tcPr>
                  <w:tcW w:w="1412" w:type="dxa"/>
                  <w:tcBorders>
                    <w:top w:val="single" w:sz="4" w:space="0" w:color="auto"/>
                    <w:left w:val="single" w:sz="4" w:space="0" w:color="auto"/>
                    <w:bottom w:val="single" w:sz="4" w:space="0" w:color="auto"/>
                    <w:right w:val="single" w:sz="4" w:space="0" w:color="auto"/>
                  </w:tcBorders>
                </w:tcPr>
                <w:p w14:paraId="41196AB3" w14:textId="77777777" w:rsidR="002F1D85" w:rsidRDefault="002F1D85" w:rsidP="001548DC">
                  <w:pPr>
                    <w:framePr w:hSpace="180" w:wrap="around" w:vAnchor="text" w:hAnchor="margin" w:xAlign="center" w:y="-444"/>
                    <w:jc w:val="center"/>
                    <w:rPr>
                      <w:b/>
                    </w:rPr>
                  </w:pPr>
                </w:p>
              </w:tc>
            </w:tr>
            <w:tr w:rsidR="002F1D85" w:rsidRPr="002F1D85" w14:paraId="4FBE5A65" w14:textId="77777777" w:rsidTr="00CB5F8C">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tcPr>
                <w:p w14:paraId="50F9FBF8" w14:textId="77777777" w:rsidR="002F1D85" w:rsidRDefault="002F1D85" w:rsidP="001548DC">
                  <w:pPr>
                    <w:framePr w:hSpace="180" w:wrap="around" w:vAnchor="text" w:hAnchor="margin" w:xAlign="center" w:y="-444"/>
                    <w:rPr>
                      <w:b/>
                      <w:bCs/>
                      <w:sz w:val="18"/>
                      <w:szCs w:val="18"/>
                      <w:lang w:val="en-US"/>
                    </w:rPr>
                  </w:pPr>
                </w:p>
              </w:tc>
              <w:tc>
                <w:tcPr>
                  <w:tcW w:w="1418" w:type="dxa"/>
                  <w:tcBorders>
                    <w:top w:val="single" w:sz="4" w:space="0" w:color="auto"/>
                    <w:left w:val="single" w:sz="4" w:space="0" w:color="auto"/>
                    <w:bottom w:val="single" w:sz="4" w:space="0" w:color="auto"/>
                    <w:right w:val="single" w:sz="4" w:space="0" w:color="auto"/>
                  </w:tcBorders>
                </w:tcPr>
                <w:p w14:paraId="21443269" w14:textId="77777777" w:rsidR="002F1D85" w:rsidRDefault="002F1D85" w:rsidP="001548DC">
                  <w:pPr>
                    <w:framePr w:hSpace="180" w:wrap="around" w:vAnchor="text" w:hAnchor="margin" w:xAlign="center" w:y="-444"/>
                    <w:rPr>
                      <w:rFonts w:eastAsia="Times New Roman"/>
                      <w:b/>
                      <w:bCs/>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504EAD67" w14:textId="77777777" w:rsidR="002F1D85" w:rsidRDefault="002F1D85" w:rsidP="001548DC">
                  <w:pPr>
                    <w:framePr w:hSpace="180" w:wrap="around" w:vAnchor="text" w:hAnchor="margin" w:xAlign="center" w:y="-444"/>
                    <w:rPr>
                      <w:rFonts w:eastAsia="Times New Roman"/>
                      <w:b/>
                      <w:sz w:val="16"/>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755F184A" w14:textId="77777777" w:rsidR="002F1D85" w:rsidRDefault="002F1D85" w:rsidP="001548DC">
                  <w:pPr>
                    <w:framePr w:hSpace="180" w:wrap="around" w:vAnchor="text" w:hAnchor="margin" w:xAlign="center" w:y="-444"/>
                    <w:rPr>
                      <w:rFonts w:eastAsia="Times New Roman"/>
                      <w:b/>
                      <w:bCs/>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5C33C0D9" w14:textId="77777777" w:rsidR="002F1D85" w:rsidRDefault="002F1D85" w:rsidP="001548DC">
                  <w:pPr>
                    <w:framePr w:hSpace="180" w:wrap="around" w:vAnchor="text" w:hAnchor="margin" w:xAlign="center" w:y="-444"/>
                    <w:rPr>
                      <w:b/>
                      <w:bCs/>
                      <w:sz w:val="18"/>
                      <w:szCs w:val="18"/>
                      <w:lang w:val="en-US"/>
                    </w:rPr>
                  </w:pPr>
                </w:p>
              </w:tc>
              <w:tc>
                <w:tcPr>
                  <w:tcW w:w="1412" w:type="dxa"/>
                  <w:tcBorders>
                    <w:top w:val="single" w:sz="4" w:space="0" w:color="auto"/>
                    <w:left w:val="single" w:sz="4" w:space="0" w:color="auto"/>
                    <w:bottom w:val="single" w:sz="4" w:space="0" w:color="auto"/>
                    <w:right w:val="single" w:sz="4" w:space="0" w:color="auto"/>
                  </w:tcBorders>
                </w:tcPr>
                <w:p w14:paraId="487A2950" w14:textId="77777777" w:rsidR="002F1D85" w:rsidRDefault="002F1D85" w:rsidP="001548DC">
                  <w:pPr>
                    <w:framePr w:hSpace="180" w:wrap="around" w:vAnchor="text" w:hAnchor="margin" w:xAlign="center" w:y="-444"/>
                    <w:rPr>
                      <w:rFonts w:eastAsia="Times New Roman"/>
                      <w:b/>
                      <w:sz w:val="18"/>
                      <w:szCs w:val="18"/>
                      <w:lang w:val="it-IT"/>
                    </w:rPr>
                  </w:pPr>
                </w:p>
              </w:tc>
              <w:tc>
                <w:tcPr>
                  <w:tcW w:w="1412" w:type="dxa"/>
                  <w:tcBorders>
                    <w:top w:val="single" w:sz="4" w:space="0" w:color="auto"/>
                    <w:left w:val="single" w:sz="4" w:space="0" w:color="auto"/>
                    <w:bottom w:val="single" w:sz="4" w:space="0" w:color="auto"/>
                    <w:right w:val="single" w:sz="4" w:space="0" w:color="auto"/>
                  </w:tcBorders>
                </w:tcPr>
                <w:p w14:paraId="118FABCC" w14:textId="77777777" w:rsidR="002F1D85" w:rsidRDefault="002F1D85" w:rsidP="001548DC">
                  <w:pPr>
                    <w:framePr w:hSpace="180" w:wrap="around" w:vAnchor="text" w:hAnchor="margin" w:xAlign="center" w:y="-444"/>
                    <w:jc w:val="center"/>
                    <w:rPr>
                      <w:b/>
                    </w:rPr>
                  </w:pPr>
                </w:p>
              </w:tc>
            </w:tr>
            <w:tr w:rsidR="001E34D3" w:rsidRPr="002F1D85" w14:paraId="6A72909F" w14:textId="77777777">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tcPr>
                <w:p w14:paraId="549EB1C0" w14:textId="77777777" w:rsidR="001E34D3" w:rsidRDefault="001E34D3" w:rsidP="001548DC">
                  <w:pPr>
                    <w:framePr w:hSpace="180" w:wrap="around" w:vAnchor="text" w:hAnchor="margin" w:xAlign="center" w:y="-444"/>
                    <w:rPr>
                      <w:b/>
                      <w:bCs/>
                      <w:sz w:val="18"/>
                      <w:szCs w:val="18"/>
                      <w:lang w:val="en-US"/>
                    </w:rPr>
                  </w:pPr>
                </w:p>
              </w:tc>
              <w:tc>
                <w:tcPr>
                  <w:tcW w:w="1418" w:type="dxa"/>
                  <w:tcBorders>
                    <w:top w:val="single" w:sz="4" w:space="0" w:color="auto"/>
                    <w:left w:val="single" w:sz="4" w:space="0" w:color="auto"/>
                    <w:bottom w:val="single" w:sz="4" w:space="0" w:color="auto"/>
                    <w:right w:val="single" w:sz="4" w:space="0" w:color="auto"/>
                  </w:tcBorders>
                </w:tcPr>
                <w:p w14:paraId="67160384" w14:textId="77777777" w:rsidR="001E34D3" w:rsidRDefault="001E34D3" w:rsidP="001548DC">
                  <w:pPr>
                    <w:framePr w:hSpace="180" w:wrap="around" w:vAnchor="text" w:hAnchor="margin" w:xAlign="center" w:y="-444"/>
                    <w:rPr>
                      <w:rFonts w:eastAsia="Times New Roman"/>
                      <w:b/>
                      <w:bCs/>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5291C6F4" w14:textId="77777777" w:rsidR="001E34D3" w:rsidRDefault="001E34D3" w:rsidP="001548DC">
                  <w:pPr>
                    <w:framePr w:hSpace="180" w:wrap="around" w:vAnchor="text" w:hAnchor="margin" w:xAlign="center" w:y="-444"/>
                    <w:rPr>
                      <w:rFonts w:eastAsia="Times New Roman"/>
                      <w:b/>
                      <w:sz w:val="16"/>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3D8A5CFA" w14:textId="77777777" w:rsidR="001E34D3" w:rsidRDefault="001E34D3" w:rsidP="001548DC">
                  <w:pPr>
                    <w:framePr w:hSpace="180" w:wrap="around" w:vAnchor="text" w:hAnchor="margin" w:xAlign="center" w:y="-444"/>
                    <w:rPr>
                      <w:rFonts w:eastAsia="Times New Roman"/>
                      <w:b/>
                      <w:bCs/>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001DB09A" w14:textId="77777777" w:rsidR="001E34D3" w:rsidRDefault="001E34D3" w:rsidP="001548DC">
                  <w:pPr>
                    <w:framePr w:hSpace="180" w:wrap="around" w:vAnchor="text" w:hAnchor="margin" w:xAlign="center" w:y="-444"/>
                    <w:rPr>
                      <w:b/>
                      <w:bCs/>
                      <w:sz w:val="18"/>
                      <w:szCs w:val="18"/>
                      <w:lang w:val="en-US"/>
                    </w:rPr>
                  </w:pPr>
                </w:p>
              </w:tc>
              <w:tc>
                <w:tcPr>
                  <w:tcW w:w="1412" w:type="dxa"/>
                  <w:tcBorders>
                    <w:top w:val="single" w:sz="4" w:space="0" w:color="auto"/>
                    <w:left w:val="single" w:sz="4" w:space="0" w:color="auto"/>
                    <w:bottom w:val="single" w:sz="4" w:space="0" w:color="auto"/>
                    <w:right w:val="single" w:sz="4" w:space="0" w:color="auto"/>
                  </w:tcBorders>
                </w:tcPr>
                <w:p w14:paraId="0E0CA5E4" w14:textId="77777777" w:rsidR="001E34D3" w:rsidRDefault="001E34D3" w:rsidP="001548DC">
                  <w:pPr>
                    <w:framePr w:hSpace="180" w:wrap="around" w:vAnchor="text" w:hAnchor="margin" w:xAlign="center" w:y="-444"/>
                    <w:rPr>
                      <w:rFonts w:eastAsia="Times New Roman"/>
                      <w:b/>
                      <w:sz w:val="18"/>
                      <w:szCs w:val="18"/>
                      <w:lang w:val="it-IT"/>
                    </w:rPr>
                  </w:pPr>
                </w:p>
              </w:tc>
              <w:tc>
                <w:tcPr>
                  <w:tcW w:w="1412" w:type="dxa"/>
                  <w:tcBorders>
                    <w:top w:val="single" w:sz="4" w:space="0" w:color="auto"/>
                    <w:left w:val="single" w:sz="4" w:space="0" w:color="auto"/>
                    <w:bottom w:val="single" w:sz="4" w:space="0" w:color="auto"/>
                    <w:right w:val="single" w:sz="4" w:space="0" w:color="auto"/>
                  </w:tcBorders>
                </w:tcPr>
                <w:p w14:paraId="1644DA2C" w14:textId="77777777" w:rsidR="001E34D3" w:rsidRDefault="001E34D3" w:rsidP="001548DC">
                  <w:pPr>
                    <w:framePr w:hSpace="180" w:wrap="around" w:vAnchor="text" w:hAnchor="margin" w:xAlign="center" w:y="-444"/>
                    <w:jc w:val="center"/>
                    <w:rPr>
                      <w:b/>
                    </w:rPr>
                  </w:pPr>
                </w:p>
              </w:tc>
            </w:tr>
            <w:tr w:rsidR="00BF11BB" w:rsidRPr="002F1D85" w14:paraId="1ACD4EAD" w14:textId="77777777">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tcPr>
                <w:p w14:paraId="48231077" w14:textId="77777777" w:rsidR="00BF11BB" w:rsidRDefault="00BF11BB" w:rsidP="001548DC">
                  <w:pPr>
                    <w:framePr w:hSpace="180" w:wrap="around" w:vAnchor="text" w:hAnchor="margin" w:xAlign="center" w:y="-444"/>
                    <w:jc w:val="center"/>
                    <w:rPr>
                      <w:b/>
                    </w:rPr>
                  </w:pPr>
                </w:p>
              </w:tc>
              <w:tc>
                <w:tcPr>
                  <w:tcW w:w="1418" w:type="dxa"/>
                  <w:tcBorders>
                    <w:top w:val="single" w:sz="4" w:space="0" w:color="auto"/>
                    <w:left w:val="single" w:sz="4" w:space="0" w:color="auto"/>
                    <w:bottom w:val="single" w:sz="4" w:space="0" w:color="auto"/>
                    <w:right w:val="single" w:sz="4" w:space="0" w:color="auto"/>
                  </w:tcBorders>
                </w:tcPr>
                <w:p w14:paraId="043B7615" w14:textId="77777777" w:rsidR="00BF11BB" w:rsidRPr="00BF11BB" w:rsidRDefault="00BF11BB" w:rsidP="001548DC">
                  <w:pPr>
                    <w:framePr w:hSpace="180" w:wrap="around" w:vAnchor="text" w:hAnchor="margin" w:xAlign="center" w:y="-444"/>
                    <w:jc w:val="center"/>
                    <w:rPr>
                      <w:b/>
                      <w:sz w:val="20"/>
                      <w:lang w:val="ro-MD"/>
                    </w:rPr>
                  </w:pPr>
                </w:p>
              </w:tc>
              <w:tc>
                <w:tcPr>
                  <w:tcW w:w="1276" w:type="dxa"/>
                  <w:tcBorders>
                    <w:top w:val="single" w:sz="4" w:space="0" w:color="auto"/>
                    <w:left w:val="single" w:sz="4" w:space="0" w:color="auto"/>
                    <w:bottom w:val="single" w:sz="4" w:space="0" w:color="auto"/>
                    <w:right w:val="single" w:sz="4" w:space="0" w:color="auto"/>
                  </w:tcBorders>
                </w:tcPr>
                <w:p w14:paraId="782DB6BA" w14:textId="77777777" w:rsidR="00BF11BB" w:rsidRDefault="00BF11BB" w:rsidP="001548DC">
                  <w:pPr>
                    <w:framePr w:hSpace="180" w:wrap="around" w:vAnchor="text" w:hAnchor="margin" w:xAlign="center" w:y="-444"/>
                    <w:rPr>
                      <w:rFonts w:eastAsia="Times New Roman"/>
                      <w:b/>
                      <w:sz w:val="16"/>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0CC7F921" w14:textId="77777777" w:rsidR="00BF11BB" w:rsidRDefault="00BF11BB" w:rsidP="001548DC">
                  <w:pPr>
                    <w:framePr w:hSpace="180" w:wrap="around" w:vAnchor="text" w:hAnchor="margin" w:xAlign="center" w:y="-444"/>
                    <w:rPr>
                      <w:rFonts w:eastAsia="Times New Roman"/>
                      <w:b/>
                      <w:bCs/>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6EAD2EB1" w14:textId="77777777" w:rsidR="00BF11BB" w:rsidRDefault="00BF11BB"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04E535FD" w14:textId="77777777" w:rsidR="00BF11BB" w:rsidRDefault="00BF11BB"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6854DDC9" w14:textId="77777777" w:rsidR="00BF11BB" w:rsidRDefault="00BF11BB" w:rsidP="001548DC">
                  <w:pPr>
                    <w:framePr w:hSpace="180" w:wrap="around" w:vAnchor="text" w:hAnchor="margin" w:xAlign="center" w:y="-444"/>
                    <w:jc w:val="center"/>
                    <w:rPr>
                      <w:b/>
                    </w:rPr>
                  </w:pPr>
                </w:p>
              </w:tc>
            </w:tr>
            <w:tr w:rsidR="00BF11BB" w:rsidRPr="002F1D85" w14:paraId="42FC8BBA" w14:textId="77777777">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tcPr>
                <w:p w14:paraId="514FF07A" w14:textId="77777777" w:rsidR="00BF11BB" w:rsidRDefault="00BF11BB" w:rsidP="001548DC">
                  <w:pPr>
                    <w:framePr w:hSpace="180" w:wrap="around" w:vAnchor="text" w:hAnchor="margin" w:xAlign="center" w:y="-444"/>
                    <w:jc w:val="center"/>
                    <w:rPr>
                      <w:b/>
                    </w:rPr>
                  </w:pPr>
                </w:p>
              </w:tc>
              <w:tc>
                <w:tcPr>
                  <w:tcW w:w="1418" w:type="dxa"/>
                  <w:tcBorders>
                    <w:top w:val="single" w:sz="4" w:space="0" w:color="auto"/>
                    <w:left w:val="single" w:sz="4" w:space="0" w:color="auto"/>
                    <w:bottom w:val="single" w:sz="4" w:space="0" w:color="auto"/>
                    <w:right w:val="single" w:sz="4" w:space="0" w:color="auto"/>
                  </w:tcBorders>
                </w:tcPr>
                <w:p w14:paraId="02C969EA" w14:textId="77777777" w:rsidR="00BF11BB" w:rsidRDefault="00BF11BB" w:rsidP="001548DC">
                  <w:pPr>
                    <w:framePr w:hSpace="180" w:wrap="around" w:vAnchor="text" w:hAnchor="margin" w:xAlign="center" w:y="-444"/>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14:paraId="03F0F793" w14:textId="77777777" w:rsidR="00BF11BB" w:rsidRDefault="00BF11BB" w:rsidP="001548DC">
                  <w:pPr>
                    <w:framePr w:hSpace="180" w:wrap="around" w:vAnchor="text" w:hAnchor="margin" w:xAlign="center" w:y="-444"/>
                    <w:rPr>
                      <w:rFonts w:eastAsia="Times New Roman"/>
                      <w:b/>
                      <w:sz w:val="16"/>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tcPr>
                <w:p w14:paraId="4E567368" w14:textId="77777777" w:rsidR="00BF11BB" w:rsidRDefault="00BF11BB" w:rsidP="001548DC">
                  <w:pPr>
                    <w:framePr w:hSpace="180" w:wrap="around" w:vAnchor="text" w:hAnchor="margin" w:xAlign="center" w:y="-444"/>
                    <w:rPr>
                      <w:rFonts w:eastAsia="Times New Roman"/>
                      <w:b/>
                      <w:bCs/>
                      <w:lang w:val="en-US" w:eastAsia="ru-RU"/>
                    </w:rPr>
                  </w:pPr>
                </w:p>
              </w:tc>
              <w:tc>
                <w:tcPr>
                  <w:tcW w:w="1411" w:type="dxa"/>
                  <w:tcBorders>
                    <w:top w:val="single" w:sz="4" w:space="0" w:color="auto"/>
                    <w:left w:val="single" w:sz="4" w:space="0" w:color="auto"/>
                    <w:bottom w:val="single" w:sz="4" w:space="0" w:color="auto"/>
                    <w:right w:val="single" w:sz="4" w:space="0" w:color="auto"/>
                  </w:tcBorders>
                </w:tcPr>
                <w:p w14:paraId="659645AB" w14:textId="77777777" w:rsidR="00BF11BB" w:rsidRDefault="00BF11BB"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50FBAD6D" w14:textId="77777777" w:rsidR="00BF11BB" w:rsidRDefault="00BF11BB"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6239158C" w14:textId="77777777" w:rsidR="00BF11BB" w:rsidRDefault="00BF11BB" w:rsidP="001548DC">
                  <w:pPr>
                    <w:framePr w:hSpace="180" w:wrap="around" w:vAnchor="text" w:hAnchor="margin" w:xAlign="center" w:y="-444"/>
                    <w:jc w:val="center"/>
                    <w:rPr>
                      <w:b/>
                    </w:rPr>
                  </w:pPr>
                </w:p>
              </w:tc>
            </w:tr>
            <w:tr w:rsidR="00BF11BB" w:rsidRPr="002F1D85" w14:paraId="6D70FD8A" w14:textId="77777777">
              <w:trPr>
                <w:gridAfter w:val="2"/>
                <w:wAfter w:w="2824" w:type="dxa"/>
                <w:trHeight w:val="250"/>
              </w:trPr>
              <w:tc>
                <w:tcPr>
                  <w:tcW w:w="1696" w:type="dxa"/>
                  <w:tcBorders>
                    <w:top w:val="single" w:sz="4" w:space="0" w:color="auto"/>
                    <w:left w:val="single" w:sz="4" w:space="0" w:color="auto"/>
                    <w:bottom w:val="single" w:sz="4" w:space="0" w:color="auto"/>
                    <w:right w:val="single" w:sz="4" w:space="0" w:color="auto"/>
                  </w:tcBorders>
                  <w:hideMark/>
                </w:tcPr>
                <w:p w14:paraId="6D893FAD" w14:textId="77777777" w:rsidR="00BF11BB" w:rsidRDefault="00BF11BB" w:rsidP="001548DC">
                  <w:pPr>
                    <w:framePr w:hSpace="180" w:wrap="around" w:vAnchor="text" w:hAnchor="margin" w:xAlign="center" w:y="-444"/>
                    <w:jc w:val="center"/>
                    <w:rPr>
                      <w:b/>
                    </w:rPr>
                  </w:pPr>
                  <w:r>
                    <w:rPr>
                      <w:b/>
                    </w:rPr>
                    <w:t xml:space="preserve">Total </w:t>
                  </w:r>
                </w:p>
              </w:tc>
              <w:tc>
                <w:tcPr>
                  <w:tcW w:w="1418" w:type="dxa"/>
                  <w:tcBorders>
                    <w:top w:val="single" w:sz="4" w:space="0" w:color="auto"/>
                    <w:left w:val="single" w:sz="4" w:space="0" w:color="auto"/>
                    <w:bottom w:val="single" w:sz="4" w:space="0" w:color="auto"/>
                    <w:right w:val="single" w:sz="4" w:space="0" w:color="auto"/>
                  </w:tcBorders>
                </w:tcPr>
                <w:p w14:paraId="455CB946" w14:textId="77777777" w:rsidR="00BF11BB" w:rsidRDefault="00BF11BB" w:rsidP="001548DC">
                  <w:pPr>
                    <w:framePr w:hSpace="180" w:wrap="around" w:vAnchor="text" w:hAnchor="margin" w:xAlign="center" w:y="-444"/>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14:paraId="113C7BCA" w14:textId="77777777" w:rsidR="00BF11BB" w:rsidRDefault="00BF11BB" w:rsidP="001548DC">
                  <w:pPr>
                    <w:framePr w:hSpace="180" w:wrap="around" w:vAnchor="text" w:hAnchor="margin" w:xAlign="center" w:y="-444"/>
                    <w:jc w:val="center"/>
                    <w:rPr>
                      <w:b/>
                    </w:rPr>
                  </w:pPr>
                </w:p>
              </w:tc>
              <w:tc>
                <w:tcPr>
                  <w:tcW w:w="1256" w:type="dxa"/>
                  <w:tcBorders>
                    <w:top w:val="single" w:sz="4" w:space="0" w:color="auto"/>
                    <w:left w:val="single" w:sz="4" w:space="0" w:color="auto"/>
                    <w:bottom w:val="single" w:sz="4" w:space="0" w:color="auto"/>
                    <w:right w:val="single" w:sz="4" w:space="0" w:color="auto"/>
                  </w:tcBorders>
                </w:tcPr>
                <w:p w14:paraId="5865A130" w14:textId="77777777" w:rsidR="00BF11BB" w:rsidRDefault="00BF11BB" w:rsidP="001548DC">
                  <w:pPr>
                    <w:framePr w:hSpace="180" w:wrap="around" w:vAnchor="text" w:hAnchor="margin" w:xAlign="center" w:y="-444"/>
                    <w:jc w:val="center"/>
                    <w:rPr>
                      <w:b/>
                    </w:rPr>
                  </w:pPr>
                </w:p>
              </w:tc>
              <w:tc>
                <w:tcPr>
                  <w:tcW w:w="1411" w:type="dxa"/>
                  <w:tcBorders>
                    <w:top w:val="single" w:sz="4" w:space="0" w:color="auto"/>
                    <w:left w:val="single" w:sz="4" w:space="0" w:color="auto"/>
                    <w:bottom w:val="single" w:sz="4" w:space="0" w:color="auto"/>
                    <w:right w:val="single" w:sz="4" w:space="0" w:color="auto"/>
                  </w:tcBorders>
                </w:tcPr>
                <w:p w14:paraId="4DE5A01A" w14:textId="77777777" w:rsidR="00BF11BB" w:rsidRDefault="00BF11BB"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7D3BF456" w14:textId="77777777" w:rsidR="00BF11BB" w:rsidRDefault="00BF11BB" w:rsidP="001548DC">
                  <w:pPr>
                    <w:framePr w:hSpace="180" w:wrap="around" w:vAnchor="text" w:hAnchor="margin" w:xAlign="center" w:y="-444"/>
                    <w:jc w:val="center"/>
                    <w:rPr>
                      <w:b/>
                    </w:rPr>
                  </w:pPr>
                </w:p>
              </w:tc>
              <w:tc>
                <w:tcPr>
                  <w:tcW w:w="1412" w:type="dxa"/>
                  <w:tcBorders>
                    <w:top w:val="single" w:sz="4" w:space="0" w:color="auto"/>
                    <w:left w:val="single" w:sz="4" w:space="0" w:color="auto"/>
                    <w:bottom w:val="single" w:sz="4" w:space="0" w:color="auto"/>
                    <w:right w:val="single" w:sz="4" w:space="0" w:color="auto"/>
                  </w:tcBorders>
                </w:tcPr>
                <w:p w14:paraId="001980DB" w14:textId="77777777" w:rsidR="00BF11BB" w:rsidRDefault="00BF11BB" w:rsidP="001548DC">
                  <w:pPr>
                    <w:framePr w:hSpace="180" w:wrap="around" w:vAnchor="text" w:hAnchor="margin" w:xAlign="center" w:y="-444"/>
                    <w:jc w:val="center"/>
                    <w:rPr>
                      <w:b/>
                    </w:rPr>
                  </w:pPr>
                </w:p>
              </w:tc>
            </w:tr>
          </w:tbl>
          <w:p w14:paraId="22BB88E1" w14:textId="77777777" w:rsidR="002F1D85" w:rsidRDefault="002F1D85">
            <w:pPr>
              <w:jc w:val="center"/>
              <w:rPr>
                <w:b/>
              </w:rPr>
            </w:pPr>
          </w:p>
          <w:p w14:paraId="0F7ED6AA" w14:textId="0B8F239E" w:rsidR="002F1D85" w:rsidRDefault="002F1D85">
            <w:r>
              <w:t>Semnat_________Numele Prenumele:</w:t>
            </w:r>
            <w:r>
              <w:rPr>
                <w:rFonts w:eastAsia="Times New Roman"/>
                <w:b/>
                <w:bCs/>
                <w:lang w:eastAsia="ru-RU"/>
              </w:rPr>
              <w:t xml:space="preserve"> </w:t>
            </w:r>
            <w:r w:rsidR="00D44700" w:rsidRPr="00D44700">
              <w:rPr>
                <w:rFonts w:eastAsia="Times New Roman"/>
                <w:bCs/>
                <w:lang w:eastAsia="ru-RU"/>
              </w:rPr>
              <w:t>Matasar Stanislav</w:t>
            </w:r>
            <w:r w:rsidR="00CB5F8C" w:rsidRPr="00D44700">
              <w:rPr>
                <w:rFonts w:eastAsia="Times New Roman"/>
                <w:bCs/>
                <w:lang w:eastAsia="ru-RU"/>
              </w:rPr>
              <w:t>-in cal</w:t>
            </w:r>
            <w:r w:rsidRPr="00D44700">
              <w:t>itate</w:t>
            </w:r>
            <w:r>
              <w:t xml:space="preserve"> de </w:t>
            </w:r>
            <w:r w:rsidR="00D44700">
              <w:t>Director</w:t>
            </w:r>
          </w:p>
          <w:p w14:paraId="0FFDF0B5" w14:textId="77777777" w:rsidR="002F1D85" w:rsidRDefault="002F1D85">
            <w:r>
              <w:t xml:space="preserve">Ofertantu: </w:t>
            </w:r>
            <w:r w:rsidR="00EC65F8">
              <w:rPr>
                <w:b/>
              </w:rPr>
              <w:t>SRL</w:t>
            </w:r>
          </w:p>
          <w:p w14:paraId="1C080508" w14:textId="77777777" w:rsidR="002F1D85" w:rsidRDefault="002F1D85"/>
        </w:tc>
      </w:tr>
    </w:tbl>
    <w:p w14:paraId="29209293" w14:textId="77777777" w:rsidR="006C4639" w:rsidRDefault="006C4639"/>
    <w:p w14:paraId="61A3E8B1" w14:textId="77777777" w:rsidR="00EC65F8" w:rsidRDefault="00EC65F8"/>
    <w:p w14:paraId="6822BF97" w14:textId="77777777" w:rsidR="00EC65F8" w:rsidRDefault="00EC65F8"/>
    <w:p w14:paraId="181CF646" w14:textId="77777777" w:rsidR="00EC65F8" w:rsidRDefault="00EC65F8"/>
    <w:p w14:paraId="2A209CEB" w14:textId="77777777" w:rsidR="00EC65F8" w:rsidRDefault="00EC65F8"/>
    <w:p w14:paraId="4030B3C5" w14:textId="77777777" w:rsidR="00601FE2" w:rsidRDefault="00601FE2"/>
    <w:p w14:paraId="276D6296" w14:textId="77777777" w:rsidR="00EC65F8" w:rsidRDefault="00EC65F8" w:rsidP="00EC65F8">
      <w:r>
        <w:t xml:space="preserve">                                                                                                                                   Anexa nr.2</w:t>
      </w:r>
    </w:p>
    <w:p w14:paraId="2A6BDC0D" w14:textId="3D6E2090" w:rsidR="00EC65F8" w:rsidRDefault="00EC65F8" w:rsidP="00EC65F8">
      <w:pPr>
        <w:jc w:val="right"/>
      </w:pPr>
      <w:r>
        <w:t>La contractul nr.</w:t>
      </w:r>
      <w:r w:rsidR="00D44700">
        <w:t>46</w:t>
      </w:r>
    </w:p>
    <w:p w14:paraId="06E5A41C" w14:textId="727F6048" w:rsidR="00EC65F8" w:rsidRDefault="00EC65F8" w:rsidP="00EC65F8">
      <w:pPr>
        <w:jc w:val="right"/>
      </w:pPr>
      <w:r w:rsidRPr="008139F8">
        <w:t>Din</w:t>
      </w:r>
      <w:r w:rsidR="00CB5F8C">
        <w:t xml:space="preserve"> </w:t>
      </w:r>
      <w:r w:rsidR="00D44700">
        <w:t>12</w:t>
      </w:r>
      <w:r w:rsidR="008B1F2D">
        <w:t>.0</w:t>
      </w:r>
      <w:r w:rsidR="00D44700">
        <w:t>8</w:t>
      </w:r>
      <w:r w:rsidR="008B1F2D">
        <w:t>.</w:t>
      </w:r>
      <w:r w:rsidRPr="008139F8">
        <w:t>202</w:t>
      </w:r>
      <w:r w:rsidR="001905C3">
        <w:t>6</w:t>
      </w:r>
    </w:p>
    <w:p w14:paraId="32D5814B" w14:textId="77777777" w:rsidR="00EC65F8" w:rsidRDefault="00EC65F8" w:rsidP="00EC65F8">
      <w:pPr>
        <w:jc w:val="right"/>
      </w:pPr>
    </w:p>
    <w:p w14:paraId="43CDD9C9" w14:textId="77777777" w:rsidR="00EC65F8" w:rsidRDefault="00EC65F8" w:rsidP="00EC65F8">
      <w:pPr>
        <w:jc w:val="right"/>
      </w:pPr>
    </w:p>
    <w:p w14:paraId="4B28CF0F" w14:textId="77777777" w:rsidR="00EC65F8" w:rsidRDefault="00EC65F8" w:rsidP="00EC65F8">
      <w:pPr>
        <w:jc w:val="right"/>
      </w:pPr>
    </w:p>
    <w:p w14:paraId="779C4085" w14:textId="77777777" w:rsidR="00EC65F8" w:rsidRDefault="00EC65F8" w:rsidP="00EC65F8">
      <w:pPr>
        <w:jc w:val="center"/>
        <w:rPr>
          <w:b/>
          <w:sz w:val="32"/>
        </w:rPr>
      </w:pPr>
      <w:r w:rsidRPr="003F6659">
        <w:rPr>
          <w:b/>
          <w:sz w:val="32"/>
        </w:rPr>
        <w:t xml:space="preserve">Specificații de preț </w:t>
      </w:r>
    </w:p>
    <w:p w14:paraId="406438DC" w14:textId="77777777" w:rsidR="00EC65F8" w:rsidRDefault="00EC65F8" w:rsidP="00EC65F8">
      <w:pPr>
        <w:jc w:val="center"/>
        <w:rPr>
          <w:b/>
          <w:sz w:val="32"/>
        </w:rPr>
      </w:pPr>
    </w:p>
    <w:tbl>
      <w:tblPr>
        <w:tblStyle w:val="a3"/>
        <w:tblW w:w="0" w:type="auto"/>
        <w:tblLook w:val="04A0" w:firstRow="1" w:lastRow="0" w:firstColumn="1" w:lastColumn="0" w:noHBand="0" w:noVBand="1"/>
      </w:tblPr>
      <w:tblGrid>
        <w:gridCol w:w="9571"/>
      </w:tblGrid>
      <w:tr w:rsidR="00EC65F8" w14:paraId="1B083916" w14:textId="77777777" w:rsidTr="006C4639">
        <w:tc>
          <w:tcPr>
            <w:tcW w:w="9571" w:type="dxa"/>
          </w:tcPr>
          <w:p w14:paraId="5FE62437" w14:textId="77777777" w:rsidR="00EC65F8" w:rsidRPr="003F6659" w:rsidRDefault="00EC65F8" w:rsidP="006C4639">
            <w:pPr>
              <w:rPr>
                <w:sz w:val="24"/>
              </w:rPr>
            </w:pPr>
            <w:r w:rsidRPr="003F6659">
              <w:rPr>
                <w:sz w:val="24"/>
              </w:rPr>
              <w:t>Numarul procedurii</w:t>
            </w:r>
            <w:r>
              <w:rPr>
                <w:sz w:val="24"/>
              </w:rPr>
              <w:t xml:space="preserve"> de achiziție_________din_____________</w:t>
            </w:r>
          </w:p>
        </w:tc>
      </w:tr>
      <w:tr w:rsidR="00EC65F8" w14:paraId="21F63568" w14:textId="77777777" w:rsidTr="006C4639">
        <w:tc>
          <w:tcPr>
            <w:tcW w:w="9571" w:type="dxa"/>
          </w:tcPr>
          <w:p w14:paraId="2582B212" w14:textId="77777777" w:rsidR="00EC65F8" w:rsidRPr="003F6659" w:rsidRDefault="00EC65F8" w:rsidP="006C4639">
            <w:pPr>
              <w:rPr>
                <w:sz w:val="24"/>
              </w:rPr>
            </w:pPr>
            <w:r>
              <w:rPr>
                <w:sz w:val="24"/>
              </w:rPr>
              <w:t>Obectul achiziției:_____________</w:t>
            </w:r>
          </w:p>
        </w:tc>
      </w:tr>
    </w:tbl>
    <w:p w14:paraId="7D6B9A97" w14:textId="77777777" w:rsidR="00EC65F8" w:rsidRDefault="00EC65F8" w:rsidP="00EC65F8">
      <w:pPr>
        <w:jc w:val="center"/>
        <w:rPr>
          <w:b/>
          <w:sz w:val="32"/>
        </w:rPr>
      </w:pPr>
    </w:p>
    <w:tbl>
      <w:tblPr>
        <w:tblStyle w:val="a3"/>
        <w:tblW w:w="9606" w:type="dxa"/>
        <w:tblLayout w:type="fixed"/>
        <w:tblLook w:val="04A0" w:firstRow="1" w:lastRow="0" w:firstColumn="1" w:lastColumn="0" w:noHBand="0" w:noVBand="1"/>
      </w:tblPr>
      <w:tblGrid>
        <w:gridCol w:w="675"/>
        <w:gridCol w:w="1418"/>
        <w:gridCol w:w="709"/>
        <w:gridCol w:w="567"/>
        <w:gridCol w:w="992"/>
        <w:gridCol w:w="850"/>
        <w:gridCol w:w="1134"/>
        <w:gridCol w:w="1134"/>
        <w:gridCol w:w="426"/>
        <w:gridCol w:w="992"/>
        <w:gridCol w:w="709"/>
      </w:tblGrid>
      <w:tr w:rsidR="00EC65F8" w14:paraId="3149EC8C" w14:textId="77777777" w:rsidTr="00770414">
        <w:tc>
          <w:tcPr>
            <w:tcW w:w="675" w:type="dxa"/>
          </w:tcPr>
          <w:p w14:paraId="24167B75" w14:textId="77777777" w:rsidR="00EC65F8" w:rsidRPr="005154F5" w:rsidRDefault="00EC65F8" w:rsidP="006C4639">
            <w:pPr>
              <w:jc w:val="center"/>
              <w:rPr>
                <w:b/>
                <w:sz w:val="16"/>
              </w:rPr>
            </w:pPr>
            <w:r w:rsidRPr="005154F5">
              <w:rPr>
                <w:b/>
                <w:sz w:val="16"/>
              </w:rPr>
              <w:t>Cod CPV</w:t>
            </w:r>
          </w:p>
        </w:tc>
        <w:tc>
          <w:tcPr>
            <w:tcW w:w="1418" w:type="dxa"/>
          </w:tcPr>
          <w:p w14:paraId="0D8B00DD" w14:textId="77777777" w:rsidR="00EC65F8" w:rsidRPr="005154F5" w:rsidRDefault="00EC65F8" w:rsidP="006C4639">
            <w:pPr>
              <w:jc w:val="center"/>
              <w:rPr>
                <w:b/>
                <w:sz w:val="16"/>
              </w:rPr>
            </w:pPr>
            <w:r w:rsidRPr="005154F5">
              <w:rPr>
                <w:b/>
                <w:sz w:val="16"/>
              </w:rPr>
              <w:t>Denumirea bunurilor/serviciilor</w:t>
            </w:r>
          </w:p>
        </w:tc>
        <w:tc>
          <w:tcPr>
            <w:tcW w:w="709" w:type="dxa"/>
          </w:tcPr>
          <w:p w14:paraId="28ACCB18" w14:textId="77777777" w:rsidR="00EC65F8" w:rsidRPr="005154F5" w:rsidRDefault="00EC65F8" w:rsidP="006C4639">
            <w:pPr>
              <w:jc w:val="center"/>
              <w:rPr>
                <w:b/>
                <w:sz w:val="16"/>
              </w:rPr>
            </w:pPr>
            <w:r w:rsidRPr="005154F5">
              <w:rPr>
                <w:b/>
                <w:sz w:val="16"/>
              </w:rPr>
              <w:t>Unitatea de masură</w:t>
            </w:r>
          </w:p>
        </w:tc>
        <w:tc>
          <w:tcPr>
            <w:tcW w:w="567" w:type="dxa"/>
          </w:tcPr>
          <w:p w14:paraId="07F82307" w14:textId="77777777" w:rsidR="00EC65F8" w:rsidRPr="005154F5" w:rsidRDefault="00EC65F8" w:rsidP="006C4639">
            <w:pPr>
              <w:jc w:val="center"/>
              <w:rPr>
                <w:b/>
                <w:sz w:val="16"/>
              </w:rPr>
            </w:pPr>
            <w:r w:rsidRPr="005154F5">
              <w:rPr>
                <w:b/>
                <w:sz w:val="16"/>
              </w:rPr>
              <w:t>Canti-</w:t>
            </w:r>
          </w:p>
          <w:p w14:paraId="556465B6" w14:textId="77777777" w:rsidR="00EC65F8" w:rsidRPr="005154F5" w:rsidRDefault="00EC65F8" w:rsidP="006C4639">
            <w:pPr>
              <w:jc w:val="center"/>
              <w:rPr>
                <w:b/>
                <w:sz w:val="16"/>
              </w:rPr>
            </w:pPr>
            <w:r w:rsidRPr="005154F5">
              <w:rPr>
                <w:b/>
                <w:sz w:val="16"/>
              </w:rPr>
              <w:t>taea</w:t>
            </w:r>
          </w:p>
        </w:tc>
        <w:tc>
          <w:tcPr>
            <w:tcW w:w="992" w:type="dxa"/>
          </w:tcPr>
          <w:p w14:paraId="079ECA5E" w14:textId="77777777" w:rsidR="00EC65F8" w:rsidRPr="005154F5" w:rsidRDefault="00EC65F8" w:rsidP="006C4639">
            <w:pPr>
              <w:jc w:val="center"/>
              <w:rPr>
                <w:b/>
                <w:sz w:val="16"/>
              </w:rPr>
            </w:pPr>
            <w:r w:rsidRPr="005154F5">
              <w:rPr>
                <w:b/>
                <w:sz w:val="16"/>
              </w:rPr>
              <w:t>Preț unitar (fărăTVA)</w:t>
            </w:r>
          </w:p>
        </w:tc>
        <w:tc>
          <w:tcPr>
            <w:tcW w:w="850" w:type="dxa"/>
          </w:tcPr>
          <w:p w14:paraId="71C6240E" w14:textId="77777777" w:rsidR="00EC65F8" w:rsidRPr="005154F5" w:rsidRDefault="00EC65F8" w:rsidP="006C4639">
            <w:pPr>
              <w:jc w:val="center"/>
              <w:rPr>
                <w:b/>
                <w:sz w:val="16"/>
              </w:rPr>
            </w:pPr>
            <w:r w:rsidRPr="005154F5">
              <w:rPr>
                <w:b/>
                <w:sz w:val="16"/>
              </w:rPr>
              <w:t>Preț unitar (cuTVA)</w:t>
            </w:r>
          </w:p>
        </w:tc>
        <w:tc>
          <w:tcPr>
            <w:tcW w:w="1134" w:type="dxa"/>
          </w:tcPr>
          <w:p w14:paraId="596217DC" w14:textId="77777777" w:rsidR="00EC65F8" w:rsidRPr="005154F5" w:rsidRDefault="00EC65F8" w:rsidP="006C4639">
            <w:pPr>
              <w:jc w:val="right"/>
              <w:rPr>
                <w:b/>
                <w:sz w:val="16"/>
              </w:rPr>
            </w:pPr>
          </w:p>
          <w:p w14:paraId="233A269E" w14:textId="77777777" w:rsidR="00EC65F8" w:rsidRPr="005154F5" w:rsidRDefault="00EC65F8" w:rsidP="006C4639">
            <w:pPr>
              <w:jc w:val="right"/>
              <w:rPr>
                <w:sz w:val="16"/>
              </w:rPr>
            </w:pPr>
            <w:r w:rsidRPr="005154F5">
              <w:rPr>
                <w:b/>
                <w:sz w:val="16"/>
              </w:rPr>
              <w:t>Suma fără TVA</w:t>
            </w:r>
          </w:p>
        </w:tc>
        <w:tc>
          <w:tcPr>
            <w:tcW w:w="1134" w:type="dxa"/>
          </w:tcPr>
          <w:p w14:paraId="08E8511F" w14:textId="77777777" w:rsidR="00EC65F8" w:rsidRPr="005154F5" w:rsidRDefault="00EC65F8" w:rsidP="006C4639">
            <w:pPr>
              <w:rPr>
                <w:b/>
                <w:sz w:val="16"/>
              </w:rPr>
            </w:pPr>
            <w:r w:rsidRPr="005154F5">
              <w:rPr>
                <w:b/>
                <w:sz w:val="16"/>
              </w:rPr>
              <w:t>Suma cu TVA</w:t>
            </w:r>
          </w:p>
        </w:tc>
        <w:tc>
          <w:tcPr>
            <w:tcW w:w="426" w:type="dxa"/>
          </w:tcPr>
          <w:p w14:paraId="537CBDF2" w14:textId="77777777" w:rsidR="00EC65F8" w:rsidRPr="005154F5" w:rsidRDefault="00EC65F8" w:rsidP="006C4639">
            <w:pPr>
              <w:rPr>
                <w:b/>
                <w:sz w:val="16"/>
              </w:rPr>
            </w:pPr>
            <w:r w:rsidRPr="005154F5">
              <w:rPr>
                <w:b/>
                <w:sz w:val="16"/>
              </w:rPr>
              <w:t>Termenul de livrare/</w:t>
            </w:r>
          </w:p>
          <w:p w14:paraId="738FC2C7" w14:textId="77777777" w:rsidR="00EC65F8" w:rsidRPr="005154F5" w:rsidRDefault="00EC65F8" w:rsidP="006C4639">
            <w:pPr>
              <w:rPr>
                <w:b/>
                <w:sz w:val="16"/>
              </w:rPr>
            </w:pPr>
            <w:r w:rsidRPr="005154F5">
              <w:rPr>
                <w:b/>
                <w:sz w:val="16"/>
              </w:rPr>
              <w:t>prestare</w:t>
            </w:r>
          </w:p>
        </w:tc>
        <w:tc>
          <w:tcPr>
            <w:tcW w:w="992" w:type="dxa"/>
          </w:tcPr>
          <w:p w14:paraId="6D3052A3" w14:textId="77777777" w:rsidR="00EC65F8" w:rsidRPr="005154F5" w:rsidRDefault="00EC65F8" w:rsidP="006C4639">
            <w:pPr>
              <w:rPr>
                <w:b/>
                <w:sz w:val="16"/>
              </w:rPr>
            </w:pPr>
            <w:r w:rsidRPr="005154F5">
              <w:rPr>
                <w:b/>
                <w:sz w:val="16"/>
              </w:rPr>
              <w:t>Clasificația</w:t>
            </w:r>
          </w:p>
          <w:p w14:paraId="71DF2B47" w14:textId="77777777" w:rsidR="00EC65F8" w:rsidRPr="005154F5" w:rsidRDefault="00EC65F8" w:rsidP="006C4639">
            <w:pPr>
              <w:rPr>
                <w:b/>
                <w:sz w:val="16"/>
              </w:rPr>
            </w:pPr>
            <w:r w:rsidRPr="005154F5">
              <w:rPr>
                <w:b/>
                <w:sz w:val="16"/>
              </w:rPr>
              <w:t>Bugetară (IBAN)</w:t>
            </w:r>
          </w:p>
        </w:tc>
        <w:tc>
          <w:tcPr>
            <w:tcW w:w="709" w:type="dxa"/>
          </w:tcPr>
          <w:p w14:paraId="198C2A92" w14:textId="77777777" w:rsidR="00EC65F8" w:rsidRPr="005154F5" w:rsidRDefault="00EC65F8" w:rsidP="006C4639">
            <w:pPr>
              <w:rPr>
                <w:b/>
                <w:sz w:val="18"/>
              </w:rPr>
            </w:pPr>
            <w:r>
              <w:rPr>
                <w:b/>
                <w:sz w:val="18"/>
              </w:rPr>
              <w:t>Discont%</w:t>
            </w:r>
          </w:p>
        </w:tc>
      </w:tr>
      <w:tr w:rsidR="00EC65F8" w14:paraId="0799E767" w14:textId="77777777" w:rsidTr="00770414">
        <w:tc>
          <w:tcPr>
            <w:tcW w:w="675" w:type="dxa"/>
          </w:tcPr>
          <w:p w14:paraId="7C04719A" w14:textId="77777777" w:rsidR="00EC65F8" w:rsidRPr="005154F5" w:rsidRDefault="00EC65F8" w:rsidP="006C4639">
            <w:pPr>
              <w:jc w:val="center"/>
              <w:rPr>
                <w:b/>
              </w:rPr>
            </w:pPr>
            <w:r>
              <w:rPr>
                <w:b/>
              </w:rPr>
              <w:t>1</w:t>
            </w:r>
          </w:p>
        </w:tc>
        <w:tc>
          <w:tcPr>
            <w:tcW w:w="1418" w:type="dxa"/>
          </w:tcPr>
          <w:p w14:paraId="51870A5E" w14:textId="77777777" w:rsidR="00EC65F8" w:rsidRPr="005154F5" w:rsidRDefault="00EC65F8" w:rsidP="006C4639">
            <w:pPr>
              <w:jc w:val="center"/>
              <w:rPr>
                <w:b/>
              </w:rPr>
            </w:pPr>
            <w:r>
              <w:rPr>
                <w:b/>
              </w:rPr>
              <w:t>2</w:t>
            </w:r>
          </w:p>
        </w:tc>
        <w:tc>
          <w:tcPr>
            <w:tcW w:w="709" w:type="dxa"/>
          </w:tcPr>
          <w:p w14:paraId="44A5A7DE" w14:textId="77777777" w:rsidR="00EC65F8" w:rsidRPr="005154F5" w:rsidRDefault="00EC65F8" w:rsidP="006C4639">
            <w:pPr>
              <w:jc w:val="center"/>
              <w:rPr>
                <w:b/>
              </w:rPr>
            </w:pPr>
            <w:r>
              <w:rPr>
                <w:b/>
              </w:rPr>
              <w:t>3</w:t>
            </w:r>
          </w:p>
        </w:tc>
        <w:tc>
          <w:tcPr>
            <w:tcW w:w="567" w:type="dxa"/>
          </w:tcPr>
          <w:p w14:paraId="2225C2D2" w14:textId="77777777" w:rsidR="00EC65F8" w:rsidRPr="005154F5" w:rsidRDefault="00EC65F8" w:rsidP="006C4639">
            <w:pPr>
              <w:jc w:val="center"/>
              <w:rPr>
                <w:b/>
              </w:rPr>
            </w:pPr>
            <w:r>
              <w:rPr>
                <w:b/>
              </w:rPr>
              <w:t>4</w:t>
            </w:r>
          </w:p>
        </w:tc>
        <w:tc>
          <w:tcPr>
            <w:tcW w:w="992" w:type="dxa"/>
          </w:tcPr>
          <w:p w14:paraId="1DAFBD98" w14:textId="77777777" w:rsidR="00EC65F8" w:rsidRPr="005154F5" w:rsidRDefault="00EC65F8" w:rsidP="006C4639">
            <w:pPr>
              <w:jc w:val="center"/>
              <w:rPr>
                <w:b/>
              </w:rPr>
            </w:pPr>
            <w:r>
              <w:rPr>
                <w:b/>
              </w:rPr>
              <w:t>5</w:t>
            </w:r>
          </w:p>
        </w:tc>
        <w:tc>
          <w:tcPr>
            <w:tcW w:w="850" w:type="dxa"/>
          </w:tcPr>
          <w:p w14:paraId="7A0938BF" w14:textId="77777777" w:rsidR="00EC65F8" w:rsidRPr="005154F5" w:rsidRDefault="00EC65F8" w:rsidP="006C4639">
            <w:pPr>
              <w:jc w:val="center"/>
              <w:rPr>
                <w:b/>
              </w:rPr>
            </w:pPr>
            <w:r>
              <w:rPr>
                <w:b/>
              </w:rPr>
              <w:t>6</w:t>
            </w:r>
          </w:p>
        </w:tc>
        <w:tc>
          <w:tcPr>
            <w:tcW w:w="1134" w:type="dxa"/>
          </w:tcPr>
          <w:p w14:paraId="4ED2F0FF" w14:textId="77777777" w:rsidR="00EC65F8" w:rsidRPr="005154F5" w:rsidRDefault="00EC65F8" w:rsidP="006C4639">
            <w:pPr>
              <w:jc w:val="center"/>
              <w:rPr>
                <w:b/>
              </w:rPr>
            </w:pPr>
            <w:r>
              <w:rPr>
                <w:b/>
              </w:rPr>
              <w:t>7</w:t>
            </w:r>
          </w:p>
        </w:tc>
        <w:tc>
          <w:tcPr>
            <w:tcW w:w="1134" w:type="dxa"/>
          </w:tcPr>
          <w:p w14:paraId="0D7438FC" w14:textId="77777777" w:rsidR="00EC65F8" w:rsidRPr="005154F5" w:rsidRDefault="00EC65F8" w:rsidP="006C4639">
            <w:pPr>
              <w:jc w:val="center"/>
              <w:rPr>
                <w:b/>
              </w:rPr>
            </w:pPr>
            <w:r>
              <w:rPr>
                <w:b/>
              </w:rPr>
              <w:t>8</w:t>
            </w:r>
          </w:p>
        </w:tc>
        <w:tc>
          <w:tcPr>
            <w:tcW w:w="426" w:type="dxa"/>
          </w:tcPr>
          <w:p w14:paraId="3EBAE6ED" w14:textId="77777777" w:rsidR="00EC65F8" w:rsidRPr="005154F5" w:rsidRDefault="00EC65F8" w:rsidP="006C4639">
            <w:pPr>
              <w:jc w:val="center"/>
              <w:rPr>
                <w:b/>
              </w:rPr>
            </w:pPr>
            <w:r>
              <w:rPr>
                <w:b/>
              </w:rPr>
              <w:t>9</w:t>
            </w:r>
          </w:p>
        </w:tc>
        <w:tc>
          <w:tcPr>
            <w:tcW w:w="992" w:type="dxa"/>
          </w:tcPr>
          <w:p w14:paraId="2339E199" w14:textId="77777777" w:rsidR="00EC65F8" w:rsidRPr="005154F5" w:rsidRDefault="00EC65F8" w:rsidP="006C4639">
            <w:pPr>
              <w:jc w:val="center"/>
              <w:rPr>
                <w:b/>
              </w:rPr>
            </w:pPr>
            <w:r>
              <w:rPr>
                <w:b/>
              </w:rPr>
              <w:t>10</w:t>
            </w:r>
          </w:p>
        </w:tc>
        <w:tc>
          <w:tcPr>
            <w:tcW w:w="709" w:type="dxa"/>
          </w:tcPr>
          <w:p w14:paraId="7E9079B4" w14:textId="77777777" w:rsidR="00EC65F8" w:rsidRPr="005154F5" w:rsidRDefault="00EC65F8" w:rsidP="006C4639">
            <w:pPr>
              <w:jc w:val="center"/>
              <w:rPr>
                <w:b/>
              </w:rPr>
            </w:pPr>
            <w:r>
              <w:rPr>
                <w:b/>
              </w:rPr>
              <w:t>11</w:t>
            </w:r>
          </w:p>
        </w:tc>
      </w:tr>
      <w:tr w:rsidR="00EC65F8" w14:paraId="791B714B" w14:textId="77777777" w:rsidTr="00770414">
        <w:tc>
          <w:tcPr>
            <w:tcW w:w="675" w:type="dxa"/>
          </w:tcPr>
          <w:p w14:paraId="364F1B62" w14:textId="77777777" w:rsidR="00EC65F8" w:rsidRPr="005154F5" w:rsidRDefault="00EC65F8" w:rsidP="006C4639">
            <w:pPr>
              <w:jc w:val="center"/>
              <w:rPr>
                <w:b/>
              </w:rPr>
            </w:pPr>
          </w:p>
        </w:tc>
        <w:tc>
          <w:tcPr>
            <w:tcW w:w="1418" w:type="dxa"/>
          </w:tcPr>
          <w:p w14:paraId="13DA4496" w14:textId="77777777" w:rsidR="00EC65F8" w:rsidRPr="002748A1" w:rsidRDefault="00EC65F8" w:rsidP="006C4639">
            <w:pPr>
              <w:jc w:val="center"/>
              <w:rPr>
                <w:b/>
                <w:sz w:val="20"/>
              </w:rPr>
            </w:pPr>
            <w:r w:rsidRPr="002748A1">
              <w:rPr>
                <w:b/>
                <w:sz w:val="20"/>
              </w:rPr>
              <w:t>Bunuri/servicii</w:t>
            </w:r>
          </w:p>
        </w:tc>
        <w:tc>
          <w:tcPr>
            <w:tcW w:w="709" w:type="dxa"/>
          </w:tcPr>
          <w:p w14:paraId="3785FAFF" w14:textId="77777777" w:rsidR="00EC65F8" w:rsidRPr="002748A1" w:rsidRDefault="00EC65F8" w:rsidP="006C4639">
            <w:pPr>
              <w:jc w:val="center"/>
              <w:rPr>
                <w:b/>
                <w:sz w:val="20"/>
              </w:rPr>
            </w:pPr>
          </w:p>
        </w:tc>
        <w:tc>
          <w:tcPr>
            <w:tcW w:w="567" w:type="dxa"/>
          </w:tcPr>
          <w:p w14:paraId="29FACD93" w14:textId="77777777" w:rsidR="00EC65F8" w:rsidRPr="002748A1" w:rsidRDefault="00EC65F8" w:rsidP="006C4639">
            <w:pPr>
              <w:jc w:val="center"/>
              <w:rPr>
                <w:b/>
                <w:sz w:val="20"/>
              </w:rPr>
            </w:pPr>
          </w:p>
        </w:tc>
        <w:tc>
          <w:tcPr>
            <w:tcW w:w="992" w:type="dxa"/>
          </w:tcPr>
          <w:p w14:paraId="15AD3814" w14:textId="77777777" w:rsidR="00EC65F8" w:rsidRPr="002748A1" w:rsidRDefault="00EC65F8" w:rsidP="006C4639">
            <w:pPr>
              <w:jc w:val="center"/>
              <w:rPr>
                <w:b/>
                <w:sz w:val="20"/>
              </w:rPr>
            </w:pPr>
          </w:p>
        </w:tc>
        <w:tc>
          <w:tcPr>
            <w:tcW w:w="850" w:type="dxa"/>
          </w:tcPr>
          <w:p w14:paraId="314D092B" w14:textId="77777777" w:rsidR="00EC65F8" w:rsidRPr="002748A1" w:rsidRDefault="00EC65F8" w:rsidP="006C4639">
            <w:pPr>
              <w:jc w:val="center"/>
              <w:rPr>
                <w:b/>
                <w:sz w:val="20"/>
              </w:rPr>
            </w:pPr>
          </w:p>
        </w:tc>
        <w:tc>
          <w:tcPr>
            <w:tcW w:w="1134" w:type="dxa"/>
          </w:tcPr>
          <w:p w14:paraId="73658F69" w14:textId="77777777" w:rsidR="00EC65F8" w:rsidRPr="002748A1" w:rsidRDefault="00EC65F8" w:rsidP="006C4639">
            <w:pPr>
              <w:jc w:val="center"/>
              <w:rPr>
                <w:b/>
                <w:sz w:val="20"/>
              </w:rPr>
            </w:pPr>
          </w:p>
        </w:tc>
        <w:tc>
          <w:tcPr>
            <w:tcW w:w="1134" w:type="dxa"/>
          </w:tcPr>
          <w:p w14:paraId="1A3B925A" w14:textId="77777777" w:rsidR="00EC65F8" w:rsidRPr="002748A1" w:rsidRDefault="00EC65F8" w:rsidP="006C4639">
            <w:pPr>
              <w:jc w:val="center"/>
              <w:rPr>
                <w:b/>
                <w:sz w:val="20"/>
              </w:rPr>
            </w:pPr>
          </w:p>
        </w:tc>
        <w:tc>
          <w:tcPr>
            <w:tcW w:w="426" w:type="dxa"/>
          </w:tcPr>
          <w:p w14:paraId="7A6A4D0D" w14:textId="77777777" w:rsidR="00EC65F8" w:rsidRPr="002748A1" w:rsidRDefault="00EC65F8" w:rsidP="006C4639">
            <w:pPr>
              <w:jc w:val="center"/>
              <w:rPr>
                <w:b/>
                <w:sz w:val="20"/>
              </w:rPr>
            </w:pPr>
          </w:p>
        </w:tc>
        <w:tc>
          <w:tcPr>
            <w:tcW w:w="992" w:type="dxa"/>
          </w:tcPr>
          <w:p w14:paraId="5B1ADB11" w14:textId="77777777" w:rsidR="00EC65F8" w:rsidRPr="002748A1" w:rsidRDefault="00EC65F8" w:rsidP="006C4639">
            <w:pPr>
              <w:jc w:val="center"/>
              <w:rPr>
                <w:b/>
                <w:sz w:val="20"/>
              </w:rPr>
            </w:pPr>
          </w:p>
        </w:tc>
        <w:tc>
          <w:tcPr>
            <w:tcW w:w="709" w:type="dxa"/>
          </w:tcPr>
          <w:p w14:paraId="3052F205" w14:textId="77777777" w:rsidR="00EC65F8" w:rsidRPr="002748A1" w:rsidRDefault="00EC65F8" w:rsidP="006C4639">
            <w:pPr>
              <w:jc w:val="center"/>
              <w:rPr>
                <w:b/>
                <w:sz w:val="20"/>
              </w:rPr>
            </w:pPr>
          </w:p>
        </w:tc>
      </w:tr>
      <w:tr w:rsidR="00B65AAA" w14:paraId="7BEE94F6" w14:textId="77777777" w:rsidTr="00770414">
        <w:tc>
          <w:tcPr>
            <w:tcW w:w="675" w:type="dxa"/>
          </w:tcPr>
          <w:p w14:paraId="2CD65564" w14:textId="77777777" w:rsidR="00B65AAA" w:rsidRDefault="00B65AAA" w:rsidP="00BF11BB">
            <w:pPr>
              <w:rPr>
                <w:rFonts w:eastAsia="Times New Roman"/>
                <w:b/>
                <w:lang w:val="en-US" w:eastAsia="ru-RU"/>
              </w:rPr>
            </w:pPr>
          </w:p>
        </w:tc>
        <w:tc>
          <w:tcPr>
            <w:tcW w:w="1418" w:type="dxa"/>
          </w:tcPr>
          <w:p w14:paraId="35969CA5" w14:textId="77777777" w:rsidR="00B65AAA" w:rsidRDefault="00CB5F8C" w:rsidP="00BF11BB">
            <w:pPr>
              <w:rPr>
                <w:rFonts w:eastAsia="Times New Roman"/>
                <w:b/>
                <w:sz w:val="20"/>
                <w:szCs w:val="20"/>
                <w:lang w:eastAsia="ru-RU"/>
              </w:rPr>
            </w:pPr>
            <w:r>
              <w:rPr>
                <w:rFonts w:eastAsia="Times New Roman"/>
                <w:b/>
                <w:sz w:val="20"/>
                <w:szCs w:val="20"/>
                <w:lang w:eastAsia="ru-RU"/>
              </w:rPr>
              <w:t>Lotul 1</w:t>
            </w:r>
          </w:p>
        </w:tc>
        <w:tc>
          <w:tcPr>
            <w:tcW w:w="709" w:type="dxa"/>
          </w:tcPr>
          <w:p w14:paraId="6E042C12" w14:textId="77777777" w:rsidR="00B65AAA" w:rsidRPr="001842F5" w:rsidRDefault="00B65AAA" w:rsidP="00BF11BB">
            <w:pPr>
              <w:jc w:val="center"/>
              <w:rPr>
                <w:rFonts w:eastAsia="Times New Roman"/>
                <w:b/>
                <w:bCs/>
                <w:sz w:val="20"/>
                <w:lang w:val="en-US" w:eastAsia="ru-RU"/>
              </w:rPr>
            </w:pPr>
          </w:p>
        </w:tc>
        <w:tc>
          <w:tcPr>
            <w:tcW w:w="567" w:type="dxa"/>
          </w:tcPr>
          <w:p w14:paraId="311BAF58" w14:textId="77777777" w:rsidR="00B65AAA" w:rsidRPr="001842F5" w:rsidRDefault="00B65AAA" w:rsidP="00BF11BB">
            <w:pPr>
              <w:pStyle w:val="a4"/>
              <w:ind w:firstLine="0"/>
              <w:jc w:val="center"/>
              <w:rPr>
                <w:b/>
                <w:bCs/>
              </w:rPr>
            </w:pPr>
          </w:p>
        </w:tc>
        <w:tc>
          <w:tcPr>
            <w:tcW w:w="992" w:type="dxa"/>
          </w:tcPr>
          <w:p w14:paraId="0E227FBD" w14:textId="77777777" w:rsidR="00B65AAA" w:rsidRPr="001842F5" w:rsidRDefault="00B65AAA" w:rsidP="006C4639">
            <w:pPr>
              <w:pStyle w:val="a4"/>
              <w:ind w:firstLine="0"/>
              <w:jc w:val="center"/>
              <w:rPr>
                <w:b/>
                <w:bCs/>
              </w:rPr>
            </w:pPr>
          </w:p>
        </w:tc>
        <w:tc>
          <w:tcPr>
            <w:tcW w:w="850" w:type="dxa"/>
          </w:tcPr>
          <w:p w14:paraId="5C8B350C" w14:textId="77777777" w:rsidR="00B65AAA" w:rsidRPr="001842F5" w:rsidRDefault="00B65AAA" w:rsidP="00BF11BB">
            <w:pPr>
              <w:pStyle w:val="a4"/>
              <w:ind w:firstLine="0"/>
              <w:jc w:val="center"/>
              <w:rPr>
                <w:b/>
                <w:bCs/>
              </w:rPr>
            </w:pPr>
          </w:p>
        </w:tc>
        <w:tc>
          <w:tcPr>
            <w:tcW w:w="1134" w:type="dxa"/>
          </w:tcPr>
          <w:p w14:paraId="637F00D2" w14:textId="77777777" w:rsidR="00B65AAA" w:rsidRPr="001842F5" w:rsidRDefault="00B65AAA" w:rsidP="006C4639">
            <w:pPr>
              <w:pStyle w:val="a4"/>
              <w:ind w:firstLine="0"/>
              <w:jc w:val="center"/>
              <w:rPr>
                <w:b/>
                <w:bCs/>
              </w:rPr>
            </w:pPr>
          </w:p>
        </w:tc>
        <w:tc>
          <w:tcPr>
            <w:tcW w:w="1134" w:type="dxa"/>
          </w:tcPr>
          <w:p w14:paraId="1A4F74F9" w14:textId="77777777" w:rsidR="00B65AAA" w:rsidRPr="001842F5" w:rsidRDefault="00B65AAA" w:rsidP="00BF11BB">
            <w:pPr>
              <w:pStyle w:val="a4"/>
              <w:ind w:firstLine="0"/>
              <w:jc w:val="center"/>
              <w:rPr>
                <w:b/>
                <w:bCs/>
              </w:rPr>
            </w:pPr>
          </w:p>
        </w:tc>
        <w:tc>
          <w:tcPr>
            <w:tcW w:w="426" w:type="dxa"/>
          </w:tcPr>
          <w:p w14:paraId="75473185" w14:textId="77777777" w:rsidR="00B65AAA" w:rsidRPr="00B97BCD" w:rsidRDefault="00B65AAA" w:rsidP="00BF11BB">
            <w:pPr>
              <w:rPr>
                <w:rFonts w:eastAsia="Times New Roman"/>
                <w:b/>
                <w:bCs/>
                <w:lang w:val="en-US" w:eastAsia="ru-RU"/>
              </w:rPr>
            </w:pPr>
          </w:p>
        </w:tc>
        <w:tc>
          <w:tcPr>
            <w:tcW w:w="992" w:type="dxa"/>
          </w:tcPr>
          <w:p w14:paraId="4743BCF1" w14:textId="77777777" w:rsidR="00B65AAA" w:rsidRPr="002748A1" w:rsidRDefault="00B65AAA" w:rsidP="00BF11BB">
            <w:pPr>
              <w:jc w:val="center"/>
              <w:rPr>
                <w:b/>
                <w:sz w:val="20"/>
              </w:rPr>
            </w:pPr>
          </w:p>
        </w:tc>
        <w:tc>
          <w:tcPr>
            <w:tcW w:w="709" w:type="dxa"/>
          </w:tcPr>
          <w:p w14:paraId="0CB44CAF" w14:textId="77777777" w:rsidR="00B65AAA" w:rsidRPr="002748A1" w:rsidRDefault="00B65AAA" w:rsidP="00BF11BB">
            <w:pPr>
              <w:jc w:val="center"/>
              <w:rPr>
                <w:b/>
                <w:sz w:val="20"/>
              </w:rPr>
            </w:pPr>
          </w:p>
        </w:tc>
      </w:tr>
      <w:tr w:rsidR="00770414" w14:paraId="6D64702C" w14:textId="77777777" w:rsidTr="00770414">
        <w:tc>
          <w:tcPr>
            <w:tcW w:w="675" w:type="dxa"/>
            <w:shd w:val="clear" w:color="auto" w:fill="FFFFFF" w:themeFill="background1"/>
          </w:tcPr>
          <w:p w14:paraId="0AD594D6" w14:textId="77777777" w:rsidR="00B65AAA" w:rsidRDefault="00B65AAA" w:rsidP="00BF11BB">
            <w:pPr>
              <w:rPr>
                <w:rFonts w:eastAsia="Times New Roman"/>
                <w:b/>
                <w:lang w:val="en-US" w:eastAsia="ru-RU"/>
              </w:rPr>
            </w:pPr>
          </w:p>
        </w:tc>
        <w:tc>
          <w:tcPr>
            <w:tcW w:w="1418" w:type="dxa"/>
            <w:shd w:val="clear" w:color="auto" w:fill="FFFFFF" w:themeFill="background1"/>
          </w:tcPr>
          <w:p w14:paraId="3EBB85C6" w14:textId="77777777" w:rsidR="00B65AAA" w:rsidRDefault="00CB5F8C" w:rsidP="00BF11BB">
            <w:pPr>
              <w:rPr>
                <w:rFonts w:eastAsia="Times New Roman"/>
                <w:b/>
                <w:bCs/>
                <w:sz w:val="20"/>
                <w:szCs w:val="20"/>
                <w:lang w:val="ro-MD" w:eastAsia="ru-RU"/>
              </w:rPr>
            </w:pPr>
            <w:r>
              <w:rPr>
                <w:rFonts w:eastAsia="Times New Roman"/>
                <w:b/>
                <w:bCs/>
                <w:sz w:val="20"/>
                <w:szCs w:val="20"/>
                <w:lang w:val="ro-MD" w:eastAsia="ru-RU"/>
              </w:rPr>
              <w:t>peleti</w:t>
            </w:r>
          </w:p>
        </w:tc>
        <w:tc>
          <w:tcPr>
            <w:tcW w:w="709" w:type="dxa"/>
            <w:shd w:val="clear" w:color="auto" w:fill="FFFFFF" w:themeFill="background1"/>
          </w:tcPr>
          <w:p w14:paraId="3B07C0F7" w14:textId="77777777" w:rsidR="00B65AAA" w:rsidRPr="001842F5" w:rsidRDefault="00CB5F8C" w:rsidP="00BF11BB">
            <w:pPr>
              <w:jc w:val="center"/>
              <w:rPr>
                <w:rFonts w:eastAsia="Times New Roman"/>
                <w:b/>
                <w:color w:val="000000" w:themeColor="text1"/>
                <w:sz w:val="20"/>
                <w:lang w:val="en-US" w:eastAsia="ru-RU"/>
              </w:rPr>
            </w:pPr>
            <w:r>
              <w:rPr>
                <w:rFonts w:eastAsia="Times New Roman"/>
                <w:b/>
                <w:color w:val="000000" w:themeColor="text1"/>
                <w:sz w:val="20"/>
                <w:lang w:val="en-US" w:eastAsia="ru-RU"/>
              </w:rPr>
              <w:t>tone</w:t>
            </w:r>
          </w:p>
        </w:tc>
        <w:tc>
          <w:tcPr>
            <w:tcW w:w="567" w:type="dxa"/>
            <w:shd w:val="clear" w:color="auto" w:fill="FFFFFF" w:themeFill="background1"/>
          </w:tcPr>
          <w:p w14:paraId="33829AE0" w14:textId="1E2C1225" w:rsidR="00B65AAA" w:rsidRPr="001842F5" w:rsidRDefault="008B1F2D" w:rsidP="00BF11BB">
            <w:pPr>
              <w:jc w:val="center"/>
              <w:rPr>
                <w:rFonts w:eastAsia="Times New Roman"/>
                <w:b/>
                <w:color w:val="000000" w:themeColor="text1"/>
                <w:sz w:val="20"/>
                <w:lang w:val="en-US" w:eastAsia="ru-RU"/>
              </w:rPr>
            </w:pPr>
            <w:r>
              <w:rPr>
                <w:rFonts w:eastAsia="Times New Roman"/>
                <w:b/>
                <w:color w:val="000000" w:themeColor="text1"/>
                <w:sz w:val="20"/>
                <w:lang w:val="en-US" w:eastAsia="ru-RU"/>
              </w:rPr>
              <w:t>25.6</w:t>
            </w:r>
          </w:p>
        </w:tc>
        <w:tc>
          <w:tcPr>
            <w:tcW w:w="992" w:type="dxa"/>
            <w:shd w:val="clear" w:color="auto" w:fill="FFFFFF" w:themeFill="background1"/>
          </w:tcPr>
          <w:p w14:paraId="347C405E" w14:textId="397F7604" w:rsidR="00B65AAA" w:rsidRPr="001842F5" w:rsidRDefault="00A70F6E" w:rsidP="006C4639">
            <w:pPr>
              <w:jc w:val="center"/>
              <w:rPr>
                <w:rFonts w:eastAsia="Times New Roman"/>
                <w:b/>
                <w:color w:val="000000" w:themeColor="text1"/>
                <w:sz w:val="20"/>
                <w:lang w:val="en-US" w:eastAsia="ru-RU"/>
              </w:rPr>
            </w:pPr>
            <w:r w:rsidRPr="00A70F6E">
              <w:rPr>
                <w:rFonts w:eastAsia="Times New Roman"/>
                <w:b/>
                <w:color w:val="000000" w:themeColor="text1"/>
                <w:sz w:val="20"/>
                <w:lang w:val="en-US" w:eastAsia="ru-RU"/>
              </w:rPr>
              <w:t>4074.07</w:t>
            </w:r>
          </w:p>
        </w:tc>
        <w:tc>
          <w:tcPr>
            <w:tcW w:w="850" w:type="dxa"/>
            <w:shd w:val="clear" w:color="auto" w:fill="FFFFFF" w:themeFill="background1"/>
          </w:tcPr>
          <w:p w14:paraId="1DBE2A72" w14:textId="2E0671E4" w:rsidR="00B65AAA" w:rsidRPr="001842F5" w:rsidRDefault="008B1F2D" w:rsidP="00BF11BB">
            <w:pPr>
              <w:jc w:val="center"/>
              <w:rPr>
                <w:rFonts w:eastAsia="Times New Roman"/>
                <w:b/>
                <w:color w:val="000000" w:themeColor="text1"/>
                <w:sz w:val="20"/>
                <w:lang w:val="en-US" w:eastAsia="ru-RU"/>
              </w:rPr>
            </w:pPr>
            <w:r>
              <w:rPr>
                <w:rFonts w:eastAsia="Times New Roman"/>
                <w:b/>
                <w:color w:val="000000" w:themeColor="text1"/>
                <w:sz w:val="20"/>
                <w:lang w:val="en-US" w:eastAsia="ru-RU"/>
              </w:rPr>
              <w:t>4400</w:t>
            </w:r>
          </w:p>
        </w:tc>
        <w:tc>
          <w:tcPr>
            <w:tcW w:w="1134" w:type="dxa"/>
            <w:shd w:val="clear" w:color="auto" w:fill="FFFFFF" w:themeFill="background1"/>
          </w:tcPr>
          <w:p w14:paraId="236F1827" w14:textId="78C7A39E" w:rsidR="00B65AAA" w:rsidRPr="001842F5" w:rsidRDefault="00A70F6E" w:rsidP="006C4639">
            <w:pPr>
              <w:jc w:val="center"/>
              <w:rPr>
                <w:rFonts w:eastAsia="Times New Roman"/>
                <w:b/>
                <w:color w:val="000000" w:themeColor="text1"/>
                <w:sz w:val="20"/>
                <w:lang w:val="en-US" w:eastAsia="ru-RU"/>
              </w:rPr>
            </w:pPr>
            <w:r w:rsidRPr="00A70F6E">
              <w:rPr>
                <w:rFonts w:eastAsia="Times New Roman"/>
                <w:b/>
                <w:color w:val="000000" w:themeColor="text1"/>
                <w:sz w:val="20"/>
                <w:lang w:val="en-US" w:eastAsia="ru-RU"/>
              </w:rPr>
              <w:t>104296.29</w:t>
            </w:r>
          </w:p>
        </w:tc>
        <w:tc>
          <w:tcPr>
            <w:tcW w:w="1134" w:type="dxa"/>
            <w:shd w:val="clear" w:color="auto" w:fill="FFFFFF" w:themeFill="background1"/>
          </w:tcPr>
          <w:p w14:paraId="77FE679B" w14:textId="5C39D27D" w:rsidR="00B65AAA" w:rsidRPr="001842F5" w:rsidRDefault="008B1F2D" w:rsidP="00BF11BB">
            <w:pPr>
              <w:jc w:val="center"/>
              <w:rPr>
                <w:rFonts w:eastAsia="Times New Roman"/>
                <w:b/>
                <w:color w:val="000000" w:themeColor="text1"/>
                <w:sz w:val="20"/>
                <w:lang w:val="en-US" w:eastAsia="ru-RU"/>
              </w:rPr>
            </w:pPr>
            <w:r>
              <w:rPr>
                <w:rFonts w:eastAsia="Times New Roman"/>
                <w:b/>
                <w:color w:val="000000" w:themeColor="text1"/>
                <w:sz w:val="20"/>
                <w:lang w:val="en-US" w:eastAsia="ru-RU"/>
              </w:rPr>
              <w:t>112 640</w:t>
            </w:r>
          </w:p>
        </w:tc>
        <w:tc>
          <w:tcPr>
            <w:tcW w:w="426" w:type="dxa"/>
            <w:shd w:val="clear" w:color="auto" w:fill="FFFFFF" w:themeFill="background1"/>
          </w:tcPr>
          <w:p w14:paraId="75D9A489" w14:textId="77777777" w:rsidR="00B65AAA" w:rsidRPr="001842F5" w:rsidRDefault="00B65AAA" w:rsidP="00BF11BB">
            <w:pPr>
              <w:jc w:val="center"/>
              <w:rPr>
                <w:rFonts w:eastAsia="Times New Roman"/>
                <w:b/>
                <w:bCs/>
                <w:color w:val="000000" w:themeColor="text1"/>
                <w:lang w:val="en-US" w:eastAsia="ru-RU"/>
              </w:rPr>
            </w:pPr>
          </w:p>
        </w:tc>
        <w:tc>
          <w:tcPr>
            <w:tcW w:w="992" w:type="dxa"/>
            <w:shd w:val="clear" w:color="auto" w:fill="FFFFFF" w:themeFill="background1"/>
          </w:tcPr>
          <w:p w14:paraId="398A0618" w14:textId="77777777" w:rsidR="00B65AAA" w:rsidRPr="001842F5" w:rsidRDefault="00B65AAA" w:rsidP="00BF11BB">
            <w:pPr>
              <w:jc w:val="center"/>
              <w:rPr>
                <w:b/>
                <w:color w:val="000000" w:themeColor="text1"/>
                <w:sz w:val="20"/>
              </w:rPr>
            </w:pPr>
          </w:p>
        </w:tc>
        <w:tc>
          <w:tcPr>
            <w:tcW w:w="709" w:type="dxa"/>
            <w:shd w:val="clear" w:color="auto" w:fill="FFFFFF" w:themeFill="background1"/>
          </w:tcPr>
          <w:p w14:paraId="7F1896F7" w14:textId="77777777" w:rsidR="00B65AAA" w:rsidRPr="001842F5" w:rsidRDefault="00B65AAA" w:rsidP="00BF11BB">
            <w:pPr>
              <w:jc w:val="center"/>
              <w:rPr>
                <w:b/>
                <w:color w:val="000000" w:themeColor="text1"/>
                <w:sz w:val="20"/>
              </w:rPr>
            </w:pPr>
          </w:p>
        </w:tc>
      </w:tr>
      <w:tr w:rsidR="00770414" w14:paraId="1263234A" w14:textId="77777777" w:rsidTr="00770414">
        <w:tc>
          <w:tcPr>
            <w:tcW w:w="675" w:type="dxa"/>
            <w:shd w:val="clear" w:color="auto" w:fill="FFFFFF" w:themeFill="background1"/>
          </w:tcPr>
          <w:p w14:paraId="41303E4C" w14:textId="77777777" w:rsidR="00B65AAA" w:rsidRDefault="00B65AAA" w:rsidP="00BF11BB">
            <w:pPr>
              <w:rPr>
                <w:rFonts w:eastAsia="Times New Roman"/>
                <w:b/>
                <w:bCs/>
                <w:lang w:val="en-US" w:eastAsia="ru-RU"/>
              </w:rPr>
            </w:pPr>
          </w:p>
        </w:tc>
        <w:tc>
          <w:tcPr>
            <w:tcW w:w="1418" w:type="dxa"/>
            <w:shd w:val="clear" w:color="auto" w:fill="FFFFFF" w:themeFill="background1"/>
          </w:tcPr>
          <w:p w14:paraId="72D2BC41" w14:textId="77777777" w:rsidR="00B65AAA" w:rsidRDefault="00B65AAA" w:rsidP="00BF11BB">
            <w:pPr>
              <w:rPr>
                <w:rFonts w:eastAsia="Times New Roman"/>
                <w:b/>
                <w:bCs/>
                <w:sz w:val="20"/>
                <w:szCs w:val="20"/>
                <w:lang w:val="en-US" w:eastAsia="ru-RU"/>
              </w:rPr>
            </w:pPr>
          </w:p>
        </w:tc>
        <w:tc>
          <w:tcPr>
            <w:tcW w:w="709" w:type="dxa"/>
            <w:shd w:val="clear" w:color="auto" w:fill="FFFFFF" w:themeFill="background1"/>
          </w:tcPr>
          <w:p w14:paraId="198CF0DE" w14:textId="77777777" w:rsidR="00B65AAA" w:rsidRPr="001842F5" w:rsidRDefault="00B65AAA" w:rsidP="00BF11BB">
            <w:pPr>
              <w:jc w:val="center"/>
              <w:rPr>
                <w:rFonts w:eastAsia="Times New Roman"/>
                <w:b/>
                <w:color w:val="000000" w:themeColor="text1"/>
                <w:sz w:val="20"/>
                <w:lang w:val="en-US" w:eastAsia="ru-RU"/>
              </w:rPr>
            </w:pPr>
          </w:p>
        </w:tc>
        <w:tc>
          <w:tcPr>
            <w:tcW w:w="567" w:type="dxa"/>
            <w:shd w:val="clear" w:color="auto" w:fill="FFFFFF" w:themeFill="background1"/>
          </w:tcPr>
          <w:p w14:paraId="4F0133D0" w14:textId="77777777" w:rsidR="00B65AAA" w:rsidRPr="001842F5" w:rsidRDefault="00B65AAA" w:rsidP="00BF11BB">
            <w:pPr>
              <w:jc w:val="center"/>
              <w:rPr>
                <w:rFonts w:eastAsia="Times New Roman"/>
                <w:b/>
                <w:color w:val="000000" w:themeColor="text1"/>
                <w:sz w:val="20"/>
                <w:lang w:val="en-US" w:eastAsia="ru-RU"/>
              </w:rPr>
            </w:pPr>
          </w:p>
        </w:tc>
        <w:tc>
          <w:tcPr>
            <w:tcW w:w="992" w:type="dxa"/>
            <w:shd w:val="clear" w:color="auto" w:fill="FFFFFF" w:themeFill="background1"/>
          </w:tcPr>
          <w:p w14:paraId="7C2D911E" w14:textId="77777777" w:rsidR="00B65AAA" w:rsidRPr="001842F5" w:rsidRDefault="00B65AAA" w:rsidP="006C4639">
            <w:pPr>
              <w:jc w:val="center"/>
              <w:rPr>
                <w:rFonts w:eastAsia="Times New Roman"/>
                <w:b/>
                <w:color w:val="000000" w:themeColor="text1"/>
                <w:sz w:val="20"/>
                <w:lang w:val="en-US" w:eastAsia="ru-RU"/>
              </w:rPr>
            </w:pPr>
          </w:p>
        </w:tc>
        <w:tc>
          <w:tcPr>
            <w:tcW w:w="850" w:type="dxa"/>
            <w:shd w:val="clear" w:color="auto" w:fill="FFFFFF" w:themeFill="background1"/>
          </w:tcPr>
          <w:p w14:paraId="7B2534F0" w14:textId="77777777" w:rsidR="00B65AAA" w:rsidRPr="001842F5" w:rsidRDefault="00B65AAA" w:rsidP="00BF11BB">
            <w:pPr>
              <w:jc w:val="center"/>
              <w:rPr>
                <w:rFonts w:eastAsia="Times New Roman"/>
                <w:b/>
                <w:color w:val="000000" w:themeColor="text1"/>
                <w:sz w:val="20"/>
                <w:lang w:val="en-US" w:eastAsia="ru-RU"/>
              </w:rPr>
            </w:pPr>
          </w:p>
        </w:tc>
        <w:tc>
          <w:tcPr>
            <w:tcW w:w="1134" w:type="dxa"/>
            <w:shd w:val="clear" w:color="auto" w:fill="FFFFFF" w:themeFill="background1"/>
          </w:tcPr>
          <w:p w14:paraId="5D6CE3EE" w14:textId="77777777" w:rsidR="00B65AAA" w:rsidRPr="001842F5" w:rsidRDefault="00B65AAA" w:rsidP="006C4639">
            <w:pPr>
              <w:jc w:val="center"/>
              <w:rPr>
                <w:b/>
                <w:color w:val="000000" w:themeColor="text1"/>
                <w:sz w:val="20"/>
              </w:rPr>
            </w:pPr>
          </w:p>
        </w:tc>
        <w:tc>
          <w:tcPr>
            <w:tcW w:w="1134" w:type="dxa"/>
            <w:shd w:val="clear" w:color="auto" w:fill="FFFFFF" w:themeFill="background1"/>
          </w:tcPr>
          <w:p w14:paraId="35710E55" w14:textId="77777777" w:rsidR="00B65AAA" w:rsidRPr="001842F5" w:rsidRDefault="00B65AAA" w:rsidP="00BF11BB">
            <w:pPr>
              <w:jc w:val="center"/>
              <w:rPr>
                <w:b/>
                <w:color w:val="000000" w:themeColor="text1"/>
                <w:sz w:val="20"/>
              </w:rPr>
            </w:pPr>
          </w:p>
        </w:tc>
        <w:tc>
          <w:tcPr>
            <w:tcW w:w="426" w:type="dxa"/>
            <w:shd w:val="clear" w:color="auto" w:fill="FFFFFF" w:themeFill="background1"/>
          </w:tcPr>
          <w:p w14:paraId="4D3FA9CC" w14:textId="77777777" w:rsidR="00B65AAA" w:rsidRPr="001842F5" w:rsidRDefault="00B65AAA" w:rsidP="00BF11BB">
            <w:pPr>
              <w:jc w:val="center"/>
              <w:rPr>
                <w:rFonts w:eastAsia="Times New Roman"/>
                <w:b/>
                <w:bCs/>
                <w:color w:val="000000" w:themeColor="text1"/>
                <w:lang w:val="en-US" w:eastAsia="ru-RU"/>
              </w:rPr>
            </w:pPr>
          </w:p>
        </w:tc>
        <w:tc>
          <w:tcPr>
            <w:tcW w:w="992" w:type="dxa"/>
            <w:shd w:val="clear" w:color="auto" w:fill="FFFFFF" w:themeFill="background1"/>
          </w:tcPr>
          <w:p w14:paraId="1E61C590" w14:textId="77777777" w:rsidR="00B65AAA" w:rsidRPr="001842F5" w:rsidRDefault="00B65AAA" w:rsidP="00BF11BB">
            <w:pPr>
              <w:jc w:val="center"/>
              <w:rPr>
                <w:b/>
                <w:color w:val="000000" w:themeColor="text1"/>
                <w:sz w:val="20"/>
              </w:rPr>
            </w:pPr>
          </w:p>
        </w:tc>
        <w:tc>
          <w:tcPr>
            <w:tcW w:w="709" w:type="dxa"/>
            <w:shd w:val="clear" w:color="auto" w:fill="FFFFFF" w:themeFill="background1"/>
          </w:tcPr>
          <w:p w14:paraId="27E4DF9C" w14:textId="77777777" w:rsidR="00B65AAA" w:rsidRPr="001842F5" w:rsidRDefault="00B65AAA" w:rsidP="00BF11BB">
            <w:pPr>
              <w:jc w:val="center"/>
              <w:rPr>
                <w:b/>
                <w:color w:val="000000" w:themeColor="text1"/>
                <w:sz w:val="20"/>
              </w:rPr>
            </w:pPr>
          </w:p>
        </w:tc>
      </w:tr>
      <w:tr w:rsidR="00770414" w14:paraId="5D2DD290" w14:textId="77777777" w:rsidTr="00770414">
        <w:tc>
          <w:tcPr>
            <w:tcW w:w="675" w:type="dxa"/>
            <w:shd w:val="clear" w:color="auto" w:fill="FFFFFF" w:themeFill="background1"/>
          </w:tcPr>
          <w:p w14:paraId="004D8988" w14:textId="77777777" w:rsidR="00B65AAA" w:rsidRDefault="00B65AAA" w:rsidP="00BF11BB">
            <w:pPr>
              <w:rPr>
                <w:b/>
                <w:bCs/>
                <w:sz w:val="18"/>
                <w:szCs w:val="18"/>
                <w:lang w:val="en-US"/>
              </w:rPr>
            </w:pPr>
          </w:p>
        </w:tc>
        <w:tc>
          <w:tcPr>
            <w:tcW w:w="1418" w:type="dxa"/>
            <w:shd w:val="clear" w:color="auto" w:fill="FFFFFF" w:themeFill="background1"/>
          </w:tcPr>
          <w:p w14:paraId="39A1C9FF" w14:textId="77777777" w:rsidR="00B65AAA" w:rsidRDefault="00B65AAA" w:rsidP="00BF11BB">
            <w:pPr>
              <w:rPr>
                <w:rFonts w:eastAsia="Times New Roman"/>
                <w:b/>
                <w:bCs/>
                <w:sz w:val="20"/>
                <w:szCs w:val="20"/>
                <w:lang w:val="en-US" w:eastAsia="ru-RU"/>
              </w:rPr>
            </w:pPr>
          </w:p>
        </w:tc>
        <w:tc>
          <w:tcPr>
            <w:tcW w:w="709" w:type="dxa"/>
            <w:shd w:val="clear" w:color="auto" w:fill="FFFFFF" w:themeFill="background1"/>
          </w:tcPr>
          <w:p w14:paraId="0ECF2032" w14:textId="77777777" w:rsidR="00B65AAA" w:rsidRPr="001842F5" w:rsidRDefault="00B65AAA" w:rsidP="00BF11BB">
            <w:pPr>
              <w:jc w:val="center"/>
              <w:rPr>
                <w:rFonts w:eastAsia="Times New Roman"/>
                <w:b/>
                <w:color w:val="000000" w:themeColor="text1"/>
                <w:sz w:val="20"/>
                <w:lang w:val="en-US" w:eastAsia="ru-RU"/>
              </w:rPr>
            </w:pPr>
          </w:p>
        </w:tc>
        <w:tc>
          <w:tcPr>
            <w:tcW w:w="567" w:type="dxa"/>
            <w:shd w:val="clear" w:color="auto" w:fill="FFFFFF" w:themeFill="background1"/>
          </w:tcPr>
          <w:p w14:paraId="3B12D6E3" w14:textId="77777777" w:rsidR="00B65AAA" w:rsidRPr="001842F5" w:rsidRDefault="00B65AAA" w:rsidP="00BF11BB">
            <w:pPr>
              <w:jc w:val="center"/>
              <w:rPr>
                <w:rFonts w:eastAsia="Times New Roman"/>
                <w:b/>
                <w:color w:val="000000" w:themeColor="text1"/>
                <w:sz w:val="20"/>
                <w:lang w:val="en-US" w:eastAsia="ru-RU"/>
              </w:rPr>
            </w:pPr>
          </w:p>
        </w:tc>
        <w:tc>
          <w:tcPr>
            <w:tcW w:w="992" w:type="dxa"/>
            <w:shd w:val="clear" w:color="auto" w:fill="FFFFFF" w:themeFill="background1"/>
          </w:tcPr>
          <w:p w14:paraId="5CCA8932" w14:textId="77777777" w:rsidR="00B65AAA" w:rsidRPr="001842F5" w:rsidRDefault="00B65AAA" w:rsidP="006C4639">
            <w:pPr>
              <w:jc w:val="center"/>
              <w:rPr>
                <w:rFonts w:eastAsia="Times New Roman"/>
                <w:b/>
                <w:color w:val="000000" w:themeColor="text1"/>
                <w:sz w:val="20"/>
                <w:lang w:val="en-US" w:eastAsia="ru-RU"/>
              </w:rPr>
            </w:pPr>
          </w:p>
        </w:tc>
        <w:tc>
          <w:tcPr>
            <w:tcW w:w="850" w:type="dxa"/>
            <w:shd w:val="clear" w:color="auto" w:fill="FFFFFF" w:themeFill="background1"/>
          </w:tcPr>
          <w:p w14:paraId="60FE2EFC" w14:textId="77777777" w:rsidR="00B65AAA" w:rsidRPr="001842F5" w:rsidRDefault="00B65AAA" w:rsidP="00BF11BB">
            <w:pPr>
              <w:jc w:val="center"/>
              <w:rPr>
                <w:rFonts w:eastAsia="Times New Roman"/>
                <w:b/>
                <w:color w:val="000000" w:themeColor="text1"/>
                <w:sz w:val="20"/>
                <w:lang w:val="en-US" w:eastAsia="ru-RU"/>
              </w:rPr>
            </w:pPr>
          </w:p>
        </w:tc>
        <w:tc>
          <w:tcPr>
            <w:tcW w:w="1134" w:type="dxa"/>
            <w:shd w:val="clear" w:color="auto" w:fill="FFFFFF" w:themeFill="background1"/>
          </w:tcPr>
          <w:p w14:paraId="125D6200" w14:textId="77777777" w:rsidR="00B65AAA" w:rsidRPr="001842F5" w:rsidRDefault="00B65AAA" w:rsidP="006C4639">
            <w:pPr>
              <w:jc w:val="center"/>
              <w:rPr>
                <w:b/>
                <w:color w:val="000000" w:themeColor="text1"/>
                <w:sz w:val="20"/>
              </w:rPr>
            </w:pPr>
          </w:p>
        </w:tc>
        <w:tc>
          <w:tcPr>
            <w:tcW w:w="1134" w:type="dxa"/>
            <w:shd w:val="clear" w:color="auto" w:fill="FFFFFF" w:themeFill="background1"/>
          </w:tcPr>
          <w:p w14:paraId="2385556C" w14:textId="77777777" w:rsidR="00B65AAA" w:rsidRPr="001842F5" w:rsidRDefault="00B65AAA" w:rsidP="00BF11BB">
            <w:pPr>
              <w:jc w:val="center"/>
              <w:rPr>
                <w:b/>
                <w:color w:val="000000" w:themeColor="text1"/>
                <w:sz w:val="20"/>
              </w:rPr>
            </w:pPr>
          </w:p>
        </w:tc>
        <w:tc>
          <w:tcPr>
            <w:tcW w:w="426" w:type="dxa"/>
            <w:shd w:val="clear" w:color="auto" w:fill="FFFFFF" w:themeFill="background1"/>
          </w:tcPr>
          <w:p w14:paraId="4D2AC548" w14:textId="77777777" w:rsidR="00B65AAA" w:rsidRPr="001842F5" w:rsidRDefault="00B65AAA" w:rsidP="00BF11BB">
            <w:pPr>
              <w:jc w:val="center"/>
              <w:rPr>
                <w:rFonts w:eastAsia="Times New Roman"/>
                <w:b/>
                <w:bCs/>
                <w:color w:val="000000" w:themeColor="text1"/>
                <w:lang w:val="en-US" w:eastAsia="ru-RU"/>
              </w:rPr>
            </w:pPr>
          </w:p>
        </w:tc>
        <w:tc>
          <w:tcPr>
            <w:tcW w:w="992" w:type="dxa"/>
            <w:shd w:val="clear" w:color="auto" w:fill="FFFFFF" w:themeFill="background1"/>
          </w:tcPr>
          <w:p w14:paraId="7CDF4C12" w14:textId="77777777" w:rsidR="00B65AAA" w:rsidRPr="001842F5" w:rsidRDefault="00B65AAA" w:rsidP="00BF11BB">
            <w:pPr>
              <w:jc w:val="center"/>
              <w:rPr>
                <w:b/>
                <w:color w:val="000000" w:themeColor="text1"/>
                <w:sz w:val="20"/>
              </w:rPr>
            </w:pPr>
          </w:p>
        </w:tc>
        <w:tc>
          <w:tcPr>
            <w:tcW w:w="709" w:type="dxa"/>
            <w:shd w:val="clear" w:color="auto" w:fill="FFFFFF" w:themeFill="background1"/>
          </w:tcPr>
          <w:p w14:paraId="1D76447B" w14:textId="77777777" w:rsidR="00B65AAA" w:rsidRPr="001842F5" w:rsidRDefault="00B65AAA" w:rsidP="00BF11BB">
            <w:pPr>
              <w:jc w:val="center"/>
              <w:rPr>
                <w:b/>
                <w:color w:val="000000" w:themeColor="text1"/>
                <w:sz w:val="20"/>
              </w:rPr>
            </w:pPr>
          </w:p>
        </w:tc>
      </w:tr>
      <w:tr w:rsidR="00770414" w14:paraId="2A45C418" w14:textId="77777777" w:rsidTr="00770414">
        <w:tc>
          <w:tcPr>
            <w:tcW w:w="675" w:type="dxa"/>
            <w:shd w:val="clear" w:color="auto" w:fill="FFFFFF" w:themeFill="background1"/>
          </w:tcPr>
          <w:p w14:paraId="41F3BAC6" w14:textId="77777777" w:rsidR="00B65AAA" w:rsidRDefault="00B65AAA" w:rsidP="00BF11BB">
            <w:pPr>
              <w:rPr>
                <w:b/>
                <w:bCs/>
                <w:sz w:val="18"/>
                <w:szCs w:val="18"/>
                <w:lang w:val="en-US"/>
              </w:rPr>
            </w:pPr>
          </w:p>
        </w:tc>
        <w:tc>
          <w:tcPr>
            <w:tcW w:w="1418" w:type="dxa"/>
            <w:shd w:val="clear" w:color="auto" w:fill="FFFFFF" w:themeFill="background1"/>
          </w:tcPr>
          <w:p w14:paraId="3E511D50" w14:textId="77777777" w:rsidR="00B65AAA" w:rsidRDefault="00B65AAA" w:rsidP="00BF11BB">
            <w:pPr>
              <w:rPr>
                <w:rFonts w:eastAsia="Times New Roman"/>
                <w:b/>
                <w:bCs/>
                <w:sz w:val="20"/>
                <w:szCs w:val="20"/>
                <w:lang w:val="en-US" w:eastAsia="ru-RU"/>
              </w:rPr>
            </w:pPr>
          </w:p>
        </w:tc>
        <w:tc>
          <w:tcPr>
            <w:tcW w:w="709" w:type="dxa"/>
            <w:shd w:val="clear" w:color="auto" w:fill="FFFFFF" w:themeFill="background1"/>
          </w:tcPr>
          <w:p w14:paraId="48DE68AB" w14:textId="77777777" w:rsidR="00B65AAA" w:rsidRPr="001842F5" w:rsidRDefault="00B65AAA" w:rsidP="00BF11BB">
            <w:pPr>
              <w:jc w:val="center"/>
              <w:rPr>
                <w:rFonts w:eastAsia="Times New Roman"/>
                <w:b/>
                <w:bCs/>
                <w:color w:val="000000" w:themeColor="text1"/>
                <w:sz w:val="20"/>
                <w:lang w:val="it-IT" w:eastAsia="ru-RU"/>
              </w:rPr>
            </w:pPr>
          </w:p>
        </w:tc>
        <w:tc>
          <w:tcPr>
            <w:tcW w:w="567" w:type="dxa"/>
            <w:shd w:val="clear" w:color="auto" w:fill="FFFFFF" w:themeFill="background1"/>
          </w:tcPr>
          <w:p w14:paraId="17624376" w14:textId="77777777" w:rsidR="00B65AAA" w:rsidRPr="001842F5" w:rsidRDefault="00B65AAA" w:rsidP="00BF11BB">
            <w:pPr>
              <w:jc w:val="center"/>
              <w:rPr>
                <w:rFonts w:eastAsia="Times New Roman"/>
                <w:b/>
                <w:bCs/>
                <w:color w:val="000000" w:themeColor="text1"/>
                <w:sz w:val="20"/>
                <w:lang w:val="en-US" w:eastAsia="ru-RU"/>
              </w:rPr>
            </w:pPr>
          </w:p>
        </w:tc>
        <w:tc>
          <w:tcPr>
            <w:tcW w:w="992" w:type="dxa"/>
            <w:shd w:val="clear" w:color="auto" w:fill="FFFFFF" w:themeFill="background1"/>
          </w:tcPr>
          <w:p w14:paraId="2FC2C974" w14:textId="77777777" w:rsidR="00B65AAA" w:rsidRPr="001842F5" w:rsidRDefault="00B65AAA" w:rsidP="006C4639">
            <w:pPr>
              <w:jc w:val="center"/>
              <w:rPr>
                <w:rFonts w:eastAsia="Times New Roman"/>
                <w:b/>
                <w:color w:val="000000" w:themeColor="text1"/>
                <w:sz w:val="20"/>
                <w:lang w:val="it-IT" w:eastAsia="ru-RU"/>
              </w:rPr>
            </w:pPr>
          </w:p>
        </w:tc>
        <w:tc>
          <w:tcPr>
            <w:tcW w:w="850" w:type="dxa"/>
            <w:shd w:val="clear" w:color="auto" w:fill="FFFFFF" w:themeFill="background1"/>
          </w:tcPr>
          <w:p w14:paraId="5EB73AD5" w14:textId="77777777" w:rsidR="00B65AAA" w:rsidRPr="001842F5" w:rsidRDefault="00B65AAA" w:rsidP="00BF11BB">
            <w:pPr>
              <w:jc w:val="center"/>
              <w:rPr>
                <w:rFonts w:eastAsia="Times New Roman"/>
                <w:b/>
                <w:color w:val="000000" w:themeColor="text1"/>
                <w:sz w:val="20"/>
                <w:lang w:val="it-IT" w:eastAsia="ru-RU"/>
              </w:rPr>
            </w:pPr>
          </w:p>
        </w:tc>
        <w:tc>
          <w:tcPr>
            <w:tcW w:w="1134" w:type="dxa"/>
            <w:shd w:val="clear" w:color="auto" w:fill="FFFFFF" w:themeFill="background1"/>
          </w:tcPr>
          <w:p w14:paraId="3658F976" w14:textId="77777777" w:rsidR="00B65AAA" w:rsidRPr="001842F5" w:rsidRDefault="00B65AAA" w:rsidP="006C4639">
            <w:pPr>
              <w:jc w:val="center"/>
              <w:rPr>
                <w:b/>
                <w:color w:val="000000" w:themeColor="text1"/>
                <w:sz w:val="20"/>
              </w:rPr>
            </w:pPr>
          </w:p>
        </w:tc>
        <w:tc>
          <w:tcPr>
            <w:tcW w:w="1134" w:type="dxa"/>
            <w:shd w:val="clear" w:color="auto" w:fill="FFFFFF" w:themeFill="background1"/>
          </w:tcPr>
          <w:p w14:paraId="0E66F5EB" w14:textId="77777777" w:rsidR="00B65AAA" w:rsidRPr="001842F5" w:rsidRDefault="00B65AAA" w:rsidP="00BF11BB">
            <w:pPr>
              <w:jc w:val="center"/>
              <w:rPr>
                <w:b/>
                <w:color w:val="000000" w:themeColor="text1"/>
                <w:sz w:val="20"/>
              </w:rPr>
            </w:pPr>
          </w:p>
        </w:tc>
        <w:tc>
          <w:tcPr>
            <w:tcW w:w="426" w:type="dxa"/>
            <w:shd w:val="clear" w:color="auto" w:fill="FFFFFF" w:themeFill="background1"/>
          </w:tcPr>
          <w:p w14:paraId="1EF4E7E1" w14:textId="77777777" w:rsidR="00B65AAA" w:rsidRPr="001842F5" w:rsidRDefault="00B65AAA" w:rsidP="00BF11BB">
            <w:pPr>
              <w:jc w:val="center"/>
              <w:rPr>
                <w:rFonts w:eastAsia="Times New Roman"/>
                <w:b/>
                <w:bCs/>
                <w:color w:val="000000" w:themeColor="text1"/>
                <w:lang w:val="it-IT" w:eastAsia="ru-RU"/>
              </w:rPr>
            </w:pPr>
          </w:p>
        </w:tc>
        <w:tc>
          <w:tcPr>
            <w:tcW w:w="992" w:type="dxa"/>
            <w:shd w:val="clear" w:color="auto" w:fill="FFFFFF" w:themeFill="background1"/>
          </w:tcPr>
          <w:p w14:paraId="34705C5C" w14:textId="77777777" w:rsidR="00B65AAA" w:rsidRPr="001842F5" w:rsidRDefault="00B65AAA" w:rsidP="00BF11BB">
            <w:pPr>
              <w:jc w:val="center"/>
              <w:rPr>
                <w:b/>
                <w:color w:val="000000" w:themeColor="text1"/>
                <w:sz w:val="20"/>
              </w:rPr>
            </w:pPr>
          </w:p>
        </w:tc>
        <w:tc>
          <w:tcPr>
            <w:tcW w:w="709" w:type="dxa"/>
            <w:shd w:val="clear" w:color="auto" w:fill="FFFFFF" w:themeFill="background1"/>
          </w:tcPr>
          <w:p w14:paraId="5594030C" w14:textId="77777777" w:rsidR="00B65AAA" w:rsidRPr="001842F5" w:rsidRDefault="00B65AAA" w:rsidP="00BF11BB">
            <w:pPr>
              <w:jc w:val="center"/>
              <w:rPr>
                <w:b/>
                <w:color w:val="000000" w:themeColor="text1"/>
                <w:sz w:val="20"/>
              </w:rPr>
            </w:pPr>
          </w:p>
        </w:tc>
      </w:tr>
      <w:tr w:rsidR="00B65AAA" w14:paraId="5808905A" w14:textId="77777777" w:rsidTr="00770414">
        <w:tc>
          <w:tcPr>
            <w:tcW w:w="675" w:type="dxa"/>
          </w:tcPr>
          <w:p w14:paraId="5180934D" w14:textId="77777777" w:rsidR="00B65AAA" w:rsidRDefault="00B65AAA" w:rsidP="00BF11BB">
            <w:pPr>
              <w:jc w:val="center"/>
              <w:rPr>
                <w:b/>
              </w:rPr>
            </w:pPr>
          </w:p>
        </w:tc>
        <w:tc>
          <w:tcPr>
            <w:tcW w:w="1418" w:type="dxa"/>
          </w:tcPr>
          <w:p w14:paraId="4C9FCEDB" w14:textId="77777777" w:rsidR="00B65AAA" w:rsidRDefault="00B65AAA" w:rsidP="00BF11BB">
            <w:pPr>
              <w:jc w:val="center"/>
              <w:rPr>
                <w:b/>
                <w:sz w:val="20"/>
              </w:rPr>
            </w:pPr>
            <w:r>
              <w:rPr>
                <w:b/>
                <w:sz w:val="20"/>
              </w:rPr>
              <w:t>Total</w:t>
            </w:r>
          </w:p>
        </w:tc>
        <w:tc>
          <w:tcPr>
            <w:tcW w:w="709" w:type="dxa"/>
          </w:tcPr>
          <w:p w14:paraId="29CF9841" w14:textId="77777777" w:rsidR="00B65AAA" w:rsidRDefault="00B65AAA" w:rsidP="00BF11BB">
            <w:pPr>
              <w:jc w:val="center"/>
              <w:rPr>
                <w:b/>
                <w:sz w:val="20"/>
              </w:rPr>
            </w:pPr>
          </w:p>
        </w:tc>
        <w:tc>
          <w:tcPr>
            <w:tcW w:w="567" w:type="dxa"/>
          </w:tcPr>
          <w:p w14:paraId="1C10B049" w14:textId="4E5368B5" w:rsidR="00B65AAA" w:rsidRDefault="00B43991" w:rsidP="00BF11BB">
            <w:pPr>
              <w:jc w:val="center"/>
              <w:rPr>
                <w:b/>
                <w:sz w:val="20"/>
              </w:rPr>
            </w:pPr>
            <w:r w:rsidRPr="00B43991">
              <w:rPr>
                <w:b/>
                <w:sz w:val="20"/>
              </w:rPr>
              <w:t>25,6</w:t>
            </w:r>
          </w:p>
        </w:tc>
        <w:tc>
          <w:tcPr>
            <w:tcW w:w="992" w:type="dxa"/>
          </w:tcPr>
          <w:p w14:paraId="47479C9D" w14:textId="77777777" w:rsidR="00B65AAA" w:rsidRPr="002748A1" w:rsidRDefault="00B65AAA" w:rsidP="00BF11BB">
            <w:pPr>
              <w:jc w:val="center"/>
              <w:rPr>
                <w:b/>
                <w:sz w:val="20"/>
              </w:rPr>
            </w:pPr>
          </w:p>
        </w:tc>
        <w:tc>
          <w:tcPr>
            <w:tcW w:w="850" w:type="dxa"/>
          </w:tcPr>
          <w:p w14:paraId="21500070" w14:textId="77777777" w:rsidR="00B65AAA" w:rsidRDefault="00B65AAA" w:rsidP="00BF11BB">
            <w:pPr>
              <w:jc w:val="center"/>
              <w:rPr>
                <w:b/>
                <w:sz w:val="20"/>
              </w:rPr>
            </w:pPr>
          </w:p>
        </w:tc>
        <w:tc>
          <w:tcPr>
            <w:tcW w:w="1134" w:type="dxa"/>
          </w:tcPr>
          <w:p w14:paraId="152D9485" w14:textId="194F1AC3" w:rsidR="00B65AAA" w:rsidRDefault="00B43991" w:rsidP="006C4639">
            <w:pPr>
              <w:jc w:val="center"/>
              <w:rPr>
                <w:b/>
                <w:sz w:val="20"/>
              </w:rPr>
            </w:pPr>
            <w:r w:rsidRPr="00B43991">
              <w:rPr>
                <w:b/>
                <w:sz w:val="20"/>
              </w:rPr>
              <w:t>104 296,30</w:t>
            </w:r>
          </w:p>
        </w:tc>
        <w:tc>
          <w:tcPr>
            <w:tcW w:w="1134" w:type="dxa"/>
          </w:tcPr>
          <w:p w14:paraId="10A75EE7" w14:textId="5EC43C31" w:rsidR="00B65AAA" w:rsidRDefault="00B43991" w:rsidP="00BF11BB">
            <w:pPr>
              <w:jc w:val="center"/>
              <w:rPr>
                <w:b/>
                <w:sz w:val="20"/>
              </w:rPr>
            </w:pPr>
            <w:r w:rsidRPr="00B43991">
              <w:rPr>
                <w:b/>
                <w:sz w:val="20"/>
              </w:rPr>
              <w:t>112 640,00</w:t>
            </w:r>
          </w:p>
        </w:tc>
        <w:tc>
          <w:tcPr>
            <w:tcW w:w="426" w:type="dxa"/>
          </w:tcPr>
          <w:p w14:paraId="7FF07A50" w14:textId="77777777" w:rsidR="00B65AAA" w:rsidRPr="002748A1" w:rsidRDefault="00B65AAA" w:rsidP="00BF11BB">
            <w:pPr>
              <w:jc w:val="center"/>
              <w:rPr>
                <w:b/>
                <w:sz w:val="20"/>
              </w:rPr>
            </w:pPr>
          </w:p>
        </w:tc>
        <w:tc>
          <w:tcPr>
            <w:tcW w:w="992" w:type="dxa"/>
          </w:tcPr>
          <w:p w14:paraId="47914A52" w14:textId="77777777" w:rsidR="00B65AAA" w:rsidRPr="002748A1" w:rsidRDefault="00B65AAA" w:rsidP="00BF11BB">
            <w:pPr>
              <w:jc w:val="center"/>
              <w:rPr>
                <w:b/>
                <w:sz w:val="20"/>
              </w:rPr>
            </w:pPr>
          </w:p>
        </w:tc>
        <w:tc>
          <w:tcPr>
            <w:tcW w:w="709" w:type="dxa"/>
          </w:tcPr>
          <w:p w14:paraId="2BDCFDFD" w14:textId="77777777" w:rsidR="00B65AAA" w:rsidRPr="002748A1" w:rsidRDefault="00B65AAA" w:rsidP="00BF11BB">
            <w:pPr>
              <w:jc w:val="center"/>
              <w:rPr>
                <w:b/>
                <w:sz w:val="20"/>
              </w:rPr>
            </w:pPr>
          </w:p>
        </w:tc>
      </w:tr>
    </w:tbl>
    <w:p w14:paraId="5B96A46F" w14:textId="77777777" w:rsidR="00EC65F8" w:rsidRDefault="00EC65F8" w:rsidP="00EC65F8">
      <w:pPr>
        <w:jc w:val="center"/>
        <w:rPr>
          <w:b/>
          <w:sz w:val="32"/>
        </w:rPr>
      </w:pPr>
    </w:p>
    <w:p w14:paraId="3D2F2B10" w14:textId="61479174" w:rsidR="00EC65F8" w:rsidRDefault="00CB5F8C" w:rsidP="00EC65F8">
      <w:r>
        <w:t>Semnat_________Numele Prenume</w:t>
      </w:r>
      <w:r w:rsidR="00D44700">
        <w:t>Matasar Stanislav i</w:t>
      </w:r>
      <w:r>
        <w:t>n calitate</w:t>
      </w:r>
      <w:r>
        <w:rPr>
          <w:rFonts w:eastAsia="Times New Roman"/>
          <w:b/>
          <w:bCs/>
          <w:lang w:eastAsia="ru-RU"/>
        </w:rPr>
        <w:t xml:space="preserve">  </w:t>
      </w:r>
      <w:r w:rsidR="00EC65F8">
        <w:t xml:space="preserve"> de </w:t>
      </w:r>
      <w:r w:rsidR="00D44700">
        <w:t>Directo</w:t>
      </w:r>
      <w:bookmarkStart w:id="0" w:name="_GoBack"/>
      <w:bookmarkEnd w:id="0"/>
      <w:r w:rsidR="00EC65F8">
        <w:t>r</w:t>
      </w:r>
    </w:p>
    <w:p w14:paraId="5593DE80" w14:textId="77777777" w:rsidR="00EC65F8" w:rsidRPr="00641269" w:rsidRDefault="00EC65F8" w:rsidP="00EC65F8">
      <w:r>
        <w:t xml:space="preserve">Ofertantul:  </w:t>
      </w:r>
      <w:r>
        <w:rPr>
          <w:rFonts w:eastAsia="Times New Roman"/>
          <w:b/>
          <w:bCs/>
          <w:lang w:eastAsia="ru-RU"/>
        </w:rPr>
        <w:t>SRL</w:t>
      </w:r>
    </w:p>
    <w:p w14:paraId="24CBBE9A" w14:textId="77777777" w:rsidR="00EC65F8" w:rsidRDefault="00EC65F8"/>
    <w:sectPr w:rsidR="00EC65F8" w:rsidSect="00610F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2"/>
  </w:compat>
  <w:rsids>
    <w:rsidRoot w:val="002F1D85"/>
    <w:rsid w:val="0001298E"/>
    <w:rsid w:val="000F4A3B"/>
    <w:rsid w:val="00143119"/>
    <w:rsid w:val="001548DC"/>
    <w:rsid w:val="001905C3"/>
    <w:rsid w:val="001B0267"/>
    <w:rsid w:val="001E34D3"/>
    <w:rsid w:val="002C2151"/>
    <w:rsid w:val="002F1D85"/>
    <w:rsid w:val="003C292E"/>
    <w:rsid w:val="0047508F"/>
    <w:rsid w:val="005020B4"/>
    <w:rsid w:val="00513122"/>
    <w:rsid w:val="00547B00"/>
    <w:rsid w:val="00601FE2"/>
    <w:rsid w:val="00610FDB"/>
    <w:rsid w:val="006C4639"/>
    <w:rsid w:val="00770414"/>
    <w:rsid w:val="007E50C7"/>
    <w:rsid w:val="007F70C5"/>
    <w:rsid w:val="00801590"/>
    <w:rsid w:val="0081217B"/>
    <w:rsid w:val="00837D31"/>
    <w:rsid w:val="00880BD7"/>
    <w:rsid w:val="008B1F2D"/>
    <w:rsid w:val="009A24E2"/>
    <w:rsid w:val="009D6CB9"/>
    <w:rsid w:val="00A70F6E"/>
    <w:rsid w:val="00B43991"/>
    <w:rsid w:val="00B65AAA"/>
    <w:rsid w:val="00B6752C"/>
    <w:rsid w:val="00B95CB9"/>
    <w:rsid w:val="00BF11BB"/>
    <w:rsid w:val="00C51F43"/>
    <w:rsid w:val="00CB5F8C"/>
    <w:rsid w:val="00CE0BFA"/>
    <w:rsid w:val="00CF48BA"/>
    <w:rsid w:val="00D37BFB"/>
    <w:rsid w:val="00D44700"/>
    <w:rsid w:val="00EC65F8"/>
    <w:rsid w:val="00F61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974D"/>
  <w15:docId w15:val="{2EEC1195-D184-459E-BD54-85905D06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1D85"/>
    <w:pPr>
      <w:spacing w:after="0" w:line="240" w:lineRule="auto"/>
    </w:pPr>
    <w:rPr>
      <w:rFonts w:ascii="Times New Roman" w:eastAsia="SimSun" w:hAnsi="Times New Roman" w:cs="Times New Roman"/>
      <w:noProof/>
      <w:sz w:val="24"/>
      <w:szCs w:val="24"/>
      <w:lang w:val="ro-RO"/>
    </w:rPr>
  </w:style>
  <w:style w:type="paragraph" w:styleId="2">
    <w:name w:val="heading 2"/>
    <w:basedOn w:val="a"/>
    <w:next w:val="a"/>
    <w:link w:val="20"/>
    <w:uiPriority w:val="9"/>
    <w:unhideWhenUsed/>
    <w:qFormat/>
    <w:rsid w:val="002F1D85"/>
    <w:pPr>
      <w:keepNext/>
      <w:keepLines/>
      <w:spacing w:before="200"/>
      <w:outlineLvl w:val="1"/>
    </w:pPr>
    <w:rPr>
      <w:rFonts w:asciiTheme="majorHAnsi" w:eastAsiaTheme="majorEastAsia" w:hAnsiTheme="majorHAns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F1D85"/>
    <w:rPr>
      <w:rFonts w:asciiTheme="majorHAnsi" w:eastAsiaTheme="majorEastAsia" w:hAnsiTheme="majorHAnsi" w:cs="Times New Roman"/>
      <w:b/>
      <w:bCs/>
      <w:noProof/>
      <w:color w:val="4F81BD" w:themeColor="accent1"/>
      <w:sz w:val="26"/>
      <w:szCs w:val="26"/>
      <w:lang w:val="ro-RO"/>
    </w:rPr>
  </w:style>
  <w:style w:type="table" w:styleId="a3">
    <w:name w:val="Table Grid"/>
    <w:basedOn w:val="a1"/>
    <w:uiPriority w:val="39"/>
    <w:rsid w:val="002F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Обычная таблица1"/>
    <w:uiPriority w:val="99"/>
    <w:semiHidden/>
    <w:qFormat/>
    <w:rsid w:val="002F1D85"/>
    <w:pPr>
      <w:spacing w:after="160" w:line="254" w:lineRule="auto"/>
    </w:pPr>
    <w:rPr>
      <w:rFonts w:eastAsia="SimSun" w:cs="Times New Roman"/>
      <w:lang w:val="en-GB"/>
    </w:rPr>
    <w:tblPr>
      <w:tblCellMar>
        <w:top w:w="0" w:type="dxa"/>
        <w:left w:w="108" w:type="dxa"/>
        <w:bottom w:w="0" w:type="dxa"/>
        <w:right w:w="108" w:type="dxa"/>
      </w:tblCellMar>
    </w:tblPr>
  </w:style>
  <w:style w:type="table" w:customStyle="1" w:styleId="51">
    <w:name w:val="Таблица простая 51"/>
    <w:basedOn w:val="a1"/>
    <w:uiPriority w:val="45"/>
    <w:rsid w:val="002F1D85"/>
    <w:pPr>
      <w:spacing w:after="0" w:line="240" w:lineRule="auto"/>
    </w:pPr>
    <w:tblPr>
      <w:tblStyleRowBandSize w:val="1"/>
      <w:tblStyleColBandSize w:val="1"/>
    </w:tblPr>
    <w:tblStylePr w:type="firstRow">
      <w:rPr>
        <w:rFonts w:asciiTheme="majorHAnsi" w:eastAsiaTheme="majorEastAsia" w:hAnsiTheme="majorHAnsi" w:cstheme="majorBidi" w:hint="eastAsia"/>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eastAsia"/>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eastAsia"/>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eastAsia"/>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4">
    <w:name w:val="Body Text Indent"/>
    <w:basedOn w:val="a"/>
    <w:link w:val="a5"/>
    <w:uiPriority w:val="99"/>
    <w:unhideWhenUsed/>
    <w:rsid w:val="00EC65F8"/>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rsid w:val="00EC65F8"/>
    <w:rPr>
      <w:rFonts w:ascii="Times New Roman" w:eastAsia="SimSu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84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C1FB5B-67A8-47F4-8077-68C7F4A8C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2988</Words>
  <Characters>17036</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Volintiri Primaria</dc:creator>
  <cp:keywords/>
  <dc:description/>
  <cp:lastModifiedBy>Contabil-Sef</cp:lastModifiedBy>
  <cp:revision>27</cp:revision>
  <dcterms:created xsi:type="dcterms:W3CDTF">2023-10-18T05:34:00Z</dcterms:created>
  <dcterms:modified xsi:type="dcterms:W3CDTF">2026-08-11T15:07:00Z</dcterms:modified>
</cp:coreProperties>
</file>