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4B223" w14:textId="4A151FF2" w:rsidR="00302DDD" w:rsidRPr="00302DDD" w:rsidRDefault="00302DDD" w:rsidP="00302DDD">
      <w:pPr>
        <w:spacing w:after="0" w:line="240" w:lineRule="auto"/>
        <w:ind w:firstLine="567"/>
        <w:jc w:val="right"/>
        <w:rPr>
          <w:rFonts w:ascii="Arial" w:eastAsia="Times New Roman" w:hAnsi="Arial" w:cs="Arial"/>
          <w:sz w:val="24"/>
          <w:szCs w:val="24"/>
        </w:rPr>
      </w:pPr>
      <w:bookmarkStart w:id="0" w:name="_GoBack"/>
      <w:bookmarkEnd w:id="0"/>
      <w:r w:rsidRPr="00302DDD">
        <w:rPr>
          <w:rFonts w:ascii="Arial" w:eastAsia="Times New Roman" w:hAnsi="Arial" w:cs="Arial"/>
          <w:sz w:val="24"/>
          <w:szCs w:val="24"/>
        </w:rPr>
        <w:t> Anexa nr.1</w:t>
      </w:r>
    </w:p>
    <w:p w14:paraId="44D2B7EA" w14:textId="77777777" w:rsidR="00302DDD" w:rsidRPr="00302DDD" w:rsidRDefault="00302DDD" w:rsidP="00302DDD">
      <w:pPr>
        <w:spacing w:after="0" w:line="240" w:lineRule="auto"/>
        <w:jc w:val="right"/>
        <w:rPr>
          <w:rFonts w:ascii="Arial" w:eastAsia="Times New Roman" w:hAnsi="Arial" w:cs="Arial"/>
          <w:sz w:val="24"/>
          <w:szCs w:val="24"/>
        </w:rPr>
      </w:pPr>
      <w:r w:rsidRPr="00302DDD">
        <w:rPr>
          <w:rFonts w:ascii="Arial" w:eastAsia="Times New Roman" w:hAnsi="Arial" w:cs="Arial"/>
          <w:sz w:val="24"/>
          <w:szCs w:val="24"/>
        </w:rPr>
        <w:t>la Ordinul ministrului finanţelor</w:t>
      </w:r>
    </w:p>
    <w:p w14:paraId="62E6659F" w14:textId="77777777" w:rsidR="00302DDD" w:rsidRPr="00302DDD" w:rsidRDefault="00302DDD" w:rsidP="00302DDD">
      <w:pPr>
        <w:spacing w:after="0" w:line="240" w:lineRule="auto"/>
        <w:jc w:val="right"/>
        <w:rPr>
          <w:rFonts w:ascii="Arial" w:eastAsia="Times New Roman" w:hAnsi="Arial" w:cs="Arial"/>
          <w:sz w:val="24"/>
          <w:szCs w:val="24"/>
        </w:rPr>
      </w:pPr>
      <w:r w:rsidRPr="00302DDD">
        <w:rPr>
          <w:rFonts w:ascii="Arial" w:eastAsia="Times New Roman" w:hAnsi="Arial" w:cs="Arial"/>
          <w:sz w:val="24"/>
          <w:szCs w:val="24"/>
        </w:rPr>
        <w:t>nr.115 din 15 septembrie 2021</w:t>
      </w:r>
    </w:p>
    <w:p w14:paraId="3BD567E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04FF7B96"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DOCUMENTAŢIA STANDARD</w:t>
      </w:r>
    </w:p>
    <w:p w14:paraId="5834D03B"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pentru realizarea achiziţiilor publice de bunuri şi servicii</w:t>
      </w:r>
    </w:p>
    <w:p w14:paraId="7D253DB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18BED22F" w14:textId="77777777" w:rsidR="00302DDD" w:rsidRPr="00302DDD" w:rsidRDefault="00302DDD" w:rsidP="00302DDD">
      <w:pPr>
        <w:spacing w:after="0" w:line="240" w:lineRule="auto"/>
        <w:jc w:val="center"/>
        <w:rPr>
          <w:rFonts w:ascii="Arial" w:eastAsia="Times New Roman" w:hAnsi="Arial" w:cs="Arial"/>
          <w:b/>
          <w:bCs/>
          <w:sz w:val="24"/>
          <w:szCs w:val="24"/>
        </w:rPr>
      </w:pPr>
      <w:r w:rsidRPr="00302DDD">
        <w:rPr>
          <w:rFonts w:ascii="Arial" w:eastAsia="Times New Roman" w:hAnsi="Arial" w:cs="Arial"/>
          <w:b/>
          <w:bCs/>
          <w:sz w:val="24"/>
          <w:szCs w:val="24"/>
        </w:rPr>
        <w:t>INSTRUCŢIUNI</w:t>
      </w:r>
    </w:p>
    <w:p w14:paraId="6B920A0C" w14:textId="77777777" w:rsidR="00302DDD" w:rsidRPr="00302DDD" w:rsidRDefault="00302DDD" w:rsidP="00302DDD">
      <w:pPr>
        <w:spacing w:after="0" w:line="240" w:lineRule="auto"/>
        <w:jc w:val="center"/>
        <w:rPr>
          <w:rFonts w:ascii="Arial" w:eastAsia="Times New Roman" w:hAnsi="Arial" w:cs="Arial"/>
          <w:b/>
          <w:bCs/>
          <w:sz w:val="24"/>
          <w:szCs w:val="24"/>
        </w:rPr>
      </w:pPr>
      <w:r w:rsidRPr="00302DDD">
        <w:rPr>
          <w:rFonts w:ascii="Arial" w:eastAsia="Times New Roman" w:hAnsi="Arial" w:cs="Arial"/>
          <w:b/>
          <w:bCs/>
          <w:sz w:val="24"/>
          <w:szCs w:val="24"/>
        </w:rPr>
        <w:t>PENTRU AUTORITĂŢI CONTRACTANTE ŞI OFERTANŢI</w:t>
      </w:r>
    </w:p>
    <w:p w14:paraId="5C98584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5B80A28B" w14:textId="77777777" w:rsidR="00302DDD" w:rsidRPr="00302DDD" w:rsidRDefault="00302DDD" w:rsidP="00302DDD">
      <w:pPr>
        <w:spacing w:after="0" w:line="240" w:lineRule="auto"/>
        <w:jc w:val="center"/>
        <w:rPr>
          <w:rFonts w:ascii="Arial" w:eastAsia="Times New Roman" w:hAnsi="Arial" w:cs="Arial"/>
          <w:b/>
          <w:bCs/>
          <w:sz w:val="24"/>
          <w:szCs w:val="24"/>
        </w:rPr>
      </w:pPr>
      <w:r w:rsidRPr="00302DDD">
        <w:rPr>
          <w:rFonts w:ascii="Arial" w:eastAsia="Times New Roman" w:hAnsi="Arial" w:cs="Arial"/>
          <w:b/>
          <w:bCs/>
          <w:sz w:val="24"/>
          <w:szCs w:val="24"/>
        </w:rPr>
        <w:t>Secţiunea 1</w:t>
      </w:r>
    </w:p>
    <w:p w14:paraId="70E89226"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Dispoziţii generale</w:t>
      </w:r>
    </w:p>
    <w:p w14:paraId="253BABF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w:t>
      </w:r>
      <w:r w:rsidRPr="00302DDD">
        <w:rPr>
          <w:rFonts w:ascii="Arial" w:eastAsia="Times New Roman" w:hAnsi="Arial" w:cs="Arial"/>
          <w:sz w:val="24"/>
          <w:szCs w:val="24"/>
        </w:rPr>
        <w:t xml:space="preserve"> Prezenta Documentaţie reprezintă o instrucţiune pentru autorităţile contractante şi ofertanţi, utilizată la iniţierea şi desfăşurarea procedurilor de achiziţii publice de bunuri şi servicii. La procedurile de achiziţii de bunuri şi servicii iniţiate şi desfăşurate prin cererea ofertelor de preţuri şi achiziţiile de valoare mică, autorităţile contractante pot simplifica formularele în dependenţă de complexitatea achiziţiei.</w:t>
      </w:r>
    </w:p>
    <w:p w14:paraId="7D41462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w:t>
      </w:r>
      <w:r w:rsidRPr="00302DDD">
        <w:rPr>
          <w:rFonts w:ascii="Arial" w:eastAsia="Times New Roman" w:hAnsi="Arial" w:cs="Arial"/>
          <w:sz w:val="24"/>
          <w:szCs w:val="24"/>
        </w:rPr>
        <w:t xml:space="preserve"> Prezenta Documentaţie conţine anexe destinate iniţierii, publicării, atribuirii şi modificării procedurilor de achiziţii publice, precum şi destinate să faciliteze elaborarea şi prezentarea ofertei, şi a documentelor care să permită grupului de lucru examinarea şi evaluarea tuturor ofertelor depuse, după cum urmează:</w:t>
      </w:r>
    </w:p>
    <w:p w14:paraId="4C2CFFB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Anunţ de intenţie (anexa nr.1);</w:t>
      </w:r>
    </w:p>
    <w:p w14:paraId="755AD62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Anunţ de participare, inclusiv pentru procedurile de preselecţie/procedurile negociate (anexa nr.2);</w:t>
      </w:r>
    </w:p>
    <w:p w14:paraId="38D5E19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Invitaţie de participare la etapele de preselecţie/la procedurile negociate (anexa nr.3);</w:t>
      </w:r>
    </w:p>
    <w:p w14:paraId="003B646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Proces-verbal cu privire la rezultatele preselecţiei candidaţilor (anexa nr.4);</w:t>
      </w:r>
    </w:p>
    <w:p w14:paraId="0187660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5) Anunţ de atribuire (anexa nr.5);</w:t>
      </w:r>
    </w:p>
    <w:p w14:paraId="42623DF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6) Anunţ privind modificarea contractului de achiziţii publice/acordului-cadru (anexa nr.6);</w:t>
      </w:r>
    </w:p>
    <w:p w14:paraId="4DEFF4A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7) Cerere de participare (anexa nr.7);</w:t>
      </w:r>
    </w:p>
    <w:p w14:paraId="0989612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8) Declaraţie privind valabilitatea ofertei (anexa nr.8);</w:t>
      </w:r>
    </w:p>
    <w:p w14:paraId="76607DF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9) Scrisoare de garanţie bancară (anexa nr.9);</w:t>
      </w:r>
    </w:p>
    <w:p w14:paraId="6ECC548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10) Garanţia de bună execuţie (anexa nr.10.);</w:t>
      </w:r>
    </w:p>
    <w:p w14:paraId="2FD4828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11) Informaţii privind asocierea (anexa nr.11);</w:t>
      </w:r>
    </w:p>
    <w:p w14:paraId="069F949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12) Declaraţie privind lista principalelor livrări/prestări efectuate în ultimii 3 ani de activitate (anexa nr.12);</w:t>
      </w:r>
    </w:p>
    <w:p w14:paraId="3315074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13) Declaraţie privind dotările specifice, utilajul şi echipamentul necesar pentru îndeplinirea corespunzătoare a contractului (anexa nr.13);</w:t>
      </w:r>
    </w:p>
    <w:p w14:paraId="48C50A2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14) Declaraţie privind personalul de specialitate propus pentru implementarea contractului (anexa nr.14);</w:t>
      </w:r>
    </w:p>
    <w:p w14:paraId="4A227DF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15) Lista subcontractanţilor şi partea/părţile din contract care sunt îndeplinite de aceştia (anexa nr.15);</w:t>
      </w:r>
    </w:p>
    <w:p w14:paraId="284633E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16) Angajament terţ susţinător financiar (anexa nr.16);</w:t>
      </w:r>
    </w:p>
    <w:p w14:paraId="28413AD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17) Declaraţie terţ susţinător financiar (anexa nr.17);</w:t>
      </w:r>
    </w:p>
    <w:p w14:paraId="697A5C5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18) Angajament privind susţinerea tehnică şi profesională a ofertantului/grupului de operatori economici (anexa nr.18);</w:t>
      </w:r>
    </w:p>
    <w:p w14:paraId="1635251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19) Declaraţie terţ susţinător tehnic (anexa nr.19);</w:t>
      </w:r>
    </w:p>
    <w:p w14:paraId="0FDD832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20) Declaraţie terţ susţinător profesional (anexa nr.20);</w:t>
      </w:r>
    </w:p>
    <w:p w14:paraId="3FFD632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21) Caiet de sarcini (anexa nr.21);</w:t>
      </w:r>
    </w:p>
    <w:p w14:paraId="76D1D64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22) Specificaţii tehnice (anexa nr.22);</w:t>
      </w:r>
    </w:p>
    <w:p w14:paraId="6B15B54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23) Specificaţii de preţ (anexa nr.23);</w:t>
      </w:r>
    </w:p>
    <w:p w14:paraId="3AD88F8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24) Contract-model (anexa nr.24);</w:t>
      </w:r>
    </w:p>
    <w:p w14:paraId="210812E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25) Acord adiţional (anexa nr.25);</w:t>
      </w:r>
    </w:p>
    <w:p w14:paraId="4DCAEDD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26) Acord-cadru (anexa nr.26).</w:t>
      </w:r>
    </w:p>
    <w:p w14:paraId="7D13C9A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w:t>
      </w:r>
      <w:r w:rsidRPr="00302DDD">
        <w:rPr>
          <w:rFonts w:ascii="Arial" w:eastAsia="Times New Roman" w:hAnsi="Arial" w:cs="Arial"/>
          <w:sz w:val="24"/>
          <w:szCs w:val="24"/>
        </w:rPr>
        <w:t xml:space="preserve"> Detaliile privind cantităţile de bunuri şi servicii, specificaţiile tehnice, standardele şi resursele sunt prezentate în caietul de sarcini (anexa nr.21).</w:t>
      </w:r>
    </w:p>
    <w:p w14:paraId="7B2B85A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w:t>
      </w:r>
      <w:r w:rsidRPr="00302DDD">
        <w:rPr>
          <w:rFonts w:ascii="Arial" w:eastAsia="Times New Roman" w:hAnsi="Arial" w:cs="Arial"/>
          <w:sz w:val="24"/>
          <w:szCs w:val="24"/>
        </w:rPr>
        <w:t xml:space="preserve"> Autoritatea contractantă urmează să se asigure că la momentul iniţierii procedurii de achiziţie publică, mijloacele financiare sunt alocate sau există o garanţie a alocării lor şi destinate exclusiv achiziţiei în cauză.</w:t>
      </w:r>
    </w:p>
    <w:p w14:paraId="4FB4034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w:t>
      </w:r>
      <w:r w:rsidRPr="00302DDD">
        <w:rPr>
          <w:rFonts w:ascii="Arial" w:eastAsia="Times New Roman" w:hAnsi="Arial" w:cs="Arial"/>
          <w:sz w:val="24"/>
          <w:szCs w:val="24"/>
        </w:rPr>
        <w:t xml:space="preserve"> Atribuirea contractului de achiziţie publică de bunuri şi servicii se realizează în conformitate cu prevederile Legii nr.131/2015 privind achiziţiile publice.</w:t>
      </w:r>
    </w:p>
    <w:p w14:paraId="47EFAFD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w:t>
      </w:r>
      <w:r w:rsidRPr="00302DDD">
        <w:rPr>
          <w:rFonts w:ascii="Arial" w:eastAsia="Times New Roman" w:hAnsi="Arial" w:cs="Arial"/>
          <w:sz w:val="24"/>
          <w:szCs w:val="24"/>
        </w:rPr>
        <w:t xml:space="preserve"> În cazul în care autoritatea contractantă iniţiază un acord-cadru, ca modalitate specială de atribuire a contractelor de achiziţii publice de bunuri şi de servicii, procedura se desfăşoară conform Regulamentului cu privire la acordul-cadru ca modalitate specială de atribuire a contractelor de achiziţii publice, aprobat prin Hotărârea Guvernului nr.694/2020.</w:t>
      </w:r>
    </w:p>
    <w:p w14:paraId="513A73A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w:t>
      </w:r>
      <w:r w:rsidRPr="00302DDD">
        <w:rPr>
          <w:rFonts w:ascii="Arial" w:eastAsia="Times New Roman" w:hAnsi="Arial" w:cs="Arial"/>
          <w:sz w:val="24"/>
          <w:szCs w:val="24"/>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14:paraId="4A7464C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w:t>
      </w:r>
      <w:r w:rsidRPr="00302DDD">
        <w:rPr>
          <w:rFonts w:ascii="Arial" w:eastAsia="Times New Roman" w:hAnsi="Arial" w:cs="Arial"/>
          <w:sz w:val="24"/>
          <w:szCs w:val="24"/>
        </w:rPr>
        <w:t xml:space="preserve"> În cazul în care autoritatea contractantă iniţiază proceduri cu preselecţie se utilizează anexele ce ţin de procedurile date: anexa nr.1, anexa nr.3, anexa nr.4, anexa nr.5, anexa nr.6 şi anexa nr.25.</w:t>
      </w:r>
    </w:p>
    <w:p w14:paraId="6E4AF13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w:t>
      </w:r>
      <w:r w:rsidRPr="00302DDD">
        <w:rPr>
          <w:rFonts w:ascii="Arial" w:eastAsia="Times New Roman" w:hAnsi="Arial" w:cs="Arial"/>
          <w:sz w:val="24"/>
          <w:szCs w:val="24"/>
        </w:rPr>
        <w:t xml:space="preserve"> Ofertantul suportă toate costurile asociate elaborării şi prezentării ofertei sale, precum şi documentelor care o însoţesc.</w:t>
      </w:r>
    </w:p>
    <w:p w14:paraId="4C14E3C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10.</w:t>
      </w:r>
      <w:r w:rsidRPr="00302DDD">
        <w:rPr>
          <w:rFonts w:ascii="Arial" w:eastAsia="Times New Roman" w:hAnsi="Arial" w:cs="Arial"/>
          <w:sz w:val="24"/>
          <w:szCs w:val="24"/>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14:paraId="5872716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11.</w:t>
      </w:r>
      <w:r w:rsidRPr="00302DDD">
        <w:rPr>
          <w:rFonts w:ascii="Arial" w:eastAsia="Times New Roman" w:hAnsi="Arial" w:cs="Arial"/>
          <w:sz w:val="24"/>
          <w:szCs w:val="24"/>
        </w:rPr>
        <w:t xml:space="preserve"> În cazul în care autoritatea contractantă a depistat că ofertantul a fost implicat în practicile descrise la pct.22 şi pct.23 în cadrul procedurii de atribuire pentru contractul de achiziţie publică aceasta:</w:t>
      </w:r>
    </w:p>
    <w:p w14:paraId="397553C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exclude ofertantul din procedura respectivă de achiziţie şi înaintează solicitarea către Agenţia Achiziţii Publice privind includerea lui în Lista de interdicţie, conform prevederilor Hotărârii Guvernului nr.1420/2016 pentru aprobarea Regulamentul privind evidenţa Listei operatorilor economici calificaţi; sau</w:t>
      </w:r>
    </w:p>
    <w:p w14:paraId="651C17E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întreprinde orice alte măsuri prevăzute în art.42 al Legii nr.131/2015 privind achiziţiile publice.</w:t>
      </w:r>
    </w:p>
    <w:p w14:paraId="01CE5A4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12.</w:t>
      </w:r>
      <w:r w:rsidRPr="00302DDD">
        <w:rPr>
          <w:rFonts w:ascii="Arial" w:eastAsia="Times New Roman" w:hAnsi="Arial" w:cs="Arial"/>
          <w:sz w:val="24"/>
          <w:szCs w:val="24"/>
        </w:rPr>
        <w:t xml:space="preserve"> Sunt interzise următoarele acţiuni în cadrul procedurii de achiziţie:</w:t>
      </w:r>
    </w:p>
    <w:p w14:paraId="646B243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promisiunea sau oferirea unei persoane cu funcţie de răspundere, personal sau prin mijlocitor, de bunuri sau servicii, sau privilegii, sau avantaje sub orice formă, pentru a influenţa acţiunile unei alte părţi;</w:t>
      </w:r>
    </w:p>
    <w:p w14:paraId="7D58856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orice acţiune sau omisiune, inclusiv interpretare eronată, care, conştient sau din neglijenţă, induce în eroare sau tinde să inducă în eroare o parte pentru obţinerea unui beneficiu financiar sau de altă natură ori pentru a evita o obligaţie;</w:t>
      </w:r>
    </w:p>
    <w:p w14:paraId="4802BF3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înţelegerea interzisă de lege, între două sau mai multe părţi, realizată în scopul coordonării comportamentului lor la procedurile de achiziţii publice;</w:t>
      </w:r>
    </w:p>
    <w:p w14:paraId="2C6DC7E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prejudicierea, direct sau indirect, a oricărei părţi sau a proprietăţii acestei părţi, pentru a influenţa în mod necorespunzător acţiunile acesteia;</w:t>
      </w:r>
    </w:p>
    <w:p w14:paraId="0A9A50C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5) 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5D1A42D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53838D7F"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Secţiunea a 2-a</w:t>
      </w:r>
    </w:p>
    <w:p w14:paraId="78D814FA"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Calificarea candidaţilor/ofertanţilor</w:t>
      </w:r>
    </w:p>
    <w:p w14:paraId="14A9C4D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13.</w:t>
      </w:r>
      <w:r w:rsidRPr="00302DDD">
        <w:rPr>
          <w:rFonts w:ascii="Arial" w:eastAsia="Times New Roman" w:hAnsi="Arial" w:cs="Arial"/>
          <w:sz w:val="24"/>
          <w:szCs w:val="24"/>
        </w:rPr>
        <w:t xml:space="preserve"> Orice operator economic, rezident sau nerezident, persoana fizică sau juridică de drept public sau privat ori asociaţie de astfel de persoane are dreptul de a participa la procedura de atribuire a contractului de achiziţie publică de bunuri şi servicii.</w:t>
      </w:r>
    </w:p>
    <w:p w14:paraId="4FF1360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14.</w:t>
      </w:r>
      <w:r w:rsidRPr="00302DDD">
        <w:rPr>
          <w:rFonts w:ascii="Arial" w:eastAsia="Times New Roman" w:hAnsi="Arial" w:cs="Arial"/>
          <w:sz w:val="24"/>
          <w:szCs w:val="24"/>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a ofertelor nu are dreptul de a fi ofertant, ofertant asociat sau subcontractant, sub sancţiunea excluderii din procedura de atribuire.</w:t>
      </w:r>
    </w:p>
    <w:p w14:paraId="73B3C20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15.</w:t>
      </w:r>
      <w:r w:rsidRPr="00302DDD">
        <w:rPr>
          <w:rFonts w:ascii="Arial" w:eastAsia="Times New Roman" w:hAnsi="Arial" w:cs="Arial"/>
          <w:sz w:val="24"/>
          <w:szCs w:val="24"/>
        </w:rPr>
        <w:t xml:space="preserve"> 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14:paraId="5226710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16.</w:t>
      </w:r>
      <w:r w:rsidRPr="00302DDD">
        <w:rPr>
          <w:rFonts w:ascii="Arial" w:eastAsia="Times New Roman" w:hAnsi="Arial" w:cs="Arial"/>
          <w:sz w:val="24"/>
          <w:szCs w:val="24"/>
        </w:rPr>
        <w:t xml:space="preserve"> Filialele agenţilor economici, cu personalitate juridică şi înregistrate în conformitate cu prevederile pct.29,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14:paraId="27CC3E6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17.</w:t>
      </w:r>
      <w:r w:rsidRPr="00302DDD">
        <w:rPr>
          <w:rFonts w:ascii="Arial" w:eastAsia="Times New Roman" w:hAnsi="Arial" w:cs="Arial"/>
          <w:sz w:val="24"/>
          <w:szCs w:val="24"/>
        </w:rPr>
        <w:t xml:space="preserve"> Sucursalele au dreptul de a participa la procedura de atribuire a contractului de achiziţie publică de bunuri şi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1834CE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18.</w:t>
      </w:r>
      <w:r w:rsidRPr="00302DDD">
        <w:rPr>
          <w:rFonts w:ascii="Arial" w:eastAsia="Times New Roman" w:hAnsi="Arial" w:cs="Arial"/>
          <w:sz w:val="24"/>
          <w:szCs w:val="24"/>
        </w:rPr>
        <w:t xml:space="preserve"> Pentru confirmarea datelor de calificare în cadrul procedurii de achiziţii publice, operatorul economic completează şi prezintă DUAE, conform formularului standard al Documentului unic de achiziţii European, aprobat prin Ordinul ministrului finanţelor nr.72/2020, în conformitate cu cerinţele stabilite de autoritatea contractantă. Prezentarea oricărui alt formular DUAE, este temei de descalificare de la procedura de achiziţie publică.</w:t>
      </w:r>
    </w:p>
    <w:p w14:paraId="052A6FC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19.</w:t>
      </w:r>
      <w:r w:rsidRPr="00302DDD">
        <w:rPr>
          <w:rFonts w:ascii="Arial" w:eastAsia="Times New Roman" w:hAnsi="Arial" w:cs="Arial"/>
          <w:sz w:val="24"/>
          <w:szCs w:val="24"/>
        </w:rPr>
        <w:t xml:space="preserve"> În dependenţă de specificul achiziţiei şi procedura aleasă, autoritatea contractantă are obligaţia de a stabili pentru fiecare procedură în parte criteriile de calificare cât şi documentele suport necesare pentru a fi prezentate de către operatorii economici.</w:t>
      </w:r>
    </w:p>
    <w:p w14:paraId="480EAC5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20.</w:t>
      </w:r>
      <w:r w:rsidRPr="00302DDD">
        <w:rPr>
          <w:rFonts w:ascii="Arial" w:eastAsia="Times New Roman" w:hAnsi="Arial" w:cs="Arial"/>
          <w:sz w:val="24"/>
          <w:szCs w:val="24"/>
        </w:rPr>
        <w:t xml:space="preserve"> Autoritatea contractantă aplică criterii şi cerinţe de calificare numai referitoare la:</w:t>
      </w:r>
    </w:p>
    <w:p w14:paraId="75F63BE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eligibilitatea ofertantului sau candidatului;</w:t>
      </w:r>
    </w:p>
    <w:p w14:paraId="0265E76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capacitatea de exercitare a activităţii profesionale;</w:t>
      </w:r>
    </w:p>
    <w:p w14:paraId="1A6A973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capacitatea economică şi financiară;</w:t>
      </w:r>
    </w:p>
    <w:p w14:paraId="0637A8B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capacitatea tehnică;</w:t>
      </w:r>
    </w:p>
    <w:p w14:paraId="20506AD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5) standarde de asigurare a calităţii;</w:t>
      </w:r>
    </w:p>
    <w:p w14:paraId="4820A03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6) standarde de protecţie a mediului.</w:t>
      </w:r>
    </w:p>
    <w:p w14:paraId="26AE2D9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lastRenderedPageBreak/>
        <w:t>21.</w:t>
      </w:r>
      <w:r w:rsidRPr="00302DDD">
        <w:rPr>
          <w:rFonts w:ascii="Arial" w:eastAsia="Times New Roman" w:hAnsi="Arial" w:cs="Arial"/>
          <w:sz w:val="24"/>
          <w:szCs w:val="24"/>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alin.(7) şi alin.(11) din Legea nr.131/2015 privind achiziţiile publice.</w:t>
      </w:r>
    </w:p>
    <w:p w14:paraId="0318307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22.</w:t>
      </w:r>
      <w:r w:rsidRPr="00302DDD">
        <w:rPr>
          <w:rFonts w:ascii="Arial" w:eastAsia="Times New Roman" w:hAnsi="Arial" w:cs="Arial"/>
          <w:sz w:val="24"/>
          <w:szCs w:val="24"/>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14:paraId="5207C53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23.</w:t>
      </w:r>
      <w:r w:rsidRPr="00302DDD">
        <w:rPr>
          <w:rFonts w:ascii="Arial" w:eastAsia="Times New Roman" w:hAnsi="Arial" w:cs="Arial"/>
          <w:sz w:val="24"/>
          <w:szCs w:val="24"/>
        </w:rPr>
        <w:t xml:space="preserve"> Se exclude de la procedura pentru atribuire a contractului de achiziţie publică, şi respectiv, nu este eligibil, orice ofertant care se află în oricare dintre situaţiile prevăzute la art.19 alin.(2) şi alin.(3) şi art.16 alin.(6) al Legii nr.131/2015 privind achiziţiile publice.</w:t>
      </w:r>
    </w:p>
    <w:p w14:paraId="0F26424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24.</w:t>
      </w:r>
      <w:r w:rsidRPr="00302DDD">
        <w:rPr>
          <w:rFonts w:ascii="Arial" w:eastAsia="Times New Roman" w:hAnsi="Arial" w:cs="Arial"/>
          <w:sz w:val="24"/>
          <w:szCs w:val="24"/>
        </w:rPr>
        <w:t xml:space="preserve"> Orice ofertant/candidat care se află în una din situaţiile menţionate la pct.22 şi pct.23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 achiziţie publică, cu excepţia cazului în care operatorul economic a fost exclus prin hotărâre definitivă a unei instanţe de judecată de la participarea la procedurile de achiziţii publice.</w:t>
      </w:r>
    </w:p>
    <w:p w14:paraId="49C9601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25.</w:t>
      </w:r>
      <w:r w:rsidRPr="00302DDD">
        <w:rPr>
          <w:rFonts w:ascii="Arial" w:eastAsia="Times New Roman" w:hAnsi="Arial" w:cs="Arial"/>
          <w:sz w:val="24"/>
          <w:szCs w:val="24"/>
        </w:rPr>
        <w:t xml:space="preserve"> Autoritatea contractantă extrage informaţia necesară pentru constatarea existenţei sau inexistenţei circumstanţelor menţionate la pct.22 şi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şi pct.23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D78BC2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26.</w:t>
      </w:r>
      <w:r w:rsidRPr="00302DDD">
        <w:rPr>
          <w:rFonts w:ascii="Arial" w:eastAsia="Times New Roman" w:hAnsi="Arial" w:cs="Arial"/>
          <w:sz w:val="24"/>
          <w:szCs w:val="24"/>
        </w:rPr>
        <w:t xml:space="preserve"> În ceea ce privesc referinţele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D6336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27.</w:t>
      </w:r>
      <w:r w:rsidRPr="00302DDD">
        <w:rPr>
          <w:rFonts w:ascii="Arial" w:eastAsia="Times New Roman" w:hAnsi="Arial" w:cs="Arial"/>
          <w:sz w:val="24"/>
          <w:szCs w:val="24"/>
        </w:rPr>
        <w:t xml:space="preserve"> 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7EC21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28.</w:t>
      </w:r>
      <w:r w:rsidRPr="00302DDD">
        <w:rPr>
          <w:rFonts w:ascii="Arial" w:eastAsia="Times New Roman" w:hAnsi="Arial" w:cs="Arial"/>
          <w:sz w:val="24"/>
          <w:szCs w:val="24"/>
        </w:rPr>
        <w:t xml:space="preserve"> Autoritatea contractantă evaluează măsurile întreprinse de către operatorii economici ţinînd seama de gravitatea şi circumstanţele particulare ale infracţiunii sau ale abaterii. În cazul în care consideră că măsurile întreprinse sunt insuficiente, autoritatea contractantă informează ofertantul/candidatul despre motivele excluderii.</w:t>
      </w:r>
    </w:p>
    <w:p w14:paraId="40E8FE1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29.</w:t>
      </w:r>
      <w:r w:rsidRPr="00302DDD">
        <w:rPr>
          <w:rFonts w:ascii="Arial" w:eastAsia="Times New Roman" w:hAnsi="Arial" w:cs="Arial"/>
          <w:sz w:val="24"/>
          <w:szCs w:val="24"/>
        </w:rPr>
        <w:t xml:space="preserve"> 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14:paraId="45689D5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lastRenderedPageBreak/>
        <w:t>30.</w:t>
      </w:r>
      <w:r w:rsidRPr="00302DDD">
        <w:rPr>
          <w:rFonts w:ascii="Arial" w:eastAsia="Times New Roman" w:hAnsi="Arial" w:cs="Arial"/>
          <w:sz w:val="24"/>
          <w:szCs w:val="24"/>
        </w:rPr>
        <w:t xml:space="preserve"> Ofertantul urmează să dispună de un nivel minim de capacitate economică şi/sau financiară şi să prezinte informaţii/documente privind capacitatea economică şi/sau financiară pentru a se califica conform cerinţelor de îndeplinire a contractului, cum ar fi:</w:t>
      </w:r>
    </w:p>
    <w:p w14:paraId="5969A69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bunurilor sau serviciilor;</w:t>
      </w:r>
    </w:p>
    <w:p w14:paraId="4527E1D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declaraţii bancare corespunzătoare sau, după caz, dovezi privind asigurarea riscului profesional;</w:t>
      </w:r>
    </w:p>
    <w:p w14:paraId="260FD4C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situaţia financiară pentru perioada de gestiune anterioară, avizat şi înregistrat de organele competente, şi orice alte documente legale edificatoare prin care ofertantul îşi poate dovedi capacitatea economico-financiară.</w:t>
      </w:r>
    </w:p>
    <w:p w14:paraId="4863218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31.</w:t>
      </w:r>
      <w:r w:rsidRPr="00302DDD">
        <w:rPr>
          <w:rFonts w:ascii="Arial" w:eastAsia="Times New Roman" w:hAnsi="Arial" w:cs="Arial"/>
          <w:sz w:val="24"/>
          <w:szCs w:val="24"/>
        </w:rPr>
        <w:t xml:space="preserve"> Atunci când un contract este împărţit pe loturi, indicele cifrei de afaceri se aplică pentru fiecare lot individual. Cu toate acestea, autoritatea contractantă urmează să stabilească cifra de afaceri anuală minimă impusă operatorilor economici cu referire la grupuri de loturi, dacă ofertantului câştigător îi sunt atribuite mai multe loturi care trebuie executate în acelaşi timp.</w:t>
      </w:r>
    </w:p>
    <w:p w14:paraId="1E08F65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32.</w:t>
      </w:r>
      <w:r w:rsidRPr="00302DDD">
        <w:rPr>
          <w:rFonts w:ascii="Arial" w:eastAsia="Times New Roman" w:hAnsi="Arial" w:cs="Arial"/>
          <w:sz w:val="24"/>
          <w:szCs w:val="24"/>
        </w:rPr>
        <w:t xml:space="preserve"> 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14:paraId="58DFC62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o listă a principalelor livrări de bunuri/servicii similare efectuate în ultimii 3 ani, conform Anexei nr.12. Respectivele certificări indică beneficiarii, indiferent dacă aceştia sunt autorităţi contractante sau clienţi privaţi, valorile şi perioadele de livrare/prestare.</w:t>
      </w:r>
    </w:p>
    <w:p w14:paraId="1BC13F0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declaraţia referitoare la echipamentele tehnice şi la măsurile aplicate în vederea asigurării calităţii, precum şi, dacă este cazul, la resursele de studiu şi cercetare;</w:t>
      </w:r>
    </w:p>
    <w:p w14:paraId="5F9CA5B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informaţii referitoare la personalul/organismul tehnic de specialitate de care dispune sau al cărui angajament de participare a fost obţinut de către ofertant/candidat, în special pentru asigurarea controlului calităţii;</w:t>
      </w:r>
    </w:p>
    <w:p w14:paraId="178F69E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certificate sau alte documente emise de organisme abilitate în acest sens, care să ateste conformitatea bunurilor, identificată clar prin referire la specificaţii sau standarde relevante;</w:t>
      </w:r>
    </w:p>
    <w:p w14:paraId="73DF854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5) mostre (în măsura în care necesitatea prezentării este justificată), descrieri şi/sau fotografii a căror autenticitate trebuie să poată fi demonstrată în cazul în care autoritatea contractantă solicită acest lucru;</w:t>
      </w:r>
    </w:p>
    <w:p w14:paraId="61081ED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6) informaţii referitoare la studiile, pregătirea profesională şi calificarea personalului de conducere, precum şi ale persoanelor responsabile pentru îndeplinirea contractului conform Anexei nr.14;</w:t>
      </w:r>
    </w:p>
    <w:p w14:paraId="0F945E0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7) declaraţia referitoare la efectivele medii anuale ale personalului angajat şi ale cadrelor de conducere în ultimii 3 ani;</w:t>
      </w:r>
    </w:p>
    <w:p w14:paraId="49E6E07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8) dacă este cazul, informaţii privind măsurile de protecţie a mediului pe care operatorul economic le poate aplica în timpul îndeplinirii contractului de bunuri/servicii, în corespundere cu pct.36;</w:t>
      </w:r>
    </w:p>
    <w:p w14:paraId="393D42F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9) informaţii referitoare la utilajele, instalaţiile, echipamentele tehnice de care dispune operatorul economic pentru îndeplinirea corespunzătoare al contractului de bunuri/servicii conform Anexei nr.13;</w:t>
      </w:r>
    </w:p>
    <w:p w14:paraId="7E3ED77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10) informaţii privind partea din contract pe care operatorul economic are, eventual, intenţia să o subcontracteze, conform Anexei nr.15. De asemenea, urmează a fi ataşat/ataşate la Anexa nr.15, copia/copiile contractului/contractelor încheiat/încheiate cu subatreprenorii.</w:t>
      </w:r>
    </w:p>
    <w:p w14:paraId="4BDDEDD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lastRenderedPageBreak/>
        <w:t>33.</w:t>
      </w:r>
      <w:r w:rsidRPr="00302DDD">
        <w:rPr>
          <w:rFonts w:ascii="Arial" w:eastAsia="Times New Roman" w:hAnsi="Arial" w:cs="Arial"/>
          <w:sz w:val="24"/>
          <w:szCs w:val="24"/>
        </w:rPr>
        <w:t xml:space="preserve"> 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şi actelor de primire-predare.</w:t>
      </w:r>
    </w:p>
    <w:p w14:paraId="1BFA2EB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34.</w:t>
      </w:r>
      <w:r w:rsidRPr="00302DDD">
        <w:rPr>
          <w:rFonts w:ascii="Arial" w:eastAsia="Times New Roman" w:hAnsi="Arial" w:cs="Arial"/>
          <w:sz w:val="24"/>
          <w:szCs w:val="24"/>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14:paraId="67DE111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35.</w:t>
      </w:r>
      <w:r w:rsidRPr="00302DDD">
        <w:rPr>
          <w:rFonts w:ascii="Arial" w:eastAsia="Times New Roman" w:hAnsi="Arial" w:cs="Arial"/>
          <w:sz w:val="24"/>
          <w:szCs w:val="24"/>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D439D6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36.</w:t>
      </w:r>
      <w:r w:rsidRPr="00302DDD">
        <w:rPr>
          <w:rFonts w:ascii="Arial" w:eastAsia="Times New Roman" w:hAnsi="Arial" w:cs="Arial"/>
          <w:sz w:val="24"/>
          <w:szCs w:val="24"/>
        </w:rPr>
        <w:t xml:space="preserve"> Operatorul economic prezintă documente, certificate, emise de organisme independente, prin care se atestă faptul că respectă anumite standarde de protecţie a mediului, aceasta trebuie să se raporteze:</w:t>
      </w:r>
    </w:p>
    <w:p w14:paraId="35FACC7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la Sistemul Comunitar de Management de Mediu şi Audit (EMAS), sau;</w:t>
      </w:r>
    </w:p>
    <w:p w14:paraId="7182CCB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la standarde de gestiune ecologică bazate pe seriile de standarde europene sau internaţionale în domeniu, certificate de organisme conforme cu legislaţia comunitară ori cu standardele europene sau internaţionale privind certificarea.</w:t>
      </w:r>
    </w:p>
    <w:p w14:paraId="41F4805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37.</w:t>
      </w:r>
      <w:r w:rsidRPr="00302DDD">
        <w:rPr>
          <w:rFonts w:ascii="Arial" w:eastAsia="Times New Roman" w:hAnsi="Arial" w:cs="Arial"/>
          <w:sz w:val="24"/>
          <w:szCs w:val="24"/>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BED619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38.</w:t>
      </w:r>
      <w:r w:rsidRPr="00302DDD">
        <w:rPr>
          <w:rFonts w:ascii="Arial" w:eastAsia="Times New Roman" w:hAnsi="Arial" w:cs="Arial"/>
          <w:sz w:val="24"/>
          <w:szCs w:val="24"/>
        </w:rPr>
        <w:t xml:space="preserve"> Autorităţile contractante pot utiliza o serie de criterii generale privind durabilitatea pentru livrarea bunurilor şi prestarea serviciilor:</w:t>
      </w:r>
    </w:p>
    <w:p w14:paraId="3CC6276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Etichetele cu criterii multiple: eticheta europeană (floarea), eticheta scandinavă (lebăda nordică) şi etichetele naţionale (precum îngerul albastru german);</w:t>
      </w:r>
    </w:p>
    <w:p w14:paraId="18E2D88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Achiziţionarea alimentelor organice şi cu un aport nutriţional echilibrat pentru şcoli/gradinţe;</w:t>
      </w:r>
    </w:p>
    <w:p w14:paraId="5198EC9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Posibilităţile de reciclare/reutilizare a produsului după scoaterea din uz a acestuia;</w:t>
      </w:r>
    </w:p>
    <w:p w14:paraId="72BA006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Folosirea de recipiente sau ambalaje reutilizabile pentru transportarea produselor;</w:t>
      </w:r>
    </w:p>
    <w:p w14:paraId="64AE403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5) Furnizarea de hârtie ecologică şi reciclată (fără clor şi fibră);</w:t>
      </w:r>
    </w:p>
    <w:p w14:paraId="0BE16A7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6) Restricţiile de utilizare a anumitor substanţe periculoase în compoziţia produsului;</w:t>
      </w:r>
    </w:p>
    <w:p w14:paraId="61BD7EA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7) Sisteme eficiente de tratare a deşeurilor în aer şi în apă în fabricarea produselor;</w:t>
      </w:r>
    </w:p>
    <w:p w14:paraId="3DB1252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8) Utilizarea sistemelor şi schemelor de management de mediu (de exemplu EMAS, ISO 14001);</w:t>
      </w:r>
    </w:p>
    <w:p w14:paraId="4FEA805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9) Reducere ale emisiilor de CO2 şi a altor gaze prin scăderea frecvenţei livrării şi opţiuni noi de ambalare;</w:t>
      </w:r>
    </w:p>
    <w:p w14:paraId="724A4E2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10) Reciclarea sau reutilizarea ambalajelor care însoţesc produsele;</w:t>
      </w:r>
    </w:p>
    <w:p w14:paraId="27A582D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11) Introducerea specificaţiilor pentru vehicole cu cel mai mic nivel posibil de emisii de CO2 pentru categoria şi dimensiunile respective, standarde EURO privind emisiile de particule şi de Nox;</w:t>
      </w:r>
    </w:p>
    <w:p w14:paraId="1398529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12) Încurajarea utilizării vehiculelor cu combustibili alternativi şi a variantelor electrice sau hibride;</w:t>
      </w:r>
    </w:p>
    <w:p w14:paraId="55A502F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13) Achiziţionarea vehiculelor cu sisteme de aer condiţionat cu agenţi de răcire cu nivel scăzut de GWP (potenţial de încălzire globală);</w:t>
      </w:r>
    </w:p>
    <w:p w14:paraId="367043C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14) Achiziţionarea echipamentelor/utilajelor din clasa de eficienţă energetică cea mai ridicată;</w:t>
      </w:r>
    </w:p>
    <w:p w14:paraId="0BE4248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15) Achiziţionarea corpurilor de iluminat cu un conţinut scăzut de mercur;</w:t>
      </w:r>
    </w:p>
    <w:p w14:paraId="4A59E14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16) Reducerea poluării aerului în oraşe (prin achiziţia de autobuze şi automobile cu nivel scăzut al emisiilor de pulberi în suspensie şi oxizi de azot);</w:t>
      </w:r>
    </w:p>
    <w:p w14:paraId="7523336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17) Achiziţionarea de alimente organice şi nemijlocit susţinerea agriculturii durabile;</w:t>
      </w:r>
    </w:p>
    <w:p w14:paraId="627810D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18) Economisirea resurselor naturale (prin achiziţia de produse obţinute din materiale reciclate, reducerea consumului de hârtie prin achiziţionarea, promovarea utilizării dispozitivelor multifuncţionale);</w:t>
      </w:r>
    </w:p>
    <w:p w14:paraId="332B163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19) Achiziţionarea de materiale de construcţie şi aprovizionare durabilă;</w:t>
      </w:r>
    </w:p>
    <w:p w14:paraId="1701385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20) Încurajarea utilizării de materiale reciclate în construcţie;</w:t>
      </w:r>
    </w:p>
    <w:p w14:paraId="24DA559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21) Aprovizionarea cu produse certificate ca fiind durabile (Patru etichete ecologice ale UE pentru componente);</w:t>
      </w:r>
    </w:p>
    <w:p w14:paraId="671162D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22) Achiziţionarea şi utilizarea de materiale de construcţie cu impact redus asupra mediului;</w:t>
      </w:r>
    </w:p>
    <w:p w14:paraId="210A5AD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23) Serviciile pentru depozitarea deşeurilor reciclabile şi sistemul de gestionare a deşeurilor;</w:t>
      </w:r>
    </w:p>
    <w:p w14:paraId="254B46B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24) Gestionarea deşeurilor din demolări;</w:t>
      </w:r>
    </w:p>
    <w:p w14:paraId="53E5A4B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25) Achiziţionarea serviciilor de curăţenie ecologică folosind produse care întrunesc cerinţele etichetelor ecologice;</w:t>
      </w:r>
    </w:p>
    <w:p w14:paraId="2BEBE09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26) Achiziţionarea serviciilor de catering cu alimente ecologice (bio), indicînd procentul de alimente ecologice;</w:t>
      </w:r>
    </w:p>
    <w:p w14:paraId="13139C8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27) Utilizarea unui sistem de management de mediu (EMS) pentru servicii de catering;</w:t>
      </w:r>
    </w:p>
    <w:p w14:paraId="7267DBA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28) Utilizarea de metode non-chimice, care respectă mediul;</w:t>
      </w:r>
    </w:p>
    <w:p w14:paraId="15635B6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29) Achiziţionarea de energie electrică ecologică;</w:t>
      </w:r>
    </w:p>
    <w:p w14:paraId="1FB588D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30) Impunerea unor durate de viaţă prelungite ale produselor şi a unei garanţii pentru piesele de schimb;</w:t>
      </w:r>
    </w:p>
    <w:p w14:paraId="125013A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31) şi altele.</w:t>
      </w:r>
    </w:p>
    <w:p w14:paraId="250DA15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39.</w:t>
      </w:r>
      <w:r w:rsidRPr="00302DDD">
        <w:rPr>
          <w:rFonts w:ascii="Arial" w:eastAsia="Times New Roman" w:hAnsi="Arial" w:cs="Arial"/>
          <w:sz w:val="24"/>
          <w:szCs w:val="24"/>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6F353A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40.</w:t>
      </w:r>
      <w:r w:rsidRPr="00302DDD">
        <w:rPr>
          <w:rFonts w:ascii="Arial" w:eastAsia="Times New Roman" w:hAnsi="Arial" w:cs="Arial"/>
          <w:sz w:val="24"/>
          <w:szCs w:val="24"/>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0FDC3D3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41.</w:t>
      </w:r>
      <w:r w:rsidRPr="00302DDD">
        <w:rPr>
          <w:rFonts w:ascii="Arial" w:eastAsia="Times New Roman" w:hAnsi="Arial" w:cs="Arial"/>
          <w:sz w:val="24"/>
          <w:szCs w:val="24"/>
        </w:rPr>
        <w:t xml:space="preserve"> În ceea ce priveşte experienţa, pentru a se califica conform cerinţelor stabilite, asociaţiile trebuie să demonstreze o experienţă proporţională sarcinilor ce revin fiecărui asociat.</w:t>
      </w:r>
    </w:p>
    <w:p w14:paraId="0F24B51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42.</w:t>
      </w:r>
      <w:r w:rsidRPr="00302DDD">
        <w:rPr>
          <w:rFonts w:ascii="Arial" w:eastAsia="Times New Roman" w:hAnsi="Arial" w:cs="Arial"/>
          <w:sz w:val="24"/>
          <w:szCs w:val="24"/>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0E439B2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lastRenderedPageBreak/>
        <w:t>43.</w:t>
      </w:r>
      <w:r w:rsidRPr="00302DDD">
        <w:rPr>
          <w:rFonts w:ascii="Arial" w:eastAsia="Times New Roman" w:hAnsi="Arial" w:cs="Arial"/>
          <w:sz w:val="24"/>
          <w:szCs w:val="24"/>
        </w:rPr>
        <w:t xml:space="preserve"> În cazul în care ofertantul/candidatul îşi demonstrează capacitatea economică şi financiară cât şi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şi nr.18) şi declaraţiile terţului susţinător financiar şi terţului susţinător tehnic şi profesional (anexele nr.17, nr.19 şi nr.20),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care determină excluderea din procedura de atribuire.</w:t>
      </w:r>
    </w:p>
    <w:p w14:paraId="52A40DA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7AAD458A" w14:textId="77777777" w:rsidR="00302DDD" w:rsidRPr="00302DDD" w:rsidRDefault="00302DDD" w:rsidP="00302DDD">
      <w:pPr>
        <w:spacing w:after="0" w:line="240" w:lineRule="auto"/>
        <w:jc w:val="center"/>
        <w:rPr>
          <w:rFonts w:ascii="Arial" w:eastAsia="Times New Roman" w:hAnsi="Arial" w:cs="Arial"/>
          <w:b/>
          <w:bCs/>
          <w:sz w:val="24"/>
          <w:szCs w:val="24"/>
        </w:rPr>
      </w:pPr>
      <w:r w:rsidRPr="00302DDD">
        <w:rPr>
          <w:rFonts w:ascii="Arial" w:eastAsia="Times New Roman" w:hAnsi="Arial" w:cs="Arial"/>
          <w:b/>
          <w:bCs/>
          <w:sz w:val="24"/>
          <w:szCs w:val="24"/>
        </w:rPr>
        <w:t>Secţiunea a 3-a</w:t>
      </w:r>
    </w:p>
    <w:p w14:paraId="6451B8F7" w14:textId="77777777" w:rsidR="00302DDD" w:rsidRPr="00302DDD" w:rsidRDefault="00302DDD" w:rsidP="00302DDD">
      <w:pPr>
        <w:spacing w:after="0" w:line="240" w:lineRule="auto"/>
        <w:jc w:val="center"/>
        <w:rPr>
          <w:rFonts w:ascii="Arial" w:eastAsia="Times New Roman" w:hAnsi="Arial" w:cs="Arial"/>
          <w:b/>
          <w:bCs/>
          <w:sz w:val="24"/>
          <w:szCs w:val="24"/>
        </w:rPr>
      </w:pPr>
      <w:r w:rsidRPr="00302DDD">
        <w:rPr>
          <w:rFonts w:ascii="Arial" w:eastAsia="Times New Roman" w:hAnsi="Arial" w:cs="Arial"/>
          <w:b/>
          <w:bCs/>
          <w:sz w:val="24"/>
          <w:szCs w:val="24"/>
        </w:rPr>
        <w:t>Pregătirea/Elaborarea ofertelor</w:t>
      </w:r>
    </w:p>
    <w:p w14:paraId="2E31C30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44.</w:t>
      </w:r>
      <w:r w:rsidRPr="00302DDD">
        <w:rPr>
          <w:rFonts w:ascii="Arial" w:eastAsia="Times New Roman" w:hAnsi="Arial" w:cs="Arial"/>
          <w:sz w:val="24"/>
          <w:szCs w:val="24"/>
        </w:rPr>
        <w:t xml:space="preserve"> Autoritatea contractantă în caietul de sarcini descrie condiţiile/cerinţele de furnizare:</w:t>
      </w:r>
    </w:p>
    <w:p w14:paraId="4614DC6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 xml:space="preserve">a) </w:t>
      </w:r>
      <w:r w:rsidRPr="00302DDD">
        <w:rPr>
          <w:rFonts w:ascii="Arial" w:eastAsia="Times New Roman" w:hAnsi="Arial" w:cs="Arial"/>
          <w:b/>
          <w:bCs/>
          <w:i/>
          <w:iCs/>
          <w:sz w:val="24"/>
          <w:szCs w:val="24"/>
        </w:rPr>
        <w:t>a energiei electrice,</w:t>
      </w:r>
      <w:r w:rsidRPr="00302DDD">
        <w:rPr>
          <w:rFonts w:ascii="Arial" w:eastAsia="Times New Roman" w:hAnsi="Arial" w:cs="Arial"/>
          <w:sz w:val="24"/>
          <w:szCs w:val="24"/>
        </w:rPr>
        <w:t xml:space="preserve"> în conformitate cu Legea nr.174/2017 cu privire la energetică şi actele normative de reglementare adoptate de către Consiliul de administraţie al Agenţiei Naţionale pentru Reglementare în Energetică (în continuare – ANRE), de exemplu: Regulamentul privind furnizarea energiei electrice, aprobat prin Hotărârea ANRE nr. 23/2017, Regulamentul privind racordarea la reţele electrice şi prestarea serviciilor de transport şi de distribuţie a energiei electrice, aprobat prin Hotărârea ANRE nr.168/2019, Metodologia de calculare, aprobare şi aplicare a tarifelor reglementate pentru serviciile auxiliare prestate de operatorii de sistem din sectorul electroenergetic, aprobată prin Hotărârea ANRE nr.269/2018, Instrucţiunea privind calcularea pierderilor de energie electrică activă şi reactivă în elementele de reţea aflate la balanţa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29595AD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i/>
          <w:iCs/>
          <w:sz w:val="24"/>
          <w:szCs w:val="24"/>
        </w:rPr>
        <w:t>b) a gazelor naturale</w:t>
      </w:r>
      <w:r w:rsidRPr="00302DDD">
        <w:rPr>
          <w:rFonts w:ascii="Arial" w:eastAsia="Times New Roman" w:hAnsi="Arial" w:cs="Arial"/>
          <w:sz w:val="24"/>
          <w:szCs w:val="24"/>
        </w:rPr>
        <w:t xml:space="preserve"> în conformitate cu Legea nr.108/2016 cu privire la gazele naturale şi Legea nr.174/2017 cu privire la energetică şi actele normative de reglementare ale ANRE, de exemplu: Regulamentul privind furnizarea gazelor naturale, aprobat prin Hotărârea ANRE nr.113/2019.</w:t>
      </w:r>
    </w:p>
    <w:p w14:paraId="63FE3BF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i/>
          <w:iCs/>
          <w:sz w:val="24"/>
          <w:szCs w:val="24"/>
        </w:rPr>
        <w:t>c) a energiei termice</w:t>
      </w:r>
      <w:r w:rsidRPr="00302DDD">
        <w:rPr>
          <w:rFonts w:ascii="Arial" w:eastAsia="Times New Roman" w:hAnsi="Arial" w:cs="Arial"/>
          <w:sz w:val="24"/>
          <w:szCs w:val="24"/>
        </w:rPr>
        <w:t xml:space="preserve"> în conformitate cu Legea nr.92/2014 cu privire la energia termică şi promovarea cogenerării şi Legea nr.174/2017 cu privire la energetică, şi actele normative de reglementare ale ANRE, de exemplu: Regulamentul privind furnizarea energiei termice, aprobat prin Hotărârea ANRE nr.169/2019.</w:t>
      </w:r>
    </w:p>
    <w:p w14:paraId="2B4EB75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i/>
          <w:iCs/>
          <w:sz w:val="24"/>
          <w:szCs w:val="24"/>
        </w:rPr>
        <w:t>d) a alimentării cu apă şi canalizare în</w:t>
      </w:r>
      <w:r w:rsidRPr="00302DDD">
        <w:rPr>
          <w:rFonts w:ascii="Arial" w:eastAsia="Times New Roman" w:hAnsi="Arial" w:cs="Arial"/>
          <w:sz w:val="24"/>
          <w:szCs w:val="24"/>
        </w:rPr>
        <w:t xml:space="preserve"> conformitate cu Legea nr.303/2013 privind serviciul public de alimentare cu apă şi de canalizare şi actele normative secundare, de exemplu: Regulamentul-cadru de organizare şi funcţionare a serviciului public de alimentare cu apă şi de canalizare, aprobat prin Hotărârea ANRE nr.355/2019 sau Regulamentele de organizare şi funcţionare a serviciului public de alimentare cu apă şi de canalizare aprobate de autorităţile publice locale de nivelul întâi, în cazul în care au fost elaborate şi aprobate.</w:t>
      </w:r>
    </w:p>
    <w:p w14:paraId="05DB505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 xml:space="preserve">e) </w:t>
      </w:r>
      <w:r w:rsidRPr="00302DDD">
        <w:rPr>
          <w:rFonts w:ascii="Arial" w:eastAsia="Times New Roman" w:hAnsi="Arial" w:cs="Arial"/>
          <w:b/>
          <w:bCs/>
          <w:i/>
          <w:iCs/>
          <w:sz w:val="24"/>
          <w:szCs w:val="24"/>
        </w:rPr>
        <w:t>a produselor petroliere pentru alimentarea automobilelor</w:t>
      </w:r>
      <w:r w:rsidRPr="00302DDD">
        <w:rPr>
          <w:rFonts w:ascii="Arial" w:eastAsia="Times New Roman" w:hAnsi="Arial" w:cs="Arial"/>
          <w:sz w:val="24"/>
          <w:szCs w:val="24"/>
        </w:rPr>
        <w:t xml:space="preserve"> conform listei complete privind reţeaua de distribuţie la nivelul ţării din care să rezulte ca ofertantul deţine staţii de alimentare în localităţile indicate în documentaţia de atribuire. Carburantul se livrează la staţia de alimentare în baza cardurilor emise de către Furnizor. Ofertantul oferă autorităţii contractante posibilitatea de a achiziţiona carburant </w:t>
      </w:r>
      <w:r w:rsidRPr="00302DDD">
        <w:rPr>
          <w:rFonts w:ascii="Arial" w:eastAsia="Times New Roman" w:hAnsi="Arial" w:cs="Arial"/>
          <w:sz w:val="24"/>
          <w:szCs w:val="24"/>
        </w:rPr>
        <w:lastRenderedPageBreak/>
        <w:t>(fără plată în numerar) prin intermediul cardurilor valorice la staţiile de alimentare ale furnizorului la nivelul fiecăreia dintre localităţile menţionate în documentaţia de atribuire. În cazul în care locul destinaţiei finale îl constituie mai multe localităţi/regiuni, atribuirea contractelor de achiziţie se realizează pe loturi pentru fiecare localitate/regiune în parte. Livrarea cardurilor se face pe baza unei cereri de emitere de card din partea autorităţii contractante. Termenul solicitat pentru livrarea cardurilor la sediul autorităţii contractante este de 5 zile lucrătoare de la data intrării în vigoare a contractului şi, respectiv, de la data transmiterii cererii de emitere de carduri suplimentare.</w:t>
      </w:r>
    </w:p>
    <w:p w14:paraId="49A57F4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45.</w:t>
      </w:r>
      <w:r w:rsidRPr="00302DDD">
        <w:rPr>
          <w:rFonts w:ascii="Arial" w:eastAsia="Times New Roman" w:hAnsi="Arial" w:cs="Arial"/>
          <w:sz w:val="24"/>
          <w:szCs w:val="24"/>
        </w:rPr>
        <w:t xml:space="preserve"> Autoritatea contractantă în caietul de sarcini precizează detalii privind modul de transportare, prestare, utilizare a produselor/serviciilor:</w:t>
      </w:r>
    </w:p>
    <w:p w14:paraId="6D11B68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i/>
          <w:iCs/>
          <w:sz w:val="24"/>
          <w:szCs w:val="24"/>
        </w:rPr>
        <w:t>a) produselor petroliere pentru alimentarea automobilelor</w:t>
      </w:r>
    </w:p>
    <w:p w14:paraId="5B94B8D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obligaţia de a garanta că produsele furnizate respectă standardele minime de poluare aprobate conform legislaţiei naţionale şi pot fi alimentate de la staţiile existente în localităţile indicate în documentaţia de atribuire. Carburanţii livraţi trebuie să corespundă calitativ normelor în vigoare. Se prezintă în partea II, Condiţiile Speciale a Contractului, cât şi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asistenţă permanentă 24 h, 7 zile din săptămână, pentru ca, în cazul apariţiei anumitor deficienţe în funcţionarea cardurilor pentru carburant, Furnizorul să fie în măsură să soluţioneze problemele apărute în cel mai scurt timp posibil. Furnizorul specifică dacă toate cardurile sunt acceptate la toate staţiile PECO situate în localităţile menţionate în documentaţia de atribuire. Furnizorul pune la dispoziţia achizitorului instrucţiuni de folosire a cardului. Autoritatea contractantă îşi rezervă dreptul de a mări sau micşora numărul de carduri şi de a suplimenta sau diminua cantitatea de carburanţi în baza prevederilor normative.</w:t>
      </w:r>
    </w:p>
    <w:p w14:paraId="7384729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 xml:space="preserve">b) </w:t>
      </w:r>
      <w:r w:rsidRPr="00302DDD">
        <w:rPr>
          <w:rFonts w:ascii="Arial" w:eastAsia="Times New Roman" w:hAnsi="Arial" w:cs="Arial"/>
          <w:b/>
          <w:bCs/>
          <w:i/>
          <w:iCs/>
          <w:sz w:val="24"/>
          <w:szCs w:val="24"/>
        </w:rPr>
        <w:t>de furnizare a energiei electrice</w:t>
      </w:r>
    </w:p>
    <w:p w14:paraId="3B2DCEB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xml:space="preserve">Evidenţa consumului de energie electrică se efectuează prin intermediul echipamentului de măsurare al Beneficiarului care este responsabil de integritatea acestuia. În cazul în care echipamentul de măsurare este instalat în limitele proprietăţii operatorului de sistem, responsabil de integritatea echipamentului de măsurare şi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şi de înlocuire a echipamentului de măsurare al Beneficiarului se efectuează în conformitate cu Legea nr.174/2017 cu privire la energetică şi Legea nr.107/2016 cu privire la energia electrică, iar cheltuielile se suportă de către Beneficiar. Controlul echipamentului de măsurare şi al sigiliilor aplicate acestuia se efectuează de către operatorul de sistem, după necesitate, şi numai în prezenţa reprezentantului Beneficiarului. Citirea indicilor echipamentului de măsurare în scopul facturării energiei electrice consumate de Beneficiar, se efectuează de operatorul de sistem lunar. Personalul operatorului de sistem şi utilizatorul de sistem sunt în drept să stabilească, de comun acord, timpul efectuării activităţilor pentru citirea indicilor echipamentului de măsurare. Cantitatea energiei electrice furnizate Beneficiarului se determină în baza indicilor echipamentului </w:t>
      </w:r>
      <w:r w:rsidRPr="00302DDD">
        <w:rPr>
          <w:rFonts w:ascii="Arial" w:eastAsia="Times New Roman" w:hAnsi="Arial" w:cs="Arial"/>
          <w:sz w:val="24"/>
          <w:szCs w:val="24"/>
        </w:rPr>
        <w:lastRenderedPageBreak/>
        <w:t>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indicaţiilor echipamentului de măsurare sau alte modalităţi de consum neînregistrat de echipamentul de măsurare, contravaloarea energiei electrice consumate se calculează în conformitate cu prevederile Regulamentului pentru furnizarea energiei electrice. Contravaloarea pierderilor de energie electrică în transformatoarele de forţă şi în liniile electrice ce aparţin Beneficiarului, se calculează în baza Instrucţiunii privind calcularea pierderilor de energie electrică activă şi reactivă în elementele de reţea aflate la balanţa consumatorului, aprobată prin Hotărârea ANRE nr.246/2007.</w:t>
      </w:r>
    </w:p>
    <w:p w14:paraId="675F5E9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46.</w:t>
      </w:r>
      <w:r w:rsidRPr="00302DDD">
        <w:rPr>
          <w:rFonts w:ascii="Arial" w:eastAsia="Times New Roman" w:hAnsi="Arial" w:cs="Arial"/>
          <w:sz w:val="24"/>
          <w:szCs w:val="24"/>
        </w:rPr>
        <w:t xml:space="preserve"> Autoritatea contractantă în caietul de sarcini precizează modalitatea de calculare a costului/preţului bunului/serviciului, prin trimitere la actele normative din domeniu.</w:t>
      </w:r>
    </w:p>
    <w:p w14:paraId="50BD0EE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i/>
          <w:iCs/>
          <w:sz w:val="24"/>
          <w:szCs w:val="24"/>
        </w:rPr>
        <w:t>a) a produselor petroliere pentru alimentarea automobilelor</w:t>
      </w:r>
    </w:p>
    <w:p w14:paraId="7FF2001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Preţul unui litru de carburant ofertat va fi cel afişat la staţiile de alimentare ale ofertantului cu aplicarea discount-ului ofertat.</w:t>
      </w:r>
    </w:p>
    <w:p w14:paraId="01FA97C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Furnizorul asigură autorităţii contractante posibilitatea de a stabili limite individuale valorice pentru fiecare card, inclusiv de a le modifica în sensul majorării sau micşorării acestora. Preţul unitar ofertat constituie preţul mediu calculat de către ofertant utilizînd preţurile afişate la panourile informative în toate staţiile din localitate/regiune indicate în documentaţia de atribuire, în decurs de 15 zile până la data publicării anunţului de participare în Buletinul achiziţiilor publice, la care se aplică un discount.</w:t>
      </w:r>
    </w:p>
    <w:p w14:paraId="059E495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2470A5D1" w14:textId="77777777" w:rsidR="00302DDD" w:rsidRPr="00302DDD" w:rsidRDefault="00302DDD" w:rsidP="00302DDD">
      <w:pPr>
        <w:spacing w:after="0" w:line="240" w:lineRule="auto"/>
        <w:jc w:val="center"/>
        <w:rPr>
          <w:rFonts w:ascii="Arial" w:eastAsia="Times New Roman" w:hAnsi="Arial" w:cs="Arial"/>
          <w:b/>
          <w:bCs/>
          <w:sz w:val="24"/>
          <w:szCs w:val="24"/>
        </w:rPr>
      </w:pPr>
      <w:r w:rsidRPr="00302DDD">
        <w:rPr>
          <w:rFonts w:ascii="Arial" w:eastAsia="Times New Roman" w:hAnsi="Arial" w:cs="Arial"/>
          <w:b/>
          <w:bCs/>
          <w:sz w:val="24"/>
          <w:szCs w:val="24"/>
        </w:rPr>
        <w:t>Calcularea preţului unitar se efectuează conform formulei:</w:t>
      </w:r>
    </w:p>
    <w:p w14:paraId="1095FC2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302DDD" w:rsidRPr="00302DDD" w14:paraId="173D903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4F79928" w14:textId="77777777" w:rsidR="00302DDD" w:rsidRPr="00302DDD" w:rsidRDefault="00302DDD" w:rsidP="00302DDD">
            <w:pPr>
              <w:spacing w:after="0" w:line="240" w:lineRule="auto"/>
              <w:rPr>
                <w:rFonts w:ascii="Arial" w:eastAsia="Times New Roman" w:hAnsi="Arial" w:cs="Arial"/>
                <w:sz w:val="24"/>
                <w:szCs w:val="24"/>
              </w:rPr>
            </w:pPr>
          </w:p>
        </w:tc>
        <w:tc>
          <w:tcPr>
            <w:tcW w:w="0" w:type="auto"/>
            <w:tcBorders>
              <w:top w:val="nil"/>
              <w:left w:val="nil"/>
              <w:bottom w:val="nil"/>
              <w:right w:val="nil"/>
            </w:tcBorders>
            <w:tcMar>
              <w:top w:w="24" w:type="dxa"/>
              <w:left w:w="48" w:type="dxa"/>
              <w:bottom w:w="24" w:type="dxa"/>
              <w:right w:w="48" w:type="dxa"/>
            </w:tcMar>
            <w:hideMark/>
          </w:tcPr>
          <w:p w14:paraId="09BB7714"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(M</w:t>
            </w:r>
            <w:r w:rsidRPr="00302DDD">
              <w:rPr>
                <w:rFonts w:ascii="Times New Roman" w:eastAsia="Times New Roman" w:hAnsi="Times New Roman" w:cs="Times New Roman"/>
                <w:vertAlign w:val="subscript"/>
              </w:rPr>
              <w:t>1</w:t>
            </w:r>
            <w:r w:rsidRPr="00302DDD">
              <w:rPr>
                <w:rFonts w:ascii="Times New Roman" w:eastAsia="Times New Roman" w:hAnsi="Times New Roman" w:cs="Times New Roman"/>
              </w:rPr>
              <w:t xml:space="preserve"> + M</w:t>
            </w:r>
            <w:r w:rsidRPr="00302DDD">
              <w:rPr>
                <w:rFonts w:ascii="Times New Roman" w:eastAsia="Times New Roman" w:hAnsi="Times New Roman" w:cs="Times New Roman"/>
                <w:vertAlign w:val="subscript"/>
              </w:rPr>
              <w:t>2</w:t>
            </w:r>
            <w:r w:rsidRPr="00302DDD">
              <w:rPr>
                <w:rFonts w:ascii="Times New Roman" w:eastAsia="Times New Roman" w:hAnsi="Times New Roman" w:cs="Times New Roman"/>
              </w:rPr>
              <w:t xml:space="preserve"> + .... + M</w:t>
            </w:r>
            <w:r w:rsidRPr="00302DDD">
              <w:rPr>
                <w:rFonts w:ascii="Times New Roman" w:eastAsia="Times New Roman" w:hAnsi="Times New Roman" w:cs="Times New Roman"/>
                <w:vertAlign w:val="subscript"/>
              </w:rPr>
              <w:t>15</w:t>
            </w:r>
            <w:r w:rsidRPr="00302DDD">
              <w:rPr>
                <w:rFonts w:ascii="Times New Roman" w:eastAsia="Times New Roman" w:hAnsi="Times New Roman" w:cs="Times New Roman"/>
              </w:rPr>
              <w:t>)</w:t>
            </w:r>
          </w:p>
        </w:tc>
        <w:tc>
          <w:tcPr>
            <w:tcW w:w="0" w:type="auto"/>
            <w:tcBorders>
              <w:top w:val="nil"/>
              <w:left w:val="nil"/>
              <w:bottom w:val="nil"/>
              <w:right w:val="nil"/>
            </w:tcBorders>
            <w:tcMar>
              <w:top w:w="24" w:type="dxa"/>
              <w:left w:w="48" w:type="dxa"/>
              <w:bottom w:w="24" w:type="dxa"/>
              <w:right w:w="48" w:type="dxa"/>
            </w:tcMar>
            <w:hideMark/>
          </w:tcPr>
          <w:p w14:paraId="77D3E678" w14:textId="77777777" w:rsidR="00302DDD" w:rsidRPr="00302DDD" w:rsidRDefault="00302DDD" w:rsidP="00302DDD">
            <w:pPr>
              <w:spacing w:after="0" w:line="240" w:lineRule="auto"/>
              <w:rPr>
                <w:rFonts w:ascii="Times New Roman" w:eastAsia="Times New Roman" w:hAnsi="Times New Roman" w:cs="Times New Roman"/>
              </w:rPr>
            </w:pPr>
          </w:p>
        </w:tc>
      </w:tr>
      <w:tr w:rsidR="00302DDD" w:rsidRPr="00302DDD" w14:paraId="58D78C2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D35DB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Pu = </w:t>
            </w:r>
          </w:p>
        </w:tc>
        <w:tc>
          <w:tcPr>
            <w:tcW w:w="0" w:type="auto"/>
            <w:tcBorders>
              <w:top w:val="nil"/>
              <w:left w:val="nil"/>
              <w:bottom w:val="nil"/>
              <w:right w:val="nil"/>
            </w:tcBorders>
            <w:tcMar>
              <w:top w:w="24" w:type="dxa"/>
              <w:left w:w="48" w:type="dxa"/>
              <w:bottom w:w="24" w:type="dxa"/>
              <w:right w:w="48" w:type="dxa"/>
            </w:tcMar>
            <w:hideMark/>
          </w:tcPr>
          <w:p w14:paraId="5ABFCC83"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w:t>
            </w:r>
          </w:p>
        </w:tc>
        <w:tc>
          <w:tcPr>
            <w:tcW w:w="0" w:type="auto"/>
            <w:tcBorders>
              <w:top w:val="nil"/>
              <w:left w:val="nil"/>
              <w:bottom w:val="nil"/>
              <w:right w:val="nil"/>
            </w:tcBorders>
            <w:tcMar>
              <w:top w:w="24" w:type="dxa"/>
              <w:left w:w="48" w:type="dxa"/>
              <w:bottom w:w="24" w:type="dxa"/>
              <w:right w:w="48" w:type="dxa"/>
            </w:tcMar>
            <w:hideMark/>
          </w:tcPr>
          <w:p w14:paraId="0B15A7EB"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D%</w:t>
            </w:r>
          </w:p>
        </w:tc>
      </w:tr>
      <w:tr w:rsidR="00302DDD" w:rsidRPr="00302DDD" w14:paraId="0E336D4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029A82F"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nil"/>
              <w:left w:val="nil"/>
              <w:bottom w:val="nil"/>
              <w:right w:val="nil"/>
            </w:tcBorders>
            <w:tcMar>
              <w:top w:w="24" w:type="dxa"/>
              <w:left w:w="48" w:type="dxa"/>
              <w:bottom w:w="24" w:type="dxa"/>
              <w:right w:w="48" w:type="dxa"/>
            </w:tcMar>
            <w:hideMark/>
          </w:tcPr>
          <w:p w14:paraId="39260D5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15</w:t>
            </w:r>
          </w:p>
        </w:tc>
        <w:tc>
          <w:tcPr>
            <w:tcW w:w="0" w:type="auto"/>
            <w:tcBorders>
              <w:top w:val="nil"/>
              <w:left w:val="nil"/>
              <w:bottom w:val="nil"/>
              <w:right w:val="nil"/>
            </w:tcBorders>
            <w:tcMar>
              <w:top w:w="24" w:type="dxa"/>
              <w:left w:w="48" w:type="dxa"/>
              <w:bottom w:w="24" w:type="dxa"/>
              <w:right w:w="48" w:type="dxa"/>
            </w:tcMar>
            <w:hideMark/>
          </w:tcPr>
          <w:p w14:paraId="03DB46B0" w14:textId="77777777" w:rsidR="00302DDD" w:rsidRPr="00302DDD" w:rsidRDefault="00302DDD" w:rsidP="00302DDD">
            <w:pPr>
              <w:spacing w:after="0" w:line="240" w:lineRule="auto"/>
              <w:rPr>
                <w:rFonts w:ascii="Times New Roman" w:eastAsia="Times New Roman" w:hAnsi="Times New Roman" w:cs="Times New Roman"/>
              </w:rPr>
            </w:pPr>
          </w:p>
        </w:tc>
      </w:tr>
    </w:tbl>
    <w:p w14:paraId="65F353F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Unde,</w:t>
      </w:r>
    </w:p>
    <w:p w14:paraId="42E9268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Pu – reprezintă preţul unitar ofertat;</w:t>
      </w:r>
    </w:p>
    <w:p w14:paraId="05774C2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M</w:t>
      </w:r>
      <w:r w:rsidRPr="00302DDD">
        <w:rPr>
          <w:rFonts w:ascii="Arial" w:eastAsia="Times New Roman" w:hAnsi="Arial" w:cs="Arial"/>
          <w:sz w:val="24"/>
          <w:szCs w:val="24"/>
          <w:vertAlign w:val="subscript"/>
        </w:rPr>
        <w:t>1</w:t>
      </w:r>
      <w:r w:rsidRPr="00302DDD">
        <w:rPr>
          <w:rFonts w:ascii="Arial" w:eastAsia="Times New Roman" w:hAnsi="Arial" w:cs="Arial"/>
          <w:sz w:val="24"/>
          <w:szCs w:val="24"/>
        </w:rPr>
        <w:t xml:space="preserve"> – reprezintă media preţurilor afişate la </w:t>
      </w:r>
      <w:r w:rsidRPr="00302DDD">
        <w:rPr>
          <w:rFonts w:ascii="Arial" w:eastAsia="Times New Roman" w:hAnsi="Arial" w:cs="Arial"/>
          <w:b/>
          <w:bCs/>
          <w:sz w:val="24"/>
          <w:szCs w:val="24"/>
        </w:rPr>
        <w:t>toate staţiile din localitatea/regiunea specificată în pct.1</w:t>
      </w:r>
      <w:r w:rsidRPr="00302DDD">
        <w:rPr>
          <w:rFonts w:ascii="Arial" w:eastAsia="Times New Roman" w:hAnsi="Arial" w:cs="Arial"/>
          <w:sz w:val="24"/>
          <w:szCs w:val="24"/>
        </w:rPr>
        <w:t xml:space="preserve"> pentru prima zi;</w:t>
      </w:r>
    </w:p>
    <w:p w14:paraId="4CB04DF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M</w:t>
      </w:r>
      <w:r w:rsidRPr="00302DDD">
        <w:rPr>
          <w:rFonts w:ascii="Arial" w:eastAsia="Times New Roman" w:hAnsi="Arial" w:cs="Arial"/>
          <w:sz w:val="24"/>
          <w:szCs w:val="24"/>
          <w:vertAlign w:val="subscript"/>
        </w:rPr>
        <w:t>2</w:t>
      </w:r>
      <w:r w:rsidRPr="00302DDD">
        <w:rPr>
          <w:rFonts w:ascii="Arial" w:eastAsia="Times New Roman" w:hAnsi="Arial" w:cs="Arial"/>
          <w:sz w:val="24"/>
          <w:szCs w:val="24"/>
        </w:rPr>
        <w:t xml:space="preserve"> – reprezintă media preţurilor afişate la </w:t>
      </w:r>
      <w:r w:rsidRPr="00302DDD">
        <w:rPr>
          <w:rFonts w:ascii="Arial" w:eastAsia="Times New Roman" w:hAnsi="Arial" w:cs="Arial"/>
          <w:b/>
          <w:bCs/>
          <w:sz w:val="24"/>
          <w:szCs w:val="24"/>
        </w:rPr>
        <w:t>toate staţiile din localitatea/regiunea specificată în pct.1</w:t>
      </w:r>
      <w:r w:rsidRPr="00302DDD">
        <w:rPr>
          <w:rFonts w:ascii="Arial" w:eastAsia="Times New Roman" w:hAnsi="Arial" w:cs="Arial"/>
          <w:sz w:val="24"/>
          <w:szCs w:val="24"/>
        </w:rPr>
        <w:t xml:space="preserve"> pentru a doua zi;</w:t>
      </w:r>
    </w:p>
    <w:p w14:paraId="22AC4E4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M</w:t>
      </w:r>
      <w:r w:rsidRPr="00302DDD">
        <w:rPr>
          <w:rFonts w:ascii="Arial" w:eastAsia="Times New Roman" w:hAnsi="Arial" w:cs="Arial"/>
          <w:sz w:val="24"/>
          <w:szCs w:val="24"/>
          <w:vertAlign w:val="subscript"/>
        </w:rPr>
        <w:t>15</w:t>
      </w:r>
      <w:r w:rsidRPr="00302DDD">
        <w:rPr>
          <w:rFonts w:ascii="Arial" w:eastAsia="Times New Roman" w:hAnsi="Arial" w:cs="Arial"/>
          <w:sz w:val="24"/>
          <w:szCs w:val="24"/>
        </w:rPr>
        <w:t xml:space="preserve"> – reprezintă media preţurilor afişate la </w:t>
      </w:r>
      <w:r w:rsidRPr="00302DDD">
        <w:rPr>
          <w:rFonts w:ascii="Arial" w:eastAsia="Times New Roman" w:hAnsi="Arial" w:cs="Arial"/>
          <w:b/>
          <w:bCs/>
          <w:sz w:val="24"/>
          <w:szCs w:val="24"/>
        </w:rPr>
        <w:t>toate staţiile din localitatea/regiunea specificată în pct.1</w:t>
      </w:r>
      <w:r w:rsidRPr="00302DDD">
        <w:rPr>
          <w:rFonts w:ascii="Arial" w:eastAsia="Times New Roman" w:hAnsi="Arial" w:cs="Arial"/>
          <w:sz w:val="24"/>
          <w:szCs w:val="24"/>
        </w:rPr>
        <w:t xml:space="preserve"> pentru a cincisprezecea zi;</w:t>
      </w:r>
    </w:p>
    <w:p w14:paraId="4744E20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D% – reprezintă discount-ul aplicat.</w:t>
      </w:r>
    </w:p>
    <w:p w14:paraId="38A0CCC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Discount-ul este specificat expres în ofertă şi ulterior în anexa nr.2 la contract, rămânînd neschimbat pe întreaga perioadă de valabilitate al acestuia. Propunerea financiară este însoţită obligatoriu de documentele confirmative cu privire la preţurile prezentate (bon fiscal). Furnizorul facturează contravaloarea produselor la sfârşitul fiecărei luni, pentru consumul efectuat, conform unei centralizări cu cantitatea alimentată pe fiecare autovehicul în parte. Factura aferentă consumului înregistrat pe fiecare card în parte este însoţită de un raport de consum care conţine informaţii detaliate cu privire la tranzacţiile efectuate pe fiecare card şi maşină, locaţie, dată, ora alimentării, tipul carburantului şi, după caz, subtotalul cardului şi totalul general de carburant după fiecare tranzacţie.</w:t>
      </w:r>
    </w:p>
    <w:p w14:paraId="0BDD207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xml:space="preserve">În cazul procurării produselor petroliere pentru alimentarea automobilelor, în conformitate cu art.26 al Legii nr.131/2015 privind achiziţiile publice, se aplică criteriul cel mai bun raport calitate-preţ, din care factorul de evaluare preţul, constituie minimum </w:t>
      </w:r>
      <w:r w:rsidRPr="00302DDD">
        <w:rPr>
          <w:rFonts w:ascii="Arial" w:eastAsia="Times New Roman" w:hAnsi="Arial" w:cs="Arial"/>
          <w:sz w:val="24"/>
          <w:szCs w:val="24"/>
        </w:rPr>
        <w:lastRenderedPageBreak/>
        <w:t>60%, iar restul factorilor sunt la decizia autorităţii contractante (ex: discount-ul, amplasarea staţiilor PECO, etc.).</w:t>
      </w:r>
    </w:p>
    <w:p w14:paraId="3D33998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În restul cazurilor ce ţine de achiziţionarea de carburanţi lichizi şi/sau gazoşi în vrac, uleiuri, etc. se utilizează principiul general de procurare a bunurilor.</w:t>
      </w:r>
    </w:p>
    <w:p w14:paraId="7F9676A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 xml:space="preserve">b) </w:t>
      </w:r>
      <w:r w:rsidRPr="00302DDD">
        <w:rPr>
          <w:rFonts w:ascii="Arial" w:eastAsia="Times New Roman" w:hAnsi="Arial" w:cs="Arial"/>
          <w:b/>
          <w:bCs/>
          <w:i/>
          <w:iCs/>
          <w:sz w:val="24"/>
          <w:szCs w:val="24"/>
        </w:rPr>
        <w:t>a energiei electrice</w:t>
      </w:r>
    </w:p>
    <w:p w14:paraId="4A53135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Consumul tehnologic de energie electrică, cauzat de factorul de putere din instalaţiile electrice ale Beneficiarului se facturează numai în cazul în care factorul de putere Cos φ, calculat în punctul de delimitare, este mai mic de __________(0,92 pentru instalaţia de utilizare racordată la tensiunea 0,4 kV şi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preţul reieşind din tariful ANRE minus – discount-ul, modul de calculare a preţului se indică în condiţiile speciale a contractului şi de asemenea se indică şi cazurile de modificare a lui. Micşorarea şi/sau majorarea preţului şi valorii contractului se efectuează prin acord adiţional la contract.</w:t>
      </w:r>
    </w:p>
    <w:p w14:paraId="7019409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47.</w:t>
      </w:r>
      <w:r w:rsidRPr="00302DDD">
        <w:rPr>
          <w:rFonts w:ascii="Arial" w:eastAsia="Times New Roman" w:hAnsi="Arial" w:cs="Arial"/>
          <w:sz w:val="24"/>
          <w:szCs w:val="24"/>
        </w:rPr>
        <w:t xml:space="preserve"> Operatorul economic interesat de a participa la procedura de achiziţie publică este obligat să depună până la expirarea termenului-limită stabilit de către autoritatea contractantă, în acest sens, o cerere de participare, în cazul aplicării prevederilor art.33 alin.(7) şi alin.(11) al Legii nr.131/2015. În celelalte cazuri, aceasta se depune odată cu oferta.</w:t>
      </w:r>
    </w:p>
    <w:p w14:paraId="13CF370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48.</w:t>
      </w:r>
      <w:r w:rsidRPr="00302DDD">
        <w:rPr>
          <w:rFonts w:ascii="Arial" w:eastAsia="Times New Roman" w:hAnsi="Arial" w:cs="Arial"/>
          <w:sz w:val="24"/>
          <w:szCs w:val="24"/>
        </w:rPr>
        <w:t xml:space="preserve"> Oferta cuprinde următoarele formulare:</w:t>
      </w:r>
    </w:p>
    <w:p w14:paraId="0F7F93B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Propunerea tehnică – ofertantul elaborează propunerea tehnică, astfel încât aceasta să respecte în totalitate cerinţele de calificare, precum şi cerinţele prevăzute în caietul de sarcini. Propunerea tehnică conţine –Specificaţii tehnice (anexa nr.22);</w:t>
      </w:r>
    </w:p>
    <w:p w14:paraId="2C528A7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w:t>
      </w:r>
    </w:p>
    <w:p w14:paraId="7597509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DUAE;</w:t>
      </w:r>
    </w:p>
    <w:p w14:paraId="48FBD51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Garanţia pentru ofertă, după caz (anexa nr.9).</w:t>
      </w:r>
    </w:p>
    <w:p w14:paraId="002AFFE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49.</w:t>
      </w:r>
      <w:r w:rsidRPr="00302DDD">
        <w:rPr>
          <w:rFonts w:ascii="Arial" w:eastAsia="Times New Roman" w:hAnsi="Arial" w:cs="Arial"/>
          <w:sz w:val="24"/>
          <w:szCs w:val="24"/>
        </w:rPr>
        <w:t xml:space="preserve"> Toate documentele menţionate la pct.48 se completează fără nici o modificare sau abatere de la formulare, spaţiile goale fiind completate cu informaţia solicitată. Completarea defectuoasă a formularelor atrage respingerea ofertei.</w:t>
      </w:r>
    </w:p>
    <w:p w14:paraId="0CA89A1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50.</w:t>
      </w:r>
      <w:r w:rsidRPr="00302DDD">
        <w:rPr>
          <w:rFonts w:ascii="Arial" w:eastAsia="Times New Roman" w:hAnsi="Arial" w:cs="Arial"/>
          <w:sz w:val="24"/>
          <w:szCs w:val="24"/>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Legea nr.131/2015 privind achiziţiile publice.</w:t>
      </w:r>
    </w:p>
    <w:p w14:paraId="3B2B1A6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51.</w:t>
      </w:r>
      <w:r w:rsidRPr="00302DDD">
        <w:rPr>
          <w:rFonts w:ascii="Arial" w:eastAsia="Times New Roman" w:hAnsi="Arial" w:cs="Arial"/>
          <w:sz w:val="24"/>
          <w:szCs w:val="24"/>
        </w:rPr>
        <w:t xml:space="preserve"> Ofertantul depune garanţia pentru ofertă conform prevederilor Legii nr.131/2015 privind achiziţiile publice.</w:t>
      </w:r>
    </w:p>
    <w:p w14:paraId="7FA19BC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52.</w:t>
      </w:r>
      <w:r w:rsidRPr="00302DDD">
        <w:rPr>
          <w:rFonts w:ascii="Arial" w:eastAsia="Times New Roman" w:hAnsi="Arial" w:cs="Arial"/>
          <w:sz w:val="24"/>
          <w:szCs w:val="24"/>
        </w:rPr>
        <w:t xml:space="preserve"> În cazul unei asocieri, garanţia pentru ofertă se depune de liderul asociaţiei.</w:t>
      </w:r>
    </w:p>
    <w:p w14:paraId="75E3250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53.</w:t>
      </w:r>
      <w:r w:rsidRPr="00302DDD">
        <w:rPr>
          <w:rFonts w:ascii="Arial" w:eastAsia="Times New Roman" w:hAnsi="Arial" w:cs="Arial"/>
          <w:sz w:val="24"/>
          <w:szCs w:val="24"/>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14:paraId="261116E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lastRenderedPageBreak/>
        <w:t>54.</w:t>
      </w:r>
      <w:r w:rsidRPr="00302DDD">
        <w:rPr>
          <w:rFonts w:ascii="Arial" w:eastAsia="Times New Roman" w:hAnsi="Arial" w:cs="Arial"/>
          <w:sz w:val="24"/>
          <w:szCs w:val="24"/>
        </w:rPr>
        <w:t xml:space="preserve"> În cazul extinderii perioadei de valabilitate a ofertei, perioada de valabilitate a garanţiei pentru ofertă se prelungeşte în mod corespunzător.</w:t>
      </w:r>
    </w:p>
    <w:p w14:paraId="78A851C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55.</w:t>
      </w:r>
      <w:r w:rsidRPr="00302DDD">
        <w:rPr>
          <w:rFonts w:ascii="Arial" w:eastAsia="Times New Roman" w:hAnsi="Arial" w:cs="Arial"/>
          <w:sz w:val="24"/>
          <w:szCs w:val="24"/>
        </w:rPr>
        <w:t xml:space="preserve"> 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14:paraId="6C56A33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56.</w:t>
      </w:r>
      <w:r w:rsidRPr="00302DDD">
        <w:rPr>
          <w:rFonts w:ascii="Arial" w:eastAsia="Times New Roman" w:hAnsi="Arial" w:cs="Arial"/>
          <w:sz w:val="24"/>
          <w:szCs w:val="24"/>
        </w:rPr>
        <w:t xml:space="preserve"> Ofertele care conţin o perioadă de garanţie mai mică decât perioada de valabilitate a ofertelor prevăzută în anexa nr.2 se resping de către grupul de lucru sau, după caz, specialistul certificat în domeniul achiziţiilor publice.</w:t>
      </w:r>
    </w:p>
    <w:p w14:paraId="52C0B0D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57.</w:t>
      </w:r>
      <w:r w:rsidRPr="00302DDD">
        <w:rPr>
          <w:rFonts w:ascii="Arial" w:eastAsia="Times New Roman" w:hAnsi="Arial" w:cs="Arial"/>
          <w:sz w:val="24"/>
          <w:szCs w:val="24"/>
        </w:rPr>
        <w:t xml:space="preserve"> Autoritatea contractantă stabileşte perioada maximă de livrare/prestare a bunurilor/serviciilor în anexa nr.2.</w:t>
      </w:r>
    </w:p>
    <w:p w14:paraId="454C76E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58.</w:t>
      </w:r>
      <w:r w:rsidRPr="00302DDD">
        <w:rPr>
          <w:rFonts w:ascii="Arial" w:eastAsia="Times New Roman" w:hAnsi="Arial" w:cs="Arial"/>
          <w:sz w:val="24"/>
          <w:szCs w:val="24"/>
        </w:rPr>
        <w:t xml:space="preserve"> Preţurile pentru bunurile/serviciile solicitate se indică în lei moldoveneşti, cu două cifre după virgulă, cu excepţia cazurilor în care anexa nr.2 prevede altfel.</w:t>
      </w:r>
    </w:p>
    <w:p w14:paraId="2179629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48C908D0"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Secţiunea a 4-a</w:t>
      </w:r>
    </w:p>
    <w:p w14:paraId="6363DCFE"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Depunerea şi deschiderea ofertelor</w:t>
      </w:r>
    </w:p>
    <w:p w14:paraId="0921D66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59.</w:t>
      </w:r>
      <w:r w:rsidRPr="00302DDD">
        <w:rPr>
          <w:rFonts w:ascii="Arial" w:eastAsia="Times New Roman" w:hAnsi="Arial" w:cs="Arial"/>
          <w:sz w:val="24"/>
          <w:szCs w:val="24"/>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
    <w:p w14:paraId="722B67B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60.</w:t>
      </w:r>
      <w:r w:rsidRPr="00302DDD">
        <w:rPr>
          <w:rFonts w:ascii="Arial" w:eastAsia="Times New Roman" w:hAnsi="Arial" w:cs="Arial"/>
          <w:sz w:val="24"/>
          <w:szCs w:val="24"/>
        </w:rPr>
        <w:t xml:space="preserve"> Ofertantul trebuie să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14:paraId="0635BA3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61.</w:t>
      </w:r>
      <w:r w:rsidRPr="00302DDD">
        <w:rPr>
          <w:rFonts w:ascii="Arial" w:eastAsia="Times New Roman" w:hAnsi="Arial" w:cs="Arial"/>
          <w:sz w:val="24"/>
          <w:szCs w:val="24"/>
        </w:rPr>
        <w:t xml:space="preserve"> Documentele justificative în sprijinul informaţiilor declarate în DUAE, care conţin date cu caracter personal, se prezintă separat, pe suport de hârtie sau în formă scanată, cu aplicarea semnăturii electronice, utilizînd mijloace electronice de comunicare sau alte mijloace la etapa evaluării ofertelor, la solicitarea autorităţii contractante.</w:t>
      </w:r>
    </w:p>
    <w:p w14:paraId="5635530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62.</w:t>
      </w:r>
      <w:r w:rsidRPr="00302DDD">
        <w:rPr>
          <w:rFonts w:ascii="Arial" w:eastAsia="Times New Roman" w:hAnsi="Arial" w:cs="Arial"/>
          <w:sz w:val="24"/>
          <w:szCs w:val="24"/>
        </w:rPr>
        <w:t xml:space="preserve"> SIA RSAP nu acceptă ofertele transmise după expirarea termenului limită de depunere a ofertelor.</w:t>
      </w:r>
    </w:p>
    <w:p w14:paraId="56C004B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63.</w:t>
      </w:r>
      <w:r w:rsidRPr="00302DDD">
        <w:rPr>
          <w:rFonts w:ascii="Arial" w:eastAsia="Times New Roman" w:hAnsi="Arial" w:cs="Arial"/>
          <w:sz w:val="24"/>
          <w:szCs w:val="24"/>
        </w:rPr>
        <w:t xml:space="preserve"> În cazurile prevăzute la art.33 alin.(7) şi alin.(11) din Legea nr.131/2015 privind achiziţiile publice, ofertele depuse după termenul limită de deschidere a ofertelor se înregistrează de către autoritatea contractantă şi se restituite ofertantului, fără a fi deschise.</w:t>
      </w:r>
    </w:p>
    <w:p w14:paraId="1F81EF5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64.</w:t>
      </w:r>
      <w:r w:rsidRPr="00302DDD">
        <w:rPr>
          <w:rFonts w:ascii="Arial" w:eastAsia="Times New Roman" w:hAnsi="Arial" w:cs="Arial"/>
          <w:sz w:val="24"/>
          <w:szCs w:val="24"/>
        </w:rPr>
        <w:t xml:space="preserve"> În cazul asocierii conform pct.15, fiecare dintre aceştia îşi asumă obligaţia pentru oferta comună şi răspunde pentru orice consecinţe ale viitorului contract de achiziţie publică. Informaţia privind asocierea se prezintă completînd anexa nr.11.</w:t>
      </w:r>
    </w:p>
    <w:p w14:paraId="56C8D1E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65.</w:t>
      </w:r>
      <w:r w:rsidRPr="00302DDD">
        <w:rPr>
          <w:rFonts w:ascii="Arial" w:eastAsia="Times New Roman" w:hAnsi="Arial" w:cs="Arial"/>
          <w:sz w:val="24"/>
          <w:szCs w:val="24"/>
        </w:rPr>
        <w:t xml:space="preserve"> 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1293BD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66.</w:t>
      </w:r>
      <w:r w:rsidRPr="00302DDD">
        <w:rPr>
          <w:rFonts w:ascii="Arial" w:eastAsia="Times New Roman" w:hAnsi="Arial" w:cs="Arial"/>
          <w:sz w:val="24"/>
          <w:szCs w:val="24"/>
        </w:rPr>
        <w:t xml:space="preserve"> Persoanele juridice nominalizate ca subcontractanţi în cadrul uneia sau mai multor oferte nu au dreptul de a depune oferta în nume propriu sau în asociere.</w:t>
      </w:r>
    </w:p>
    <w:p w14:paraId="55E9BEC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67.</w:t>
      </w:r>
      <w:r w:rsidRPr="00302DDD">
        <w:rPr>
          <w:rFonts w:ascii="Arial" w:eastAsia="Times New Roman" w:hAnsi="Arial" w:cs="Arial"/>
          <w:sz w:val="24"/>
          <w:szCs w:val="24"/>
        </w:rPr>
        <w:t xml:space="preserve"> Ofertantul are dreptul să modifice sau să retragă oferta înainte de expirarea termenului de depunere a ofertelor, fără a pierde dreptul de retragere a garanţiei pentru ofertă.</w:t>
      </w:r>
    </w:p>
    <w:p w14:paraId="03480AE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 </w:t>
      </w:r>
    </w:p>
    <w:p w14:paraId="7DD6B4AD"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Secţiunea a 5-a</w:t>
      </w:r>
    </w:p>
    <w:p w14:paraId="30DE479D"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Evaluarea şi compararea ofertelor</w:t>
      </w:r>
    </w:p>
    <w:p w14:paraId="5A6E18B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68.</w:t>
      </w:r>
      <w:r w:rsidRPr="00302DDD">
        <w:rPr>
          <w:rFonts w:ascii="Arial" w:eastAsia="Times New Roman" w:hAnsi="Arial" w:cs="Arial"/>
          <w:sz w:val="24"/>
          <w:szCs w:val="24"/>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enumerate mai sus.</w:t>
      </w:r>
    </w:p>
    <w:p w14:paraId="4CB6232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69.</w:t>
      </w:r>
      <w:r w:rsidRPr="00302DDD">
        <w:rPr>
          <w:rFonts w:ascii="Arial" w:eastAsia="Times New Roman" w:hAnsi="Arial" w:cs="Arial"/>
          <w:sz w:val="24"/>
          <w:szCs w:val="24"/>
        </w:rPr>
        <w:t xml:space="preserve"> Examinarea documentelor de către autoritatea contractantă se efectuează în baza informaţiilor prezentate de către operatorii economici în DUAE, şi conform cerinţelor stipulate în anunţul de participare prin care menţionează că:</w:t>
      </w:r>
    </w:p>
    <w:p w14:paraId="026F7BB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este eligibil să participe la procedurile de achiziţii publice şi nu există motive de excludere din cadrul procedurilor de achiziţii publice pentru atribuirea contractului de achiziţie publică;</w:t>
      </w:r>
    </w:p>
    <w:p w14:paraId="09EAE31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îndeplineşte criteriile referitoare la situaţia economică şi financiară şi/sau capacitatea tehnică şi profesională stabilite de autoritatea contractantă în anunţul de participare sau în documentaţia de atribuire.</w:t>
      </w:r>
    </w:p>
    <w:p w14:paraId="1315E21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se obligă să asigure şi să respecte standardele de asigurare a calităţii şi standardele de protecţie a mediului.</w:t>
      </w:r>
    </w:p>
    <w:p w14:paraId="4990425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70.</w:t>
      </w:r>
      <w:r w:rsidRPr="00302DDD">
        <w:rPr>
          <w:rFonts w:ascii="Arial" w:eastAsia="Times New Roman" w:hAnsi="Arial" w:cs="Arial"/>
          <w:sz w:val="24"/>
          <w:szCs w:val="24"/>
        </w:rPr>
        <w:t xml:space="preserve"> DUAE a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w:t>
      </w:r>
    </w:p>
    <w:p w14:paraId="3E4D45E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71.</w:t>
      </w:r>
      <w:r w:rsidRPr="00302DDD">
        <w:rPr>
          <w:rFonts w:ascii="Arial" w:eastAsia="Times New Roman" w:hAnsi="Arial" w:cs="Arial"/>
          <w:sz w:val="24"/>
          <w:szCs w:val="24"/>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357F85B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72.</w:t>
      </w:r>
      <w:r w:rsidRPr="00302DDD">
        <w:rPr>
          <w:rFonts w:ascii="Arial" w:eastAsia="Times New Roman" w:hAnsi="Arial" w:cs="Arial"/>
          <w:sz w:val="24"/>
          <w:szCs w:val="24"/>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7838717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73.</w:t>
      </w:r>
      <w:r w:rsidRPr="00302DDD">
        <w:rPr>
          <w:rFonts w:ascii="Arial" w:eastAsia="Times New Roman" w:hAnsi="Arial" w:cs="Arial"/>
          <w:sz w:val="24"/>
          <w:szCs w:val="24"/>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14:paraId="286531A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74.</w:t>
      </w:r>
      <w:r w:rsidRPr="00302DDD">
        <w:rPr>
          <w:rFonts w:ascii="Arial" w:eastAsia="Times New Roman" w:hAnsi="Arial" w:cs="Arial"/>
          <w:sz w:val="24"/>
          <w:szCs w:val="24"/>
        </w:rPr>
        <w:t xml:space="preserve"> Ofertele se examinează de către grupul de lucru creat de autoritatea contractantă sau, după caz, specialistul certificat în domeniul achiziţiilor publice.</w:t>
      </w:r>
    </w:p>
    <w:p w14:paraId="4D2F9F1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75.</w:t>
      </w:r>
      <w:r w:rsidRPr="00302DDD">
        <w:rPr>
          <w:rFonts w:ascii="Arial" w:eastAsia="Times New Roman" w:hAnsi="Arial" w:cs="Arial"/>
          <w:sz w:val="24"/>
          <w:szCs w:val="24"/>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14:paraId="36F684F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76.</w:t>
      </w:r>
      <w:r w:rsidRPr="00302DDD">
        <w:rPr>
          <w:rFonts w:ascii="Arial" w:eastAsia="Times New Roman" w:hAnsi="Arial" w:cs="Arial"/>
          <w:sz w:val="24"/>
          <w:szCs w:val="24"/>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şi înainte de a lua o decizie de respingere a acelei oferte, detalii şi precizări pe care le consideră relevante cu privire la ofertă, precum, şi de a verifica răspunsurile care justifică preţul respectiv.</w:t>
      </w:r>
    </w:p>
    <w:p w14:paraId="2A57517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lastRenderedPageBreak/>
        <w:t>77.</w:t>
      </w:r>
      <w:r w:rsidRPr="00302DDD">
        <w:rPr>
          <w:rFonts w:ascii="Arial" w:eastAsia="Times New Roman" w:hAnsi="Arial" w:cs="Arial"/>
          <w:sz w:val="24"/>
          <w:szCs w:val="24"/>
        </w:rPr>
        <w:t xml:space="preserve"> Grupul de lucru sau, după caz, specialistul certificat în domeniul achiziţiilor publice respinge oferta în oricare dintre următoarele cazuri:</w:t>
      </w:r>
    </w:p>
    <w:p w14:paraId="72DC3CD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ofertantul nu îndeplineşte cerinţele de calificare şi de selecţie;</w:t>
      </w:r>
    </w:p>
    <w:p w14:paraId="0617917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oferta nu respectă cerinţele prevăzute în documentaţia de atribuire pentru elaborarea şi prezentarea ofertelor;</w:t>
      </w:r>
    </w:p>
    <w:p w14:paraId="5134A8C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ofertantul nu transmite în perioada stabilită clarificările solicitate;</w:t>
      </w:r>
    </w:p>
    <w:p w14:paraId="6C3C6BC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oferta financiară nu are un preţ fixat;</w:t>
      </w:r>
    </w:p>
    <w:p w14:paraId="64FFB10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037E7A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6) oferta este anormal de scăzută potrivit art.70 al Legii nr.131/2015 privind achiziţiile publice;</w:t>
      </w:r>
    </w:p>
    <w:p w14:paraId="3BBF111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7) 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14:paraId="2C0073C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8) s-a constatat comiterea unor acte de corupţie, acte conexe actelor de corupţie sau fapte coruptibile confirmate prin hotărâre definitivă a instanţei de judecată.</w:t>
      </w:r>
    </w:p>
    <w:p w14:paraId="2865945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78.</w:t>
      </w:r>
      <w:r w:rsidRPr="00302DDD">
        <w:rPr>
          <w:rFonts w:ascii="Arial" w:eastAsia="Times New Roman" w:hAnsi="Arial" w:cs="Arial"/>
          <w:sz w:val="24"/>
          <w:szCs w:val="24"/>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5BF9D18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79.</w:t>
      </w:r>
      <w:r w:rsidRPr="00302DDD">
        <w:rPr>
          <w:rFonts w:ascii="Arial" w:eastAsia="Times New Roman" w:hAnsi="Arial" w:cs="Arial"/>
          <w:sz w:val="24"/>
          <w:szCs w:val="24"/>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19E74FA1"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80.</w:t>
      </w:r>
      <w:r w:rsidRPr="00302DDD">
        <w:rPr>
          <w:rFonts w:ascii="Arial" w:eastAsia="Times New Roman" w:hAnsi="Arial" w:cs="Arial"/>
          <w:sz w:val="24"/>
          <w:szCs w:val="24"/>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9E6A07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81.</w:t>
      </w:r>
      <w:r w:rsidRPr="00302DDD">
        <w:rPr>
          <w:rFonts w:ascii="Arial" w:eastAsia="Times New Roman" w:hAnsi="Arial" w:cs="Arial"/>
          <w:sz w:val="24"/>
          <w:szCs w:val="24"/>
        </w:rPr>
        <w:t xml:space="preserve"> Grupul de lucru, după caz, specialistul certificat în domeniul achiziţiilor publice are dreptul de a corecta erorile aritmetice numai cu acceptul ofertantului. Dacă ofertantul nu acceptă corectarea acestor erori, oferta sa se consideră necorespunzătoare şi, în consecinţă, se respinge de către grupul de lucru.</w:t>
      </w:r>
    </w:p>
    <w:p w14:paraId="7FA5D76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82.</w:t>
      </w:r>
      <w:r w:rsidRPr="00302DDD">
        <w:rPr>
          <w:rFonts w:ascii="Arial" w:eastAsia="Times New Roman" w:hAnsi="Arial" w:cs="Arial"/>
          <w:sz w:val="24"/>
          <w:szCs w:val="24"/>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184682A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83.</w:t>
      </w:r>
      <w:r w:rsidRPr="00302DDD">
        <w:rPr>
          <w:rFonts w:ascii="Arial" w:eastAsia="Times New Roman" w:hAnsi="Arial" w:cs="Arial"/>
          <w:sz w:val="24"/>
          <w:szCs w:val="24"/>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640E5B7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84.</w:t>
      </w:r>
      <w:r w:rsidRPr="00302DDD">
        <w:rPr>
          <w:rFonts w:ascii="Arial" w:eastAsia="Times New Roman" w:hAnsi="Arial" w:cs="Arial"/>
          <w:sz w:val="24"/>
          <w:szCs w:val="24"/>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w:t>
      </w:r>
      <w:r w:rsidRPr="00302DDD">
        <w:rPr>
          <w:rFonts w:ascii="Arial" w:eastAsia="Times New Roman" w:hAnsi="Arial" w:cs="Arial"/>
          <w:sz w:val="24"/>
          <w:szCs w:val="24"/>
        </w:rPr>
        <w:lastRenderedPageBreak/>
        <w:t>fiind neeligibil pentru participarea ulterioară în contractele de achiziţii publice, în urma includerii lui în Lista de interdicţie a operatorilor economici.</w:t>
      </w:r>
    </w:p>
    <w:p w14:paraId="15D6C8A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85.</w:t>
      </w:r>
      <w:r w:rsidRPr="00302DDD">
        <w:rPr>
          <w:rFonts w:ascii="Arial" w:eastAsia="Times New Roman" w:hAnsi="Arial" w:cs="Arial"/>
          <w:sz w:val="24"/>
          <w:szCs w:val="24"/>
        </w:rPr>
        <w:t xml:space="preserve"> Autoritatea contractantă solicită ofertanţilor să demonstreze împuternicirea de a încheia contractele de achiziţii publice şi componenţa fondatorilor, asociaţiilor, acţionarilor, administratorilor şi a beneficiarilor efectivi.</w:t>
      </w:r>
    </w:p>
    <w:p w14:paraId="6BDD91C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86.</w:t>
      </w:r>
      <w:r w:rsidRPr="00302DDD">
        <w:rPr>
          <w:rFonts w:ascii="Arial" w:eastAsia="Times New Roman" w:hAnsi="Arial" w:cs="Arial"/>
          <w:sz w:val="24"/>
          <w:szCs w:val="24"/>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2E2D6B1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1F71FA0B"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Secţiunea a 6-a</w:t>
      </w:r>
    </w:p>
    <w:p w14:paraId="729243AC" w14:textId="77777777" w:rsidR="00302DDD" w:rsidRPr="00302DDD" w:rsidRDefault="00302DDD" w:rsidP="00302DDD">
      <w:pPr>
        <w:spacing w:after="0" w:line="240" w:lineRule="auto"/>
        <w:jc w:val="center"/>
        <w:rPr>
          <w:rFonts w:ascii="Arial" w:eastAsia="Times New Roman" w:hAnsi="Arial" w:cs="Arial"/>
          <w:sz w:val="24"/>
          <w:szCs w:val="24"/>
        </w:rPr>
      </w:pPr>
      <w:r w:rsidRPr="00302DDD">
        <w:rPr>
          <w:rFonts w:ascii="Arial" w:eastAsia="Times New Roman" w:hAnsi="Arial" w:cs="Arial"/>
          <w:b/>
          <w:bCs/>
          <w:sz w:val="24"/>
          <w:szCs w:val="24"/>
        </w:rPr>
        <w:t>Atribuirea contractului</w:t>
      </w:r>
    </w:p>
    <w:p w14:paraId="703B08D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87.</w:t>
      </w:r>
      <w:r w:rsidRPr="00302DDD">
        <w:rPr>
          <w:rFonts w:ascii="Arial" w:eastAsia="Times New Roman" w:hAnsi="Arial" w:cs="Arial"/>
          <w:sz w:val="24"/>
          <w:szCs w:val="24"/>
        </w:rPr>
        <w:t xml:space="preserve"> Autoritatea contractantă anulează procedura de atribuire a contractului de achiziţie publică conform art.71 din Legea nr.131/2015 privind achiziţiile publice.</w:t>
      </w:r>
    </w:p>
    <w:p w14:paraId="23CF9EA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88.</w:t>
      </w:r>
      <w:r w:rsidRPr="00302DDD">
        <w:rPr>
          <w:rFonts w:ascii="Arial" w:eastAsia="Times New Roman" w:hAnsi="Arial" w:cs="Arial"/>
          <w:sz w:val="24"/>
          <w:szCs w:val="24"/>
        </w:rPr>
        <w:t xml:space="preserve"> Decizia de anulare nu creează vreo obligaţie a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alin.(1) al Legii nr.131/2015 privind achiziţiile publice.</w:t>
      </w:r>
    </w:p>
    <w:p w14:paraId="6F05AE6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89.</w:t>
      </w:r>
      <w:r w:rsidRPr="00302DDD">
        <w:rPr>
          <w:rFonts w:ascii="Arial" w:eastAsia="Times New Roman" w:hAnsi="Arial" w:cs="Arial"/>
          <w:sz w:val="24"/>
          <w:szCs w:val="24"/>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00816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90.</w:t>
      </w:r>
      <w:r w:rsidRPr="00302DDD">
        <w:rPr>
          <w:rFonts w:ascii="Arial" w:eastAsia="Times New Roman" w:hAnsi="Arial" w:cs="Arial"/>
          <w:sz w:val="24"/>
          <w:szCs w:val="24"/>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p>
    <w:p w14:paraId="567234E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91.</w:t>
      </w:r>
      <w:r w:rsidRPr="00302DDD">
        <w:rPr>
          <w:rFonts w:ascii="Arial" w:eastAsia="Times New Roman" w:hAnsi="Arial" w:cs="Arial"/>
          <w:sz w:val="24"/>
          <w:szCs w:val="24"/>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7664308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92.</w:t>
      </w:r>
      <w:r w:rsidRPr="00302DDD">
        <w:rPr>
          <w:rFonts w:ascii="Arial" w:eastAsia="Times New Roman" w:hAnsi="Arial" w:cs="Arial"/>
          <w:sz w:val="24"/>
          <w:szCs w:val="24"/>
        </w:rPr>
        <w:t xml:space="preserve"> Garanţia de bună execuţie a contractului, dacă părţile agreează, se constituie din:</w:t>
      </w:r>
    </w:p>
    <w:p w14:paraId="7CA65DC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1) reţineri succesive din plata cuvenită pentru facturile fiscale înaintate, cu efectuarea transferului sumei respective pe un cont special deschis de către operatorul economic, pus la dispoziţia autorităţii contractante, la o bancă licenţiată, agreată de ambele părţi;</w:t>
      </w:r>
    </w:p>
    <w:p w14:paraId="1568275C"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2) reţineri succesive directe din plata cuvenită pentru facturile fiscale înaintate;</w:t>
      </w:r>
    </w:p>
    <w:p w14:paraId="57BAB15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3) transfer pe contul autorităţii contractante;</w:t>
      </w:r>
    </w:p>
    <w:p w14:paraId="303223E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4) formă de garanţie bancară de la o instituţie licenţiată, (anexa nr.10).</w:t>
      </w:r>
    </w:p>
    <w:p w14:paraId="0E994CB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93.</w:t>
      </w:r>
      <w:r w:rsidRPr="00302DDD">
        <w:rPr>
          <w:rFonts w:ascii="Arial" w:eastAsia="Times New Roman" w:hAnsi="Arial" w:cs="Arial"/>
          <w:sz w:val="24"/>
          <w:szCs w:val="24"/>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A1FACA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94.</w:t>
      </w:r>
      <w:r w:rsidRPr="00302DDD">
        <w:rPr>
          <w:rFonts w:ascii="Arial" w:eastAsia="Times New Roman" w:hAnsi="Arial" w:cs="Arial"/>
          <w:sz w:val="24"/>
          <w:szCs w:val="24"/>
        </w:rPr>
        <w:t xml:space="preserve"> La expirarea perioadei de aşteptare sau, după caz, după soluţionarea oricăror contestaţii, sau monitorizării conformităţii desfăşurării procedurilor de achiziţii publice de </w:t>
      </w:r>
      <w:r w:rsidRPr="00302DDD">
        <w:rPr>
          <w:rFonts w:ascii="Arial" w:eastAsia="Times New Roman" w:hAnsi="Arial" w:cs="Arial"/>
          <w:sz w:val="24"/>
          <w:szCs w:val="24"/>
        </w:rPr>
        <w:lastRenderedPageBreak/>
        <w:t>către Agenţia Achiziţii Publice, autoritatea contractantă încheie contractul de achiziţii publice, în conformitate cu termenii şi condiţiile indicate în documentaţia de atribuire.</w:t>
      </w:r>
    </w:p>
    <w:p w14:paraId="1C2EEBF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95.</w:t>
      </w:r>
      <w:r w:rsidRPr="00302DDD">
        <w:rPr>
          <w:rFonts w:ascii="Arial" w:eastAsia="Times New Roman" w:hAnsi="Arial" w:cs="Arial"/>
          <w:sz w:val="24"/>
          <w:szCs w:val="24"/>
        </w:rPr>
        <w:t xml:space="preserve"> La data încheierii contractului de achiziţie publică de bunuri/servicii se interzice modificarea unor elemente ale ofertei câştigătoare, impunerea de noi cerinţe ofertantului câştigător sau implicarea oricărui alt ofertant decât cel care a prezentat oferta cea mai avantajoasă.</w:t>
      </w:r>
    </w:p>
    <w:p w14:paraId="4F1F3B2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96.</w:t>
      </w:r>
      <w:r w:rsidRPr="00302DDD">
        <w:rPr>
          <w:rFonts w:ascii="Arial" w:eastAsia="Times New Roman" w:hAnsi="Arial" w:cs="Arial"/>
          <w:sz w:val="24"/>
          <w:szCs w:val="24"/>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14:paraId="7C2CE12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97.</w:t>
      </w:r>
      <w:r w:rsidRPr="00302DDD">
        <w:rPr>
          <w:rFonts w:ascii="Arial" w:eastAsia="Times New Roman" w:hAnsi="Arial" w:cs="Arial"/>
          <w:sz w:val="24"/>
          <w:szCs w:val="24"/>
        </w:rPr>
        <w:t xml:space="preserve"> Autoritatea contractantă utilizează contractul-model (anexa nr.24) din prezenta documentaţie-standard, inclusiv pentru contracte subsecvente încheiate conform acordului-cadru (anexa nr.26), pentru contracte de valoare mică, pentru contractele în urma desfăşurării procedurii prin cererea ofertelor de preţuri, la fel şi pentru contractele în urma desfăşurării procedurilor negociate. Contractul poate fi încheiat între una sau mai multe autorităţi contractante şi unul sau mai mulţi operatori economici, care are ca obiect livrarea/prestarea bunurilor/serviciilor.</w:t>
      </w:r>
    </w:p>
    <w:p w14:paraId="60C7099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98.</w:t>
      </w:r>
      <w:r w:rsidRPr="00302DDD">
        <w:rPr>
          <w:rFonts w:ascii="Arial" w:eastAsia="Times New Roman" w:hAnsi="Arial" w:cs="Arial"/>
          <w:sz w:val="24"/>
          <w:szCs w:val="24"/>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În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regăsesc în partea I cea generală al contractului, se indică în partea II ce ţine de condiţiile speciale al contractului.</w:t>
      </w:r>
    </w:p>
    <w:p w14:paraId="4EC786C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99.</w:t>
      </w:r>
      <w:r w:rsidRPr="00302DDD">
        <w:rPr>
          <w:rFonts w:ascii="Arial" w:eastAsia="Times New Roman" w:hAnsi="Arial" w:cs="Arial"/>
          <w:sz w:val="24"/>
          <w:szCs w:val="24"/>
        </w:rPr>
        <w:t xml:space="preserve"> Termenii de asumare a angajamentelor în contractele de achiziţii publice de către autorităţile/instituţiile bugetare se stabilesc în conformitate cu prevederile art.66 din Legea nr.181/2015 finanţelor publice şi responsabilităţii bugetar-fiscale.</w:t>
      </w:r>
    </w:p>
    <w:p w14:paraId="5789439F"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100.</w:t>
      </w:r>
      <w:r w:rsidRPr="00302DDD">
        <w:rPr>
          <w:rFonts w:ascii="Arial" w:eastAsia="Times New Roman" w:hAnsi="Arial" w:cs="Arial"/>
          <w:sz w:val="24"/>
          <w:szCs w:val="24"/>
        </w:rPr>
        <w:t xml:space="preserve"> În cazul serviciilor de audit, autoritatea contractantă indică în partea II ce ţine de condiţiile speciale al contractului drepturile/obligaţiile Beneficiarului şi drepturile/obligaţiile Prestatorului, în conformitate cu prevederile Ordinului ministrului finanţelor nr.160/2020 cu privire la aprobarea Regulamentului privind activitatea de audit intern pe bază de contract în sectorul public.</w:t>
      </w:r>
    </w:p>
    <w:p w14:paraId="47F41CB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101.</w:t>
      </w:r>
      <w:r w:rsidRPr="00302DDD">
        <w:rPr>
          <w:rFonts w:ascii="Arial" w:eastAsia="Times New Roman" w:hAnsi="Arial" w:cs="Arial"/>
          <w:sz w:val="24"/>
          <w:szCs w:val="24"/>
        </w:rPr>
        <w:t xml:space="preserve"> Nu se acceptă în cadrul achiziţiilor publice proiectele contractelor ce deviază de la anexa nr.24, întocmite de prestator/furnizor cu excepţia cazurilor când serviciile sunt prestate în afara ţării şi sunt încheiate conform cadrului juridic local (de exemplu: serviciile de instruire, servicii hoteliere, etc.).</w:t>
      </w:r>
    </w:p>
    <w:p w14:paraId="7AFEEFF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102.</w:t>
      </w:r>
      <w:r w:rsidRPr="00302DDD">
        <w:rPr>
          <w:rFonts w:ascii="Arial" w:eastAsia="Times New Roman" w:hAnsi="Arial" w:cs="Arial"/>
          <w:sz w:val="24"/>
          <w:szCs w:val="24"/>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1490C95"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103.</w:t>
      </w:r>
      <w:r w:rsidRPr="00302DDD">
        <w:rPr>
          <w:rFonts w:ascii="Arial" w:eastAsia="Times New Roman" w:hAnsi="Arial" w:cs="Arial"/>
          <w:sz w:val="24"/>
          <w:szCs w:val="24"/>
        </w:rPr>
        <w:t xml:space="preserve"> Contestaţiile se depun direct la Agenţia Naţională pentru Soluţionare a Contestaţiilor. Toate contestaţiile se depun, se examinează şi se soluţionează în modul stabilit de Legea nr.131/2015 privind achiziţiile publice.</w:t>
      </w:r>
    </w:p>
    <w:p w14:paraId="0A7483F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lastRenderedPageBreak/>
        <w:t>104.</w:t>
      </w:r>
      <w:r w:rsidRPr="00302DDD">
        <w:rPr>
          <w:rFonts w:ascii="Arial" w:eastAsia="Times New Roman" w:hAnsi="Arial" w:cs="Arial"/>
          <w:sz w:val="24"/>
          <w:szCs w:val="24"/>
        </w:rPr>
        <w:t xml:space="preserve"> Operatorul economic, conform art.83 al Legii nr.131/2015 privind achiziţiile publice, în termen de până la 5 zile, sau10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14:paraId="32F7CB1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105.</w:t>
      </w:r>
      <w:r w:rsidRPr="00302DDD">
        <w:rPr>
          <w:rFonts w:ascii="Arial" w:eastAsia="Times New Roman" w:hAnsi="Arial" w:cs="Arial"/>
          <w:sz w:val="24"/>
          <w:szCs w:val="24"/>
        </w:rPr>
        <w:t xml:space="preserve"> Contestaţiile privind anunţurile de participare la licitaţie şi documentaţia de atribuire se depun în termenele indicate la pct.104, însă nu mai târziu de deschiderea ofertelor de către autoritatea contractantă.</w:t>
      </w:r>
    </w:p>
    <w:p w14:paraId="6737E15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b/>
          <w:bCs/>
          <w:sz w:val="24"/>
          <w:szCs w:val="24"/>
        </w:rPr>
        <w:t>106.</w:t>
      </w:r>
      <w:r w:rsidRPr="00302DDD">
        <w:rPr>
          <w:rFonts w:ascii="Arial" w:eastAsia="Times New Roman" w:hAnsi="Arial" w:cs="Arial"/>
          <w:sz w:val="24"/>
          <w:szCs w:val="24"/>
        </w:rPr>
        <w:t xml:space="preserve"> 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anexa nr.2.</w:t>
      </w:r>
    </w:p>
    <w:p w14:paraId="129119E1" w14:textId="27775A76"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639A7E4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053"/>
      </w:tblGrid>
      <w:tr w:rsidR="00302DDD" w:rsidRPr="00302DDD" w14:paraId="7161BE6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8EAD304"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nr.7</w:t>
            </w:r>
          </w:p>
          <w:p w14:paraId="23AE11E7"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67F18F66"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39173D0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B8C405B"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CERERE DE PARTICIPARE</w:t>
            </w:r>
          </w:p>
          <w:p w14:paraId="5E8DB999"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p w14:paraId="7E161AE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Către____________________________________________________________________</w:t>
            </w:r>
          </w:p>
          <w:p w14:paraId="3113784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(denumirea autorităţii contractante şi adresa completă)</w:t>
            </w:r>
          </w:p>
          <w:p w14:paraId="52F9D33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sz w:val="18"/>
                <w:szCs w:val="18"/>
              </w:rPr>
              <w:t> </w:t>
            </w:r>
          </w:p>
          <w:p w14:paraId="5529EC1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Stimaţi domni</w:t>
            </w:r>
            <w:r w:rsidRPr="00302DDD">
              <w:rPr>
                <w:rFonts w:ascii="Times New Roman" w:eastAsia="Times New Roman" w:hAnsi="Times New Roman" w:cs="Times New Roman"/>
              </w:rPr>
              <w:t>,</w:t>
            </w:r>
          </w:p>
          <w:p w14:paraId="4453A7F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Ca urmare a anunţului/invitaţiei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publică), noi . . . . . . . . . . . . . . . . . . (denumirea/numele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14:paraId="585EA41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1CAC50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 . . . . . . . . . . . . . Cu stimă,</w:t>
            </w:r>
          </w:p>
          <w:p w14:paraId="1AF564E1"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Ofertant/candidat</w:t>
            </w:r>
          </w:p>
          <w:p w14:paraId="532BBC37"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 . . . . . . . . . . . . . . . . .</w:t>
            </w:r>
          </w:p>
          <w:p w14:paraId="4FE077D3"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sz w:val="18"/>
                <w:szCs w:val="18"/>
              </w:rPr>
              <w:t>(semnătura autorizată)</w:t>
            </w:r>
          </w:p>
        </w:tc>
      </w:tr>
    </w:tbl>
    <w:p w14:paraId="4DD36790"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4238E4D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053"/>
      </w:tblGrid>
      <w:tr w:rsidR="00302DDD" w:rsidRPr="00302DDD" w14:paraId="08EDCCA5"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BAFEAAB"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nr.8</w:t>
            </w:r>
          </w:p>
          <w:p w14:paraId="46CA5E70"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5C95D0FE"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7A7F861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9486785"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w:t>
            </w:r>
          </w:p>
          <w:p w14:paraId="39B8054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privind valabilitatea ofertei</w:t>
            </w:r>
          </w:p>
          <w:p w14:paraId="63B0265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7BC1A3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Către____________________________________________________________________</w:t>
            </w:r>
          </w:p>
          <w:p w14:paraId="0645BF4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w:t>
            </w:r>
            <w:r w:rsidRPr="00302DDD">
              <w:rPr>
                <w:rFonts w:ascii="Times New Roman" w:eastAsia="Times New Roman" w:hAnsi="Times New Roman" w:cs="Times New Roman"/>
                <w:i/>
                <w:iCs/>
                <w:sz w:val="18"/>
                <w:szCs w:val="18"/>
              </w:rPr>
              <w:t>denumirea autorităţii contractante şi adresa completă</w:t>
            </w:r>
            <w:r w:rsidRPr="00302DDD">
              <w:rPr>
                <w:rFonts w:ascii="Times New Roman" w:eastAsia="Times New Roman" w:hAnsi="Times New Roman" w:cs="Times New Roman"/>
                <w:sz w:val="18"/>
                <w:szCs w:val="18"/>
              </w:rPr>
              <w:t>)</w:t>
            </w:r>
          </w:p>
          <w:p w14:paraId="3CC84C8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6B2CBE4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Stimaţi domni</w:t>
            </w:r>
            <w:r w:rsidRPr="00302DDD">
              <w:rPr>
                <w:rFonts w:ascii="Times New Roman" w:eastAsia="Times New Roman" w:hAnsi="Times New Roman" w:cs="Times New Roman"/>
              </w:rPr>
              <w:t>,</w:t>
            </w:r>
          </w:p>
          <w:p w14:paraId="2E8D28A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85C52D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Ne angajăm să menţinem oferta valabilă, </w:t>
            </w:r>
            <w:r w:rsidRPr="00302DDD">
              <w:rPr>
                <w:rFonts w:ascii="Times New Roman" w:eastAsia="Times New Roman" w:hAnsi="Times New Roman" w:cs="Times New Roman"/>
                <w:b/>
                <w:bCs/>
              </w:rPr>
              <w:t>privind achiziţionarea</w:t>
            </w:r>
            <w:r w:rsidRPr="00302DDD">
              <w:rPr>
                <w:rFonts w:ascii="Times New Roman" w:eastAsia="Times New Roman" w:hAnsi="Times New Roman" w:cs="Times New Roman"/>
              </w:rPr>
              <w:t xml:space="preserve"> _____________________</w:t>
            </w:r>
          </w:p>
          <w:p w14:paraId="08E2342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xml:space="preserve">(se indică obiectul achiziţiei) </w:t>
            </w:r>
          </w:p>
          <w:p w14:paraId="68F8A62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lastRenderedPageBreak/>
              <w:t>prin procedura de achiziţie</w:t>
            </w:r>
            <w:r w:rsidRPr="00302DDD">
              <w:rPr>
                <w:rFonts w:ascii="Times New Roman" w:eastAsia="Times New Roman" w:hAnsi="Times New Roman" w:cs="Times New Roman"/>
              </w:rPr>
              <w:t xml:space="preserve"> ________________________________________________,</w:t>
            </w:r>
          </w:p>
          <w:p w14:paraId="260AC6B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(tipul procedurii de achiziţie)</w:t>
            </w:r>
          </w:p>
          <w:p w14:paraId="0675215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pentru o durată de _____________ zile, (durata în litere şi cifre), respectiv până la data de ___________________ (ziua/luna/anul), şi ea va rămâne obligatorie pentru noi şi poate fi acceptată oricând înainte de expirarea perioadei de valabilitate.</w:t>
            </w:r>
          </w:p>
          <w:p w14:paraId="568C9A1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6B00208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EEC890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 . . . . . . . . . . . . . Cu stimă,</w:t>
            </w:r>
          </w:p>
          <w:p w14:paraId="53527F94"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Ofertant/candidat</w:t>
            </w:r>
          </w:p>
          <w:p w14:paraId="1EF5321A"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 . . . . . . . . . . . . . . . . . . .</w:t>
            </w:r>
          </w:p>
          <w:p w14:paraId="3F8FC10C"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sz w:val="18"/>
                <w:szCs w:val="18"/>
              </w:rPr>
              <w:t>(semnătura autorizată)</w:t>
            </w:r>
          </w:p>
        </w:tc>
      </w:tr>
    </w:tbl>
    <w:p w14:paraId="25D07CE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 </w:t>
      </w:r>
    </w:p>
    <w:p w14:paraId="4A54952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3AE24298" w14:textId="77777777" w:rsidR="00302DDD" w:rsidRDefault="00302DDD">
      <w:r>
        <w:br w:type="page"/>
      </w:r>
    </w:p>
    <w:tbl>
      <w:tblPr>
        <w:tblW w:w="4607" w:type="pct"/>
        <w:jc w:val="center"/>
        <w:tblCellMar>
          <w:top w:w="15" w:type="dxa"/>
          <w:left w:w="15" w:type="dxa"/>
          <w:bottom w:w="15" w:type="dxa"/>
          <w:right w:w="15" w:type="dxa"/>
        </w:tblCellMar>
        <w:tblLook w:val="04A0" w:firstRow="1" w:lastRow="0" w:firstColumn="1" w:lastColumn="0" w:noHBand="0" w:noVBand="1"/>
      </w:tblPr>
      <w:tblGrid>
        <w:gridCol w:w="8708"/>
      </w:tblGrid>
      <w:tr w:rsidR="00302DDD" w:rsidRPr="00302DDD" w14:paraId="24949C3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9EA5D25" w14:textId="28D628A6"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lastRenderedPageBreak/>
              <w:t>Anexa nr.9</w:t>
            </w:r>
          </w:p>
          <w:p w14:paraId="1F0430D5"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7ED20D6D"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5B5A1BB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AE509F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BANCA</w:t>
            </w:r>
          </w:p>
          <w:p w14:paraId="2FBC89E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_________________________</w:t>
            </w:r>
          </w:p>
          <w:p w14:paraId="6F02FA5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(denumirea)</w:t>
            </w:r>
          </w:p>
          <w:p w14:paraId="604BE2B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A460011"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SCRISOARE DE GARANŢIE BANCARĂ</w:t>
            </w:r>
          </w:p>
          <w:p w14:paraId="4A7D67BD"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pentru participare cu ofertă la procedura de atribuire</w:t>
            </w:r>
          </w:p>
          <w:p w14:paraId="48019626"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a contractului de achiziţie publică</w:t>
            </w:r>
          </w:p>
          <w:p w14:paraId="7FEA1D7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37A8E5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Către____________________________________________________________________</w:t>
            </w:r>
          </w:p>
          <w:p w14:paraId="1FB38D8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w:t>
            </w:r>
            <w:r w:rsidRPr="00302DDD">
              <w:rPr>
                <w:rFonts w:ascii="Times New Roman" w:eastAsia="Times New Roman" w:hAnsi="Times New Roman" w:cs="Times New Roman"/>
                <w:i/>
                <w:iCs/>
                <w:sz w:val="18"/>
                <w:szCs w:val="18"/>
              </w:rPr>
              <w:t>(denumirea autorităţii contractante şi adresa completă)</w:t>
            </w:r>
          </w:p>
          <w:p w14:paraId="4649396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cu privire la procedura de atribuire a contractului ________________________________,</w:t>
            </w:r>
          </w:p>
          <w:p w14:paraId="022CEC1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xml:space="preserve">  </w:t>
            </w:r>
            <w:r w:rsidRPr="00302DDD">
              <w:rPr>
                <w:rFonts w:ascii="Times New Roman" w:eastAsia="Times New Roman" w:hAnsi="Times New Roman" w:cs="Times New Roman"/>
                <w:i/>
                <w:iCs/>
                <w:sz w:val="18"/>
                <w:szCs w:val="18"/>
              </w:rPr>
              <w:t>(denumirea contractului de achiziţie publică)</w:t>
            </w:r>
          </w:p>
          <w:p w14:paraId="1069A12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subsemnaţii______________________________________________________________,</w:t>
            </w:r>
          </w:p>
          <w:p w14:paraId="3F58C9A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xml:space="preserve">  </w:t>
            </w:r>
            <w:r w:rsidRPr="00302DDD">
              <w:rPr>
                <w:rFonts w:ascii="Times New Roman" w:eastAsia="Times New Roman" w:hAnsi="Times New Roman" w:cs="Times New Roman"/>
                <w:i/>
                <w:iCs/>
                <w:sz w:val="18"/>
                <w:szCs w:val="18"/>
              </w:rPr>
              <w:t>(denumirea băncii)</w:t>
            </w:r>
          </w:p>
          <w:p w14:paraId="4C3D3D7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Înregistrat la______________________________________________________________,</w:t>
            </w:r>
          </w:p>
          <w:p w14:paraId="646C261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(adresa băncii)</w:t>
            </w:r>
          </w:p>
          <w:p w14:paraId="23FD559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ne obligăm faţă de _________________________________________________________</w:t>
            </w:r>
          </w:p>
          <w:p w14:paraId="48C9153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w:t>
            </w:r>
            <w:r w:rsidRPr="00302DDD">
              <w:rPr>
                <w:rFonts w:ascii="Times New Roman" w:eastAsia="Times New Roman" w:hAnsi="Times New Roman" w:cs="Times New Roman"/>
                <w:i/>
                <w:iCs/>
                <w:sz w:val="18"/>
                <w:szCs w:val="18"/>
              </w:rPr>
              <w:t>denumirea autorităţii contractante</w:t>
            </w:r>
            <w:r w:rsidRPr="00302DDD">
              <w:rPr>
                <w:rFonts w:ascii="Times New Roman" w:eastAsia="Times New Roman" w:hAnsi="Times New Roman" w:cs="Times New Roman"/>
                <w:sz w:val="18"/>
                <w:szCs w:val="18"/>
              </w:rPr>
              <w:t>)</w:t>
            </w:r>
          </w:p>
          <w:p w14:paraId="653EA70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să plătim suma de____________________________________, la prima sa cerere scrisă şi</w:t>
            </w:r>
          </w:p>
          <w:p w14:paraId="2F9ABA8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w:t>
            </w: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(suma în litere şi în cifre)</w:t>
            </w:r>
          </w:p>
          <w:p w14:paraId="5DF24746" w14:textId="77777777" w:rsidR="00302DDD" w:rsidRPr="00302DDD" w:rsidRDefault="00302DDD" w:rsidP="00302DDD">
            <w:pPr>
              <w:spacing w:after="0" w:line="240" w:lineRule="auto"/>
              <w:jc w:val="both"/>
              <w:rPr>
                <w:rFonts w:ascii="Times New Roman" w:eastAsia="Times New Roman" w:hAnsi="Times New Roman" w:cs="Times New Roman"/>
              </w:rPr>
            </w:pPr>
            <w:r w:rsidRPr="00302DDD">
              <w:rPr>
                <w:rFonts w:ascii="Times New Roman" w:eastAsia="Times New Roman" w:hAnsi="Times New Roman" w:cs="Times New Roma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2A522C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1.</w:t>
            </w:r>
            <w:r w:rsidRPr="00302DDD">
              <w:rPr>
                <w:rFonts w:ascii="Times New Roman" w:eastAsia="Times New Roman" w:hAnsi="Times New Roman" w:cs="Times New Roman"/>
              </w:rPr>
              <w:t xml:space="preserve"> Ofertantul ___________________________________________________________________</w:t>
            </w:r>
          </w:p>
          <w:p w14:paraId="0434A1D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w:t>
            </w:r>
            <w:r w:rsidRPr="00302DDD">
              <w:rPr>
                <w:rFonts w:ascii="Times New Roman" w:eastAsia="Times New Roman" w:hAnsi="Times New Roman" w:cs="Times New Roman"/>
                <w:i/>
                <w:iCs/>
                <w:sz w:val="18"/>
                <w:szCs w:val="18"/>
              </w:rPr>
              <w:t>(denumirea ofertantului)</w:t>
            </w:r>
          </w:p>
          <w:p w14:paraId="72314B48"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îşi retrage sau modifică oferta în perioada de valabilitate a acesteia;</w:t>
            </w:r>
          </w:p>
          <w:p w14:paraId="6822005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Prezenta ofertă rămâne valabilă pentru perioada de timp specificată în Anexa nr.2 Anunţul de Participare, începînd cu data-limită pentru depunerea ofertei, în conformitate cu Anexa nr.2 Anunţul de Participare, şi rămâne obligatorie şi poate fi acceptată în orice moment până la expirarea acestei perioade;</w:t>
            </w:r>
          </w:p>
          <w:p w14:paraId="7B74EFA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2.</w:t>
            </w:r>
            <w:r w:rsidRPr="00302DDD">
              <w:rPr>
                <w:rFonts w:ascii="Times New Roman" w:eastAsia="Times New Roman" w:hAnsi="Times New Roman" w:cs="Times New Roman"/>
              </w:rPr>
              <w:t xml:space="preserve"> Oferta sa fiind stabilită câştigătoare, ofertantul ___________________________________</w:t>
            </w:r>
          </w:p>
          <w:p w14:paraId="501C0F1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w:t>
            </w: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(denumirea ofertantului)</w:t>
            </w:r>
          </w:p>
          <w:p w14:paraId="5F7C1C1B"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nu a constituit garanţia de bună execuţie;</w:t>
            </w:r>
          </w:p>
          <w:p w14:paraId="374F127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3.</w:t>
            </w:r>
            <w:r w:rsidRPr="00302DDD">
              <w:rPr>
                <w:rFonts w:ascii="Times New Roman" w:eastAsia="Times New Roman" w:hAnsi="Times New Roman" w:cs="Times New Roman"/>
              </w:rPr>
              <w:t xml:space="preserve"> Oferta sa fiind stabilită câştigătoare, ofertantul __________________________________</w:t>
            </w:r>
          </w:p>
          <w:p w14:paraId="6F847D8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w:t>
            </w:r>
            <w:r w:rsidRPr="00302DDD">
              <w:rPr>
                <w:rFonts w:ascii="Times New Roman" w:eastAsia="Times New Roman" w:hAnsi="Times New Roman" w:cs="Times New Roman"/>
                <w:i/>
                <w:iCs/>
                <w:sz w:val="18"/>
                <w:szCs w:val="18"/>
              </w:rPr>
              <w:t>(denumirea ofertantului)</w:t>
            </w:r>
          </w:p>
          <w:p w14:paraId="48D18302"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a refuzat să semneze contractul de achiziţie publică de bunuri/servicii;</w:t>
            </w:r>
          </w:p>
          <w:p w14:paraId="289BB61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8A4C24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Nu se execută vreo condiţie, specificată în documentaţia de atribuire înainte de semnarea contractului de achiziţie publică de bunuri/servicii.</w:t>
            </w:r>
          </w:p>
          <w:p w14:paraId="63BE13A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Prezenta garanţie este valabilă până la data de __________________________________</w:t>
            </w:r>
          </w:p>
          <w:p w14:paraId="0E04E33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6C8E280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Parafată de Banca_____________________________în ziua___luna____anul_______</w:t>
            </w:r>
          </w:p>
          <w:p w14:paraId="24A3377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xml:space="preserve">                                       </w:t>
            </w:r>
            <w:r w:rsidRPr="00302DDD">
              <w:rPr>
                <w:rFonts w:ascii="Times New Roman" w:eastAsia="Times New Roman" w:hAnsi="Times New Roman" w:cs="Times New Roman"/>
                <w:i/>
                <w:iCs/>
                <w:sz w:val="18"/>
                <w:szCs w:val="18"/>
              </w:rPr>
              <w:t>(semnătura autorizată)</w:t>
            </w:r>
          </w:p>
        </w:tc>
      </w:tr>
    </w:tbl>
    <w:p w14:paraId="743AA43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08BB3DA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302DDD" w:rsidRPr="00302DDD" w14:paraId="1F8B10A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2382D5F"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nr.10</w:t>
            </w:r>
          </w:p>
          <w:p w14:paraId="10314DDC"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4E84BB2D"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550D876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310ADB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xml:space="preserve">[Banca comercială, la cererea ofertantului cîştigător, va completa acest </w:t>
            </w:r>
            <w:r w:rsidRPr="00302DDD">
              <w:rPr>
                <w:rFonts w:ascii="Times New Roman" w:eastAsia="Times New Roman" w:hAnsi="Times New Roman" w:cs="Times New Roman"/>
                <w:i/>
                <w:iCs/>
              </w:rPr>
              <w:lastRenderedPageBreak/>
              <w:t>formular pe foaie cu antet, în conformitate cu instrucţiunile de mai jos.]</w:t>
            </w:r>
          </w:p>
          <w:p w14:paraId="31E55F3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783502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"___" ______________ 20__</w:t>
            </w:r>
          </w:p>
          <w:p w14:paraId="13A69A0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96E9D7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Procedura de achiziţie Nr.: ___________________________</w:t>
            </w:r>
          </w:p>
          <w:p w14:paraId="239B78D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E77497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Oficiul Băncii</w:t>
            </w:r>
            <w:r w:rsidRPr="00302DDD">
              <w:rPr>
                <w:rFonts w:ascii="Times New Roman" w:eastAsia="Times New Roman" w:hAnsi="Times New Roman" w:cs="Times New Roman"/>
              </w:rPr>
              <w:t>: _____________________________________</w:t>
            </w:r>
          </w:p>
          <w:p w14:paraId="6149212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w:t>
            </w: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 [introduceţi numele complet al garantului]</w:t>
            </w:r>
          </w:p>
          <w:p w14:paraId="4D89E2B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Beneficiar</w:t>
            </w:r>
            <w:r w:rsidRPr="00302DDD">
              <w:rPr>
                <w:rFonts w:ascii="Times New Roman" w:eastAsia="Times New Roman" w:hAnsi="Times New Roman" w:cs="Times New Roman"/>
              </w:rPr>
              <w:t>: ________________________________________</w:t>
            </w:r>
          </w:p>
          <w:p w14:paraId="3DCB182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w:t>
            </w: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[introduceţi numele complet al autorităţii contractante]</w:t>
            </w:r>
          </w:p>
          <w:p w14:paraId="336AD80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4ED628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GARANŢIA DE BUNĂ EXECUŢIE</w:t>
            </w:r>
          </w:p>
          <w:p w14:paraId="41EA79F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Nr.</w:t>
            </w: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rPr>
              <w:t>_______________</w:t>
            </w:r>
          </w:p>
          <w:p w14:paraId="5B54C74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E6EAA0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Noi, </w:t>
            </w:r>
            <w:r w:rsidRPr="00302DDD">
              <w:rPr>
                <w:rFonts w:ascii="Times New Roman" w:eastAsia="Times New Roman" w:hAnsi="Times New Roman" w:cs="Times New Roman"/>
                <w:i/>
                <w:iCs/>
              </w:rPr>
              <w:t>[introduceţi numele legal şi adresa băncii],</w:t>
            </w:r>
            <w:r w:rsidRPr="00302DDD">
              <w:rPr>
                <w:rFonts w:ascii="Times New Roman" w:eastAsia="Times New Roman" w:hAnsi="Times New Roman" w:cs="Times New Roman"/>
              </w:rPr>
              <w:t xml:space="preserve"> am fost informaţi că firmei </w:t>
            </w:r>
            <w:r w:rsidRPr="00302DDD">
              <w:rPr>
                <w:rFonts w:ascii="Times New Roman" w:eastAsia="Times New Roman" w:hAnsi="Times New Roman" w:cs="Times New Roman"/>
                <w:i/>
                <w:iCs/>
              </w:rPr>
              <w:t>[introduceţi numele deplin al Furnizorului/Prestatorului]</w:t>
            </w:r>
            <w:r w:rsidRPr="00302DDD">
              <w:rPr>
                <w:rFonts w:ascii="Times New Roman" w:eastAsia="Times New Roman" w:hAnsi="Times New Roman" w:cs="Times New Roman"/>
              </w:rPr>
              <w:t xml:space="preserve"> (numit în continuare "Furnizor/Prestator") i-a fost adjudecat Contractul de achiziţie publică de livrare/prestare ______________ [</w:t>
            </w:r>
            <w:r w:rsidRPr="00302DDD">
              <w:rPr>
                <w:rFonts w:ascii="Times New Roman" w:eastAsia="Times New Roman" w:hAnsi="Times New Roman" w:cs="Times New Roman"/>
                <w:i/>
                <w:iCs/>
              </w:rPr>
              <w:t>obiectul achiziţiei, descrieţi bunurile/serviciile</w:t>
            </w:r>
            <w:r w:rsidRPr="00302DDD">
              <w:rPr>
                <w:rFonts w:ascii="Times New Roman" w:eastAsia="Times New Roman" w:hAnsi="Times New Roman" w:cs="Times New Roman"/>
              </w:rPr>
              <w:t>] conform anunţului/invitaţiei la procedura de achiziţie nr.___ din _________. 20_ [</w:t>
            </w:r>
            <w:r w:rsidRPr="00302DDD">
              <w:rPr>
                <w:rFonts w:ascii="Times New Roman" w:eastAsia="Times New Roman" w:hAnsi="Times New Roman" w:cs="Times New Roman"/>
                <w:i/>
                <w:iCs/>
              </w:rPr>
              <w:t>numărul şi data procedurii de achiziţie</w:t>
            </w:r>
            <w:r w:rsidRPr="00302DDD">
              <w:rPr>
                <w:rFonts w:ascii="Times New Roman" w:eastAsia="Times New Roman" w:hAnsi="Times New Roman" w:cs="Times New Roman"/>
              </w:rPr>
              <w:t>] (numit în continuare "Contract").</w:t>
            </w:r>
          </w:p>
          <w:p w14:paraId="567D3B8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Prin urmare, noi înţelegem că Furnizorul/Prestatorul trebuie să depună o Garanţie de bună execuţie în conformitate cu prevederile documentaţiei de atribuire.</w:t>
            </w:r>
          </w:p>
          <w:p w14:paraId="1D60E53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În urma solicitării Furnizorul/Prestatorului, noi, prin prezenta, ne angajăm irevocabil să vă plătim orice sumă(e) ce nu depăşeşte </w:t>
            </w:r>
            <w:r w:rsidRPr="00302DDD">
              <w:rPr>
                <w:rFonts w:ascii="Times New Roman" w:eastAsia="Times New Roman" w:hAnsi="Times New Roman" w:cs="Times New Roman"/>
                <w:i/>
                <w:iCs/>
              </w:rPr>
              <w:t>[introduceţi suma(ele) în cifre şi cuvinte]</w:t>
            </w:r>
            <w:r w:rsidRPr="00302DDD">
              <w:rPr>
                <w:rFonts w:ascii="Times New Roman" w:eastAsia="Times New Roman" w:hAnsi="Times New Roman" w:cs="Times New Roman"/>
              </w:rPr>
              <w:t xml:space="preserv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94518B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Această Garanţie va expira nu mai tîrziu de </w:t>
            </w:r>
            <w:r w:rsidRPr="00302DDD">
              <w:rPr>
                <w:rFonts w:ascii="Times New Roman" w:eastAsia="Times New Roman" w:hAnsi="Times New Roman" w:cs="Times New Roman"/>
                <w:i/>
                <w:iCs/>
              </w:rPr>
              <w:t>[introduceţi numărul]</w:t>
            </w:r>
            <w:r w:rsidRPr="00302DDD">
              <w:rPr>
                <w:rFonts w:ascii="Times New Roman" w:eastAsia="Times New Roman" w:hAnsi="Times New Roman" w:cs="Times New Roman"/>
              </w:rPr>
              <w:t xml:space="preserve"> de la data de </w:t>
            </w:r>
            <w:r w:rsidRPr="00302DDD">
              <w:rPr>
                <w:rFonts w:ascii="Times New Roman" w:eastAsia="Times New Roman" w:hAnsi="Times New Roman" w:cs="Times New Roman"/>
                <w:i/>
                <w:iCs/>
              </w:rPr>
              <w:t>[introduceţi luna][introduceţi anul]</w:t>
            </w:r>
            <w:r w:rsidRPr="00302DDD">
              <w:rPr>
                <w:rFonts w:ascii="Times New Roman" w:eastAsia="Times New Roman" w:hAnsi="Times New Roman" w:cs="Times New Roman"/>
              </w:rPr>
              <w:t>, şi orice cerere de plată ce ţine de aceasta trebuie recepţionată de către noi la oficiu pînă la această dată inclusiv.</w:t>
            </w:r>
          </w:p>
          <w:p w14:paraId="5AD0DEE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A03D18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[semnăturile reprezentanţilor autorizaţi ai băncii şi ai Furnizorului/Prestatorului]</w:t>
            </w:r>
          </w:p>
        </w:tc>
      </w:tr>
    </w:tbl>
    <w:p w14:paraId="350B796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 </w:t>
      </w:r>
    </w:p>
    <w:p w14:paraId="143CC22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016"/>
      </w:tblGrid>
      <w:tr w:rsidR="00302DDD" w:rsidRPr="00302DDD" w14:paraId="111B444B"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9F211CF"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nr.11</w:t>
            </w:r>
          </w:p>
          <w:p w14:paraId="56A22DC1"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26C2332F"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0332656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3F68ACEE"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INFORMAŢII PRIVIND ASOCIEREA</w:t>
            </w:r>
          </w:p>
          <w:p w14:paraId="2DBF0D1E"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p w14:paraId="1566FC8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1. Părţi contractante</w:t>
            </w:r>
            <w:r w:rsidRPr="00302DDD">
              <w:rPr>
                <w:rFonts w:ascii="Times New Roman" w:eastAsia="Times New Roman" w:hAnsi="Times New Roman" w:cs="Times New Roman"/>
              </w:rPr>
              <w:t xml:space="preserve"> (agenţi economici)</w:t>
            </w:r>
          </w:p>
          <w:p w14:paraId="2AF2D5E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____________________________________________________________________</w:t>
            </w:r>
          </w:p>
          <w:p w14:paraId="4105F43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____________________________________________________________________</w:t>
            </w:r>
          </w:p>
          <w:p w14:paraId="1C7692E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 ____________________________________________________________________</w:t>
            </w:r>
          </w:p>
          <w:p w14:paraId="0BEEBF9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2. Adrese, telefon, fax</w:t>
            </w:r>
            <w:r w:rsidRPr="00302DDD">
              <w:rPr>
                <w:rFonts w:ascii="Times New Roman" w:eastAsia="Times New Roman" w:hAnsi="Times New Roman" w:cs="Times New Roman"/>
              </w:rPr>
              <w:t xml:space="preserve"> a oficiilor partenerilor (părţi contractante):</w:t>
            </w:r>
          </w:p>
          <w:p w14:paraId="6138367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____________________________________________________________________</w:t>
            </w:r>
          </w:p>
          <w:p w14:paraId="448DE7F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____________________________________________________________________</w:t>
            </w:r>
          </w:p>
          <w:p w14:paraId="1309CBA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 ____________________________________________________________________</w:t>
            </w:r>
          </w:p>
          <w:p w14:paraId="79D75B8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3. Informaţii privind modul de asociere:</w:t>
            </w:r>
          </w:p>
          <w:p w14:paraId="55DE2B6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lastRenderedPageBreak/>
              <w:t>a) Data încheierii contractului de asociere ____________________________________</w:t>
            </w:r>
          </w:p>
          <w:p w14:paraId="473493B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Locul şi data înregistrării asociaţiei________________________________________</w:t>
            </w:r>
          </w:p>
          <w:p w14:paraId="4712D5C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 Activităţi economice ce se vor realiza în comun</w:t>
            </w:r>
          </w:p>
          <w:p w14:paraId="389F088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_______________________________________________________________________</w:t>
            </w:r>
          </w:p>
          <w:p w14:paraId="481724D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 Contribuţia fiecărei părţi la realizarea activităţilor economice comune convenite</w:t>
            </w:r>
          </w:p>
          <w:p w14:paraId="3AEC56D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_______________________________________________________________________</w:t>
            </w:r>
          </w:p>
          <w:p w14:paraId="17CC6C0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e) Valoarea şi cota procentuală a bunurilor livrate/serviciilor prestate de fiecare asociat</w:t>
            </w:r>
          </w:p>
          <w:p w14:paraId="1859B81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_______________________________________________________________________</w:t>
            </w:r>
          </w:p>
          <w:p w14:paraId="44F818E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f) Condiţii de administrare a asociaţiei________________________________________</w:t>
            </w:r>
          </w:p>
          <w:p w14:paraId="7CDF575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g) Modalitatea de împărţire a rezultatelor activităţii economice comune desfăşurate</w:t>
            </w:r>
          </w:p>
          <w:p w14:paraId="1F276CA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_______________________________________________________________________</w:t>
            </w:r>
          </w:p>
          <w:p w14:paraId="467FB21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h) Cauze de încetare a asociaţiei şi modul de împărţire a rezultatelor lichidării</w:t>
            </w:r>
          </w:p>
          <w:p w14:paraId="2BE0B08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________________________________________________________________________</w:t>
            </w:r>
          </w:p>
          <w:p w14:paraId="65E18C3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i) Repartizarea fizică, valorică şi procentuală între fiecare asociat pentru executarea obiectivului supus licitaţiei</w:t>
            </w:r>
          </w:p>
          <w:p w14:paraId="18CC7A3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_______________________________________________________________________</w:t>
            </w:r>
          </w:p>
          <w:p w14:paraId="777942D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j) Alte cauze______________________________________________________________</w:t>
            </w:r>
          </w:p>
          <w:p w14:paraId="0206B23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5EF95C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 __________________________________</w:t>
            </w:r>
          </w:p>
          <w:p w14:paraId="6351330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Semnat Liderul Asociaţiei: __________________________</w:t>
            </w:r>
          </w:p>
          <w:p w14:paraId="3D1EA40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Nume: __________________________________________</w:t>
            </w:r>
          </w:p>
          <w:p w14:paraId="5B8855C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Funcţia în cadrul firmei: ____________________________</w:t>
            </w:r>
          </w:p>
          <w:p w14:paraId="184F589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Denumirea firmei: _________________________________</w:t>
            </w:r>
          </w:p>
          <w:p w14:paraId="37071DA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70A813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Semnat Asociatul secund: __________________________</w:t>
            </w:r>
          </w:p>
          <w:p w14:paraId="590BEF2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Nume: __________________________________________</w:t>
            </w:r>
          </w:p>
          <w:p w14:paraId="39E177C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Funcţia în cadrul firmei: ____________________________</w:t>
            </w:r>
          </w:p>
          <w:p w14:paraId="19BD601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Denumirea firmei: _________________________________</w:t>
            </w:r>
          </w:p>
        </w:tc>
      </w:tr>
    </w:tbl>
    <w:p w14:paraId="5E17BC1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 </w:t>
      </w:r>
    </w:p>
    <w:p w14:paraId="4F97F68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45"/>
        <w:gridCol w:w="1465"/>
        <w:gridCol w:w="1460"/>
        <w:gridCol w:w="2015"/>
        <w:gridCol w:w="1575"/>
      </w:tblGrid>
      <w:tr w:rsidR="00302DDD" w:rsidRPr="00302DDD" w14:paraId="2EC50B86"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13D98505"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nr.12</w:t>
            </w:r>
          </w:p>
          <w:p w14:paraId="1AD0BA7B"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548EB3DC"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0196DB1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p w14:paraId="135F9E81"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w:t>
            </w:r>
          </w:p>
          <w:p w14:paraId="5650879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privind lista principalelor livrari/prestări efectuate în ultimii 3 ani de activitate</w:t>
            </w:r>
          </w:p>
          <w:p w14:paraId="6A6E913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05057D9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57DDC8"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E4342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B15E42"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79FC9F"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Calitatea Furnizorului/ Prestatorului</w:t>
            </w:r>
            <w:r w:rsidRPr="00302DDD">
              <w:rPr>
                <w:rFonts w:ascii="Times New Roman" w:eastAsia="Times New Roman" w:hAnsi="Times New Roman" w:cs="Times New Roman"/>
                <w:b/>
                <w:bCs/>
                <w:vertAlign w:val="superscript"/>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DD0FF1"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Preţul contractului/ valoarea bunurilor/serviciilor livrate/prestate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B9628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Perioada de livrare/prestare (luni)</w:t>
            </w:r>
          </w:p>
        </w:tc>
      </w:tr>
      <w:tr w:rsidR="00302DDD" w:rsidRPr="00302DDD" w14:paraId="3FB32CB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F7ADF"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98A43"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A109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B728E"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69B8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9AA9D"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05FD60C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64C1B"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27E6C"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8F48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A1CFC"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6DB13"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F0E1D"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2217B25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7727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EF87A"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F3178"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99792"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880C0"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00EE2"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57D6D8AC"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22297D2"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lastRenderedPageBreak/>
              <w:t xml:space="preserve">  </w:t>
            </w:r>
          </w:p>
          <w:p w14:paraId="0426F45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vertAlign w:val="superscript"/>
              </w:rPr>
              <w:t>*)</w:t>
            </w:r>
            <w:r w:rsidRPr="00302DDD">
              <w:rPr>
                <w:rFonts w:ascii="Times New Roman" w:eastAsia="Times New Roman" w:hAnsi="Times New Roman" w:cs="Times New Roman"/>
              </w:rPr>
              <w:t xml:space="preserve"> Se precizează calitatea în care a participat la îndeplinirea contractului, care poate fi de: contractant unic sau lider de asociaţie; contractant asociat; subcontractant.</w:t>
            </w:r>
          </w:p>
          <w:p w14:paraId="65783EB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109E6A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Semnat: _____________________________________</w:t>
            </w:r>
          </w:p>
          <w:p w14:paraId="03E287D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Nume: ______________________________________</w:t>
            </w:r>
          </w:p>
          <w:p w14:paraId="2481D73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Funcţia în cadrul firmei: ________________________</w:t>
            </w:r>
          </w:p>
          <w:p w14:paraId="242919F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Denumirea firmei: _____________________________</w:t>
            </w:r>
          </w:p>
        </w:tc>
      </w:tr>
    </w:tbl>
    <w:p w14:paraId="68432F8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748411BB"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08"/>
        <w:gridCol w:w="3833"/>
        <w:gridCol w:w="1080"/>
        <w:gridCol w:w="1068"/>
        <w:gridCol w:w="1172"/>
      </w:tblGrid>
      <w:tr w:rsidR="00302DDD" w:rsidRPr="00302DDD" w14:paraId="59CA4272"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09A92727"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nr.13</w:t>
            </w:r>
          </w:p>
          <w:p w14:paraId="394FAC28"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408C3BB8"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5EDBDCB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33AFD87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w:t>
            </w:r>
          </w:p>
          <w:p w14:paraId="7C0F06BE"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privind dotările specifice, utilajul şi echipamentul necesar</w:t>
            </w:r>
          </w:p>
          <w:p w14:paraId="6782A0DB"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pentru îndeplinirea corespunzătoare a contractului</w:t>
            </w:r>
          </w:p>
          <w:p w14:paraId="1961D8E3"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5B0656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640248"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Nr.</w:t>
            </w:r>
            <w:r w:rsidRPr="00302DDD">
              <w:rPr>
                <w:rFonts w:ascii="Times New Roman" w:eastAsia="Times New Roman" w:hAnsi="Times New Roman" w:cs="Times New Roman"/>
                <w:b/>
                <w:bCs/>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B8491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Denumirea principalelor utilaje, echipamente, mijloace</w:t>
            </w:r>
            <w:r w:rsidRPr="00302DDD">
              <w:rPr>
                <w:rFonts w:ascii="Times New Roman" w:eastAsia="Times New Roman" w:hAnsi="Times New Roman" w:cs="Times New Roman"/>
                <w:b/>
                <w:bCs/>
              </w:rPr>
              <w:br/>
              <w:t>de transport, baze de producţie (ateliere, depozite, spaţii</w:t>
            </w:r>
            <w:r w:rsidRPr="00302DDD">
              <w:rPr>
                <w:rFonts w:ascii="Times New Roman" w:eastAsia="Times New Roman" w:hAnsi="Times New Roman" w:cs="Times New Roman"/>
                <w:b/>
                <w:bCs/>
              </w:rPr>
              <w:br/>
              <w:t>de cazare) şi laboratoare propuse de ofertant ca necesare</w:t>
            </w:r>
            <w:r w:rsidRPr="00302DDD">
              <w:rPr>
                <w:rFonts w:ascii="Times New Roman" w:eastAsia="Times New Roman" w:hAnsi="Times New Roman" w:cs="Times New Roman"/>
                <w:b/>
                <w:bCs/>
              </w:rPr>
              <w:br/>
              <w:t>pentru prestarea serviciilor, rezultate în baza tehnologiilor</w:t>
            </w:r>
            <w:r w:rsidRPr="00302DDD">
              <w:rPr>
                <w:rFonts w:ascii="Times New Roman" w:eastAsia="Times New Roman" w:hAnsi="Times New Roman" w:cs="Times New Roman"/>
                <w:b/>
                <w:bCs/>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0AD8D565"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Unitatea</w:t>
            </w:r>
            <w:r w:rsidRPr="00302DDD">
              <w:rPr>
                <w:rFonts w:ascii="Times New Roman" w:eastAsia="Times New Roman" w:hAnsi="Times New Roman" w:cs="Times New Roman"/>
                <w:b/>
                <w:bCs/>
              </w:rPr>
              <w:br/>
              <w:t>de măsură</w:t>
            </w:r>
            <w:r w:rsidRPr="00302DDD">
              <w:rPr>
                <w:rFonts w:ascii="Times New Roman" w:eastAsia="Times New Roman" w:hAnsi="Times New Roman" w:cs="Times New Roman"/>
                <w:b/>
                <w:bCs/>
              </w:rPr>
              <w:br/>
              <w:t>(bucăţi şi</w:t>
            </w:r>
            <w:r w:rsidRPr="00302DDD">
              <w:rPr>
                <w:rFonts w:ascii="Times New Roman" w:eastAsia="Times New Roman" w:hAnsi="Times New Roman" w:cs="Times New Roman"/>
                <w:b/>
                <w:bCs/>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B7F35AB"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Asigurate</w:t>
            </w:r>
            <w:r w:rsidRPr="00302DDD">
              <w:rPr>
                <w:rFonts w:ascii="Times New Roman" w:eastAsia="Times New Roman" w:hAnsi="Times New Roman" w:cs="Times New Roman"/>
                <w:b/>
                <w:bCs/>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A3AC0E2"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Asigurate</w:t>
            </w:r>
            <w:r w:rsidRPr="00302DDD">
              <w:rPr>
                <w:rFonts w:ascii="Times New Roman" w:eastAsia="Times New Roman" w:hAnsi="Times New Roman" w:cs="Times New Roman"/>
                <w:b/>
                <w:bCs/>
              </w:rPr>
              <w:br/>
              <w:t>de la terţi</w:t>
            </w:r>
            <w:r w:rsidRPr="00302DDD">
              <w:rPr>
                <w:rFonts w:ascii="Times New Roman" w:eastAsia="Times New Roman" w:hAnsi="Times New Roman" w:cs="Times New Roman"/>
                <w:b/>
                <w:bCs/>
              </w:rPr>
              <w:br/>
              <w:t>sau din alte</w:t>
            </w:r>
            <w:r w:rsidRPr="00302DDD">
              <w:rPr>
                <w:rFonts w:ascii="Times New Roman" w:eastAsia="Times New Roman" w:hAnsi="Times New Roman" w:cs="Times New Roman"/>
                <w:b/>
                <w:bCs/>
              </w:rPr>
              <w:br/>
              <w:t>surse</w:t>
            </w:r>
          </w:p>
        </w:tc>
      </w:tr>
      <w:tr w:rsidR="00302DDD" w:rsidRPr="00302DDD" w14:paraId="2B49CA83"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DA363"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1D26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261B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CA585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C7679"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4</w:t>
            </w:r>
          </w:p>
        </w:tc>
      </w:tr>
      <w:tr w:rsidR="00302DDD" w:rsidRPr="00302DDD" w14:paraId="0971ED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EAD32A"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3C859"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9F338"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492F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715F3"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538113E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732D3"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5BEF6"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BDC61"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23634"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462EE0"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3F91722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463A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09B84"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B1596"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7CDEC"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939394"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1E3B0CA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41BE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F446F"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13628"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78295"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9771A"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09B9AF38"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0D481"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54C67"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0E8B4"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C20B4"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F4EAB"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1057F384"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83BA8E"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98B0CD"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392CB"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E36C4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DEDC9"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3267882D"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1925CAF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9E878E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Semnat: _________________________________________</w:t>
            </w:r>
          </w:p>
          <w:p w14:paraId="467292C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Nume: __________________________________________</w:t>
            </w:r>
          </w:p>
          <w:p w14:paraId="3475AED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Funcţia în cadrul firmei: ____________________________</w:t>
            </w:r>
          </w:p>
          <w:p w14:paraId="21C2349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Denumirea firmei: _________________________________</w:t>
            </w:r>
          </w:p>
        </w:tc>
      </w:tr>
    </w:tbl>
    <w:p w14:paraId="48DFF69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530413A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4"/>
        <w:gridCol w:w="818"/>
        <w:gridCol w:w="1192"/>
        <w:gridCol w:w="1282"/>
        <w:gridCol w:w="2359"/>
        <w:gridCol w:w="1486"/>
      </w:tblGrid>
      <w:tr w:rsidR="00302DDD" w:rsidRPr="00302DDD" w14:paraId="36D0BE04"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5E73308E"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nr.14</w:t>
            </w:r>
          </w:p>
          <w:p w14:paraId="041AA296"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0CDC16A8"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725DED6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869F92A"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w:t>
            </w:r>
          </w:p>
          <w:p w14:paraId="34888B43"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privind personalul de specialitate propus</w:t>
            </w:r>
          </w:p>
          <w:p w14:paraId="75535C5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pentru implementarea contractului</w:t>
            </w:r>
          </w:p>
          <w:p w14:paraId="1A0B192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62BCFE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1678E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29A49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Funcţia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9B165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B3AC84"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EE194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Numărul şi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4D4E2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Numărul certificatului de atestare şi data eliberării</w:t>
            </w:r>
          </w:p>
        </w:tc>
      </w:tr>
      <w:tr w:rsidR="00302DDD" w:rsidRPr="00302DDD" w14:paraId="20887C4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89C67"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4D44A"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0EF8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E2D7C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DBCAC"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BED3A"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5</w:t>
            </w:r>
          </w:p>
        </w:tc>
      </w:tr>
      <w:tr w:rsidR="00302DDD" w:rsidRPr="00302DDD" w14:paraId="366305FB"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457BB"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673A8"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3FBBE3"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7D4B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88E5B"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A0808"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283FD7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93751"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BDCB2"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4E49F7"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787681"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6F5C6"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EF8EA3"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7342692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13D12"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0AABD"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2EE46"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BD68F"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311C6"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DD35C"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046A647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808BA"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3BD94"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CDA32"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9B545B"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FF6A2"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57AF2"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1BAE87D3"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09C0451"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p>
          <w:p w14:paraId="7C5E52E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Semnat: _________________________________________</w:t>
            </w:r>
          </w:p>
          <w:p w14:paraId="499FE3C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Nume: __________________________________________</w:t>
            </w:r>
          </w:p>
          <w:p w14:paraId="15F1352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Funcţia în cadrul firmei: ____________________________</w:t>
            </w:r>
          </w:p>
          <w:p w14:paraId="61913BC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Denumirea firmei: _________________________________</w:t>
            </w:r>
          </w:p>
        </w:tc>
      </w:tr>
    </w:tbl>
    <w:p w14:paraId="119D7748"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60F5BF8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7A24AA24"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513"/>
        <w:gridCol w:w="2398"/>
        <w:gridCol w:w="1333"/>
        <w:gridCol w:w="1626"/>
        <w:gridCol w:w="1691"/>
      </w:tblGrid>
      <w:tr w:rsidR="00302DDD" w:rsidRPr="00302DDD" w14:paraId="492D2784"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4EC164A0" w14:textId="2BA5290D"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lastRenderedPageBreak/>
              <w:t>Anexa nr.15</w:t>
            </w:r>
          </w:p>
          <w:p w14:paraId="6C3E2C02"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282B396C"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1D469EE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394AE66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LISTA SUBCONTRACTANŢILOR</w:t>
            </w:r>
          </w:p>
          <w:p w14:paraId="0974BE48"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ŞI PARTEA/PĂRŢILE DIN CONTRACT CARE SUNT</w:t>
            </w:r>
          </w:p>
          <w:p w14:paraId="5EB4759E"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ÎNDEPLINITE DE ACEŞTIA</w:t>
            </w:r>
          </w:p>
          <w:p w14:paraId="4C1127B5"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6218611D"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51C7D8"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6CA1F4"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Numele şi adresa subantreprenorilor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8DEA7A"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Activităţi din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969262F"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Valoarea aproximativă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1EAA713"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 din valoarea contractului</w:t>
            </w:r>
          </w:p>
        </w:tc>
      </w:tr>
      <w:tr w:rsidR="00302DDD" w:rsidRPr="00302DDD" w14:paraId="4ABA56C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26DE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E0A22"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79970"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6246C"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008B1"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3E2971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EE58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86DD2"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9DBD7"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73BD0C"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8253D"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66E524A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8C025"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02E0D"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235DB2"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E5F9D"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6DDBB"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75563B9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BECB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4FE59" w14:textId="77777777" w:rsidR="00302DDD" w:rsidRPr="00302DDD" w:rsidRDefault="00302DDD" w:rsidP="00302DD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E7C78"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9BCCA"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C903D"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00B00041"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0838077D"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p>
          <w:p w14:paraId="688409C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Semnat: ______________________________________</w:t>
            </w:r>
          </w:p>
          <w:p w14:paraId="2C77AFB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Nume: _______________________________________</w:t>
            </w:r>
          </w:p>
          <w:p w14:paraId="069D07E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Funcţia în cadrul firmei: _________________________</w:t>
            </w:r>
          </w:p>
          <w:p w14:paraId="5145E00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Denumirea firmei: ______________________________</w:t>
            </w:r>
          </w:p>
        </w:tc>
      </w:tr>
    </w:tbl>
    <w:p w14:paraId="7B06685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3FDD002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302DDD" w:rsidRPr="00302DDD" w14:paraId="7FA72B36"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C5BF957"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nr.16</w:t>
            </w:r>
          </w:p>
          <w:p w14:paraId="0F794D49"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3B96925B"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1A7986A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330579D"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ANGAJAMENT TERŢ SUSŢINĂTOR FINANCIAR</w:t>
            </w:r>
          </w:p>
          <w:p w14:paraId="309E07C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399D9D7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Terţ susţinător financiar</w:t>
            </w:r>
          </w:p>
          <w:p w14:paraId="6EAF745D"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w:t>
            </w:r>
          </w:p>
          <w:p w14:paraId="5C0FF737"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sz w:val="18"/>
                <w:szCs w:val="18"/>
              </w:rPr>
              <w:t>(denumirea)       </w:t>
            </w:r>
          </w:p>
          <w:p w14:paraId="6B8BD451"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p w14:paraId="6E5D115F"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ANGAJAMENT</w:t>
            </w:r>
          </w:p>
          <w:p w14:paraId="037063B9"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privind susţinerea financiară a ofertantului/candidatului</w:t>
            </w:r>
          </w:p>
          <w:p w14:paraId="09AE6D9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3AE712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Către, ...............................................................................................................................</w:t>
            </w:r>
          </w:p>
          <w:p w14:paraId="56389DD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w:t>
            </w: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  (denumirea autorităţii contractante şi adresa completă)</w:t>
            </w:r>
          </w:p>
          <w:p w14:paraId="550C40C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Cu privire la procedura pentru atribuirea contractului .................................................. </w:t>
            </w:r>
            <w:r w:rsidRPr="00302DDD">
              <w:rPr>
                <w:rFonts w:ascii="Times New Roman" w:eastAsia="Times New Roman" w:hAnsi="Times New Roman" w:cs="Times New Roman"/>
                <w:i/>
                <w:iCs/>
              </w:rPr>
              <w:t>(denumirea contractului de achiziţie publică),</w:t>
            </w:r>
            <w:r w:rsidRPr="00302DDD">
              <w:rPr>
                <w:rFonts w:ascii="Times New Roman" w:eastAsia="Times New Roman" w:hAnsi="Times New Roman" w:cs="Times New Roman"/>
              </w:rPr>
              <w:t xml:space="preserve"> noi .......................(</w:t>
            </w:r>
            <w:r w:rsidRPr="00302DDD">
              <w:rPr>
                <w:rFonts w:ascii="Times New Roman" w:eastAsia="Times New Roman" w:hAnsi="Times New Roman" w:cs="Times New Roman"/>
                <w:i/>
                <w:iCs/>
              </w:rPr>
              <w:t>denumirea terţului susţinător financiar)</w:t>
            </w:r>
            <w:r w:rsidRPr="00302DDD">
              <w:rPr>
                <w:rFonts w:ascii="Times New Roman" w:eastAsia="Times New Roman" w:hAnsi="Times New Roman" w:cs="Times New Roman"/>
              </w:rPr>
              <w:t>, având sediul înregistrat la .................. (</w:t>
            </w:r>
            <w:r w:rsidRPr="00302DDD">
              <w:rPr>
                <w:rFonts w:ascii="Times New Roman" w:eastAsia="Times New Roman" w:hAnsi="Times New Roman" w:cs="Times New Roman"/>
                <w:i/>
                <w:iCs/>
              </w:rPr>
              <w:t>adresa terţului susţinător financiar)</w:t>
            </w:r>
            <w:r w:rsidRPr="00302DDD">
              <w:rPr>
                <w:rFonts w:ascii="Times New Roman" w:eastAsia="Times New Roman" w:hAnsi="Times New Roman" w:cs="Times New Roman"/>
              </w:rPr>
              <w:t>, ne obligăm, în mod ferm, necondiţionat şi irevocabil, să punem la dispoziţia ................ (</w:t>
            </w:r>
            <w:r w:rsidRPr="00302DDD">
              <w:rPr>
                <w:rFonts w:ascii="Times New Roman" w:eastAsia="Times New Roman" w:hAnsi="Times New Roman" w:cs="Times New Roman"/>
                <w:i/>
                <w:iCs/>
              </w:rPr>
              <w:t>denumirea ofertantului/candidatului</w:t>
            </w:r>
            <w:r w:rsidRPr="00302DDD">
              <w:rPr>
                <w:rFonts w:ascii="Times New Roman" w:eastAsia="Times New Roman" w:hAnsi="Times New Roman" w:cs="Times New Roma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21E264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Acordarea susţinerii financiare nu implică alte costuri pentru achizitor, cu excepţia celor care au fost incluse în propunerea financiară.</w:t>
            </w:r>
          </w:p>
          <w:p w14:paraId="69AF41A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În acest sens, ne obligăm în mod ferm, necondiţionat şi irevocabil, să punem la dispoziţia ..........(</w:t>
            </w:r>
            <w:r w:rsidRPr="00302DDD">
              <w:rPr>
                <w:rFonts w:ascii="Times New Roman" w:eastAsia="Times New Roman" w:hAnsi="Times New Roman" w:cs="Times New Roman"/>
                <w:i/>
                <w:iCs/>
              </w:rPr>
              <w:t>denumirea ofertantului/candidatului)</w:t>
            </w:r>
            <w:r w:rsidRPr="00302DDD">
              <w:rPr>
                <w:rFonts w:ascii="Times New Roman" w:eastAsia="Times New Roman" w:hAnsi="Times New Roman" w:cs="Times New Roman"/>
              </w:rPr>
              <w:t xml:space="preserve"> suma de ....................................... (valoarea totală/parţială din propunerea financiară), necesară pentru îndeplinirea integrală, reglementară şi la termen a contractului de achiziţie publică.</w:t>
            </w:r>
          </w:p>
          <w:p w14:paraId="037708B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Noi, ............................................ (</w:t>
            </w:r>
            <w:r w:rsidRPr="00302DDD">
              <w:rPr>
                <w:rFonts w:ascii="Times New Roman" w:eastAsia="Times New Roman" w:hAnsi="Times New Roman" w:cs="Times New Roman"/>
                <w:i/>
                <w:iCs/>
              </w:rPr>
              <w:t>denumirea terţului susţinător financiar),</w:t>
            </w:r>
            <w:r w:rsidRPr="00302DDD">
              <w:rPr>
                <w:rFonts w:ascii="Times New Roman" w:eastAsia="Times New Roman" w:hAnsi="Times New Roman" w:cs="Times New Roman"/>
              </w:rPr>
              <w:t xml:space="preserve"> declarăm că înţelegem să răspundem faţă de autoritatea contractantă pentru </w:t>
            </w:r>
            <w:r w:rsidRPr="00302DDD">
              <w:rPr>
                <w:rFonts w:ascii="Times New Roman" w:eastAsia="Times New Roman" w:hAnsi="Times New Roman" w:cs="Times New Roman"/>
              </w:rPr>
              <w:lastRenderedPageBreak/>
              <w:t>neexecutarea oricărei obligaţii asumate de ............................... (</w:t>
            </w:r>
            <w:r w:rsidRPr="00302DDD">
              <w:rPr>
                <w:rFonts w:ascii="Times New Roman" w:eastAsia="Times New Roman" w:hAnsi="Times New Roman" w:cs="Times New Roman"/>
                <w:i/>
                <w:iCs/>
              </w:rPr>
              <w:t>denumirea ofertantului)</w:t>
            </w:r>
            <w:r w:rsidRPr="00302DDD">
              <w:rPr>
                <w:rFonts w:ascii="Times New Roman" w:eastAsia="Times New Roman" w:hAnsi="Times New Roman" w:cs="Times New Roman"/>
              </w:rPr>
              <w:t>, în baza contractului de achiziţie publică şi pentru care ................................ (</w:t>
            </w:r>
            <w:r w:rsidRPr="00302DDD">
              <w:rPr>
                <w:rFonts w:ascii="Times New Roman" w:eastAsia="Times New Roman" w:hAnsi="Times New Roman" w:cs="Times New Roman"/>
                <w:i/>
                <w:iCs/>
              </w:rPr>
              <w:t>denumirea ofertantului/candidatului)</w:t>
            </w:r>
            <w:r w:rsidRPr="00302DDD">
              <w:rPr>
                <w:rFonts w:ascii="Times New Roman" w:eastAsia="Times New Roman" w:hAnsi="Times New Roman" w:cs="Times New Roman"/>
              </w:rPr>
              <w:t xml:space="preserve"> a primit susţinerea financiară conform prezentului angajament, renunţând în acest sens, definitiv şi irevocabil, la invocarea beneficiului de diviziune.</w:t>
            </w:r>
          </w:p>
          <w:p w14:paraId="0896859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Noi, ..................... </w:t>
            </w:r>
            <w:r w:rsidRPr="00302DDD">
              <w:rPr>
                <w:rFonts w:ascii="Times New Roman" w:eastAsia="Times New Roman" w:hAnsi="Times New Roman" w:cs="Times New Roman"/>
                <w:i/>
                <w:iCs/>
              </w:rPr>
              <w:t>(denumirea terţului susţinător financiar)</w:t>
            </w:r>
            <w:r w:rsidRPr="00302DDD">
              <w:rPr>
                <w:rFonts w:ascii="Times New Roman" w:eastAsia="Times New Roman" w:hAnsi="Times New Roman" w:cs="Times New Roman"/>
              </w:rPr>
              <w:t>, declarăm că înţelegem să renunţam definitiv şi irevocabil la dreptul de a invoca orice excepţie de neexecutare, atât faţă de autoritatea contractantă, cât şi faţă de ...................................... (</w:t>
            </w:r>
            <w:r w:rsidRPr="00302DDD">
              <w:rPr>
                <w:rFonts w:ascii="Times New Roman" w:eastAsia="Times New Roman" w:hAnsi="Times New Roman" w:cs="Times New Roman"/>
                <w:i/>
                <w:iCs/>
              </w:rPr>
              <w:t>denumirea ofertantului/candidatului),</w:t>
            </w:r>
            <w:r w:rsidRPr="00302DDD">
              <w:rPr>
                <w:rFonts w:ascii="Times New Roman" w:eastAsia="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11909AC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Noi,.................................. </w:t>
            </w:r>
            <w:r w:rsidRPr="00302DDD">
              <w:rPr>
                <w:rFonts w:ascii="Times New Roman" w:eastAsia="Times New Roman" w:hAnsi="Times New Roman" w:cs="Times New Roman"/>
                <w:i/>
                <w:iCs/>
              </w:rPr>
              <w:t>(denumirea terţului susţinător financiar),</w:t>
            </w:r>
            <w:r w:rsidRPr="00302DDD">
              <w:rPr>
                <w:rFonts w:ascii="Times New Roman" w:eastAsia="Times New Roman" w:hAnsi="Times New Roman" w:cs="Times New Roman"/>
              </w:rPr>
              <w:t xml:space="preserve"> declarăm că înţelegem să răspundem pentru prejudiciile cauzate autorităţii contractante ca urmare a nerespectării obligaţiilor prevăzute în angajament.</w:t>
            </w:r>
          </w:p>
          <w:p w14:paraId="738F57E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Prezentul reprezintă angajamentul nostru ferm încheiat în conformitate cu prevederile art.21 alin.(6) al Legii nr.131/2015 privind achiziţiile publice, care dă dreptul autorităţii contractante de a solicita, în mod legitim, îndeplinirea de către noi a anumitor obligaţii care decurg din susţinerea financiară acordată .............................................................. (</w:t>
            </w:r>
            <w:r w:rsidRPr="00302DDD">
              <w:rPr>
                <w:rFonts w:ascii="Times New Roman" w:eastAsia="Times New Roman" w:hAnsi="Times New Roman" w:cs="Times New Roman"/>
                <w:i/>
                <w:iCs/>
              </w:rPr>
              <w:t>denumirea ofertantului/candidatului).</w:t>
            </w:r>
          </w:p>
          <w:p w14:paraId="5D2B2F6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CC7369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w:t>
            </w:r>
          </w:p>
          <w:p w14:paraId="618668C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w:t>
            </w:r>
          </w:p>
          <w:p w14:paraId="7C6F0C15"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Terţ susţinător,</w:t>
            </w:r>
          </w:p>
          <w:p w14:paraId="4B2F87C0"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 ..........................</w:t>
            </w:r>
          </w:p>
          <w:p w14:paraId="7977AFFB"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i/>
                <w:iCs/>
                <w:sz w:val="18"/>
                <w:szCs w:val="18"/>
              </w:rPr>
              <w:t>(semnătură autorizată)</w:t>
            </w:r>
          </w:p>
        </w:tc>
      </w:tr>
    </w:tbl>
    <w:p w14:paraId="4B31C0B6"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 </w:t>
      </w:r>
    </w:p>
    <w:p w14:paraId="4EBAD6F7"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302DDD" w:rsidRPr="00302DDD" w14:paraId="4754F23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0D59B31"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nr.17</w:t>
            </w:r>
          </w:p>
          <w:p w14:paraId="4DAFA25B"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65F46B20"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6CBEA44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68B243F0"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 TERŢ SUSŢINĂTOR FINANCIAR</w:t>
            </w:r>
          </w:p>
          <w:p w14:paraId="19E534E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92BCFF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Terţ susţinător financiar</w:t>
            </w:r>
          </w:p>
          <w:p w14:paraId="70D64A90"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w:t>
            </w:r>
          </w:p>
          <w:p w14:paraId="67F75E9C"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sz w:val="18"/>
                <w:szCs w:val="18"/>
              </w:rPr>
              <w:t>(denumirea)       </w:t>
            </w:r>
          </w:p>
          <w:p w14:paraId="17F580E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05E1B65"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w:t>
            </w:r>
          </w:p>
          <w:p w14:paraId="754DBB7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21ECDC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Subsemnatul, reprezentant împuternicit al .......................... (</w:t>
            </w:r>
            <w:r w:rsidRPr="00302DDD">
              <w:rPr>
                <w:rFonts w:ascii="Times New Roman" w:eastAsia="Times New Roman" w:hAnsi="Times New Roman" w:cs="Times New Roman"/>
                <w:i/>
                <w:iCs/>
              </w:rPr>
              <w:t>denumirea terţului susţinător financiar),</w:t>
            </w:r>
            <w:r w:rsidRPr="00302DDD">
              <w:rPr>
                <w:rFonts w:ascii="Times New Roman" w:eastAsia="Times New Roman" w:hAnsi="Times New Roman" w:cs="Times New Roman"/>
              </w:rPr>
              <w:t xml:space="preserve"> declar pe propria răspundere, sub sancţiunile aplicabile faptei de fals în acte publice, că toate resursele financiare necesare pentru îndeplinirea integrală şi la termen a tuturor obligaţiilor contractului de achiziţie publică ............................................... sunt reale.</w:t>
            </w:r>
          </w:p>
          <w:p w14:paraId="32C83E0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Declar de asemenea că vom disponibiliza aceste resurse necondiţionat, în funcţie de necesităţile care vor apărea pe parcursul îndeplinirii contractului de achiziţie publică având ca obiect .......................................................... ( </w:t>
            </w:r>
            <w:r w:rsidRPr="00302DDD">
              <w:rPr>
                <w:rFonts w:ascii="Times New Roman" w:eastAsia="Times New Roman" w:hAnsi="Times New Roman" w:cs="Times New Roman"/>
                <w:i/>
                <w:iCs/>
              </w:rPr>
              <w:t>obiectul contractului).</w:t>
            </w:r>
          </w:p>
          <w:p w14:paraId="470169D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C4727C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w:t>
            </w:r>
          </w:p>
          <w:p w14:paraId="70CD53E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w:t>
            </w:r>
          </w:p>
          <w:p w14:paraId="1019C77A"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Terţ susţinător,</w:t>
            </w:r>
          </w:p>
          <w:p w14:paraId="48064A18"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 ..........................</w:t>
            </w:r>
          </w:p>
          <w:p w14:paraId="34554C18"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i/>
                <w:iCs/>
                <w:sz w:val="18"/>
                <w:szCs w:val="18"/>
              </w:rPr>
              <w:t>(semnătură autorizată)</w:t>
            </w:r>
          </w:p>
        </w:tc>
      </w:tr>
    </w:tbl>
    <w:p w14:paraId="20DDC68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7715337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78F053D5"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302DDD" w:rsidRPr="00302DDD" w14:paraId="08DC0141"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364CFC0" w14:textId="6BA01FC9"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lastRenderedPageBreak/>
              <w:t>Anexa nr.18</w:t>
            </w:r>
          </w:p>
          <w:p w14:paraId="4D82B91D"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2B046880"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6329BD9B"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 </w:t>
            </w:r>
          </w:p>
          <w:p w14:paraId="535BCB9C"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ANGAJAMENT</w:t>
            </w:r>
          </w:p>
          <w:p w14:paraId="039EF385"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PRIVIND SUSŢINEREA TEHNICĂ ŞI PROFESIONALĂ A OFERTANTULUI/</w:t>
            </w:r>
          </w:p>
          <w:p w14:paraId="03F0F29D"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GRUPULUI DE OPERATORI ECONOMICI</w:t>
            </w:r>
          </w:p>
          <w:p w14:paraId="4D98147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E5662F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w:t>
            </w:r>
          </w:p>
          <w:p w14:paraId="331E6A2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sz w:val="18"/>
                <w:szCs w:val="18"/>
              </w:rPr>
              <w:t>     (denumirea)</w:t>
            </w:r>
          </w:p>
          <w:p w14:paraId="30DA3EC5"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ANGAJAMENT</w:t>
            </w:r>
          </w:p>
          <w:p w14:paraId="3FA6C9AF"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privind susţinerea tehnică şi profesională</w:t>
            </w:r>
          </w:p>
          <w:p w14:paraId="7C94084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 ofertantului/candidatului</w:t>
            </w:r>
          </w:p>
          <w:p w14:paraId="560F67F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Către, ..........................................................................................................</w:t>
            </w:r>
          </w:p>
          <w:p w14:paraId="28150BA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                        </w:t>
            </w: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 (denumirea autorităţii contractante şi adresa completă)</w:t>
            </w:r>
          </w:p>
          <w:p w14:paraId="4A6E09F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Cu privire la procedura pentru atribuirea contractului ................</w:t>
            </w:r>
            <w:r w:rsidRPr="00302DDD">
              <w:rPr>
                <w:rFonts w:ascii="Times New Roman" w:eastAsia="Times New Roman" w:hAnsi="Times New Roman" w:cs="Times New Roman"/>
                <w:i/>
                <w:iCs/>
              </w:rPr>
              <w:t>...... (denumirea contractului de achiziţie publică)</w:t>
            </w:r>
            <w:r w:rsidRPr="00302DDD">
              <w:rPr>
                <w:rFonts w:ascii="Times New Roman" w:eastAsia="Times New Roman" w:hAnsi="Times New Roman" w:cs="Times New Roman"/>
              </w:rPr>
              <w:t xml:space="preserve">, noi ............. </w:t>
            </w:r>
            <w:r w:rsidRPr="00302DDD">
              <w:rPr>
                <w:rFonts w:ascii="Times New Roman" w:eastAsia="Times New Roman" w:hAnsi="Times New Roman" w:cs="Times New Roman"/>
                <w:i/>
                <w:iCs/>
              </w:rPr>
              <w:t>(denumirea terţului susţinător tehnic şi profesional</w:t>
            </w:r>
            <w:r w:rsidRPr="00302DDD">
              <w:rPr>
                <w:rFonts w:ascii="Times New Roman" w:eastAsia="Times New Roman" w:hAnsi="Times New Roman" w:cs="Times New Roman"/>
              </w:rPr>
              <w:t>), având sediul înregistrat la .......... .............</w:t>
            </w:r>
            <w:r w:rsidRPr="00302DDD">
              <w:rPr>
                <w:rFonts w:ascii="Times New Roman" w:eastAsia="Times New Roman" w:hAnsi="Times New Roman" w:cs="Times New Roman"/>
                <w:i/>
                <w:iCs/>
              </w:rPr>
              <w:t>(adresa terţului susţinător tehnic şi profesional)</w:t>
            </w:r>
            <w:r w:rsidRPr="00302DDD">
              <w:rPr>
                <w:rFonts w:ascii="Times New Roman" w:eastAsia="Times New Roman" w:hAnsi="Times New Roman" w:cs="Times New Roman"/>
              </w:rPr>
              <w:t>, ne obligăm, în mod ferm, necondiţionat şi irevocabil, să punem la dispoziţia.............. (</w:t>
            </w:r>
            <w:r w:rsidRPr="00302DDD">
              <w:rPr>
                <w:rFonts w:ascii="Times New Roman" w:eastAsia="Times New Roman" w:hAnsi="Times New Roman" w:cs="Times New Roman"/>
                <w:i/>
                <w:iCs/>
              </w:rPr>
              <w:t>denumirea ofertantului)</w:t>
            </w:r>
            <w:r w:rsidRPr="00302DDD">
              <w:rPr>
                <w:rFonts w:ascii="Times New Roman" w:eastAsia="Times New Roman" w:hAnsi="Times New Roman" w:cs="Times New Roma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A806CC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Acordarea susţinerii tehnice şi profesionale nu implică alte costuri pentru achizitor, cu excepţia celor care au fost incluse în propunerea financiară.</w:t>
            </w:r>
          </w:p>
          <w:p w14:paraId="2BDA867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În acest sens, ne obligăm în mod ferm, necondiţionat şi irevocabil, să punem la dispoziţia .......... (</w:t>
            </w:r>
            <w:r w:rsidRPr="00302DDD">
              <w:rPr>
                <w:rFonts w:ascii="Times New Roman" w:eastAsia="Times New Roman" w:hAnsi="Times New Roman" w:cs="Times New Roman"/>
                <w:i/>
                <w:iCs/>
              </w:rPr>
              <w:t>denumirea ofertantului/candidatului)</w:t>
            </w:r>
            <w:r w:rsidRPr="00302DDD">
              <w:rPr>
                <w:rFonts w:ascii="Times New Roman" w:eastAsia="Times New Roman" w:hAnsi="Times New Roman" w:cs="Times New Roman"/>
              </w:rPr>
              <w:t xml:space="preserve"> resursele tehnice şi/sau profesionale de .................................................................. necesare pentru îndeplinirea integrală, reglementară şi la termen a contractului de achiziţie publică.</w:t>
            </w:r>
          </w:p>
          <w:p w14:paraId="796500C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Noi, ....................... </w:t>
            </w:r>
            <w:r w:rsidRPr="00302DDD">
              <w:rPr>
                <w:rFonts w:ascii="Times New Roman" w:eastAsia="Times New Roman" w:hAnsi="Times New Roman" w:cs="Times New Roman"/>
                <w:i/>
                <w:iCs/>
              </w:rPr>
              <w:t>(denumirea terţului susţinător tehnic şi profesional),</w:t>
            </w:r>
            <w:r w:rsidRPr="00302DDD">
              <w:rPr>
                <w:rFonts w:ascii="Times New Roman" w:eastAsia="Times New Roman" w:hAnsi="Times New Roman" w:cs="Times New Roman"/>
              </w:rPr>
              <w:t xml:space="preserve"> declarăm că înţelegem să răspundem, în mod necondiţionat, faţă de autoritatea contractantă pentru neexecutarea oricărei obligaţii asumate de ....................... </w:t>
            </w:r>
            <w:r w:rsidRPr="00302DDD">
              <w:rPr>
                <w:rFonts w:ascii="Times New Roman" w:eastAsia="Times New Roman" w:hAnsi="Times New Roman" w:cs="Times New Roman"/>
                <w:i/>
                <w:iCs/>
              </w:rPr>
              <w:t>(denumire ofertantului/candidatului)</w:t>
            </w:r>
            <w:r w:rsidRPr="00302DDD">
              <w:rPr>
                <w:rFonts w:ascii="Times New Roman" w:eastAsia="Times New Roman" w:hAnsi="Times New Roman" w:cs="Times New Roman"/>
              </w:rPr>
              <w:t xml:space="preserve">, în baza contractului de achiziţie publică, şi pentru care ................ </w:t>
            </w:r>
            <w:r w:rsidRPr="00302DDD">
              <w:rPr>
                <w:rFonts w:ascii="Times New Roman" w:eastAsia="Times New Roman" w:hAnsi="Times New Roman" w:cs="Times New Roman"/>
                <w:i/>
                <w:iCs/>
              </w:rPr>
              <w:t>(denumirea operatorului/candidatului)</w:t>
            </w:r>
            <w:r w:rsidRPr="00302DDD">
              <w:rPr>
                <w:rFonts w:ascii="Times New Roman" w:eastAsia="Times New Roman" w:hAnsi="Times New Roman" w:cs="Times New Roman"/>
              </w:rPr>
              <w:t xml:space="preserve"> a primit susţinerea tehnică şi profesională conform prezentului angajament, renunţând în acest sens, definitiv şi irevocabil, la invocarea beneficiului de diviziune.</w:t>
            </w:r>
          </w:p>
          <w:p w14:paraId="32DAEC8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Noi, .................. </w:t>
            </w:r>
            <w:r w:rsidRPr="00302DDD">
              <w:rPr>
                <w:rFonts w:ascii="Times New Roman" w:eastAsia="Times New Roman" w:hAnsi="Times New Roman" w:cs="Times New Roman"/>
                <w:i/>
                <w:iCs/>
              </w:rPr>
              <w:t>(denumirea terţului susţinător tehnic şi profesional),</w:t>
            </w:r>
            <w:r w:rsidRPr="00302DDD">
              <w:rPr>
                <w:rFonts w:ascii="Times New Roman" w:eastAsia="Times New Roman" w:hAnsi="Times New Roman" w:cs="Times New Roman"/>
              </w:rPr>
              <w:t xml:space="preserve"> declarăm că înţelegem să renunţăm definitiv şi irevocabil la dreptul de a invoca orice excepţie de neexecutare, atât faţă de autoritatea contractantă, cât şi faţă de ................. (</w:t>
            </w:r>
            <w:r w:rsidRPr="00302DDD">
              <w:rPr>
                <w:rFonts w:ascii="Times New Roman" w:eastAsia="Times New Roman" w:hAnsi="Times New Roman" w:cs="Times New Roman"/>
                <w:i/>
                <w:iCs/>
              </w:rPr>
              <w:t>denumire ofertant),</w:t>
            </w:r>
            <w:r w:rsidRPr="00302DDD">
              <w:rPr>
                <w:rFonts w:ascii="Times New Roman" w:eastAsia="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13B150D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Noi,.................................. </w:t>
            </w:r>
            <w:r w:rsidRPr="00302DDD">
              <w:rPr>
                <w:rFonts w:ascii="Times New Roman" w:eastAsia="Times New Roman" w:hAnsi="Times New Roman" w:cs="Times New Roman"/>
                <w:i/>
                <w:iCs/>
              </w:rPr>
              <w:t>(denumirea terţului susţinător tehnic şi profesional),</w:t>
            </w:r>
            <w:r w:rsidRPr="00302DDD">
              <w:rPr>
                <w:rFonts w:ascii="Times New Roman" w:eastAsia="Times New Roman" w:hAnsi="Times New Roman" w:cs="Times New Roman"/>
              </w:rPr>
              <w:t xml:space="preserve"> declarăm că înţelegem să răspundem pentru prejudiciile cauzate autorităţii contractante ca urmare a nerespectării obligaţiilor prevăzute în angajament.</w:t>
            </w:r>
          </w:p>
          <w:p w14:paraId="1477E2E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Prezentul reprezintă angajamentul nostru ferm încheiat în conformitate cu prevederile art.22 alin.(6) al Legii nr.131/2015 privind achiziţiile publice, care dă dreptul autorităţii contractante de a solicita, în mod legitim, îndeplinirea de către noi a anumitor obligaţii care decurg din susţinerea tehnică şi profesională acordată .............................................................. (</w:t>
            </w:r>
            <w:r w:rsidRPr="00302DDD">
              <w:rPr>
                <w:rFonts w:ascii="Times New Roman" w:eastAsia="Times New Roman" w:hAnsi="Times New Roman" w:cs="Times New Roman"/>
                <w:i/>
                <w:iCs/>
              </w:rPr>
              <w:t>denumirea ofertantului/candidatului).</w:t>
            </w:r>
          </w:p>
          <w:p w14:paraId="5647E59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F3EFA5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w:t>
            </w:r>
          </w:p>
          <w:p w14:paraId="4E16AF7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w:t>
            </w:r>
          </w:p>
          <w:p w14:paraId="5755B26E"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Terţ susţinător,</w:t>
            </w:r>
          </w:p>
          <w:p w14:paraId="0DAB1622"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 ..........................</w:t>
            </w:r>
          </w:p>
          <w:p w14:paraId="777CC69A"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i/>
                <w:iCs/>
                <w:sz w:val="18"/>
                <w:szCs w:val="18"/>
              </w:rPr>
              <w:lastRenderedPageBreak/>
              <w:t>(semnătură autorizată)</w:t>
            </w:r>
          </w:p>
        </w:tc>
      </w:tr>
    </w:tbl>
    <w:p w14:paraId="7B28BF1A"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 </w:t>
      </w:r>
    </w:p>
    <w:p w14:paraId="653833E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73"/>
        <w:gridCol w:w="3450"/>
        <w:gridCol w:w="1308"/>
        <w:gridCol w:w="1402"/>
        <w:gridCol w:w="828"/>
      </w:tblGrid>
      <w:tr w:rsidR="00302DDD" w:rsidRPr="00302DDD" w14:paraId="17D884A7"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382B9DF3"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nr.19</w:t>
            </w:r>
          </w:p>
          <w:p w14:paraId="7C57513C"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3CD46275"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3AD1FF7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543483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 TERŢ SUSŢINĂTOR TEHNIC</w:t>
            </w:r>
          </w:p>
          <w:p w14:paraId="2136056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307911D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Terţ susţinător tehnic</w:t>
            </w:r>
          </w:p>
          <w:p w14:paraId="2FAE100A"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w:t>
            </w:r>
          </w:p>
          <w:p w14:paraId="43AA2C8B"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sz w:val="18"/>
                <w:szCs w:val="18"/>
              </w:rPr>
              <w:t>(denumirea)       </w:t>
            </w:r>
          </w:p>
          <w:p w14:paraId="727BB35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E9B676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w:t>
            </w:r>
          </w:p>
          <w:p w14:paraId="7ADA6B6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858175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Subsemnatul, reprezentant împuternicit al .......................... (</w:t>
            </w:r>
            <w:r w:rsidRPr="00302DDD">
              <w:rPr>
                <w:rFonts w:ascii="Times New Roman" w:eastAsia="Times New Roman" w:hAnsi="Times New Roman" w:cs="Times New Roman"/>
                <w:i/>
                <w:iCs/>
              </w:rPr>
              <w:t>denumirea terţului susţinător tehnic),</w:t>
            </w:r>
            <w:r w:rsidRPr="00302DDD">
              <w:rPr>
                <w:rFonts w:ascii="Times New Roman" w:eastAsia="Times New Roman" w:hAnsi="Times New Roman" w:cs="Times New Roma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84C11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Declar de asemenea că vom disponibiliza aceste resurse necondiţionat, în funcţie de necesităţile care vor apărea pe parcursul îndeplinirii contractului de achiziţie publică având ca obiect..........................................................( </w:t>
            </w:r>
            <w:r w:rsidRPr="00302DDD">
              <w:rPr>
                <w:rFonts w:ascii="Times New Roman" w:eastAsia="Times New Roman" w:hAnsi="Times New Roman" w:cs="Times New Roman"/>
                <w:i/>
                <w:iCs/>
              </w:rPr>
              <w:t>obiectul contractului).</w:t>
            </w:r>
          </w:p>
          <w:p w14:paraId="3DF18B8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6831FB2"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LISTA</w:t>
            </w:r>
          </w:p>
          <w:p w14:paraId="1F63E574"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privind logistica, utilajele, instalaţiile şi echipamentele tehnice</w:t>
            </w:r>
          </w:p>
          <w:p w14:paraId="56665B4C"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aflate în dotare şi care urmează a fi efectiv folosite pentru</w:t>
            </w:r>
          </w:p>
          <w:p w14:paraId="2FC94961"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îndeplinirea contractului de achiziţie publică</w:t>
            </w:r>
          </w:p>
          <w:p w14:paraId="5810CEC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03083DFF" w14:textId="77777777" w:rsidTr="00302DDD">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865B988"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Nr. crt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8B7F75"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Denumire utilaj/echipament/instalaţie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A5784D"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Cantitate U.M.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052926"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Forma de deţinere</w:t>
            </w:r>
          </w:p>
        </w:tc>
      </w:tr>
      <w:tr w:rsidR="00302DDD" w:rsidRPr="00302DDD" w14:paraId="469DDE32" w14:textId="77777777" w:rsidTr="00302DDD">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3F1309" w14:textId="77777777" w:rsidR="00302DDD" w:rsidRPr="00302DDD" w:rsidRDefault="00302DDD" w:rsidP="00302DDD">
            <w:pPr>
              <w:spacing w:after="0" w:line="240" w:lineRule="auto"/>
              <w:rPr>
                <w:rFonts w:ascii="Times New Roman" w:eastAsia="Times New Roman" w:hAnsi="Times New Roman" w:cs="Times New Roman"/>
                <w:b/>
                <w:bCs/>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CA3158" w14:textId="77777777" w:rsidR="00302DDD" w:rsidRPr="00302DDD" w:rsidRDefault="00302DDD" w:rsidP="00302DDD">
            <w:pPr>
              <w:spacing w:after="0" w:line="240" w:lineRule="auto"/>
              <w:rPr>
                <w:rFonts w:ascii="Times New Roman" w:eastAsia="Times New Roman" w:hAnsi="Times New Roman" w:cs="Times New Roman"/>
                <w:b/>
                <w:bCs/>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D3A4C1" w14:textId="77777777" w:rsidR="00302DDD" w:rsidRPr="00302DDD" w:rsidRDefault="00302DDD" w:rsidP="00302DDD">
            <w:pPr>
              <w:spacing w:after="0" w:line="240" w:lineRule="auto"/>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646B42"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Proprietate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73B970"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În chirie</w:t>
            </w:r>
          </w:p>
        </w:tc>
      </w:tr>
      <w:tr w:rsidR="00302DDD" w:rsidRPr="00302DDD" w14:paraId="27B4924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61FC35"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54124"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0CB4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374C0"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12E3A9"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119FAD0A"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B8282"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A863A"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C201B"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89F20"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D5701"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11D2151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E0CC9"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D3EAE"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A73E0"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C29F9"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307E0"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3E2E4967"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437FB85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5D0E40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Prezenta declaraţie este anexă la "Angajamentul ferm" privind susţinerea noastră tehnică şi profesională oferită...........................................(</w:t>
            </w:r>
            <w:r w:rsidRPr="00302DDD">
              <w:rPr>
                <w:rFonts w:ascii="Times New Roman" w:eastAsia="Times New Roman" w:hAnsi="Times New Roman" w:cs="Times New Roman"/>
                <w:i/>
                <w:iCs/>
              </w:rPr>
              <w:t>denumirea ofertantului/candidatului).</w:t>
            </w:r>
          </w:p>
          <w:p w14:paraId="09C8163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C090EA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w:t>
            </w:r>
          </w:p>
          <w:p w14:paraId="6282F76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w:t>
            </w:r>
          </w:p>
          <w:p w14:paraId="55590341"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Terţ susţinător,</w:t>
            </w:r>
          </w:p>
          <w:p w14:paraId="52DEA53C"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 ...........................</w:t>
            </w:r>
          </w:p>
          <w:p w14:paraId="4275D9B8"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i/>
                <w:iCs/>
                <w:sz w:val="18"/>
                <w:szCs w:val="18"/>
              </w:rPr>
              <w:t>(semnătură autorizată)</w:t>
            </w:r>
          </w:p>
        </w:tc>
      </w:tr>
    </w:tbl>
    <w:p w14:paraId="10C2BAEE"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1989ED04"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73D03590"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3733"/>
        <w:gridCol w:w="1285"/>
        <w:gridCol w:w="1276"/>
        <w:gridCol w:w="1267"/>
      </w:tblGrid>
      <w:tr w:rsidR="00302DDD" w:rsidRPr="00302DDD" w14:paraId="6FD121D5" w14:textId="77777777" w:rsidTr="00302DDD">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14:paraId="5B5680E7" w14:textId="36CD0F49"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lastRenderedPageBreak/>
              <w:t>Anexa nr.20</w:t>
            </w:r>
          </w:p>
          <w:p w14:paraId="209BFE94"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1B823362"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___________ 20___</w:t>
            </w:r>
          </w:p>
          <w:p w14:paraId="6CF9F23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BCF24D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 TERŢ SUSŢINĂTOR PROFESIONAL</w:t>
            </w:r>
          </w:p>
          <w:p w14:paraId="64C530B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BEB73F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Terţ susţinător profesional</w:t>
            </w:r>
          </w:p>
          <w:p w14:paraId="12CC9224"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w:t>
            </w:r>
          </w:p>
          <w:p w14:paraId="4D0F2699"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sz w:val="18"/>
                <w:szCs w:val="18"/>
              </w:rPr>
              <w:t>(denumirea)          </w:t>
            </w:r>
          </w:p>
          <w:p w14:paraId="5948AC4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405DA7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Declaraţie</w:t>
            </w:r>
          </w:p>
          <w:p w14:paraId="7F9AC352"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p w14:paraId="6F44148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1D5577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08A306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LISTA</w:t>
            </w:r>
          </w:p>
          <w:p w14:paraId="206F98AA"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privind personalul de specialitate angajat care urmează a fi efectiv</w:t>
            </w:r>
          </w:p>
          <w:p w14:paraId="744082E7"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alocat pentru îndeplinirea contractului de achiziţie publică</w:t>
            </w:r>
          </w:p>
          <w:p w14:paraId="69EACD41"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302062D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0BE5CF"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Personalul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47C12BC"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Anul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E79CA6"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Anul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716AF1"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Anul 3</w:t>
            </w:r>
          </w:p>
        </w:tc>
      </w:tr>
      <w:tr w:rsidR="00302DDD" w:rsidRPr="00302DDD" w14:paraId="0A4FFB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C89ED"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42F4C"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576D86"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116B58"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59C737F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4B57D"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35520"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C588DC"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050C4"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49E5118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A9A27"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8B670" w14:textId="77777777" w:rsidR="00302DDD" w:rsidRPr="00302DDD" w:rsidRDefault="00302DDD" w:rsidP="00302DDD">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BD296" w14:textId="77777777" w:rsidR="00302DDD" w:rsidRPr="00302DDD" w:rsidRDefault="00302DDD" w:rsidP="00302DDD">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0A8D8C" w14:textId="77777777" w:rsidR="00302DDD" w:rsidRPr="00302DDD" w:rsidRDefault="00302DDD" w:rsidP="00302DDD">
            <w:pPr>
              <w:spacing w:after="0" w:line="240" w:lineRule="auto"/>
              <w:rPr>
                <w:rFonts w:ascii="Times New Roman" w:eastAsia="Times New Roman" w:hAnsi="Times New Roman" w:cs="Times New Roman"/>
                <w:sz w:val="20"/>
                <w:szCs w:val="20"/>
              </w:rPr>
            </w:pPr>
          </w:p>
        </w:tc>
      </w:tr>
      <w:tr w:rsidR="00302DDD" w:rsidRPr="00302DDD" w14:paraId="1B05E646" w14:textId="77777777" w:rsidTr="00302DDD">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14:paraId="73DDF71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55D8DD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Anexez declaraţiei, CV-urile personalului de specialitate, precum şi ale personalului care va fi alocat efectiv pentru îndeplinirea contractului de achiziţie publică.</w:t>
            </w:r>
          </w:p>
          <w:p w14:paraId="1117527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6C26AA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Subsemnatul autorizez prin prezenta orice instituţie, societate comercială, bancă, alte persoane juridice să furnizeze informaţii reprezentanţilor autorizaţi ai ........... (</w:t>
            </w:r>
            <w:r w:rsidRPr="00302DDD">
              <w:rPr>
                <w:rFonts w:ascii="Times New Roman" w:eastAsia="Times New Roman" w:hAnsi="Times New Roman" w:cs="Times New Roman"/>
                <w:i/>
                <w:iCs/>
              </w:rPr>
              <w:t>denumirea şi adresa autorităţii contractante)</w:t>
            </w:r>
            <w:r w:rsidRPr="00302DDD">
              <w:rPr>
                <w:rFonts w:ascii="Times New Roman" w:eastAsia="Times New Roman" w:hAnsi="Times New Roman" w:cs="Times New Roman"/>
              </w:rPr>
              <w:t xml:space="preserve"> cu privire la orice aspect tehnic şi financiar în legătură cu activitatea noastră.</w:t>
            </w:r>
          </w:p>
          <w:p w14:paraId="2B826BF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Prezenta declaraţie este anexă la "Angajamentul ferm" privind susţinerea noastră tehnică şi profesională oferită .............................................. ....................................(</w:t>
            </w:r>
            <w:r w:rsidRPr="00302DDD">
              <w:rPr>
                <w:rFonts w:ascii="Times New Roman" w:eastAsia="Times New Roman" w:hAnsi="Times New Roman" w:cs="Times New Roman"/>
                <w:i/>
                <w:iCs/>
              </w:rPr>
              <w:t>denumirea ofertantului/candidatului).</w:t>
            </w:r>
          </w:p>
          <w:p w14:paraId="4574169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193FD2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Data completării,</w:t>
            </w:r>
          </w:p>
          <w:p w14:paraId="756431A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w:t>
            </w:r>
          </w:p>
          <w:p w14:paraId="1FD30954"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Terţ susţinător,</w:t>
            </w:r>
          </w:p>
          <w:p w14:paraId="7E198DA4"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 ...........................</w:t>
            </w:r>
          </w:p>
          <w:p w14:paraId="355BBA46"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i/>
                <w:iCs/>
                <w:sz w:val="18"/>
                <w:szCs w:val="18"/>
              </w:rPr>
              <w:t>(semnătură autorizată)</w:t>
            </w:r>
          </w:p>
        </w:tc>
      </w:tr>
    </w:tbl>
    <w:p w14:paraId="4C5FD2E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132B196D"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48AAA1A1" w14:textId="77777777" w:rsidR="00302DDD" w:rsidRDefault="00302DDD">
      <w:r>
        <w:br w:type="page"/>
      </w:r>
    </w:p>
    <w:p w14:paraId="3B051A33"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lastRenderedPageBreak/>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673"/>
        <w:gridCol w:w="4778"/>
      </w:tblGrid>
      <w:tr w:rsidR="00302DDD" w:rsidRPr="00302DDD" w14:paraId="5202C810" w14:textId="77777777" w:rsidTr="00302DDD">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4DCADCF6"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Anexa nr.24</w:t>
            </w:r>
          </w:p>
          <w:p w14:paraId="7A8B9950"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la Documentaţia standard nr._____</w:t>
            </w:r>
          </w:p>
          <w:p w14:paraId="58858AFF" w14:textId="77777777" w:rsidR="00302DDD" w:rsidRPr="00302DDD" w:rsidRDefault="00302DDD" w:rsidP="00302DDD">
            <w:pPr>
              <w:spacing w:after="0" w:line="240" w:lineRule="auto"/>
              <w:jc w:val="right"/>
              <w:rPr>
                <w:rFonts w:ascii="Times New Roman" w:eastAsia="Times New Roman" w:hAnsi="Times New Roman" w:cs="Times New Roman"/>
              </w:rPr>
            </w:pPr>
            <w:r w:rsidRPr="00302DDD">
              <w:rPr>
                <w:rFonts w:ascii="Times New Roman" w:eastAsia="Times New Roman" w:hAnsi="Times New Roman" w:cs="Times New Roman"/>
              </w:rPr>
              <w:t>din "____" ________ 20___</w:t>
            </w:r>
          </w:p>
          <w:p w14:paraId="1632391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FC4389D"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CONTRACT – MODEL</w:t>
            </w:r>
          </w:p>
          <w:p w14:paraId="45BCA70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716119D3"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Contract Nr.</w:t>
            </w:r>
          </w:p>
          <w:p w14:paraId="3528A2C6"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 xml:space="preserve">privind achiziţia de </w:t>
            </w:r>
            <w:r w:rsidRPr="00302DDD">
              <w:rPr>
                <w:rFonts w:ascii="Times New Roman" w:eastAsia="Times New Roman" w:hAnsi="Times New Roman" w:cs="Times New Roman"/>
              </w:rPr>
              <w:t>________________</w:t>
            </w:r>
          </w:p>
          <w:p w14:paraId="72F947CA"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 </w:t>
            </w:r>
          </w:p>
          <w:p w14:paraId="6044039F"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i/>
                <w:iCs/>
              </w:rPr>
              <w:t>I PARTEA GENERALĂ</w:t>
            </w:r>
          </w:p>
          <w:p w14:paraId="2C4BD2B0"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i/>
                <w:iCs/>
              </w:rPr>
              <w:t>(OBLIGATORIU)</w:t>
            </w:r>
          </w:p>
          <w:p w14:paraId="73DE814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3A135F3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Obiectul achiziţiei _____________________________________________________</w:t>
            </w:r>
          </w:p>
          <w:p w14:paraId="143948C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Cod CPV: ____________________________________________________________</w:t>
            </w:r>
          </w:p>
          <w:p w14:paraId="74AACFA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7ED9BE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"___"____________20__                                                     _______________________</w:t>
            </w:r>
          </w:p>
          <w:p w14:paraId="5181C89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sz w:val="18"/>
                <w:szCs w:val="18"/>
              </w:rPr>
              <w:t> </w:t>
            </w:r>
            <w:r w:rsidRPr="00302DDD">
              <w:rPr>
                <w:rFonts w:ascii="Times New Roman" w:eastAsia="Times New Roman" w:hAnsi="Times New Roman" w:cs="Times New Roman"/>
                <w:i/>
                <w:iCs/>
                <w:sz w:val="18"/>
                <w:szCs w:val="18"/>
              </w:rPr>
              <w:t>(localitatea)</w:t>
            </w:r>
          </w:p>
          <w:p w14:paraId="7AF988D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5A9055D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1FDAE"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DDD51"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Autoritatea contractantă</w:t>
            </w:r>
          </w:p>
        </w:tc>
      </w:tr>
      <w:tr w:rsidR="00302DDD" w:rsidRPr="00302DDD" w14:paraId="3F0C5F46" w14:textId="77777777" w:rsidTr="00302DDD">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A5579"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___________________________________________, </w:t>
            </w:r>
          </w:p>
          <w:p w14:paraId="4EEDF586"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i/>
                <w:iCs/>
                <w:sz w:val="18"/>
                <w:szCs w:val="18"/>
              </w:rPr>
              <w:t>    (denumirea completă a întreprinderii, asociaţiei, organizaţiei)</w:t>
            </w:r>
          </w:p>
          <w:p w14:paraId="19F0E52E"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reprezentată prin ____________________________,</w:t>
            </w:r>
          </w:p>
          <w:p w14:paraId="4994E4D6"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(funcţia, numele, prenumele)</w:t>
            </w:r>
          </w:p>
          <w:p w14:paraId="701BB863"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care acţionează în baza ______________________,</w:t>
            </w:r>
          </w:p>
          <w:p w14:paraId="727D9537"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(statut, regulament, hotărîre etc.)</w:t>
            </w:r>
          </w:p>
          <w:p w14:paraId="56D24482"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denumit(a) în continuare </w:t>
            </w:r>
            <w:r w:rsidRPr="00302DDD">
              <w:rPr>
                <w:rFonts w:ascii="Times New Roman" w:eastAsia="Times New Roman" w:hAnsi="Times New Roman" w:cs="Times New Roman"/>
                <w:i/>
                <w:iCs/>
              </w:rPr>
              <w:t>Furnizor/Prestator</w:t>
            </w:r>
          </w:p>
          <w:p w14:paraId="5B9B0DDC"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__________________________________________,</w:t>
            </w:r>
          </w:p>
          <w:p w14:paraId="666F9A92"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(se indică nr.şi data de înregistrare în Registrul de Stat)</w:t>
            </w:r>
          </w:p>
          <w:p w14:paraId="6289B139"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0BDE8"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____________________________________________, </w:t>
            </w:r>
          </w:p>
          <w:p w14:paraId="35626432"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i/>
                <w:iCs/>
                <w:sz w:val="18"/>
                <w:szCs w:val="18"/>
              </w:rPr>
              <w:t>        denumirea completă a întreprinderii, asociaţiei, organizaţiei)</w:t>
            </w:r>
          </w:p>
          <w:p w14:paraId="1AAA8FC2"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reprezentată prin ______________________________,</w:t>
            </w:r>
          </w:p>
          <w:p w14:paraId="1C59C4CB"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(funcţia, numele, prenumele)</w:t>
            </w:r>
          </w:p>
          <w:p w14:paraId="3ADF65E1"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care acţionează în baza ________________________,</w:t>
            </w:r>
          </w:p>
          <w:p w14:paraId="2754432E"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(statut, regulament, hotărîre etc.)</w:t>
            </w:r>
          </w:p>
          <w:p w14:paraId="66A1F867"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denumit(a) în continuare </w:t>
            </w:r>
            <w:r w:rsidRPr="00302DDD">
              <w:rPr>
                <w:rFonts w:ascii="Times New Roman" w:eastAsia="Times New Roman" w:hAnsi="Times New Roman" w:cs="Times New Roman"/>
                <w:i/>
                <w:iCs/>
              </w:rPr>
              <w:t>Cumpărător</w:t>
            </w:r>
            <w:r w:rsidRPr="00302DDD">
              <w:rPr>
                <w:rFonts w:ascii="Times New Roman" w:eastAsia="Times New Roman" w:hAnsi="Times New Roman" w:cs="Times New Roman"/>
              </w:rPr>
              <w:t>/</w:t>
            </w:r>
            <w:r w:rsidRPr="00302DDD">
              <w:rPr>
                <w:rFonts w:ascii="Times New Roman" w:eastAsia="Times New Roman" w:hAnsi="Times New Roman" w:cs="Times New Roman"/>
                <w:i/>
                <w:iCs/>
              </w:rPr>
              <w:t>Beneficiar</w:t>
            </w:r>
          </w:p>
          <w:p w14:paraId="6EC36633"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____________________________________________,</w:t>
            </w:r>
          </w:p>
          <w:p w14:paraId="5934AA1D"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      (se indică nr.şi data de înregistrare în Registrul de Stat)</w:t>
            </w:r>
          </w:p>
          <w:p w14:paraId="546EF07A"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pe de altă parte,</w:t>
            </w:r>
          </w:p>
        </w:tc>
      </w:tr>
      <w:tr w:rsidR="00302DDD" w:rsidRPr="00302DDD" w14:paraId="100188AC" w14:textId="77777777" w:rsidTr="00302DDD">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58AFC9EF"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xml:space="preserve">  </w:t>
            </w:r>
          </w:p>
          <w:p w14:paraId="6AE2B6EE"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ambii (denumiţi(te) în continuare Părţi), au încheiat prezentul Contract referitor la următoarele:</w:t>
            </w:r>
          </w:p>
          <w:p w14:paraId="1690B1E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8051AD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Achiziţionarea _____________________________________________________________________,</w:t>
            </w:r>
          </w:p>
          <w:p w14:paraId="06E2BD7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                                                                </w:t>
            </w:r>
            <w:r w:rsidRPr="00302DDD">
              <w:rPr>
                <w:rFonts w:ascii="Times New Roman" w:eastAsia="Times New Roman" w:hAnsi="Times New Roman" w:cs="Times New Roman"/>
                <w:i/>
                <w:iCs/>
                <w:sz w:val="18"/>
                <w:szCs w:val="18"/>
              </w:rPr>
              <w:t>(denumirea bunului/serviciului)</w:t>
            </w:r>
          </w:p>
          <w:p w14:paraId="438B232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denumite în continuare Bunuri/Servicii, conform procedurii de achiziţii publice de tip __________ nr._______ din_________________,</w:t>
            </w:r>
          </w:p>
          <w:p w14:paraId="4BD1178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în baza deciziei grupului de lucru al Cumpărătorului/Beneficiarului din "___" _____________20__.</w:t>
            </w:r>
          </w:p>
          <w:p w14:paraId="2F7FF63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B14D4C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Următoarele documente vor fi considerate părţi componente ale Contractului:</w:t>
            </w:r>
          </w:p>
          <w:p w14:paraId="493480E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Specificaţia tehnică;</w:t>
            </w:r>
          </w:p>
          <w:p w14:paraId="7E4131B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Specificaţia de preţ;</w:t>
            </w:r>
          </w:p>
          <w:p w14:paraId="261D54F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c) </w:t>
            </w:r>
            <w:r w:rsidRPr="00302DDD">
              <w:rPr>
                <w:rFonts w:ascii="Times New Roman" w:eastAsia="Times New Roman" w:hAnsi="Times New Roman" w:cs="Times New Roman"/>
                <w:i/>
                <w:iCs/>
              </w:rPr>
              <w:t>alte documente componente conform necesităţii, de exemplu, desene, grafice, formulare, protocolul de recepţionare provizorie şi finală etc</w:t>
            </w:r>
            <w:r w:rsidRPr="00302DDD">
              <w:rPr>
                <w:rFonts w:ascii="Times New Roman" w:eastAsia="Times New Roman" w:hAnsi="Times New Roman" w:cs="Times New Roman"/>
              </w:rPr>
              <w:t>.</w:t>
            </w:r>
          </w:p>
          <w:p w14:paraId="4E51113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70F7A5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 În cazul unor discrepanţe sau inconsecvenţe între documentele componente ale Contractului, documentele vor avea ordinea de prioritate enumerată mai sus.</w:t>
            </w:r>
          </w:p>
          <w:p w14:paraId="47D587B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xml:space="preserve">d. În calitate de contravaloare a plăţilor care urmează a fi efectuate de Cumpărător/Beneficiar, Furnizorul/Prestatorul se obligă prin prezentul contract să livreze/presteze Cumpărătorului/Beneficiarului </w:t>
            </w:r>
            <w:r w:rsidRPr="00302DDD">
              <w:rPr>
                <w:rFonts w:ascii="Times New Roman" w:eastAsia="Times New Roman" w:hAnsi="Times New Roman" w:cs="Times New Roman"/>
              </w:rPr>
              <w:lastRenderedPageBreak/>
              <w:t>Bunurile/Serviciile şi să înlăture defectele lor în conformitate cu prevederile Contractului sub toate aspectele.</w:t>
            </w:r>
          </w:p>
          <w:p w14:paraId="65C45A1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14:paraId="38C0D95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95E557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1. Obiectul Contractului</w:t>
            </w:r>
          </w:p>
          <w:p w14:paraId="130189E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14:paraId="3D151ED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 Cumpărătorul/Beneficiarul se obligă, la rândul său, să achite şi să recepţioneze Bunurile/Serviciile livrate/prestate de Furnizorul/Prestator.</w:t>
            </w:r>
          </w:p>
          <w:p w14:paraId="6E4C09F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1.3. Calitatea Bunurilor se atestă prin certificatele de calitate indicate în Specificaţie.</w:t>
            </w:r>
          </w:p>
          <w:p w14:paraId="76276B5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1.4 Serviciile prestate în baza contractului vor respecta standardele indicate în Specificaţie</w:t>
            </w:r>
          </w:p>
          <w:p w14:paraId="614D2F4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1.5 Termenele de garanţie [</w:t>
            </w:r>
            <w:r w:rsidRPr="00302DDD">
              <w:rPr>
                <w:rFonts w:ascii="Times New Roman" w:eastAsia="Times New Roman" w:hAnsi="Times New Roman" w:cs="Times New Roman"/>
                <w:i/>
                <w:iCs/>
              </w:rPr>
              <w:t>valabilitate, după caz</w:t>
            </w:r>
            <w:r w:rsidRPr="00302DDD">
              <w:rPr>
                <w:rFonts w:ascii="Times New Roman" w:eastAsia="Times New Roman" w:hAnsi="Times New Roman" w:cs="Times New Roman"/>
              </w:rPr>
              <w:t>] a Bunurilor/Serviciilor sunt indicate în Anexa nr.22, Specificaţii tehnice.</w:t>
            </w:r>
          </w:p>
          <w:p w14:paraId="691BDF2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6D4CE0F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2. Termeni şi condiţii de livrare/prestare</w:t>
            </w:r>
          </w:p>
          <w:p w14:paraId="3960337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2.1. Livrarea/Prestarea Bunurilor/Serviciilor se efectuează de către Furnizor/Prestator în termenele prevăzute de graficul de livrare/prestare.</w:t>
            </w:r>
          </w:p>
          <w:p w14:paraId="3AA3F35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2.2. Documentaţia de însoţire a Bunurilor/Serviciilor include:</w:t>
            </w:r>
          </w:p>
          <w:p w14:paraId="3EBB1B8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Cerinţele de mai sus trebuie prevăzute de către autoritatea contractantă şi ajustate conform cerinţelor actuale.</w:t>
            </w:r>
          </w:p>
          <w:p w14:paraId="2B1C22D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14:paraId="7170BA2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CA1C77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3. Preţul şi condiţii de plată</w:t>
            </w:r>
          </w:p>
          <w:p w14:paraId="356E696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14:paraId="67CED60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3.2. Suma totală a prezentului Contract, inclusiv TVA, se stabileşte în lei moldoveneşti şi constituie:</w:t>
            </w:r>
          </w:p>
          <w:p w14:paraId="04F5D88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________________________________________lei MD.</w:t>
            </w:r>
          </w:p>
          <w:p w14:paraId="6680BB4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sz w:val="18"/>
                <w:szCs w:val="18"/>
              </w:rPr>
              <w:t>                             (suma cu cifre şi litere)</w:t>
            </w:r>
          </w:p>
          <w:p w14:paraId="739CDBB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3.3. Achitarea plăţilor pentru Bunurile/Serviciile livrate/prestate va efectua în lei moldoveneşti.</w:t>
            </w:r>
          </w:p>
          <w:p w14:paraId="63A60EA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3.4. Metoda şi condiţiile de plată de către Cumpărător/Beneficiar vor fi:</w:t>
            </w:r>
          </w:p>
          <w:p w14:paraId="748C798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Cerinţele de mai sus trebuie revăzute de către autoritatea contractantă şi ajustate conform cerinţelor actuale</w:t>
            </w:r>
            <w:r w:rsidRPr="00302DDD">
              <w:rPr>
                <w:rFonts w:ascii="Times New Roman" w:eastAsia="Times New Roman" w:hAnsi="Times New Roman" w:cs="Times New Roman"/>
              </w:rPr>
              <w:t>.</w:t>
            </w:r>
          </w:p>
          <w:p w14:paraId="4C1F029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3.5. Plăţile se vor efectua prin transfer bancar pe contul de decontare al Furnizorului/Prestatorului indicat în prezentul Contract.</w:t>
            </w:r>
          </w:p>
          <w:p w14:paraId="5CB4217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574C9A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4. Condiţii de predare-primire</w:t>
            </w:r>
          </w:p>
          <w:p w14:paraId="6C696D20" w14:textId="2FC9C550"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4.1. Bunurile/Serviciile se consideră predate de către Furnizor/Prestator şi recepţionate de către Cumpărător/Beneficiar dacă:</w:t>
            </w:r>
          </w:p>
          <w:p w14:paraId="238C53D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14:paraId="5978680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calitatea Bunurilor/Serviciilor corespunde informaţiei indicate în Specificaţie;</w:t>
            </w:r>
          </w:p>
          <w:p w14:paraId="7B3C562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i/>
                <w:iCs/>
              </w:rPr>
              <w:t>c</w:t>
            </w:r>
            <w:r w:rsidRPr="00302DDD">
              <w:rPr>
                <w:rFonts w:ascii="Times New Roman" w:eastAsia="Times New Roman" w:hAnsi="Times New Roman" w:cs="Times New Roman"/>
              </w:rPr>
              <w:t>) ambalajul şi integritatea Bunurilor corespunde informaţiei indicate în Specificaţie.</w:t>
            </w:r>
          </w:p>
          <w:p w14:paraId="54C1B5B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664F31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9CE896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5. Standarde</w:t>
            </w:r>
          </w:p>
          <w:p w14:paraId="537927C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5.1. Bunurile/Serviciile furnizate/prestate în baza contractului vor respecta standardele prezentate de către furnizor în propunerea sa tehnică.</w:t>
            </w:r>
          </w:p>
          <w:p w14:paraId="69F7D97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lastRenderedPageBreak/>
              <w:t>5.2. Cînd nu este menţionat nici un standard sau reglementare aplicabilă se vor respecta standardele sau alte reglementări autorizate în ţara de origine a Bunurilor/Serviciilor.</w:t>
            </w:r>
          </w:p>
          <w:p w14:paraId="645E210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A25632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6. Obligaţiile părţilor</w:t>
            </w:r>
          </w:p>
          <w:p w14:paraId="575AB58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6.1. În baza prezentului Contract, Furnizorul/Prestatorul se obligă:</w:t>
            </w:r>
          </w:p>
          <w:p w14:paraId="4DF3B3E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să livreze/presteze Bunurile/Serviciile în condiţiile prevăzute de prezentul Contract;</w:t>
            </w:r>
          </w:p>
          <w:p w14:paraId="1949319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să anunţe Cumpărătorul/Beneficiarul după semnarea prezentului Contract, în decurs de ____ zile calendaristice, prin telefon/fax sau mijloace electronice, despre disponibilitatea livrării/prestării Bunurilor/Serviciilor;</w:t>
            </w:r>
          </w:p>
          <w:p w14:paraId="27FFEF5B" w14:textId="1962DFC4"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 să asigure condiţiile corespunzătoare pentru recepţionarea Bunurilor/Serviciilor de către Cumpărător/Beneficiar, în termenele stabilite, în corespundere cu cerinţele prezentului Contract;</w:t>
            </w:r>
          </w:p>
          <w:p w14:paraId="208E41D0" w14:textId="012F209F"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 să asigure integritatea şi calitatea Bunurilor/Serviciilor pe toată perioada de până la recepţionarea lor de către Cumpărător/Beneficiar.</w:t>
            </w:r>
          </w:p>
          <w:p w14:paraId="0C7F948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6.2. În baza prezentului Contract, Cumpărătorul/Beneficiarul se obligă:</w:t>
            </w:r>
          </w:p>
          <w:p w14:paraId="1572530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14:paraId="5DE794F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să asigure achitarea Bunurilor/Serviciilor livrate/prestate, respectînd modalităţile şi termenele indicate în prezentul Contract.</w:t>
            </w:r>
          </w:p>
          <w:p w14:paraId="184AEA1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0D03B28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7. Circumstanţe care justifică neexecutarea contractului</w:t>
            </w:r>
          </w:p>
          <w:p w14:paraId="61E498A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19C1B7B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14:paraId="37B2521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03BE9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DB4050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E3159F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8. Rezoluţiunea</w:t>
            </w:r>
          </w:p>
          <w:p w14:paraId="26547D8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8.1. Rezoluţiunea Contractului se poate realiza cu acordul comun al Părţilor.</w:t>
            </w:r>
          </w:p>
          <w:p w14:paraId="1261152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8.2. Contractul poate fi rezolvit în mod unilateral de către:</w:t>
            </w:r>
          </w:p>
          <w:p w14:paraId="3175B3A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Cumpărător/Beneficiar în caz de refuz al Furnizorului/Prestatorului de a livra/presta Bunurile/Serviciile prevăzute în prezentul Contract;</w:t>
            </w:r>
          </w:p>
          <w:p w14:paraId="0B7A5E9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Cumpărător/Beneficiar în caz de nerespectare de către Furnizor/Prestator a termenelor de livrare/prestare stabilite;</w:t>
            </w:r>
          </w:p>
          <w:p w14:paraId="708ACA6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 Furnizor/Prestator în caz de nerespectare de către Cumpărător/Beneficiar a termenelor de plată a Bunurilor/Serviciilor;</w:t>
            </w:r>
          </w:p>
          <w:p w14:paraId="1783903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d) Furnizor/Prestator sau Cumpărător/Beneficiar în caz de nesatisfacere de către una dintre Părţi a pretenţiilor înaintate conform prezentului Contract.</w:t>
            </w:r>
          </w:p>
          <w:p w14:paraId="2D40237D"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8.3 Cumpărător/Beneficiar are dreptul de a rezolvi unilateral contractul în perioada de valabilitate a acestuia în una dintre următoarele situaţii:</w:t>
            </w:r>
          </w:p>
          <w:p w14:paraId="109E2AE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14:paraId="1EE0DE7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14:paraId="33C399C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71EF4E9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lastRenderedPageBreak/>
              <w:t>8.4. Partea iniţiatoare a rezoluţiunii Contractului este obligată să comunice în termen de ___ zile lucrătoare celeilalte Părţi despre intenţiile ei printr-o scrisoare motivată.</w:t>
            </w:r>
          </w:p>
          <w:p w14:paraId="04A7EFC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14:paraId="39A53F0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1370358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9. Reclamaţii</w:t>
            </w:r>
          </w:p>
          <w:p w14:paraId="52C16BA8"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14:paraId="614BE50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79ECF1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14:paraId="627C1F2A"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4EC47EB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9.5. Furnizorul/Prestatorul poartă răspundere pentru calitatea Bunurilor/Serviciilor în limitele stabilite, inclusiv pentru viciile ascunse.</w:t>
            </w:r>
          </w:p>
          <w:p w14:paraId="633E71B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14:paraId="6D9CA87B"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DF8695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10. Sancţiuni</w:t>
            </w:r>
          </w:p>
          <w:p w14:paraId="2DED6BB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14:paraId="08495DA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302DDD">
              <w:rPr>
                <w:rFonts w:ascii="Times New Roman" w:eastAsia="Times New Roman" w:hAnsi="Times New Roman" w:cs="Times New Roman"/>
                <w:i/>
                <w:iCs/>
              </w:rPr>
              <w:t>indicaţi procentajul</w:t>
            </w:r>
            <w:r w:rsidRPr="00302DDD">
              <w:rPr>
                <w:rFonts w:ascii="Times New Roman" w:eastAsia="Times New Roman" w:hAnsi="Times New Roman" w:cs="Times New Roman"/>
              </w:rPr>
              <w:t>] din suma totală a contractului.</w:t>
            </w:r>
          </w:p>
          <w:p w14:paraId="019A051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10.3. Pentru livrarea/prestarea cu întârziere a Bunurilor/Serviciilor, Furnizorul/Prestatorul poartă plata despăgubirii în valoare de ___% din suma Bunurilor/Serviciilor nelivrate/neprestate, pentru fiecare zi de întârziere, dar nu mai mult de ___ % [</w:t>
            </w:r>
            <w:r w:rsidRPr="00302DDD">
              <w:rPr>
                <w:rFonts w:ascii="Times New Roman" w:eastAsia="Times New Roman" w:hAnsi="Times New Roman" w:cs="Times New Roman"/>
                <w:i/>
                <w:iCs/>
              </w:rPr>
              <w:t>indicaţi procentajul</w:t>
            </w:r>
            <w:r w:rsidRPr="00302DDD">
              <w:rPr>
                <w:rFonts w:ascii="Times New Roman" w:eastAsia="Times New Roman" w:hAnsi="Times New Roman" w:cs="Times New Roman"/>
              </w:rPr>
              <w:t>] din suma totală a prezentului Contract. În cazul în care întârzierea depăşeşte 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14:paraId="0CC30DA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10.4. Pentru achitarea cu întârziere, Cumpărătorul/Beneficiarul poartă plata despăgubirii în valoare de ___% [</w:t>
            </w:r>
            <w:r w:rsidRPr="00302DDD">
              <w:rPr>
                <w:rFonts w:ascii="Times New Roman" w:eastAsia="Times New Roman" w:hAnsi="Times New Roman" w:cs="Times New Roman"/>
                <w:i/>
                <w:iCs/>
              </w:rPr>
              <w:t>indicaţi procentajul</w:t>
            </w:r>
            <w:r w:rsidRPr="00302DDD">
              <w:rPr>
                <w:rFonts w:ascii="Times New Roman" w:eastAsia="Times New Roman" w:hAnsi="Times New Roman" w:cs="Times New Roman"/>
              </w:rPr>
              <w:t>] din suma Bunurilor/Serviciilor neachitate, pentru fiecare zi de întârziere, dar nu mai mult de ___% [</w:t>
            </w:r>
            <w:r w:rsidRPr="00302DDD">
              <w:rPr>
                <w:rFonts w:ascii="Times New Roman" w:eastAsia="Times New Roman" w:hAnsi="Times New Roman" w:cs="Times New Roman"/>
                <w:i/>
                <w:iCs/>
              </w:rPr>
              <w:t>indicaţi procentajul</w:t>
            </w:r>
            <w:r w:rsidRPr="00302DDD">
              <w:rPr>
                <w:rFonts w:ascii="Times New Roman" w:eastAsia="Times New Roman" w:hAnsi="Times New Roman" w:cs="Times New Roman"/>
              </w:rPr>
              <w:t>] din suma totală a prezentului contract.</w:t>
            </w:r>
          </w:p>
          <w:p w14:paraId="31EF19D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14:paraId="3CBEC9C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14:paraId="7E4F7466"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49316FE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11. Drepturi de proprietate intelectuală</w:t>
            </w:r>
          </w:p>
          <w:p w14:paraId="089DEA4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11.1. Furnizorul/Prestatorul are obligaţia să despăgubească achizitorul împotriva oricăror:</w:t>
            </w:r>
          </w:p>
          <w:p w14:paraId="2D31499C"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E1B8C4"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14:paraId="2C7A21E7"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lastRenderedPageBreak/>
              <w:t> </w:t>
            </w:r>
          </w:p>
          <w:p w14:paraId="6473679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b/>
                <w:bCs/>
              </w:rPr>
              <w:t>12. Dispoziţii finale</w:t>
            </w:r>
          </w:p>
          <w:p w14:paraId="3A591EE9"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14:paraId="0803A67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0F14EFB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14:paraId="313C9E2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14:paraId="7D8B851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C7CF401"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12.6. Prezentul contract este valabil până la _______.</w:t>
            </w:r>
          </w:p>
          <w:p w14:paraId="10A9BCEF"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12.7. Prezentul Contract reprezintă acordul de voinţă al părţilor şi se consideră semnat la data aplicării ultimei semnături de către una din părţi.</w:t>
            </w:r>
          </w:p>
          <w:p w14:paraId="5AC1C5F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12.8. Pentru confirmarea celor menţionate mai sus, Părţile au semnat prezentul Contract în conformitate cu legislaţia Republicii Moldova.</w:t>
            </w:r>
          </w:p>
          <w:p w14:paraId="56D43D7E"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747DD6C"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II. CONDIŢIILE  SPECIALE A CONTRACTULUI</w:t>
            </w:r>
          </w:p>
          <w:p w14:paraId="0B063920"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rPr>
              <w:t>(LA NECESITATE)</w:t>
            </w:r>
          </w:p>
          <w:p w14:paraId="08CA3FA5"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51F8473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3CD05A73"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p w14:paraId="202ACF56"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RECHIZITELE JURIDICE, POŞTALE ŞI DE PLĂŢI ALE PĂRŢILOR</w:t>
            </w:r>
          </w:p>
          <w:p w14:paraId="2560DCC0"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7C17B5A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5E4D693"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7087FB2" w14:textId="77777777" w:rsidR="00302DDD" w:rsidRPr="00302DDD" w:rsidRDefault="00302DDD" w:rsidP="00302DDD">
            <w:pPr>
              <w:spacing w:after="0" w:line="240" w:lineRule="auto"/>
              <w:jc w:val="center"/>
              <w:rPr>
                <w:rFonts w:ascii="Times New Roman" w:eastAsia="Times New Roman" w:hAnsi="Times New Roman" w:cs="Times New Roman"/>
                <w:b/>
                <w:bCs/>
              </w:rPr>
            </w:pPr>
            <w:r w:rsidRPr="00302DDD">
              <w:rPr>
                <w:rFonts w:ascii="Times New Roman" w:eastAsia="Times New Roman" w:hAnsi="Times New Roman" w:cs="Times New Roman"/>
                <w:b/>
                <w:bCs/>
              </w:rPr>
              <w:t>Cumpărătorul/Beneficiarul</w:t>
            </w:r>
          </w:p>
        </w:tc>
      </w:tr>
      <w:tr w:rsidR="00302DDD" w:rsidRPr="00302DDD" w14:paraId="16AE13F8"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4A03696"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Adresa poştală:</w:t>
            </w:r>
          </w:p>
        </w:tc>
        <w:tc>
          <w:tcPr>
            <w:tcW w:w="0" w:type="auto"/>
            <w:tcBorders>
              <w:top w:val="nil"/>
              <w:left w:val="nil"/>
              <w:bottom w:val="nil"/>
              <w:right w:val="nil"/>
            </w:tcBorders>
            <w:tcMar>
              <w:top w:w="24" w:type="dxa"/>
              <w:left w:w="48" w:type="dxa"/>
              <w:bottom w:w="24" w:type="dxa"/>
              <w:right w:w="48" w:type="dxa"/>
            </w:tcMar>
            <w:hideMark/>
          </w:tcPr>
          <w:p w14:paraId="015AE273"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Adresa poştală:</w:t>
            </w:r>
          </w:p>
        </w:tc>
      </w:tr>
      <w:tr w:rsidR="00302DDD" w:rsidRPr="00302DDD" w14:paraId="44BB3B0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40E1CB"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Telefon:</w:t>
            </w:r>
          </w:p>
        </w:tc>
        <w:tc>
          <w:tcPr>
            <w:tcW w:w="0" w:type="auto"/>
            <w:tcBorders>
              <w:top w:val="nil"/>
              <w:left w:val="nil"/>
              <w:bottom w:val="nil"/>
              <w:right w:val="nil"/>
            </w:tcBorders>
            <w:tcMar>
              <w:top w:w="24" w:type="dxa"/>
              <w:left w:w="48" w:type="dxa"/>
              <w:bottom w:w="24" w:type="dxa"/>
              <w:right w:w="48" w:type="dxa"/>
            </w:tcMar>
            <w:hideMark/>
          </w:tcPr>
          <w:p w14:paraId="6722FFC6"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Telefon:</w:t>
            </w:r>
          </w:p>
        </w:tc>
      </w:tr>
      <w:tr w:rsidR="00302DDD" w:rsidRPr="00302DDD" w14:paraId="56476DC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DD3CFC9"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Cod fiscal:</w:t>
            </w:r>
          </w:p>
        </w:tc>
        <w:tc>
          <w:tcPr>
            <w:tcW w:w="0" w:type="auto"/>
            <w:tcBorders>
              <w:top w:val="nil"/>
              <w:left w:val="nil"/>
              <w:bottom w:val="nil"/>
              <w:right w:val="nil"/>
            </w:tcBorders>
            <w:tcMar>
              <w:top w:w="24" w:type="dxa"/>
              <w:left w:w="48" w:type="dxa"/>
              <w:bottom w:w="24" w:type="dxa"/>
              <w:right w:w="48" w:type="dxa"/>
            </w:tcMar>
            <w:hideMark/>
          </w:tcPr>
          <w:p w14:paraId="21D728DD"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Cod fiscal:</w:t>
            </w:r>
          </w:p>
        </w:tc>
      </w:tr>
      <w:tr w:rsidR="00302DDD" w:rsidRPr="00302DDD" w14:paraId="5402FA8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D4ADCFC"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Banca:</w:t>
            </w:r>
          </w:p>
        </w:tc>
        <w:tc>
          <w:tcPr>
            <w:tcW w:w="0" w:type="auto"/>
            <w:tcBorders>
              <w:top w:val="nil"/>
              <w:left w:val="nil"/>
              <w:bottom w:val="nil"/>
              <w:right w:val="nil"/>
            </w:tcBorders>
            <w:tcMar>
              <w:top w:w="24" w:type="dxa"/>
              <w:left w:w="48" w:type="dxa"/>
              <w:bottom w:w="24" w:type="dxa"/>
              <w:right w:w="48" w:type="dxa"/>
            </w:tcMar>
            <w:hideMark/>
          </w:tcPr>
          <w:p w14:paraId="0C0C6ECA"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Banca:</w:t>
            </w:r>
          </w:p>
        </w:tc>
      </w:tr>
      <w:tr w:rsidR="00302DDD" w:rsidRPr="00302DDD" w14:paraId="76ACA587"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152AB6C"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Cod:</w:t>
            </w:r>
          </w:p>
        </w:tc>
        <w:tc>
          <w:tcPr>
            <w:tcW w:w="0" w:type="auto"/>
            <w:tcBorders>
              <w:top w:val="nil"/>
              <w:left w:val="nil"/>
              <w:bottom w:val="nil"/>
              <w:right w:val="nil"/>
            </w:tcBorders>
            <w:tcMar>
              <w:top w:w="24" w:type="dxa"/>
              <w:left w:w="48" w:type="dxa"/>
              <w:bottom w:w="24" w:type="dxa"/>
              <w:right w:w="48" w:type="dxa"/>
            </w:tcMar>
            <w:hideMark/>
          </w:tcPr>
          <w:p w14:paraId="2B870A8E"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Cod:</w:t>
            </w:r>
          </w:p>
        </w:tc>
      </w:tr>
      <w:tr w:rsidR="00302DDD" w:rsidRPr="00302DDD" w14:paraId="2B2313B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85711DF"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IBAN</w:t>
            </w:r>
          </w:p>
        </w:tc>
        <w:tc>
          <w:tcPr>
            <w:tcW w:w="0" w:type="auto"/>
            <w:tcBorders>
              <w:top w:val="nil"/>
              <w:left w:val="nil"/>
              <w:bottom w:val="nil"/>
              <w:right w:val="nil"/>
            </w:tcBorders>
            <w:tcMar>
              <w:top w:w="24" w:type="dxa"/>
              <w:left w:w="48" w:type="dxa"/>
              <w:bottom w:w="24" w:type="dxa"/>
              <w:right w:w="48" w:type="dxa"/>
            </w:tcMar>
            <w:hideMark/>
          </w:tcPr>
          <w:p w14:paraId="1F556C29"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IBAN</w:t>
            </w:r>
          </w:p>
        </w:tc>
      </w:tr>
      <w:tr w:rsidR="00302DDD" w:rsidRPr="00302DDD" w14:paraId="5CE296EF" w14:textId="77777777" w:rsidTr="00302DDD">
        <w:trPr>
          <w:jc w:val="center"/>
        </w:trPr>
        <w:tc>
          <w:tcPr>
            <w:tcW w:w="0" w:type="auto"/>
            <w:gridSpan w:val="2"/>
            <w:tcBorders>
              <w:top w:val="nil"/>
              <w:left w:val="nil"/>
              <w:bottom w:val="nil"/>
              <w:right w:val="nil"/>
            </w:tcBorders>
            <w:tcMar>
              <w:top w:w="24" w:type="dxa"/>
              <w:left w:w="48" w:type="dxa"/>
              <w:bottom w:w="24" w:type="dxa"/>
              <w:right w:w="48" w:type="dxa"/>
            </w:tcMar>
            <w:hideMark/>
          </w:tcPr>
          <w:p w14:paraId="7BB77358"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 </w:t>
            </w:r>
          </w:p>
          <w:p w14:paraId="47D0F573"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SEMNĂTURILE PĂRŢILOR</w:t>
            </w:r>
          </w:p>
          <w:p w14:paraId="366507A2" w14:textId="77777777" w:rsidR="00302DDD" w:rsidRPr="00302DDD" w:rsidRDefault="00302DDD" w:rsidP="00302DDD">
            <w:pPr>
              <w:spacing w:after="0" w:line="240" w:lineRule="auto"/>
              <w:ind w:firstLine="567"/>
              <w:jc w:val="both"/>
              <w:rPr>
                <w:rFonts w:ascii="Times New Roman" w:eastAsia="Times New Roman" w:hAnsi="Times New Roman" w:cs="Times New Roman"/>
              </w:rPr>
            </w:pPr>
            <w:r w:rsidRPr="00302DDD">
              <w:rPr>
                <w:rFonts w:ascii="Times New Roman" w:eastAsia="Times New Roman" w:hAnsi="Times New Roman" w:cs="Times New Roman"/>
              </w:rPr>
              <w:t> </w:t>
            </w:r>
          </w:p>
        </w:tc>
      </w:tr>
      <w:tr w:rsidR="00302DDD" w:rsidRPr="00302DDD" w14:paraId="7A0D15E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BC53ACB"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86D7422" w14:textId="77777777" w:rsidR="00302DDD" w:rsidRPr="00302DDD" w:rsidRDefault="00302DDD" w:rsidP="00302DDD">
            <w:pPr>
              <w:spacing w:after="0" w:line="240" w:lineRule="auto"/>
              <w:jc w:val="center"/>
              <w:rPr>
                <w:rFonts w:ascii="Times New Roman" w:eastAsia="Times New Roman" w:hAnsi="Times New Roman" w:cs="Times New Roman"/>
              </w:rPr>
            </w:pPr>
            <w:r w:rsidRPr="00302DDD">
              <w:rPr>
                <w:rFonts w:ascii="Times New Roman" w:eastAsia="Times New Roman" w:hAnsi="Times New Roman" w:cs="Times New Roman"/>
                <w:b/>
                <w:bCs/>
              </w:rPr>
              <w:t>Cumpărătorul/Beneficiarul</w:t>
            </w:r>
          </w:p>
        </w:tc>
      </w:tr>
      <w:tr w:rsidR="00302DDD" w:rsidRPr="00302DDD" w14:paraId="7AFC717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30DA7FD" w14:textId="77777777" w:rsidR="00302DDD" w:rsidRPr="00302DDD" w:rsidRDefault="00302DDD" w:rsidP="00302DDD">
            <w:pPr>
              <w:spacing w:after="0" w:line="240" w:lineRule="auto"/>
              <w:rPr>
                <w:rFonts w:ascii="Times New Roman" w:eastAsia="Times New Roman" w:hAnsi="Times New Roman" w:cs="Times New Roman"/>
              </w:rPr>
            </w:pPr>
            <w:r w:rsidRPr="00302DDD">
              <w:rPr>
                <w:rFonts w:ascii="Times New Roman" w:eastAsia="Times New Roman" w:hAnsi="Times New Roman" w:cs="Times New Roman"/>
              </w:rPr>
              <w:t> </w:t>
            </w:r>
          </w:p>
        </w:tc>
        <w:tc>
          <w:tcPr>
            <w:tcW w:w="0" w:type="auto"/>
            <w:tcBorders>
              <w:top w:val="nil"/>
              <w:left w:val="nil"/>
              <w:bottom w:val="nil"/>
              <w:right w:val="nil"/>
            </w:tcBorders>
            <w:tcMar>
              <w:top w:w="24" w:type="dxa"/>
              <w:left w:w="48" w:type="dxa"/>
              <w:bottom w:w="24" w:type="dxa"/>
              <w:right w:w="48" w:type="dxa"/>
            </w:tcMar>
            <w:hideMark/>
          </w:tcPr>
          <w:p w14:paraId="1DF27EF0" w14:textId="77777777" w:rsidR="00302DDD" w:rsidRPr="00302DDD" w:rsidRDefault="00302DDD" w:rsidP="00302DDD">
            <w:pPr>
              <w:spacing w:after="0" w:line="240" w:lineRule="auto"/>
              <w:rPr>
                <w:rFonts w:ascii="Times New Roman" w:eastAsia="Times New Roman" w:hAnsi="Times New Roman" w:cs="Times New Roman"/>
              </w:rPr>
            </w:pPr>
          </w:p>
        </w:tc>
      </w:tr>
    </w:tbl>
    <w:p w14:paraId="419A9A02"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p w14:paraId="63131139" w14:textId="77777777" w:rsidR="00302DDD" w:rsidRPr="00302DDD" w:rsidRDefault="00302DDD" w:rsidP="00302DDD">
      <w:pPr>
        <w:spacing w:after="0" w:line="240" w:lineRule="auto"/>
        <w:ind w:firstLine="567"/>
        <w:jc w:val="both"/>
        <w:rPr>
          <w:rFonts w:ascii="Arial" w:eastAsia="Times New Roman" w:hAnsi="Arial" w:cs="Arial"/>
          <w:sz w:val="24"/>
          <w:szCs w:val="24"/>
        </w:rPr>
      </w:pPr>
      <w:r w:rsidRPr="00302DDD">
        <w:rPr>
          <w:rFonts w:ascii="Arial" w:eastAsia="Times New Roman" w:hAnsi="Arial" w:cs="Arial"/>
          <w:sz w:val="24"/>
          <w:szCs w:val="24"/>
        </w:rPr>
        <w:t> </w:t>
      </w:r>
    </w:p>
    <w:sectPr w:rsidR="00302DDD" w:rsidRPr="00302DDD" w:rsidSect="00302DD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60D559" w14:textId="77777777" w:rsidR="00291F14" w:rsidRDefault="00291F14" w:rsidP="00302DDD">
      <w:pPr>
        <w:spacing w:after="0" w:line="240" w:lineRule="auto"/>
      </w:pPr>
      <w:r>
        <w:separator/>
      </w:r>
    </w:p>
  </w:endnote>
  <w:endnote w:type="continuationSeparator" w:id="0">
    <w:p w14:paraId="34F10E53" w14:textId="77777777" w:rsidR="00291F14" w:rsidRDefault="00291F14" w:rsidP="00302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87735" w14:textId="60ED0C30" w:rsidR="00302DDD" w:rsidRDefault="00302DDD" w:rsidP="00302DDD">
    <w:pPr>
      <w:pStyle w:val="Footer"/>
    </w:pPr>
    <w:bookmarkStart w:id="3" w:name="TITUS1FooterEvenPages"/>
    <w:r w:rsidRPr="00302DDD">
      <w:rPr>
        <w:color w:val="000000"/>
        <w:sz w:val="2"/>
      </w:rPr>
      <w:t> </w:t>
    </w:r>
    <w:bookmarkEnd w:id="3"/>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E8B8A" w14:textId="0E1EB1CC" w:rsidR="00302DDD" w:rsidRDefault="00302DDD" w:rsidP="00302DDD">
    <w:pPr>
      <w:pStyle w:val="Footer"/>
    </w:pPr>
    <w:bookmarkStart w:id="4" w:name="TITUS1FooterPrimary"/>
    <w:r w:rsidRPr="00302DDD">
      <w:rPr>
        <w:color w:val="000000"/>
        <w:sz w:val="2"/>
      </w:rPr>
      <w:t> </w:t>
    </w:r>
    <w:bookmarkEnd w:id="4"/>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C5217" w14:textId="77777777" w:rsidR="00302DDD" w:rsidRDefault="00302D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F34F16" w14:textId="77777777" w:rsidR="00291F14" w:rsidRDefault="00291F14" w:rsidP="00302DDD">
      <w:pPr>
        <w:spacing w:after="0" w:line="240" w:lineRule="auto"/>
      </w:pPr>
      <w:r>
        <w:separator/>
      </w:r>
    </w:p>
  </w:footnote>
  <w:footnote w:type="continuationSeparator" w:id="0">
    <w:p w14:paraId="1B845443" w14:textId="77777777" w:rsidR="00291F14" w:rsidRDefault="00291F14" w:rsidP="00302D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BEBED" w14:textId="71703E0A" w:rsidR="00302DDD" w:rsidRDefault="00302DDD" w:rsidP="00302DDD">
    <w:pPr>
      <w:pStyle w:val="Header"/>
    </w:pPr>
    <w:bookmarkStart w:id="1" w:name="TITUS1HeaderEvenPages"/>
    <w:r w:rsidRPr="00302DDD">
      <w:rPr>
        <w:color w:val="000000"/>
        <w:sz w:val="2"/>
      </w:rPr>
      <w:t> </w:t>
    </w:r>
    <w:bookmarkEnd w:id="1"/>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B0EEB" w14:textId="4DF2545B" w:rsidR="00302DDD" w:rsidRDefault="00302DDD" w:rsidP="00302DDD">
    <w:pPr>
      <w:pStyle w:val="Header"/>
    </w:pPr>
    <w:bookmarkStart w:id="2" w:name="TITUS1HeaderPrimary"/>
    <w:r w:rsidRPr="00302DDD">
      <w:rPr>
        <w:color w:val="000000"/>
        <w:sz w:val="2"/>
      </w:rPr>
      <w:t> </w:t>
    </w:r>
    <w:bookmarkEnd w:id="2"/>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DD1DF" w14:textId="77777777" w:rsidR="00302DDD" w:rsidRDefault="00302D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CBB"/>
    <w:rsid w:val="00291F14"/>
    <w:rsid w:val="00302DDD"/>
    <w:rsid w:val="004B1CBB"/>
    <w:rsid w:val="00693DDF"/>
    <w:rsid w:val="00CC41A5"/>
    <w:rsid w:val="00EA3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A36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sp">
    <w:name w:val="tt_sp"/>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it">
    <w:name w:val="emit"/>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
    <w:name w:val="tt"/>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
    <w:name w:val="pb"/>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p">
    <w:name w:val="cp"/>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s">
    <w:name w:val="js"/>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2D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DDD"/>
  </w:style>
  <w:style w:type="paragraph" w:styleId="Footer">
    <w:name w:val="footer"/>
    <w:basedOn w:val="Normal"/>
    <w:link w:val="FooterChar"/>
    <w:uiPriority w:val="99"/>
    <w:unhideWhenUsed/>
    <w:rsid w:val="00302D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D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sp">
    <w:name w:val="tt_sp"/>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it">
    <w:name w:val="emit"/>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
    <w:name w:val="tt"/>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
    <w:name w:val="pb"/>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p">
    <w:name w:val="cp"/>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s">
    <w:name w:val="js"/>
    <w:basedOn w:val="Normal"/>
    <w:rsid w:val="00302DD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2D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DDD"/>
  </w:style>
  <w:style w:type="paragraph" w:styleId="Footer">
    <w:name w:val="footer"/>
    <w:basedOn w:val="Normal"/>
    <w:link w:val="FooterChar"/>
    <w:uiPriority w:val="99"/>
    <w:unhideWhenUsed/>
    <w:rsid w:val="00302D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3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15287</Words>
  <Characters>87137</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102220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 Pisarenco</dc:creator>
  <cp:lastModifiedBy>User</cp:lastModifiedBy>
  <cp:revision>2</cp:revision>
  <dcterms:created xsi:type="dcterms:W3CDTF">2026-05-04T11:41:00Z</dcterms:created>
  <dcterms:modified xsi:type="dcterms:W3CDTF">2026-05-04T11:41:00Z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d00468b9-f33f-4d99-b4ea-a34cb8a3eb7a</vt:lpwstr>
  </property>
  <property fmtid="{D5CDD505-2E9C-101B-9397-08002B2CF9AE}" pid="3" name="check">
    <vt:lpwstr>NONE</vt:lpwstr>
  </property>
  <property fmtid="{D5CDD505-2E9C-101B-9397-08002B2CF9AE}" pid="4" name="Clasificare">
    <vt:lpwstr>NONE</vt:lpwstr>
  </property>
</Properties>
</file>