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5B3F13" w:rsidRDefault="00F42151" w:rsidP="00CC694E">
      <w:pPr>
        <w:spacing w:before="120"/>
        <w:jc w:val="center"/>
        <w:rPr>
          <w:i/>
          <w:sz w:val="24"/>
          <w:szCs w:val="24"/>
          <w:lang w:val="en-US"/>
        </w:rPr>
      </w:pPr>
      <w:r w:rsidRPr="005B3F13">
        <w:rPr>
          <w:i/>
          <w:sz w:val="24"/>
          <w:szCs w:val="24"/>
          <w:lang w:val="en-US"/>
        </w:rPr>
        <w:t xml:space="preserve">privind achiziționarea </w:t>
      </w:r>
      <w:r w:rsidR="00EE5B52">
        <w:rPr>
          <w:i/>
          <w:sz w:val="24"/>
          <w:szCs w:val="24"/>
          <w:lang w:val="en-US"/>
        </w:rPr>
        <w:t>consumabile electrice</w:t>
      </w:r>
      <w:r w:rsidR="00384A34" w:rsidRPr="005B3F13">
        <w:rPr>
          <w:i/>
          <w:sz w:val="24"/>
          <w:szCs w:val="24"/>
          <w:lang w:val="en-US"/>
        </w:rPr>
        <w:t xml:space="preserve"> </w:t>
      </w:r>
      <w:r w:rsidRPr="005B3F13">
        <w:rPr>
          <w:i/>
          <w:sz w:val="24"/>
          <w:szCs w:val="24"/>
          <w:lang w:val="en-US"/>
        </w:rPr>
        <w:t xml:space="preserve"> pentru  </w:t>
      </w:r>
      <w:r w:rsidR="00384A34" w:rsidRPr="005B3F13">
        <w:rPr>
          <w:i/>
          <w:sz w:val="24"/>
          <w:szCs w:val="24"/>
          <w:lang w:val="en-US"/>
        </w:rPr>
        <w:t>an.</w:t>
      </w:r>
      <w:r w:rsidR="00DB46FA" w:rsidRPr="005B3F13">
        <w:rPr>
          <w:i/>
          <w:sz w:val="24"/>
          <w:szCs w:val="24"/>
          <w:lang w:val="en-US"/>
        </w:rPr>
        <w:t>20</w:t>
      </w:r>
      <w:r w:rsidR="006C6E38">
        <w:rPr>
          <w:i/>
          <w:sz w:val="24"/>
          <w:szCs w:val="24"/>
          <w:lang w:val="en-US"/>
        </w:rPr>
        <w:t>20</w:t>
      </w:r>
      <w:r w:rsidRPr="005B3F13">
        <w:rPr>
          <w:i/>
          <w:sz w:val="24"/>
          <w:szCs w:val="24"/>
          <w:lang w:val="en-US"/>
        </w:rPr>
        <w:t xml:space="preserve"> prin procedura de achiziție </w:t>
      </w:r>
      <w:r w:rsidR="00384A34" w:rsidRPr="005B3F13">
        <w:rPr>
          <w:i/>
          <w:sz w:val="24"/>
          <w:szCs w:val="24"/>
          <w:lang w:val="en-US"/>
        </w:rPr>
        <w:t xml:space="preserve">         </w:t>
      </w:r>
      <w:r w:rsidR="00055748">
        <w:rPr>
          <w:i/>
          <w:sz w:val="24"/>
          <w:szCs w:val="24"/>
          <w:lang w:val="en-US"/>
        </w:rPr>
        <w:t>Licitație publică</w:t>
      </w:r>
    </w:p>
    <w:p w:rsidR="00534730" w:rsidRPr="003E2DD5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3E2DD5">
        <w:rPr>
          <w:b/>
          <w:sz w:val="24"/>
          <w:szCs w:val="24"/>
          <w:lang w:val="en-US"/>
        </w:rPr>
        <w:t>C</w:t>
      </w:r>
      <w:r w:rsidR="00F42151" w:rsidRPr="003E2DD5">
        <w:rPr>
          <w:b/>
          <w:sz w:val="24"/>
          <w:szCs w:val="24"/>
          <w:lang w:val="en-US"/>
        </w:rPr>
        <w:t>od CPV</w:t>
      </w:r>
      <w:r w:rsidR="005D3F8F" w:rsidRPr="003E2DD5">
        <w:rPr>
          <w:b/>
          <w:sz w:val="24"/>
          <w:szCs w:val="24"/>
          <w:lang w:val="en-US"/>
        </w:rPr>
        <w:t>:</w:t>
      </w:r>
      <w:r w:rsidR="00F42151" w:rsidRPr="003E2DD5">
        <w:rPr>
          <w:b/>
          <w:sz w:val="24"/>
          <w:szCs w:val="24"/>
          <w:lang w:val="en-US"/>
        </w:rPr>
        <w:t xml:space="preserve"> </w:t>
      </w:r>
      <w:r w:rsidR="00EE5B52" w:rsidRPr="003E2DD5">
        <w:rPr>
          <w:b/>
          <w:sz w:val="24"/>
          <w:szCs w:val="24"/>
          <w:lang w:val="en-US"/>
        </w:rPr>
        <w:t>31200000-8</w:t>
      </w:r>
      <w:r w:rsidR="00193507" w:rsidRPr="003E2DD5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IMSP Spitalul Clinic Municipal ”Sfânta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a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D03DD4" w:rsidRPr="0045092A" w:rsidRDefault="0062221E" w:rsidP="00150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 xml:space="preserve">Cumpărătorul invită operatorii economici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 xml:space="preserve">, care îi pot satisface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>, să participe la procedura de achiziție privind livrarea/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prestarea/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 xml:space="preserve">executarea următoarelor </w:t>
      </w:r>
      <w:r w:rsidRPr="00D03DD4">
        <w:rPr>
          <w:b/>
          <w:sz w:val="24"/>
          <w:szCs w:val="24"/>
          <w:u w:val="single"/>
          <w:lang w:val="en-US"/>
        </w:rPr>
        <w:t>bunuri</w:t>
      </w:r>
    </w:p>
    <w:tbl>
      <w:tblPr>
        <w:tblStyle w:val="a9"/>
        <w:tblW w:w="10062" w:type="dxa"/>
        <w:tblLayout w:type="fixed"/>
        <w:tblLook w:val="04A0" w:firstRow="1" w:lastRow="0" w:firstColumn="1" w:lastColumn="0" w:noHBand="0" w:noVBand="1"/>
      </w:tblPr>
      <w:tblGrid>
        <w:gridCol w:w="562"/>
        <w:gridCol w:w="1229"/>
        <w:gridCol w:w="2189"/>
        <w:gridCol w:w="977"/>
        <w:gridCol w:w="708"/>
        <w:gridCol w:w="3119"/>
        <w:gridCol w:w="1278"/>
      </w:tblGrid>
      <w:tr w:rsidR="00D03DD4" w:rsidRPr="009718B7" w:rsidTr="00DB1499">
        <w:trPr>
          <w:trHeight w:val="567"/>
        </w:trPr>
        <w:tc>
          <w:tcPr>
            <w:tcW w:w="56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Nr. d/o</w:t>
            </w:r>
          </w:p>
        </w:tc>
        <w:tc>
          <w:tcPr>
            <w:tcW w:w="122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Cod CPV</w:t>
            </w:r>
          </w:p>
        </w:tc>
        <w:tc>
          <w:tcPr>
            <w:tcW w:w="218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77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Unitatea de măsură</w:t>
            </w:r>
          </w:p>
        </w:tc>
        <w:tc>
          <w:tcPr>
            <w:tcW w:w="708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Cantitatea</w:t>
            </w:r>
          </w:p>
        </w:tc>
        <w:tc>
          <w:tcPr>
            <w:tcW w:w="311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17809">
              <w:rPr>
                <w:b/>
                <w:lang w:val="en-US"/>
              </w:rPr>
              <w:t>referință</w:t>
            </w:r>
          </w:p>
        </w:tc>
        <w:tc>
          <w:tcPr>
            <w:tcW w:w="1278" w:type="dxa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Valoarea </w:t>
            </w:r>
            <w:r w:rsidR="008453E7">
              <w:rPr>
                <w:b/>
                <w:lang w:val="en-US"/>
              </w:rPr>
              <w:t xml:space="preserve">estimate fără TVA </w:t>
            </w:r>
            <w:r w:rsidRPr="0091780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B1499" w:rsidRPr="006C6E38" w:rsidTr="00DB1499">
        <w:trPr>
          <w:trHeight w:val="345"/>
        </w:trPr>
        <w:tc>
          <w:tcPr>
            <w:tcW w:w="562" w:type="dxa"/>
          </w:tcPr>
          <w:p w:rsidR="00DB1499" w:rsidRPr="0061429B" w:rsidRDefault="00DB1499" w:rsidP="00DB1499">
            <w:bookmarkStart w:id="0" w:name="_Hlk9927501"/>
            <w:r w:rsidRPr="0061429B">
              <w:t>1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Priză EURO unitară interioară cu împămîntare, conținut de ceramică, design strict cu muchiile drepte, alb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Priză EURO unitară interioară cu împămîntare, conținut de ceramică, design strict cu muchiile drepte, alb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5 400,00</w:t>
            </w:r>
          </w:p>
        </w:tc>
      </w:tr>
      <w:bookmarkEnd w:id="0"/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Priză EURO unitară exterioară  cu împămîntare, conținut de ceramică,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80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Priză EURO unitară exterioară  cu împămîntare, conținut de ceramică,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055748" w:rsidRDefault="00DB1499" w:rsidP="00DB1499">
            <w:pPr>
              <w:rPr>
                <w:color w:val="000000" w:themeColor="text1"/>
                <w:lang w:val="en-US"/>
              </w:rPr>
            </w:pPr>
            <w:r w:rsidRPr="00055748">
              <w:rPr>
                <w:color w:val="000000" w:themeColor="text1"/>
                <w:lang w:val="en-US"/>
              </w:rPr>
              <w:t>Priză EURO interioară cu împămîntare/întrerupător unitar (dublu) intern în complet cu modul orizontal din 2 - 6 prize, priza unitară cu carcasă, posibilitate montare separat,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055748" w:rsidRDefault="00DB1499" w:rsidP="00DB1499">
            <w:pPr>
              <w:jc w:val="center"/>
              <w:rPr>
                <w:color w:val="000000" w:themeColor="text1"/>
              </w:rPr>
            </w:pPr>
            <w:r w:rsidRPr="00055748">
              <w:rPr>
                <w:color w:val="000000" w:themeColor="text1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055748" w:rsidRDefault="00DB1499" w:rsidP="00DB1499">
            <w:pPr>
              <w:jc w:val="center"/>
              <w:rPr>
                <w:color w:val="000000" w:themeColor="text1"/>
              </w:rPr>
            </w:pPr>
            <w:r w:rsidRPr="00055748">
              <w:rPr>
                <w:color w:val="000000" w:themeColor="text1"/>
              </w:rPr>
              <w:t>150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055748" w:rsidRDefault="00DB1499" w:rsidP="00DB1499">
            <w:pPr>
              <w:rPr>
                <w:color w:val="000000" w:themeColor="text1"/>
                <w:lang w:val="en-US"/>
              </w:rPr>
            </w:pPr>
            <w:r w:rsidRPr="00055748">
              <w:rPr>
                <w:color w:val="000000" w:themeColor="text1"/>
                <w:lang w:val="en-US"/>
              </w:rPr>
              <w:t>Priză EURO interioară cu împămîntare/întrerupător unitar (dublu) intern în complet cu modul orizontal din 2 - 6 prize, priza unitară cu carcasă, posibilitate montare separat,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6 000,00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unitar intern 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120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unitar intern 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2 880,00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unitar extern,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unitar extern,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1 200,00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dublu intern,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dublu intern,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3 600,00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lastRenderedPageBreak/>
              <w:t>7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dublu extern, design strict cu muchiile drepte,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Întrerupător dublu extern, design strict cu muchiile drepte,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1 080,00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Priza computer+ telefon interna, alb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Priza computer+ telefon interna, alb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automate internă 16-24automate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automate internă 16-24automate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10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automate externă 16-24 automate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automate externă 16-24 automate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600,00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11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Fișă de curent Euro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Fișă de curent Euro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12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Prelungitor 3-5 prize cu întrerupător, 5 metri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Prelungitor 3-5 prize cu întrerupător, 5 metri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4 680,00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13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Prelungitor 4 x scuko 3G 2,5, 25 m , cu termosiguranta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Prelungitor 4 x scuko 3G 2,5, 25 m , cu termosiguranta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960,00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14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Ventilator centrifugal industrial echivalent VENTS D200, volum aspirație mai mare de 1800 m3/h, Montare la exterior; rezistent la factorii de mediu, metal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Ventilator centrifugal industrial echivalent VENTS D200, volum aspirație mai mare de 1800 m3/h, Montare la exterior; rezistent la factorii de mediu, metal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15</w:t>
            </w:r>
          </w:p>
        </w:tc>
        <w:tc>
          <w:tcPr>
            <w:tcW w:w="1229" w:type="dxa"/>
            <w:shd w:val="clear" w:color="auto" w:fill="auto"/>
          </w:tcPr>
          <w:p w:rsidR="00DB1499" w:rsidRPr="006C6E38" w:rsidRDefault="00DB1499" w:rsidP="00DB1499">
            <w:r w:rsidRPr="006C6E38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Ventilator axial evacuare la baie, grila patrata, Abs, plasa, actionare cu fir, d.100mm, 98mc/h, 34 dB silențios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Ventilator axial evacuare la baie, grila patrata, Abs, plasa, actionare cu fir, d.100mm, 98mc/h, 34 dB silențios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400,00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telefon TSV 4x0,22 mm2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telefon TSV 4x0,22 mm2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400,00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2x0,75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2x0,75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640,00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3x1,5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3x1,5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2 160,00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19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3x2,5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3x2,5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2 880,00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5x16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t>Fir electric PVS 5x16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2 800,00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3x1,5 rotund/plat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3x1,5 rotund/plat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8 800,00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3x2,5 rotund/plat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3x2,5 rotund/plat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25 600,00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3x4 rotund/plat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electric VVG ng 3x4 rotund/plat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1 280,00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Fir electric PV 3 4 galbern-verde (18)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m.l.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Fir electric PV 3 4 galbern-verde (18)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576,00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rețea UTP CAT5E, buhtă 305 m, Învelișul cablului trebuie să fie de culoare deschisă și rezistent la destrămare și factorii externi de mediu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buhtă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Cablu rețea UTP CAT5E, buhtă 305 m, Învelișul cablului trebuie să fie de culoare deschisă și rezistent la destrămare și factorii externi de mediu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616,00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Clips fixare cablu 16-20 mm. Cui pentru beton . Ambalat cîte 50 buc .Pret pentru un set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set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Clips fixare cablu 16-20 mm. Cui pentru beton . Ambalat cîte 50 buc .Pret pentru un set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300,00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15*10*2000 adeziv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15*10*2000 adeziv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552,00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25*16*2000 adeziv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25*16*2000 adeziv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250,00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29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20*30*2000 adeziv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>Canal pentru cablu 20*30*2000 adeziv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370,00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30*11*2000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30*11*2000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316,00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16*16*2000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16*16*2000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144,00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lastRenderedPageBreak/>
              <w:t>32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60*60*2000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60*60*2000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1 020,00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120*60*2000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120*60*2000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1 760,00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100*60*2000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r w:rsidRPr="006C6E38">
              <w:t xml:space="preserve">Canal pentru cablu 100*60*2000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1 480,00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germicidal (bactericid) 1200 mm/T8/G13/30 W/8000Hrs cu pașaport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germicidal (bactericid) 1200 mm/T8/G13/30 W/8000Hrs cu pașaport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10 400,00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germicidal (bactericid) 600 mm/T8/G13/15 W/8000Hrs cu pașaport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germicidal (bactericid) 600 mm/T8/G13/15 W/8000Hrs cu pașaport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1 400,00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Corp de iluminat pentru lampă bactericidă 1*30W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Corp de iluminat pentru lampă bactericidă 1*30W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4 000,00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Bec incandescent glob 60W E27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400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Bec incandescent glob 60W E27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39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BEC LED A60 8-10W E27 6500K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BEC LED A60 8-10W E27 6500K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4 000,00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LED 10W 185-260V T8 900Lm 60CM 6500K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LED 10W 185-260V T8 900Lm 60CM 6500K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1 760,00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LED 20W 185-240V T8 1800Lm 120CM 6500K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LED 20W 185-240V T8 1800Lm 120CM 6500K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2 160,00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 SMD PL 600*600*10mm 40-48W 6500K 3300LM montare Armstrong, Lumina omogena.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 SMD PL 600*600*10mm 40-48W 6500K 3300LM montare Armstrong, Lumina omogena.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r w:rsidRPr="006C6E38">
              <w:rPr>
                <w:lang w:val="en-US"/>
              </w:rPr>
              <w:t xml:space="preserve">Felinar LED  SMD PL 600*600*10mm 40-48W 6500K 3300LM aplicabil cutie. </w:t>
            </w:r>
            <w:r w:rsidRPr="006C6E38">
              <w:t>Lumina omogena.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 SMD PL 600*600*10mm 40-48W 6500K 3300LM aplicabil cutie. Lumina omogena.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28 000,00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aplicabil din carcasa din aluminiu 1200*75*22 mm 36W 6400K 2880 Lm IP20, lumină omogenă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aplicabil din carcasa din aluminiu 1200*75*22 mm 36W 6400K 2880 Lm IP20, lumină omogenă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18 080,00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aplicabil din carcasa din aluminiu 600*75*22 mm 18W 6400K 1440 Lm IP20, lumină omogenă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aplicabil din carcasa din aluminiu 600*75*22 mm 18W 6400K 1440 Lm IP20, lumină omogenă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12 000,00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Exterior rotund diametru 46 mm 45W,6000K. Alb din metal. Lumina omogena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Felinar LED Exterior rotund diametru 46 mm 45W,6000K. Alb din metal. Lumina omogena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15 200,00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600 mm/d26mm/T8/G13/18 W/6500K/960LM/8000Hrs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600 mm/d26mm/T8/G13/18 W/6500K/960LM/8000Hrs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1 200,00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1200 mm/d26mm/T8/G13/36 W/6500K/2400LM/8000Hrs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Tub fluorescent 1200 mm/d26mm/T8/G13/36 W/6500K/2400LM/8000Hrs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1 600,00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49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Suport panou LED frame 60 x 60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Suport panou LED frame 60 x 60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2 144,00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Projector LED 220V, 50W,6500K4000Lm ELMOS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Projector LED 220V, 50W,6500K4000Lm ELMOS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2 136,00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Indicator LED HL 330L  EXIT in asortiment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Indicator LED HL 330L  EXIT in asortiment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560,00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Cutie metal echivalent </w:t>
            </w:r>
            <w:r w:rsidRPr="006C6E38">
              <w:t>ШМП</w:t>
            </w:r>
            <w:r w:rsidRPr="006C6E38">
              <w:rPr>
                <w:lang w:val="en-US"/>
              </w:rPr>
              <w:t>-48</w:t>
            </w:r>
            <w:r w:rsidRPr="006C6E38">
              <w:t>В</w:t>
            </w:r>
            <w:r w:rsidRPr="006C6E38">
              <w:rPr>
                <w:lang w:val="en-US"/>
              </w:rPr>
              <w:t xml:space="preserve"> internă, 48 automate și cu loc pentru contor electronic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 xml:space="preserve">Cutie metal echivalent </w:t>
            </w:r>
            <w:r w:rsidRPr="006C6E38">
              <w:t>ШМП</w:t>
            </w:r>
            <w:r w:rsidRPr="006C6E38">
              <w:rPr>
                <w:lang w:val="en-US"/>
              </w:rPr>
              <w:t>-48</w:t>
            </w:r>
            <w:r w:rsidRPr="006C6E38">
              <w:t>В</w:t>
            </w:r>
            <w:r w:rsidRPr="006C6E38">
              <w:rPr>
                <w:lang w:val="en-US"/>
              </w:rPr>
              <w:t xml:space="preserve"> internă, 48 automate și cu loc pentru contor electronic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GSC p/u prize 65 x 45 mm cu îmbinare, albastră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GSC p/u prize 65 x 45 mm cu îmbinare, albastră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196,00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priza adinci 65 x 60 mm/ scurte 65 x 40 mm, cu îmbinare semirotundă, roșie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pentru priza adinci 65 x 60 mm/ scurte 65 x 40 mm, cu îmbinare semirotundă, roșie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416,00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de distributie 170*110*70mm (alb+galben)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de distributie 170*110*70mm (alb+galben)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360,00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de distributie 120*100*50mm ( alb+galben)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</w:pPr>
            <w:r w:rsidRPr="006C6E38">
              <w:t>70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6C6E38" w:rsidRDefault="00DB1499" w:rsidP="00DB1499">
            <w:pPr>
              <w:rPr>
                <w:lang w:val="en-US"/>
              </w:rPr>
            </w:pPr>
            <w:r w:rsidRPr="006C6E38">
              <w:rPr>
                <w:lang w:val="en-US"/>
              </w:rPr>
              <w:t>Cutie de distributie 120*100*50mm ( alb+galben)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6C6E38" w:rsidRDefault="00DB1499" w:rsidP="00DB1499">
            <w:pPr>
              <w:jc w:val="center"/>
              <w:rPr>
                <w:color w:val="000000"/>
              </w:rPr>
            </w:pPr>
            <w:r w:rsidRPr="006C6E38">
              <w:rPr>
                <w:color w:val="000000"/>
              </w:rPr>
              <w:t>504,00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2.5mm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2.5mm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480,00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4mm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4mm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600,00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59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6mm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6mm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840,00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10mm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10mm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400,00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16mm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Conectiune si elemente FORBOX 16mm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144,00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Conexiune și elemente FORBOX JH3-3 1P 1*50 - 6*35 (20B/C)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25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Conexiune și elemente FORBOX JH3-3 1P 1*50 - 6*35 (20B/C)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1 260,00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cupru DT-025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cupru DT-025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216,00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cupru DT-010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cupru DT-010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297,60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aluminiu DL de mărimile 10mm2-8/ 16mm2-8/ 25mm2-8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80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Papuc de cablu aluminiu DL de mărimile 10mm2-8/ 16mm2-8/ 25mm2-8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320,00</w:t>
            </w:r>
          </w:p>
        </w:tc>
      </w:tr>
      <w:tr w:rsidR="00DB1499" w:rsidRPr="008714CA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r w:rsidRPr="00F3793F">
              <w:t>Conector RJ-45 UTP CAT5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r w:rsidRPr="00F3793F">
              <w:t>Conector RJ-45 UTP CAT5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240,00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Cuplaj in line modular RJ45 (8/8) x 2 UTP CAT5e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Cuplaj in line modular RJ45 (8/8) x 2 UTP CAT5e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360,00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Conector wago 2P, 2P0,8-2,5 mm2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Conector wago 2P, 2P0,8-2,5 mm2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164,00</w:t>
            </w:r>
          </w:p>
        </w:tc>
      </w:tr>
      <w:tr w:rsidR="00DB1499" w:rsidRPr="006C6E38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69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Conector wago 3P, 3P0,8-2,5 mm2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Conector wago 3P, 3P0,8-2,5 mm2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276,00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UZO 16 A  2P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UZO 16 A  2P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1 600,00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UZO 25A 2P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UZO 25A 2P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1 600,00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40 A 3P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40 A 3P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1 600,00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32 A 3P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32 A 3P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1 200,00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16 A 1P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70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16 A 1P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3 920,00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10 A 1P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10 A 1P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2 800,00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C iK 50 A 3P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C iK 50 A 3P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1 680,00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C iK 63 A 3P echivalent Schneider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Întrerupător automat C iK 63 A 3P echivalent Schneider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1 920,00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Bandă izolantă electrică PHV 0,13*15mm 20 m culori în asortiment (neagră, galben-verde, verde, roșu, galben, alb, albastru)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Bandă izolantă electrică PHV 0,13*15mm 20 m culori în asortiment (neagră, galben-verde, verde, roșu, galben, alb, albastru)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504,00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79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Bandă izolantă electrică bumbac XB 18 m*15 mm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Bandă izolantă electrică bumbac XB 18 m*15 mm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880,00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Sistem sonerie electronică cu fir, compus din sonerie minim 80db și buton cu carcasă trainică, 220 V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Sistem sonerie electronică cu fir, compus din sonerie minim 80db și buton cu carcasă trainică, 220 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400,00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Lanterna frontala  LED PL -00557  cu acumulator, de pus pe cap cu parametrii minimi: Durata medie de viaţă (h): 30000 h; Puterea (W): 3W; Tensiune (V): 220 V; Flux luminos (lm): 100 lm; </w:t>
            </w:r>
            <w:r w:rsidRPr="00F3793F">
              <w:rPr>
                <w:lang w:val="en-US"/>
              </w:rPr>
              <w:br/>
              <w:t>Acumulator 4V 400 mAh (Sealed-Acid Battery); Distanţa de iluminare: 20 m; Durata de funcţionare neântreruptă: 4 h; Tip acumulator: Alcalin; Gradul de protectie: Impermeabil; Metoda de prindere: Curea; Tip material: Plastic elastic  rezistent la lovituri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 xml:space="preserve">Lanterna frontala  LED PL -00557  cu acumulator, de pus pe cap cu parametrii minimi: Durata medie de viaţă (h): 30000 h; Puterea (W): 3W; Tensiune (V): 220 V; Flux luminos (lm): 100 lm; </w:t>
            </w:r>
            <w:r w:rsidRPr="00F3793F">
              <w:rPr>
                <w:lang w:val="en-US"/>
              </w:rPr>
              <w:br/>
              <w:t>Acumulator 4V 400 mAh (Sealed-Acid Battery); Distanţa de iluminare: 20 m; Durata de funcţionare neântreruptă: 4 h; Tip acumulator: Alcalin; Gradul de protectie: Impermeabil; Metoda de prindere: Curea; Tip material: Plastic elastic  rezistent la lovituri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396,00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Lanterna  36 LED.Sursa de alimentare: Acumulator Li-ion 4V 1500 mAh-6000 mAh inclus</w:t>
            </w:r>
            <w:r w:rsidRPr="00F3793F">
              <w:rPr>
                <w:lang w:val="en-US"/>
              </w:rPr>
              <w:br/>
              <w:t>Material: plastic ABS</w:t>
            </w:r>
            <w:r w:rsidRPr="00F3793F">
              <w:rPr>
                <w:lang w:val="en-US"/>
              </w:rPr>
              <w:br/>
              <w:t>Culoare: negru</w:t>
            </w:r>
            <w:r w:rsidRPr="00F3793F">
              <w:rPr>
                <w:lang w:val="en-US"/>
              </w:rPr>
              <w:br/>
              <w:t>Greutate: 1.5 kg (cu acumulator inclus)</w:t>
            </w:r>
            <w:r w:rsidRPr="00F3793F">
              <w:rPr>
                <w:lang w:val="en-US"/>
              </w:rPr>
              <w:br/>
              <w:t>Diametrul frontal al lanternei ~ 16.7 cm; diametru lentila: 13.5 cm; diametru in spate: ~ 12 cm</w:t>
            </w:r>
            <w:r w:rsidRPr="00F3793F">
              <w:rPr>
                <w:lang w:val="en-US"/>
              </w:rPr>
              <w:br/>
              <w:t>Lungime lanterna LED ~ 27 cm; inaltime: ~ 19 cm</w:t>
            </w:r>
            <w:r w:rsidRPr="00F3793F">
              <w:rPr>
                <w:lang w:val="en-US"/>
              </w:rPr>
              <w:br/>
              <w:t>Distanta iluminare ~ 700m (testata in conditii de bezna totala)</w:t>
            </w:r>
            <w:r w:rsidRPr="00F3793F">
              <w:rPr>
                <w:lang w:val="en-US"/>
              </w:rPr>
              <w:br/>
              <w:t>Putere: 30W</w:t>
            </w:r>
            <w:r w:rsidRPr="00F3793F">
              <w:rPr>
                <w:lang w:val="en-US"/>
              </w:rPr>
              <w:br/>
              <w:t>Temperaturi de functionare ~ intre -10 – 45 grade Celsius</w:t>
            </w:r>
            <w:r w:rsidRPr="00F3793F">
              <w:rPr>
                <w:lang w:val="en-US"/>
              </w:rPr>
              <w:br/>
              <w:t>Umiditate: maxim 90%</w:t>
            </w:r>
            <w:r w:rsidRPr="00F3793F">
              <w:rPr>
                <w:lang w:val="en-US"/>
              </w:rPr>
              <w:br/>
              <w:t>Moduri iluminare  3 moduri Economic 50% &gt; Puternic 100% &gt; Intermitent</w:t>
            </w:r>
            <w:r w:rsidRPr="00F3793F">
              <w:rPr>
                <w:lang w:val="en-US"/>
              </w:rPr>
              <w:br/>
              <w:t>Autonomie ~ Economic: maxim ~ 7.5 ore, Puternic: ~ 3.5 ore</w:t>
            </w:r>
            <w:r w:rsidRPr="00F3793F">
              <w:rPr>
                <w:lang w:val="en-US"/>
              </w:rPr>
              <w:br/>
              <w:t>Doua butoane etansate, situate pe maner: primul activeaza cele 3 moduri de iluminare, al doilea buton opreste lanterna si reseteaza tipul de iluminat la cel initial (la prima faza, cea economica).</w:t>
            </w:r>
            <w:r w:rsidRPr="00F3793F">
              <w:rPr>
                <w:lang w:val="en-US"/>
              </w:rPr>
              <w:br/>
              <w:t>Sistem incarcare ~ priza normala (220V) direct in lanterna prin mufa de incarcare pozitionata pe partea opusa reflectorului</w:t>
            </w:r>
            <w:r w:rsidRPr="00F3793F">
              <w:rPr>
                <w:lang w:val="en-US"/>
              </w:rPr>
              <w:br/>
              <w:t>Mufa de incarcare este protejata de umezeala si praf, printr-un capacel din cauciuc</w:t>
            </w:r>
            <w:r w:rsidRPr="00F3793F">
              <w:rPr>
                <w:lang w:val="en-US"/>
              </w:rPr>
              <w:br/>
              <w:t>Timp de incarcare: 10 ore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Lanterna  36 LED.Sursa de alimentare: Acumulator Li-ion 4V 1500 mAh-6000 mAh inclus</w:t>
            </w:r>
            <w:r w:rsidRPr="00F3793F">
              <w:rPr>
                <w:lang w:val="en-US"/>
              </w:rPr>
              <w:br/>
              <w:t>Material: plastic ABS</w:t>
            </w:r>
            <w:r w:rsidRPr="00F3793F">
              <w:rPr>
                <w:lang w:val="en-US"/>
              </w:rPr>
              <w:br/>
              <w:t>Culoare: negru</w:t>
            </w:r>
            <w:r w:rsidRPr="00F3793F">
              <w:rPr>
                <w:lang w:val="en-US"/>
              </w:rPr>
              <w:br/>
              <w:t>Greutate: 1.5 kg (cu acumulator inclus)</w:t>
            </w:r>
            <w:r w:rsidRPr="00F3793F">
              <w:rPr>
                <w:lang w:val="en-US"/>
              </w:rPr>
              <w:br/>
              <w:t>Diametrul frontal al lanternei ~ 16.7 cm; diametru lentila: 13.5 cm; diametru in spate: ~ 12 cm</w:t>
            </w:r>
            <w:r w:rsidRPr="00F3793F">
              <w:rPr>
                <w:lang w:val="en-US"/>
              </w:rPr>
              <w:br/>
              <w:t>Lungime lanterna LED ~ 27 cm; inaltime: ~ 19 cm</w:t>
            </w:r>
            <w:r w:rsidRPr="00F3793F">
              <w:rPr>
                <w:lang w:val="en-US"/>
              </w:rPr>
              <w:br/>
              <w:t>Distanta iluminare ~ 700m (testata in conditii de bezna totala)</w:t>
            </w:r>
            <w:r w:rsidRPr="00F3793F">
              <w:rPr>
                <w:lang w:val="en-US"/>
              </w:rPr>
              <w:br/>
              <w:t>Putere: 30W</w:t>
            </w:r>
            <w:r w:rsidRPr="00F3793F">
              <w:rPr>
                <w:lang w:val="en-US"/>
              </w:rPr>
              <w:br/>
              <w:t>Temperaturi de functionare ~ intre -10 – 45 grade Celsius</w:t>
            </w:r>
            <w:r w:rsidRPr="00F3793F">
              <w:rPr>
                <w:lang w:val="en-US"/>
              </w:rPr>
              <w:br/>
              <w:t>Umiditate: maxim 90%</w:t>
            </w:r>
            <w:r w:rsidRPr="00F3793F">
              <w:rPr>
                <w:lang w:val="en-US"/>
              </w:rPr>
              <w:br/>
              <w:t>Moduri iluminare  3 moduri Economic 50% &gt; Puternic 100% &gt; Intermitent</w:t>
            </w:r>
            <w:r w:rsidRPr="00F3793F">
              <w:rPr>
                <w:lang w:val="en-US"/>
              </w:rPr>
              <w:br/>
              <w:t>Autonomie ~ Economic: maxim ~ 7.5 ore, Puternic: ~ 3.5 ore</w:t>
            </w:r>
            <w:r w:rsidRPr="00F3793F">
              <w:rPr>
                <w:lang w:val="en-US"/>
              </w:rPr>
              <w:br/>
              <w:t>Doua butoane etansate, situate pe maner: primul activeaza cele 3 moduri de iluminare, al doilea buton opreste lanterna si reseteaza tipul de iluminat la cel initial (la prima faza, cea economica).</w:t>
            </w:r>
            <w:r w:rsidRPr="00F3793F">
              <w:rPr>
                <w:lang w:val="en-US"/>
              </w:rPr>
              <w:br/>
              <w:t>Sistem incarcare ~ priza normala (220V) direct in lanterna prin mufa de incarcare pozitionata pe partea opusa reflectorului</w:t>
            </w:r>
            <w:r w:rsidRPr="00F3793F">
              <w:rPr>
                <w:lang w:val="en-US"/>
              </w:rPr>
              <w:br/>
              <w:t>Mufa de incarcare este protejata de umezeala si praf, printr-un capacel din cauciuc</w:t>
            </w:r>
            <w:r w:rsidRPr="00F3793F">
              <w:rPr>
                <w:lang w:val="en-US"/>
              </w:rPr>
              <w:br/>
              <w:t>Timp de incarcare: 10 ore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680,00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Şurubelniţe profesionale cu izolație 1000V set 7buc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Şurubelniţe profesionale cu izolație 1000V set 7buc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1 200,00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</w:rPr>
            </w:pPr>
            <w:r w:rsidRPr="00F3793F">
              <w:rPr>
                <w:color w:val="000000"/>
              </w:rPr>
              <w:t>Clește dielectric 200 mm profesional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</w:rPr>
            </w:pPr>
            <w:r w:rsidRPr="00F3793F">
              <w:rPr>
                <w:color w:val="000000"/>
              </w:rPr>
              <w:t>Clește dielectric 200 mm profesional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800,00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Multimetru - tester tensiune si continuitate. Masurare capacitate de 2mF (UT33A +); testare baterie (UT33B +)</w:t>
            </w:r>
            <w:r w:rsidRPr="00F3793F">
              <w:rPr>
                <w:color w:val="000000"/>
                <w:lang w:val="en-US"/>
              </w:rPr>
              <w:br/>
              <w:t>Functie de masurare a temperaturii (UT33C +); detectare non-contact a tensiunii (NCV) (UT33D +)</w:t>
            </w:r>
            <w:r w:rsidRPr="00F3793F">
              <w:rPr>
                <w:color w:val="000000"/>
                <w:lang w:val="en-US"/>
              </w:rPr>
              <w:br/>
              <w:t xml:space="preserve">Tensiune DC (V): 200mV / 2V / 20V / 200V / 600V, A± (0,5% + 2) </w:t>
            </w:r>
            <w:r w:rsidRPr="00F3793F">
              <w:rPr>
                <w:color w:val="000000"/>
                <w:lang w:val="en-US"/>
              </w:rPr>
              <w:br/>
              <w:t xml:space="preserve">Tensiune AC (V): 600 V, A± (0,7% + 3) </w:t>
            </w:r>
            <w:r w:rsidRPr="00F3793F">
              <w:rPr>
                <w:color w:val="000000"/>
                <w:lang w:val="en-US"/>
              </w:rPr>
              <w:br/>
              <w:t xml:space="preserve">Curent DC (A): 10A, A± (1% + 2) </w:t>
            </w:r>
            <w:r w:rsidRPr="00F3793F">
              <w:rPr>
                <w:color w:val="000000"/>
                <w:lang w:val="en-US"/>
              </w:rPr>
              <w:br/>
              <w:t xml:space="preserve">Rezistenta (I©): 200I© / 2kI© / 20kI© / 200kI© / 2MI© / 20MI© / 200MI©, A± (0,8% + 2) </w:t>
            </w:r>
            <w:r w:rsidRPr="00F3793F">
              <w:rPr>
                <w:color w:val="000000"/>
                <w:lang w:val="en-US"/>
              </w:rPr>
              <w:br/>
              <w:t xml:space="preserve">Afisaj maxim: 1999 </w:t>
            </w:r>
            <w:r w:rsidRPr="00F3793F">
              <w:rPr>
                <w:color w:val="000000"/>
                <w:lang w:val="en-US"/>
              </w:rPr>
              <w:br/>
              <w:t xml:space="preserve">Oprire automata / iluminarea automata a fundalului </w:t>
            </w:r>
            <w:r w:rsidRPr="00F3793F">
              <w:rPr>
                <w:color w:val="000000"/>
                <w:lang w:val="en-US"/>
              </w:rPr>
              <w:br/>
              <w:t>Verificare diode / buzzerul pentru continuitate</w:t>
            </w:r>
            <w:r w:rsidRPr="00F3793F">
              <w:rPr>
                <w:color w:val="000000"/>
                <w:lang w:val="en-US"/>
              </w:rPr>
              <w:br/>
              <w:t xml:space="preserve">Selectarea domeniului: manuala </w:t>
            </w:r>
            <w:r w:rsidRPr="00F3793F">
              <w:rPr>
                <w:color w:val="000000"/>
                <w:lang w:val="en-US"/>
              </w:rPr>
              <w:br/>
              <w:t xml:space="preserve">Alimentare: 2 baterii de 1,5 V (R03) </w:t>
            </w:r>
            <w:r w:rsidRPr="00F3793F">
              <w:rPr>
                <w:color w:val="000000"/>
                <w:lang w:val="en-US"/>
              </w:rPr>
              <w:br/>
              <w:t xml:space="preserve">Afisaj: 66mm x 51mm </w:t>
            </w:r>
            <w:r w:rsidRPr="00F3793F">
              <w:rPr>
                <w:color w:val="000000"/>
                <w:lang w:val="en-US"/>
              </w:rPr>
              <w:br/>
              <w:t xml:space="preserve">Greutate: 206 g (cu baterii incluse) </w:t>
            </w:r>
            <w:r w:rsidRPr="00F3793F">
              <w:rPr>
                <w:color w:val="000000"/>
                <w:lang w:val="en-US"/>
              </w:rPr>
              <w:br/>
              <w:t>Dimensiune produs 134mm x 77mm x 47mm.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Multimetru - tester tensiune si continuitate. Masurare capacitate de 2mF (UT33A +); testare baterie (UT33B +)</w:t>
            </w:r>
            <w:r w:rsidRPr="00F3793F">
              <w:rPr>
                <w:color w:val="000000"/>
                <w:lang w:val="en-US"/>
              </w:rPr>
              <w:br/>
              <w:t>Functie de masurare a temperaturii (UT33C +); detectare non-contact a tensiunii (NCV) (UT33D +)</w:t>
            </w:r>
            <w:r w:rsidRPr="00F3793F">
              <w:rPr>
                <w:color w:val="000000"/>
                <w:lang w:val="en-US"/>
              </w:rPr>
              <w:br/>
              <w:t xml:space="preserve">Tensiune DC (V): 200mV / 2V / 20V / 200V / 600V, A± (0,5% + 2) </w:t>
            </w:r>
            <w:r w:rsidRPr="00F3793F">
              <w:rPr>
                <w:color w:val="000000"/>
                <w:lang w:val="en-US"/>
              </w:rPr>
              <w:br/>
              <w:t xml:space="preserve">Tensiune AC (V): 600 V, A± (0,7% + 3) </w:t>
            </w:r>
            <w:r w:rsidRPr="00F3793F">
              <w:rPr>
                <w:color w:val="000000"/>
                <w:lang w:val="en-US"/>
              </w:rPr>
              <w:br/>
              <w:t xml:space="preserve">Curent DC (A): 10A, A± (1% + 2) </w:t>
            </w:r>
            <w:r w:rsidRPr="00F3793F">
              <w:rPr>
                <w:color w:val="000000"/>
                <w:lang w:val="en-US"/>
              </w:rPr>
              <w:br/>
              <w:t xml:space="preserve">Rezistenta (I©): 200I© / 2kI© / 20kI© / 200kI© / 2MI© / 20MI© / 200MI©, A± (0,8% + 2) </w:t>
            </w:r>
            <w:r w:rsidRPr="00F3793F">
              <w:rPr>
                <w:color w:val="000000"/>
                <w:lang w:val="en-US"/>
              </w:rPr>
              <w:br/>
              <w:t xml:space="preserve">Afisaj maxim: 1999 </w:t>
            </w:r>
            <w:r w:rsidRPr="00F3793F">
              <w:rPr>
                <w:color w:val="000000"/>
                <w:lang w:val="en-US"/>
              </w:rPr>
              <w:br/>
              <w:t xml:space="preserve">Oprire automata / iluminarea automata a fundalului </w:t>
            </w:r>
            <w:r w:rsidRPr="00F3793F">
              <w:rPr>
                <w:color w:val="000000"/>
                <w:lang w:val="en-US"/>
              </w:rPr>
              <w:br/>
              <w:t>Verificare diode / buzzerul pentru continuitate</w:t>
            </w:r>
            <w:r w:rsidRPr="00F3793F">
              <w:rPr>
                <w:color w:val="000000"/>
                <w:lang w:val="en-US"/>
              </w:rPr>
              <w:br/>
              <w:t xml:space="preserve">Selectarea domeniului: manuala </w:t>
            </w:r>
            <w:r w:rsidRPr="00F3793F">
              <w:rPr>
                <w:color w:val="000000"/>
                <w:lang w:val="en-US"/>
              </w:rPr>
              <w:br/>
              <w:t xml:space="preserve">Alimentare: 2 baterii de 1,5 V (R03) </w:t>
            </w:r>
            <w:r w:rsidRPr="00F3793F">
              <w:rPr>
                <w:color w:val="000000"/>
                <w:lang w:val="en-US"/>
              </w:rPr>
              <w:br/>
              <w:t xml:space="preserve">Afisaj: 66mm x 51mm </w:t>
            </w:r>
            <w:r w:rsidRPr="00F3793F">
              <w:rPr>
                <w:color w:val="000000"/>
                <w:lang w:val="en-US"/>
              </w:rPr>
              <w:br/>
              <w:t xml:space="preserve">Greutate: 206 g (cu baterii incluse) </w:t>
            </w:r>
            <w:r w:rsidRPr="00F3793F">
              <w:rPr>
                <w:color w:val="000000"/>
                <w:lang w:val="en-US"/>
              </w:rPr>
              <w:br/>
              <w:t>Dimensiune produs 134mm x 77mm x 47mm.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788,00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Ciocan de lipit 100W, 230 V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Ciocan de lipit 100W, 230 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344,00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Sirma de lipit SN60PB40 diametru 0,7 mm, 250 G.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Sirma de lipit SN60PB40 diametru 0,7 mm, 250 G.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396,80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Pistolet pentru clei 200W,230 V,12 GR/MIN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Pistolet pentru clei 200W,230 V,12 GR/MIN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260,80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89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Termoclei silicon 11mm 400 G 20 buc in set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set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Termoclei silicon 11mm 400 G 20 buc in set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736,00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90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Polizor unghiular Diametru discuri125 mm,Puterea 1100 W Tensiune 220 – 240 V.Turaţie la mersul în gol 12000 rot/min echivalentu Makita. Clasa de utilizare profesionala,industrial.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Polizor unghiular Diametru discuri125 mm,Puterea 1100 W Tensiune 220 – 240 V.Turaţie la mersul în gol 12000 rot/min echivalentu Makita. Clasa de utilizare profesionala,industrial.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5 520,00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91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Polizor unghiular Diametru discuri 230 mm,Puterea 2200 W Tensiune 220 - 240 V. Turaţie la mersul în gol 6600 rot/min echivalentu Makita. Clasa de utilizare profesionala,industrial.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Polizor unghiular Diametru discuri 230 mm,Puterea 2200 W Tensiune 220 - 240 V. Turaţie la mersul în gol 6600 rot/min echivalentu Makita. Clasa de utilizare profesionala,industrial.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2 640,00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92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Ferestrau pendular, turatie reglabila,Clasa de utilizare profesionala, 220V, 100W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>Ferestrau pendular, turatie reglabila,Clasa de utilizare profesionala, 220V, 100W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1 588,00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93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spacing w:after="240"/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 xml:space="preserve">Masina de gaurit/insurubat 18 V, 3,0 Ah Li-Ion. Clasa de utilizare profesionala. Industriala.  Echivalentu Makita </w:t>
            </w:r>
            <w:r w:rsidRPr="00F3793F">
              <w:rPr>
                <w:color w:val="000000"/>
                <w:lang w:val="en-US"/>
              </w:rPr>
              <w:br/>
              <w:t>Motor foarte puternic, pentru foraj si suruburi rapide.</w:t>
            </w:r>
            <w:r w:rsidRPr="00F3793F">
              <w:rPr>
                <w:color w:val="000000"/>
                <w:lang w:val="en-US"/>
              </w:rPr>
              <w:br/>
              <w:t>Iluminare LED: lampa de lucru integrata pentru iluminarea mediului de lucru.</w:t>
            </w:r>
            <w:r w:rsidRPr="00F3793F">
              <w:rPr>
                <w:color w:val="000000"/>
                <w:lang w:val="en-US"/>
              </w:rPr>
              <w:br/>
              <w:t>Performanta maxima: gestionare inteligenta a bateriei cu indicator de capacitate pentru controlul nivelului bateriei.</w:t>
            </w:r>
            <w:r w:rsidRPr="00F3793F">
              <w:rPr>
                <w:color w:val="000000"/>
                <w:lang w:val="en-US"/>
              </w:rPr>
              <w:br/>
              <w:t>Specificatii:</w:t>
            </w:r>
            <w:r w:rsidRPr="00F3793F">
              <w:rPr>
                <w:color w:val="000000"/>
                <w:lang w:val="en-US"/>
              </w:rPr>
              <w:br/>
              <w:t xml:space="preserve">Tensiune alimentare: (V):  18 </w:t>
            </w:r>
            <w:r w:rsidRPr="00F3793F">
              <w:rPr>
                <w:color w:val="000000"/>
                <w:lang w:val="en-US"/>
              </w:rPr>
              <w:br/>
              <w:t xml:space="preserve">Viteza de rotatie (rpm):   0-1600 </w:t>
            </w:r>
            <w:r w:rsidRPr="00F3793F">
              <w:rPr>
                <w:color w:val="000000"/>
                <w:lang w:val="en-US"/>
              </w:rPr>
              <w:br/>
              <w:t xml:space="preserve">Moment de torsiune (Nm):  34-60 </w:t>
            </w:r>
            <w:r w:rsidRPr="00F3793F">
              <w:rPr>
                <w:color w:val="000000"/>
                <w:lang w:val="en-US"/>
              </w:rPr>
              <w:br/>
              <w:t xml:space="preserve">Diametru max. gaurire in otel (mm):  13 </w:t>
            </w:r>
            <w:r w:rsidRPr="00F3793F">
              <w:rPr>
                <w:color w:val="000000"/>
                <w:lang w:val="en-US"/>
              </w:rPr>
              <w:br/>
              <w:t xml:space="preserve">Diametru max. gaurire in lemn (mm):  38 </w:t>
            </w:r>
            <w:r w:rsidRPr="00F3793F">
              <w:rPr>
                <w:color w:val="000000"/>
                <w:lang w:val="en-US"/>
              </w:rPr>
              <w:br/>
              <w:t>Trepte ajustare moment torsiune (Nm): 0,7-8</w:t>
            </w:r>
            <w:r w:rsidRPr="00F3793F">
              <w:rPr>
                <w:color w:val="000000"/>
                <w:lang w:val="en-US"/>
              </w:rPr>
              <w:br/>
              <w:t>Greutate (Kg):  1.37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spacing w:after="240"/>
              <w:rPr>
                <w:color w:val="000000"/>
                <w:lang w:val="en-US"/>
              </w:rPr>
            </w:pPr>
            <w:r w:rsidRPr="00F3793F">
              <w:rPr>
                <w:color w:val="000000"/>
                <w:lang w:val="en-US"/>
              </w:rPr>
              <w:t xml:space="preserve">Masina de gaurit/insurubat 18 V, 3,0 Ah Li-Ion. Clasa de utilizare profesionala. Industriala.  Echivalentu Makita </w:t>
            </w:r>
            <w:r w:rsidRPr="00F3793F">
              <w:rPr>
                <w:color w:val="000000"/>
                <w:lang w:val="en-US"/>
              </w:rPr>
              <w:br/>
              <w:t>Motor foarte puternic, pentru foraj si suruburi rapide.</w:t>
            </w:r>
            <w:r w:rsidRPr="00F3793F">
              <w:rPr>
                <w:color w:val="000000"/>
                <w:lang w:val="en-US"/>
              </w:rPr>
              <w:br/>
              <w:t>Iluminare LED: lampa de lucru integrata pentru iluminarea mediului de lucru.</w:t>
            </w:r>
            <w:r w:rsidRPr="00F3793F">
              <w:rPr>
                <w:color w:val="000000"/>
                <w:lang w:val="en-US"/>
              </w:rPr>
              <w:br/>
              <w:t>Performanta maxima: gestionare inteligenta a bateriei cu indicator de capacitate pentru controlul nivelului bateriei.</w:t>
            </w:r>
            <w:r w:rsidRPr="00F3793F">
              <w:rPr>
                <w:color w:val="000000"/>
                <w:lang w:val="en-US"/>
              </w:rPr>
              <w:br/>
              <w:t>Specificatii:</w:t>
            </w:r>
            <w:r w:rsidRPr="00F3793F">
              <w:rPr>
                <w:color w:val="000000"/>
                <w:lang w:val="en-US"/>
              </w:rPr>
              <w:br/>
              <w:t xml:space="preserve">Tensiune alimentare: (V):  18 </w:t>
            </w:r>
            <w:r w:rsidRPr="00F3793F">
              <w:rPr>
                <w:color w:val="000000"/>
                <w:lang w:val="en-US"/>
              </w:rPr>
              <w:br/>
              <w:t xml:space="preserve">Viteza de rotatie (rpm):   0-1600 </w:t>
            </w:r>
            <w:r w:rsidRPr="00F3793F">
              <w:rPr>
                <w:color w:val="000000"/>
                <w:lang w:val="en-US"/>
              </w:rPr>
              <w:br/>
              <w:t xml:space="preserve">Moment de torsiune (Nm):  34-60 </w:t>
            </w:r>
            <w:r w:rsidRPr="00F3793F">
              <w:rPr>
                <w:color w:val="000000"/>
                <w:lang w:val="en-US"/>
              </w:rPr>
              <w:br/>
              <w:t xml:space="preserve">Diametru max. gaurire in otel (mm):  13 </w:t>
            </w:r>
            <w:r w:rsidRPr="00F3793F">
              <w:rPr>
                <w:color w:val="000000"/>
                <w:lang w:val="en-US"/>
              </w:rPr>
              <w:br/>
              <w:t xml:space="preserve">Diametru max. gaurire in lemn (mm):  38 </w:t>
            </w:r>
            <w:r w:rsidRPr="00F3793F">
              <w:rPr>
                <w:color w:val="000000"/>
                <w:lang w:val="en-US"/>
              </w:rPr>
              <w:br/>
              <w:t>Trepte ajustare moment torsiune (Nm): 0,7-8</w:t>
            </w:r>
            <w:r w:rsidRPr="00F3793F">
              <w:rPr>
                <w:color w:val="000000"/>
                <w:lang w:val="en-US"/>
              </w:rPr>
              <w:br/>
              <w:t>Greutate (Kg):  1.37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6 398,40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94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Pistol aer cald 1800W, 50-600 C. Clasa de utilizare profesionala.Industrial. Echivalentu Makita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Pistol aer cald 1800W, 50-600 C. Clasa de utilizare profesionala.Industrial. Echivalentu Makita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1 776,00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95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r w:rsidRPr="00F3793F">
              <w:rPr>
                <w:lang w:val="en-US"/>
              </w:rPr>
              <w:t xml:space="preserve">Detector digital. Adâncime de detectare oţel 80 mm.Adâncime de detectare cupru 50 mm. </w:t>
            </w:r>
            <w:r w:rsidRPr="00F3793F">
              <w:t>Cablu electric 50mm. Lemn 20mm. Clasa de utilizare profesionala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499" w:rsidRPr="00F3793F" w:rsidRDefault="00DB1499" w:rsidP="00DB1499">
            <w:r w:rsidRPr="00F3793F">
              <w:rPr>
                <w:lang w:val="en-US"/>
              </w:rPr>
              <w:t xml:space="preserve">Detector digital. Adâncime de detectare oţel 80 mm.Adâncime de detectare cupru 50 mm. </w:t>
            </w:r>
            <w:r w:rsidRPr="00F3793F">
              <w:t>Cablu electric 50mm. Lemn 20mm. Clasa de utilizare profesionala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1 920,00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96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color w:val="212529"/>
                <w:lang w:val="en-US"/>
              </w:rPr>
            </w:pPr>
            <w:r w:rsidRPr="00F3793F">
              <w:rPr>
                <w:color w:val="212529"/>
                <w:lang w:val="en-US"/>
              </w:rPr>
              <w:t>Maşină de găurit cu percuţie  1100 W,220-230V. Clasa de utilizare profesionala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color w:val="212529"/>
                <w:lang w:val="en-US"/>
              </w:rPr>
            </w:pPr>
            <w:r w:rsidRPr="00F3793F">
              <w:rPr>
                <w:color w:val="212529"/>
                <w:lang w:val="en-US"/>
              </w:rPr>
              <w:t>Maşină de găurit cu percuţie  1100 W,220-230V. Clasa de utilizare profesionala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9 504,00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Pr="0061429B" w:rsidRDefault="00DB1499" w:rsidP="00DB1499">
            <w:r w:rsidRPr="0061429B">
              <w:t>97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Aparat de sudat țevi PVC duza acoperita cu titan profesional, industrial, d16/20/25/32/40/50/63, plita cu 2 orificii.</w:t>
            </w:r>
            <w:r w:rsidRPr="00F3793F">
              <w:rPr>
                <w:lang w:val="en-US"/>
              </w:rPr>
              <w:br/>
              <w:t>Setul livrat in cutie de transport metalica include: support, prezoane prindere bacuri, cheie imbus.</w:t>
            </w:r>
            <w:r w:rsidRPr="00F3793F">
              <w:rPr>
                <w:lang w:val="en-US"/>
              </w:rPr>
              <w:br/>
              <w:t>Temperatura reglabila electronic continuu, intre 200 - 279 grd. C.</w:t>
            </w:r>
            <w:r w:rsidRPr="00F3793F">
              <w:rPr>
                <w:lang w:val="en-US"/>
              </w:rPr>
              <w:br/>
              <w:t>Control temperatura: electronic, cu display digital.</w:t>
            </w:r>
            <w:r w:rsidRPr="00F3793F">
              <w:rPr>
                <w:lang w:val="en-US"/>
              </w:rPr>
              <w:br/>
              <w:t>Suport tip picior si suport fixare pe banc, cablu de alimentare VDE, ap</w:t>
            </w:r>
            <w:r w:rsidRPr="00F3793F">
              <w:rPr>
                <w:lang w:val="en-US"/>
              </w:rPr>
              <w:br/>
              <w:t>Element de incalzire cu acoperire ne-aderenta.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Aparat de sudat țevi PVC duza acoperita cu titan profesional, industrial, d16/20/25/32/40/50/63, plita cu 2 orificii.</w:t>
            </w:r>
            <w:r w:rsidRPr="00F3793F">
              <w:rPr>
                <w:lang w:val="en-US"/>
              </w:rPr>
              <w:br/>
              <w:t>Setul livrat in cutie de transport metalica include: support, prezoane prindere bacuri, cheie imbus.</w:t>
            </w:r>
            <w:r w:rsidRPr="00F3793F">
              <w:rPr>
                <w:lang w:val="en-US"/>
              </w:rPr>
              <w:br/>
              <w:t>Temperatura reglabila electronic continuu, intre 200 - 279 grd. C.</w:t>
            </w:r>
            <w:r w:rsidRPr="00F3793F">
              <w:rPr>
                <w:lang w:val="en-US"/>
              </w:rPr>
              <w:br/>
              <w:t>Control temperatura: electronic, cu display digital.</w:t>
            </w:r>
            <w:r w:rsidRPr="00F3793F">
              <w:rPr>
                <w:lang w:val="en-US"/>
              </w:rPr>
              <w:br/>
              <w:t>Suport tip picior si suport fixare pe banc, cablu de alimentare VDE, ap</w:t>
            </w:r>
            <w:r w:rsidRPr="00F3793F">
              <w:rPr>
                <w:lang w:val="en-US"/>
              </w:rPr>
              <w:br/>
              <w:t>Element de incalzire cu acoperire ne-aderenta.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10 800,00</w:t>
            </w:r>
          </w:p>
        </w:tc>
      </w:tr>
      <w:tr w:rsidR="00DB1499" w:rsidRPr="00F3793F" w:rsidTr="00DB1499">
        <w:trPr>
          <w:trHeight w:val="330"/>
        </w:trPr>
        <w:tc>
          <w:tcPr>
            <w:tcW w:w="562" w:type="dxa"/>
          </w:tcPr>
          <w:p w:rsidR="00DB1499" w:rsidRDefault="00DB1499" w:rsidP="00DB1499">
            <w:r w:rsidRPr="0061429B">
              <w:t>98</w:t>
            </w:r>
          </w:p>
        </w:tc>
        <w:tc>
          <w:tcPr>
            <w:tcW w:w="1229" w:type="dxa"/>
            <w:shd w:val="clear" w:color="auto" w:fill="auto"/>
          </w:tcPr>
          <w:p w:rsidR="00DB1499" w:rsidRDefault="00DB1499" w:rsidP="00DB1499">
            <w:r w:rsidRPr="003F7D2B">
              <w:rPr>
                <w:lang w:val="en-US"/>
              </w:rPr>
              <w:t>31200000-8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Aeroterma electrica 3KW,220V,debit de aer 165 m3/h cu suprafata de incalzire 40 m2.Aeroterma rezistenta ceramica, termostat. Tip suport Cu picioare, Protectie supraincalzire.Material Metal.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</w:pPr>
            <w:r w:rsidRPr="00F3793F"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rPr>
                <w:lang w:val="en-US"/>
              </w:rPr>
            </w:pPr>
            <w:r w:rsidRPr="00F3793F">
              <w:rPr>
                <w:lang w:val="en-US"/>
              </w:rPr>
              <w:t>Aeroterma electrica 3KW,220V,debit de aer 165 m3/h cu suprafata de incalzire 40 m2.Aeroterma rezistenta ceramica, termostat. Tip suport Cu picioare, Protectie supraincalzire.Material Metal.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499" w:rsidRPr="00F3793F" w:rsidRDefault="00DB1499" w:rsidP="00DB1499">
            <w:pPr>
              <w:jc w:val="center"/>
              <w:rPr>
                <w:color w:val="000000"/>
              </w:rPr>
            </w:pPr>
            <w:r w:rsidRPr="00F3793F">
              <w:rPr>
                <w:color w:val="000000"/>
              </w:rPr>
              <w:t>560,00</w:t>
            </w:r>
          </w:p>
        </w:tc>
      </w:tr>
      <w:tr w:rsidR="00F3793F" w:rsidRPr="00F3793F" w:rsidTr="00DB1499">
        <w:trPr>
          <w:trHeight w:val="330"/>
        </w:trPr>
        <w:tc>
          <w:tcPr>
            <w:tcW w:w="562" w:type="dxa"/>
          </w:tcPr>
          <w:p w:rsidR="00F3793F" w:rsidRPr="00DF171F" w:rsidRDefault="00F3793F" w:rsidP="00F3793F">
            <w:pPr>
              <w:rPr>
                <w:lang w:val="ro-RO"/>
              </w:rPr>
            </w:pPr>
          </w:p>
        </w:tc>
        <w:tc>
          <w:tcPr>
            <w:tcW w:w="1229" w:type="dxa"/>
            <w:shd w:val="clear" w:color="auto" w:fill="auto"/>
          </w:tcPr>
          <w:p w:rsidR="00F3793F" w:rsidRPr="00F3793F" w:rsidRDefault="00F3793F" w:rsidP="00F3793F">
            <w:pPr>
              <w:rPr>
                <w:b/>
                <w:lang w:val="en-US"/>
              </w:rPr>
            </w:pPr>
            <w:r w:rsidRPr="00F3793F">
              <w:rPr>
                <w:b/>
                <w:lang w:val="en-US"/>
              </w:rPr>
              <w:t>TOTAL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793F" w:rsidRPr="00F3793F" w:rsidRDefault="00F3793F" w:rsidP="00F3793F">
            <w:pPr>
              <w:rPr>
                <w:lang w:val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93F" w:rsidRPr="00F3793F" w:rsidRDefault="00F3793F" w:rsidP="00F3793F">
            <w:pPr>
              <w:jc w:val="center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93F" w:rsidRPr="00F3793F" w:rsidRDefault="00F3793F" w:rsidP="00F3793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793F" w:rsidRPr="00F3793F" w:rsidRDefault="00F3793F" w:rsidP="00F3793F">
            <w:pPr>
              <w:rPr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93F" w:rsidRPr="00F3793F" w:rsidRDefault="00F3793F" w:rsidP="00F3793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3793F">
              <w:rPr>
                <w:b/>
                <w:bCs/>
                <w:i/>
                <w:iCs/>
                <w:color w:val="000000"/>
              </w:rPr>
              <w:t>28</w:t>
            </w:r>
            <w:r w:rsidR="00055748">
              <w:rPr>
                <w:b/>
                <w:bCs/>
                <w:i/>
                <w:iCs/>
                <w:color w:val="000000"/>
                <w:lang w:val="ro-RO"/>
              </w:rPr>
              <w:t>4</w:t>
            </w:r>
            <w:r w:rsidRPr="00F3793F"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055748">
              <w:rPr>
                <w:b/>
                <w:bCs/>
                <w:i/>
                <w:iCs/>
                <w:color w:val="000000"/>
                <w:lang w:val="ro-RO"/>
              </w:rPr>
              <w:t>430</w:t>
            </w:r>
            <w:r w:rsidRPr="00F3793F">
              <w:rPr>
                <w:b/>
                <w:bCs/>
                <w:i/>
                <w:iCs/>
                <w:color w:val="000000"/>
              </w:rPr>
              <w:t>,</w:t>
            </w:r>
            <w:r w:rsidR="00055748">
              <w:rPr>
                <w:b/>
                <w:bCs/>
                <w:i/>
                <w:iCs/>
                <w:color w:val="000000"/>
                <w:lang w:val="ro-RO"/>
              </w:rPr>
              <w:t>0</w:t>
            </w:r>
            <w:r w:rsidRPr="00F3793F">
              <w:rPr>
                <w:b/>
                <w:bCs/>
                <w:i/>
                <w:iCs/>
                <w:color w:val="000000"/>
              </w:rPr>
              <w:t>0</w:t>
            </w:r>
          </w:p>
          <w:p w:rsidR="00F3793F" w:rsidRPr="00F3793F" w:rsidRDefault="00F3793F" w:rsidP="00F3793F">
            <w:pPr>
              <w:jc w:val="center"/>
              <w:rPr>
                <w:lang w:val="en-US"/>
              </w:rPr>
            </w:pPr>
          </w:p>
        </w:tc>
      </w:tr>
    </w:tbl>
    <w:p w:rsidR="00311C7D" w:rsidRPr="009718B7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0E4653">
        <w:rPr>
          <w:sz w:val="24"/>
          <w:szCs w:val="24"/>
          <w:lang w:val="en-US"/>
        </w:rPr>
        <w:t xml:space="preserve">În cazul în care contractul este </w:t>
      </w:r>
      <w:r w:rsidR="004225A2" w:rsidRPr="000E4653">
        <w:rPr>
          <w:sz w:val="24"/>
          <w:szCs w:val="24"/>
          <w:lang w:val="en-US"/>
        </w:rPr>
        <w:t>împărțit</w:t>
      </w:r>
      <w:r w:rsidRPr="000E4653">
        <w:rPr>
          <w:sz w:val="24"/>
          <w:szCs w:val="24"/>
          <w:lang w:val="en-US"/>
        </w:rPr>
        <w:t xml:space="preserve"> pe loturi u</w:t>
      </w:r>
      <w:r w:rsidR="00602AC3" w:rsidRPr="000E4653">
        <w:rPr>
          <w:sz w:val="24"/>
          <w:szCs w:val="24"/>
          <w:lang w:val="en-US"/>
        </w:rPr>
        <w:t>n operator economic poate depune oferta</w:t>
      </w:r>
      <w:r w:rsidR="007F1077" w:rsidRPr="000E4653">
        <w:rPr>
          <w:sz w:val="24"/>
          <w:szCs w:val="24"/>
          <w:lang w:val="en-US"/>
        </w:rPr>
        <w:t xml:space="preserve"> (se va selecta)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Evaluarea va fi efectuată </w:t>
      </w:r>
      <w:r w:rsidR="009B5145" w:rsidRPr="00F3793F">
        <w:rPr>
          <w:b/>
          <w:i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 </w:t>
      </w:r>
      <w:r w:rsidR="00F3793F" w:rsidRPr="00F3793F">
        <w:rPr>
          <w:b/>
          <w:i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lot</w:t>
      </w:r>
      <w:r w:rsidR="00187C9A">
        <w:rPr>
          <w:b/>
          <w:i/>
          <w:color w:val="000000" w:themeColor="text1"/>
          <w:sz w:val="24"/>
          <w:szCs w:val="24"/>
          <w:u w:val="single"/>
          <w:lang w:val="en-US"/>
        </w:rPr>
        <w:t>.</w:t>
      </w:r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9718B7" w:rsidRDefault="009718B7" w:rsidP="009718B7">
      <w:pPr>
        <w:tabs>
          <w:tab w:val="right" w:pos="426"/>
        </w:tabs>
        <w:spacing w:before="120"/>
        <w:jc w:val="both"/>
        <w:rPr>
          <w:b/>
          <w:i/>
          <w:color w:val="000000" w:themeColor="text1"/>
          <w:sz w:val="24"/>
          <w:szCs w:val="24"/>
          <w:u w:val="single"/>
          <w:lang w:val="en-US"/>
        </w:rPr>
      </w:pPr>
    </w:p>
    <w:p w:rsidR="009718B7" w:rsidRPr="000E4653" w:rsidRDefault="009718B7" w:rsidP="009718B7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u w:val="single"/>
          <w:lang w:val="en-US"/>
        </w:rPr>
      </w:pPr>
    </w:p>
    <w:p w:rsidR="00A15C5F" w:rsidRDefault="00A15C5F" w:rsidP="003930CA">
      <w:pPr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  <w:u w:val="single"/>
          <w:lang w:val="en-US"/>
        </w:rPr>
      </w:pPr>
      <w:r w:rsidRPr="000E4653">
        <w:rPr>
          <w:b/>
          <w:sz w:val="24"/>
          <w:szCs w:val="24"/>
          <w:lang w:val="en-US"/>
        </w:rPr>
        <w:t>Factorii de evaluarea vor fi următorii:</w:t>
      </w:r>
      <w:r w:rsidR="003930CA">
        <w:rPr>
          <w:b/>
          <w:sz w:val="24"/>
          <w:szCs w:val="24"/>
          <w:lang w:val="en-US"/>
        </w:rPr>
        <w:t xml:space="preserve"> </w:t>
      </w:r>
      <w:r w:rsidR="009718B7" w:rsidRPr="009718B7">
        <w:rPr>
          <w:b/>
          <w:i/>
          <w:iCs/>
          <w:sz w:val="24"/>
          <w:szCs w:val="24"/>
          <w:u w:val="single"/>
          <w:lang w:val="en-US"/>
        </w:rPr>
        <w:t>cel mai bun raport calitate-preț</w:t>
      </w:r>
    </w:p>
    <w:p w:rsidR="009718B7" w:rsidRPr="009718B7" w:rsidRDefault="009718B7" w:rsidP="009718B7">
      <w:pPr>
        <w:pStyle w:val="a0"/>
        <w:tabs>
          <w:tab w:val="right" w:pos="4743"/>
        </w:tabs>
        <w:rPr>
          <w:rFonts w:ascii="Calibri Light" w:hAnsi="Calibri Light" w:cs="Calibri Light"/>
          <w:b/>
          <w:i/>
          <w:szCs w:val="24"/>
          <w:lang w:val="en-US"/>
        </w:rPr>
      </w:pPr>
    </w:p>
    <w:tbl>
      <w:tblPr>
        <w:tblW w:w="5983" w:type="dxa"/>
        <w:tblInd w:w="1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2127"/>
      </w:tblGrid>
      <w:tr w:rsidR="009718B7" w:rsidRPr="009D2497" w:rsidTr="009718B7">
        <w:trPr>
          <w:trHeight w:val="390"/>
        </w:trPr>
        <w:tc>
          <w:tcPr>
            <w:tcW w:w="3856" w:type="dxa"/>
            <w:shd w:val="clear" w:color="auto" w:fill="auto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rPr>
                <w:rFonts w:ascii="Calibri Light" w:hAnsi="Calibri Light" w:cs="Calibri Light"/>
                <w:i/>
                <w:szCs w:val="24"/>
              </w:rPr>
            </w:pPr>
            <w:r w:rsidRPr="009D2497">
              <w:rPr>
                <w:rFonts w:ascii="Calibri Light" w:hAnsi="Calibri Light" w:cs="Calibri Light"/>
                <w:i/>
                <w:szCs w:val="24"/>
              </w:rPr>
              <w:t xml:space="preserve">Preţul ofertei                                                 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jc w:val="center"/>
              <w:rPr>
                <w:rFonts w:ascii="Calibri Light" w:hAnsi="Calibri Light" w:cs="Calibri Light"/>
                <w:i/>
                <w:szCs w:val="24"/>
              </w:rPr>
            </w:pPr>
            <w:r>
              <w:rPr>
                <w:rFonts w:ascii="Calibri Light" w:hAnsi="Calibri Light" w:cs="Calibri Light"/>
                <w:i/>
                <w:szCs w:val="24"/>
              </w:rPr>
              <w:t>6</w:t>
            </w:r>
            <w:r w:rsidRPr="009D2497">
              <w:rPr>
                <w:rFonts w:ascii="Calibri Light" w:hAnsi="Calibri Light" w:cs="Calibri Light"/>
                <w:i/>
                <w:szCs w:val="24"/>
              </w:rPr>
              <w:t>0 puncte</w:t>
            </w:r>
          </w:p>
        </w:tc>
      </w:tr>
      <w:tr w:rsidR="009718B7" w:rsidRPr="009D2497" w:rsidTr="009718B7">
        <w:trPr>
          <w:trHeight w:val="381"/>
        </w:trPr>
        <w:tc>
          <w:tcPr>
            <w:tcW w:w="3856" w:type="dxa"/>
            <w:shd w:val="clear" w:color="auto" w:fill="auto"/>
            <w:vAlign w:val="center"/>
          </w:tcPr>
          <w:p w:rsidR="009718B7" w:rsidRPr="009718B7" w:rsidRDefault="009718B7" w:rsidP="00CC2295">
            <w:pPr>
              <w:pStyle w:val="a0"/>
              <w:tabs>
                <w:tab w:val="right" w:pos="4743"/>
              </w:tabs>
              <w:rPr>
                <w:rFonts w:ascii="Calibri Light" w:hAnsi="Calibri Light" w:cs="Calibri Light"/>
                <w:i/>
                <w:szCs w:val="24"/>
                <w:lang w:val="en-US"/>
              </w:rPr>
            </w:pPr>
            <w:r w:rsidRPr="009718B7">
              <w:rPr>
                <w:rFonts w:ascii="Calibri Light" w:hAnsi="Calibri Light" w:cs="Calibri Light"/>
                <w:i/>
                <w:szCs w:val="24"/>
                <w:lang w:val="en-US"/>
              </w:rPr>
              <w:t xml:space="preserve">Termenul de garanție a produsului (minim 2 ani)                                    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jc w:val="center"/>
              <w:rPr>
                <w:rFonts w:ascii="Calibri Light" w:hAnsi="Calibri Light" w:cs="Calibri Light"/>
                <w:i/>
                <w:szCs w:val="24"/>
              </w:rPr>
            </w:pPr>
            <w:r>
              <w:rPr>
                <w:rFonts w:ascii="Calibri Light" w:hAnsi="Calibri Light" w:cs="Calibri Light"/>
                <w:i/>
                <w:szCs w:val="24"/>
              </w:rPr>
              <w:t>3</w:t>
            </w:r>
            <w:r w:rsidRPr="009D2497">
              <w:rPr>
                <w:rFonts w:ascii="Calibri Light" w:hAnsi="Calibri Light" w:cs="Calibri Light"/>
                <w:i/>
                <w:szCs w:val="24"/>
              </w:rPr>
              <w:t>0 puncte</w:t>
            </w:r>
          </w:p>
        </w:tc>
      </w:tr>
      <w:tr w:rsidR="009718B7" w:rsidRPr="009D2497" w:rsidTr="009718B7">
        <w:trPr>
          <w:trHeight w:val="381"/>
        </w:trPr>
        <w:tc>
          <w:tcPr>
            <w:tcW w:w="3856" w:type="dxa"/>
            <w:shd w:val="clear" w:color="auto" w:fill="auto"/>
            <w:vAlign w:val="center"/>
          </w:tcPr>
          <w:p w:rsidR="009718B7" w:rsidRPr="009718B7" w:rsidRDefault="009718B7" w:rsidP="00CC2295">
            <w:pPr>
              <w:pStyle w:val="a0"/>
              <w:tabs>
                <w:tab w:val="right" w:pos="4743"/>
              </w:tabs>
              <w:rPr>
                <w:rFonts w:ascii="Calibri Light" w:hAnsi="Calibri Light" w:cs="Calibri Light"/>
                <w:i/>
                <w:szCs w:val="24"/>
                <w:lang w:val="en-US"/>
              </w:rPr>
            </w:pPr>
            <w:r w:rsidRPr="009718B7">
              <w:rPr>
                <w:rFonts w:ascii="Calibri Light" w:hAnsi="Calibri Light" w:cs="Calibri Light"/>
                <w:i/>
                <w:szCs w:val="24"/>
                <w:lang w:val="en-US"/>
              </w:rPr>
              <w:t>Asigurarea deservirii tehnice (reparația) a produsului pe teritoriul RM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jc w:val="center"/>
              <w:rPr>
                <w:rFonts w:ascii="Calibri Light" w:hAnsi="Calibri Light" w:cs="Calibri Light"/>
                <w:i/>
                <w:szCs w:val="24"/>
              </w:rPr>
            </w:pPr>
            <w:r>
              <w:rPr>
                <w:rFonts w:ascii="Calibri Light" w:hAnsi="Calibri Light" w:cs="Calibri Light"/>
                <w:i/>
                <w:szCs w:val="24"/>
              </w:rPr>
              <w:t>10</w:t>
            </w:r>
            <w:r w:rsidRPr="009D2497">
              <w:rPr>
                <w:rFonts w:ascii="Calibri Light" w:hAnsi="Calibri Light" w:cs="Calibri Light"/>
                <w:i/>
                <w:szCs w:val="24"/>
              </w:rPr>
              <w:t xml:space="preserve"> puncte</w:t>
            </w:r>
          </w:p>
        </w:tc>
      </w:tr>
      <w:tr w:rsidR="009718B7" w:rsidRPr="009D2497" w:rsidTr="009718B7">
        <w:trPr>
          <w:trHeight w:val="463"/>
        </w:trPr>
        <w:tc>
          <w:tcPr>
            <w:tcW w:w="3856" w:type="dxa"/>
            <w:shd w:val="clear" w:color="auto" w:fill="B4C6E7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  <w:r w:rsidRPr="009D2497">
              <w:rPr>
                <w:rFonts w:ascii="Calibri Light" w:hAnsi="Calibri Light" w:cs="Calibri Light"/>
                <w:b/>
                <w:i/>
                <w:szCs w:val="24"/>
              </w:rPr>
              <w:t xml:space="preserve">Total:                                                              </w:t>
            </w:r>
          </w:p>
        </w:tc>
        <w:tc>
          <w:tcPr>
            <w:tcW w:w="2127" w:type="dxa"/>
            <w:shd w:val="clear" w:color="auto" w:fill="B4C6E7"/>
            <w:vAlign w:val="center"/>
          </w:tcPr>
          <w:p w:rsidR="009718B7" w:rsidRPr="009D2497" w:rsidRDefault="009718B7" w:rsidP="00CC2295">
            <w:pPr>
              <w:pStyle w:val="a0"/>
              <w:tabs>
                <w:tab w:val="right" w:pos="4743"/>
              </w:tabs>
              <w:jc w:val="center"/>
              <w:rPr>
                <w:rFonts w:ascii="Calibri Light" w:hAnsi="Calibri Light" w:cs="Calibri Light"/>
                <w:b/>
                <w:i/>
                <w:szCs w:val="24"/>
              </w:rPr>
            </w:pPr>
            <w:r w:rsidRPr="009D2497">
              <w:rPr>
                <w:rFonts w:ascii="Calibri Light" w:hAnsi="Calibri Light" w:cs="Calibri Light"/>
                <w:b/>
                <w:i/>
                <w:szCs w:val="24"/>
              </w:rPr>
              <w:t>100 puncte</w:t>
            </w:r>
          </w:p>
        </w:tc>
      </w:tr>
    </w:tbl>
    <w:p w:rsidR="009718B7" w:rsidRPr="009718B7" w:rsidRDefault="009718B7" w:rsidP="003930CA">
      <w:pPr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23E3" w:rsidRPr="008423E3" w:rsidRDefault="001224DA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 xml:space="preserve">Admiterea sau interzicerea 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1224DA" w:rsidRPr="008423E3">
        <w:rPr>
          <w:sz w:val="24"/>
          <w:szCs w:val="24"/>
          <w:lang w:val="en-US"/>
        </w:rPr>
        <w:t xml:space="preserve"> și condițiile de livr</w:t>
      </w:r>
      <w:r w:rsidRPr="008423E3">
        <w:rPr>
          <w:sz w:val="24"/>
          <w:szCs w:val="24"/>
          <w:lang w:val="en-US"/>
        </w:rPr>
        <w:t>are/prestare/executare 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în baza contractului și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 trimise de către autoritatea contractantă; cantitatea livrată va corespunde comenzii şi mostrelor prezentate la deschiderea ofertei.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 se vor emite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conform necesităților reale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Livrările se vor face pentru cantitățile din comandă în termen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de maxim 5 zile de la data primirii comenzii achizitorului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3930CA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 de livrare la depozitu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 beneficiarului, vor fi suportate de către furnizor (DDP, INCOTERMS 2013).</w:t>
      </w:r>
    </w:p>
    <w:p w:rsidR="001224DA" w:rsidRPr="003930CA" w:rsidRDefault="008423E3" w:rsidP="008423E3">
      <w:pPr>
        <w:rPr>
          <w:rFonts w:ascii="Times" w:hAnsi="Times" w:cs="Times"/>
          <w:b/>
          <w:color w:val="000000" w:themeColor="text1"/>
          <w:sz w:val="28"/>
          <w:szCs w:val="28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 de înlocuire al produselor: 48 ore de la notificarea achizitorului</w:t>
      </w:r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r w:rsidR="009C740A" w:rsidRPr="008423E3">
        <w:rPr>
          <w:sz w:val="24"/>
          <w:szCs w:val="24"/>
          <w:u w:val="single"/>
          <w:lang w:val="en-US"/>
        </w:rPr>
        <w:t xml:space="preserve">Perioada  </w:t>
      </w:r>
      <w:r w:rsidR="00055748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D132AD" w:rsidRPr="003930CA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CC694E" w:rsidRPr="003930CA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.0</w:t>
      </w:r>
      <w:r w:rsidR="00D132AD" w:rsidRPr="003930CA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4.2020</w:t>
      </w:r>
      <w:r w:rsidR="00CC694E" w:rsidRPr="003930CA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-31.12.20</w:t>
      </w:r>
      <w:r w:rsidR="00D132AD" w:rsidRPr="003930CA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</w:t>
      </w:r>
      <w:r w:rsidR="00DB1499">
        <w:rPr>
          <w:b/>
          <w:i/>
          <w:sz w:val="24"/>
          <w:szCs w:val="24"/>
          <w:u w:val="single"/>
          <w:lang w:val="en-US"/>
        </w:rPr>
        <w:t>1</w:t>
      </w:r>
      <w:r w:rsidR="00917809" w:rsidRPr="009C740A">
        <w:rPr>
          <w:b/>
          <w:i/>
          <w:sz w:val="24"/>
          <w:szCs w:val="24"/>
          <w:u w:val="single"/>
          <w:lang w:val="en-US"/>
        </w:rPr>
        <w:t>.12.20</w:t>
      </w:r>
      <w:r w:rsidR="00D132AD">
        <w:rPr>
          <w:b/>
          <w:i/>
          <w:sz w:val="24"/>
          <w:szCs w:val="24"/>
          <w:u w:val="single"/>
          <w:lang w:val="en-US"/>
        </w:rPr>
        <w:t>20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6B253D" w:rsidRPr="000F0FBD" w:rsidRDefault="004225A2" w:rsidP="000F0FB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9629" w:type="dxa"/>
        <w:tblLook w:val="04A0" w:firstRow="1" w:lastRow="0" w:firstColumn="1" w:lastColumn="0" w:noHBand="0" w:noVBand="1"/>
      </w:tblPr>
      <w:tblGrid>
        <w:gridCol w:w="520"/>
        <w:gridCol w:w="2360"/>
        <w:gridCol w:w="5255"/>
        <w:gridCol w:w="1494"/>
      </w:tblGrid>
      <w:tr w:rsidR="00444B84" w:rsidRPr="00917809" w:rsidTr="009718B7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60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5255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9718B7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55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9718B7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5255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9718B7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60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5255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23E3">
              <w:rPr>
                <w:b/>
                <w:iCs/>
                <w:lang w:val="en-US"/>
              </w:rPr>
              <w:t>Fişa Tehnică a Produsului, documente ale producătorului din care să rezulte caracteristicile şi performanțele produselor ofertate</w:t>
            </w:r>
          </w:p>
        </w:tc>
        <w:tc>
          <w:tcPr>
            <w:tcW w:w="5255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  <w:p w:rsidR="00A7274A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60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Lista fondatorilor</w:t>
            </w:r>
          </w:p>
        </w:tc>
        <w:tc>
          <w:tcPr>
            <w:tcW w:w="5255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  <w:r w:rsidR="00A7274A">
              <w:rPr>
                <w:lang w:val="en-US"/>
              </w:rPr>
              <w:t xml:space="preserve"> 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5255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1.Motive legate de plata impozitelor sau a contribuțiilor la asigurările sociale 2.Includerea în lista de interdicție a operatorilor economici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*(Se va prezenta doar de către ofertantul declarat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9718B7">
        <w:trPr>
          <w:trHeight w:val="1135"/>
        </w:trPr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 *(Se va prezenta doar de către ofertantul declarat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și ștampila Participantului *(Se va prezenta doar de către ofertantul </w:t>
            </w:r>
            <w:r>
              <w:rPr>
                <w:lang w:val="en-US"/>
              </w:rPr>
              <w:pgNum/>
            </w:r>
            <w:r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9718B7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9718B7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60" w:type="dxa"/>
          </w:tcPr>
          <w:p w:rsidR="008423E3" w:rsidRPr="002230C0" w:rsidRDefault="009718B7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Mostră</w:t>
            </w:r>
          </w:p>
        </w:tc>
        <w:tc>
          <w:tcPr>
            <w:tcW w:w="5255" w:type="dxa"/>
          </w:tcPr>
          <w:p w:rsidR="008423E3" w:rsidRPr="002230C0" w:rsidRDefault="009718B7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 va pezenta la solicitarea autorității contractante în decurs de 24 ore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9718B7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60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</w:t>
            </w:r>
            <w:r w:rsidR="00BB42EA">
              <w:rPr>
                <w:b/>
                <w:lang w:val="en-US"/>
              </w:rPr>
              <w:t>confirm proviniența și</w:t>
            </w:r>
            <w:r>
              <w:rPr>
                <w:b/>
                <w:lang w:val="en-US"/>
              </w:rPr>
              <w:t xml:space="preserve"> calitatea produselor oferite </w:t>
            </w:r>
          </w:p>
        </w:tc>
        <w:tc>
          <w:tcPr>
            <w:tcW w:w="5255" w:type="dxa"/>
          </w:tcPr>
          <w:p w:rsidR="008E2B40" w:rsidRPr="008E2B40" w:rsidRDefault="008E2B40" w:rsidP="008E2B40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hd w:val="clear" w:color="auto" w:fill="FFFFFF"/>
                <w:lang w:val="en-US"/>
              </w:rPr>
            </w:pPr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Certificat de calitate si conformitate de la producator.</w:t>
            </w:r>
          </w:p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253D" w:rsidRPr="002230C0" w:rsidTr="009718B7">
        <w:tc>
          <w:tcPr>
            <w:tcW w:w="520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60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5255" w:type="dxa"/>
          </w:tcPr>
          <w:p w:rsidR="006B253D" w:rsidRPr="002230C0" w:rsidRDefault="006B253D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BD7089" w:rsidRPr="00BD7089" w:rsidTr="009718B7">
        <w:tc>
          <w:tcPr>
            <w:tcW w:w="520" w:type="dxa"/>
          </w:tcPr>
          <w:p w:rsidR="00BD7089" w:rsidRDefault="00BD708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60" w:type="dxa"/>
          </w:tcPr>
          <w:p w:rsidR="00BD7089" w:rsidRDefault="00BD708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Termenul de garanție a produsului</w:t>
            </w:r>
          </w:p>
        </w:tc>
        <w:tc>
          <w:tcPr>
            <w:tcW w:w="5255" w:type="dxa"/>
          </w:tcPr>
          <w:p w:rsidR="00BD7089" w:rsidRPr="00DE33FC" w:rsidRDefault="00D132AD" w:rsidP="009718B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i/>
                <w:color w:val="000000"/>
                <w:shd w:val="clear" w:color="auto" w:fill="FFFFFF"/>
                <w:lang w:val="ro-RO"/>
              </w:rPr>
            </w:pPr>
            <w:r>
              <w:rPr>
                <w:rStyle w:val="ac"/>
                <w:b w:val="0"/>
                <w:i/>
                <w:color w:val="000000"/>
                <w:shd w:val="clear" w:color="auto" w:fill="FFFFFF"/>
                <w:lang w:val="en-US"/>
              </w:rPr>
              <w:t xml:space="preserve">Minim </w:t>
            </w:r>
            <w:r w:rsidR="009718B7">
              <w:rPr>
                <w:rStyle w:val="ac"/>
                <w:b w:val="0"/>
                <w:i/>
                <w:color w:val="000000"/>
                <w:shd w:val="clear" w:color="auto" w:fill="FFFFFF"/>
                <w:lang w:val="en-US"/>
              </w:rPr>
              <w:t>1</w:t>
            </w:r>
            <w:r>
              <w:rPr>
                <w:rStyle w:val="ac"/>
                <w:b w:val="0"/>
                <w:i/>
                <w:color w:val="000000"/>
                <w:shd w:val="clear" w:color="auto" w:fill="FFFFFF"/>
                <w:lang w:val="en-US"/>
              </w:rPr>
              <w:t xml:space="preserve"> an</w:t>
            </w:r>
          </w:p>
        </w:tc>
        <w:tc>
          <w:tcPr>
            <w:tcW w:w="1494" w:type="dxa"/>
          </w:tcPr>
          <w:p w:rsidR="00BD7089" w:rsidRDefault="00BD7089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 electronică</w:t>
      </w:r>
    </w:p>
    <w:p w:rsidR="00C722F1" w:rsidRPr="00244D0B" w:rsidRDefault="004225A2" w:rsidP="003930CA">
      <w:pPr>
        <w:numPr>
          <w:ilvl w:val="0"/>
          <w:numId w:val="3"/>
        </w:numPr>
        <w:tabs>
          <w:tab w:val="righ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654065" w:rsidRPr="00244D0B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44D0B">
        <w:rPr>
          <w:sz w:val="24"/>
          <w:szCs w:val="24"/>
          <w:lang w:val="en-US"/>
        </w:rPr>
        <w:t>indicați după caz):</w:t>
      </w:r>
      <w:r w:rsidR="00F71631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Ofertantul declarat căștigător va efectua livrările în baza contractului și a comenzilor trimise de către autoritatea contractantă; cantitatea livrată va corespunde comenzii şi mostrelor prezentate la deschiderea ofertei. Comenzile se vor emite conform necesităților reale. Livrările se vor face pentru cantitățile din comandă în termen de maxim 5 zile de la data primirii comenzii achizitorului. Costurile de livrare la depozitil beneficiarului, vor fi suportate de către furnizor (DDP, INCOTERMS 2013). Termenul de înlocuire al produselor: 48 ore de la notificarea achizitorului.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r w:rsidR="00654065" w:rsidRPr="00D57BFA">
        <w:rPr>
          <w:sz w:val="24"/>
          <w:szCs w:val="24"/>
          <w:lang w:val="en-US"/>
        </w:rPr>
        <w:t>Criteriul de evaluare aplicat pentr</w:t>
      </w:r>
      <w:r w:rsidR="0074622B" w:rsidRPr="00D57BFA">
        <w:rPr>
          <w:sz w:val="24"/>
          <w:szCs w:val="24"/>
          <w:lang w:val="en-US"/>
        </w:rPr>
        <w:t>u adjudecarea contractului</w:t>
      </w:r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r w:rsidR="009718B7" w:rsidRPr="009718B7">
        <w:rPr>
          <w:b/>
          <w:i/>
          <w:iCs/>
          <w:sz w:val="24"/>
          <w:szCs w:val="24"/>
          <w:u w:val="single"/>
          <w:lang w:val="en-US"/>
        </w:rPr>
        <w:t>cel mai bun raport calitate-preț</w:t>
      </w:r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 xml:space="preserve"> Prețul</w:t>
            </w:r>
          </w:p>
        </w:tc>
        <w:tc>
          <w:tcPr>
            <w:tcW w:w="2970" w:type="dxa"/>
          </w:tcPr>
          <w:p w:rsidR="00C722F1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</w:t>
            </w:r>
          </w:p>
        </w:tc>
      </w:tr>
      <w:tr w:rsidR="009718B7" w:rsidTr="00C722F1">
        <w:trPr>
          <w:trHeight w:val="445"/>
        </w:trPr>
        <w:tc>
          <w:tcPr>
            <w:tcW w:w="1135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>Termenul de garanție minim 2 ani</w:t>
            </w:r>
          </w:p>
        </w:tc>
        <w:tc>
          <w:tcPr>
            <w:tcW w:w="2970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30</w:t>
            </w:r>
          </w:p>
        </w:tc>
      </w:tr>
      <w:tr w:rsidR="009718B7" w:rsidRPr="009718B7" w:rsidTr="00C722F1">
        <w:trPr>
          <w:trHeight w:val="445"/>
        </w:trPr>
        <w:tc>
          <w:tcPr>
            <w:tcW w:w="1135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>Asigurarea deservirii tehnice (reaparația) a produsului pe teritoril RM</w:t>
            </w:r>
          </w:p>
        </w:tc>
        <w:tc>
          <w:tcPr>
            <w:tcW w:w="2970" w:type="dxa"/>
          </w:tcPr>
          <w:p w:rsidR="009718B7" w:rsidRDefault="009718B7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  <w:bookmarkStart w:id="1" w:name="_GoBack"/>
            <w:bookmarkEnd w:id="1"/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RSAP ”MTender”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RSAP ”MTender”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055748">
        <w:rPr>
          <w:b/>
          <w:sz w:val="24"/>
          <w:szCs w:val="24"/>
          <w:lang w:val="en-US"/>
        </w:rPr>
        <w:t>9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>SIA RSAP ”MTender”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>Conform informației din SIA RSAP ”MTender”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718B7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423E3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150D6A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</w:rPr>
        <w:t xml:space="preserve">Alte </w:t>
      </w:r>
      <w:r w:rsidR="00AC2788" w:rsidRPr="00777850">
        <w:rPr>
          <w:b/>
          <w:sz w:val="24"/>
          <w:szCs w:val="24"/>
        </w:rPr>
        <w:t>informații</w:t>
      </w:r>
      <w:r w:rsidRPr="00777850">
        <w:rPr>
          <w:b/>
          <w:sz w:val="24"/>
          <w:szCs w:val="24"/>
        </w:rPr>
        <w:t xml:space="preserve"> relevante: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5A182B">
        <w:rPr>
          <w:b/>
          <w:sz w:val="24"/>
          <w:szCs w:val="24"/>
          <w:lang w:val="en-US"/>
        </w:rPr>
        <w:t>Anatol FORTUNA</w:t>
      </w:r>
      <w:r w:rsidR="00BF095D">
        <w:rPr>
          <w:b/>
          <w:sz w:val="24"/>
          <w:szCs w:val="24"/>
          <w:lang w:val="en-US"/>
        </w:rPr>
        <w:t xml:space="preserve">         </w:t>
      </w:r>
      <w:r w:rsidR="00917809" w:rsidRPr="00777850">
        <w:rPr>
          <w:b/>
          <w:sz w:val="24"/>
          <w:szCs w:val="24"/>
          <w:lang w:val="en-US"/>
        </w:rPr>
        <w:t>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E38" w:rsidRDefault="006C6E38">
      <w:r>
        <w:separator/>
      </w:r>
    </w:p>
  </w:endnote>
  <w:endnote w:type="continuationSeparator" w:id="0">
    <w:p w:rsidR="006C6E38" w:rsidRDefault="006C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E38" w:rsidRDefault="006C6E38">
      <w:r>
        <w:separator/>
      </w:r>
    </w:p>
  </w:footnote>
  <w:footnote w:type="continuationSeparator" w:id="0">
    <w:p w:rsidR="006C6E38" w:rsidRDefault="006C6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216D8"/>
    <w:multiLevelType w:val="hybridMultilevel"/>
    <w:tmpl w:val="14623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2DA5"/>
    <w:multiLevelType w:val="hybridMultilevel"/>
    <w:tmpl w:val="495484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19"/>
  </w:num>
  <w:num w:numId="9">
    <w:abstractNumId w:val="2"/>
  </w:num>
  <w:num w:numId="10">
    <w:abstractNumId w:val="6"/>
  </w:num>
  <w:num w:numId="11">
    <w:abstractNumId w:val="12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0"/>
  </w:num>
  <w:num w:numId="21">
    <w:abstractNumId w:val="24"/>
  </w:num>
  <w:num w:numId="22">
    <w:abstractNumId w:val="0"/>
  </w:num>
  <w:num w:numId="23">
    <w:abstractNumId w:val="23"/>
  </w:num>
  <w:num w:numId="24">
    <w:abstractNumId w:val="5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18"/>
    <w:rsid w:val="000056FD"/>
    <w:rsid w:val="00006863"/>
    <w:rsid w:val="00011C10"/>
    <w:rsid w:val="00013F98"/>
    <w:rsid w:val="0003691E"/>
    <w:rsid w:val="00055748"/>
    <w:rsid w:val="000656BD"/>
    <w:rsid w:val="000679C6"/>
    <w:rsid w:val="00081285"/>
    <w:rsid w:val="00082348"/>
    <w:rsid w:val="00086B34"/>
    <w:rsid w:val="000A3156"/>
    <w:rsid w:val="000A6271"/>
    <w:rsid w:val="000B0258"/>
    <w:rsid w:val="000B2D7E"/>
    <w:rsid w:val="000B4282"/>
    <w:rsid w:val="000C50B2"/>
    <w:rsid w:val="000E4653"/>
    <w:rsid w:val="000F0FBD"/>
    <w:rsid w:val="000F5E9E"/>
    <w:rsid w:val="000F64CF"/>
    <w:rsid w:val="001107A3"/>
    <w:rsid w:val="00110D24"/>
    <w:rsid w:val="001224DA"/>
    <w:rsid w:val="0012580C"/>
    <w:rsid w:val="001414ED"/>
    <w:rsid w:val="00150D6A"/>
    <w:rsid w:val="00152E9A"/>
    <w:rsid w:val="00153C61"/>
    <w:rsid w:val="00157F3E"/>
    <w:rsid w:val="00174C02"/>
    <w:rsid w:val="00187C9A"/>
    <w:rsid w:val="00193032"/>
    <w:rsid w:val="00193507"/>
    <w:rsid w:val="00195A29"/>
    <w:rsid w:val="001A0256"/>
    <w:rsid w:val="001A3FC9"/>
    <w:rsid w:val="001C4C58"/>
    <w:rsid w:val="001C7964"/>
    <w:rsid w:val="001D030C"/>
    <w:rsid w:val="001D48E7"/>
    <w:rsid w:val="001D5AD0"/>
    <w:rsid w:val="001F08C7"/>
    <w:rsid w:val="001F244D"/>
    <w:rsid w:val="001F3DB0"/>
    <w:rsid w:val="00202084"/>
    <w:rsid w:val="00205FF6"/>
    <w:rsid w:val="0020717E"/>
    <w:rsid w:val="00207B3C"/>
    <w:rsid w:val="00214E47"/>
    <w:rsid w:val="002230C0"/>
    <w:rsid w:val="0022724E"/>
    <w:rsid w:val="00244D0B"/>
    <w:rsid w:val="00252C83"/>
    <w:rsid w:val="00254342"/>
    <w:rsid w:val="002546EC"/>
    <w:rsid w:val="002565B9"/>
    <w:rsid w:val="00256744"/>
    <w:rsid w:val="00280264"/>
    <w:rsid w:val="00296754"/>
    <w:rsid w:val="00297F99"/>
    <w:rsid w:val="002A074C"/>
    <w:rsid w:val="002D2AAC"/>
    <w:rsid w:val="002D66C0"/>
    <w:rsid w:val="002E4711"/>
    <w:rsid w:val="002E606A"/>
    <w:rsid w:val="002F3A70"/>
    <w:rsid w:val="0030181F"/>
    <w:rsid w:val="00311C7D"/>
    <w:rsid w:val="00314A58"/>
    <w:rsid w:val="00322DF9"/>
    <w:rsid w:val="00340BA2"/>
    <w:rsid w:val="00346D6B"/>
    <w:rsid w:val="00352E9A"/>
    <w:rsid w:val="00353A69"/>
    <w:rsid w:val="003647B8"/>
    <w:rsid w:val="0036519B"/>
    <w:rsid w:val="00383C1C"/>
    <w:rsid w:val="00384A34"/>
    <w:rsid w:val="00387BEE"/>
    <w:rsid w:val="003930CA"/>
    <w:rsid w:val="003C10BE"/>
    <w:rsid w:val="003C1F52"/>
    <w:rsid w:val="003D3984"/>
    <w:rsid w:val="003E2DD5"/>
    <w:rsid w:val="00403FE6"/>
    <w:rsid w:val="004065C6"/>
    <w:rsid w:val="0041000F"/>
    <w:rsid w:val="00415D24"/>
    <w:rsid w:val="004217B4"/>
    <w:rsid w:val="004225A2"/>
    <w:rsid w:val="0042484E"/>
    <w:rsid w:val="004353C5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57592"/>
    <w:rsid w:val="00487A93"/>
    <w:rsid w:val="00496401"/>
    <w:rsid w:val="004C0D1B"/>
    <w:rsid w:val="004C5BB0"/>
    <w:rsid w:val="004D2C9A"/>
    <w:rsid w:val="004E16FF"/>
    <w:rsid w:val="004F54D6"/>
    <w:rsid w:val="004F6142"/>
    <w:rsid w:val="00506D5A"/>
    <w:rsid w:val="005140ED"/>
    <w:rsid w:val="0051416F"/>
    <w:rsid w:val="005160EE"/>
    <w:rsid w:val="00530864"/>
    <w:rsid w:val="00534730"/>
    <w:rsid w:val="005421FA"/>
    <w:rsid w:val="005518F6"/>
    <w:rsid w:val="005560D1"/>
    <w:rsid w:val="00570367"/>
    <w:rsid w:val="005806B6"/>
    <w:rsid w:val="00585530"/>
    <w:rsid w:val="00587CFC"/>
    <w:rsid w:val="005A1493"/>
    <w:rsid w:val="005A182B"/>
    <w:rsid w:val="005A38B3"/>
    <w:rsid w:val="005A58C6"/>
    <w:rsid w:val="005A65A4"/>
    <w:rsid w:val="005B0108"/>
    <w:rsid w:val="005B3F13"/>
    <w:rsid w:val="005B4017"/>
    <w:rsid w:val="005D2CB6"/>
    <w:rsid w:val="005D2F0B"/>
    <w:rsid w:val="005D3F8F"/>
    <w:rsid w:val="005E2215"/>
    <w:rsid w:val="005E73AB"/>
    <w:rsid w:val="005F61AE"/>
    <w:rsid w:val="00602AC3"/>
    <w:rsid w:val="00610EA1"/>
    <w:rsid w:val="0062221E"/>
    <w:rsid w:val="0062740C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B253D"/>
    <w:rsid w:val="006C11CA"/>
    <w:rsid w:val="006C6E38"/>
    <w:rsid w:val="00700A2F"/>
    <w:rsid w:val="00716C2C"/>
    <w:rsid w:val="007201DC"/>
    <w:rsid w:val="00721DAD"/>
    <w:rsid w:val="0072330A"/>
    <w:rsid w:val="00727877"/>
    <w:rsid w:val="00731AE2"/>
    <w:rsid w:val="007372B3"/>
    <w:rsid w:val="00742BF2"/>
    <w:rsid w:val="0074622B"/>
    <w:rsid w:val="00757F0D"/>
    <w:rsid w:val="00762F9D"/>
    <w:rsid w:val="00764BFF"/>
    <w:rsid w:val="00777850"/>
    <w:rsid w:val="007867B8"/>
    <w:rsid w:val="00794E2A"/>
    <w:rsid w:val="00796324"/>
    <w:rsid w:val="007A2318"/>
    <w:rsid w:val="007A7E47"/>
    <w:rsid w:val="007C5998"/>
    <w:rsid w:val="007E4221"/>
    <w:rsid w:val="007F1077"/>
    <w:rsid w:val="007F3768"/>
    <w:rsid w:val="007F6242"/>
    <w:rsid w:val="008006F5"/>
    <w:rsid w:val="008423E3"/>
    <w:rsid w:val="008453E7"/>
    <w:rsid w:val="00861628"/>
    <w:rsid w:val="008620C2"/>
    <w:rsid w:val="0086641D"/>
    <w:rsid w:val="008679EF"/>
    <w:rsid w:val="008714CA"/>
    <w:rsid w:val="00875989"/>
    <w:rsid w:val="008876C3"/>
    <w:rsid w:val="00892BD2"/>
    <w:rsid w:val="00895C03"/>
    <w:rsid w:val="00896B31"/>
    <w:rsid w:val="008974EF"/>
    <w:rsid w:val="008B26C2"/>
    <w:rsid w:val="008C4D6B"/>
    <w:rsid w:val="008D4BE2"/>
    <w:rsid w:val="008E2B40"/>
    <w:rsid w:val="008E57E2"/>
    <w:rsid w:val="0090083E"/>
    <w:rsid w:val="00917809"/>
    <w:rsid w:val="00917DCD"/>
    <w:rsid w:val="0092514E"/>
    <w:rsid w:val="00936455"/>
    <w:rsid w:val="00941630"/>
    <w:rsid w:val="009447B9"/>
    <w:rsid w:val="0096527B"/>
    <w:rsid w:val="009718B7"/>
    <w:rsid w:val="00974CB3"/>
    <w:rsid w:val="009759BC"/>
    <w:rsid w:val="009954CB"/>
    <w:rsid w:val="00996ECF"/>
    <w:rsid w:val="009A119A"/>
    <w:rsid w:val="009A315B"/>
    <w:rsid w:val="009A78E7"/>
    <w:rsid w:val="009B5145"/>
    <w:rsid w:val="009C740A"/>
    <w:rsid w:val="009D02EE"/>
    <w:rsid w:val="009D5F69"/>
    <w:rsid w:val="009E244E"/>
    <w:rsid w:val="009F18A7"/>
    <w:rsid w:val="00A02472"/>
    <w:rsid w:val="00A15C5F"/>
    <w:rsid w:val="00A177E2"/>
    <w:rsid w:val="00A31811"/>
    <w:rsid w:val="00A61F2B"/>
    <w:rsid w:val="00A7274A"/>
    <w:rsid w:val="00A73748"/>
    <w:rsid w:val="00A9359A"/>
    <w:rsid w:val="00A93CC3"/>
    <w:rsid w:val="00AA14E6"/>
    <w:rsid w:val="00AC2788"/>
    <w:rsid w:val="00AF44E7"/>
    <w:rsid w:val="00B0310F"/>
    <w:rsid w:val="00B03F7D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44F9B"/>
    <w:rsid w:val="00B53265"/>
    <w:rsid w:val="00B60A18"/>
    <w:rsid w:val="00B6376C"/>
    <w:rsid w:val="00B65510"/>
    <w:rsid w:val="00B705A3"/>
    <w:rsid w:val="00B73419"/>
    <w:rsid w:val="00B86AD1"/>
    <w:rsid w:val="00BA2B43"/>
    <w:rsid w:val="00BA6B80"/>
    <w:rsid w:val="00BB42EA"/>
    <w:rsid w:val="00BC3DE8"/>
    <w:rsid w:val="00BD3BD6"/>
    <w:rsid w:val="00BD4845"/>
    <w:rsid w:val="00BD7089"/>
    <w:rsid w:val="00BF095D"/>
    <w:rsid w:val="00C02647"/>
    <w:rsid w:val="00C03320"/>
    <w:rsid w:val="00C0760C"/>
    <w:rsid w:val="00C11DD5"/>
    <w:rsid w:val="00C15E9F"/>
    <w:rsid w:val="00C22322"/>
    <w:rsid w:val="00C435C3"/>
    <w:rsid w:val="00C4522E"/>
    <w:rsid w:val="00C50B68"/>
    <w:rsid w:val="00C52D14"/>
    <w:rsid w:val="00C55B3E"/>
    <w:rsid w:val="00C63B4F"/>
    <w:rsid w:val="00C64E67"/>
    <w:rsid w:val="00C66CBA"/>
    <w:rsid w:val="00C722F1"/>
    <w:rsid w:val="00C75D1B"/>
    <w:rsid w:val="00C952C7"/>
    <w:rsid w:val="00C971AC"/>
    <w:rsid w:val="00CA45FD"/>
    <w:rsid w:val="00CB4A05"/>
    <w:rsid w:val="00CC2069"/>
    <w:rsid w:val="00CC42D5"/>
    <w:rsid w:val="00CC5073"/>
    <w:rsid w:val="00CC694E"/>
    <w:rsid w:val="00CD3405"/>
    <w:rsid w:val="00CD6E90"/>
    <w:rsid w:val="00CE2E95"/>
    <w:rsid w:val="00D00FF0"/>
    <w:rsid w:val="00D03DD4"/>
    <w:rsid w:val="00D06E18"/>
    <w:rsid w:val="00D10289"/>
    <w:rsid w:val="00D11B2F"/>
    <w:rsid w:val="00D132AD"/>
    <w:rsid w:val="00D17B85"/>
    <w:rsid w:val="00D41DA7"/>
    <w:rsid w:val="00D57BFA"/>
    <w:rsid w:val="00D72B56"/>
    <w:rsid w:val="00D85B8C"/>
    <w:rsid w:val="00D87881"/>
    <w:rsid w:val="00DA0278"/>
    <w:rsid w:val="00DB12AA"/>
    <w:rsid w:val="00DB1499"/>
    <w:rsid w:val="00DB2FA4"/>
    <w:rsid w:val="00DB46FA"/>
    <w:rsid w:val="00DC2AF3"/>
    <w:rsid w:val="00DC3727"/>
    <w:rsid w:val="00DD6A5F"/>
    <w:rsid w:val="00DE22D2"/>
    <w:rsid w:val="00DE33FC"/>
    <w:rsid w:val="00E25093"/>
    <w:rsid w:val="00E2791A"/>
    <w:rsid w:val="00E350F8"/>
    <w:rsid w:val="00E3619C"/>
    <w:rsid w:val="00E4552E"/>
    <w:rsid w:val="00E45DAA"/>
    <w:rsid w:val="00E55E71"/>
    <w:rsid w:val="00E571DF"/>
    <w:rsid w:val="00EB1514"/>
    <w:rsid w:val="00ED19D9"/>
    <w:rsid w:val="00ED4D8D"/>
    <w:rsid w:val="00EE5B52"/>
    <w:rsid w:val="00EF7226"/>
    <w:rsid w:val="00F00B19"/>
    <w:rsid w:val="00F034B1"/>
    <w:rsid w:val="00F06050"/>
    <w:rsid w:val="00F1644B"/>
    <w:rsid w:val="00F17773"/>
    <w:rsid w:val="00F33CA7"/>
    <w:rsid w:val="00F3793F"/>
    <w:rsid w:val="00F37FB9"/>
    <w:rsid w:val="00F40ADC"/>
    <w:rsid w:val="00F42151"/>
    <w:rsid w:val="00F424E8"/>
    <w:rsid w:val="00F53932"/>
    <w:rsid w:val="00F539AB"/>
    <w:rsid w:val="00F5673C"/>
    <w:rsid w:val="00F61541"/>
    <w:rsid w:val="00F71631"/>
    <w:rsid w:val="00F85671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17506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687BE-2B87-4873-A989-C737CB16A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12</Pages>
  <Words>4718</Words>
  <Characters>26895</Characters>
  <Application>Microsoft Office Word</Application>
  <DocSecurity>0</DocSecurity>
  <Lines>224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171</cp:revision>
  <cp:lastPrinted>2019-01-25T13:06:00Z</cp:lastPrinted>
  <dcterms:created xsi:type="dcterms:W3CDTF">2018-11-13T06:15:00Z</dcterms:created>
  <dcterms:modified xsi:type="dcterms:W3CDTF">2020-03-12T11:43:00Z</dcterms:modified>
</cp:coreProperties>
</file>