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F889E" w14:textId="77777777" w:rsidR="00BC77AA" w:rsidRPr="000B0851" w:rsidRDefault="00BC77AA" w:rsidP="004164E5">
      <w:pPr>
        <w:spacing w:before="120" w:after="120" w:line="240" w:lineRule="auto"/>
        <w:jc w:val="center"/>
        <w:rPr>
          <w:rFonts w:eastAsia="Calibri" w:cs="Times New Roman"/>
          <w:b/>
          <w:caps/>
          <w:sz w:val="32"/>
          <w:lang w:val="ro-RO"/>
        </w:rPr>
      </w:pPr>
      <w:bookmarkStart w:id="0" w:name="_Hlk61960717"/>
      <w:r w:rsidRPr="000B0851">
        <w:rPr>
          <w:rFonts w:eastAsia="Calibri" w:cs="Times New Roman"/>
          <w:b/>
          <w:caps/>
          <w:sz w:val="32"/>
          <w:lang w:val="ro-RO"/>
        </w:rPr>
        <w:t xml:space="preserve">CAIET DE SARCINI </w:t>
      </w:r>
    </w:p>
    <w:p w14:paraId="4CD67BFD" w14:textId="41B443EA" w:rsidR="00BC77AA" w:rsidRPr="000B0851" w:rsidRDefault="00BC77AA" w:rsidP="004164E5">
      <w:pPr>
        <w:spacing w:after="0"/>
        <w:jc w:val="center"/>
        <w:rPr>
          <w:rFonts w:eastAsia="Calibri" w:cs="Times New Roman"/>
          <w:b/>
          <w:bCs/>
          <w:i/>
          <w:sz w:val="20"/>
          <w:szCs w:val="20"/>
          <w:lang w:val="ro-RO"/>
        </w:rPr>
      </w:pPr>
      <w:r w:rsidRPr="000B0851">
        <w:rPr>
          <w:rFonts w:eastAsia="Calibri" w:cs="Times New Roman"/>
          <w:b/>
          <w:bCs/>
          <w:i/>
          <w:sz w:val="20"/>
          <w:szCs w:val="20"/>
          <w:lang w:val="ro-RO"/>
        </w:rPr>
        <w:t>pentru achiziția lucrărilor</w:t>
      </w:r>
    </w:p>
    <w:bookmarkEnd w:id="0"/>
    <w:p w14:paraId="2BA0B2E3" w14:textId="77777777" w:rsidR="00BF7343" w:rsidRPr="000B0851" w:rsidRDefault="00BF7343" w:rsidP="00673C0E">
      <w:pPr>
        <w:spacing w:after="120" w:line="240" w:lineRule="auto"/>
        <w:rPr>
          <w:rFonts w:ascii="Times New Roman R" w:hAnsi="Times New Roman R"/>
          <w:b/>
          <w:bCs/>
          <w:iCs/>
          <w:szCs w:val="32"/>
          <w:lang w:val="ro-RO" w:eastAsia="ro-RO"/>
        </w:rPr>
      </w:pPr>
    </w:p>
    <w:p w14:paraId="3DA65959" w14:textId="59ED02C2" w:rsidR="00037F58" w:rsidRPr="0033660F" w:rsidRDefault="00C854D1" w:rsidP="00ED7F27">
      <w:pPr>
        <w:pStyle w:val="a4"/>
        <w:numPr>
          <w:ilvl w:val="0"/>
          <w:numId w:val="47"/>
        </w:numPr>
        <w:tabs>
          <w:tab w:val="left" w:pos="567"/>
        </w:tabs>
        <w:spacing w:after="120" w:line="240" w:lineRule="auto"/>
        <w:ind w:left="0" w:firstLine="0"/>
        <w:rPr>
          <w:rFonts w:eastAsia="Times New Roman" w:cs="Times New Roman"/>
          <w:lang w:val="ro-RO" w:eastAsia="ru-RU"/>
        </w:rPr>
      </w:pPr>
      <w:r w:rsidRPr="000B0851">
        <w:rPr>
          <w:rFonts w:ascii="Times New Roman R" w:hAnsi="Times New Roman R"/>
          <w:b/>
          <w:bCs/>
          <w:iCs/>
          <w:szCs w:val="32"/>
          <w:lang w:val="ro-RO" w:eastAsia="ro-RO"/>
        </w:rPr>
        <w:t>OBIECTUL</w:t>
      </w:r>
      <w:r w:rsidR="004C3454" w:rsidRPr="000B0851">
        <w:rPr>
          <w:rFonts w:ascii="Times New Roman R" w:hAnsi="Times New Roman R"/>
          <w:b/>
          <w:bCs/>
          <w:iCs/>
          <w:szCs w:val="32"/>
          <w:lang w:val="ro-RO" w:eastAsia="ro-RO"/>
        </w:rPr>
        <w:t xml:space="preserve"> CAIETULUI DE SARCINI</w:t>
      </w:r>
    </w:p>
    <w:p w14:paraId="289129A9" w14:textId="2E9C7EAA" w:rsidR="0033660F" w:rsidRPr="0033660F" w:rsidRDefault="0033660F" w:rsidP="0033660F">
      <w:pPr>
        <w:pStyle w:val="a4"/>
        <w:spacing w:after="0" w:line="240" w:lineRule="auto"/>
        <w:ind w:left="0"/>
        <w:contextualSpacing w:val="0"/>
        <w:jc w:val="right"/>
        <w:rPr>
          <w:rFonts w:eastAsia="Times New Roman" w:cs="Times New Roman"/>
          <w:lang w:val="ro-RO" w:eastAsia="ru-RU"/>
        </w:rPr>
      </w:pPr>
      <w:r w:rsidRPr="0033660F">
        <w:rPr>
          <w:rFonts w:ascii="Times New Roman R" w:hAnsi="Times New Roman R"/>
          <w:iCs/>
          <w:szCs w:val="32"/>
          <w:lang w:val="ro-RO" w:eastAsia="ro-RO"/>
        </w:rPr>
        <w:t>Tabel 1</w:t>
      </w:r>
    </w:p>
    <w:tbl>
      <w:tblPr>
        <w:tblStyle w:val="a3"/>
        <w:tblW w:w="10065" w:type="dxa"/>
        <w:tblInd w:w="-5" w:type="dxa"/>
        <w:tblLayout w:type="fixed"/>
        <w:tblLook w:val="04A0" w:firstRow="1" w:lastRow="0" w:firstColumn="1" w:lastColumn="0" w:noHBand="0" w:noVBand="1"/>
      </w:tblPr>
      <w:tblGrid>
        <w:gridCol w:w="565"/>
        <w:gridCol w:w="710"/>
        <w:gridCol w:w="1135"/>
        <w:gridCol w:w="3543"/>
        <w:gridCol w:w="709"/>
        <w:gridCol w:w="851"/>
        <w:gridCol w:w="1134"/>
        <w:gridCol w:w="1418"/>
      </w:tblGrid>
      <w:tr w:rsidR="00B96054" w:rsidRPr="00F0339C" w14:paraId="70F8FCD4" w14:textId="77777777" w:rsidTr="00685782">
        <w:trPr>
          <w:trHeight w:val="60"/>
        </w:trPr>
        <w:tc>
          <w:tcPr>
            <w:tcW w:w="565" w:type="dxa"/>
            <w:shd w:val="clear" w:color="auto" w:fill="A6A6A6" w:themeFill="background1" w:themeFillShade="A6"/>
            <w:vAlign w:val="center"/>
          </w:tcPr>
          <w:p w14:paraId="639536F5" w14:textId="77777777" w:rsidR="00B96054" w:rsidRPr="000B0851" w:rsidRDefault="00B96054" w:rsidP="001276C2">
            <w:pPr>
              <w:pStyle w:val="af"/>
              <w:jc w:val="center"/>
              <w:rPr>
                <w:sz w:val="20"/>
                <w:szCs w:val="18"/>
                <w:lang w:val="ro-RO" w:eastAsia="ro-RO"/>
              </w:rPr>
            </w:pPr>
            <w:r>
              <w:rPr>
                <w:sz w:val="20"/>
                <w:szCs w:val="18"/>
                <w:lang w:val="ro-RO" w:eastAsia="ro-RO"/>
              </w:rPr>
              <w:t>Nr. Lot</w:t>
            </w:r>
          </w:p>
        </w:tc>
        <w:tc>
          <w:tcPr>
            <w:tcW w:w="710" w:type="dxa"/>
            <w:shd w:val="clear" w:color="auto" w:fill="A6A6A6" w:themeFill="background1" w:themeFillShade="A6"/>
            <w:vAlign w:val="center"/>
          </w:tcPr>
          <w:p w14:paraId="6E6A3BA7" w14:textId="77777777" w:rsidR="00B96054" w:rsidRPr="000B0851" w:rsidRDefault="00B96054" w:rsidP="001276C2">
            <w:pPr>
              <w:pStyle w:val="af"/>
              <w:jc w:val="center"/>
              <w:rPr>
                <w:sz w:val="20"/>
                <w:szCs w:val="18"/>
                <w:lang w:val="ro-RO" w:eastAsia="ro-RO"/>
              </w:rPr>
            </w:pPr>
            <w:r w:rsidRPr="000B0851">
              <w:rPr>
                <w:sz w:val="20"/>
                <w:szCs w:val="18"/>
                <w:lang w:val="ro-RO" w:eastAsia="ro-RO"/>
              </w:rPr>
              <w:t>Cod</w:t>
            </w:r>
          </w:p>
          <w:p w14:paraId="7C7F7006" w14:textId="77777777" w:rsidR="00B96054" w:rsidRPr="000B0851" w:rsidRDefault="00B96054" w:rsidP="001276C2">
            <w:pPr>
              <w:pStyle w:val="af"/>
              <w:jc w:val="center"/>
              <w:rPr>
                <w:sz w:val="20"/>
                <w:szCs w:val="18"/>
                <w:lang w:val="ro-RO" w:eastAsia="ro-RO"/>
              </w:rPr>
            </w:pPr>
            <w:r w:rsidRPr="000B0851">
              <w:rPr>
                <w:sz w:val="20"/>
                <w:szCs w:val="18"/>
                <w:lang w:val="ro-RO" w:eastAsia="ro-RO"/>
              </w:rPr>
              <w:t>CPV</w:t>
            </w:r>
          </w:p>
        </w:tc>
        <w:tc>
          <w:tcPr>
            <w:tcW w:w="1135" w:type="dxa"/>
            <w:shd w:val="clear" w:color="auto" w:fill="A6A6A6" w:themeFill="background1" w:themeFillShade="A6"/>
            <w:vAlign w:val="center"/>
          </w:tcPr>
          <w:p w14:paraId="3FF987D9" w14:textId="227A342E" w:rsidR="00B96054" w:rsidRPr="000B0851" w:rsidRDefault="00B96054" w:rsidP="001276C2">
            <w:pPr>
              <w:pStyle w:val="af"/>
              <w:jc w:val="center"/>
              <w:rPr>
                <w:sz w:val="20"/>
                <w:szCs w:val="18"/>
                <w:lang w:val="ro-RO" w:eastAsia="ro-RO"/>
              </w:rPr>
            </w:pPr>
            <w:r w:rsidRPr="000B0851">
              <w:rPr>
                <w:sz w:val="20"/>
                <w:szCs w:val="18"/>
                <w:lang w:val="ro-RO" w:eastAsia="ro-RO"/>
              </w:rPr>
              <w:t>Cod PMI 202</w:t>
            </w:r>
            <w:r w:rsidR="003B2F5A">
              <w:rPr>
                <w:sz w:val="20"/>
                <w:szCs w:val="18"/>
                <w:lang w:val="ro-RO" w:eastAsia="ro-RO"/>
              </w:rPr>
              <w:t>6</w:t>
            </w:r>
          </w:p>
        </w:tc>
        <w:tc>
          <w:tcPr>
            <w:tcW w:w="3543" w:type="dxa"/>
            <w:shd w:val="clear" w:color="auto" w:fill="A6A6A6" w:themeFill="background1" w:themeFillShade="A6"/>
            <w:vAlign w:val="center"/>
          </w:tcPr>
          <w:p w14:paraId="62DD5870" w14:textId="77777777" w:rsidR="00B96054" w:rsidRPr="000B0851" w:rsidRDefault="00B96054" w:rsidP="001276C2">
            <w:pPr>
              <w:pStyle w:val="af"/>
              <w:jc w:val="center"/>
              <w:rPr>
                <w:sz w:val="20"/>
                <w:szCs w:val="18"/>
                <w:lang w:val="ro-RO" w:eastAsia="ro-RO"/>
              </w:rPr>
            </w:pPr>
            <w:r w:rsidRPr="000B0851">
              <w:rPr>
                <w:sz w:val="20"/>
                <w:szCs w:val="18"/>
                <w:lang w:val="ro-RO" w:eastAsia="ro-RO"/>
              </w:rPr>
              <w:t>Denumirea serviciilor de lucrări solicitate</w:t>
            </w:r>
          </w:p>
        </w:tc>
        <w:tc>
          <w:tcPr>
            <w:tcW w:w="709" w:type="dxa"/>
            <w:shd w:val="clear" w:color="auto" w:fill="A6A6A6" w:themeFill="background1" w:themeFillShade="A6"/>
            <w:vAlign w:val="center"/>
          </w:tcPr>
          <w:p w14:paraId="60969AE6" w14:textId="77777777" w:rsidR="00B96054" w:rsidRPr="000B0851" w:rsidRDefault="00B96054" w:rsidP="001276C2">
            <w:pPr>
              <w:pStyle w:val="af"/>
              <w:jc w:val="center"/>
              <w:rPr>
                <w:sz w:val="20"/>
                <w:szCs w:val="18"/>
                <w:lang w:val="ro-RO" w:eastAsia="ro-RO"/>
              </w:rPr>
            </w:pPr>
            <w:r>
              <w:rPr>
                <w:sz w:val="20"/>
                <w:szCs w:val="18"/>
                <w:lang w:val="ro-RO" w:eastAsia="ro-RO"/>
              </w:rPr>
              <w:t>U.M.</w:t>
            </w:r>
          </w:p>
        </w:tc>
        <w:tc>
          <w:tcPr>
            <w:tcW w:w="851" w:type="dxa"/>
            <w:shd w:val="clear" w:color="auto" w:fill="A6A6A6" w:themeFill="background1" w:themeFillShade="A6"/>
            <w:vAlign w:val="center"/>
          </w:tcPr>
          <w:p w14:paraId="0CC15E12" w14:textId="77777777" w:rsidR="00B96054" w:rsidRPr="000B0851" w:rsidRDefault="00B96054" w:rsidP="001276C2">
            <w:pPr>
              <w:pStyle w:val="af"/>
              <w:jc w:val="center"/>
              <w:rPr>
                <w:sz w:val="20"/>
                <w:szCs w:val="18"/>
                <w:lang w:val="ro-RO" w:eastAsia="ro-RO"/>
              </w:rPr>
            </w:pPr>
            <w:r>
              <w:rPr>
                <w:sz w:val="20"/>
                <w:szCs w:val="18"/>
                <w:lang w:val="ro-RO" w:eastAsia="ro-RO"/>
              </w:rPr>
              <w:t>Canti-tate</w:t>
            </w:r>
          </w:p>
        </w:tc>
        <w:tc>
          <w:tcPr>
            <w:tcW w:w="1134" w:type="dxa"/>
            <w:shd w:val="clear" w:color="auto" w:fill="A6A6A6" w:themeFill="background1" w:themeFillShade="A6"/>
            <w:vAlign w:val="center"/>
          </w:tcPr>
          <w:p w14:paraId="71429D52" w14:textId="77777777" w:rsidR="00B96054" w:rsidRPr="000B0851" w:rsidRDefault="00B96054" w:rsidP="001276C2">
            <w:pPr>
              <w:pStyle w:val="af"/>
              <w:jc w:val="center"/>
              <w:rPr>
                <w:sz w:val="20"/>
                <w:szCs w:val="18"/>
                <w:lang w:val="ro-RO" w:eastAsia="ro-RO"/>
              </w:rPr>
            </w:pPr>
            <w:r w:rsidRPr="000B0851">
              <w:rPr>
                <w:sz w:val="20"/>
                <w:szCs w:val="18"/>
                <w:lang w:val="ro-RO" w:eastAsia="ro-RO"/>
              </w:rPr>
              <w:t>Specificații tehnice</w:t>
            </w:r>
          </w:p>
        </w:tc>
        <w:tc>
          <w:tcPr>
            <w:tcW w:w="1418" w:type="dxa"/>
            <w:shd w:val="clear" w:color="auto" w:fill="A6A6A6" w:themeFill="background1" w:themeFillShade="A6"/>
            <w:vAlign w:val="center"/>
          </w:tcPr>
          <w:p w14:paraId="239A4941" w14:textId="77777777" w:rsidR="00B96054" w:rsidRPr="000B0851" w:rsidRDefault="00B96054" w:rsidP="001276C2">
            <w:pPr>
              <w:pStyle w:val="af"/>
              <w:jc w:val="center"/>
              <w:rPr>
                <w:sz w:val="20"/>
                <w:szCs w:val="18"/>
                <w:lang w:val="ro-RO" w:eastAsia="ro-RO"/>
              </w:rPr>
            </w:pPr>
            <w:r w:rsidRPr="000B0851">
              <w:rPr>
                <w:sz w:val="20"/>
                <w:szCs w:val="18"/>
                <w:lang w:val="ro-RO" w:eastAsia="ro-RO"/>
              </w:rPr>
              <w:t>Valoarea estimată, lei (fără TVA)</w:t>
            </w:r>
          </w:p>
        </w:tc>
      </w:tr>
      <w:tr w:rsidR="00B96054" w:rsidRPr="000B0851" w14:paraId="379A2DC1" w14:textId="77777777" w:rsidTr="00685782">
        <w:trPr>
          <w:cantSplit/>
          <w:trHeight w:val="996"/>
        </w:trPr>
        <w:tc>
          <w:tcPr>
            <w:tcW w:w="565" w:type="dxa"/>
            <w:vMerge w:val="restart"/>
            <w:vAlign w:val="center"/>
          </w:tcPr>
          <w:p w14:paraId="1B085664" w14:textId="77777777" w:rsidR="00B96054" w:rsidRPr="00514098" w:rsidRDefault="00B96054" w:rsidP="001276C2">
            <w:pPr>
              <w:spacing w:after="0" w:line="240" w:lineRule="auto"/>
              <w:ind w:left="-113" w:right="-111"/>
              <w:jc w:val="center"/>
              <w:rPr>
                <w:rFonts w:ascii="Times New Roman R" w:hAnsi="Times New Roman R"/>
                <w:iCs/>
                <w:sz w:val="28"/>
                <w:szCs w:val="40"/>
                <w:lang w:val="ro-RO" w:eastAsia="ro-RO"/>
              </w:rPr>
            </w:pPr>
            <w:r w:rsidRPr="00514098">
              <w:rPr>
                <w:rFonts w:ascii="Times New Roman R" w:hAnsi="Times New Roman R"/>
                <w:iCs/>
                <w:sz w:val="28"/>
                <w:szCs w:val="40"/>
                <w:lang w:val="ro-RO" w:eastAsia="ro-RO"/>
              </w:rPr>
              <w:t>1.</w:t>
            </w:r>
          </w:p>
        </w:tc>
        <w:tc>
          <w:tcPr>
            <w:tcW w:w="710" w:type="dxa"/>
            <w:vMerge w:val="restart"/>
            <w:textDirection w:val="btLr"/>
            <w:vAlign w:val="center"/>
          </w:tcPr>
          <w:p w14:paraId="29E6FA18" w14:textId="5F09C570" w:rsidR="00B96054" w:rsidRPr="000B0851" w:rsidRDefault="00C56FEF" w:rsidP="001276C2">
            <w:pPr>
              <w:spacing w:after="0" w:line="240" w:lineRule="auto"/>
              <w:ind w:left="-113" w:right="-111"/>
              <w:jc w:val="center"/>
              <w:rPr>
                <w:rFonts w:ascii="Times New Roman R" w:hAnsi="Times New Roman R"/>
                <w:iCs/>
                <w:szCs w:val="32"/>
                <w:lang w:val="ro-RO" w:eastAsia="ro-RO"/>
              </w:rPr>
            </w:pPr>
            <w:r>
              <w:rPr>
                <w:rFonts w:ascii="Times New Roman R" w:hAnsi="Times New Roman R"/>
                <w:iCs/>
                <w:szCs w:val="32"/>
                <w:lang w:val="ro-RO" w:eastAsia="ro-RO"/>
              </w:rPr>
              <w:t>45300000-0</w:t>
            </w:r>
          </w:p>
        </w:tc>
        <w:tc>
          <w:tcPr>
            <w:tcW w:w="1135" w:type="dxa"/>
            <w:vAlign w:val="center"/>
          </w:tcPr>
          <w:p w14:paraId="51842FAF" w14:textId="725B8F8B" w:rsidR="00B96054" w:rsidRPr="003B2F5A" w:rsidRDefault="00B96054" w:rsidP="001276C2">
            <w:pPr>
              <w:pStyle w:val="af"/>
              <w:ind w:left="-114" w:right="-160"/>
              <w:jc w:val="center"/>
              <w:rPr>
                <w:sz w:val="20"/>
                <w:szCs w:val="18"/>
                <w:lang w:val="ro-RO"/>
              </w:rPr>
            </w:pPr>
          </w:p>
        </w:tc>
        <w:tc>
          <w:tcPr>
            <w:tcW w:w="3543" w:type="dxa"/>
            <w:vAlign w:val="center"/>
          </w:tcPr>
          <w:p w14:paraId="572631E0" w14:textId="0AC12940" w:rsidR="00B96054" w:rsidRPr="000B0851" w:rsidRDefault="00493848" w:rsidP="001276C2">
            <w:pPr>
              <w:pStyle w:val="af"/>
              <w:jc w:val="both"/>
              <w:rPr>
                <w:color w:val="FF0000"/>
                <w:lang w:val="ro-RO" w:eastAsia="ro-RO"/>
              </w:rPr>
            </w:pPr>
            <w:r w:rsidRPr="00493848">
              <w:rPr>
                <w:szCs w:val="24"/>
                <w:lang w:val="ro-RO" w:eastAsia="ro-RO"/>
              </w:rPr>
              <w:t>Lucrări de deservire și ajustare a Sistemului Automat de Reglare a turbinei ПТ 80/100-130/13-1M Nr.1</w:t>
            </w:r>
          </w:p>
        </w:tc>
        <w:tc>
          <w:tcPr>
            <w:tcW w:w="709" w:type="dxa"/>
            <w:vAlign w:val="center"/>
          </w:tcPr>
          <w:p w14:paraId="6F544E64" w14:textId="691C9C02" w:rsidR="00B96054" w:rsidRPr="000B0851" w:rsidRDefault="00F0339C" w:rsidP="001276C2">
            <w:pPr>
              <w:spacing w:before="120" w:after="120" w:line="240" w:lineRule="auto"/>
              <w:ind w:left="-108" w:right="-123"/>
              <w:jc w:val="center"/>
              <w:rPr>
                <w:rFonts w:ascii="Times New Roman R" w:hAnsi="Times New Roman R"/>
                <w:iCs/>
                <w:sz w:val="20"/>
                <w:szCs w:val="24"/>
                <w:lang w:val="ro-RO" w:eastAsia="ro-RO"/>
              </w:rPr>
            </w:pPr>
            <w:r>
              <w:rPr>
                <w:rFonts w:ascii="Times New Roman R" w:hAnsi="Times New Roman R"/>
                <w:iCs/>
                <w:sz w:val="20"/>
                <w:szCs w:val="24"/>
                <w:lang w:val="ro-RO" w:eastAsia="ro-RO"/>
              </w:rPr>
              <w:t>unitate</w:t>
            </w:r>
          </w:p>
        </w:tc>
        <w:tc>
          <w:tcPr>
            <w:tcW w:w="851" w:type="dxa"/>
            <w:vAlign w:val="center"/>
          </w:tcPr>
          <w:p w14:paraId="10504160" w14:textId="73DFE6BC" w:rsidR="00B96054" w:rsidRPr="000B0851" w:rsidRDefault="00B96054" w:rsidP="001276C2">
            <w:pPr>
              <w:spacing w:before="120" w:after="120" w:line="240" w:lineRule="auto"/>
              <w:ind w:left="-108" w:right="-123"/>
              <w:jc w:val="center"/>
              <w:rPr>
                <w:rFonts w:ascii="Times New Roman R" w:hAnsi="Times New Roman R"/>
                <w:iCs/>
                <w:sz w:val="20"/>
                <w:szCs w:val="24"/>
                <w:lang w:val="ro-RO" w:eastAsia="ro-RO"/>
              </w:rPr>
            </w:pPr>
            <w:r>
              <w:rPr>
                <w:rFonts w:ascii="Times New Roman R" w:hAnsi="Times New Roman R"/>
                <w:iCs/>
                <w:sz w:val="20"/>
                <w:szCs w:val="24"/>
                <w:lang w:val="ro-RO" w:eastAsia="ro-RO"/>
              </w:rPr>
              <w:t>1</w:t>
            </w:r>
          </w:p>
        </w:tc>
        <w:tc>
          <w:tcPr>
            <w:tcW w:w="1134" w:type="dxa"/>
            <w:vAlign w:val="center"/>
          </w:tcPr>
          <w:p w14:paraId="71E8BAD7" w14:textId="77777777" w:rsidR="00B96054" w:rsidRPr="000B0851" w:rsidRDefault="00B96054" w:rsidP="001276C2">
            <w:pPr>
              <w:spacing w:before="120" w:after="120" w:line="240" w:lineRule="auto"/>
              <w:ind w:left="-108" w:right="-123"/>
              <w:jc w:val="center"/>
              <w:rPr>
                <w:rFonts w:ascii="Times New Roman R" w:hAnsi="Times New Roman R"/>
                <w:iCs/>
                <w:szCs w:val="32"/>
                <w:lang w:val="ro-RO" w:eastAsia="ro-RO"/>
              </w:rPr>
            </w:pPr>
            <w:r w:rsidRPr="000B0851">
              <w:rPr>
                <w:rFonts w:ascii="Times New Roman R" w:hAnsi="Times New Roman R"/>
                <w:iCs/>
                <w:sz w:val="20"/>
                <w:szCs w:val="24"/>
                <w:lang w:val="ro-RO" w:eastAsia="ro-RO"/>
              </w:rPr>
              <w:t>Conform Formularului de deviz</w:t>
            </w:r>
          </w:p>
        </w:tc>
        <w:tc>
          <w:tcPr>
            <w:tcW w:w="1418" w:type="dxa"/>
            <w:vAlign w:val="center"/>
          </w:tcPr>
          <w:p w14:paraId="0854C870" w14:textId="1CFBF34A" w:rsidR="00B96054" w:rsidRPr="007C13E8" w:rsidRDefault="00B96054" w:rsidP="001276C2">
            <w:pPr>
              <w:spacing w:before="120" w:after="120" w:line="240" w:lineRule="auto"/>
              <w:jc w:val="center"/>
              <w:rPr>
                <w:rFonts w:ascii="Times New Roman R" w:hAnsi="Times New Roman R"/>
                <w:iCs/>
                <w:szCs w:val="32"/>
                <w:lang w:val="ro-RO" w:eastAsia="ro-RO"/>
              </w:rPr>
            </w:pPr>
          </w:p>
        </w:tc>
      </w:tr>
      <w:tr w:rsidR="003B2F5A" w:rsidRPr="000B0851" w14:paraId="08F33BA8" w14:textId="77777777" w:rsidTr="00685782">
        <w:trPr>
          <w:cantSplit/>
          <w:trHeight w:val="996"/>
        </w:trPr>
        <w:tc>
          <w:tcPr>
            <w:tcW w:w="565" w:type="dxa"/>
            <w:vMerge/>
            <w:vAlign w:val="center"/>
          </w:tcPr>
          <w:p w14:paraId="5623ED1E" w14:textId="77777777" w:rsidR="003B2F5A" w:rsidRPr="00514098" w:rsidRDefault="003B2F5A" w:rsidP="003B2F5A">
            <w:pPr>
              <w:spacing w:after="0" w:line="240" w:lineRule="auto"/>
              <w:ind w:left="-113" w:right="-111"/>
              <w:jc w:val="center"/>
              <w:rPr>
                <w:rFonts w:ascii="Times New Roman R" w:hAnsi="Times New Roman R"/>
                <w:iCs/>
                <w:sz w:val="28"/>
                <w:szCs w:val="40"/>
                <w:lang w:val="ro-RO" w:eastAsia="ro-RO"/>
              </w:rPr>
            </w:pPr>
          </w:p>
        </w:tc>
        <w:tc>
          <w:tcPr>
            <w:tcW w:w="710" w:type="dxa"/>
            <w:vMerge/>
            <w:textDirection w:val="btLr"/>
            <w:vAlign w:val="center"/>
          </w:tcPr>
          <w:p w14:paraId="3B4C8884" w14:textId="77777777" w:rsidR="003B2F5A" w:rsidRPr="00B96054" w:rsidRDefault="003B2F5A" w:rsidP="003B2F5A">
            <w:pPr>
              <w:spacing w:after="0" w:line="240" w:lineRule="auto"/>
              <w:ind w:left="-113" w:right="-111"/>
              <w:jc w:val="center"/>
              <w:rPr>
                <w:rFonts w:ascii="Times New Roman R" w:hAnsi="Times New Roman R"/>
                <w:iCs/>
                <w:szCs w:val="32"/>
                <w:lang w:val="ro-RO" w:eastAsia="ro-RO"/>
              </w:rPr>
            </w:pPr>
          </w:p>
        </w:tc>
        <w:tc>
          <w:tcPr>
            <w:tcW w:w="1135" w:type="dxa"/>
            <w:vAlign w:val="center"/>
          </w:tcPr>
          <w:p w14:paraId="021E0A05" w14:textId="3D9EADA0" w:rsidR="003B2F5A" w:rsidRPr="003B2F5A" w:rsidRDefault="003B2F5A" w:rsidP="003B2F5A">
            <w:pPr>
              <w:pStyle w:val="af"/>
              <w:ind w:left="-114" w:right="-160"/>
              <w:jc w:val="center"/>
              <w:rPr>
                <w:sz w:val="20"/>
                <w:szCs w:val="18"/>
                <w:lang w:val="ro-RO"/>
              </w:rPr>
            </w:pPr>
          </w:p>
        </w:tc>
        <w:tc>
          <w:tcPr>
            <w:tcW w:w="3543" w:type="dxa"/>
            <w:vAlign w:val="center"/>
          </w:tcPr>
          <w:p w14:paraId="55732207" w14:textId="4D19C804" w:rsidR="003B2F5A" w:rsidRPr="00B96054" w:rsidRDefault="00493848" w:rsidP="003B2F5A">
            <w:pPr>
              <w:pStyle w:val="af"/>
              <w:jc w:val="both"/>
              <w:rPr>
                <w:szCs w:val="24"/>
                <w:lang w:val="ro-RO" w:eastAsia="ro-RO"/>
              </w:rPr>
            </w:pPr>
            <w:r w:rsidRPr="00493848">
              <w:rPr>
                <w:szCs w:val="24"/>
                <w:lang w:val="ro-RO" w:eastAsia="ro-RO"/>
              </w:rPr>
              <w:t>Lucrări de deservire și ajustare a Sistemului Automat de Reglare a turbinei ПТ 80/100-130/13 Nr.2</w:t>
            </w:r>
          </w:p>
        </w:tc>
        <w:tc>
          <w:tcPr>
            <w:tcW w:w="709" w:type="dxa"/>
            <w:vAlign w:val="center"/>
          </w:tcPr>
          <w:p w14:paraId="3CED59EF" w14:textId="506E6E71" w:rsidR="003B2F5A" w:rsidRDefault="00F0339C" w:rsidP="003B2F5A">
            <w:pPr>
              <w:spacing w:before="120" w:after="120" w:line="240" w:lineRule="auto"/>
              <w:ind w:left="-108" w:right="-123"/>
              <w:jc w:val="center"/>
              <w:rPr>
                <w:rFonts w:ascii="Times New Roman R" w:hAnsi="Times New Roman R"/>
                <w:iCs/>
                <w:sz w:val="20"/>
                <w:szCs w:val="24"/>
                <w:lang w:val="ro-RO" w:eastAsia="ro-RO"/>
              </w:rPr>
            </w:pPr>
            <w:r>
              <w:rPr>
                <w:rFonts w:ascii="Times New Roman R" w:hAnsi="Times New Roman R"/>
                <w:iCs/>
                <w:sz w:val="20"/>
                <w:szCs w:val="24"/>
                <w:lang w:val="ro-RO" w:eastAsia="ro-RO"/>
              </w:rPr>
              <w:t>unitate</w:t>
            </w:r>
          </w:p>
        </w:tc>
        <w:tc>
          <w:tcPr>
            <w:tcW w:w="851" w:type="dxa"/>
            <w:vAlign w:val="center"/>
          </w:tcPr>
          <w:p w14:paraId="78A00C2C" w14:textId="722DB4CB" w:rsidR="003B2F5A" w:rsidRDefault="003B2F5A" w:rsidP="003B2F5A">
            <w:pPr>
              <w:spacing w:before="120" w:after="120" w:line="240" w:lineRule="auto"/>
              <w:ind w:left="-108" w:right="-123"/>
              <w:jc w:val="center"/>
              <w:rPr>
                <w:rFonts w:ascii="Times New Roman R" w:hAnsi="Times New Roman R"/>
                <w:iCs/>
                <w:sz w:val="20"/>
                <w:szCs w:val="24"/>
                <w:lang w:val="ro-RO" w:eastAsia="ro-RO"/>
              </w:rPr>
            </w:pPr>
            <w:r>
              <w:rPr>
                <w:rFonts w:ascii="Times New Roman R" w:hAnsi="Times New Roman R"/>
                <w:iCs/>
                <w:sz w:val="20"/>
                <w:szCs w:val="24"/>
                <w:lang w:val="ro-RO" w:eastAsia="ro-RO"/>
              </w:rPr>
              <w:t>1</w:t>
            </w:r>
          </w:p>
        </w:tc>
        <w:tc>
          <w:tcPr>
            <w:tcW w:w="1134" w:type="dxa"/>
            <w:vAlign w:val="center"/>
          </w:tcPr>
          <w:p w14:paraId="2EFFF8D5" w14:textId="5E7DBE1D" w:rsidR="003B2F5A" w:rsidRPr="000B0851" w:rsidRDefault="003B2F5A" w:rsidP="003B2F5A">
            <w:pPr>
              <w:spacing w:before="120" w:after="120" w:line="240" w:lineRule="auto"/>
              <w:ind w:left="-108" w:right="-123"/>
              <w:jc w:val="center"/>
              <w:rPr>
                <w:rFonts w:ascii="Times New Roman R" w:hAnsi="Times New Roman R"/>
                <w:iCs/>
                <w:sz w:val="20"/>
                <w:szCs w:val="24"/>
                <w:lang w:val="ro-RO" w:eastAsia="ro-RO"/>
              </w:rPr>
            </w:pPr>
            <w:r w:rsidRPr="000B0851">
              <w:rPr>
                <w:rFonts w:ascii="Times New Roman R" w:hAnsi="Times New Roman R"/>
                <w:iCs/>
                <w:sz w:val="20"/>
                <w:szCs w:val="24"/>
                <w:lang w:val="ro-RO" w:eastAsia="ro-RO"/>
              </w:rPr>
              <w:t>Conform Formularului de deviz</w:t>
            </w:r>
          </w:p>
        </w:tc>
        <w:tc>
          <w:tcPr>
            <w:tcW w:w="1418" w:type="dxa"/>
            <w:vAlign w:val="center"/>
          </w:tcPr>
          <w:p w14:paraId="2CF9DF2B" w14:textId="08B12D29" w:rsidR="003B2F5A" w:rsidRPr="007C13E8" w:rsidRDefault="003B2F5A" w:rsidP="003B2F5A">
            <w:pPr>
              <w:spacing w:before="120" w:after="120" w:line="240" w:lineRule="auto"/>
              <w:jc w:val="center"/>
              <w:rPr>
                <w:rFonts w:ascii="Times New Roman R" w:hAnsi="Times New Roman R"/>
                <w:iCs/>
                <w:szCs w:val="32"/>
                <w:lang w:val="ro-RO" w:eastAsia="ro-RO"/>
              </w:rPr>
            </w:pPr>
          </w:p>
        </w:tc>
      </w:tr>
      <w:tr w:rsidR="003B2F5A" w:rsidRPr="000B0851" w14:paraId="1718CF0E" w14:textId="77777777" w:rsidTr="00685782">
        <w:trPr>
          <w:cantSplit/>
          <w:trHeight w:val="996"/>
        </w:trPr>
        <w:tc>
          <w:tcPr>
            <w:tcW w:w="565" w:type="dxa"/>
            <w:vMerge/>
          </w:tcPr>
          <w:p w14:paraId="30DA2061" w14:textId="77777777" w:rsidR="003B2F5A" w:rsidRPr="000B0851" w:rsidRDefault="003B2F5A" w:rsidP="003B2F5A">
            <w:pPr>
              <w:spacing w:after="0" w:line="240" w:lineRule="auto"/>
              <w:ind w:left="-113" w:right="-111"/>
              <w:jc w:val="center"/>
              <w:rPr>
                <w:rFonts w:ascii="Times New Roman R" w:hAnsi="Times New Roman R"/>
                <w:iCs/>
                <w:szCs w:val="32"/>
                <w:lang w:val="ro-RO" w:eastAsia="ro-RO"/>
              </w:rPr>
            </w:pPr>
          </w:p>
        </w:tc>
        <w:tc>
          <w:tcPr>
            <w:tcW w:w="710" w:type="dxa"/>
            <w:vMerge/>
            <w:vAlign w:val="center"/>
          </w:tcPr>
          <w:p w14:paraId="3B18E5DB" w14:textId="77777777" w:rsidR="003B2F5A" w:rsidRPr="000B0851" w:rsidRDefault="003B2F5A" w:rsidP="003B2F5A">
            <w:pPr>
              <w:spacing w:after="0" w:line="240" w:lineRule="auto"/>
              <w:ind w:left="-113" w:right="-111"/>
              <w:jc w:val="center"/>
              <w:rPr>
                <w:rFonts w:ascii="Times New Roman R" w:hAnsi="Times New Roman R"/>
                <w:iCs/>
                <w:szCs w:val="32"/>
                <w:lang w:val="ro-RO" w:eastAsia="ro-RO"/>
              </w:rPr>
            </w:pPr>
          </w:p>
        </w:tc>
        <w:tc>
          <w:tcPr>
            <w:tcW w:w="1135" w:type="dxa"/>
            <w:vAlign w:val="center"/>
          </w:tcPr>
          <w:p w14:paraId="64646A37" w14:textId="0B779CC8" w:rsidR="003B2F5A" w:rsidRPr="00514098" w:rsidRDefault="003B2F5A" w:rsidP="003B2F5A">
            <w:pPr>
              <w:pStyle w:val="af"/>
              <w:ind w:left="-114" w:right="-160"/>
              <w:jc w:val="center"/>
              <w:rPr>
                <w:sz w:val="20"/>
                <w:szCs w:val="18"/>
                <w:lang w:val="ro-RO"/>
              </w:rPr>
            </w:pPr>
          </w:p>
        </w:tc>
        <w:tc>
          <w:tcPr>
            <w:tcW w:w="3543" w:type="dxa"/>
            <w:vAlign w:val="center"/>
          </w:tcPr>
          <w:p w14:paraId="7B4BBBE9" w14:textId="7AA3BDF2" w:rsidR="003B2F5A" w:rsidRPr="0008190A" w:rsidRDefault="00493848" w:rsidP="003B2F5A">
            <w:pPr>
              <w:pStyle w:val="af"/>
              <w:jc w:val="both"/>
              <w:rPr>
                <w:szCs w:val="24"/>
                <w:lang w:val="ro-RO" w:eastAsia="ro-RO"/>
              </w:rPr>
            </w:pPr>
            <w:r w:rsidRPr="00493848">
              <w:rPr>
                <w:szCs w:val="24"/>
                <w:lang w:val="ro-RO" w:eastAsia="ro-RO"/>
              </w:rPr>
              <w:t>Lucrări de deservire și ajustare a Sistemului Automat de Reglare a turbinei ПТ 80/100-130/13 Nr.3</w:t>
            </w:r>
          </w:p>
        </w:tc>
        <w:tc>
          <w:tcPr>
            <w:tcW w:w="709" w:type="dxa"/>
            <w:vAlign w:val="center"/>
          </w:tcPr>
          <w:p w14:paraId="2374C41F" w14:textId="1FC64C13" w:rsidR="003B2F5A" w:rsidRPr="000B0851" w:rsidRDefault="00F0339C" w:rsidP="003B2F5A">
            <w:pPr>
              <w:spacing w:before="120" w:after="120" w:line="240" w:lineRule="auto"/>
              <w:ind w:left="-108" w:right="-123"/>
              <w:jc w:val="center"/>
              <w:rPr>
                <w:rFonts w:ascii="Times New Roman R" w:hAnsi="Times New Roman R"/>
                <w:iCs/>
                <w:sz w:val="20"/>
                <w:szCs w:val="24"/>
                <w:lang w:val="ro-RO" w:eastAsia="ro-RO"/>
              </w:rPr>
            </w:pPr>
            <w:r>
              <w:rPr>
                <w:rFonts w:ascii="Times New Roman R" w:hAnsi="Times New Roman R"/>
                <w:iCs/>
                <w:sz w:val="20"/>
                <w:szCs w:val="24"/>
                <w:lang w:val="ro-RO" w:eastAsia="ro-RO"/>
              </w:rPr>
              <w:t>unitate</w:t>
            </w:r>
          </w:p>
        </w:tc>
        <w:tc>
          <w:tcPr>
            <w:tcW w:w="851" w:type="dxa"/>
            <w:vAlign w:val="center"/>
          </w:tcPr>
          <w:p w14:paraId="51949115" w14:textId="737F1CFA" w:rsidR="003B2F5A" w:rsidRPr="000B0851" w:rsidRDefault="003B2F5A" w:rsidP="003B2F5A">
            <w:pPr>
              <w:spacing w:before="120" w:after="120" w:line="240" w:lineRule="auto"/>
              <w:ind w:left="-108" w:right="-123"/>
              <w:jc w:val="center"/>
              <w:rPr>
                <w:rFonts w:ascii="Times New Roman R" w:hAnsi="Times New Roman R"/>
                <w:iCs/>
                <w:sz w:val="20"/>
                <w:szCs w:val="24"/>
                <w:lang w:val="ro-RO" w:eastAsia="ro-RO"/>
              </w:rPr>
            </w:pPr>
            <w:r>
              <w:rPr>
                <w:rFonts w:ascii="Times New Roman R" w:hAnsi="Times New Roman R"/>
                <w:iCs/>
                <w:sz w:val="20"/>
                <w:szCs w:val="24"/>
                <w:lang w:val="ro-RO" w:eastAsia="ro-RO"/>
              </w:rPr>
              <w:t>1</w:t>
            </w:r>
          </w:p>
        </w:tc>
        <w:tc>
          <w:tcPr>
            <w:tcW w:w="1134" w:type="dxa"/>
            <w:vAlign w:val="center"/>
          </w:tcPr>
          <w:p w14:paraId="4B8EB8D5" w14:textId="77777777" w:rsidR="003B2F5A" w:rsidRPr="000B0851" w:rsidRDefault="003B2F5A" w:rsidP="003B2F5A">
            <w:pPr>
              <w:spacing w:before="120" w:after="120" w:line="240" w:lineRule="auto"/>
              <w:ind w:left="-108" w:right="-123"/>
              <w:jc w:val="center"/>
              <w:rPr>
                <w:rFonts w:ascii="Times New Roman R" w:hAnsi="Times New Roman R"/>
                <w:iCs/>
                <w:sz w:val="20"/>
                <w:szCs w:val="24"/>
                <w:lang w:val="ro-RO" w:eastAsia="ro-RO"/>
              </w:rPr>
            </w:pPr>
            <w:r w:rsidRPr="000B0851">
              <w:rPr>
                <w:rFonts w:ascii="Times New Roman R" w:hAnsi="Times New Roman R"/>
                <w:iCs/>
                <w:sz w:val="20"/>
                <w:szCs w:val="24"/>
                <w:lang w:val="ro-RO" w:eastAsia="ro-RO"/>
              </w:rPr>
              <w:t>Conform Formularului de deviz</w:t>
            </w:r>
          </w:p>
        </w:tc>
        <w:tc>
          <w:tcPr>
            <w:tcW w:w="1418" w:type="dxa"/>
            <w:vAlign w:val="center"/>
          </w:tcPr>
          <w:p w14:paraId="3D5593ED" w14:textId="101E381E" w:rsidR="003B2F5A" w:rsidRPr="007C13E8" w:rsidRDefault="003B2F5A" w:rsidP="003B2F5A">
            <w:pPr>
              <w:spacing w:before="120" w:after="120" w:line="240" w:lineRule="auto"/>
              <w:jc w:val="center"/>
              <w:rPr>
                <w:rFonts w:ascii="Times New Roman R" w:hAnsi="Times New Roman R"/>
                <w:iCs/>
                <w:szCs w:val="32"/>
                <w:lang w:val="ro-RO" w:eastAsia="ro-RO"/>
              </w:rPr>
            </w:pPr>
          </w:p>
        </w:tc>
      </w:tr>
      <w:tr w:rsidR="003B2F5A" w:rsidRPr="000B0851" w14:paraId="7292DFA9" w14:textId="77777777" w:rsidTr="001276C2">
        <w:trPr>
          <w:cantSplit/>
          <w:trHeight w:val="402"/>
        </w:trPr>
        <w:tc>
          <w:tcPr>
            <w:tcW w:w="8647" w:type="dxa"/>
            <w:gridSpan w:val="7"/>
          </w:tcPr>
          <w:p w14:paraId="2DCC0B67" w14:textId="77777777" w:rsidR="003B2F5A" w:rsidRPr="000B0851" w:rsidRDefault="003B2F5A" w:rsidP="003B2F5A">
            <w:pPr>
              <w:spacing w:before="120" w:after="120" w:line="240" w:lineRule="auto"/>
              <w:ind w:left="-108" w:right="-123"/>
              <w:rPr>
                <w:rFonts w:ascii="Times New Roman R" w:hAnsi="Times New Roman R"/>
                <w:iCs/>
                <w:sz w:val="20"/>
                <w:szCs w:val="24"/>
                <w:lang w:val="ro-RO" w:eastAsia="ro-RO"/>
              </w:rPr>
            </w:pPr>
            <w:r w:rsidRPr="000C4A42">
              <w:rPr>
                <w:rFonts w:cs="Times New Roman"/>
                <w:b/>
                <w:bCs/>
                <w:sz w:val="22"/>
                <w:szCs w:val="20"/>
                <w:lang w:val="ro-RO"/>
              </w:rPr>
              <w:t>Valoarea totală a lucrărilor</w:t>
            </w:r>
          </w:p>
        </w:tc>
        <w:tc>
          <w:tcPr>
            <w:tcW w:w="1418" w:type="dxa"/>
            <w:vAlign w:val="center"/>
          </w:tcPr>
          <w:p w14:paraId="07DE348E" w14:textId="1FC02EFF" w:rsidR="003B2F5A" w:rsidRPr="007C13E8" w:rsidRDefault="007C13E8" w:rsidP="003B2F5A">
            <w:pPr>
              <w:spacing w:before="120" w:after="120" w:line="240" w:lineRule="auto"/>
              <w:jc w:val="center"/>
              <w:rPr>
                <w:rFonts w:ascii="Times New Roman R" w:hAnsi="Times New Roman R"/>
                <w:b/>
                <w:bCs/>
                <w:iCs/>
                <w:szCs w:val="32"/>
                <w:lang w:val="ro-RO" w:eastAsia="ro-RO"/>
              </w:rPr>
            </w:pPr>
            <w:r w:rsidRPr="007C13E8">
              <w:rPr>
                <w:rFonts w:ascii="Times New Roman R" w:hAnsi="Times New Roman R"/>
                <w:b/>
                <w:bCs/>
                <w:iCs/>
                <w:szCs w:val="32"/>
                <w:lang w:val="ro-RO" w:eastAsia="ro-RO"/>
              </w:rPr>
              <w:t>450</w:t>
            </w:r>
            <w:r w:rsidR="003B2F5A" w:rsidRPr="007C13E8">
              <w:rPr>
                <w:rFonts w:ascii="Times New Roman R" w:hAnsi="Times New Roman R"/>
                <w:b/>
                <w:bCs/>
                <w:iCs/>
                <w:szCs w:val="32"/>
                <w:lang w:val="ro-RO" w:eastAsia="ro-RO"/>
              </w:rPr>
              <w:t>.000,00</w:t>
            </w:r>
          </w:p>
        </w:tc>
      </w:tr>
    </w:tbl>
    <w:p w14:paraId="2AA10CCC" w14:textId="301CB7FD" w:rsidR="00254576" w:rsidRPr="000B0851" w:rsidRDefault="004C3454" w:rsidP="0061522C">
      <w:pPr>
        <w:pStyle w:val="a4"/>
        <w:spacing w:after="240" w:line="240" w:lineRule="auto"/>
        <w:ind w:left="0"/>
        <w:contextualSpacing w:val="0"/>
        <w:jc w:val="both"/>
        <w:rPr>
          <w:rFonts w:ascii="Times New Roman R" w:hAnsi="Times New Roman R"/>
          <w:b/>
          <w:bCs/>
          <w:sz w:val="20"/>
          <w:szCs w:val="20"/>
          <w:lang w:val="ro-RO" w:eastAsia="ro-RO"/>
        </w:rPr>
      </w:pPr>
      <w:r w:rsidRPr="000B0851">
        <w:rPr>
          <w:b/>
          <w:color w:val="000000"/>
          <w:spacing w:val="-3"/>
          <w:sz w:val="20"/>
          <w:szCs w:val="20"/>
          <w:u w:val="single"/>
          <w:lang w:val="ro-RO"/>
        </w:rPr>
        <w:t>NOTĂ:</w:t>
      </w:r>
      <w:r w:rsidRPr="000B0851">
        <w:rPr>
          <w:b/>
          <w:color w:val="000000"/>
          <w:spacing w:val="-3"/>
          <w:sz w:val="20"/>
          <w:szCs w:val="20"/>
          <w:lang w:val="ro-RO"/>
        </w:rPr>
        <w:t xml:space="preserve"> </w:t>
      </w:r>
      <w:r w:rsidRPr="000B0851">
        <w:rPr>
          <w:sz w:val="20"/>
          <w:szCs w:val="20"/>
          <w:lang w:val="ro-RO"/>
        </w:rPr>
        <w:t>Toate cerințele din Caietul de sarcini sunt minimale și obligatorii. Specificațiile tehnice care indica o anumita origine, sursă, producție, tip, un procedeu special, o marca de fabrica sau de comerț, un brevet de invenție, o licența de fabricate, un standard (</w:t>
      </w:r>
      <w:r w:rsidRPr="000B0851">
        <w:rPr>
          <w:rFonts w:eastAsia="Times New Roman" w:cs="Times New Roman"/>
          <w:sz w:val="20"/>
          <w:szCs w:val="20"/>
          <w:lang w:val="ro-RO" w:eastAsia="ru-RU"/>
        </w:rPr>
        <w:t>ГОСТ</w:t>
      </w:r>
      <w:r w:rsidRPr="000B0851">
        <w:rPr>
          <w:sz w:val="20"/>
          <w:szCs w:val="20"/>
          <w:lang w:val="ro-RO"/>
        </w:rPr>
        <w:t>) sunt menționate doar cu scopul de a identifica cu ușurința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467F08C2" w14:textId="79FE1BDD" w:rsidR="006E0848" w:rsidRPr="000B0851" w:rsidRDefault="00685782" w:rsidP="00ED7F27">
      <w:pPr>
        <w:pStyle w:val="a4"/>
        <w:numPr>
          <w:ilvl w:val="0"/>
          <w:numId w:val="47"/>
        </w:numPr>
        <w:tabs>
          <w:tab w:val="left" w:pos="567"/>
          <w:tab w:val="left" w:pos="709"/>
        </w:tabs>
        <w:spacing w:before="360" w:after="0"/>
        <w:ind w:left="-426" w:firstLine="426"/>
        <w:jc w:val="both"/>
        <w:rPr>
          <w:rFonts w:ascii="Times New Roman R" w:hAnsi="Times New Roman R"/>
          <w:b/>
          <w:bCs/>
          <w:iCs/>
          <w:szCs w:val="32"/>
          <w:lang w:val="ro-RO" w:eastAsia="ro-RO"/>
        </w:rPr>
      </w:pPr>
      <w:r w:rsidRPr="00685782">
        <w:rPr>
          <w:rFonts w:cs="Times New Roman"/>
          <w:b/>
          <w:color w:val="000000"/>
          <w:spacing w:val="-3"/>
          <w:lang w:val="ro-RO"/>
        </w:rPr>
        <w:t>DESCRIERE GENERALĂ</w:t>
      </w:r>
      <w:r w:rsidR="00177D46" w:rsidRPr="000B0851">
        <w:rPr>
          <w:rFonts w:ascii="Times New Roman R" w:hAnsi="Times New Roman R"/>
          <w:b/>
          <w:bCs/>
          <w:iCs/>
          <w:szCs w:val="32"/>
          <w:lang w:val="ro-RO" w:eastAsia="ro-RO"/>
        </w:rPr>
        <w:t>. TERMENI DE EXECUȚIE</w:t>
      </w:r>
    </w:p>
    <w:p w14:paraId="4D4F612B" w14:textId="071C2297" w:rsidR="00D71944" w:rsidRPr="00A949FA" w:rsidRDefault="0091274B" w:rsidP="001F1481">
      <w:pPr>
        <w:pStyle w:val="11"/>
        <w:numPr>
          <w:ilvl w:val="0"/>
          <w:numId w:val="0"/>
        </w:numPr>
        <w:spacing w:line="276" w:lineRule="auto"/>
        <w:ind w:left="567"/>
        <w:rPr>
          <w:b/>
        </w:rPr>
      </w:pPr>
      <w:r w:rsidRPr="000B0851">
        <w:t xml:space="preserve">Adresa unde vor fi executate lucrările: </w:t>
      </w:r>
      <w:r w:rsidR="003B7DB6" w:rsidRPr="000B0851">
        <w:t>Republica Moldova, mun. Chișinău, str. Meșterul Manole</w:t>
      </w:r>
      <w:r w:rsidR="00A949FA">
        <w:t> </w:t>
      </w:r>
      <w:r w:rsidR="003B7DB6" w:rsidRPr="000B0851">
        <w:t xml:space="preserve">3 </w:t>
      </w:r>
      <w:r w:rsidR="000F2A7A" w:rsidRPr="000B0851">
        <w:t>(</w:t>
      </w:r>
      <w:r w:rsidR="003B7DB6" w:rsidRPr="000B0851">
        <w:t>CET Sursa</w:t>
      </w:r>
      <w:r w:rsidR="000F2A7A" w:rsidRPr="000B0851">
        <w:t>-</w:t>
      </w:r>
      <w:r w:rsidR="003B7DB6" w:rsidRPr="000B0851">
        <w:t>1</w:t>
      </w:r>
      <w:r w:rsidR="000F2A7A" w:rsidRPr="000B0851">
        <w:t xml:space="preserve">, </w:t>
      </w:r>
      <w:r w:rsidR="003B7DB6" w:rsidRPr="000B0851">
        <w:t>Secția Cazane și Turbine</w:t>
      </w:r>
      <w:r w:rsidR="00685782">
        <w:t xml:space="preserve"> Generare nr.1</w:t>
      </w:r>
      <w:r w:rsidR="00D71944" w:rsidRPr="000B0851">
        <w:t>).</w:t>
      </w:r>
    </w:p>
    <w:p w14:paraId="4FAE73BB" w14:textId="292E669E" w:rsidR="00891A13" w:rsidRDefault="00897066" w:rsidP="001F1481">
      <w:pPr>
        <w:pStyle w:val="11"/>
        <w:numPr>
          <w:ilvl w:val="1"/>
          <w:numId w:val="47"/>
        </w:numPr>
        <w:spacing w:line="276" w:lineRule="auto"/>
        <w:ind w:left="567" w:hanging="567"/>
        <w:rPr>
          <w:bCs/>
        </w:rPr>
      </w:pPr>
      <w:r w:rsidRPr="00897066">
        <w:rPr>
          <w:bCs/>
        </w:rPr>
        <w:t>în</w:t>
      </w:r>
      <w:r w:rsidR="00891A13" w:rsidRPr="00897066">
        <w:rPr>
          <w:bCs/>
        </w:rPr>
        <w:t xml:space="preserve"> prezentul caiet de sarcini sunt indicate</w:t>
      </w:r>
      <w:r w:rsidR="00C47F53" w:rsidRPr="00897066">
        <w:rPr>
          <w:bCs/>
        </w:rPr>
        <w:t xml:space="preserve"> </w:t>
      </w:r>
      <w:r w:rsidR="00891A13" w:rsidRPr="00897066">
        <w:rPr>
          <w:bCs/>
        </w:rPr>
        <w:t>volumele</w:t>
      </w:r>
      <w:r w:rsidR="00E72AF0" w:rsidRPr="00897066">
        <w:rPr>
          <w:bCs/>
        </w:rPr>
        <w:t xml:space="preserve"> </w:t>
      </w:r>
      <w:r w:rsidR="00891A13" w:rsidRPr="00897066">
        <w:rPr>
          <w:bCs/>
        </w:rPr>
        <w:t xml:space="preserve">necesare </w:t>
      </w:r>
      <w:r w:rsidRPr="00897066">
        <w:rPr>
          <w:bCs/>
        </w:rPr>
        <w:t xml:space="preserve">pentru asistența tehnică a personalului specializat la </w:t>
      </w:r>
      <w:r w:rsidR="008B02B6" w:rsidRPr="00897066">
        <w:rPr>
          <w:bCs/>
        </w:rPr>
        <w:t>execut</w:t>
      </w:r>
      <w:r w:rsidRPr="00897066">
        <w:rPr>
          <w:bCs/>
        </w:rPr>
        <w:t>area lucrărilor de înlăturare a</w:t>
      </w:r>
      <w:r w:rsidR="008B02B6" w:rsidRPr="00897066">
        <w:rPr>
          <w:bCs/>
        </w:rPr>
        <w:t xml:space="preserve"> observațiilor și deranjamentelor Sistemelor Automate de Reglare a turbogeneratoarelor nr. 1</w:t>
      </w:r>
      <w:r w:rsidR="003B2F5A" w:rsidRPr="00897066">
        <w:rPr>
          <w:bCs/>
        </w:rPr>
        <w:t>, nr. 2</w:t>
      </w:r>
      <w:r w:rsidR="008B02B6" w:rsidRPr="00897066">
        <w:rPr>
          <w:bCs/>
        </w:rPr>
        <w:t xml:space="preserve"> și nr. 3.</w:t>
      </w:r>
    </w:p>
    <w:p w14:paraId="32522D62" w14:textId="442C832D" w:rsidR="00C47F53" w:rsidRPr="003B2F5A" w:rsidRDefault="00C47F53" w:rsidP="001F1481">
      <w:pPr>
        <w:pStyle w:val="11"/>
        <w:numPr>
          <w:ilvl w:val="1"/>
          <w:numId w:val="47"/>
        </w:numPr>
        <w:spacing w:line="276" w:lineRule="auto"/>
        <w:ind w:left="567" w:hanging="567"/>
        <w:rPr>
          <w:bCs/>
        </w:rPr>
      </w:pPr>
      <w:r>
        <w:rPr>
          <w:bCs/>
        </w:rPr>
        <w:t>La apariția observațiilor și deranjamentelor în funcționarea Sistemelor Automate de Reglare a turbo</w:t>
      </w:r>
      <w:r w:rsidR="00897066">
        <w:rPr>
          <w:bCs/>
        </w:rPr>
        <w:t>agregatelor</w:t>
      </w:r>
      <w:r>
        <w:rPr>
          <w:bCs/>
        </w:rPr>
        <w:t xml:space="preserve"> nr. 1</w:t>
      </w:r>
      <w:r w:rsidR="003B2F5A">
        <w:rPr>
          <w:bCs/>
        </w:rPr>
        <w:t>, nr. 2</w:t>
      </w:r>
      <w:r>
        <w:rPr>
          <w:bCs/>
        </w:rPr>
        <w:t xml:space="preserve"> și nr. 3, „TERMOELECTRICA” SA va informa/</w:t>
      </w:r>
      <w:r w:rsidR="003634CD">
        <w:rPr>
          <w:bCs/>
        </w:rPr>
        <w:t xml:space="preserve"> </w:t>
      </w:r>
      <w:r>
        <w:rPr>
          <w:bCs/>
        </w:rPr>
        <w:t xml:space="preserve">solicita Contractorul despre </w:t>
      </w:r>
      <w:r w:rsidR="00864B6B">
        <w:rPr>
          <w:bCs/>
        </w:rPr>
        <w:t>constatarea deficiențelor</w:t>
      </w:r>
      <w:r>
        <w:rPr>
          <w:bCs/>
        </w:rPr>
        <w:t xml:space="preserve">, iar Contractorul în decurs de 24 de ore trebuie să se mobilizeze și după </w:t>
      </w:r>
      <w:r w:rsidR="00C318B0">
        <w:rPr>
          <w:bCs/>
        </w:rPr>
        <w:t xml:space="preserve">24 </w:t>
      </w:r>
      <w:r w:rsidR="00C318B0" w:rsidRPr="00082C3E">
        <w:rPr>
          <w:bCs/>
        </w:rPr>
        <w:t>de ore, trebuie să inițieze măsurile necesare pentru identificarea cauzelor neconformităților sistemului automat de reglare, precum și pentru lichidarea observațiilor constatate</w:t>
      </w:r>
      <w:r>
        <w:rPr>
          <w:bCs/>
        </w:rPr>
        <w:t>.</w:t>
      </w:r>
    </w:p>
    <w:p w14:paraId="2DC06C8F" w14:textId="009C8549" w:rsidR="00685782" w:rsidRPr="003B2F5A" w:rsidRDefault="00685782" w:rsidP="001F1481">
      <w:pPr>
        <w:pStyle w:val="11"/>
        <w:numPr>
          <w:ilvl w:val="1"/>
          <w:numId w:val="47"/>
        </w:numPr>
        <w:ind w:left="567" w:hanging="567"/>
        <w:rPr>
          <w:bCs/>
        </w:rPr>
      </w:pPr>
      <w:r w:rsidRPr="000B0851">
        <w:rPr>
          <w:bCs/>
        </w:rPr>
        <w:t>Lucrările</w:t>
      </w:r>
      <w:r>
        <w:rPr>
          <w:bCs/>
        </w:rPr>
        <w:t xml:space="preserve"> de</w:t>
      </w:r>
      <w:r w:rsidRPr="000B3097">
        <w:t xml:space="preserve"> </w:t>
      </w:r>
      <w:r w:rsidR="00391FCF">
        <w:t>deservire</w:t>
      </w:r>
      <w:r w:rsidR="00701DD0">
        <w:t xml:space="preserve"> </w:t>
      </w:r>
      <w:r w:rsidR="00391FCF">
        <w:t xml:space="preserve">și ajustare a </w:t>
      </w:r>
      <w:r w:rsidR="0033660F" w:rsidRPr="0033660F">
        <w:rPr>
          <w:bCs/>
        </w:rPr>
        <w:t xml:space="preserve">Sistemului Automat de Reglare al </w:t>
      </w:r>
      <w:r w:rsidR="002B3178" w:rsidRPr="0033660F">
        <w:rPr>
          <w:bCs/>
        </w:rPr>
        <w:t>turbine</w:t>
      </w:r>
      <w:r w:rsidR="002B3178">
        <w:rPr>
          <w:bCs/>
        </w:rPr>
        <w:t>lor</w:t>
      </w:r>
      <w:r w:rsidR="002B3178" w:rsidRPr="0033660F">
        <w:rPr>
          <w:bCs/>
        </w:rPr>
        <w:t xml:space="preserve"> </w:t>
      </w:r>
      <w:r w:rsidRPr="000B0851">
        <w:rPr>
          <w:bCs/>
        </w:rPr>
        <w:t xml:space="preserve">trebuie să fie </w:t>
      </w:r>
      <w:r w:rsidRPr="003B2F5A">
        <w:rPr>
          <w:bCs/>
        </w:rPr>
        <w:t>executate la solicitarea beneficiarului</w:t>
      </w:r>
      <w:r w:rsidR="00BB4C1A" w:rsidRPr="003B2F5A">
        <w:rPr>
          <w:bCs/>
        </w:rPr>
        <w:t>,</w:t>
      </w:r>
      <w:r w:rsidRPr="003B2F5A">
        <w:rPr>
          <w:bCs/>
        </w:rPr>
        <w:t xml:space="preserve"> </w:t>
      </w:r>
      <w:r w:rsidR="00BB4C1A" w:rsidRPr="003B2F5A">
        <w:rPr>
          <w:bCs/>
        </w:rPr>
        <w:t xml:space="preserve">în termen de maxim 30 de zile calendaristice </w:t>
      </w:r>
      <w:r w:rsidR="00F90D12" w:rsidRPr="003B2F5A">
        <w:rPr>
          <w:bCs/>
        </w:rPr>
        <w:t>de la primirea solicitării</w:t>
      </w:r>
      <w:r w:rsidRPr="003B2F5A">
        <w:rPr>
          <w:bCs/>
        </w:rPr>
        <w:t>.</w:t>
      </w:r>
    </w:p>
    <w:p w14:paraId="11AA3BFC" w14:textId="2C509882" w:rsidR="00BA4BA8" w:rsidRPr="000B0851" w:rsidRDefault="00F40DBA" w:rsidP="001F1481">
      <w:pPr>
        <w:pStyle w:val="11"/>
        <w:numPr>
          <w:ilvl w:val="0"/>
          <w:numId w:val="4"/>
        </w:numPr>
        <w:spacing w:before="240" w:line="276" w:lineRule="auto"/>
        <w:ind w:left="567" w:hanging="578"/>
        <w:rPr>
          <w:b/>
          <w:bCs/>
        </w:rPr>
      </w:pPr>
      <w:r w:rsidRPr="00F40DBA">
        <w:rPr>
          <w:b/>
          <w:bCs/>
        </w:rPr>
        <w:t>CONDIȚII DE EXECUTARE A LUCRĂRILOR, REGLEMENTĂRI TEHNICE ȘI STANDARDE UTILIZATE</w:t>
      </w:r>
    </w:p>
    <w:p w14:paraId="0028F04F" w14:textId="210755FB" w:rsidR="00A949FA" w:rsidRPr="003B2F5A" w:rsidRDefault="00502DDA" w:rsidP="001F1481">
      <w:pPr>
        <w:pStyle w:val="1"/>
        <w:numPr>
          <w:ilvl w:val="1"/>
          <w:numId w:val="4"/>
        </w:numPr>
        <w:spacing w:before="120" w:after="0" w:line="276" w:lineRule="auto"/>
        <w:ind w:left="567" w:hanging="561"/>
        <w:jc w:val="both"/>
        <w:rPr>
          <w:rFonts w:cs="Times New Roman"/>
          <w:sz w:val="28"/>
          <w:lang w:val="ro-RO"/>
        </w:rPr>
      </w:pPr>
      <w:r>
        <w:rPr>
          <w:b w:val="0"/>
          <w:lang w:val="ro-RO"/>
        </w:rPr>
        <w:t xml:space="preserve">Pentru </w:t>
      </w:r>
      <w:r w:rsidR="00C73D36">
        <w:rPr>
          <w:b w:val="0"/>
          <w:lang w:val="ro-RO"/>
        </w:rPr>
        <w:t xml:space="preserve">executarea </w:t>
      </w:r>
      <w:r w:rsidR="003A1864">
        <w:rPr>
          <w:b w:val="0"/>
          <w:lang w:val="ro-RO"/>
        </w:rPr>
        <w:t>lucrărilor la</w:t>
      </w:r>
      <w:r>
        <w:rPr>
          <w:b w:val="0"/>
          <w:lang w:val="ro-RO"/>
        </w:rPr>
        <w:t xml:space="preserve"> </w:t>
      </w:r>
      <w:r w:rsidR="003A1864" w:rsidRPr="00082C3E">
        <w:rPr>
          <w:b w:val="0"/>
          <w:bCs/>
          <w:lang w:val="fr-FR"/>
        </w:rPr>
        <w:t>Siste</w:t>
      </w:r>
      <w:r w:rsidR="004F5A3E" w:rsidRPr="00082C3E">
        <w:rPr>
          <w:b w:val="0"/>
          <w:bCs/>
          <w:lang w:val="fr-FR"/>
        </w:rPr>
        <w:t>mele</w:t>
      </w:r>
      <w:r w:rsidR="003A1864" w:rsidRPr="00082C3E">
        <w:rPr>
          <w:b w:val="0"/>
          <w:bCs/>
          <w:lang w:val="fr-FR"/>
        </w:rPr>
        <w:t xml:space="preserve"> Automat</w:t>
      </w:r>
      <w:r w:rsidR="004F5A3E" w:rsidRPr="00082C3E">
        <w:rPr>
          <w:b w:val="0"/>
          <w:bCs/>
          <w:lang w:val="fr-FR"/>
        </w:rPr>
        <w:t>e</w:t>
      </w:r>
      <w:r w:rsidR="003A1864" w:rsidRPr="00082C3E">
        <w:rPr>
          <w:b w:val="0"/>
          <w:bCs/>
          <w:lang w:val="fr-FR"/>
        </w:rPr>
        <w:t xml:space="preserve"> de Reglare al</w:t>
      </w:r>
      <w:r w:rsidR="004F5A3E" w:rsidRPr="00082C3E">
        <w:rPr>
          <w:b w:val="0"/>
          <w:bCs/>
          <w:lang w:val="fr-FR"/>
        </w:rPr>
        <w:t>e</w:t>
      </w:r>
      <w:r w:rsidR="003A1864" w:rsidRPr="00082C3E">
        <w:rPr>
          <w:b w:val="0"/>
          <w:bCs/>
          <w:lang w:val="fr-FR"/>
        </w:rPr>
        <w:t xml:space="preserve"> turbine</w:t>
      </w:r>
      <w:r w:rsidR="002108AA" w:rsidRPr="00082C3E">
        <w:rPr>
          <w:b w:val="0"/>
          <w:bCs/>
          <w:lang w:val="fr-FR"/>
        </w:rPr>
        <w:t>lor</w:t>
      </w:r>
      <w:r w:rsidR="00250328" w:rsidRPr="00082C3E">
        <w:rPr>
          <w:b w:val="0"/>
          <w:bCs/>
          <w:lang w:val="fr-FR"/>
        </w:rPr>
        <w:t xml:space="preserve">, </w:t>
      </w:r>
      <w:r w:rsidR="0033660F" w:rsidRPr="000B0851">
        <w:rPr>
          <w:b w:val="0"/>
          <w:lang w:val="ro-RO"/>
        </w:rPr>
        <w:t>Executantul este obligat s</w:t>
      </w:r>
      <w:r w:rsidR="0033660F" w:rsidRPr="000B0851">
        <w:rPr>
          <w:rFonts w:hint="eastAsia"/>
          <w:b w:val="0"/>
          <w:lang w:val="ro-RO"/>
        </w:rPr>
        <w:t>ă</w:t>
      </w:r>
      <w:r w:rsidR="0033660F" w:rsidRPr="000B0851">
        <w:rPr>
          <w:b w:val="0"/>
          <w:lang w:val="ro-RO"/>
        </w:rPr>
        <w:t xml:space="preserve"> țin</w:t>
      </w:r>
      <w:r w:rsidR="0033660F" w:rsidRPr="000B0851">
        <w:rPr>
          <w:rFonts w:hint="eastAsia"/>
          <w:b w:val="0"/>
          <w:lang w:val="ro-RO"/>
        </w:rPr>
        <w:t>ă</w:t>
      </w:r>
      <w:r w:rsidR="0033660F" w:rsidRPr="000B0851">
        <w:rPr>
          <w:b w:val="0"/>
          <w:lang w:val="ro-RO"/>
        </w:rPr>
        <w:t xml:space="preserve"> cont de specificul întreprinderii (condițiile de exploatare a CET) prin respectarea cerințelor documentației normativ-tehnice ale Beneficiarului (pașapoartele, instrucțiunile de exploatare, rapoarte de reparații, etc.)</w:t>
      </w:r>
    </w:p>
    <w:p w14:paraId="4907E129" w14:textId="2D850A99" w:rsidR="00F40DBA" w:rsidRDefault="00F40DBA" w:rsidP="001F1481">
      <w:pPr>
        <w:pStyle w:val="11"/>
        <w:numPr>
          <w:ilvl w:val="1"/>
          <w:numId w:val="4"/>
        </w:numPr>
        <w:spacing w:line="276" w:lineRule="auto"/>
        <w:ind w:left="567" w:hanging="561"/>
      </w:pPr>
      <w:r>
        <w:t xml:space="preserve">Documentația tehnico-normativă de reglementare </w:t>
      </w:r>
      <w:r w:rsidR="00A34251" w:rsidRPr="00A34251">
        <w:t>a lucrărilor este prezentată în tabelul 2.</w:t>
      </w:r>
    </w:p>
    <w:p w14:paraId="5D15951D" w14:textId="407C94A9" w:rsidR="00AD406C" w:rsidRPr="000B0851" w:rsidRDefault="0033660F" w:rsidP="0033660F">
      <w:pPr>
        <w:pStyle w:val="11"/>
        <w:numPr>
          <w:ilvl w:val="0"/>
          <w:numId w:val="0"/>
        </w:numPr>
        <w:spacing w:line="276" w:lineRule="auto"/>
        <w:ind w:left="567"/>
        <w:jc w:val="right"/>
      </w:pPr>
      <w:r>
        <w:lastRenderedPageBreak/>
        <w:t>Tabel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414"/>
        <w:gridCol w:w="2330"/>
        <w:gridCol w:w="7309"/>
      </w:tblGrid>
      <w:tr w:rsidR="00F40DBA" w:rsidRPr="000B0851" w14:paraId="66EA9EA2" w14:textId="77777777" w:rsidTr="00A169F0">
        <w:trPr>
          <w:tblHeader/>
        </w:trPr>
        <w:tc>
          <w:tcPr>
            <w:tcW w:w="206" w:type="pct"/>
            <w:shd w:val="clear" w:color="auto" w:fill="F2F2F2"/>
            <w:vAlign w:val="center"/>
          </w:tcPr>
          <w:p w14:paraId="75918457" w14:textId="77777777" w:rsidR="00F40DBA" w:rsidRPr="000B0851" w:rsidRDefault="00F40DBA" w:rsidP="00A169F0">
            <w:pPr>
              <w:spacing w:before="20" w:after="30" w:line="20" w:lineRule="atLeast"/>
              <w:ind w:right="-420"/>
              <w:rPr>
                <w:rFonts w:cs="Times New Roman"/>
                <w:b/>
                <w:sz w:val="22"/>
                <w:lang w:val="ro-RO" w:eastAsia="ro-RO"/>
              </w:rPr>
            </w:pPr>
            <w:bookmarkStart w:id="1" w:name="OLE_LINK89"/>
            <w:r w:rsidRPr="000B0851">
              <w:rPr>
                <w:rFonts w:cs="Times New Roman"/>
                <w:b/>
                <w:sz w:val="22"/>
                <w:lang w:val="ro-RO" w:eastAsia="ro-RO"/>
              </w:rPr>
              <w:t>Nr.</w:t>
            </w:r>
          </w:p>
        </w:tc>
        <w:tc>
          <w:tcPr>
            <w:tcW w:w="1159" w:type="pct"/>
            <w:shd w:val="clear" w:color="auto" w:fill="F2F2F2"/>
            <w:vAlign w:val="center"/>
          </w:tcPr>
          <w:p w14:paraId="3248670B" w14:textId="77777777" w:rsidR="00AD406C" w:rsidRDefault="00AD406C" w:rsidP="00A169F0">
            <w:pPr>
              <w:spacing w:before="20" w:after="30" w:line="20" w:lineRule="atLeast"/>
              <w:jc w:val="center"/>
              <w:rPr>
                <w:rFonts w:cs="Times New Roman"/>
                <w:b/>
                <w:spacing w:val="-3"/>
                <w:sz w:val="22"/>
                <w:lang w:val="ro-RO" w:eastAsia="ro-RO"/>
              </w:rPr>
            </w:pPr>
          </w:p>
          <w:p w14:paraId="5A970ECC" w14:textId="77777777" w:rsidR="00F40DBA" w:rsidRDefault="00F40DBA" w:rsidP="00A169F0">
            <w:pPr>
              <w:spacing w:before="20" w:after="30" w:line="20" w:lineRule="atLeast"/>
              <w:jc w:val="center"/>
              <w:rPr>
                <w:rFonts w:cs="Times New Roman"/>
                <w:b/>
                <w:spacing w:val="-3"/>
                <w:sz w:val="22"/>
                <w:lang w:val="ro-RO" w:eastAsia="ro-RO"/>
              </w:rPr>
            </w:pPr>
            <w:r w:rsidRPr="000B0851">
              <w:rPr>
                <w:rFonts w:cs="Times New Roman"/>
                <w:b/>
                <w:spacing w:val="-3"/>
                <w:sz w:val="22"/>
                <w:lang w:val="ro-RO" w:eastAsia="ro-RO"/>
              </w:rPr>
              <w:t>Codul documentului</w:t>
            </w:r>
          </w:p>
          <w:p w14:paraId="6A8EE2D5" w14:textId="200671CC" w:rsidR="00AD406C" w:rsidRPr="000B0851" w:rsidRDefault="00AD406C" w:rsidP="00A169F0">
            <w:pPr>
              <w:spacing w:before="20" w:after="30" w:line="20" w:lineRule="atLeast"/>
              <w:jc w:val="center"/>
              <w:rPr>
                <w:rFonts w:cs="Times New Roman"/>
                <w:b/>
                <w:spacing w:val="-3"/>
                <w:sz w:val="22"/>
                <w:lang w:val="ro-RO" w:eastAsia="ro-RO"/>
              </w:rPr>
            </w:pPr>
          </w:p>
        </w:tc>
        <w:tc>
          <w:tcPr>
            <w:tcW w:w="3635" w:type="pct"/>
            <w:shd w:val="clear" w:color="auto" w:fill="F2F2F2"/>
            <w:vAlign w:val="center"/>
          </w:tcPr>
          <w:p w14:paraId="06A0EE82" w14:textId="77777777" w:rsidR="00F40DBA" w:rsidRPr="000B0851" w:rsidRDefault="00F40DBA" w:rsidP="00A169F0">
            <w:pPr>
              <w:spacing w:before="20" w:after="30" w:line="20" w:lineRule="atLeast"/>
              <w:jc w:val="center"/>
              <w:rPr>
                <w:rFonts w:cs="Times New Roman"/>
                <w:b/>
                <w:sz w:val="22"/>
                <w:lang w:val="ro-RO" w:eastAsia="ro-RO"/>
              </w:rPr>
            </w:pPr>
            <w:r w:rsidRPr="000B0851">
              <w:rPr>
                <w:rFonts w:cs="Times New Roman"/>
                <w:b/>
                <w:spacing w:val="-3"/>
                <w:sz w:val="22"/>
                <w:lang w:val="ro-RO" w:eastAsia="ro-RO"/>
              </w:rPr>
              <w:t>Denumirea documentului</w:t>
            </w:r>
          </w:p>
        </w:tc>
      </w:tr>
      <w:tr w:rsidR="00F40DBA" w:rsidRPr="000B0851" w14:paraId="45C50CC3" w14:textId="77777777" w:rsidTr="00A169F0">
        <w:tc>
          <w:tcPr>
            <w:tcW w:w="206" w:type="pct"/>
            <w:vAlign w:val="center"/>
          </w:tcPr>
          <w:p w14:paraId="51D48989" w14:textId="77777777" w:rsidR="00F40DBA" w:rsidRPr="000B0851" w:rsidRDefault="00F40DBA" w:rsidP="00A169F0">
            <w:pPr>
              <w:pStyle w:val="a4"/>
              <w:numPr>
                <w:ilvl w:val="0"/>
                <w:numId w:val="43"/>
              </w:numPr>
              <w:spacing w:before="20" w:after="30" w:line="20" w:lineRule="atLeast"/>
              <w:ind w:left="414" w:right="-420"/>
              <w:contextualSpacing w:val="0"/>
              <w:rPr>
                <w:rFonts w:cs="Times New Roman"/>
                <w:b/>
                <w:sz w:val="22"/>
                <w:lang w:val="ro-RO" w:eastAsia="ro-RO"/>
              </w:rPr>
            </w:pPr>
          </w:p>
        </w:tc>
        <w:tc>
          <w:tcPr>
            <w:tcW w:w="1159" w:type="pct"/>
            <w:vAlign w:val="center"/>
          </w:tcPr>
          <w:p w14:paraId="61AD410E" w14:textId="77777777" w:rsidR="00F40DBA" w:rsidRPr="000B0851" w:rsidRDefault="00F40DBA" w:rsidP="00A169F0">
            <w:pPr>
              <w:spacing w:before="20" w:after="30" w:line="20" w:lineRule="atLeast"/>
              <w:jc w:val="center"/>
              <w:rPr>
                <w:rFonts w:cs="Times New Roman"/>
                <w:b/>
                <w:spacing w:val="-3"/>
                <w:sz w:val="22"/>
                <w:lang w:val="ro-RO" w:eastAsia="ro-RO"/>
              </w:rPr>
            </w:pPr>
            <w:r w:rsidRPr="000B0851">
              <w:rPr>
                <w:rFonts w:cs="Times New Roman"/>
                <w:spacing w:val="-3"/>
                <w:sz w:val="22"/>
                <w:lang w:val="ro-RO" w:eastAsia="ro-RO"/>
              </w:rPr>
              <w:t>РД 34.03.201</w:t>
            </w:r>
          </w:p>
        </w:tc>
        <w:tc>
          <w:tcPr>
            <w:tcW w:w="3635" w:type="pct"/>
          </w:tcPr>
          <w:p w14:paraId="4EA5B2B1" w14:textId="77777777" w:rsidR="00F40DBA" w:rsidRPr="00BF7343" w:rsidRDefault="00F40DBA" w:rsidP="00A169F0">
            <w:pPr>
              <w:spacing w:before="120" w:after="0" w:line="20" w:lineRule="atLeast"/>
              <w:rPr>
                <w:rFonts w:cs="Times New Roman"/>
                <w:b/>
                <w:spacing w:val="-3"/>
                <w:sz w:val="22"/>
                <w:lang w:eastAsia="ro-RO"/>
              </w:rPr>
            </w:pPr>
            <w:r w:rsidRPr="00BF7343">
              <w:rPr>
                <w:rFonts w:cs="Times New Roman"/>
                <w:sz w:val="22"/>
                <w:lang w:eastAsia="ro-RO"/>
              </w:rPr>
              <w:t>Правила техники безопасности при эксплуатации тепломеханического оборудования электростанций и тепловых сетей</w:t>
            </w:r>
          </w:p>
        </w:tc>
      </w:tr>
      <w:tr w:rsidR="00F40DBA" w:rsidRPr="000B0851" w14:paraId="7BC38413" w14:textId="77777777" w:rsidTr="00A169F0">
        <w:tc>
          <w:tcPr>
            <w:tcW w:w="206" w:type="pct"/>
            <w:vAlign w:val="center"/>
          </w:tcPr>
          <w:p w14:paraId="3387743A" w14:textId="77777777" w:rsidR="00F40DBA" w:rsidRPr="000B0851" w:rsidRDefault="00F40DBA" w:rsidP="00A169F0">
            <w:pPr>
              <w:pStyle w:val="a4"/>
              <w:numPr>
                <w:ilvl w:val="0"/>
                <w:numId w:val="43"/>
              </w:numPr>
              <w:spacing w:before="20" w:after="30" w:line="20" w:lineRule="atLeast"/>
              <w:ind w:left="414" w:right="-420"/>
              <w:contextualSpacing w:val="0"/>
              <w:rPr>
                <w:rFonts w:cs="Times New Roman"/>
                <w:b/>
                <w:sz w:val="22"/>
                <w:lang w:val="ro-RO" w:eastAsia="ro-RO"/>
              </w:rPr>
            </w:pPr>
          </w:p>
        </w:tc>
        <w:tc>
          <w:tcPr>
            <w:tcW w:w="1159" w:type="pct"/>
            <w:vAlign w:val="center"/>
          </w:tcPr>
          <w:p w14:paraId="6E82914F" w14:textId="77777777" w:rsidR="00F40DBA" w:rsidRPr="000B0851" w:rsidRDefault="00F40DBA" w:rsidP="00A169F0">
            <w:pPr>
              <w:spacing w:before="20" w:after="30" w:line="20" w:lineRule="atLeast"/>
              <w:jc w:val="center"/>
              <w:rPr>
                <w:rFonts w:cs="Times New Roman"/>
                <w:spacing w:val="-3"/>
                <w:sz w:val="22"/>
                <w:lang w:val="ro-RO" w:eastAsia="ro-RO"/>
              </w:rPr>
            </w:pPr>
            <w:r w:rsidRPr="000B0851">
              <w:rPr>
                <w:rFonts w:cs="Times New Roman"/>
                <w:spacing w:val="-3"/>
                <w:sz w:val="22"/>
                <w:lang w:val="ro-RO" w:eastAsia="ro-RO"/>
              </w:rPr>
              <w:t>РД 34.03.204</w:t>
            </w:r>
          </w:p>
        </w:tc>
        <w:tc>
          <w:tcPr>
            <w:tcW w:w="3635" w:type="pct"/>
          </w:tcPr>
          <w:p w14:paraId="220D8567" w14:textId="77777777" w:rsidR="00F40DBA" w:rsidRPr="00BF7343" w:rsidRDefault="00F40DBA" w:rsidP="00A169F0">
            <w:pPr>
              <w:spacing w:before="120" w:after="0" w:line="20" w:lineRule="atLeast"/>
              <w:rPr>
                <w:rFonts w:cs="Times New Roman"/>
                <w:sz w:val="22"/>
                <w:lang w:eastAsia="ro-RO"/>
              </w:rPr>
            </w:pPr>
            <w:r w:rsidRPr="00BF7343">
              <w:rPr>
                <w:rFonts w:cs="Times New Roman"/>
                <w:sz w:val="22"/>
                <w:lang w:eastAsia="ro-RO"/>
              </w:rPr>
              <w:t>Правила безопасности при работе с инструментом и приспособлениями</w:t>
            </w:r>
          </w:p>
        </w:tc>
      </w:tr>
      <w:tr w:rsidR="00F40DBA" w:rsidRPr="00F0339C" w14:paraId="3B34AB4A" w14:textId="77777777" w:rsidTr="00A169F0">
        <w:trPr>
          <w:trHeight w:val="155"/>
        </w:trPr>
        <w:tc>
          <w:tcPr>
            <w:tcW w:w="206" w:type="pct"/>
            <w:vAlign w:val="center"/>
          </w:tcPr>
          <w:p w14:paraId="01F18049" w14:textId="77777777" w:rsidR="00F40DBA" w:rsidRPr="000B0851" w:rsidRDefault="00F40DBA" w:rsidP="00A169F0">
            <w:pPr>
              <w:pStyle w:val="a4"/>
              <w:numPr>
                <w:ilvl w:val="0"/>
                <w:numId w:val="43"/>
              </w:numPr>
              <w:spacing w:before="20" w:after="30" w:line="20" w:lineRule="atLeast"/>
              <w:ind w:left="414"/>
              <w:contextualSpacing w:val="0"/>
              <w:rPr>
                <w:rFonts w:cs="Times New Roman"/>
                <w:sz w:val="22"/>
                <w:lang w:val="ro-RO" w:eastAsia="ro-RO"/>
              </w:rPr>
            </w:pPr>
          </w:p>
        </w:tc>
        <w:tc>
          <w:tcPr>
            <w:tcW w:w="1159" w:type="pct"/>
          </w:tcPr>
          <w:p w14:paraId="28D31995" w14:textId="77777777" w:rsidR="00F40DBA" w:rsidRPr="000B0851" w:rsidRDefault="00F40DBA" w:rsidP="00A169F0">
            <w:pPr>
              <w:spacing w:before="20" w:after="30" w:line="20" w:lineRule="atLeast"/>
              <w:jc w:val="center"/>
              <w:rPr>
                <w:rFonts w:cs="Times New Roman"/>
                <w:spacing w:val="-3"/>
                <w:sz w:val="22"/>
                <w:lang w:val="ro-RO" w:eastAsia="ro-RO"/>
              </w:rPr>
            </w:pPr>
            <w:r w:rsidRPr="000B0851">
              <w:rPr>
                <w:rFonts w:cs="Times New Roman"/>
                <w:sz w:val="22"/>
                <w:lang w:val="ro-RO"/>
              </w:rPr>
              <w:t>NRS 35-05-32</w:t>
            </w:r>
          </w:p>
        </w:tc>
        <w:tc>
          <w:tcPr>
            <w:tcW w:w="3635" w:type="pct"/>
          </w:tcPr>
          <w:p w14:paraId="4589314A" w14:textId="77777777" w:rsidR="00F40DBA" w:rsidRPr="000B0851" w:rsidRDefault="00F40DBA" w:rsidP="00A169F0">
            <w:pPr>
              <w:spacing w:before="120" w:after="0" w:line="20" w:lineRule="atLeast"/>
              <w:rPr>
                <w:rFonts w:cs="Times New Roman"/>
                <w:sz w:val="22"/>
                <w:lang w:val="ro-RO" w:eastAsia="ro-RO"/>
              </w:rPr>
            </w:pPr>
            <w:r w:rsidRPr="000B0851">
              <w:rPr>
                <w:rFonts w:cs="Times New Roman"/>
                <w:sz w:val="22"/>
                <w:lang w:val="ro-RO"/>
              </w:rPr>
              <w:t>Reguli privind organizarea efectuării inofensive a lucrărilor cu foc la obiectele cu pericol de deflagrație și inflamabilitatea.</w:t>
            </w:r>
          </w:p>
        </w:tc>
      </w:tr>
      <w:tr w:rsidR="00F40DBA" w:rsidRPr="00F0339C" w14:paraId="3BCC8CE8" w14:textId="77777777" w:rsidTr="00A169F0">
        <w:trPr>
          <w:trHeight w:val="155"/>
        </w:trPr>
        <w:tc>
          <w:tcPr>
            <w:tcW w:w="206" w:type="pct"/>
            <w:vAlign w:val="center"/>
          </w:tcPr>
          <w:p w14:paraId="6E9C13B1" w14:textId="77777777" w:rsidR="00F40DBA" w:rsidRPr="000B0851" w:rsidRDefault="00F40DBA" w:rsidP="00A169F0">
            <w:pPr>
              <w:pStyle w:val="a4"/>
              <w:numPr>
                <w:ilvl w:val="0"/>
                <w:numId w:val="43"/>
              </w:numPr>
              <w:spacing w:before="20" w:after="30" w:line="20" w:lineRule="atLeast"/>
              <w:ind w:left="414"/>
              <w:contextualSpacing w:val="0"/>
              <w:rPr>
                <w:rFonts w:cs="Times New Roman"/>
                <w:sz w:val="22"/>
                <w:lang w:val="ro-RO" w:eastAsia="ro-RO"/>
              </w:rPr>
            </w:pPr>
          </w:p>
        </w:tc>
        <w:tc>
          <w:tcPr>
            <w:tcW w:w="1159" w:type="pct"/>
            <w:vAlign w:val="center"/>
          </w:tcPr>
          <w:p w14:paraId="74AC5706" w14:textId="77777777" w:rsidR="00F40DBA" w:rsidRPr="000B0851" w:rsidRDefault="00F40DBA" w:rsidP="00A169F0">
            <w:pPr>
              <w:spacing w:before="20" w:after="30" w:line="20" w:lineRule="atLeast"/>
              <w:jc w:val="center"/>
              <w:rPr>
                <w:rFonts w:cs="Times New Roman"/>
                <w:spacing w:val="-3"/>
                <w:sz w:val="22"/>
                <w:lang w:val="ro-RO" w:eastAsia="ro-RO"/>
              </w:rPr>
            </w:pPr>
            <w:r w:rsidRPr="000B0851">
              <w:rPr>
                <w:rFonts w:cs="Times New Roman"/>
                <w:spacing w:val="-3"/>
                <w:sz w:val="22"/>
                <w:lang w:val="ro-RO" w:eastAsia="ro-RO"/>
              </w:rPr>
              <w:t>LP 151/2022</w:t>
            </w:r>
          </w:p>
        </w:tc>
        <w:tc>
          <w:tcPr>
            <w:tcW w:w="3635" w:type="pct"/>
            <w:vAlign w:val="center"/>
          </w:tcPr>
          <w:p w14:paraId="12936669" w14:textId="77777777" w:rsidR="00F40DBA" w:rsidRPr="000B0851" w:rsidRDefault="00F40DBA" w:rsidP="00A169F0">
            <w:pPr>
              <w:spacing w:before="120" w:after="0" w:line="20" w:lineRule="atLeast"/>
              <w:rPr>
                <w:rFonts w:cs="Times New Roman"/>
                <w:sz w:val="22"/>
                <w:lang w:val="ro-RO" w:eastAsia="ro-RO"/>
              </w:rPr>
            </w:pPr>
            <w:r w:rsidRPr="000B0851">
              <w:rPr>
                <w:rFonts w:cs="Times New Roman"/>
                <w:sz w:val="22"/>
                <w:lang w:val="ro-RO" w:eastAsia="ro-RO"/>
              </w:rPr>
              <w:t>Legea privind funcționarea în condiții de siguranță a obiectivelor industriale și a instalațiilor tehnice potențial periculoase nr.151 din 09.06.2022</w:t>
            </w:r>
          </w:p>
        </w:tc>
      </w:tr>
      <w:tr w:rsidR="00F40DBA" w:rsidRPr="00F0339C" w14:paraId="477EDFF5" w14:textId="77777777" w:rsidTr="00A169F0">
        <w:trPr>
          <w:trHeight w:val="155"/>
        </w:trPr>
        <w:tc>
          <w:tcPr>
            <w:tcW w:w="206" w:type="pct"/>
            <w:vAlign w:val="center"/>
          </w:tcPr>
          <w:p w14:paraId="587C561E" w14:textId="77777777" w:rsidR="00F40DBA" w:rsidRPr="000B0851" w:rsidRDefault="00F40DBA" w:rsidP="00A169F0">
            <w:pPr>
              <w:pStyle w:val="a4"/>
              <w:numPr>
                <w:ilvl w:val="0"/>
                <w:numId w:val="43"/>
              </w:numPr>
              <w:spacing w:before="20" w:after="30" w:line="20" w:lineRule="atLeast"/>
              <w:ind w:left="414"/>
              <w:contextualSpacing w:val="0"/>
              <w:rPr>
                <w:rFonts w:cs="Times New Roman"/>
                <w:sz w:val="22"/>
                <w:lang w:val="ro-RO" w:eastAsia="ro-RO"/>
              </w:rPr>
            </w:pPr>
          </w:p>
        </w:tc>
        <w:tc>
          <w:tcPr>
            <w:tcW w:w="1159" w:type="pct"/>
            <w:vAlign w:val="center"/>
          </w:tcPr>
          <w:p w14:paraId="35009C6F" w14:textId="77777777" w:rsidR="00F40DBA" w:rsidRPr="000B0851" w:rsidRDefault="00F40DBA" w:rsidP="00A169F0">
            <w:pPr>
              <w:spacing w:before="20" w:after="30" w:line="20" w:lineRule="atLeast"/>
              <w:jc w:val="center"/>
              <w:rPr>
                <w:rFonts w:cs="Times New Roman"/>
                <w:sz w:val="22"/>
                <w:lang w:val="ro-RO"/>
              </w:rPr>
            </w:pPr>
            <w:r w:rsidRPr="000B0851">
              <w:rPr>
                <w:rFonts w:cs="Times New Roman"/>
                <w:sz w:val="22"/>
                <w:lang w:val="ro-RO"/>
              </w:rPr>
              <w:t>HANRE nr. 155 din 01.04.2022</w:t>
            </w:r>
          </w:p>
        </w:tc>
        <w:tc>
          <w:tcPr>
            <w:tcW w:w="3635" w:type="pct"/>
          </w:tcPr>
          <w:p w14:paraId="737E1880" w14:textId="77777777" w:rsidR="00F40DBA" w:rsidRPr="000B0851" w:rsidRDefault="00F40DBA" w:rsidP="00A169F0">
            <w:pPr>
              <w:tabs>
                <w:tab w:val="left" w:pos="1114"/>
              </w:tabs>
              <w:spacing w:before="120" w:after="0" w:line="20" w:lineRule="atLeast"/>
              <w:rPr>
                <w:rFonts w:cs="Times New Roman"/>
                <w:sz w:val="22"/>
                <w:lang w:val="ro-RO"/>
              </w:rPr>
            </w:pPr>
            <w:r w:rsidRPr="000B0851">
              <w:rPr>
                <w:rFonts w:cs="Times New Roman"/>
                <w:sz w:val="22"/>
                <w:lang w:val="ro-RO"/>
              </w:rPr>
              <w:t>Norme minime de exploatare a centralelor și rețelelor electrice</w:t>
            </w:r>
            <w:r w:rsidRPr="000B0851">
              <w:rPr>
                <w:rFonts w:cs="Times New Roman"/>
                <w:sz w:val="22"/>
                <w:lang w:val="ro-RO"/>
              </w:rPr>
              <w:tab/>
            </w:r>
          </w:p>
        </w:tc>
      </w:tr>
      <w:tr w:rsidR="007839BF" w:rsidRPr="00F0339C" w14:paraId="7F1C867E" w14:textId="77777777" w:rsidTr="00A169F0">
        <w:trPr>
          <w:trHeight w:val="155"/>
        </w:trPr>
        <w:tc>
          <w:tcPr>
            <w:tcW w:w="206" w:type="pct"/>
            <w:vAlign w:val="center"/>
          </w:tcPr>
          <w:p w14:paraId="7A856624" w14:textId="77777777" w:rsidR="007839BF" w:rsidRPr="000B0851" w:rsidRDefault="007839BF" w:rsidP="00A169F0">
            <w:pPr>
              <w:pStyle w:val="a4"/>
              <w:numPr>
                <w:ilvl w:val="0"/>
                <w:numId w:val="43"/>
              </w:numPr>
              <w:spacing w:before="20" w:after="30" w:line="20" w:lineRule="atLeast"/>
              <w:ind w:left="414"/>
              <w:contextualSpacing w:val="0"/>
              <w:rPr>
                <w:rFonts w:cs="Times New Roman"/>
                <w:sz w:val="22"/>
                <w:lang w:val="ro-RO" w:eastAsia="ro-RO"/>
              </w:rPr>
            </w:pPr>
          </w:p>
        </w:tc>
        <w:tc>
          <w:tcPr>
            <w:tcW w:w="1159" w:type="pct"/>
            <w:vAlign w:val="center"/>
          </w:tcPr>
          <w:p w14:paraId="6AAC5E00" w14:textId="7A23A536" w:rsidR="007839BF" w:rsidRPr="000B0851" w:rsidRDefault="007839BF" w:rsidP="00A169F0">
            <w:pPr>
              <w:spacing w:before="20" w:after="30" w:line="20" w:lineRule="atLeast"/>
              <w:jc w:val="center"/>
              <w:rPr>
                <w:rFonts w:cs="Times New Roman"/>
                <w:sz w:val="22"/>
                <w:lang w:val="ro-RO"/>
              </w:rPr>
            </w:pPr>
            <w:r w:rsidRPr="000B0851">
              <w:rPr>
                <w:rFonts w:cs="Times New Roman"/>
                <w:sz w:val="22"/>
                <w:lang w:val="ro-RO"/>
              </w:rPr>
              <w:t xml:space="preserve">HANRE nr. </w:t>
            </w:r>
            <w:r>
              <w:rPr>
                <w:rFonts w:cs="Times New Roman"/>
                <w:sz w:val="22"/>
                <w:lang w:val="ro-RO"/>
              </w:rPr>
              <w:t>210</w:t>
            </w:r>
            <w:r w:rsidRPr="000B0851">
              <w:rPr>
                <w:rFonts w:cs="Times New Roman"/>
                <w:sz w:val="22"/>
                <w:lang w:val="ro-RO"/>
              </w:rPr>
              <w:t xml:space="preserve"> din </w:t>
            </w:r>
            <w:r>
              <w:rPr>
                <w:rFonts w:cs="Times New Roman"/>
                <w:sz w:val="22"/>
                <w:lang w:val="ro-RO"/>
              </w:rPr>
              <w:t>27</w:t>
            </w:r>
            <w:r w:rsidRPr="000B0851">
              <w:rPr>
                <w:rFonts w:cs="Times New Roman"/>
                <w:sz w:val="22"/>
                <w:lang w:val="ro-RO"/>
              </w:rPr>
              <w:t>.0</w:t>
            </w:r>
            <w:r>
              <w:rPr>
                <w:rFonts w:cs="Times New Roman"/>
                <w:sz w:val="22"/>
                <w:lang w:val="ro-RO"/>
              </w:rPr>
              <w:t>3</w:t>
            </w:r>
            <w:r w:rsidRPr="000B0851">
              <w:rPr>
                <w:rFonts w:cs="Times New Roman"/>
                <w:sz w:val="22"/>
                <w:lang w:val="ro-RO"/>
              </w:rPr>
              <w:t>.202</w:t>
            </w:r>
            <w:r>
              <w:rPr>
                <w:rFonts w:cs="Times New Roman"/>
                <w:sz w:val="22"/>
                <w:lang w:val="ro-RO"/>
              </w:rPr>
              <w:t>4</w:t>
            </w:r>
          </w:p>
        </w:tc>
        <w:tc>
          <w:tcPr>
            <w:tcW w:w="3635" w:type="pct"/>
          </w:tcPr>
          <w:p w14:paraId="719F1604" w14:textId="463C3E3A" w:rsidR="007839BF" w:rsidRPr="000B0851" w:rsidRDefault="007839BF" w:rsidP="00A169F0">
            <w:pPr>
              <w:tabs>
                <w:tab w:val="left" w:pos="1114"/>
              </w:tabs>
              <w:spacing w:before="120" w:after="0" w:line="20" w:lineRule="atLeast"/>
              <w:rPr>
                <w:rFonts w:cs="Times New Roman"/>
                <w:sz w:val="22"/>
                <w:lang w:val="ro-RO"/>
              </w:rPr>
            </w:pPr>
            <w:r w:rsidRPr="007839BF">
              <w:rPr>
                <w:rFonts w:cs="Times New Roman"/>
                <w:sz w:val="22"/>
                <w:lang w:val="ro-RO"/>
              </w:rPr>
              <w:t>Norme de securitate tehnică în sectorul termoenergetic</w:t>
            </w:r>
          </w:p>
        </w:tc>
      </w:tr>
      <w:tr w:rsidR="005158F0" w:rsidRPr="00F0339C" w14:paraId="0D017A66" w14:textId="77777777" w:rsidTr="004425DC">
        <w:trPr>
          <w:trHeight w:val="155"/>
        </w:trPr>
        <w:tc>
          <w:tcPr>
            <w:tcW w:w="206" w:type="pct"/>
            <w:vAlign w:val="center"/>
          </w:tcPr>
          <w:p w14:paraId="6C66663A" w14:textId="77777777" w:rsidR="005158F0" w:rsidRPr="000B0851" w:rsidRDefault="005158F0" w:rsidP="005158F0">
            <w:pPr>
              <w:pStyle w:val="a4"/>
              <w:numPr>
                <w:ilvl w:val="0"/>
                <w:numId w:val="43"/>
              </w:numPr>
              <w:spacing w:before="20" w:after="30" w:line="20" w:lineRule="atLeast"/>
              <w:ind w:left="414"/>
              <w:contextualSpacing w:val="0"/>
              <w:rPr>
                <w:rFonts w:cs="Times New Roman"/>
                <w:sz w:val="22"/>
                <w:lang w:val="ro-RO" w:eastAsia="ro-RO"/>
              </w:rPr>
            </w:pPr>
          </w:p>
        </w:tc>
        <w:tc>
          <w:tcPr>
            <w:tcW w:w="1159" w:type="pct"/>
            <w:vAlign w:val="center"/>
          </w:tcPr>
          <w:p w14:paraId="2F6C9EAE" w14:textId="2FBE6BF6" w:rsidR="005158F0" w:rsidRPr="000B0851" w:rsidRDefault="005158F0" w:rsidP="005158F0">
            <w:pPr>
              <w:spacing w:before="20" w:after="30" w:line="20" w:lineRule="atLeast"/>
              <w:jc w:val="center"/>
              <w:rPr>
                <w:rFonts w:cs="Times New Roman"/>
                <w:sz w:val="22"/>
                <w:lang w:val="ro-RO"/>
              </w:rPr>
            </w:pPr>
            <w:r w:rsidRPr="004A14EA">
              <w:rPr>
                <w:szCs w:val="24"/>
                <w:lang w:val="ro-RO"/>
              </w:rPr>
              <w:t>HG  nr.353 din 05.05.2010</w:t>
            </w:r>
          </w:p>
        </w:tc>
        <w:tc>
          <w:tcPr>
            <w:tcW w:w="3635" w:type="pct"/>
            <w:vAlign w:val="center"/>
          </w:tcPr>
          <w:p w14:paraId="75104A5B" w14:textId="37407B88" w:rsidR="005158F0" w:rsidRPr="000B0851" w:rsidRDefault="005158F0" w:rsidP="005158F0">
            <w:pPr>
              <w:tabs>
                <w:tab w:val="left" w:pos="1114"/>
              </w:tabs>
              <w:spacing w:before="120" w:after="0" w:line="20" w:lineRule="atLeast"/>
              <w:rPr>
                <w:rFonts w:cs="Times New Roman"/>
                <w:sz w:val="22"/>
                <w:lang w:val="ro-RO"/>
              </w:rPr>
            </w:pPr>
            <w:r w:rsidRPr="004A14EA">
              <w:rPr>
                <w:szCs w:val="24"/>
                <w:lang w:val="ro-RO"/>
              </w:rPr>
              <w:t>Cu privire la aprobarea cerințelor minime de securitate și sănătate la locul de muncă</w:t>
            </w:r>
          </w:p>
        </w:tc>
      </w:tr>
      <w:tr w:rsidR="00F40DBA" w:rsidRPr="000B0851" w14:paraId="4D01ACA5" w14:textId="77777777" w:rsidTr="00A169F0">
        <w:trPr>
          <w:trHeight w:val="155"/>
        </w:trPr>
        <w:tc>
          <w:tcPr>
            <w:tcW w:w="206" w:type="pct"/>
            <w:vAlign w:val="center"/>
          </w:tcPr>
          <w:p w14:paraId="6962A4C6" w14:textId="77777777" w:rsidR="00F40DBA" w:rsidRPr="000B0851" w:rsidRDefault="00F40DBA" w:rsidP="00A169F0">
            <w:pPr>
              <w:pStyle w:val="a4"/>
              <w:numPr>
                <w:ilvl w:val="0"/>
                <w:numId w:val="43"/>
              </w:numPr>
              <w:spacing w:before="20" w:after="30" w:line="20" w:lineRule="atLeast"/>
              <w:ind w:left="414"/>
              <w:contextualSpacing w:val="0"/>
              <w:rPr>
                <w:rFonts w:cs="Times New Roman"/>
                <w:sz w:val="22"/>
                <w:lang w:val="ro-RO" w:eastAsia="ro-RO"/>
              </w:rPr>
            </w:pPr>
          </w:p>
        </w:tc>
        <w:tc>
          <w:tcPr>
            <w:tcW w:w="1159" w:type="pct"/>
            <w:vAlign w:val="center"/>
          </w:tcPr>
          <w:p w14:paraId="085839EB" w14:textId="77777777" w:rsidR="00F40DBA" w:rsidRPr="000B0851" w:rsidRDefault="00F40DBA" w:rsidP="00A169F0">
            <w:pPr>
              <w:spacing w:before="20" w:after="30" w:line="20" w:lineRule="atLeast"/>
              <w:jc w:val="center"/>
              <w:rPr>
                <w:rFonts w:cs="Times New Roman"/>
                <w:sz w:val="22"/>
                <w:lang w:val="ro-RO"/>
              </w:rPr>
            </w:pPr>
            <w:r w:rsidRPr="000B0851">
              <w:rPr>
                <w:rFonts w:cs="Times New Roman"/>
                <w:sz w:val="22"/>
                <w:lang w:val="ro-RO"/>
              </w:rPr>
              <w:t>РД 34.03.301-87</w:t>
            </w:r>
          </w:p>
        </w:tc>
        <w:tc>
          <w:tcPr>
            <w:tcW w:w="3635" w:type="pct"/>
          </w:tcPr>
          <w:p w14:paraId="3BB294C2" w14:textId="77777777" w:rsidR="00F40DBA" w:rsidRPr="00BF7343" w:rsidRDefault="00F40DBA" w:rsidP="00A169F0">
            <w:pPr>
              <w:spacing w:before="120" w:after="0" w:line="20" w:lineRule="atLeast"/>
              <w:rPr>
                <w:rFonts w:cs="Times New Roman"/>
                <w:sz w:val="22"/>
                <w:shd w:val="clear" w:color="auto" w:fill="FFFFFF"/>
              </w:rPr>
            </w:pPr>
            <w:r w:rsidRPr="00BF7343">
              <w:rPr>
                <w:rFonts w:cs="Times New Roman"/>
                <w:sz w:val="22"/>
              </w:rPr>
              <w:t>Правила пожарной безопасности для энергетических предприятий</w:t>
            </w:r>
          </w:p>
        </w:tc>
      </w:tr>
      <w:tr w:rsidR="00F40DBA" w:rsidRPr="00F0339C" w14:paraId="327C9EBF" w14:textId="77777777" w:rsidTr="00A169F0">
        <w:trPr>
          <w:trHeight w:val="155"/>
        </w:trPr>
        <w:tc>
          <w:tcPr>
            <w:tcW w:w="206" w:type="pct"/>
            <w:vAlign w:val="center"/>
          </w:tcPr>
          <w:p w14:paraId="54490B6F" w14:textId="77777777" w:rsidR="00F40DBA" w:rsidRPr="000B0851" w:rsidRDefault="00F40DBA" w:rsidP="00A169F0">
            <w:pPr>
              <w:pStyle w:val="a4"/>
              <w:numPr>
                <w:ilvl w:val="0"/>
                <w:numId w:val="43"/>
              </w:numPr>
              <w:spacing w:before="20" w:after="30" w:line="20" w:lineRule="atLeast"/>
              <w:ind w:left="414"/>
              <w:contextualSpacing w:val="0"/>
              <w:rPr>
                <w:rFonts w:cs="Times New Roman"/>
                <w:sz w:val="22"/>
                <w:lang w:val="ro-RO" w:eastAsia="ro-RO"/>
              </w:rPr>
            </w:pPr>
          </w:p>
        </w:tc>
        <w:tc>
          <w:tcPr>
            <w:tcW w:w="1159" w:type="pct"/>
            <w:vAlign w:val="center"/>
          </w:tcPr>
          <w:p w14:paraId="114884D5" w14:textId="77777777" w:rsidR="00F40DBA" w:rsidRPr="000B0851" w:rsidRDefault="00F40DBA" w:rsidP="00A169F0">
            <w:pPr>
              <w:spacing w:before="20" w:after="30" w:line="20" w:lineRule="atLeast"/>
              <w:jc w:val="center"/>
              <w:rPr>
                <w:rFonts w:cs="Times New Roman"/>
                <w:sz w:val="22"/>
                <w:lang w:val="ro-RO"/>
              </w:rPr>
            </w:pPr>
            <w:r w:rsidRPr="000B0851">
              <w:rPr>
                <w:rFonts w:cs="Times New Roman"/>
                <w:sz w:val="22"/>
                <w:lang w:val="ro-RO"/>
              </w:rPr>
              <w:t>RT DSE 1.01-2005</w:t>
            </w:r>
          </w:p>
        </w:tc>
        <w:tc>
          <w:tcPr>
            <w:tcW w:w="3635" w:type="pct"/>
          </w:tcPr>
          <w:p w14:paraId="261C9B40" w14:textId="77777777" w:rsidR="00F40DBA" w:rsidRPr="000B0851" w:rsidRDefault="00F40DBA" w:rsidP="00A169F0">
            <w:pPr>
              <w:spacing w:before="120" w:after="0" w:line="20" w:lineRule="atLeast"/>
              <w:rPr>
                <w:rFonts w:cs="Times New Roman"/>
                <w:sz w:val="22"/>
                <w:shd w:val="clear" w:color="auto" w:fill="FFFFFF"/>
                <w:lang w:val="ro-RO"/>
              </w:rPr>
            </w:pPr>
            <w:r w:rsidRPr="000B0851">
              <w:rPr>
                <w:rFonts w:cs="Times New Roman"/>
                <w:sz w:val="22"/>
                <w:lang w:val="ro-RO"/>
              </w:rPr>
              <w:t>Reglementarea tehnică „Reguli generale de apărare împotriva incendiilor în Republica Moldova”</w:t>
            </w:r>
          </w:p>
        </w:tc>
      </w:tr>
      <w:tr w:rsidR="00F40DBA" w:rsidRPr="00F0339C" w14:paraId="3A400346" w14:textId="77777777" w:rsidTr="00A169F0">
        <w:trPr>
          <w:trHeight w:val="155"/>
        </w:trPr>
        <w:tc>
          <w:tcPr>
            <w:tcW w:w="206" w:type="pct"/>
            <w:vAlign w:val="center"/>
          </w:tcPr>
          <w:p w14:paraId="71E2DD93" w14:textId="77777777" w:rsidR="00F40DBA" w:rsidRPr="000B0851" w:rsidRDefault="00F40DBA" w:rsidP="00A169F0">
            <w:pPr>
              <w:pStyle w:val="a4"/>
              <w:numPr>
                <w:ilvl w:val="0"/>
                <w:numId w:val="43"/>
              </w:numPr>
              <w:spacing w:before="20" w:after="30" w:line="20" w:lineRule="atLeast"/>
              <w:ind w:left="414"/>
              <w:contextualSpacing w:val="0"/>
              <w:rPr>
                <w:rFonts w:cs="Times New Roman"/>
                <w:sz w:val="22"/>
                <w:lang w:val="ro-RO" w:eastAsia="ro-RO"/>
              </w:rPr>
            </w:pPr>
          </w:p>
        </w:tc>
        <w:tc>
          <w:tcPr>
            <w:tcW w:w="1159" w:type="pct"/>
            <w:vAlign w:val="center"/>
          </w:tcPr>
          <w:p w14:paraId="275B4897" w14:textId="77777777" w:rsidR="00F40DBA" w:rsidRPr="000B0851" w:rsidRDefault="00F40DBA" w:rsidP="00A169F0">
            <w:pPr>
              <w:spacing w:before="20" w:after="30" w:line="20" w:lineRule="atLeast"/>
              <w:jc w:val="center"/>
              <w:rPr>
                <w:rFonts w:cs="Times New Roman"/>
                <w:sz w:val="22"/>
                <w:shd w:val="clear" w:color="auto" w:fill="FFFFFF"/>
                <w:lang w:val="ro-RO"/>
              </w:rPr>
            </w:pPr>
            <w:r w:rsidRPr="000B0851">
              <w:rPr>
                <w:rFonts w:cs="Times New Roman"/>
                <w:sz w:val="22"/>
                <w:shd w:val="clear" w:color="auto" w:fill="FFFFFF"/>
                <w:lang w:val="ro-RO"/>
              </w:rPr>
              <w:t>NSR 35-03-96:2008</w:t>
            </w:r>
          </w:p>
        </w:tc>
        <w:tc>
          <w:tcPr>
            <w:tcW w:w="3635" w:type="pct"/>
          </w:tcPr>
          <w:p w14:paraId="73FC89D1" w14:textId="77777777" w:rsidR="00F40DBA" w:rsidRPr="000B0851" w:rsidRDefault="00F40DBA" w:rsidP="00A169F0">
            <w:pPr>
              <w:spacing w:before="120" w:after="0" w:line="20" w:lineRule="atLeast"/>
              <w:outlineLvl w:val="2"/>
              <w:rPr>
                <w:rFonts w:cs="Times New Roman"/>
                <w:sz w:val="22"/>
                <w:lang w:val="ro-RO"/>
              </w:rPr>
            </w:pPr>
            <w:r w:rsidRPr="000B0851">
              <w:rPr>
                <w:rFonts w:cs="Times New Roman"/>
                <w:sz w:val="22"/>
                <w:lang w:val="ro-RO"/>
              </w:rPr>
              <w:t>Cerințe de securitate industrială la construcția, montarea, punerea  în funcțiune, utilizarea, repararea și verificarea tehnică a macaralelor</w:t>
            </w:r>
          </w:p>
        </w:tc>
      </w:tr>
      <w:tr w:rsidR="00F40DBA" w:rsidRPr="00F0339C" w14:paraId="2EAF2743" w14:textId="77777777" w:rsidTr="00A169F0">
        <w:trPr>
          <w:trHeight w:val="155"/>
        </w:trPr>
        <w:tc>
          <w:tcPr>
            <w:tcW w:w="206" w:type="pct"/>
            <w:vAlign w:val="center"/>
          </w:tcPr>
          <w:p w14:paraId="44CA6115" w14:textId="77777777" w:rsidR="00F40DBA" w:rsidRPr="000B0851" w:rsidRDefault="00F40DBA" w:rsidP="00A169F0">
            <w:pPr>
              <w:pStyle w:val="a4"/>
              <w:numPr>
                <w:ilvl w:val="0"/>
                <w:numId w:val="43"/>
              </w:numPr>
              <w:spacing w:before="20" w:after="30" w:line="20" w:lineRule="atLeast"/>
              <w:ind w:left="414"/>
              <w:contextualSpacing w:val="0"/>
              <w:rPr>
                <w:rFonts w:cs="Times New Roman"/>
                <w:sz w:val="22"/>
                <w:lang w:val="ro-RO" w:eastAsia="ro-RO"/>
              </w:rPr>
            </w:pPr>
          </w:p>
        </w:tc>
        <w:tc>
          <w:tcPr>
            <w:tcW w:w="1159" w:type="pct"/>
            <w:vAlign w:val="center"/>
          </w:tcPr>
          <w:p w14:paraId="22FB3580" w14:textId="77777777" w:rsidR="00F40DBA" w:rsidRPr="000B0851" w:rsidRDefault="00F40DBA" w:rsidP="00A169F0">
            <w:pPr>
              <w:spacing w:before="20" w:after="30" w:line="20" w:lineRule="atLeast"/>
              <w:jc w:val="center"/>
              <w:rPr>
                <w:rFonts w:cs="Times New Roman"/>
                <w:sz w:val="22"/>
                <w:shd w:val="clear" w:color="auto" w:fill="FFFFFF"/>
                <w:lang w:val="ro-RO"/>
              </w:rPr>
            </w:pPr>
            <w:r w:rsidRPr="000B0851">
              <w:rPr>
                <w:rFonts w:cs="Times New Roman"/>
                <w:sz w:val="22"/>
                <w:shd w:val="clear" w:color="auto" w:fill="FFFFFF"/>
                <w:lang w:val="ro-RO"/>
              </w:rPr>
              <w:t>NRS 35-03-73:2006</w:t>
            </w:r>
          </w:p>
        </w:tc>
        <w:tc>
          <w:tcPr>
            <w:tcW w:w="3635" w:type="pct"/>
          </w:tcPr>
          <w:p w14:paraId="1A40454C" w14:textId="77777777" w:rsidR="00F40DBA" w:rsidRPr="000B0851" w:rsidRDefault="00F40DBA" w:rsidP="00A169F0">
            <w:pPr>
              <w:spacing w:before="120" w:after="0" w:line="20" w:lineRule="atLeast"/>
              <w:outlineLvl w:val="2"/>
              <w:rPr>
                <w:rFonts w:cs="Times New Roman"/>
                <w:sz w:val="22"/>
                <w:lang w:val="ro-RO"/>
              </w:rPr>
            </w:pPr>
            <w:r w:rsidRPr="000B0851">
              <w:rPr>
                <w:rFonts w:cs="Times New Roman"/>
                <w:sz w:val="22"/>
                <w:lang w:val="ro-RO"/>
              </w:rPr>
              <w:t>Reguli de construire și exploatare inofensivă a instalațiilor de ridicat (turlelor)</w:t>
            </w:r>
          </w:p>
        </w:tc>
      </w:tr>
      <w:tr w:rsidR="00BF7343" w:rsidRPr="00F40DBA" w14:paraId="44B12B1F" w14:textId="77777777" w:rsidTr="00A169F0">
        <w:trPr>
          <w:trHeight w:val="155"/>
        </w:trPr>
        <w:tc>
          <w:tcPr>
            <w:tcW w:w="206" w:type="pct"/>
            <w:vAlign w:val="center"/>
          </w:tcPr>
          <w:p w14:paraId="1943FAFE" w14:textId="77777777" w:rsidR="00BF7343" w:rsidRPr="000B0851" w:rsidRDefault="00BF7343" w:rsidP="00BF7343">
            <w:pPr>
              <w:pStyle w:val="a4"/>
              <w:numPr>
                <w:ilvl w:val="0"/>
                <w:numId w:val="43"/>
              </w:numPr>
              <w:spacing w:before="20" w:after="30" w:line="20" w:lineRule="atLeast"/>
              <w:ind w:left="414"/>
              <w:contextualSpacing w:val="0"/>
              <w:rPr>
                <w:rFonts w:cs="Times New Roman"/>
                <w:sz w:val="22"/>
                <w:lang w:val="ro-RO" w:eastAsia="ro-RO"/>
              </w:rPr>
            </w:pPr>
          </w:p>
        </w:tc>
        <w:tc>
          <w:tcPr>
            <w:tcW w:w="1159" w:type="pct"/>
            <w:vAlign w:val="center"/>
          </w:tcPr>
          <w:p w14:paraId="60008E8E" w14:textId="0C91C0DB" w:rsidR="00BF7343" w:rsidRPr="000B0851" w:rsidRDefault="00BF7343" w:rsidP="00BF7343">
            <w:pPr>
              <w:spacing w:before="20" w:after="30" w:line="20" w:lineRule="atLeast"/>
              <w:jc w:val="center"/>
              <w:rPr>
                <w:rFonts w:cs="Times New Roman"/>
                <w:sz w:val="22"/>
                <w:shd w:val="clear" w:color="auto" w:fill="FFFFFF"/>
                <w:lang w:val="ro-RO"/>
              </w:rPr>
            </w:pPr>
            <w:r w:rsidRPr="002E220D">
              <w:rPr>
                <w:sz w:val="22"/>
              </w:rPr>
              <w:t>ТУ-34-38</w:t>
            </w:r>
          </w:p>
        </w:tc>
        <w:tc>
          <w:tcPr>
            <w:tcW w:w="3635" w:type="pct"/>
          </w:tcPr>
          <w:p w14:paraId="1069C4D7" w14:textId="4EA03EAA" w:rsidR="00BF7343" w:rsidRPr="000B0851" w:rsidRDefault="00BF7343" w:rsidP="00BF7343">
            <w:pPr>
              <w:spacing w:before="120" w:after="0" w:line="20" w:lineRule="atLeast"/>
              <w:outlineLvl w:val="2"/>
              <w:rPr>
                <w:rFonts w:cs="Times New Roman"/>
                <w:sz w:val="22"/>
                <w:lang w:val="ro-RO"/>
              </w:rPr>
            </w:pPr>
            <w:r w:rsidRPr="002E220D">
              <w:rPr>
                <w:sz w:val="22"/>
              </w:rPr>
              <w:t>Технические условия на кап</w:t>
            </w:r>
            <w:r>
              <w:rPr>
                <w:sz w:val="22"/>
              </w:rPr>
              <w:t xml:space="preserve">итальный </w:t>
            </w:r>
            <w:r w:rsidRPr="002E220D">
              <w:rPr>
                <w:sz w:val="22"/>
              </w:rPr>
              <w:t xml:space="preserve">ремонт </w:t>
            </w:r>
            <w:r>
              <w:rPr>
                <w:sz w:val="22"/>
              </w:rPr>
              <w:t>системы регулирования турбины ПТ 80/130</w:t>
            </w:r>
          </w:p>
        </w:tc>
      </w:tr>
      <w:tr w:rsidR="00F40DBA" w:rsidRPr="000B0851" w14:paraId="21B36A3A" w14:textId="77777777" w:rsidTr="00A169F0">
        <w:trPr>
          <w:trHeight w:val="155"/>
        </w:trPr>
        <w:tc>
          <w:tcPr>
            <w:tcW w:w="206" w:type="pct"/>
            <w:vAlign w:val="center"/>
          </w:tcPr>
          <w:p w14:paraId="6F835966" w14:textId="77777777" w:rsidR="00F40DBA" w:rsidRPr="000B0851" w:rsidRDefault="00F40DBA" w:rsidP="00A169F0">
            <w:pPr>
              <w:pStyle w:val="a4"/>
              <w:numPr>
                <w:ilvl w:val="0"/>
                <w:numId w:val="43"/>
              </w:numPr>
              <w:spacing w:before="20" w:after="30" w:line="20" w:lineRule="atLeast"/>
              <w:ind w:left="414"/>
              <w:contextualSpacing w:val="0"/>
              <w:rPr>
                <w:rFonts w:cs="Times New Roman"/>
                <w:sz w:val="22"/>
                <w:lang w:val="ro-RO" w:eastAsia="ro-RO"/>
              </w:rPr>
            </w:pPr>
          </w:p>
        </w:tc>
        <w:tc>
          <w:tcPr>
            <w:tcW w:w="1159" w:type="pct"/>
            <w:vAlign w:val="center"/>
          </w:tcPr>
          <w:p w14:paraId="1D0990B3" w14:textId="77777777" w:rsidR="00F40DBA" w:rsidRPr="000B0851" w:rsidRDefault="00F40DBA" w:rsidP="00A169F0">
            <w:pPr>
              <w:spacing w:before="20" w:after="30" w:line="20" w:lineRule="atLeast"/>
              <w:jc w:val="center"/>
              <w:rPr>
                <w:rFonts w:cs="Times New Roman"/>
                <w:sz w:val="22"/>
                <w:shd w:val="clear" w:color="auto" w:fill="FFFFFF"/>
                <w:lang w:val="ro-RO"/>
              </w:rPr>
            </w:pPr>
            <w:r w:rsidRPr="000B0851">
              <w:rPr>
                <w:rFonts w:cs="Times New Roman"/>
                <w:sz w:val="22"/>
                <w:shd w:val="clear" w:color="auto" w:fill="FFFFFF"/>
                <w:lang w:val="ro-RO"/>
              </w:rPr>
              <w:t>СТО 70238424.27.040.020 2009</w:t>
            </w:r>
          </w:p>
        </w:tc>
        <w:tc>
          <w:tcPr>
            <w:tcW w:w="3635" w:type="pct"/>
          </w:tcPr>
          <w:p w14:paraId="1300D336" w14:textId="77777777" w:rsidR="00F40DBA" w:rsidRPr="000B0851" w:rsidRDefault="00F40DBA" w:rsidP="00A169F0">
            <w:pPr>
              <w:spacing w:before="120" w:after="0" w:line="20" w:lineRule="atLeast"/>
              <w:outlineLvl w:val="2"/>
              <w:rPr>
                <w:rFonts w:cs="Times New Roman"/>
                <w:sz w:val="22"/>
                <w:lang w:val="ro-RO"/>
              </w:rPr>
            </w:pPr>
            <w:r w:rsidRPr="000B0851">
              <w:t>Турбина паровая ПТ-80/100-130/13 ЛМЗ. Технические условия на капитальный ремонт</w:t>
            </w:r>
          </w:p>
        </w:tc>
      </w:tr>
    </w:tbl>
    <w:bookmarkEnd w:id="1"/>
    <w:p w14:paraId="7DA779A5" w14:textId="42758773" w:rsidR="00D6619B" w:rsidRPr="000B0851" w:rsidRDefault="00B06E67" w:rsidP="00D14245">
      <w:pPr>
        <w:pStyle w:val="11"/>
        <w:numPr>
          <w:ilvl w:val="1"/>
          <w:numId w:val="4"/>
        </w:numPr>
        <w:spacing w:before="240" w:line="276" w:lineRule="auto"/>
        <w:ind w:left="709" w:hanging="709"/>
      </w:pPr>
      <w:r w:rsidRPr="000B0851">
        <w:t>Executant</w:t>
      </w:r>
      <w:r w:rsidR="00D27C5B" w:rsidRPr="000B0851">
        <w:t>ul</w:t>
      </w:r>
      <w:r w:rsidR="00005F05" w:rsidRPr="000B0851">
        <w:t>,</w:t>
      </w:r>
      <w:r w:rsidR="00D6619B" w:rsidRPr="000B0851">
        <w:t xml:space="preserve"> înainte de începerea lucrărilor va prezenta pentru aprobare:</w:t>
      </w:r>
    </w:p>
    <w:p w14:paraId="1CF2AAE0" w14:textId="6CB49DB7" w:rsidR="00D6619B" w:rsidRPr="000B0851" w:rsidRDefault="00D34B7B" w:rsidP="004F61FC">
      <w:pPr>
        <w:pStyle w:val="11"/>
        <w:numPr>
          <w:ilvl w:val="2"/>
          <w:numId w:val="31"/>
        </w:numPr>
        <w:spacing w:before="0" w:line="276" w:lineRule="auto"/>
        <w:ind w:left="851" w:hanging="284"/>
      </w:pPr>
      <w:r w:rsidRPr="000B0851">
        <w:t>L</w:t>
      </w:r>
      <w:r w:rsidR="00D6619B" w:rsidRPr="000B0851">
        <w:t xml:space="preserve">istele cu subantreprenorii </w:t>
      </w:r>
      <w:bookmarkStart w:id="2" w:name="OLE_LINK23"/>
      <w:bookmarkStart w:id="3" w:name="OLE_LINK26"/>
      <w:r w:rsidR="00D6619B" w:rsidRPr="000B0851">
        <w:t>care vor fi implicați la realizarea lucrărilor</w:t>
      </w:r>
      <w:r w:rsidR="00F36275" w:rsidRPr="000B0851">
        <w:t xml:space="preserve"> (după caz)</w:t>
      </w:r>
      <w:r w:rsidR="00D6619B" w:rsidRPr="000B0851">
        <w:t>;</w:t>
      </w:r>
      <w:bookmarkEnd w:id="2"/>
      <w:bookmarkEnd w:id="3"/>
    </w:p>
    <w:p w14:paraId="7600D586" w14:textId="19CE7D34" w:rsidR="005265D4" w:rsidRPr="000B0851" w:rsidRDefault="00D34B7B" w:rsidP="004F61FC">
      <w:pPr>
        <w:pStyle w:val="11"/>
        <w:numPr>
          <w:ilvl w:val="2"/>
          <w:numId w:val="31"/>
        </w:numPr>
        <w:spacing w:before="0" w:line="276" w:lineRule="auto"/>
        <w:ind w:left="851" w:hanging="284"/>
      </w:pPr>
      <w:r w:rsidRPr="000B0851">
        <w:t>L</w:t>
      </w:r>
      <w:r w:rsidR="00D6619B" w:rsidRPr="000B0851">
        <w:t>istele cu personalul care va fi implicat la realizarea lucrărilor</w:t>
      </w:r>
      <w:r w:rsidR="00504A6E" w:rsidRPr="000B0851">
        <w:t>.</w:t>
      </w:r>
    </w:p>
    <w:p w14:paraId="55EA78FC" w14:textId="6F9AC1F3" w:rsidR="00E840E7" w:rsidRDefault="00E840E7" w:rsidP="003B2F5A">
      <w:pPr>
        <w:pStyle w:val="a4"/>
        <w:numPr>
          <w:ilvl w:val="1"/>
          <w:numId w:val="4"/>
        </w:numPr>
        <w:spacing w:before="120" w:after="0"/>
        <w:ind w:left="567" w:hanging="567"/>
        <w:contextualSpacing w:val="0"/>
        <w:jc w:val="both"/>
        <w:rPr>
          <w:rFonts w:cs="Times New Roman"/>
          <w:bCs/>
          <w:spacing w:val="-3"/>
          <w:szCs w:val="20"/>
          <w:lang w:val="ro-RO" w:eastAsia="ro-RO"/>
        </w:rPr>
      </w:pPr>
      <w:bookmarkStart w:id="4" w:name="OLE_LINK56"/>
      <w:bookmarkStart w:id="5" w:name="OLE_LINK57"/>
      <w:r>
        <w:rPr>
          <w:rFonts w:cs="Times New Roman"/>
          <w:bCs/>
          <w:spacing w:val="-3"/>
          <w:szCs w:val="20"/>
          <w:lang w:val="ro-RO" w:eastAsia="ro-RO"/>
        </w:rPr>
        <w:t xml:space="preserve">La </w:t>
      </w:r>
      <w:r w:rsidRPr="00E840E7">
        <w:rPr>
          <w:rFonts w:cs="Times New Roman"/>
          <w:bCs/>
          <w:spacing w:val="-3"/>
          <w:szCs w:val="20"/>
          <w:lang w:val="ro-RO" w:eastAsia="ro-RO"/>
        </w:rPr>
        <w:t>toate elementele rebutate/defectate care nu mai pot fi utilizate în continuare Executantul va întocmi acte de defectare care vor fi contrasemnate de ambele părți.</w:t>
      </w:r>
    </w:p>
    <w:p w14:paraId="1649D9DB" w14:textId="065B7ABD" w:rsidR="00A949FA" w:rsidRPr="000E31C7" w:rsidRDefault="00B65A75" w:rsidP="004F61FC">
      <w:pPr>
        <w:pStyle w:val="a4"/>
        <w:numPr>
          <w:ilvl w:val="1"/>
          <w:numId w:val="4"/>
        </w:numPr>
        <w:spacing w:before="120" w:after="0"/>
        <w:ind w:left="567" w:hanging="567"/>
        <w:contextualSpacing w:val="0"/>
        <w:jc w:val="both"/>
        <w:rPr>
          <w:rFonts w:cs="Times New Roman"/>
          <w:bCs/>
          <w:spacing w:val="-3"/>
          <w:szCs w:val="20"/>
          <w:lang w:val="ro-RO" w:eastAsia="ro-RO"/>
        </w:rPr>
      </w:pPr>
      <w:r>
        <w:rPr>
          <w:rFonts w:cs="Times New Roman"/>
          <w:bCs/>
          <w:spacing w:val="-3"/>
          <w:szCs w:val="20"/>
          <w:lang w:val="ro-RO" w:eastAsia="ro-RO"/>
        </w:rPr>
        <w:t>Lucrările</w:t>
      </w:r>
      <w:r w:rsidR="002108AA">
        <w:rPr>
          <w:rFonts w:cs="Times New Roman"/>
          <w:bCs/>
          <w:spacing w:val="-3"/>
          <w:szCs w:val="20"/>
          <w:lang w:val="ro-RO" w:eastAsia="ro-RO"/>
        </w:rPr>
        <w:t xml:space="preserve"> la </w:t>
      </w:r>
      <w:r w:rsidR="002108AA" w:rsidRPr="00082C3E">
        <w:rPr>
          <w:rFonts w:cs="Times New Roman"/>
          <w:bCs/>
          <w:spacing w:val="-3"/>
          <w:szCs w:val="20"/>
          <w:lang w:val="fr-FR" w:eastAsia="ro-RO"/>
        </w:rPr>
        <w:t>Sistem</w:t>
      </w:r>
      <w:r w:rsidR="000039C2" w:rsidRPr="00082C3E">
        <w:rPr>
          <w:rFonts w:cs="Times New Roman"/>
          <w:bCs/>
          <w:spacing w:val="-3"/>
          <w:szCs w:val="20"/>
          <w:lang w:val="fr-FR" w:eastAsia="ro-RO"/>
        </w:rPr>
        <w:t>ele</w:t>
      </w:r>
      <w:r w:rsidR="002108AA" w:rsidRPr="00082C3E">
        <w:rPr>
          <w:rFonts w:cs="Times New Roman"/>
          <w:bCs/>
          <w:spacing w:val="-3"/>
          <w:szCs w:val="20"/>
          <w:lang w:val="fr-FR" w:eastAsia="ro-RO"/>
        </w:rPr>
        <w:t xml:space="preserve"> Automat</w:t>
      </w:r>
      <w:r w:rsidR="000039C2" w:rsidRPr="00082C3E">
        <w:rPr>
          <w:rFonts w:cs="Times New Roman"/>
          <w:bCs/>
          <w:spacing w:val="-3"/>
          <w:szCs w:val="20"/>
          <w:lang w:val="fr-FR" w:eastAsia="ro-RO"/>
        </w:rPr>
        <w:t>e</w:t>
      </w:r>
      <w:r w:rsidR="002108AA" w:rsidRPr="00082C3E">
        <w:rPr>
          <w:rFonts w:cs="Times New Roman"/>
          <w:bCs/>
          <w:spacing w:val="-3"/>
          <w:szCs w:val="20"/>
          <w:lang w:val="fr-FR" w:eastAsia="ro-RO"/>
        </w:rPr>
        <w:t xml:space="preserve"> de Reglare al</w:t>
      </w:r>
      <w:r w:rsidR="000039C2" w:rsidRPr="00082C3E">
        <w:rPr>
          <w:rFonts w:cs="Times New Roman"/>
          <w:bCs/>
          <w:spacing w:val="-3"/>
          <w:szCs w:val="20"/>
          <w:lang w:val="fr-FR" w:eastAsia="ro-RO"/>
        </w:rPr>
        <w:t xml:space="preserve">e </w:t>
      </w:r>
      <w:r w:rsidR="002108AA" w:rsidRPr="00082C3E">
        <w:rPr>
          <w:rFonts w:cs="Times New Roman"/>
          <w:bCs/>
          <w:spacing w:val="-3"/>
          <w:szCs w:val="20"/>
          <w:lang w:val="fr-FR" w:eastAsia="ro-RO"/>
        </w:rPr>
        <w:t xml:space="preserve">turbinelor </w:t>
      </w:r>
      <w:r w:rsidR="002108AA" w:rsidRPr="002108AA">
        <w:rPr>
          <w:rFonts w:cs="Times New Roman"/>
          <w:bCs/>
          <w:spacing w:val="-3"/>
          <w:szCs w:val="20"/>
          <w:lang w:eastAsia="ro-RO"/>
        </w:rPr>
        <w:t>ПТ</w:t>
      </w:r>
      <w:r w:rsidR="002108AA" w:rsidRPr="00082C3E">
        <w:rPr>
          <w:rFonts w:cs="Times New Roman"/>
          <w:bCs/>
          <w:spacing w:val="-3"/>
          <w:szCs w:val="20"/>
          <w:lang w:val="fr-FR" w:eastAsia="ro-RO"/>
        </w:rPr>
        <w:t xml:space="preserve"> 80/100-130/13 și </w:t>
      </w:r>
      <w:r w:rsidR="002108AA" w:rsidRPr="002108AA">
        <w:rPr>
          <w:rFonts w:cs="Times New Roman"/>
          <w:bCs/>
          <w:spacing w:val="-3"/>
          <w:szCs w:val="20"/>
          <w:lang w:eastAsia="ro-RO"/>
        </w:rPr>
        <w:t>ПТ</w:t>
      </w:r>
      <w:r w:rsidR="002108AA" w:rsidRPr="00082C3E">
        <w:rPr>
          <w:rFonts w:cs="Times New Roman"/>
          <w:bCs/>
          <w:spacing w:val="-3"/>
          <w:szCs w:val="20"/>
          <w:lang w:val="fr-FR" w:eastAsia="ro-RO"/>
        </w:rPr>
        <w:t xml:space="preserve"> 98/110-130/13-1M</w:t>
      </w:r>
      <w:r w:rsidR="006F59FA" w:rsidRPr="006F59FA">
        <w:rPr>
          <w:rFonts w:cs="Times New Roman"/>
          <w:bCs/>
          <w:spacing w:val="-3"/>
          <w:szCs w:val="20"/>
          <w:lang w:val="ro-RO" w:eastAsia="ro-RO"/>
        </w:rPr>
        <w:t>,</w:t>
      </w:r>
      <w:r w:rsidR="00A949FA" w:rsidRPr="000E31C7">
        <w:rPr>
          <w:rFonts w:cs="Times New Roman"/>
          <w:bCs/>
          <w:spacing w:val="-3"/>
          <w:szCs w:val="20"/>
          <w:lang w:val="ro-RO" w:eastAsia="ro-RO"/>
        </w:rPr>
        <w:t xml:space="preserve"> </w:t>
      </w:r>
      <w:r w:rsidR="006F59FA">
        <w:rPr>
          <w:rFonts w:cs="Times New Roman"/>
          <w:bCs/>
          <w:spacing w:val="-3"/>
          <w:szCs w:val="20"/>
          <w:lang w:val="ro-RO" w:eastAsia="ro-RO"/>
        </w:rPr>
        <w:t xml:space="preserve">vor avea loc </w:t>
      </w:r>
      <w:r w:rsidR="00A949FA" w:rsidRPr="000E31C7">
        <w:rPr>
          <w:rFonts w:cs="Times New Roman"/>
          <w:bCs/>
          <w:spacing w:val="-3"/>
          <w:szCs w:val="20"/>
          <w:lang w:val="ro-RO" w:eastAsia="ro-RO"/>
        </w:rPr>
        <w:t xml:space="preserve">în baza autorizației de lucru. La executarea lucrărilor se vor respecta cu strictețe regulamentele stipulate în tabelul </w:t>
      </w:r>
      <w:r w:rsidR="00A949FA">
        <w:rPr>
          <w:rFonts w:cs="Times New Roman"/>
          <w:bCs/>
          <w:spacing w:val="-3"/>
          <w:szCs w:val="20"/>
          <w:lang w:val="ro-RO" w:eastAsia="ro-RO"/>
        </w:rPr>
        <w:t>2</w:t>
      </w:r>
      <w:r w:rsidR="00A949FA" w:rsidRPr="000E31C7">
        <w:rPr>
          <w:rFonts w:cs="Times New Roman"/>
          <w:bCs/>
          <w:spacing w:val="-3"/>
          <w:szCs w:val="20"/>
          <w:lang w:val="ro-RO" w:eastAsia="ro-RO"/>
        </w:rPr>
        <w:t>.</w:t>
      </w:r>
    </w:p>
    <w:p w14:paraId="2F1B6A78" w14:textId="6D386532" w:rsidR="00A949FA" w:rsidRDefault="00A949FA" w:rsidP="003B2F5A">
      <w:pPr>
        <w:pStyle w:val="a4"/>
        <w:numPr>
          <w:ilvl w:val="1"/>
          <w:numId w:val="4"/>
        </w:numPr>
        <w:spacing w:before="120" w:after="0"/>
        <w:ind w:left="567" w:hanging="567"/>
        <w:contextualSpacing w:val="0"/>
        <w:jc w:val="both"/>
        <w:rPr>
          <w:rFonts w:cs="Times New Roman"/>
          <w:bCs/>
          <w:spacing w:val="-3"/>
          <w:szCs w:val="20"/>
          <w:lang w:val="ro-RO" w:eastAsia="ro-RO"/>
        </w:rPr>
      </w:pPr>
      <w:r w:rsidRPr="000E31C7">
        <w:rPr>
          <w:rFonts w:cs="Times New Roman"/>
          <w:bCs/>
          <w:spacing w:val="-3"/>
          <w:szCs w:val="20"/>
          <w:lang w:val="ro-RO" w:eastAsia="ro-RO"/>
        </w:rPr>
        <w:t xml:space="preserve">La încălcarea regulamentelor din tabelul </w:t>
      </w:r>
      <w:r>
        <w:rPr>
          <w:rFonts w:cs="Times New Roman"/>
          <w:bCs/>
          <w:spacing w:val="-3"/>
          <w:szCs w:val="20"/>
          <w:lang w:val="ro-RO" w:eastAsia="ro-RO"/>
        </w:rPr>
        <w:t>2</w:t>
      </w:r>
      <w:r w:rsidRPr="000E31C7">
        <w:rPr>
          <w:rFonts w:cs="Times New Roman"/>
          <w:bCs/>
          <w:spacing w:val="-3"/>
          <w:szCs w:val="20"/>
          <w:lang w:val="ro-RO" w:eastAsia="ro-RO"/>
        </w:rPr>
        <w:t xml:space="preserve">, echipa de reparație va fi înlăturată de la locul de muncă, până când nu se va remedia încălcarea. </w:t>
      </w:r>
      <w:r w:rsidR="002108AA">
        <w:rPr>
          <w:rFonts w:cs="Times New Roman"/>
          <w:bCs/>
          <w:spacing w:val="-3"/>
          <w:szCs w:val="20"/>
          <w:lang w:val="ro-RO" w:eastAsia="ro-RO"/>
        </w:rPr>
        <w:t xml:space="preserve"> </w:t>
      </w:r>
    </w:p>
    <w:p w14:paraId="5C64A17D" w14:textId="77777777" w:rsidR="00B1406C" w:rsidRPr="000E31C7" w:rsidRDefault="00B1406C" w:rsidP="00B1406C">
      <w:pPr>
        <w:pStyle w:val="a4"/>
        <w:numPr>
          <w:ilvl w:val="0"/>
          <w:numId w:val="4"/>
        </w:numPr>
        <w:spacing w:before="240" w:after="0"/>
        <w:ind w:left="567" w:hanging="567"/>
        <w:contextualSpacing w:val="0"/>
        <w:rPr>
          <w:rFonts w:cs="Times New Roman"/>
          <w:b/>
          <w:bCs/>
          <w:szCs w:val="24"/>
          <w:lang w:val="ro-RO"/>
        </w:rPr>
      </w:pPr>
      <w:bookmarkStart w:id="6" w:name="_Hlk158126877"/>
      <w:r w:rsidRPr="000E4A09">
        <w:rPr>
          <w:b/>
          <w:bCs/>
          <w:lang w:val="en-US"/>
        </w:rPr>
        <w:t>ARTICOLE, PRODUSE</w:t>
      </w:r>
      <w:r w:rsidRPr="000E31C7">
        <w:rPr>
          <w:b/>
          <w:bCs/>
          <w:lang w:val="ro-RO"/>
        </w:rPr>
        <w:t>,</w:t>
      </w:r>
      <w:r w:rsidRPr="000E4A09">
        <w:rPr>
          <w:b/>
          <w:bCs/>
          <w:lang w:val="en-US"/>
        </w:rPr>
        <w:t xml:space="preserve"> PIESE</w:t>
      </w:r>
      <w:r w:rsidRPr="000E31C7">
        <w:rPr>
          <w:b/>
          <w:bCs/>
          <w:lang w:val="ro-RO"/>
        </w:rPr>
        <w:t>,</w:t>
      </w:r>
      <w:r w:rsidRPr="000E4A09">
        <w:rPr>
          <w:b/>
          <w:bCs/>
          <w:lang w:val="en-US"/>
        </w:rPr>
        <w:t xml:space="preserve"> </w:t>
      </w:r>
      <w:r w:rsidRPr="000E31C7">
        <w:rPr>
          <w:rFonts w:cs="Times New Roman"/>
          <w:b/>
          <w:bCs/>
          <w:szCs w:val="24"/>
          <w:lang w:val="ro-RO"/>
        </w:rPr>
        <w:t>ECHIPAMENTELE, INSTALAȚIILE, UTILAJELE, SCULELE, INSTRUMENTELE ȘI ALTE OBIECTE NECESARE PENTRU EXECUTAREA LUCRĂRILOR</w:t>
      </w:r>
    </w:p>
    <w:bookmarkEnd w:id="6"/>
    <w:p w14:paraId="457E526A" w14:textId="44209DC6" w:rsidR="007B4896" w:rsidRPr="000B0851" w:rsidRDefault="007B4896" w:rsidP="004F61FC">
      <w:pPr>
        <w:pStyle w:val="11"/>
        <w:numPr>
          <w:ilvl w:val="1"/>
          <w:numId w:val="4"/>
        </w:numPr>
        <w:spacing w:line="276" w:lineRule="auto"/>
        <w:ind w:left="567" w:hanging="567"/>
      </w:pPr>
      <w:r w:rsidRPr="000B0851">
        <w:t xml:space="preserve">Piesele </w:t>
      </w:r>
      <w:r w:rsidR="005E63E6">
        <w:t>sistemului automat de reglare ce se vor constata defecte</w:t>
      </w:r>
      <w:r w:rsidRPr="000B0851">
        <w:t xml:space="preserve"> vor fi </w:t>
      </w:r>
      <w:r w:rsidR="00D720CD">
        <w:t>puse la dispoziție</w:t>
      </w:r>
      <w:r w:rsidR="00D720CD" w:rsidRPr="000B0851">
        <w:t xml:space="preserve"> </w:t>
      </w:r>
      <w:r w:rsidRPr="000B0851">
        <w:t>de către beneficiar.</w:t>
      </w:r>
    </w:p>
    <w:p w14:paraId="50A07DD1" w14:textId="7AFD3C3B" w:rsidR="00AD406C" w:rsidRDefault="00F10DBE" w:rsidP="004F61FC">
      <w:pPr>
        <w:pStyle w:val="11"/>
        <w:numPr>
          <w:ilvl w:val="1"/>
          <w:numId w:val="4"/>
        </w:numPr>
        <w:spacing w:line="276" w:lineRule="auto"/>
        <w:ind w:left="567" w:hanging="561"/>
      </w:pPr>
      <w:r>
        <w:lastRenderedPageBreak/>
        <w:t>Pentru toate operațiunile aferente asistenței tehnice</w:t>
      </w:r>
      <w:r w:rsidRPr="00082C3E">
        <w:t xml:space="preserve"> și ajustării</w:t>
      </w:r>
      <w:r>
        <w:t xml:space="preserve"> </w:t>
      </w:r>
      <w:r w:rsidR="003018CF">
        <w:t>sistemului automat de reglare</w:t>
      </w:r>
      <w:r>
        <w:t>, Executantul va admite</w:t>
      </w:r>
      <w:r w:rsidR="007B4896" w:rsidRPr="000B0851">
        <w:t xml:space="preserve"> doar personal calificat, certificat și atestat pentru executarea lucrărilor </w:t>
      </w:r>
      <w:r>
        <w:t>respective</w:t>
      </w:r>
      <w:r w:rsidR="007B4896" w:rsidRPr="000B0851">
        <w:t xml:space="preserve"> conform actelor normative și legislative în vigoare ale Republicii Moldova.</w:t>
      </w:r>
    </w:p>
    <w:p w14:paraId="5BD7E68B" w14:textId="77777777" w:rsidR="007B4896" w:rsidRPr="00AD406C" w:rsidRDefault="007B4896" w:rsidP="007B4896">
      <w:pPr>
        <w:pStyle w:val="11"/>
        <w:numPr>
          <w:ilvl w:val="0"/>
          <w:numId w:val="4"/>
        </w:numPr>
        <w:spacing w:before="240" w:line="276" w:lineRule="auto"/>
        <w:ind w:left="567" w:hanging="567"/>
        <w:rPr>
          <w:b/>
          <w:iCs/>
          <w:sz w:val="28"/>
          <w:lang w:eastAsia="ro-RO"/>
        </w:rPr>
      </w:pPr>
      <w:r w:rsidRPr="00AD406C">
        <w:rPr>
          <w:b/>
          <w:iCs/>
          <w:szCs w:val="20"/>
          <w:lang w:eastAsia="ro-RO"/>
        </w:rPr>
        <w:t xml:space="preserve">CERINȚE PRIVIND </w:t>
      </w:r>
      <w:r w:rsidRPr="00AD406C">
        <w:rPr>
          <w:b/>
        </w:rPr>
        <w:t>TEHNOLOGIA DE EXECUTARE A LUCRĂRILOR</w:t>
      </w:r>
    </w:p>
    <w:p w14:paraId="08EFFE3E" w14:textId="603BB45A" w:rsidR="00951A35" w:rsidRPr="00AD406C" w:rsidRDefault="00951A35" w:rsidP="00D14245">
      <w:pPr>
        <w:pStyle w:val="11"/>
        <w:numPr>
          <w:ilvl w:val="1"/>
          <w:numId w:val="4"/>
        </w:numPr>
        <w:spacing w:before="240" w:line="276" w:lineRule="auto"/>
        <w:ind w:left="567" w:hanging="567"/>
        <w:rPr>
          <w:b/>
          <w:bCs/>
          <w:i/>
          <w:iCs/>
          <w:sz w:val="22"/>
          <w:szCs w:val="22"/>
        </w:rPr>
      </w:pPr>
      <w:r w:rsidRPr="00AD406C">
        <w:t xml:space="preserve">Lucrările </w:t>
      </w:r>
      <w:r w:rsidR="00357882">
        <w:t>la</w:t>
      </w:r>
      <w:r w:rsidRPr="00AD406C">
        <w:t xml:space="preserve"> Sistem</w:t>
      </w:r>
      <w:r w:rsidR="000039C2">
        <w:t>e</w:t>
      </w:r>
      <w:r w:rsidRPr="00AD406C">
        <w:t>l</w:t>
      </w:r>
      <w:r w:rsidR="000039C2">
        <w:t>e</w:t>
      </w:r>
      <w:r w:rsidRPr="00AD406C">
        <w:t xml:space="preserve"> Automat</w:t>
      </w:r>
      <w:r w:rsidR="000039C2">
        <w:t>e</w:t>
      </w:r>
      <w:r w:rsidRPr="00AD406C">
        <w:t xml:space="preserve"> de Reglare a</w:t>
      </w:r>
      <w:r w:rsidR="000039C2">
        <w:t>le</w:t>
      </w:r>
      <w:r w:rsidRPr="00AD406C">
        <w:t xml:space="preserve"> turbine</w:t>
      </w:r>
      <w:r w:rsidR="00445E62">
        <w:t xml:space="preserve">lor </w:t>
      </w:r>
      <w:r w:rsidRPr="00AD406C">
        <w:t>ПТ 8</w:t>
      </w:r>
      <w:r w:rsidR="00445E62">
        <w:t>0</w:t>
      </w:r>
      <w:r w:rsidRPr="00AD406C">
        <w:t>/1</w:t>
      </w:r>
      <w:r w:rsidR="00445E62">
        <w:t>0</w:t>
      </w:r>
      <w:r w:rsidRPr="00AD406C">
        <w:t>0-130/13</w:t>
      </w:r>
      <w:r w:rsidR="003634CD" w:rsidRPr="003634CD">
        <w:rPr>
          <w:bCs/>
          <w:spacing w:val="-3"/>
          <w:szCs w:val="20"/>
          <w:lang w:eastAsia="ro-RO"/>
        </w:rPr>
        <w:t xml:space="preserve"> </w:t>
      </w:r>
      <w:r w:rsidR="003634CD" w:rsidRPr="003634CD">
        <w:rPr>
          <w:bCs/>
        </w:rPr>
        <w:t>și ПТ 98/110-130/13-1M</w:t>
      </w:r>
      <w:r w:rsidRPr="00AD406C">
        <w:t xml:space="preserve"> se vor executa în conformitate cu procesul tehnologic din </w:t>
      </w:r>
      <w:r w:rsidR="00445E62" w:rsidRPr="00AD406C">
        <w:rPr>
          <w:b/>
          <w:bCs/>
          <w:i/>
          <w:iCs/>
          <w:sz w:val="22"/>
          <w:szCs w:val="22"/>
        </w:rPr>
        <w:t>Anexa</w:t>
      </w:r>
      <w:r w:rsidRPr="00AD406C">
        <w:rPr>
          <w:b/>
          <w:bCs/>
          <w:i/>
          <w:iCs/>
          <w:sz w:val="22"/>
          <w:szCs w:val="22"/>
        </w:rPr>
        <w:t xml:space="preserve"> 1</w:t>
      </w:r>
      <w:r w:rsidRPr="00AD406C">
        <w:t xml:space="preserve"> și </w:t>
      </w:r>
      <w:r w:rsidRPr="005E63E6">
        <w:rPr>
          <w:i/>
          <w:iCs/>
        </w:rPr>
        <w:t>ТУ-34-</w:t>
      </w:r>
      <w:r w:rsidRPr="000E4A09">
        <w:rPr>
          <w:i/>
          <w:iCs/>
        </w:rPr>
        <w:t>38 Технические условия на</w:t>
      </w:r>
      <w:r w:rsidR="00082C3E">
        <w:rPr>
          <w:i/>
          <w:iCs/>
        </w:rPr>
        <w:t xml:space="preserve"> </w:t>
      </w:r>
      <w:r w:rsidRPr="000E4A09">
        <w:rPr>
          <w:i/>
          <w:iCs/>
        </w:rPr>
        <w:t xml:space="preserve">ремонт системы регулирования турбины </w:t>
      </w:r>
      <w:bookmarkStart w:id="7" w:name="_Hlk135213821"/>
      <w:r w:rsidRPr="005E63E6">
        <w:rPr>
          <w:i/>
          <w:iCs/>
        </w:rPr>
        <w:t>ПТ 80/</w:t>
      </w:r>
      <w:r w:rsidR="00445E62" w:rsidRPr="005E63E6">
        <w:rPr>
          <w:i/>
          <w:iCs/>
        </w:rPr>
        <w:t>100-</w:t>
      </w:r>
      <w:r w:rsidRPr="005E63E6">
        <w:rPr>
          <w:i/>
          <w:iCs/>
        </w:rPr>
        <w:t>130</w:t>
      </w:r>
      <w:r w:rsidR="00445E62" w:rsidRPr="005E63E6">
        <w:rPr>
          <w:i/>
          <w:iCs/>
        </w:rPr>
        <w:t>/13</w:t>
      </w:r>
      <w:r w:rsidRPr="00AD406C">
        <w:t xml:space="preserve"> </w:t>
      </w:r>
      <w:bookmarkEnd w:id="7"/>
      <w:r w:rsidRPr="00AD406C">
        <w:t xml:space="preserve">din </w:t>
      </w:r>
      <w:r w:rsidR="00445E62" w:rsidRPr="00AD406C">
        <w:rPr>
          <w:b/>
          <w:bCs/>
          <w:i/>
          <w:iCs/>
          <w:sz w:val="22"/>
          <w:szCs w:val="22"/>
        </w:rPr>
        <w:t>Anexa</w:t>
      </w:r>
      <w:r w:rsidRPr="00AD406C">
        <w:rPr>
          <w:b/>
          <w:bCs/>
          <w:i/>
          <w:iCs/>
          <w:sz w:val="22"/>
          <w:szCs w:val="22"/>
        </w:rPr>
        <w:t xml:space="preserve"> 2.</w:t>
      </w:r>
    </w:p>
    <w:p w14:paraId="04B459A3" w14:textId="1E5CA1AC" w:rsidR="007B4896" w:rsidRPr="00AD406C" w:rsidRDefault="007B4896" w:rsidP="007B4896">
      <w:pPr>
        <w:pStyle w:val="11"/>
        <w:numPr>
          <w:ilvl w:val="1"/>
          <w:numId w:val="4"/>
        </w:numPr>
        <w:spacing w:line="276" w:lineRule="auto"/>
        <w:ind w:left="567" w:hanging="567"/>
      </w:pPr>
      <w:r w:rsidRPr="00AD406C">
        <w:t xml:space="preserve">Volumul detaliat </w:t>
      </w:r>
      <w:r w:rsidR="008208D2">
        <w:t xml:space="preserve">privind </w:t>
      </w:r>
      <w:r w:rsidR="00EB74F9">
        <w:t xml:space="preserve">lucrările la </w:t>
      </w:r>
      <w:r w:rsidR="001A6C99" w:rsidRPr="00AD406C">
        <w:rPr>
          <w:lang w:eastAsia="ro-RO"/>
        </w:rPr>
        <w:t>Sistem</w:t>
      </w:r>
      <w:r w:rsidR="001123B7">
        <w:rPr>
          <w:lang w:eastAsia="ro-RO"/>
        </w:rPr>
        <w:t>ele</w:t>
      </w:r>
      <w:r w:rsidR="00487D06">
        <w:rPr>
          <w:lang w:eastAsia="ro-RO"/>
        </w:rPr>
        <w:t xml:space="preserve"> </w:t>
      </w:r>
      <w:r w:rsidR="001A6C99" w:rsidRPr="00AD406C">
        <w:rPr>
          <w:lang w:eastAsia="ro-RO"/>
        </w:rPr>
        <w:t>Automat</w:t>
      </w:r>
      <w:r w:rsidR="001123B7">
        <w:rPr>
          <w:lang w:eastAsia="ro-RO"/>
        </w:rPr>
        <w:t>e</w:t>
      </w:r>
      <w:r w:rsidR="001A6C99" w:rsidRPr="00AD406C">
        <w:rPr>
          <w:lang w:eastAsia="ro-RO"/>
        </w:rPr>
        <w:t xml:space="preserve"> de Reglare al</w:t>
      </w:r>
      <w:r w:rsidR="001123B7">
        <w:rPr>
          <w:lang w:eastAsia="ro-RO"/>
        </w:rPr>
        <w:t>e</w:t>
      </w:r>
      <w:r w:rsidR="001A6C99" w:rsidRPr="00AD406C">
        <w:rPr>
          <w:lang w:eastAsia="ro-RO"/>
        </w:rPr>
        <w:t xml:space="preserve"> turbine</w:t>
      </w:r>
      <w:r w:rsidR="005B0061">
        <w:rPr>
          <w:lang w:eastAsia="ro-RO"/>
        </w:rPr>
        <w:t xml:space="preserve">lor </w:t>
      </w:r>
      <w:r w:rsidR="001A6C99" w:rsidRPr="00AD406C">
        <w:rPr>
          <w:lang w:eastAsia="ro-RO"/>
        </w:rPr>
        <w:t xml:space="preserve">ПТ </w:t>
      </w:r>
      <w:r w:rsidR="00BB319A">
        <w:rPr>
          <w:lang w:eastAsia="ro-RO"/>
        </w:rPr>
        <w:t>80</w:t>
      </w:r>
      <w:r w:rsidR="001A6C99" w:rsidRPr="00AD406C">
        <w:rPr>
          <w:lang w:eastAsia="ro-RO"/>
        </w:rPr>
        <w:t>/1</w:t>
      </w:r>
      <w:r w:rsidR="00BB319A">
        <w:rPr>
          <w:lang w:eastAsia="ro-RO"/>
        </w:rPr>
        <w:t>0</w:t>
      </w:r>
      <w:r w:rsidR="001A6C99" w:rsidRPr="00AD406C">
        <w:rPr>
          <w:lang w:eastAsia="ro-RO"/>
        </w:rPr>
        <w:t>0-130/13</w:t>
      </w:r>
      <w:r w:rsidR="00A55BE8" w:rsidRPr="00082C3E">
        <w:rPr>
          <w:bCs/>
          <w:spacing w:val="-3"/>
          <w:szCs w:val="20"/>
          <w:lang w:val="fr-FR" w:eastAsia="ro-RO"/>
        </w:rPr>
        <w:t xml:space="preserve"> </w:t>
      </w:r>
      <w:r w:rsidR="00A55BE8" w:rsidRPr="00082C3E">
        <w:rPr>
          <w:bCs/>
          <w:lang w:val="fr-FR" w:eastAsia="ro-RO"/>
        </w:rPr>
        <w:t xml:space="preserve">și </w:t>
      </w:r>
      <w:r w:rsidR="00A55BE8" w:rsidRPr="00A55BE8">
        <w:rPr>
          <w:bCs/>
          <w:lang w:val="ru-RU" w:eastAsia="ro-RO"/>
        </w:rPr>
        <w:t>ПТ</w:t>
      </w:r>
      <w:r w:rsidR="00A55BE8" w:rsidRPr="00082C3E">
        <w:rPr>
          <w:bCs/>
          <w:lang w:val="fr-FR" w:eastAsia="ro-RO"/>
        </w:rPr>
        <w:t xml:space="preserve"> 98/110-130/13-1M</w:t>
      </w:r>
      <w:r w:rsidRPr="00AD406C">
        <w:t xml:space="preserve"> este prezentat în</w:t>
      </w:r>
      <w:r w:rsidR="00BB319A">
        <w:t xml:space="preserve"> </w:t>
      </w:r>
      <w:r w:rsidR="00BB319A" w:rsidRPr="00E3160C">
        <w:t>p</w:t>
      </w:r>
      <w:r w:rsidR="007C2422" w:rsidRPr="00E3160C">
        <w:t>ct.</w:t>
      </w:r>
      <w:r w:rsidR="00BB319A" w:rsidRPr="00E3160C">
        <w:t xml:space="preserve"> </w:t>
      </w:r>
      <w:r w:rsidR="00BB319A" w:rsidRPr="00877EFB">
        <w:t>11</w:t>
      </w:r>
      <w:r w:rsidR="00BB319A">
        <w:t xml:space="preserve"> al prezentului caiet de sarcini.</w:t>
      </w:r>
    </w:p>
    <w:p w14:paraId="5A65431E" w14:textId="05D5E760" w:rsidR="007B4896" w:rsidRPr="00A55BE8" w:rsidRDefault="007B4896" w:rsidP="007B4896">
      <w:pPr>
        <w:pStyle w:val="a4"/>
        <w:numPr>
          <w:ilvl w:val="1"/>
          <w:numId w:val="4"/>
        </w:numPr>
        <w:spacing w:before="120" w:after="0"/>
        <w:ind w:left="567" w:hanging="567"/>
        <w:contextualSpacing w:val="0"/>
        <w:rPr>
          <w:rFonts w:cs="Times New Roman"/>
          <w:szCs w:val="24"/>
          <w:lang w:val="ro-RO"/>
        </w:rPr>
      </w:pPr>
      <w:r w:rsidRPr="00A55BE8">
        <w:rPr>
          <w:rFonts w:cs="Times New Roman"/>
          <w:szCs w:val="24"/>
          <w:lang w:val="ro-RO"/>
        </w:rPr>
        <w:t>Toate lucrările/expertizele/actele/rapoartele/programele elaborate de Executant vor fi coordonate de „TERMOELECTRICA” SA.</w:t>
      </w:r>
      <w:r w:rsidR="00A55BE8" w:rsidRPr="00A55BE8">
        <w:rPr>
          <w:rFonts w:cs="Times New Roman"/>
          <w:szCs w:val="24"/>
          <w:lang w:val="ro-RO"/>
        </w:rPr>
        <w:t xml:space="preserve"> </w:t>
      </w:r>
    </w:p>
    <w:p w14:paraId="36E97BAE" w14:textId="0F3E0A69" w:rsidR="003601AC" w:rsidRPr="00A55BE8" w:rsidRDefault="003601AC" w:rsidP="003601AC">
      <w:pPr>
        <w:pStyle w:val="11"/>
        <w:numPr>
          <w:ilvl w:val="1"/>
          <w:numId w:val="4"/>
        </w:numPr>
        <w:spacing w:line="276" w:lineRule="auto"/>
        <w:ind w:left="567" w:hanging="567"/>
        <w:rPr>
          <w:bCs/>
          <w:spacing w:val="-3"/>
          <w:szCs w:val="20"/>
          <w:lang w:eastAsia="ro-RO"/>
        </w:rPr>
      </w:pPr>
      <w:r w:rsidRPr="00A55BE8">
        <w:rPr>
          <w:bCs/>
          <w:spacing w:val="-3"/>
          <w:szCs w:val="20"/>
          <w:lang w:eastAsia="ro-RO"/>
        </w:rPr>
        <w:t>Monitorizarea procesului de executare a lucrărilor va fi efectuată de către personalul calificat al ”</w:t>
      </w:r>
      <w:r w:rsidRPr="00A55BE8">
        <w:t>TERMOELECTRICA” S.A.</w:t>
      </w:r>
    </w:p>
    <w:p w14:paraId="40E70C4E" w14:textId="77777777" w:rsidR="0024298F" w:rsidRDefault="0024298F" w:rsidP="0024298F">
      <w:pPr>
        <w:pStyle w:val="11"/>
        <w:numPr>
          <w:ilvl w:val="0"/>
          <w:numId w:val="4"/>
        </w:numPr>
        <w:spacing w:before="240" w:line="276" w:lineRule="auto"/>
        <w:ind w:left="567" w:hanging="567"/>
        <w:rPr>
          <w:b/>
          <w:spacing w:val="-3"/>
          <w:szCs w:val="20"/>
          <w:lang w:eastAsia="ro-RO"/>
        </w:rPr>
      </w:pPr>
      <w:r>
        <w:rPr>
          <w:b/>
          <w:spacing w:val="-3"/>
          <w:szCs w:val="20"/>
          <w:lang w:eastAsia="ro-RO"/>
        </w:rPr>
        <w:t>CERINȚE PRIVIND CALCULUL COSTULUI</w:t>
      </w:r>
    </w:p>
    <w:p w14:paraId="7ACFEAD1" w14:textId="77777777" w:rsidR="0024298F" w:rsidRPr="00D62414" w:rsidRDefault="0024298F" w:rsidP="00D14245">
      <w:pPr>
        <w:pStyle w:val="a4"/>
        <w:numPr>
          <w:ilvl w:val="1"/>
          <w:numId w:val="4"/>
        </w:numPr>
        <w:spacing w:before="240" w:after="0"/>
        <w:ind w:left="567" w:hanging="567"/>
        <w:contextualSpacing w:val="0"/>
        <w:jc w:val="both"/>
        <w:rPr>
          <w:rFonts w:cs="Times New Roman"/>
          <w:szCs w:val="24"/>
          <w:lang w:val="ro-RO"/>
        </w:rPr>
      </w:pPr>
      <w:r w:rsidRPr="00D62414">
        <w:rPr>
          <w:rFonts w:cs="Times New Roman"/>
          <w:szCs w:val="24"/>
          <w:lang w:val="ro-RO"/>
        </w:rPr>
        <w:t>Costul lucrărilor va include toate cheltuielile aferente suportate de către Ofertant. Costul serviciilor va fi exprimat în lei fără și cu TVA și va rămâne ferm pe toată perioada de derulare a contractului.</w:t>
      </w:r>
    </w:p>
    <w:p w14:paraId="2EEE6833" w14:textId="04696E46" w:rsidR="0024298F" w:rsidRPr="0024298F" w:rsidRDefault="0024298F" w:rsidP="0024298F">
      <w:pPr>
        <w:pStyle w:val="a4"/>
        <w:numPr>
          <w:ilvl w:val="1"/>
          <w:numId w:val="4"/>
        </w:numPr>
        <w:spacing w:before="120" w:after="0"/>
        <w:ind w:left="567" w:hanging="567"/>
        <w:contextualSpacing w:val="0"/>
        <w:jc w:val="both"/>
        <w:rPr>
          <w:rFonts w:cs="Times New Roman"/>
          <w:szCs w:val="24"/>
          <w:lang w:val="ro-RO"/>
        </w:rPr>
      </w:pPr>
      <w:r w:rsidRPr="00D62414">
        <w:rPr>
          <w:rFonts w:cs="Times New Roman"/>
          <w:szCs w:val="24"/>
          <w:lang w:val="ro-RO"/>
        </w:rPr>
        <w:t>Lucrările vor fi asigurate cu apă, electricitate și aer comprimat din contul Beneficiarului</w:t>
      </w:r>
      <w:r w:rsidR="007839BF">
        <w:rPr>
          <w:rFonts w:cs="Times New Roman"/>
          <w:szCs w:val="24"/>
          <w:lang w:val="ro-RO"/>
        </w:rPr>
        <w:t>.</w:t>
      </w:r>
    </w:p>
    <w:p w14:paraId="5B56B20C" w14:textId="412B231A" w:rsidR="00BA4BA8" w:rsidRPr="000B0851" w:rsidRDefault="00241772" w:rsidP="00C854D1">
      <w:pPr>
        <w:pStyle w:val="11"/>
        <w:numPr>
          <w:ilvl w:val="0"/>
          <w:numId w:val="4"/>
        </w:numPr>
        <w:spacing w:before="240" w:line="276" w:lineRule="auto"/>
        <w:ind w:left="567" w:hanging="567"/>
        <w:rPr>
          <w:rFonts w:ascii="Times New Roman R" w:hAnsi="Times New Roman R"/>
          <w:b/>
          <w:spacing w:val="-3"/>
          <w:szCs w:val="20"/>
          <w:lang w:eastAsia="ro-RO"/>
        </w:rPr>
      </w:pPr>
      <w:r w:rsidRPr="000B0851">
        <w:rPr>
          <w:rFonts w:ascii="Times New Roman R" w:hAnsi="Times New Roman R"/>
          <w:b/>
          <w:spacing w:val="-3"/>
          <w:szCs w:val="20"/>
          <w:lang w:eastAsia="ro-RO"/>
        </w:rPr>
        <w:t>CONDIȚII DE RECEPȚIE A LUCRĂRILOR</w:t>
      </w:r>
      <w:bookmarkEnd w:id="4"/>
      <w:bookmarkEnd w:id="5"/>
    </w:p>
    <w:p w14:paraId="5FFD69F4" w14:textId="46DC5ADC" w:rsidR="005F4C9B" w:rsidRPr="000B0851" w:rsidRDefault="009B0FAB" w:rsidP="00D14245">
      <w:pPr>
        <w:pStyle w:val="11"/>
        <w:numPr>
          <w:ilvl w:val="1"/>
          <w:numId w:val="4"/>
        </w:numPr>
        <w:spacing w:before="240" w:line="276" w:lineRule="auto"/>
        <w:ind w:left="567" w:hanging="561"/>
      </w:pPr>
      <w:r w:rsidRPr="000B0851">
        <w:t>Recepția finală a lucrărilor se va efectua</w:t>
      </w:r>
      <w:r w:rsidR="00752561" w:rsidRPr="000B0851">
        <w:t xml:space="preserve"> d</w:t>
      </w:r>
      <w:r w:rsidR="005F4C9B" w:rsidRPr="000B0851">
        <w:t>upă</w:t>
      </w:r>
      <w:r w:rsidR="00D924E4">
        <w:t xml:space="preserve"> efectuarea </w:t>
      </w:r>
      <w:r w:rsidR="00070D96">
        <w:t xml:space="preserve">testărilor dinamice cu </w:t>
      </w:r>
      <w:bookmarkStart w:id="8" w:name="_Hlk161906529"/>
      <w:r w:rsidR="00070D96">
        <w:t>ajustarea caracteristicilor dinamice</w:t>
      </w:r>
      <w:bookmarkEnd w:id="8"/>
      <w:r w:rsidR="005F4C9B" w:rsidRPr="000B0851">
        <w:t>.</w:t>
      </w:r>
    </w:p>
    <w:p w14:paraId="60DBD97F" w14:textId="093203B5" w:rsidR="00752561" w:rsidRPr="000B0851" w:rsidRDefault="00752561" w:rsidP="003B2F5A">
      <w:pPr>
        <w:pStyle w:val="a4"/>
        <w:numPr>
          <w:ilvl w:val="1"/>
          <w:numId w:val="4"/>
        </w:numPr>
        <w:spacing w:before="120" w:after="0"/>
        <w:ind w:left="567" w:hanging="567"/>
        <w:jc w:val="both"/>
        <w:rPr>
          <w:rFonts w:cs="Times New Roman"/>
          <w:szCs w:val="24"/>
          <w:lang w:val="ro-RO"/>
        </w:rPr>
      </w:pPr>
      <w:r w:rsidRPr="000B0851">
        <w:rPr>
          <w:rFonts w:cs="Times New Roman"/>
          <w:szCs w:val="24"/>
          <w:lang w:val="ro-RO"/>
        </w:rPr>
        <w:t>Executantul trebuie să asiste la conectarea turbo</w:t>
      </w:r>
      <w:r w:rsidR="007839BF">
        <w:rPr>
          <w:rFonts w:cs="Times New Roman"/>
          <w:szCs w:val="24"/>
          <w:lang w:val="ro-RO"/>
        </w:rPr>
        <w:t>agregatului</w:t>
      </w:r>
      <w:r w:rsidRPr="000B0851">
        <w:rPr>
          <w:rFonts w:cs="Times New Roman"/>
          <w:szCs w:val="24"/>
          <w:lang w:val="ro-RO"/>
        </w:rPr>
        <w:t>, executând lucrările de reglare/ ajustare corespunzătoare a echipamentului reparat.</w:t>
      </w:r>
    </w:p>
    <w:p w14:paraId="719D2C18" w14:textId="62B2C54A" w:rsidR="00AD542B" w:rsidRPr="00092B72" w:rsidRDefault="005F4C9B" w:rsidP="00752561">
      <w:pPr>
        <w:pStyle w:val="11"/>
        <w:numPr>
          <w:ilvl w:val="1"/>
          <w:numId w:val="4"/>
        </w:numPr>
        <w:spacing w:line="276" w:lineRule="auto"/>
        <w:ind w:left="567" w:hanging="561"/>
      </w:pPr>
      <w:r w:rsidRPr="000B0851">
        <w:t xml:space="preserve">După </w:t>
      </w:r>
      <w:r w:rsidR="00070D96">
        <w:t>ajustarea caracteristicilor dinamice</w:t>
      </w:r>
      <w:r w:rsidR="00AD542B" w:rsidRPr="000B0851">
        <w:t xml:space="preserve">, în termen de </w:t>
      </w:r>
      <w:r w:rsidR="0084575A" w:rsidRPr="000B0851">
        <w:t>5</w:t>
      </w:r>
      <w:r w:rsidR="00AD542B" w:rsidRPr="000B0851">
        <w:t xml:space="preserve"> zile</w:t>
      </w:r>
      <w:r w:rsidRPr="000B0851">
        <w:t xml:space="preserve"> lucrătoare</w:t>
      </w:r>
      <w:r w:rsidR="00AD542B" w:rsidRPr="000B0851">
        <w:t xml:space="preserve">, </w:t>
      </w:r>
      <w:r w:rsidR="00B06E67" w:rsidRPr="000B0851">
        <w:t>Executant</w:t>
      </w:r>
      <w:r w:rsidR="00D27C5B" w:rsidRPr="000B0851">
        <w:t>ul</w:t>
      </w:r>
      <w:r w:rsidR="00AD542B" w:rsidRPr="000B0851">
        <w:t xml:space="preserve"> va remite </w:t>
      </w:r>
      <w:r w:rsidR="00AD542B" w:rsidRPr="00092B72">
        <w:t>Beneficiarului</w:t>
      </w:r>
      <w:r w:rsidR="004C20BD">
        <w:t xml:space="preserve"> </w:t>
      </w:r>
      <w:r w:rsidR="001452ED" w:rsidRPr="00846DE4">
        <w:t xml:space="preserve">raportul tehnic și </w:t>
      </w:r>
      <w:r w:rsidR="00AD542B" w:rsidRPr="00846DE4">
        <w:t>procesele</w:t>
      </w:r>
      <w:r w:rsidR="004C20BD">
        <w:t>-</w:t>
      </w:r>
      <w:r w:rsidR="00AD542B" w:rsidRPr="00846DE4">
        <w:t>verbale de recepție a lucrărilor</w:t>
      </w:r>
      <w:r w:rsidR="00AD542B" w:rsidRPr="00092B72">
        <w:rPr>
          <w:b/>
          <w:bCs/>
        </w:rPr>
        <w:t>.</w:t>
      </w:r>
    </w:p>
    <w:p w14:paraId="41FE9F7E" w14:textId="77777777" w:rsidR="00C7596E" w:rsidRDefault="00C7596E" w:rsidP="00C7596E">
      <w:pPr>
        <w:pStyle w:val="11"/>
        <w:numPr>
          <w:ilvl w:val="1"/>
          <w:numId w:val="4"/>
        </w:numPr>
        <w:spacing w:line="276" w:lineRule="auto"/>
        <w:ind w:left="567" w:hanging="561"/>
      </w:pPr>
      <w:r>
        <w:t>Raportul tehnic trebuie să conțină:</w:t>
      </w:r>
    </w:p>
    <w:p w14:paraId="60397EE9" w14:textId="43B5F82F" w:rsidR="00C7596E" w:rsidRDefault="00C7596E" w:rsidP="00C7596E">
      <w:pPr>
        <w:pStyle w:val="11"/>
        <w:numPr>
          <w:ilvl w:val="2"/>
          <w:numId w:val="4"/>
        </w:numPr>
        <w:spacing w:line="276" w:lineRule="auto"/>
        <w:ind w:left="567" w:hanging="567"/>
      </w:pPr>
      <w:r>
        <w:t xml:space="preserve">Lista personalului care a fost implicat în </w:t>
      </w:r>
      <w:r w:rsidR="00496F4C">
        <w:t>asistența tehnică</w:t>
      </w:r>
      <w:r>
        <w:t xml:space="preserve"> cu anexarea documentelor care atestă dreptul de a executa așa tip de lucrări;</w:t>
      </w:r>
    </w:p>
    <w:p w14:paraId="5189DAF3" w14:textId="77777777" w:rsidR="00C7596E" w:rsidRDefault="00C7596E" w:rsidP="00C7596E">
      <w:pPr>
        <w:pStyle w:val="11"/>
        <w:numPr>
          <w:ilvl w:val="2"/>
          <w:numId w:val="4"/>
        </w:numPr>
        <w:spacing w:line="276" w:lineRule="auto"/>
        <w:ind w:left="567" w:hanging="567"/>
      </w:pPr>
      <w:r>
        <w:t>Actele tehnice de defectare/constatare/demontare/primire din reparație;</w:t>
      </w:r>
    </w:p>
    <w:p w14:paraId="18C69E31" w14:textId="794BDC1B" w:rsidR="00C7596E" w:rsidRDefault="00C7596E" w:rsidP="00C7596E">
      <w:pPr>
        <w:pStyle w:val="11"/>
        <w:numPr>
          <w:ilvl w:val="2"/>
          <w:numId w:val="4"/>
        </w:numPr>
        <w:spacing w:line="276" w:lineRule="auto"/>
        <w:ind w:left="567" w:hanging="567"/>
      </w:pPr>
      <w:r>
        <w:t>Rezultatele testărilor efectuate, propuneri și recomandări privind exploatarea, deservirea și reparația ulterioară a sistemului automat de reglare etc.</w:t>
      </w:r>
    </w:p>
    <w:p w14:paraId="3EB9542F" w14:textId="34BBF4D3" w:rsidR="00AD542B" w:rsidRPr="000B0851" w:rsidRDefault="00AD542B" w:rsidP="00752561">
      <w:pPr>
        <w:pStyle w:val="11"/>
        <w:numPr>
          <w:ilvl w:val="1"/>
          <w:numId w:val="4"/>
        </w:numPr>
        <w:spacing w:line="276" w:lineRule="auto"/>
        <w:ind w:left="567" w:hanging="561"/>
      </w:pPr>
      <w:r w:rsidRPr="000B0851">
        <w:t>Beneficiarul urmează să recepționeze lucrările efectuate în termen de 14 zile, prin semnarea procesului-verbal de recepție, sau să remită, în același termen</w:t>
      </w:r>
      <w:r w:rsidR="0062322B" w:rsidRPr="000B0851">
        <w:t>,</w:t>
      </w:r>
      <w:r w:rsidRPr="000B0851">
        <w:t xml:space="preserve"> </w:t>
      </w:r>
      <w:r w:rsidR="00B06E67" w:rsidRPr="000B0851">
        <w:t>Executant</w:t>
      </w:r>
      <w:r w:rsidR="00D27C5B" w:rsidRPr="000B0851">
        <w:t>ul</w:t>
      </w:r>
      <w:r w:rsidRPr="000B0851">
        <w:t>ui refuzul de a semna actul dat cu indicarea obiecțiilor.</w:t>
      </w:r>
    </w:p>
    <w:p w14:paraId="318457C4" w14:textId="64DF4E3D" w:rsidR="004C20BD" w:rsidRPr="000B0851" w:rsidRDefault="00AD542B" w:rsidP="00C7596E">
      <w:pPr>
        <w:pStyle w:val="11"/>
        <w:numPr>
          <w:ilvl w:val="1"/>
          <w:numId w:val="4"/>
        </w:numPr>
        <w:spacing w:line="276" w:lineRule="auto"/>
        <w:ind w:left="567" w:hanging="561"/>
      </w:pPr>
      <w:r w:rsidRPr="000B0851">
        <w:t>Termenul prevăzut pentru recepția lucrărilor/serviciilor poate fi prelungit de Beneficiar în dependență de complexitatea procedurii de recepție a lucrărilor efectuate.</w:t>
      </w:r>
    </w:p>
    <w:p w14:paraId="4CCB9A3C" w14:textId="4A8AEEB7" w:rsidR="00BA4BA8" w:rsidRPr="000B0851" w:rsidRDefault="00177D46" w:rsidP="00A6676E">
      <w:pPr>
        <w:pStyle w:val="11"/>
        <w:numPr>
          <w:ilvl w:val="0"/>
          <w:numId w:val="4"/>
        </w:numPr>
        <w:spacing w:before="240" w:line="276" w:lineRule="auto"/>
        <w:ind w:left="567" w:hanging="567"/>
        <w:rPr>
          <w:b/>
          <w:bCs/>
        </w:rPr>
      </w:pPr>
      <w:r w:rsidRPr="000B0851">
        <w:rPr>
          <w:b/>
          <w:bCs/>
        </w:rPr>
        <w:t>REMEDIEREA VICIILOR ASCUNSE ȘI A DEFECTELOR</w:t>
      </w:r>
    </w:p>
    <w:p w14:paraId="5B027F7F" w14:textId="4BD6538C" w:rsidR="00BA4BA8" w:rsidRPr="000B0851" w:rsidRDefault="00BA4BA8" w:rsidP="00D14245">
      <w:pPr>
        <w:pStyle w:val="11"/>
        <w:numPr>
          <w:ilvl w:val="1"/>
          <w:numId w:val="4"/>
        </w:numPr>
        <w:spacing w:before="240" w:line="276" w:lineRule="auto"/>
        <w:ind w:left="567" w:hanging="561"/>
      </w:pPr>
      <w:r w:rsidRPr="000B0851">
        <w:lastRenderedPageBreak/>
        <w:t xml:space="preserve">În cazul în care se constată existența vreunor vicii și/sau defecte, acestea vor fi aduse la cunoștința </w:t>
      </w:r>
      <w:r w:rsidR="00B06E67" w:rsidRPr="000B0851">
        <w:t>Executant</w:t>
      </w:r>
      <w:r w:rsidR="00D27C5B" w:rsidRPr="000B0851">
        <w:t>ul</w:t>
      </w:r>
      <w:r w:rsidRPr="000B0851">
        <w:t xml:space="preserve">ui, care în termen de </w:t>
      </w:r>
      <w:r w:rsidRPr="005A1C20">
        <w:rPr>
          <w:b/>
          <w:bCs/>
        </w:rPr>
        <w:t>5 zile</w:t>
      </w:r>
      <w:r w:rsidRPr="000B0851">
        <w:t xml:space="preserve"> lucrătoare este obligat să finalizeze sau să remedieze lucrările și/sau defectele.</w:t>
      </w:r>
    </w:p>
    <w:p w14:paraId="160516EB" w14:textId="30130CB8" w:rsidR="00EF5E7B" w:rsidRPr="000B0851" w:rsidRDefault="00EF5E7B" w:rsidP="00830297">
      <w:pPr>
        <w:pStyle w:val="11"/>
        <w:numPr>
          <w:ilvl w:val="1"/>
          <w:numId w:val="4"/>
        </w:numPr>
        <w:spacing w:line="276" w:lineRule="auto"/>
        <w:ind w:left="567" w:hanging="561"/>
      </w:pPr>
      <w:r w:rsidRPr="000B0851">
        <w:t>La depist</w:t>
      </w:r>
      <w:bookmarkStart w:id="9" w:name="OLE_LINK45"/>
      <w:bookmarkStart w:id="10" w:name="OLE_LINK46"/>
      <w:r w:rsidRPr="000B0851">
        <w:t>area neconfor</w:t>
      </w:r>
      <w:bookmarkEnd w:id="9"/>
      <w:bookmarkEnd w:id="10"/>
      <w:r w:rsidRPr="000B0851">
        <w:t xml:space="preserve">mităților </w:t>
      </w:r>
      <w:bookmarkStart w:id="11" w:name="OLE_LINK48"/>
      <w:bookmarkStart w:id="12" w:name="OLE_LINK49"/>
      <w:bookmarkStart w:id="13" w:name="OLE_LINK50"/>
      <w:bookmarkStart w:id="14" w:name="OLE_LINK51"/>
      <w:bookmarkStart w:id="15" w:name="OLE_LINK52"/>
      <w:bookmarkStart w:id="16" w:name="OLE_LINK53"/>
      <w:bookmarkStart w:id="17" w:name="OLE_LINK54"/>
      <w:bookmarkStart w:id="18" w:name="OLE_LINK55"/>
      <w:r w:rsidRPr="000B0851">
        <w:t>la lucrările executate</w:t>
      </w:r>
      <w:r w:rsidR="000812AE" w:rsidRPr="000B0851">
        <w:t>,</w:t>
      </w:r>
      <w:r w:rsidRPr="000B0851">
        <w:t xml:space="preserve"> </w:t>
      </w:r>
      <w:bookmarkEnd w:id="11"/>
      <w:bookmarkEnd w:id="12"/>
      <w:bookmarkEnd w:id="13"/>
      <w:bookmarkEnd w:id="14"/>
      <w:bookmarkEnd w:id="15"/>
      <w:bookmarkEnd w:id="16"/>
      <w:bookmarkEnd w:id="17"/>
      <w:bookmarkEnd w:id="18"/>
      <w:r w:rsidRPr="000B0851">
        <w:t xml:space="preserve">în perioada garanției, </w:t>
      </w:r>
      <w:r w:rsidR="00B06E67" w:rsidRPr="000B0851">
        <w:t>Executant</w:t>
      </w:r>
      <w:r w:rsidR="00D27C5B" w:rsidRPr="000B0851">
        <w:t>ul</w:t>
      </w:r>
      <w:r w:rsidRPr="000B0851">
        <w:t xml:space="preserve"> este obligat să înlăture neconformitățile în termen de </w:t>
      </w:r>
      <w:r w:rsidRPr="005A1C20">
        <w:rPr>
          <w:b/>
          <w:bCs/>
        </w:rPr>
        <w:t>10 zile</w:t>
      </w:r>
      <w:r w:rsidRPr="000B0851">
        <w:t xml:space="preserve"> lucrătoare.</w:t>
      </w:r>
    </w:p>
    <w:p w14:paraId="4B4BAA4F" w14:textId="1F65B20F" w:rsidR="00EF5E7B" w:rsidRPr="000B0851" w:rsidRDefault="00EF5E7B" w:rsidP="00830297">
      <w:pPr>
        <w:pStyle w:val="11"/>
        <w:numPr>
          <w:ilvl w:val="1"/>
          <w:numId w:val="4"/>
        </w:numPr>
        <w:spacing w:line="276" w:lineRule="auto"/>
        <w:ind w:left="567" w:hanging="561"/>
      </w:pPr>
      <w:r w:rsidRPr="000B0851">
        <w:t xml:space="preserve">Lichidarea viciilor și defectelor se efectuează din </w:t>
      </w:r>
      <w:r w:rsidRPr="005A1C20">
        <w:rPr>
          <w:b/>
          <w:bCs/>
        </w:rPr>
        <w:t xml:space="preserve">contul </w:t>
      </w:r>
      <w:r w:rsidR="00B06E67" w:rsidRPr="005A1C20">
        <w:rPr>
          <w:b/>
          <w:bCs/>
        </w:rPr>
        <w:t>Executant</w:t>
      </w:r>
      <w:r w:rsidR="00D27C5B" w:rsidRPr="005A1C20">
        <w:rPr>
          <w:b/>
          <w:bCs/>
        </w:rPr>
        <w:t>ul</w:t>
      </w:r>
      <w:r w:rsidRPr="005A1C20">
        <w:rPr>
          <w:b/>
          <w:bCs/>
        </w:rPr>
        <w:t>ui</w:t>
      </w:r>
      <w:r w:rsidR="00351AEA">
        <w:t>.</w:t>
      </w:r>
    </w:p>
    <w:p w14:paraId="393B5B7C" w14:textId="2F4804BC" w:rsidR="004C20BD" w:rsidRPr="006241F7" w:rsidRDefault="00AD542B" w:rsidP="006241F7">
      <w:pPr>
        <w:pStyle w:val="11"/>
        <w:numPr>
          <w:ilvl w:val="1"/>
          <w:numId w:val="4"/>
        </w:numPr>
        <w:spacing w:line="276" w:lineRule="auto"/>
        <w:ind w:left="567" w:hanging="561"/>
        <w:rPr>
          <w:bCs/>
          <w:iCs/>
          <w:sz w:val="28"/>
          <w:lang w:eastAsia="ro-RO"/>
        </w:rPr>
      </w:pPr>
      <w:r w:rsidRPr="000B0851">
        <w:t xml:space="preserve">După lichidarea de către </w:t>
      </w:r>
      <w:r w:rsidR="00B06E67" w:rsidRPr="000B0851">
        <w:t>Executant</w:t>
      </w:r>
      <w:r w:rsidRPr="000B0851">
        <w:t xml:space="preserve"> a tuturor viciilor și defectelor, părțile vor efectua din nou recepția</w:t>
      </w:r>
      <w:r w:rsidRPr="000B0851">
        <w:rPr>
          <w:lang w:eastAsia="ro-RO"/>
        </w:rPr>
        <w:t>. În funcție de constatările făcute</w:t>
      </w:r>
      <w:r w:rsidR="00151A11">
        <w:rPr>
          <w:lang w:eastAsia="ro-RO"/>
        </w:rPr>
        <w:t>,</w:t>
      </w:r>
      <w:r w:rsidRPr="000B0851">
        <w:rPr>
          <w:lang w:eastAsia="ro-RO"/>
        </w:rPr>
        <w:t xml:space="preserve"> Beneficiarul va aproba sau va respinge recepția.</w:t>
      </w:r>
    </w:p>
    <w:p w14:paraId="1B7F6A54" w14:textId="6CCE883F" w:rsidR="00210C40" w:rsidRPr="000B0851" w:rsidRDefault="00210C40" w:rsidP="00A6676E">
      <w:pPr>
        <w:pStyle w:val="11"/>
        <w:numPr>
          <w:ilvl w:val="0"/>
          <w:numId w:val="4"/>
        </w:numPr>
        <w:spacing w:before="240" w:line="276" w:lineRule="auto"/>
        <w:ind w:left="567" w:hanging="567"/>
        <w:rPr>
          <w:b/>
          <w:bCs/>
        </w:rPr>
      </w:pPr>
      <w:r w:rsidRPr="000B0851">
        <w:rPr>
          <w:b/>
        </w:rPr>
        <w:t>DOCUMENTE OBLIGATORII LA DEPUNEREA OFERTEI</w:t>
      </w:r>
    </w:p>
    <w:p w14:paraId="443E3095" w14:textId="51F79D84" w:rsidR="00C62DEF" w:rsidRPr="000B0851" w:rsidRDefault="00C62DEF" w:rsidP="00D14245">
      <w:pPr>
        <w:pStyle w:val="a4"/>
        <w:numPr>
          <w:ilvl w:val="1"/>
          <w:numId w:val="4"/>
        </w:numPr>
        <w:spacing w:before="240" w:after="0"/>
        <w:ind w:left="567" w:hanging="567"/>
        <w:contextualSpacing w:val="0"/>
        <w:rPr>
          <w:rFonts w:cs="Times New Roman"/>
          <w:szCs w:val="24"/>
          <w:lang w:val="ro-RO"/>
        </w:rPr>
      </w:pPr>
      <w:r w:rsidRPr="000B0851">
        <w:rPr>
          <w:rFonts w:cs="Times New Roman"/>
          <w:szCs w:val="24"/>
          <w:lang w:val="ro-RO"/>
        </w:rPr>
        <w:t>Date generale despre participant;</w:t>
      </w:r>
    </w:p>
    <w:p w14:paraId="4A106B09" w14:textId="5B4A242B" w:rsidR="00C62DEF" w:rsidRPr="000B0851" w:rsidRDefault="00C62DEF" w:rsidP="003B2F5A">
      <w:pPr>
        <w:pStyle w:val="a4"/>
        <w:numPr>
          <w:ilvl w:val="1"/>
          <w:numId w:val="4"/>
        </w:numPr>
        <w:spacing w:before="120" w:after="0"/>
        <w:ind w:left="567" w:hanging="567"/>
        <w:contextualSpacing w:val="0"/>
        <w:jc w:val="both"/>
        <w:rPr>
          <w:rFonts w:cs="Times New Roman"/>
          <w:szCs w:val="24"/>
          <w:lang w:val="ro-RO"/>
        </w:rPr>
      </w:pPr>
      <w:r w:rsidRPr="000B0851">
        <w:rPr>
          <w:rFonts w:cs="Times New Roman"/>
          <w:szCs w:val="24"/>
          <w:lang w:val="ro-RO"/>
        </w:rPr>
        <w:t>Certificat de înregistrare a întreprinderii/Decizie de înregistrare/Extras/ Lista fondatorilor;</w:t>
      </w:r>
    </w:p>
    <w:p w14:paraId="248B8A5C" w14:textId="1A4E525B" w:rsidR="000707D1" w:rsidRPr="00D14245" w:rsidRDefault="003601AC" w:rsidP="00082C3E">
      <w:pPr>
        <w:pStyle w:val="a4"/>
        <w:numPr>
          <w:ilvl w:val="1"/>
          <w:numId w:val="4"/>
        </w:numPr>
        <w:spacing w:before="120" w:after="0"/>
        <w:ind w:left="567" w:hanging="567"/>
        <w:contextualSpacing w:val="0"/>
        <w:jc w:val="both"/>
        <w:rPr>
          <w:rFonts w:cs="Times New Roman"/>
          <w:szCs w:val="24"/>
          <w:lang w:val="ro-RO"/>
        </w:rPr>
      </w:pPr>
      <w:r w:rsidRPr="000B0851">
        <w:rPr>
          <w:rFonts w:cs="Times New Roman"/>
          <w:szCs w:val="24"/>
          <w:lang w:val="ro-RO"/>
        </w:rPr>
        <w:t>Declarație</w:t>
      </w:r>
      <w:r w:rsidR="00B03BCB" w:rsidRPr="000B0851">
        <w:rPr>
          <w:rFonts w:cs="Times New Roman"/>
          <w:szCs w:val="24"/>
          <w:lang w:val="ro-RO"/>
        </w:rPr>
        <w:t xml:space="preserve"> privind personalul de specialitate propus pentru implementarea contractului</w:t>
      </w:r>
      <w:r w:rsidR="002B3178">
        <w:rPr>
          <w:rFonts w:cs="Times New Roman"/>
          <w:szCs w:val="24"/>
          <w:lang w:val="ro-RO"/>
        </w:rPr>
        <w:t>, printre care</w:t>
      </w:r>
      <w:r w:rsidR="00D14245">
        <w:rPr>
          <w:rFonts w:cs="Times New Roman"/>
          <w:szCs w:val="24"/>
          <w:lang w:val="ro-RO"/>
        </w:rPr>
        <w:t xml:space="preserve"> </w:t>
      </w:r>
      <w:r w:rsidR="002B3178" w:rsidRPr="00D14245">
        <w:rPr>
          <w:rFonts w:cs="Times New Roman"/>
          <w:szCs w:val="24"/>
          <w:lang w:val="ro-RO"/>
        </w:rPr>
        <w:t>m</w:t>
      </w:r>
      <w:r w:rsidR="000707D1" w:rsidRPr="00D14245">
        <w:rPr>
          <w:rFonts w:cs="Times New Roman"/>
          <w:szCs w:val="24"/>
          <w:lang w:val="ro-RO"/>
        </w:rPr>
        <w:t xml:space="preserve">inim </w:t>
      </w:r>
      <w:r w:rsidR="00324308" w:rsidRPr="00D14245">
        <w:rPr>
          <w:rFonts w:cs="Times New Roman"/>
          <w:szCs w:val="24"/>
          <w:lang w:val="ro-RO"/>
        </w:rPr>
        <w:t>o</w:t>
      </w:r>
      <w:r w:rsidR="000707D1" w:rsidRPr="00D14245">
        <w:rPr>
          <w:rFonts w:cs="Times New Roman"/>
          <w:szCs w:val="24"/>
          <w:lang w:val="ro-RO"/>
        </w:rPr>
        <w:t xml:space="preserve"> persoa</w:t>
      </w:r>
      <w:r w:rsidR="002226FC" w:rsidRPr="00D14245">
        <w:rPr>
          <w:rFonts w:cs="Times New Roman"/>
          <w:szCs w:val="24"/>
          <w:lang w:val="ro-RO"/>
        </w:rPr>
        <w:t>nă</w:t>
      </w:r>
      <w:r w:rsidR="000707D1" w:rsidRPr="00D14245">
        <w:rPr>
          <w:rFonts w:cs="Times New Roman"/>
          <w:szCs w:val="24"/>
          <w:lang w:val="ro-RO"/>
        </w:rPr>
        <w:t xml:space="preserve"> </w:t>
      </w:r>
      <w:r w:rsidR="00324308" w:rsidRPr="00D14245">
        <w:rPr>
          <w:rFonts w:cs="Times New Roman"/>
          <w:szCs w:val="24"/>
          <w:lang w:val="ro-RO"/>
        </w:rPr>
        <w:t xml:space="preserve">cu studii </w:t>
      </w:r>
      <w:r w:rsidR="000707D1" w:rsidRPr="00D14245">
        <w:rPr>
          <w:rFonts w:cs="Times New Roman"/>
          <w:szCs w:val="24"/>
          <w:lang w:val="ro-RO"/>
        </w:rPr>
        <w:t>tehnic</w:t>
      </w:r>
      <w:r w:rsidR="00324308" w:rsidRPr="00D14245">
        <w:rPr>
          <w:rFonts w:cs="Times New Roman"/>
          <w:szCs w:val="24"/>
          <w:lang w:val="ro-RO"/>
        </w:rPr>
        <w:t>e</w:t>
      </w:r>
      <w:r w:rsidR="000707D1" w:rsidRPr="00D14245">
        <w:rPr>
          <w:rFonts w:cs="Times New Roman"/>
          <w:szCs w:val="24"/>
          <w:lang w:val="ro-RO"/>
        </w:rPr>
        <w:t xml:space="preserve"> inginerești care </w:t>
      </w:r>
      <w:r w:rsidR="00686176" w:rsidRPr="00D14245">
        <w:rPr>
          <w:rFonts w:cs="Times New Roman"/>
          <w:szCs w:val="24"/>
          <w:lang w:val="ro-RO"/>
        </w:rPr>
        <w:t>are</w:t>
      </w:r>
      <w:r w:rsidR="000707D1" w:rsidRPr="00D14245">
        <w:rPr>
          <w:rFonts w:cs="Times New Roman"/>
          <w:szCs w:val="24"/>
          <w:lang w:val="ro-RO"/>
        </w:rPr>
        <w:t xml:space="preserve"> experiență de executare a </w:t>
      </w:r>
      <w:r w:rsidR="00DC0955" w:rsidRPr="00D14245">
        <w:rPr>
          <w:rFonts w:cs="Times New Roman"/>
          <w:szCs w:val="24"/>
          <w:lang w:val="ro-RO"/>
        </w:rPr>
        <w:t>lucrărilor la</w:t>
      </w:r>
      <w:r w:rsidR="000707D1" w:rsidRPr="00D14245">
        <w:rPr>
          <w:rFonts w:cs="Times New Roman"/>
          <w:szCs w:val="24"/>
          <w:lang w:val="ro-RO"/>
        </w:rPr>
        <w:t xml:space="preserve"> sistemel</w:t>
      </w:r>
      <w:r w:rsidR="00DC0955" w:rsidRPr="00D14245">
        <w:rPr>
          <w:rFonts w:cs="Times New Roman"/>
          <w:szCs w:val="24"/>
          <w:lang w:val="ro-RO"/>
        </w:rPr>
        <w:t>e</w:t>
      </w:r>
      <w:r w:rsidR="000707D1" w:rsidRPr="00D14245">
        <w:rPr>
          <w:rFonts w:cs="Times New Roman"/>
          <w:szCs w:val="24"/>
          <w:lang w:val="ro-RO"/>
        </w:rPr>
        <w:t xml:space="preserve"> automate de reglare a turbinelor. În ofertă trebuie să fie prezentată dovadă că persoan</w:t>
      </w:r>
      <w:r w:rsidR="00686176" w:rsidRPr="00D14245">
        <w:rPr>
          <w:rFonts w:cs="Times New Roman"/>
          <w:szCs w:val="24"/>
          <w:lang w:val="ro-RO"/>
        </w:rPr>
        <w:t xml:space="preserve">a </w:t>
      </w:r>
      <w:r w:rsidR="000707D1" w:rsidRPr="00D14245">
        <w:rPr>
          <w:rFonts w:cs="Times New Roman"/>
          <w:szCs w:val="24"/>
          <w:lang w:val="ro-RO"/>
        </w:rPr>
        <w:t>a</w:t>
      </w:r>
      <w:r w:rsidR="00686176" w:rsidRPr="00D14245">
        <w:rPr>
          <w:rFonts w:cs="Times New Roman"/>
          <w:szCs w:val="24"/>
          <w:lang w:val="ro-RO"/>
        </w:rPr>
        <w:t>re</w:t>
      </w:r>
      <w:r w:rsidR="000707D1" w:rsidRPr="00D14245">
        <w:rPr>
          <w:rFonts w:cs="Times New Roman"/>
          <w:szCs w:val="24"/>
          <w:lang w:val="ro-RO"/>
        </w:rPr>
        <w:t xml:space="preserve"> experiență minimum 3 ani de executare a </w:t>
      </w:r>
      <w:r w:rsidR="00DC0955" w:rsidRPr="00D14245">
        <w:rPr>
          <w:rFonts w:cs="Times New Roman"/>
          <w:szCs w:val="24"/>
          <w:lang w:val="ro-RO"/>
        </w:rPr>
        <w:t>lucrărilor la</w:t>
      </w:r>
      <w:r w:rsidR="000707D1" w:rsidRPr="00D14245">
        <w:rPr>
          <w:rFonts w:cs="Times New Roman"/>
          <w:szCs w:val="24"/>
          <w:lang w:val="ro-RO"/>
        </w:rPr>
        <w:t xml:space="preserve"> sistemel</w:t>
      </w:r>
      <w:r w:rsidR="00DC0955" w:rsidRPr="00D14245">
        <w:rPr>
          <w:rFonts w:cs="Times New Roman"/>
          <w:szCs w:val="24"/>
          <w:lang w:val="ro-RO"/>
        </w:rPr>
        <w:t>e</w:t>
      </w:r>
      <w:r w:rsidR="000707D1" w:rsidRPr="00D14245">
        <w:rPr>
          <w:rFonts w:cs="Times New Roman"/>
          <w:szCs w:val="24"/>
          <w:lang w:val="ro-RO"/>
        </w:rPr>
        <w:t xml:space="preserve"> automate de reglare a turbinelor (lista cu turbine ПТ 80/100-130/13 sau turbine similare cu puterea  ≥ 80 MW);</w:t>
      </w:r>
    </w:p>
    <w:p w14:paraId="1FEFB643" w14:textId="13FB4948" w:rsidR="00E10F7C" w:rsidRPr="00145A94" w:rsidRDefault="00E10F7C" w:rsidP="003B2F5A">
      <w:pPr>
        <w:pStyle w:val="a4"/>
        <w:numPr>
          <w:ilvl w:val="1"/>
          <w:numId w:val="4"/>
        </w:numPr>
        <w:spacing w:before="120" w:after="0"/>
        <w:ind w:left="567" w:hanging="567"/>
        <w:contextualSpacing w:val="0"/>
        <w:jc w:val="both"/>
        <w:rPr>
          <w:rFonts w:cs="Times New Roman"/>
          <w:szCs w:val="24"/>
          <w:lang w:val="ro-RO"/>
        </w:rPr>
      </w:pPr>
      <w:r w:rsidRPr="00145A94">
        <w:rPr>
          <w:rFonts w:cs="Times New Roman"/>
          <w:szCs w:val="24"/>
          <w:lang w:val="ro-RO"/>
        </w:rPr>
        <w:t>Declarație privind experiență similară</w:t>
      </w:r>
      <w:r w:rsidR="00145A94" w:rsidRPr="00145A94">
        <w:rPr>
          <w:rFonts w:cs="Times New Roman"/>
          <w:szCs w:val="24"/>
          <w:lang w:val="ro-RO"/>
        </w:rPr>
        <w:t xml:space="preserve"> (compania ofertantă trebuie să prezinte dovadă că are executate lucrări </w:t>
      </w:r>
      <w:r w:rsidR="00357882">
        <w:rPr>
          <w:rFonts w:cs="Times New Roman"/>
          <w:szCs w:val="24"/>
          <w:lang w:val="ro-RO"/>
        </w:rPr>
        <w:t>de acest gen</w:t>
      </w:r>
      <w:r w:rsidR="00145A94" w:rsidRPr="00145A94">
        <w:rPr>
          <w:rFonts w:cs="Times New Roman"/>
          <w:szCs w:val="24"/>
          <w:lang w:val="ro-RO"/>
        </w:rPr>
        <w:t xml:space="preserve"> </w:t>
      </w:r>
      <w:r w:rsidR="00357882">
        <w:rPr>
          <w:rFonts w:cs="Times New Roman"/>
          <w:szCs w:val="24"/>
          <w:lang w:val="ro-RO"/>
        </w:rPr>
        <w:t>a</w:t>
      </w:r>
      <w:r w:rsidR="00145A94" w:rsidRPr="00145A94">
        <w:rPr>
          <w:rFonts w:cs="Times New Roman"/>
          <w:szCs w:val="24"/>
          <w:lang w:val="ro-RO"/>
        </w:rPr>
        <w:t xml:space="preserve"> sistem</w:t>
      </w:r>
      <w:r w:rsidR="002226FC">
        <w:rPr>
          <w:rFonts w:cs="Times New Roman"/>
          <w:szCs w:val="24"/>
          <w:lang w:val="ro-RO"/>
        </w:rPr>
        <w:t>ului</w:t>
      </w:r>
      <w:r w:rsidR="00145A94" w:rsidRPr="00145A94">
        <w:rPr>
          <w:rFonts w:cs="Times New Roman"/>
          <w:szCs w:val="24"/>
          <w:lang w:val="ro-RO"/>
        </w:rPr>
        <w:t xml:space="preserve"> automat de reglare la turbine </w:t>
      </w:r>
      <w:r w:rsidR="00145A94" w:rsidRPr="00082C3E">
        <w:rPr>
          <w:lang w:val="ro-RO"/>
        </w:rPr>
        <w:t>ПТ 80/1</w:t>
      </w:r>
      <w:r w:rsidR="00145A94" w:rsidRPr="00145A94">
        <w:rPr>
          <w:lang w:val="ro-RO"/>
        </w:rPr>
        <w:t xml:space="preserve">00-130/13 sau turbine similare cu puterea  </w:t>
      </w:r>
      <w:r w:rsidR="00145A94" w:rsidRPr="00145A94">
        <w:rPr>
          <w:rFonts w:cs="Times New Roman"/>
          <w:lang w:val="ro-RO"/>
        </w:rPr>
        <w:t>≥</w:t>
      </w:r>
      <w:r w:rsidR="00145A94" w:rsidRPr="00145A94">
        <w:rPr>
          <w:lang w:val="ro-RO"/>
        </w:rPr>
        <w:t xml:space="preserve"> 80 MW</w:t>
      </w:r>
      <w:r w:rsidR="00145A94" w:rsidRPr="00145A94">
        <w:rPr>
          <w:rFonts w:cs="Times New Roman"/>
          <w:szCs w:val="24"/>
          <w:lang w:val="ro-RO"/>
        </w:rPr>
        <w:t>);</w:t>
      </w:r>
    </w:p>
    <w:p w14:paraId="6916B0A2" w14:textId="44EAA021" w:rsidR="004C172F" w:rsidRPr="000B0851" w:rsidRDefault="00B41B6D" w:rsidP="003B2F5A">
      <w:pPr>
        <w:pStyle w:val="a4"/>
        <w:numPr>
          <w:ilvl w:val="1"/>
          <w:numId w:val="4"/>
        </w:numPr>
        <w:spacing w:before="120" w:after="0"/>
        <w:ind w:left="567" w:hanging="567"/>
        <w:contextualSpacing w:val="0"/>
        <w:jc w:val="both"/>
        <w:rPr>
          <w:rFonts w:cs="Times New Roman"/>
          <w:szCs w:val="24"/>
          <w:lang w:val="ro-RO"/>
        </w:rPr>
      </w:pPr>
      <w:bookmarkStart w:id="19" w:name="_Hlk128126080"/>
      <w:r w:rsidRPr="000B0851">
        <w:rPr>
          <w:rFonts w:cs="Times New Roman"/>
          <w:szCs w:val="24"/>
          <w:lang w:val="ro-RO"/>
        </w:rPr>
        <w:t>Declarație</w:t>
      </w:r>
      <w:r w:rsidR="00A44BE1" w:rsidRPr="000B0851">
        <w:rPr>
          <w:rFonts w:cs="Times New Roman"/>
          <w:szCs w:val="24"/>
          <w:lang w:val="ro-RO"/>
        </w:rPr>
        <w:t xml:space="preserve"> privind </w:t>
      </w:r>
      <w:bookmarkEnd w:id="19"/>
      <w:r w:rsidR="00A44BE1" w:rsidRPr="000B0851">
        <w:rPr>
          <w:rFonts w:cs="Times New Roman"/>
          <w:szCs w:val="24"/>
          <w:lang w:val="ro-RO"/>
        </w:rPr>
        <w:t>lista principalelor lucrări executate în ultimii 5 ani de activitate;</w:t>
      </w:r>
    </w:p>
    <w:p w14:paraId="75C2A3EC" w14:textId="7D42451F" w:rsidR="006241F7" w:rsidRPr="00151A11" w:rsidRDefault="006241F7" w:rsidP="006241F7">
      <w:pPr>
        <w:pStyle w:val="a4"/>
        <w:numPr>
          <w:ilvl w:val="1"/>
          <w:numId w:val="4"/>
        </w:numPr>
        <w:spacing w:before="120" w:after="0"/>
        <w:ind w:left="567" w:hanging="567"/>
        <w:contextualSpacing w:val="0"/>
        <w:rPr>
          <w:rFonts w:cs="Times New Roman"/>
          <w:szCs w:val="24"/>
          <w:lang w:val="ro-RO"/>
        </w:rPr>
      </w:pPr>
      <w:r w:rsidRPr="00151A11">
        <w:rPr>
          <w:rFonts w:cs="Times New Roman"/>
          <w:szCs w:val="24"/>
          <w:lang w:val="ro-RO"/>
        </w:rPr>
        <w:t>Devizele de cheltuieli</w:t>
      </w:r>
      <w:r w:rsidR="005A1C20" w:rsidRPr="00151A11">
        <w:rPr>
          <w:rFonts w:cs="Times New Roman"/>
          <w:szCs w:val="24"/>
          <w:lang w:val="ro-RO"/>
        </w:rPr>
        <w:t>.</w:t>
      </w:r>
    </w:p>
    <w:p w14:paraId="1CB1B057" w14:textId="23824228" w:rsidR="00CC0237" w:rsidRPr="000B0851" w:rsidRDefault="006241F7" w:rsidP="00CC0237">
      <w:pPr>
        <w:pStyle w:val="a4"/>
        <w:numPr>
          <w:ilvl w:val="0"/>
          <w:numId w:val="4"/>
        </w:numPr>
        <w:spacing w:before="240" w:after="0"/>
        <w:ind w:left="567" w:hanging="567"/>
        <w:contextualSpacing w:val="0"/>
        <w:rPr>
          <w:rFonts w:cs="Times New Roman"/>
          <w:b/>
          <w:iCs/>
          <w:lang w:val="ro-RO" w:eastAsia="ro-RO"/>
        </w:rPr>
      </w:pPr>
      <w:r>
        <w:rPr>
          <w:rFonts w:cs="Times New Roman"/>
          <w:b/>
          <w:iCs/>
          <w:lang w:val="ro-RO" w:eastAsia="ro-RO"/>
        </w:rPr>
        <w:t>CERINȚE DE MENTENANȚĂ</w:t>
      </w:r>
    </w:p>
    <w:p w14:paraId="000C80C1" w14:textId="12204273" w:rsidR="00A2122F" w:rsidRDefault="00A2122F" w:rsidP="00D14245">
      <w:pPr>
        <w:pStyle w:val="a4"/>
        <w:numPr>
          <w:ilvl w:val="1"/>
          <w:numId w:val="4"/>
        </w:numPr>
        <w:spacing w:before="240" w:after="0"/>
        <w:ind w:left="567" w:hanging="567"/>
        <w:contextualSpacing w:val="0"/>
        <w:jc w:val="both"/>
        <w:rPr>
          <w:rFonts w:cs="Times New Roman"/>
          <w:bCs/>
          <w:iCs/>
          <w:lang w:val="ro-RO" w:eastAsia="ro-RO"/>
        </w:rPr>
      </w:pPr>
      <w:r w:rsidRPr="000B0851">
        <w:rPr>
          <w:rFonts w:cs="Times New Roman"/>
          <w:bCs/>
          <w:iCs/>
          <w:lang w:val="ro-RO" w:eastAsia="ro-RO"/>
        </w:rPr>
        <w:t xml:space="preserve">Garanția lucrărilor executate va constitui </w:t>
      </w:r>
      <w:r w:rsidR="00A06E58" w:rsidRPr="000B0851">
        <w:rPr>
          <w:rFonts w:cs="Times New Roman"/>
          <w:b/>
          <w:iCs/>
          <w:lang w:val="ro-RO" w:eastAsia="ro-RO"/>
        </w:rPr>
        <w:t>12</w:t>
      </w:r>
      <w:r w:rsidRPr="000B0851">
        <w:rPr>
          <w:rFonts w:cs="Times New Roman"/>
          <w:b/>
          <w:iCs/>
          <w:lang w:val="ro-RO" w:eastAsia="ro-RO"/>
        </w:rPr>
        <w:t xml:space="preserve"> luni</w:t>
      </w:r>
      <w:r w:rsidRPr="000B0851">
        <w:rPr>
          <w:rFonts w:cs="Times New Roman"/>
          <w:bCs/>
          <w:iCs/>
          <w:lang w:val="ro-RO" w:eastAsia="ro-RO"/>
        </w:rPr>
        <w:t xml:space="preserve"> din momentul</w:t>
      </w:r>
      <w:r w:rsidR="001D3C30" w:rsidRPr="000B0851">
        <w:rPr>
          <w:rFonts w:cs="Times New Roman"/>
          <w:bCs/>
          <w:iCs/>
          <w:lang w:val="ro-RO" w:eastAsia="ro-RO"/>
        </w:rPr>
        <w:t xml:space="preserve"> semnării </w:t>
      </w:r>
      <w:r w:rsidR="00294753" w:rsidRPr="000B0851">
        <w:rPr>
          <w:rFonts w:cs="Times New Roman"/>
          <w:bCs/>
          <w:iCs/>
          <w:lang w:val="ro-RO" w:eastAsia="ro-RO"/>
        </w:rPr>
        <w:t>p</w:t>
      </w:r>
      <w:r w:rsidR="00D300FD" w:rsidRPr="000B0851">
        <w:rPr>
          <w:rFonts w:cs="Times New Roman"/>
          <w:bCs/>
          <w:iCs/>
          <w:lang w:val="ro-RO" w:eastAsia="ro-RO"/>
        </w:rPr>
        <w:t xml:space="preserve">rocesului </w:t>
      </w:r>
      <w:r w:rsidR="00294753" w:rsidRPr="000B0851">
        <w:rPr>
          <w:rFonts w:cs="Times New Roman"/>
          <w:bCs/>
          <w:iCs/>
          <w:lang w:val="ro-RO" w:eastAsia="ro-RO"/>
        </w:rPr>
        <w:t>v</w:t>
      </w:r>
      <w:r w:rsidR="00D300FD" w:rsidRPr="000B0851">
        <w:rPr>
          <w:rFonts w:cs="Times New Roman"/>
          <w:bCs/>
          <w:iCs/>
          <w:lang w:val="ro-RO" w:eastAsia="ro-RO"/>
        </w:rPr>
        <w:t>erbal de recepție a lucrărilor.</w:t>
      </w:r>
    </w:p>
    <w:p w14:paraId="3AD63037" w14:textId="77777777" w:rsidR="00254FC5" w:rsidRDefault="00254FC5" w:rsidP="00254FC5">
      <w:pPr>
        <w:spacing w:after="0"/>
        <w:jc w:val="both"/>
        <w:rPr>
          <w:rFonts w:cs="Times New Roman"/>
          <w:bCs/>
          <w:iCs/>
          <w:lang w:val="ro-RO" w:eastAsia="ro-RO"/>
        </w:rPr>
      </w:pPr>
    </w:p>
    <w:p w14:paraId="471102A3" w14:textId="77777777" w:rsidR="00D14245" w:rsidRDefault="00D14245" w:rsidP="00254FC5">
      <w:pPr>
        <w:spacing w:after="0"/>
        <w:jc w:val="both"/>
        <w:rPr>
          <w:rFonts w:cs="Times New Roman"/>
          <w:bCs/>
          <w:iCs/>
          <w:lang w:val="ro-RO" w:eastAsia="ro-RO"/>
        </w:rPr>
      </w:pPr>
    </w:p>
    <w:p w14:paraId="573ABBCD" w14:textId="77777777" w:rsidR="00D14245" w:rsidRDefault="00D14245" w:rsidP="00254FC5">
      <w:pPr>
        <w:spacing w:after="0"/>
        <w:jc w:val="both"/>
        <w:rPr>
          <w:rFonts w:cs="Times New Roman"/>
          <w:bCs/>
          <w:iCs/>
          <w:lang w:val="ro-RO" w:eastAsia="ro-RO"/>
        </w:rPr>
      </w:pPr>
    </w:p>
    <w:p w14:paraId="53738151" w14:textId="77777777" w:rsidR="00D14245" w:rsidRDefault="00D14245" w:rsidP="00254FC5">
      <w:pPr>
        <w:spacing w:after="0"/>
        <w:jc w:val="both"/>
        <w:rPr>
          <w:rFonts w:cs="Times New Roman"/>
          <w:bCs/>
          <w:iCs/>
          <w:lang w:val="ro-RO" w:eastAsia="ro-RO"/>
        </w:rPr>
      </w:pPr>
    </w:p>
    <w:p w14:paraId="323C1BAD" w14:textId="77777777" w:rsidR="00D14245" w:rsidRDefault="00D14245" w:rsidP="00254FC5">
      <w:pPr>
        <w:spacing w:after="0"/>
        <w:jc w:val="both"/>
        <w:rPr>
          <w:rFonts w:cs="Times New Roman"/>
          <w:bCs/>
          <w:iCs/>
          <w:lang w:val="ro-RO" w:eastAsia="ro-RO"/>
        </w:rPr>
      </w:pPr>
    </w:p>
    <w:p w14:paraId="2BA821D1" w14:textId="77777777" w:rsidR="00D14245" w:rsidRDefault="00D14245" w:rsidP="00254FC5">
      <w:pPr>
        <w:spacing w:after="0"/>
        <w:jc w:val="both"/>
        <w:rPr>
          <w:rFonts w:cs="Times New Roman"/>
          <w:bCs/>
          <w:iCs/>
          <w:lang w:val="ro-RO" w:eastAsia="ro-RO"/>
        </w:rPr>
      </w:pPr>
    </w:p>
    <w:p w14:paraId="1DF88FD5" w14:textId="77777777" w:rsidR="001B6352" w:rsidRDefault="001B6352" w:rsidP="00254FC5">
      <w:pPr>
        <w:spacing w:after="0"/>
        <w:jc w:val="both"/>
        <w:rPr>
          <w:rFonts w:cs="Times New Roman"/>
          <w:bCs/>
          <w:iCs/>
          <w:lang w:val="ro-RO" w:eastAsia="ro-RO"/>
        </w:rPr>
      </w:pPr>
    </w:p>
    <w:p w14:paraId="597797D8" w14:textId="77777777" w:rsidR="001B6352" w:rsidRDefault="001B6352" w:rsidP="00254FC5">
      <w:pPr>
        <w:spacing w:after="0"/>
        <w:jc w:val="both"/>
        <w:rPr>
          <w:rFonts w:cs="Times New Roman"/>
          <w:bCs/>
          <w:iCs/>
          <w:lang w:val="ro-RO" w:eastAsia="ro-RO"/>
        </w:rPr>
      </w:pPr>
    </w:p>
    <w:p w14:paraId="6416C548" w14:textId="77777777" w:rsidR="001B6352" w:rsidRDefault="001B6352" w:rsidP="00254FC5">
      <w:pPr>
        <w:spacing w:after="0"/>
        <w:jc w:val="both"/>
        <w:rPr>
          <w:rFonts w:cs="Times New Roman"/>
          <w:bCs/>
          <w:iCs/>
          <w:lang w:val="ro-RO" w:eastAsia="ro-RO"/>
        </w:rPr>
      </w:pPr>
    </w:p>
    <w:p w14:paraId="58CDC3F5" w14:textId="77777777" w:rsidR="001B6352" w:rsidRDefault="001B6352" w:rsidP="00254FC5">
      <w:pPr>
        <w:spacing w:after="0"/>
        <w:jc w:val="both"/>
        <w:rPr>
          <w:rFonts w:cs="Times New Roman"/>
          <w:bCs/>
          <w:iCs/>
          <w:lang w:val="ro-RO" w:eastAsia="ro-RO"/>
        </w:rPr>
      </w:pPr>
    </w:p>
    <w:p w14:paraId="79CB3BD7" w14:textId="77777777" w:rsidR="001B6352" w:rsidRDefault="001B6352" w:rsidP="00254FC5">
      <w:pPr>
        <w:spacing w:after="0"/>
        <w:jc w:val="both"/>
        <w:rPr>
          <w:rFonts w:cs="Times New Roman"/>
          <w:bCs/>
          <w:iCs/>
          <w:lang w:val="ro-RO" w:eastAsia="ro-RO"/>
        </w:rPr>
      </w:pPr>
    </w:p>
    <w:p w14:paraId="60EAD3F6" w14:textId="77777777" w:rsidR="001B6352" w:rsidRDefault="001B6352" w:rsidP="00254FC5">
      <w:pPr>
        <w:spacing w:after="0"/>
        <w:jc w:val="both"/>
        <w:rPr>
          <w:rFonts w:cs="Times New Roman"/>
          <w:bCs/>
          <w:iCs/>
          <w:lang w:val="ro-RO" w:eastAsia="ro-RO"/>
        </w:rPr>
      </w:pPr>
    </w:p>
    <w:p w14:paraId="43E76139" w14:textId="77777777" w:rsidR="001B6352" w:rsidRDefault="001B6352" w:rsidP="00254FC5">
      <w:pPr>
        <w:spacing w:after="0"/>
        <w:jc w:val="both"/>
        <w:rPr>
          <w:rFonts w:cs="Times New Roman"/>
          <w:bCs/>
          <w:iCs/>
          <w:lang w:val="ro-RO" w:eastAsia="ro-RO"/>
        </w:rPr>
      </w:pPr>
    </w:p>
    <w:p w14:paraId="2115A8E3" w14:textId="77777777" w:rsidR="001B6352" w:rsidRDefault="001B6352" w:rsidP="00254FC5">
      <w:pPr>
        <w:spacing w:after="0"/>
        <w:jc w:val="both"/>
        <w:rPr>
          <w:rFonts w:cs="Times New Roman"/>
          <w:bCs/>
          <w:iCs/>
          <w:lang w:val="ro-RO" w:eastAsia="ro-RO"/>
        </w:rPr>
      </w:pPr>
    </w:p>
    <w:p w14:paraId="3BF45459" w14:textId="77777777" w:rsidR="001B6352" w:rsidRDefault="001B6352" w:rsidP="00254FC5">
      <w:pPr>
        <w:spacing w:after="0"/>
        <w:jc w:val="both"/>
        <w:rPr>
          <w:rFonts w:cs="Times New Roman"/>
          <w:bCs/>
          <w:iCs/>
          <w:lang w:val="ro-RO" w:eastAsia="ro-RO"/>
        </w:rPr>
      </w:pPr>
    </w:p>
    <w:p w14:paraId="7890A225" w14:textId="77777777" w:rsidR="001B6352" w:rsidRDefault="001B6352" w:rsidP="00254FC5">
      <w:pPr>
        <w:spacing w:after="0"/>
        <w:jc w:val="both"/>
        <w:rPr>
          <w:rFonts w:cs="Times New Roman"/>
          <w:bCs/>
          <w:iCs/>
          <w:lang w:val="ro-RO" w:eastAsia="ro-RO"/>
        </w:rPr>
      </w:pPr>
    </w:p>
    <w:p w14:paraId="0A594E08" w14:textId="77777777" w:rsidR="00D14245" w:rsidRPr="00254FC5" w:rsidRDefault="00D14245" w:rsidP="00254FC5">
      <w:pPr>
        <w:spacing w:after="0"/>
        <w:jc w:val="both"/>
        <w:rPr>
          <w:rFonts w:cs="Times New Roman"/>
          <w:bCs/>
          <w:iCs/>
          <w:lang w:val="ro-RO" w:eastAsia="ro-RO"/>
        </w:rPr>
      </w:pPr>
    </w:p>
    <w:p w14:paraId="52E8656E" w14:textId="56938C8E" w:rsidR="00A02E2D" w:rsidRDefault="00A02E2D" w:rsidP="00A02E2D">
      <w:pPr>
        <w:pStyle w:val="11"/>
        <w:numPr>
          <w:ilvl w:val="0"/>
          <w:numId w:val="4"/>
        </w:numPr>
        <w:spacing w:before="240" w:line="276" w:lineRule="auto"/>
        <w:ind w:left="482" w:hanging="482"/>
        <w:rPr>
          <w:b/>
          <w:bCs/>
          <w:szCs w:val="20"/>
        </w:rPr>
      </w:pPr>
      <w:r w:rsidRPr="002F4788">
        <w:rPr>
          <w:b/>
          <w:bCs/>
          <w:szCs w:val="20"/>
        </w:rPr>
        <w:lastRenderedPageBreak/>
        <w:t>VOLUMUL DETALIAT AL LUCRĂRILOR NECESARE DE EXECUTAT</w:t>
      </w:r>
    </w:p>
    <w:tbl>
      <w:tblPr>
        <w:tblW w:w="0" w:type="auto"/>
        <w:tblLook w:val="04A0" w:firstRow="1" w:lastRow="0" w:firstColumn="1" w:lastColumn="0" w:noHBand="0" w:noVBand="1"/>
      </w:tblPr>
      <w:tblGrid>
        <w:gridCol w:w="10063"/>
      </w:tblGrid>
      <w:tr w:rsidR="00865E0D" w:rsidRPr="00F0339C" w14:paraId="14D12B74" w14:textId="77777777" w:rsidTr="00865E0D">
        <w:trPr>
          <w:trHeight w:val="315"/>
        </w:trPr>
        <w:tc>
          <w:tcPr>
            <w:tcW w:w="0" w:type="auto"/>
            <w:tcBorders>
              <w:top w:val="nil"/>
              <w:left w:val="nil"/>
              <w:bottom w:val="nil"/>
              <w:right w:val="nil"/>
            </w:tcBorders>
            <w:noWrap/>
            <w:vAlign w:val="center"/>
            <w:hideMark/>
          </w:tcPr>
          <w:p w14:paraId="4EC338DB" w14:textId="6166E1F9" w:rsidR="001B09BB" w:rsidRPr="00082C3E" w:rsidRDefault="00865E0D" w:rsidP="001B09BB">
            <w:pPr>
              <w:spacing w:before="120" w:after="0" w:line="240" w:lineRule="auto"/>
              <w:jc w:val="center"/>
              <w:rPr>
                <w:rFonts w:eastAsia="Times New Roman" w:cs="Times New Roman"/>
                <w:b/>
                <w:bCs/>
                <w:sz w:val="20"/>
                <w:szCs w:val="20"/>
                <w:lang w:val="fr-FR" w:eastAsia="ro-RO"/>
              </w:rPr>
            </w:pPr>
            <w:r w:rsidRPr="00865E0D">
              <w:rPr>
                <w:rFonts w:eastAsia="Times New Roman" w:cs="Times New Roman"/>
                <w:b/>
                <w:bCs/>
                <w:sz w:val="20"/>
                <w:szCs w:val="20"/>
                <w:lang w:val="ro-RO" w:eastAsia="ro-RO"/>
              </w:rPr>
              <w:t xml:space="preserve">Volumul lucrărilor </w:t>
            </w:r>
            <w:r w:rsidR="00ED7F27">
              <w:rPr>
                <w:rFonts w:eastAsia="Times New Roman" w:cs="Times New Roman"/>
                <w:b/>
                <w:bCs/>
                <w:sz w:val="20"/>
                <w:szCs w:val="20"/>
                <w:lang w:val="ro-RO" w:eastAsia="ro-RO"/>
              </w:rPr>
              <w:t xml:space="preserve">la </w:t>
            </w:r>
            <w:r w:rsidRPr="00865E0D">
              <w:rPr>
                <w:rFonts w:eastAsia="Times New Roman" w:cs="Times New Roman"/>
                <w:b/>
                <w:bCs/>
                <w:sz w:val="20"/>
                <w:szCs w:val="20"/>
                <w:lang w:val="ro-RO" w:eastAsia="ro-RO"/>
              </w:rPr>
              <w:t>Sistem</w:t>
            </w:r>
            <w:r w:rsidR="0028315F">
              <w:rPr>
                <w:rFonts w:eastAsia="Times New Roman" w:cs="Times New Roman"/>
                <w:b/>
                <w:bCs/>
                <w:sz w:val="20"/>
                <w:szCs w:val="20"/>
                <w:lang w:val="ro-RO" w:eastAsia="ro-RO"/>
              </w:rPr>
              <w:t>ele</w:t>
            </w:r>
            <w:r w:rsidRPr="00865E0D">
              <w:rPr>
                <w:rFonts w:eastAsia="Times New Roman" w:cs="Times New Roman"/>
                <w:b/>
                <w:bCs/>
                <w:sz w:val="20"/>
                <w:szCs w:val="20"/>
                <w:lang w:val="ro-RO" w:eastAsia="ro-RO"/>
              </w:rPr>
              <w:t xml:space="preserve"> </w:t>
            </w:r>
            <w:r w:rsidR="001340E1">
              <w:rPr>
                <w:rFonts w:eastAsia="Times New Roman" w:cs="Times New Roman"/>
                <w:b/>
                <w:bCs/>
                <w:sz w:val="20"/>
                <w:szCs w:val="20"/>
                <w:lang w:val="ro-RO" w:eastAsia="ro-RO"/>
              </w:rPr>
              <w:t>A</w:t>
            </w:r>
            <w:r w:rsidRPr="00865E0D">
              <w:rPr>
                <w:rFonts w:eastAsia="Times New Roman" w:cs="Times New Roman"/>
                <w:b/>
                <w:bCs/>
                <w:sz w:val="20"/>
                <w:szCs w:val="20"/>
                <w:lang w:val="ro-RO" w:eastAsia="ro-RO"/>
              </w:rPr>
              <w:t>utomat</w:t>
            </w:r>
            <w:r w:rsidR="0028315F">
              <w:rPr>
                <w:rFonts w:eastAsia="Times New Roman" w:cs="Times New Roman"/>
                <w:b/>
                <w:bCs/>
                <w:sz w:val="20"/>
                <w:szCs w:val="20"/>
                <w:lang w:val="ro-RO" w:eastAsia="ro-RO"/>
              </w:rPr>
              <w:t>e</w:t>
            </w:r>
            <w:r w:rsidRPr="00865E0D">
              <w:rPr>
                <w:rFonts w:eastAsia="Times New Roman" w:cs="Times New Roman"/>
                <w:b/>
                <w:bCs/>
                <w:sz w:val="20"/>
                <w:szCs w:val="20"/>
                <w:lang w:val="ro-RO" w:eastAsia="ro-RO"/>
              </w:rPr>
              <w:t xml:space="preserve"> de </w:t>
            </w:r>
            <w:r w:rsidR="001340E1">
              <w:rPr>
                <w:rFonts w:eastAsia="Times New Roman" w:cs="Times New Roman"/>
                <w:b/>
                <w:bCs/>
                <w:sz w:val="20"/>
                <w:szCs w:val="20"/>
                <w:lang w:val="ro-RO" w:eastAsia="ro-RO"/>
              </w:rPr>
              <w:t>R</w:t>
            </w:r>
            <w:r w:rsidRPr="00865E0D">
              <w:rPr>
                <w:rFonts w:eastAsia="Times New Roman" w:cs="Times New Roman"/>
                <w:b/>
                <w:bCs/>
                <w:sz w:val="20"/>
                <w:szCs w:val="20"/>
                <w:lang w:val="ro-RO" w:eastAsia="ro-RO"/>
              </w:rPr>
              <w:t>eglare și protecție a turbine</w:t>
            </w:r>
            <w:r w:rsidR="0028315F">
              <w:rPr>
                <w:rFonts w:eastAsia="Times New Roman" w:cs="Times New Roman"/>
                <w:b/>
                <w:bCs/>
                <w:sz w:val="20"/>
                <w:szCs w:val="20"/>
                <w:lang w:val="ro-RO" w:eastAsia="ro-RO"/>
              </w:rPr>
              <w:t>lor</w:t>
            </w:r>
            <w:r w:rsidRPr="00865E0D">
              <w:rPr>
                <w:rFonts w:eastAsia="Times New Roman" w:cs="Times New Roman"/>
                <w:b/>
                <w:bCs/>
                <w:sz w:val="20"/>
                <w:szCs w:val="20"/>
                <w:lang w:val="ro-RO" w:eastAsia="ro-RO"/>
              </w:rPr>
              <w:t xml:space="preserve"> ПТ-80/100-130/13</w:t>
            </w:r>
            <w:r w:rsidR="00002831">
              <w:rPr>
                <w:rFonts w:eastAsia="Times New Roman" w:cs="Times New Roman"/>
                <w:b/>
                <w:bCs/>
                <w:sz w:val="20"/>
                <w:szCs w:val="20"/>
                <w:lang w:val="ro-RO" w:eastAsia="ro-RO"/>
              </w:rPr>
              <w:t xml:space="preserve"> și </w:t>
            </w:r>
            <w:r w:rsidR="00002831" w:rsidRPr="00002831">
              <w:rPr>
                <w:rFonts w:eastAsia="Times New Roman" w:cs="Times New Roman"/>
                <w:b/>
                <w:bCs/>
                <w:sz w:val="20"/>
                <w:szCs w:val="20"/>
                <w:lang w:eastAsia="ro-RO"/>
              </w:rPr>
              <w:t>ПТ</w:t>
            </w:r>
            <w:r w:rsidR="00002831" w:rsidRPr="00082C3E">
              <w:rPr>
                <w:rFonts w:eastAsia="Times New Roman" w:cs="Times New Roman"/>
                <w:b/>
                <w:bCs/>
                <w:sz w:val="20"/>
                <w:szCs w:val="20"/>
                <w:lang w:val="fr-FR" w:eastAsia="ro-RO"/>
              </w:rPr>
              <w:t xml:space="preserve"> 98/110-130/13-1M</w:t>
            </w:r>
          </w:p>
          <w:p w14:paraId="4E2FA4C6" w14:textId="61470476" w:rsidR="001B09BB" w:rsidRPr="00865E0D" w:rsidRDefault="001B09BB" w:rsidP="001B09BB">
            <w:pPr>
              <w:spacing w:before="120" w:after="0" w:line="240" w:lineRule="auto"/>
              <w:jc w:val="center"/>
              <w:rPr>
                <w:rFonts w:eastAsia="Times New Roman" w:cs="Times New Roman"/>
                <w:b/>
                <w:bCs/>
                <w:sz w:val="20"/>
                <w:szCs w:val="20"/>
                <w:lang w:val="ro-RO" w:eastAsia="ro-RO"/>
              </w:rPr>
            </w:pPr>
            <w:r w:rsidRPr="00D14245">
              <w:rPr>
                <w:rFonts w:eastAsia="Times New Roman" w:cs="Times New Roman"/>
                <w:b/>
                <w:bCs/>
                <w:sz w:val="20"/>
                <w:szCs w:val="20"/>
                <w:u w:val="single"/>
                <w:lang w:val="ro-RO" w:eastAsia="ro-RO"/>
              </w:rPr>
              <w:t xml:space="preserve">Se vor prezenta </w:t>
            </w:r>
            <w:r w:rsidR="00DB0C21" w:rsidRPr="00D14245">
              <w:rPr>
                <w:rFonts w:eastAsia="Times New Roman" w:cs="Times New Roman"/>
                <w:b/>
                <w:bCs/>
                <w:sz w:val="20"/>
                <w:szCs w:val="20"/>
                <w:u w:val="single"/>
                <w:lang w:val="ro-RO" w:eastAsia="ro-RO"/>
              </w:rPr>
              <w:t xml:space="preserve">devize </w:t>
            </w:r>
            <w:r w:rsidRPr="00D14245">
              <w:rPr>
                <w:rFonts w:eastAsia="Times New Roman" w:cs="Times New Roman"/>
                <w:b/>
                <w:bCs/>
                <w:sz w:val="20"/>
                <w:szCs w:val="20"/>
                <w:u w:val="single"/>
                <w:lang w:val="ro-RO" w:eastAsia="ro-RO"/>
              </w:rPr>
              <w:t xml:space="preserve">separate – </w:t>
            </w:r>
            <w:r w:rsidR="00DB0C21" w:rsidRPr="00D14245">
              <w:rPr>
                <w:rFonts w:eastAsia="Times New Roman" w:cs="Times New Roman"/>
                <w:b/>
                <w:bCs/>
                <w:sz w:val="20"/>
                <w:szCs w:val="20"/>
                <w:u w:val="single"/>
                <w:lang w:val="ro-RO" w:eastAsia="ro-RO"/>
              </w:rPr>
              <w:t>un deviz</w:t>
            </w:r>
            <w:r w:rsidRPr="00D14245">
              <w:rPr>
                <w:rFonts w:eastAsia="Times New Roman" w:cs="Times New Roman"/>
                <w:b/>
                <w:bCs/>
                <w:sz w:val="20"/>
                <w:szCs w:val="20"/>
                <w:u w:val="single"/>
                <w:lang w:val="ro-RO" w:eastAsia="ro-RO"/>
              </w:rPr>
              <w:t xml:space="preserve"> pentru turbina nr.1</w:t>
            </w:r>
            <w:r w:rsidR="005158F0" w:rsidRPr="00D14245">
              <w:rPr>
                <w:rFonts w:eastAsia="Times New Roman" w:cs="Times New Roman"/>
                <w:b/>
                <w:bCs/>
                <w:sz w:val="20"/>
                <w:szCs w:val="20"/>
                <w:u w:val="single"/>
                <w:lang w:val="ro-RO" w:eastAsia="ro-RO"/>
              </w:rPr>
              <w:t xml:space="preserve">, </w:t>
            </w:r>
            <w:r w:rsidR="00DB0C21" w:rsidRPr="00D14245">
              <w:rPr>
                <w:rFonts w:eastAsia="Times New Roman" w:cs="Times New Roman"/>
                <w:b/>
                <w:bCs/>
                <w:sz w:val="20"/>
                <w:szCs w:val="20"/>
                <w:u w:val="single"/>
                <w:lang w:val="ro-RO" w:eastAsia="ro-RO"/>
              </w:rPr>
              <w:t>un deviz</w:t>
            </w:r>
            <w:r w:rsidR="005158F0" w:rsidRPr="00D14245">
              <w:rPr>
                <w:rFonts w:eastAsia="Times New Roman" w:cs="Times New Roman"/>
                <w:b/>
                <w:bCs/>
                <w:sz w:val="20"/>
                <w:szCs w:val="20"/>
                <w:u w:val="single"/>
                <w:lang w:val="ro-RO" w:eastAsia="ro-RO"/>
              </w:rPr>
              <w:t xml:space="preserve"> pentru turbina nr.2 </w:t>
            </w:r>
            <w:r w:rsidRPr="00D14245">
              <w:rPr>
                <w:rFonts w:eastAsia="Times New Roman" w:cs="Times New Roman"/>
                <w:b/>
                <w:bCs/>
                <w:sz w:val="20"/>
                <w:szCs w:val="20"/>
                <w:u w:val="single"/>
                <w:lang w:val="ro-RO" w:eastAsia="ro-RO"/>
              </w:rPr>
              <w:t xml:space="preserve"> și </w:t>
            </w:r>
            <w:r w:rsidR="00DB0C21" w:rsidRPr="00D14245">
              <w:rPr>
                <w:rFonts w:eastAsia="Times New Roman" w:cs="Times New Roman"/>
                <w:b/>
                <w:bCs/>
                <w:sz w:val="20"/>
                <w:szCs w:val="20"/>
                <w:u w:val="single"/>
                <w:lang w:val="ro-RO" w:eastAsia="ro-RO"/>
              </w:rPr>
              <w:t>un deviz</w:t>
            </w:r>
            <w:r w:rsidRPr="00D14245">
              <w:rPr>
                <w:rFonts w:eastAsia="Times New Roman" w:cs="Times New Roman"/>
                <w:b/>
                <w:bCs/>
                <w:sz w:val="20"/>
                <w:szCs w:val="20"/>
                <w:u w:val="single"/>
                <w:lang w:val="ro-RO" w:eastAsia="ro-RO"/>
              </w:rPr>
              <w:t xml:space="preserve"> pentru turbina nr.3</w:t>
            </w:r>
          </w:p>
        </w:tc>
      </w:tr>
    </w:tbl>
    <w:tbl>
      <w:tblPr>
        <w:tblStyle w:val="31"/>
        <w:tblW w:w="5000" w:type="pct"/>
        <w:tblCellMar>
          <w:top w:w="28" w:type="dxa"/>
          <w:left w:w="28" w:type="dxa"/>
          <w:bottom w:w="28" w:type="dxa"/>
          <w:right w:w="28" w:type="dxa"/>
        </w:tblCellMar>
        <w:tblLook w:val="04A0" w:firstRow="1" w:lastRow="0" w:firstColumn="1" w:lastColumn="0" w:noHBand="0" w:noVBand="1"/>
      </w:tblPr>
      <w:tblGrid>
        <w:gridCol w:w="413"/>
        <w:gridCol w:w="6385"/>
        <w:gridCol w:w="1703"/>
        <w:gridCol w:w="1552"/>
      </w:tblGrid>
      <w:tr w:rsidR="00050A9E" w:rsidRPr="00076225" w14:paraId="68356CE4" w14:textId="77777777" w:rsidTr="00050A9E">
        <w:tc>
          <w:tcPr>
            <w:tcW w:w="205" w:type="pct"/>
            <w:vAlign w:val="center"/>
          </w:tcPr>
          <w:p w14:paraId="0435C75E" w14:textId="77777777"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 d/o</w:t>
            </w:r>
          </w:p>
          <w:p w14:paraId="1E2E0903"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 п/п</w:t>
            </w:r>
          </w:p>
        </w:tc>
        <w:tc>
          <w:tcPr>
            <w:tcW w:w="3176" w:type="pct"/>
            <w:vAlign w:val="center"/>
          </w:tcPr>
          <w:p w14:paraId="671C83D7" w14:textId="77777777"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Denumirea lucrărilor</w:t>
            </w:r>
          </w:p>
          <w:p w14:paraId="4BFAC172"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Наименование работ</w:t>
            </w:r>
          </w:p>
        </w:tc>
        <w:tc>
          <w:tcPr>
            <w:tcW w:w="847" w:type="pct"/>
            <w:vAlign w:val="center"/>
          </w:tcPr>
          <w:p w14:paraId="6DDC134B" w14:textId="77777777"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Unitatea de măsură</w:t>
            </w:r>
          </w:p>
          <w:p w14:paraId="2EDD1F21"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Единицы измерения</w:t>
            </w:r>
          </w:p>
        </w:tc>
        <w:tc>
          <w:tcPr>
            <w:tcW w:w="772" w:type="pct"/>
            <w:vAlign w:val="center"/>
          </w:tcPr>
          <w:p w14:paraId="74000AA1" w14:textId="77777777"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Cantitatea</w:t>
            </w:r>
          </w:p>
          <w:p w14:paraId="40A4B3EE"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Количество</w:t>
            </w:r>
          </w:p>
        </w:tc>
      </w:tr>
      <w:tr w:rsidR="00050A9E" w:rsidRPr="00076225" w14:paraId="028AE899" w14:textId="77777777" w:rsidTr="00050A9E">
        <w:tc>
          <w:tcPr>
            <w:tcW w:w="205" w:type="pct"/>
            <w:vAlign w:val="center"/>
          </w:tcPr>
          <w:p w14:paraId="649F5CEA" w14:textId="40295D9C" w:rsidR="00050A9E" w:rsidRPr="00096B63" w:rsidRDefault="00050A9E" w:rsidP="00076225">
            <w:pPr>
              <w:spacing w:after="0" w:line="240" w:lineRule="auto"/>
              <w:ind w:left="114" w:hanging="57"/>
              <w:contextualSpacing/>
              <w:jc w:val="center"/>
              <w:rPr>
                <w:rFonts w:eastAsia="Aptos" w:cs="Times New Roman"/>
                <w:lang w:val="en-US"/>
              </w:rPr>
            </w:pPr>
            <w:r>
              <w:rPr>
                <w:rFonts w:eastAsia="Aptos" w:cs="Times New Roman"/>
                <w:lang w:val="en-US"/>
              </w:rPr>
              <w:t>1.</w:t>
            </w:r>
          </w:p>
        </w:tc>
        <w:tc>
          <w:tcPr>
            <w:tcW w:w="3176" w:type="pct"/>
          </w:tcPr>
          <w:p w14:paraId="50BC6109" w14:textId="266DC889" w:rsidR="00050A9E" w:rsidRPr="00076225" w:rsidRDefault="00050A9E" w:rsidP="00E626B9">
            <w:pPr>
              <w:spacing w:after="0" w:line="240" w:lineRule="auto"/>
              <w:jc w:val="both"/>
              <w:rPr>
                <w:rFonts w:eastAsia="Aptos" w:cs="Times New Roman"/>
                <w:lang w:val="pt-BR"/>
              </w:rPr>
            </w:pPr>
            <w:r w:rsidRPr="00076225">
              <w:rPr>
                <w:rFonts w:eastAsia="Aptos" w:cs="Times New Roman"/>
                <w:lang w:val="ro-RO"/>
              </w:rPr>
              <w:t>Asistență tehnică pentru organizarea controlului operațional al Sistemului Automat de Reglare (S</w:t>
            </w:r>
            <w:r>
              <w:rPr>
                <w:rFonts w:eastAsia="Aptos" w:cs="Times New Roman"/>
                <w:lang w:val="ro-RO"/>
              </w:rPr>
              <w:t>AR</w:t>
            </w:r>
            <w:r w:rsidRPr="00076225">
              <w:rPr>
                <w:rFonts w:eastAsia="Aptos" w:cs="Times New Roman"/>
                <w:lang w:val="ro-RO"/>
              </w:rPr>
              <w:t xml:space="preserve">) al turbinei, cu </w:t>
            </w:r>
            <w:r>
              <w:rPr>
                <w:rFonts w:eastAsia="Aptos" w:cs="Times New Roman"/>
                <w:lang w:val="ro-RO"/>
              </w:rPr>
              <w:t>analiza</w:t>
            </w:r>
            <w:r w:rsidRPr="00076225">
              <w:rPr>
                <w:rFonts w:eastAsia="Aptos" w:cs="Times New Roman"/>
                <w:lang w:val="ro-RO"/>
              </w:rPr>
              <w:t xml:space="preserve"> stării tehnice </w:t>
            </w:r>
            <w:r>
              <w:rPr>
                <w:rFonts w:eastAsia="Aptos" w:cs="Times New Roman"/>
                <w:lang w:val="ro-RO"/>
              </w:rPr>
              <w:t xml:space="preserve">a acesteia în raport cu </w:t>
            </w:r>
            <w:r w:rsidRPr="00076225">
              <w:rPr>
                <w:rFonts w:eastAsia="Aptos" w:cs="Times New Roman"/>
                <w:lang w:val="ro-RO"/>
              </w:rPr>
              <w:t>documentați</w:t>
            </w:r>
            <w:r>
              <w:rPr>
                <w:rFonts w:eastAsia="Aptos" w:cs="Times New Roman"/>
                <w:lang w:val="ro-RO"/>
              </w:rPr>
              <w:t>a</w:t>
            </w:r>
            <w:r w:rsidRPr="00076225">
              <w:rPr>
                <w:rFonts w:eastAsia="Aptos" w:cs="Times New Roman"/>
                <w:lang w:val="ro-RO"/>
              </w:rPr>
              <w:t xml:space="preserve"> normativ</w:t>
            </w:r>
            <w:r>
              <w:rPr>
                <w:rFonts w:eastAsia="Aptos" w:cs="Times New Roman"/>
                <w:lang w:val="ro-RO"/>
              </w:rPr>
              <w:t>ă</w:t>
            </w:r>
            <w:r w:rsidRPr="00076225">
              <w:rPr>
                <w:rFonts w:eastAsia="Aptos" w:cs="Times New Roman"/>
                <w:lang w:val="ro-RO"/>
              </w:rPr>
              <w:t xml:space="preserve"> și </w:t>
            </w:r>
            <w:r>
              <w:rPr>
                <w:rFonts w:eastAsia="Aptos" w:cs="Times New Roman"/>
                <w:lang w:val="ro-RO"/>
              </w:rPr>
              <w:t xml:space="preserve">documentația </w:t>
            </w:r>
            <w:r w:rsidRPr="00076225">
              <w:rPr>
                <w:rFonts w:eastAsia="Aptos" w:cs="Times New Roman"/>
                <w:lang w:val="ro-RO"/>
              </w:rPr>
              <w:t>de pașaport</w:t>
            </w:r>
            <w:r>
              <w:rPr>
                <w:rFonts w:eastAsia="Aptos" w:cs="Times New Roman"/>
                <w:lang w:val="ro-RO"/>
              </w:rPr>
              <w:t xml:space="preserve"> </w:t>
            </w:r>
            <w:r w:rsidRPr="00076225">
              <w:rPr>
                <w:rFonts w:eastAsia="Aptos" w:cs="Times New Roman"/>
                <w:lang w:val="ro-RO"/>
              </w:rPr>
              <w:t>a</w:t>
            </w:r>
            <w:r>
              <w:rPr>
                <w:rFonts w:eastAsia="Aptos" w:cs="Times New Roman"/>
                <w:lang w:val="ro-RO"/>
              </w:rPr>
              <w:t xml:space="preserve"> uzinei producătoare </w:t>
            </w:r>
            <w:r w:rsidRPr="00076225">
              <w:rPr>
                <w:rFonts w:eastAsia="Aptos" w:cs="Times New Roman"/>
                <w:lang w:val="ro-RO"/>
              </w:rPr>
              <w:t>și conform instrucțiunilor de exploatare</w:t>
            </w:r>
            <w:r w:rsidRPr="00076225">
              <w:rPr>
                <w:rFonts w:eastAsia="Aptos" w:cs="Times New Roman"/>
                <w:lang w:val="pt-BR"/>
              </w:rPr>
              <w:t>.</w:t>
            </w:r>
          </w:p>
          <w:p w14:paraId="65E382EA" w14:textId="238BEEE4" w:rsidR="00050A9E" w:rsidRPr="00076225" w:rsidRDefault="00050A9E" w:rsidP="00E626B9">
            <w:pPr>
              <w:spacing w:before="120" w:after="0" w:line="240" w:lineRule="auto"/>
              <w:jc w:val="both"/>
              <w:rPr>
                <w:rFonts w:eastAsia="Aptos" w:cs="Times New Roman"/>
                <w:i/>
                <w:iCs/>
              </w:rPr>
            </w:pPr>
            <w:r w:rsidRPr="00050A9E">
              <w:rPr>
                <w:rFonts w:eastAsia="Aptos" w:cs="Times New Roman"/>
                <w:i/>
                <w:iCs/>
                <w:sz w:val="22"/>
                <w:szCs w:val="22"/>
              </w:rPr>
              <w:t>Техническая помощь в организации эксплуатационного контроля Системы автоматического регулирования (САР) турбины, подтверждение её технического состояния согласно требованиям нормативной и паспортной документации ОАО «Силовые машины-ЛМЗ», а также согласно требованиям эксплуатационных инструкций.</w:t>
            </w:r>
          </w:p>
        </w:tc>
        <w:tc>
          <w:tcPr>
            <w:tcW w:w="847" w:type="pct"/>
            <w:vAlign w:val="center"/>
          </w:tcPr>
          <w:p w14:paraId="64223362" w14:textId="40CF43F6"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Sistem</w:t>
            </w:r>
          </w:p>
          <w:p w14:paraId="0F1A116B"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Система</w:t>
            </w:r>
          </w:p>
        </w:tc>
        <w:tc>
          <w:tcPr>
            <w:tcW w:w="772" w:type="pct"/>
            <w:vAlign w:val="center"/>
          </w:tcPr>
          <w:p w14:paraId="761AEF0A" w14:textId="77777777" w:rsidR="00050A9E" w:rsidRPr="00076225" w:rsidRDefault="00050A9E" w:rsidP="00076225">
            <w:pPr>
              <w:spacing w:after="0" w:line="240" w:lineRule="auto"/>
              <w:jc w:val="center"/>
              <w:rPr>
                <w:rFonts w:eastAsia="Aptos" w:cs="Times New Roman"/>
              </w:rPr>
            </w:pPr>
            <w:r w:rsidRPr="00076225">
              <w:rPr>
                <w:rFonts w:eastAsia="Aptos" w:cs="Times New Roman"/>
              </w:rPr>
              <w:t>1</w:t>
            </w:r>
          </w:p>
        </w:tc>
      </w:tr>
      <w:tr w:rsidR="00050A9E" w:rsidRPr="00076225" w14:paraId="4D9AAA44" w14:textId="77777777" w:rsidTr="00050A9E">
        <w:tc>
          <w:tcPr>
            <w:tcW w:w="205" w:type="pct"/>
            <w:vAlign w:val="center"/>
          </w:tcPr>
          <w:p w14:paraId="2609E17F" w14:textId="23FD364B" w:rsidR="00050A9E" w:rsidRPr="00096B63" w:rsidRDefault="00050A9E" w:rsidP="00076225">
            <w:pPr>
              <w:spacing w:after="0" w:line="240" w:lineRule="auto"/>
              <w:ind w:left="114" w:hanging="57"/>
              <w:contextualSpacing/>
              <w:jc w:val="center"/>
              <w:rPr>
                <w:rFonts w:eastAsia="Aptos" w:cs="Times New Roman"/>
                <w:lang w:val="en-US"/>
              </w:rPr>
            </w:pPr>
            <w:r>
              <w:rPr>
                <w:rFonts w:eastAsia="Aptos" w:cs="Times New Roman"/>
                <w:lang w:val="en-US"/>
              </w:rPr>
              <w:t>2.</w:t>
            </w:r>
          </w:p>
        </w:tc>
        <w:tc>
          <w:tcPr>
            <w:tcW w:w="3176" w:type="pct"/>
          </w:tcPr>
          <w:p w14:paraId="641C7A2E" w14:textId="04B9D71C" w:rsidR="00050A9E" w:rsidRPr="00076225" w:rsidRDefault="00050A9E" w:rsidP="00EC3879">
            <w:pPr>
              <w:spacing w:after="0" w:line="240" w:lineRule="auto"/>
              <w:jc w:val="both"/>
              <w:rPr>
                <w:rFonts w:eastAsia="Aptos" w:cs="Times New Roman"/>
                <w:lang w:val="pt-BR"/>
              </w:rPr>
            </w:pPr>
            <w:r w:rsidRPr="00076225">
              <w:rPr>
                <w:rFonts w:eastAsia="Aptos" w:cs="Times New Roman"/>
                <w:lang w:val="ro-RO"/>
              </w:rPr>
              <w:t xml:space="preserve">Întocmirea documentației tehnice aferente încercărilor, </w:t>
            </w:r>
            <w:r>
              <w:rPr>
                <w:rFonts w:eastAsia="Aptos" w:cs="Times New Roman"/>
                <w:lang w:val="ro-RO"/>
              </w:rPr>
              <w:t>ajustărilor</w:t>
            </w:r>
            <w:r w:rsidRPr="00076225">
              <w:rPr>
                <w:rFonts w:eastAsia="Aptos" w:cs="Times New Roman"/>
                <w:lang w:val="ro-RO"/>
              </w:rPr>
              <w:t xml:space="preserve"> și reparațiilor SA</w:t>
            </w:r>
            <w:r>
              <w:rPr>
                <w:rFonts w:eastAsia="Aptos" w:cs="Times New Roman"/>
                <w:lang w:val="ro-RO"/>
              </w:rPr>
              <w:t>R</w:t>
            </w:r>
            <w:r w:rsidRPr="00076225">
              <w:rPr>
                <w:rFonts w:eastAsia="Aptos" w:cs="Times New Roman"/>
                <w:lang w:val="ro-RO"/>
              </w:rPr>
              <w:t xml:space="preserve"> turbinei</w:t>
            </w:r>
            <w:r w:rsidRPr="00076225">
              <w:rPr>
                <w:rFonts w:eastAsia="Aptos" w:cs="Times New Roman"/>
                <w:lang w:val="pt-BR"/>
              </w:rPr>
              <w:t>.</w:t>
            </w:r>
          </w:p>
          <w:p w14:paraId="33881FFC" w14:textId="7979518A" w:rsidR="00050A9E" w:rsidRPr="00076225" w:rsidRDefault="00050A9E" w:rsidP="00EC3879">
            <w:pPr>
              <w:spacing w:before="120" w:after="0" w:line="240" w:lineRule="auto"/>
              <w:jc w:val="both"/>
              <w:rPr>
                <w:rFonts w:eastAsia="Aptos" w:cs="Times New Roman"/>
                <w:i/>
                <w:iCs/>
              </w:rPr>
            </w:pPr>
            <w:r w:rsidRPr="00050A9E">
              <w:rPr>
                <w:rFonts w:eastAsia="Aptos" w:cs="Times New Roman"/>
                <w:i/>
                <w:iCs/>
                <w:sz w:val="22"/>
                <w:szCs w:val="22"/>
              </w:rPr>
              <w:t>Оформление технической документации, относящейся к испытаниям, наладке и ремонту САР турбины.</w:t>
            </w:r>
          </w:p>
        </w:tc>
        <w:tc>
          <w:tcPr>
            <w:tcW w:w="847" w:type="pct"/>
            <w:vAlign w:val="center"/>
          </w:tcPr>
          <w:p w14:paraId="083FE842" w14:textId="42F6881D"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Sistem</w:t>
            </w:r>
          </w:p>
          <w:p w14:paraId="16BDDA0F"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Система</w:t>
            </w:r>
          </w:p>
        </w:tc>
        <w:tc>
          <w:tcPr>
            <w:tcW w:w="772" w:type="pct"/>
            <w:vAlign w:val="center"/>
          </w:tcPr>
          <w:p w14:paraId="0C634021" w14:textId="77777777" w:rsidR="00050A9E" w:rsidRPr="00076225" w:rsidRDefault="00050A9E" w:rsidP="00076225">
            <w:pPr>
              <w:spacing w:after="0" w:line="240" w:lineRule="auto"/>
              <w:jc w:val="center"/>
              <w:rPr>
                <w:rFonts w:eastAsia="Aptos" w:cs="Times New Roman"/>
              </w:rPr>
            </w:pPr>
            <w:r w:rsidRPr="00076225">
              <w:rPr>
                <w:rFonts w:eastAsia="Aptos" w:cs="Times New Roman"/>
              </w:rPr>
              <w:t>1</w:t>
            </w:r>
          </w:p>
        </w:tc>
      </w:tr>
      <w:tr w:rsidR="00050A9E" w:rsidRPr="00076225" w14:paraId="7C9968A2" w14:textId="77777777" w:rsidTr="00050A9E">
        <w:tc>
          <w:tcPr>
            <w:tcW w:w="205" w:type="pct"/>
            <w:vAlign w:val="center"/>
          </w:tcPr>
          <w:p w14:paraId="4182D5D5" w14:textId="7D08824C" w:rsidR="00050A9E" w:rsidRPr="00096B63" w:rsidRDefault="00050A9E" w:rsidP="00076225">
            <w:pPr>
              <w:spacing w:after="0" w:line="240" w:lineRule="auto"/>
              <w:ind w:left="114" w:hanging="57"/>
              <w:contextualSpacing/>
              <w:jc w:val="center"/>
              <w:rPr>
                <w:rFonts w:eastAsia="Aptos" w:cs="Times New Roman"/>
                <w:lang w:val="en-US"/>
              </w:rPr>
            </w:pPr>
            <w:r>
              <w:rPr>
                <w:rFonts w:eastAsia="Aptos" w:cs="Times New Roman"/>
                <w:lang w:val="en-US"/>
              </w:rPr>
              <w:t>3.</w:t>
            </w:r>
          </w:p>
        </w:tc>
        <w:tc>
          <w:tcPr>
            <w:tcW w:w="3176" w:type="pct"/>
          </w:tcPr>
          <w:p w14:paraId="53523221" w14:textId="616D349D" w:rsidR="00050A9E" w:rsidRPr="00076225" w:rsidRDefault="00050A9E" w:rsidP="00EC3879">
            <w:pPr>
              <w:spacing w:after="0" w:line="240" w:lineRule="auto"/>
              <w:jc w:val="both"/>
              <w:rPr>
                <w:rFonts w:eastAsia="Aptos" w:cs="Times New Roman"/>
                <w:lang w:val="pt-BR"/>
              </w:rPr>
            </w:pPr>
            <w:r w:rsidRPr="00076225">
              <w:rPr>
                <w:rFonts w:eastAsia="Aptos" w:cs="Times New Roman"/>
                <w:lang w:val="ro-RO"/>
              </w:rPr>
              <w:t>Control</w:t>
            </w:r>
            <w:r>
              <w:rPr>
                <w:rFonts w:eastAsia="Aptos" w:cs="Times New Roman"/>
                <w:lang w:val="ro-RO"/>
              </w:rPr>
              <w:t>ul</w:t>
            </w:r>
            <w:r w:rsidRPr="00076225">
              <w:rPr>
                <w:rFonts w:eastAsia="Aptos" w:cs="Times New Roman"/>
                <w:lang w:val="ro-RO"/>
              </w:rPr>
              <w:t xml:space="preserve"> periodic al funcționării SA</w:t>
            </w:r>
            <w:r>
              <w:rPr>
                <w:rFonts w:eastAsia="Aptos" w:cs="Times New Roman"/>
                <w:lang w:val="ro-RO"/>
              </w:rPr>
              <w:t>R</w:t>
            </w:r>
            <w:r w:rsidRPr="00076225">
              <w:rPr>
                <w:rFonts w:eastAsia="Aptos" w:cs="Times New Roman"/>
                <w:lang w:val="ro-RO"/>
              </w:rPr>
              <w:t xml:space="preserve"> turbinei  în</w:t>
            </w:r>
            <w:r w:rsidRPr="00076225">
              <w:rPr>
                <w:rFonts w:eastAsia="Aptos" w:cs="Times New Roman"/>
                <w:lang w:val="pt-BR"/>
              </w:rPr>
              <w:t> </w:t>
            </w:r>
            <w:r w:rsidRPr="00076225">
              <w:rPr>
                <w:rFonts w:eastAsia="Aptos" w:cs="Times New Roman"/>
                <w:lang w:val="ro-RO"/>
              </w:rPr>
              <w:t>perioada toamnă</w:t>
            </w:r>
            <w:r>
              <w:rPr>
                <w:rFonts w:eastAsia="Aptos" w:cs="Times New Roman"/>
                <w:lang w:val="ro-RO"/>
              </w:rPr>
              <w:t xml:space="preserve"> </w:t>
            </w:r>
            <w:r w:rsidRPr="00076225">
              <w:rPr>
                <w:rFonts w:eastAsia="Aptos" w:cs="Times New Roman"/>
                <w:lang w:val="ro-RO"/>
              </w:rPr>
              <w:t>-</w:t>
            </w:r>
            <w:r>
              <w:rPr>
                <w:rFonts w:eastAsia="Aptos" w:cs="Times New Roman"/>
                <w:lang w:val="ro-RO"/>
              </w:rPr>
              <w:t xml:space="preserve">  </w:t>
            </w:r>
            <w:r w:rsidRPr="00076225">
              <w:rPr>
                <w:rFonts w:eastAsia="Aptos" w:cs="Times New Roman"/>
                <w:lang w:val="ro-RO"/>
              </w:rPr>
              <w:t>iarnă, analiza funcționării acesteia în situații de avarie</w:t>
            </w:r>
            <w:r>
              <w:rPr>
                <w:rFonts w:eastAsia="Aptos" w:cs="Times New Roman"/>
                <w:lang w:val="ro-RO"/>
              </w:rPr>
              <w:t xml:space="preserve">, </w:t>
            </w:r>
            <w:r w:rsidRPr="00076225">
              <w:rPr>
                <w:rFonts w:eastAsia="Aptos" w:cs="Times New Roman"/>
                <w:lang w:val="ro-RO"/>
              </w:rPr>
              <w:t>efectuarea încercărilor – la necesitate</w:t>
            </w:r>
            <w:r w:rsidRPr="00076225">
              <w:rPr>
                <w:rFonts w:eastAsia="Aptos" w:cs="Times New Roman"/>
                <w:lang w:val="pt-BR"/>
              </w:rPr>
              <w:t>.</w:t>
            </w:r>
          </w:p>
          <w:p w14:paraId="135A0F75" w14:textId="51ECF578" w:rsidR="00050A9E" w:rsidRPr="00076225" w:rsidRDefault="00050A9E" w:rsidP="00EC3879">
            <w:pPr>
              <w:spacing w:before="120" w:after="0" w:line="240" w:lineRule="auto"/>
              <w:jc w:val="both"/>
              <w:rPr>
                <w:rFonts w:eastAsia="Aptos" w:cs="Times New Roman"/>
                <w:i/>
                <w:iCs/>
              </w:rPr>
            </w:pPr>
            <w:r w:rsidRPr="00050A9E">
              <w:rPr>
                <w:rFonts w:eastAsia="Aptos" w:cs="Times New Roman"/>
                <w:i/>
                <w:iCs/>
                <w:sz w:val="22"/>
                <w:szCs w:val="22"/>
              </w:rPr>
              <w:t>Периодический контроль за работой САР турбины в осенне-зимний период, анализ её работы в аварийных ситуациях, проведение испытаний – при необходимости.</w:t>
            </w:r>
          </w:p>
        </w:tc>
        <w:tc>
          <w:tcPr>
            <w:tcW w:w="847" w:type="pct"/>
            <w:vAlign w:val="center"/>
          </w:tcPr>
          <w:p w14:paraId="010FAB76" w14:textId="0BE1A500"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Sistem</w:t>
            </w:r>
          </w:p>
          <w:p w14:paraId="51318AEF"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Система</w:t>
            </w:r>
          </w:p>
        </w:tc>
        <w:tc>
          <w:tcPr>
            <w:tcW w:w="772" w:type="pct"/>
            <w:vAlign w:val="center"/>
          </w:tcPr>
          <w:p w14:paraId="74ABCE16" w14:textId="77777777" w:rsidR="00050A9E" w:rsidRPr="00076225" w:rsidRDefault="00050A9E" w:rsidP="00076225">
            <w:pPr>
              <w:spacing w:after="0" w:line="240" w:lineRule="auto"/>
              <w:jc w:val="center"/>
              <w:rPr>
                <w:rFonts w:eastAsia="Aptos" w:cs="Times New Roman"/>
              </w:rPr>
            </w:pPr>
            <w:r w:rsidRPr="00076225">
              <w:rPr>
                <w:rFonts w:eastAsia="Aptos" w:cs="Times New Roman"/>
              </w:rPr>
              <w:t>1</w:t>
            </w:r>
          </w:p>
        </w:tc>
      </w:tr>
      <w:tr w:rsidR="00050A9E" w:rsidRPr="00076225" w14:paraId="235AA33E" w14:textId="77777777" w:rsidTr="00050A9E">
        <w:tc>
          <w:tcPr>
            <w:tcW w:w="205" w:type="pct"/>
            <w:vAlign w:val="center"/>
          </w:tcPr>
          <w:p w14:paraId="245007DD" w14:textId="045C1B23" w:rsidR="00050A9E" w:rsidRPr="00096B63" w:rsidRDefault="00050A9E" w:rsidP="00076225">
            <w:pPr>
              <w:spacing w:after="0" w:line="240" w:lineRule="auto"/>
              <w:ind w:left="114" w:hanging="57"/>
              <w:contextualSpacing/>
              <w:jc w:val="center"/>
              <w:rPr>
                <w:rFonts w:eastAsia="Aptos" w:cs="Times New Roman"/>
                <w:lang w:val="en-US"/>
              </w:rPr>
            </w:pPr>
            <w:r>
              <w:rPr>
                <w:rFonts w:eastAsia="Aptos" w:cs="Times New Roman"/>
                <w:lang w:val="en-US"/>
              </w:rPr>
              <w:t>4.</w:t>
            </w:r>
          </w:p>
        </w:tc>
        <w:tc>
          <w:tcPr>
            <w:tcW w:w="3176" w:type="pct"/>
          </w:tcPr>
          <w:p w14:paraId="2D4A6A40" w14:textId="4DF35E08" w:rsidR="00050A9E" w:rsidRPr="00076225" w:rsidRDefault="00050A9E" w:rsidP="008B5296">
            <w:pPr>
              <w:spacing w:after="0" w:line="240" w:lineRule="auto"/>
              <w:jc w:val="both"/>
              <w:rPr>
                <w:rFonts w:eastAsia="Aptos" w:cs="Times New Roman"/>
                <w:lang w:val="ro-RO"/>
              </w:rPr>
            </w:pPr>
            <w:r>
              <w:rPr>
                <w:rFonts w:eastAsia="Aptos" w:cs="Times New Roman"/>
                <w:lang w:val="ro-RO"/>
              </w:rPr>
              <w:t>Determinarea</w:t>
            </w:r>
            <w:r w:rsidRPr="00076225">
              <w:rPr>
                <w:rFonts w:eastAsia="Aptos" w:cs="Times New Roman"/>
                <w:lang w:val="ro-RO"/>
              </w:rPr>
              <w:t xml:space="preserve"> caracteristicilor sistemului de reglare</w:t>
            </w:r>
            <w:r>
              <w:rPr>
                <w:rFonts w:eastAsia="Aptos" w:cs="Times New Roman"/>
                <w:lang w:val="ro-RO"/>
              </w:rPr>
              <w:t>,</w:t>
            </w:r>
            <w:r w:rsidRPr="00076225">
              <w:rPr>
                <w:rFonts w:eastAsia="Aptos" w:cs="Times New Roman"/>
                <w:lang w:val="ro-RO"/>
              </w:rPr>
              <w:t xml:space="preserve"> înainte de </w:t>
            </w:r>
            <w:r>
              <w:rPr>
                <w:rFonts w:eastAsia="Aptos" w:cs="Times New Roman"/>
                <w:lang w:val="ro-RO"/>
              </w:rPr>
              <w:t>retragere</w:t>
            </w:r>
            <w:r w:rsidRPr="00076225">
              <w:rPr>
                <w:rFonts w:eastAsia="Aptos" w:cs="Times New Roman"/>
                <w:lang w:val="ro-RO"/>
              </w:rPr>
              <w:t xml:space="preserve"> în reparație</w:t>
            </w:r>
            <w:r w:rsidRPr="00076225">
              <w:rPr>
                <w:rFonts w:eastAsia="Aptos" w:cs="Times New Roman"/>
                <w:lang w:val="pt-BR"/>
              </w:rPr>
              <w:t>.</w:t>
            </w:r>
            <w:r w:rsidRPr="00076225">
              <w:rPr>
                <w:rFonts w:eastAsia="Aptos" w:cs="Times New Roman"/>
                <w:lang w:val="ro-RO"/>
              </w:rPr>
              <w:t xml:space="preserve"> Analiza rezultatelor</w:t>
            </w:r>
            <w:r>
              <w:rPr>
                <w:rFonts w:eastAsia="Aptos" w:cs="Times New Roman"/>
                <w:lang w:val="ro-RO"/>
              </w:rPr>
              <w:t>. Î</w:t>
            </w:r>
            <w:r w:rsidRPr="00076225">
              <w:rPr>
                <w:rFonts w:eastAsia="Aptos" w:cs="Times New Roman"/>
                <w:lang w:val="ro-RO"/>
              </w:rPr>
              <w:t>ntocmirea actelor tehnice.</w:t>
            </w:r>
          </w:p>
          <w:p w14:paraId="1ADADF3C" w14:textId="77777777" w:rsidR="00050A9E" w:rsidRPr="00076225" w:rsidRDefault="00050A9E" w:rsidP="008B5296">
            <w:pPr>
              <w:spacing w:before="120" w:after="0" w:line="240" w:lineRule="auto"/>
              <w:jc w:val="both"/>
              <w:rPr>
                <w:rFonts w:eastAsia="Aptos" w:cs="Times New Roman"/>
                <w:i/>
                <w:iCs/>
              </w:rPr>
            </w:pPr>
            <w:r w:rsidRPr="00050A9E">
              <w:rPr>
                <w:rFonts w:eastAsia="Aptos" w:cs="Times New Roman"/>
                <w:i/>
                <w:iCs/>
                <w:sz w:val="22"/>
                <w:szCs w:val="22"/>
                <w:lang w:val="ro-RO"/>
              </w:rPr>
              <w:t xml:space="preserve">Снятие характеристик системы регулирования перед выводом её в ремонт. </w:t>
            </w:r>
            <w:r w:rsidRPr="00050A9E">
              <w:rPr>
                <w:rFonts w:eastAsia="Aptos" w:cs="Times New Roman"/>
                <w:i/>
                <w:iCs/>
                <w:sz w:val="22"/>
                <w:szCs w:val="22"/>
              </w:rPr>
              <w:t>Анализ результатов. Оформление технических актов.</w:t>
            </w:r>
          </w:p>
        </w:tc>
        <w:tc>
          <w:tcPr>
            <w:tcW w:w="847" w:type="pct"/>
            <w:vAlign w:val="center"/>
          </w:tcPr>
          <w:p w14:paraId="59B2CD4C" w14:textId="558F01E8"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Sistem</w:t>
            </w:r>
          </w:p>
          <w:p w14:paraId="3B7AC7E8"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Система</w:t>
            </w:r>
          </w:p>
        </w:tc>
        <w:tc>
          <w:tcPr>
            <w:tcW w:w="772" w:type="pct"/>
            <w:vAlign w:val="center"/>
          </w:tcPr>
          <w:p w14:paraId="7053ED50" w14:textId="77777777" w:rsidR="00050A9E" w:rsidRPr="00076225" w:rsidRDefault="00050A9E" w:rsidP="00076225">
            <w:pPr>
              <w:spacing w:after="0" w:line="240" w:lineRule="auto"/>
              <w:jc w:val="center"/>
              <w:rPr>
                <w:rFonts w:eastAsia="Aptos" w:cs="Times New Roman"/>
              </w:rPr>
            </w:pPr>
            <w:r w:rsidRPr="00076225">
              <w:rPr>
                <w:rFonts w:eastAsia="Aptos" w:cs="Times New Roman"/>
              </w:rPr>
              <w:t>1</w:t>
            </w:r>
          </w:p>
        </w:tc>
      </w:tr>
      <w:tr w:rsidR="00050A9E" w:rsidRPr="00076225" w14:paraId="6137C7D0" w14:textId="77777777" w:rsidTr="00050A9E">
        <w:tc>
          <w:tcPr>
            <w:tcW w:w="205" w:type="pct"/>
            <w:vAlign w:val="center"/>
          </w:tcPr>
          <w:p w14:paraId="67354C4D" w14:textId="2BCDE616" w:rsidR="00050A9E" w:rsidRPr="00096B63" w:rsidRDefault="00050A9E" w:rsidP="00076225">
            <w:pPr>
              <w:spacing w:after="0" w:line="240" w:lineRule="auto"/>
              <w:ind w:left="114" w:hanging="57"/>
              <w:contextualSpacing/>
              <w:jc w:val="center"/>
              <w:rPr>
                <w:rFonts w:eastAsia="Aptos" w:cs="Times New Roman"/>
                <w:lang w:val="en-US"/>
              </w:rPr>
            </w:pPr>
            <w:r>
              <w:rPr>
                <w:rFonts w:eastAsia="Aptos" w:cs="Times New Roman"/>
                <w:lang w:val="en-US"/>
              </w:rPr>
              <w:t>5.</w:t>
            </w:r>
          </w:p>
        </w:tc>
        <w:tc>
          <w:tcPr>
            <w:tcW w:w="3176" w:type="pct"/>
          </w:tcPr>
          <w:p w14:paraId="02BD0A75" w14:textId="77460E1B" w:rsidR="00050A9E" w:rsidRPr="00076225" w:rsidRDefault="00050A9E" w:rsidP="00EE0F68">
            <w:pPr>
              <w:spacing w:after="0" w:line="240" w:lineRule="auto"/>
              <w:jc w:val="both"/>
              <w:rPr>
                <w:rFonts w:eastAsia="Aptos" w:cs="Times New Roman"/>
                <w:lang w:val="pt-BR"/>
              </w:rPr>
            </w:pPr>
            <w:r w:rsidRPr="00082C3E">
              <w:rPr>
                <w:rFonts w:eastAsia="Aptos" w:cs="Times New Roman"/>
                <w:lang w:val="fr-FR"/>
              </w:rPr>
              <w:t>Asigurarea suportului tehnic</w:t>
            </w:r>
            <w:r>
              <w:rPr>
                <w:rFonts w:eastAsia="Aptos" w:cs="Times New Roman"/>
                <w:lang w:val="ro-RO"/>
              </w:rPr>
              <w:t xml:space="preserve"> la </w:t>
            </w:r>
            <w:r w:rsidRPr="00076225">
              <w:rPr>
                <w:rFonts w:eastAsia="Aptos" w:cs="Times New Roman"/>
                <w:lang w:val="ro-RO"/>
              </w:rPr>
              <w:t>lucrăril</w:t>
            </w:r>
            <w:r>
              <w:rPr>
                <w:rFonts w:eastAsia="Aptos" w:cs="Times New Roman"/>
                <w:lang w:val="ro-RO"/>
              </w:rPr>
              <w:t>e</w:t>
            </w:r>
            <w:r w:rsidRPr="00076225">
              <w:rPr>
                <w:rFonts w:eastAsia="Aptos" w:cs="Times New Roman"/>
                <w:lang w:val="ro-RO"/>
              </w:rPr>
              <w:t xml:space="preserve"> de reparație și </w:t>
            </w:r>
            <w:r>
              <w:rPr>
                <w:rFonts w:eastAsia="Aptos" w:cs="Times New Roman"/>
                <w:lang w:val="ro-RO"/>
              </w:rPr>
              <w:t xml:space="preserve">de </w:t>
            </w:r>
            <w:r w:rsidRPr="00076225">
              <w:rPr>
                <w:rFonts w:eastAsia="Aptos" w:cs="Times New Roman"/>
                <w:lang w:val="ro-RO"/>
              </w:rPr>
              <w:t>înlăturare</w:t>
            </w:r>
            <w:r>
              <w:rPr>
                <w:rFonts w:eastAsia="Aptos" w:cs="Times New Roman"/>
                <w:lang w:val="ro-RO"/>
              </w:rPr>
              <w:t xml:space="preserve"> a</w:t>
            </w:r>
            <w:r w:rsidRPr="00076225">
              <w:rPr>
                <w:rFonts w:eastAsia="Aptos" w:cs="Times New Roman"/>
                <w:lang w:val="ro-RO"/>
              </w:rPr>
              <w:t xml:space="preserve"> defectelor </w:t>
            </w:r>
            <w:r>
              <w:rPr>
                <w:rFonts w:eastAsia="Aptos" w:cs="Times New Roman"/>
                <w:lang w:val="ro-RO"/>
              </w:rPr>
              <w:t xml:space="preserve">la </w:t>
            </w:r>
            <w:r w:rsidRPr="00076225">
              <w:rPr>
                <w:rFonts w:eastAsia="Aptos" w:cs="Times New Roman"/>
                <w:lang w:val="ro-RO"/>
              </w:rPr>
              <w:t>SA</w:t>
            </w:r>
            <w:r>
              <w:rPr>
                <w:rFonts w:eastAsia="Aptos" w:cs="Times New Roman"/>
                <w:lang w:val="ro-RO"/>
              </w:rPr>
              <w:t>R</w:t>
            </w:r>
            <w:r w:rsidRPr="00076225">
              <w:rPr>
                <w:rFonts w:eastAsia="Aptos" w:cs="Times New Roman"/>
                <w:lang w:val="ro-RO"/>
              </w:rPr>
              <w:t xml:space="preserve"> turbinei</w:t>
            </w:r>
            <w:r w:rsidRPr="00076225">
              <w:rPr>
                <w:rFonts w:eastAsia="Aptos" w:cs="Times New Roman"/>
                <w:lang w:val="pt-BR"/>
              </w:rPr>
              <w:t>.</w:t>
            </w:r>
          </w:p>
          <w:p w14:paraId="2946CDDF" w14:textId="6E32C18D" w:rsidR="00050A9E" w:rsidRPr="00076225" w:rsidRDefault="00050A9E" w:rsidP="00EE0F68">
            <w:pPr>
              <w:spacing w:before="120" w:after="0" w:line="240" w:lineRule="auto"/>
              <w:jc w:val="both"/>
              <w:rPr>
                <w:rFonts w:eastAsia="Aptos" w:cs="Times New Roman"/>
                <w:i/>
                <w:iCs/>
                <w:lang w:val="pt-BR"/>
              </w:rPr>
            </w:pPr>
            <w:r w:rsidRPr="00050A9E">
              <w:rPr>
                <w:rFonts w:eastAsia="Aptos" w:cs="Times New Roman"/>
                <w:i/>
                <w:iCs/>
                <w:sz w:val="22"/>
                <w:szCs w:val="22"/>
              </w:rPr>
              <w:t>Техническое руководство ремонтом и устранением дефектов САР турбины.</w:t>
            </w:r>
          </w:p>
        </w:tc>
        <w:tc>
          <w:tcPr>
            <w:tcW w:w="847" w:type="pct"/>
            <w:vAlign w:val="center"/>
          </w:tcPr>
          <w:p w14:paraId="1C54B3AA" w14:textId="0FE482C3"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Sistem</w:t>
            </w:r>
          </w:p>
          <w:p w14:paraId="787D4E75"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Система</w:t>
            </w:r>
          </w:p>
        </w:tc>
        <w:tc>
          <w:tcPr>
            <w:tcW w:w="772" w:type="pct"/>
            <w:vAlign w:val="center"/>
          </w:tcPr>
          <w:p w14:paraId="7A37C634" w14:textId="77777777" w:rsidR="00050A9E" w:rsidRPr="00076225" w:rsidRDefault="00050A9E" w:rsidP="00076225">
            <w:pPr>
              <w:spacing w:after="0" w:line="240" w:lineRule="auto"/>
              <w:jc w:val="center"/>
              <w:rPr>
                <w:rFonts w:eastAsia="Aptos" w:cs="Times New Roman"/>
              </w:rPr>
            </w:pPr>
            <w:r w:rsidRPr="00076225">
              <w:rPr>
                <w:rFonts w:eastAsia="Aptos" w:cs="Times New Roman"/>
              </w:rPr>
              <w:t>1</w:t>
            </w:r>
          </w:p>
        </w:tc>
      </w:tr>
      <w:tr w:rsidR="00050A9E" w:rsidRPr="00076225" w14:paraId="1EB5D51E" w14:textId="77777777" w:rsidTr="00050A9E">
        <w:tc>
          <w:tcPr>
            <w:tcW w:w="205" w:type="pct"/>
            <w:vAlign w:val="center"/>
          </w:tcPr>
          <w:p w14:paraId="33F96AB4" w14:textId="55143A2A" w:rsidR="00050A9E" w:rsidRPr="00096B63" w:rsidRDefault="00050A9E" w:rsidP="00076225">
            <w:pPr>
              <w:keepNext/>
              <w:spacing w:after="0" w:line="240" w:lineRule="auto"/>
              <w:contextualSpacing/>
              <w:jc w:val="center"/>
              <w:rPr>
                <w:rFonts w:eastAsia="Aptos" w:cs="Times New Roman"/>
                <w:lang w:val="en-US"/>
              </w:rPr>
            </w:pPr>
            <w:r>
              <w:rPr>
                <w:rFonts w:eastAsia="Aptos" w:cs="Times New Roman"/>
                <w:lang w:val="en-US"/>
              </w:rPr>
              <w:t>6.</w:t>
            </w:r>
          </w:p>
        </w:tc>
        <w:tc>
          <w:tcPr>
            <w:tcW w:w="3176" w:type="pct"/>
          </w:tcPr>
          <w:p w14:paraId="027F43B3" w14:textId="3F0A3E83" w:rsidR="00050A9E" w:rsidRPr="00076225" w:rsidRDefault="00050A9E" w:rsidP="000B5D93">
            <w:pPr>
              <w:keepNext/>
              <w:spacing w:after="0" w:line="240" w:lineRule="auto"/>
              <w:jc w:val="both"/>
              <w:rPr>
                <w:rFonts w:eastAsia="Aptos" w:cs="Times New Roman"/>
                <w:lang w:val="ro-RO"/>
              </w:rPr>
            </w:pPr>
            <w:r>
              <w:rPr>
                <w:rFonts w:eastAsia="Aptos" w:cs="Times New Roman"/>
                <w:lang w:val="ro-RO"/>
              </w:rPr>
              <w:t>Determinarea</w:t>
            </w:r>
            <w:r w:rsidRPr="00076225">
              <w:rPr>
                <w:rFonts w:eastAsia="Aptos" w:cs="Times New Roman"/>
                <w:lang w:val="ro-RO"/>
              </w:rPr>
              <w:t xml:space="preserve"> caracteristicilor sistemului de reglare</w:t>
            </w:r>
            <w:r>
              <w:rPr>
                <w:rFonts w:eastAsia="Aptos" w:cs="Times New Roman"/>
                <w:lang w:val="ro-RO"/>
              </w:rPr>
              <w:t>. Ajustarea</w:t>
            </w:r>
            <w:r w:rsidRPr="00076225">
              <w:rPr>
                <w:rFonts w:eastAsia="Aptos" w:cs="Times New Roman"/>
                <w:lang w:val="ro-RO"/>
              </w:rPr>
              <w:t xml:space="preserve"> conform datelor de uzină</w:t>
            </w:r>
            <w:r>
              <w:rPr>
                <w:rFonts w:eastAsia="Aptos" w:cs="Times New Roman"/>
                <w:lang w:val="ro-RO"/>
              </w:rPr>
              <w:t>. A</w:t>
            </w:r>
            <w:r w:rsidRPr="00076225">
              <w:rPr>
                <w:rFonts w:eastAsia="Aptos" w:cs="Times New Roman"/>
                <w:lang w:val="ro-RO"/>
              </w:rPr>
              <w:t>naliza rezultatelor</w:t>
            </w:r>
            <w:r>
              <w:rPr>
                <w:rFonts w:eastAsia="Aptos" w:cs="Times New Roman"/>
                <w:lang w:val="ro-RO"/>
              </w:rPr>
              <w:t>. C</w:t>
            </w:r>
            <w:r w:rsidRPr="00076225">
              <w:rPr>
                <w:rFonts w:eastAsia="Aptos" w:cs="Times New Roman"/>
                <w:lang w:val="ro-RO"/>
              </w:rPr>
              <w:t>ompletarea formularelor</w:t>
            </w:r>
            <w:r>
              <w:rPr>
                <w:rFonts w:eastAsia="Aptos" w:cs="Times New Roman"/>
                <w:lang w:val="ro-RO"/>
              </w:rPr>
              <w:t>. Î</w:t>
            </w:r>
            <w:r w:rsidRPr="00076225">
              <w:rPr>
                <w:rFonts w:eastAsia="Aptos" w:cs="Times New Roman"/>
                <w:lang w:val="ro-RO"/>
              </w:rPr>
              <w:t>ntocmirea actului tehnic.</w:t>
            </w:r>
          </w:p>
          <w:p w14:paraId="6754E85E" w14:textId="77777777" w:rsidR="00050A9E" w:rsidRPr="00076225" w:rsidRDefault="00050A9E" w:rsidP="000B5D93">
            <w:pPr>
              <w:spacing w:before="120" w:after="0" w:line="240" w:lineRule="auto"/>
              <w:jc w:val="both"/>
              <w:rPr>
                <w:rFonts w:eastAsia="Aptos" w:cs="Times New Roman"/>
                <w:i/>
                <w:iCs/>
              </w:rPr>
            </w:pPr>
            <w:r w:rsidRPr="00050A9E">
              <w:rPr>
                <w:rFonts w:eastAsia="Aptos" w:cs="Times New Roman"/>
                <w:i/>
                <w:iCs/>
                <w:sz w:val="22"/>
                <w:szCs w:val="22"/>
                <w:lang w:val="ro-RO"/>
              </w:rPr>
              <w:t xml:space="preserve">Снятие характеристик системы регулирования. </w:t>
            </w:r>
            <w:r w:rsidRPr="00050A9E">
              <w:rPr>
                <w:rFonts w:eastAsia="Aptos" w:cs="Times New Roman"/>
                <w:i/>
                <w:iCs/>
                <w:sz w:val="22"/>
                <w:szCs w:val="22"/>
              </w:rPr>
              <w:t>Настройка по заводским данным. Анализ результатов. Заполнение формуляров. Составление технического акта.</w:t>
            </w:r>
          </w:p>
        </w:tc>
        <w:tc>
          <w:tcPr>
            <w:tcW w:w="847" w:type="pct"/>
            <w:vAlign w:val="center"/>
          </w:tcPr>
          <w:p w14:paraId="3F633CC9" w14:textId="5D6C925B"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Sistem</w:t>
            </w:r>
          </w:p>
          <w:p w14:paraId="5D1FC54F"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Система</w:t>
            </w:r>
          </w:p>
        </w:tc>
        <w:tc>
          <w:tcPr>
            <w:tcW w:w="772" w:type="pct"/>
            <w:vAlign w:val="center"/>
          </w:tcPr>
          <w:p w14:paraId="26E13CD2" w14:textId="77777777" w:rsidR="00050A9E" w:rsidRPr="00076225" w:rsidRDefault="00050A9E" w:rsidP="00076225">
            <w:pPr>
              <w:keepNext/>
              <w:spacing w:after="0" w:line="240" w:lineRule="auto"/>
              <w:jc w:val="center"/>
              <w:rPr>
                <w:rFonts w:eastAsia="Aptos" w:cs="Times New Roman"/>
              </w:rPr>
            </w:pPr>
            <w:r w:rsidRPr="00076225">
              <w:rPr>
                <w:rFonts w:eastAsia="Aptos" w:cs="Times New Roman"/>
              </w:rPr>
              <w:t>1</w:t>
            </w:r>
          </w:p>
        </w:tc>
      </w:tr>
      <w:tr w:rsidR="00050A9E" w:rsidRPr="00076225" w14:paraId="0A8A4321" w14:textId="77777777" w:rsidTr="00050A9E">
        <w:tc>
          <w:tcPr>
            <w:tcW w:w="205" w:type="pct"/>
            <w:vAlign w:val="center"/>
          </w:tcPr>
          <w:p w14:paraId="40BD9685" w14:textId="4C449416" w:rsidR="00050A9E" w:rsidRPr="00096B63" w:rsidRDefault="00050A9E" w:rsidP="00076225">
            <w:pPr>
              <w:spacing w:after="0" w:line="240" w:lineRule="auto"/>
              <w:ind w:left="114" w:hanging="57"/>
              <w:contextualSpacing/>
              <w:jc w:val="center"/>
              <w:rPr>
                <w:rFonts w:eastAsia="Aptos" w:cs="Times New Roman"/>
                <w:lang w:val="en-US"/>
              </w:rPr>
            </w:pPr>
            <w:r>
              <w:rPr>
                <w:rFonts w:eastAsia="Aptos" w:cs="Times New Roman"/>
                <w:lang w:val="en-US"/>
              </w:rPr>
              <w:t>7.</w:t>
            </w:r>
          </w:p>
        </w:tc>
        <w:tc>
          <w:tcPr>
            <w:tcW w:w="3176" w:type="pct"/>
          </w:tcPr>
          <w:p w14:paraId="4444561D" w14:textId="5943EC67" w:rsidR="00050A9E" w:rsidRPr="00076225" w:rsidRDefault="00050A9E" w:rsidP="00A82026">
            <w:pPr>
              <w:spacing w:after="0" w:line="240" w:lineRule="auto"/>
              <w:jc w:val="both"/>
              <w:rPr>
                <w:rFonts w:eastAsia="Aptos" w:cs="Times New Roman"/>
                <w:lang w:val="ro-RO"/>
              </w:rPr>
            </w:pPr>
            <w:r>
              <w:rPr>
                <w:rFonts w:eastAsia="Aptos" w:cs="Times New Roman"/>
                <w:lang w:val="ro-RO"/>
              </w:rPr>
              <w:t>Determinarea</w:t>
            </w:r>
            <w:r w:rsidRPr="00076225">
              <w:rPr>
                <w:rFonts w:eastAsia="Aptos" w:cs="Times New Roman"/>
                <w:lang w:val="ro-RO"/>
              </w:rPr>
              <w:t xml:space="preserve"> caracteristicilor dinamice ale sistemului de reglare și protecție împotriva accelerării</w:t>
            </w:r>
            <w:r>
              <w:rPr>
                <w:rFonts w:eastAsia="Aptos" w:cs="Times New Roman"/>
                <w:lang w:val="ro-RO"/>
              </w:rPr>
              <w:t>.</w:t>
            </w:r>
            <w:r w:rsidRPr="00076225">
              <w:rPr>
                <w:rFonts w:eastAsia="Aptos" w:cs="Times New Roman"/>
                <w:lang w:val="ro-RO"/>
              </w:rPr>
              <w:t xml:space="preserve"> </w:t>
            </w:r>
            <w:r>
              <w:rPr>
                <w:rFonts w:eastAsia="Aptos" w:cs="Times New Roman"/>
                <w:lang w:val="ro-RO"/>
              </w:rPr>
              <w:t>A</w:t>
            </w:r>
            <w:r w:rsidRPr="00076225">
              <w:rPr>
                <w:rFonts w:eastAsia="Aptos" w:cs="Times New Roman"/>
                <w:lang w:val="ro-RO"/>
              </w:rPr>
              <w:t>naliza rezultatelor</w:t>
            </w:r>
            <w:r>
              <w:rPr>
                <w:rFonts w:eastAsia="Aptos" w:cs="Times New Roman"/>
                <w:lang w:val="ro-RO"/>
              </w:rPr>
              <w:t xml:space="preserve">. </w:t>
            </w:r>
            <w:r w:rsidRPr="00076225">
              <w:rPr>
                <w:rFonts w:eastAsia="Aptos" w:cs="Times New Roman"/>
                <w:lang w:val="ro-RO"/>
              </w:rPr>
              <w:t xml:space="preserve"> </w:t>
            </w:r>
            <w:r>
              <w:rPr>
                <w:rFonts w:eastAsia="Aptos" w:cs="Times New Roman"/>
                <w:lang w:val="ro-RO"/>
              </w:rPr>
              <w:t>Î</w:t>
            </w:r>
            <w:r w:rsidRPr="00076225">
              <w:rPr>
                <w:rFonts w:eastAsia="Aptos" w:cs="Times New Roman"/>
                <w:lang w:val="ro-RO"/>
              </w:rPr>
              <w:t>ntocmirea actului tehnic.</w:t>
            </w:r>
          </w:p>
          <w:p w14:paraId="0CA882A9" w14:textId="77777777" w:rsidR="00050A9E" w:rsidRPr="00076225" w:rsidRDefault="00050A9E" w:rsidP="00A82026">
            <w:pPr>
              <w:spacing w:before="120" w:after="0" w:line="240" w:lineRule="auto"/>
              <w:jc w:val="both"/>
              <w:rPr>
                <w:rFonts w:eastAsia="Aptos" w:cs="Times New Roman"/>
                <w:i/>
                <w:iCs/>
              </w:rPr>
            </w:pPr>
            <w:r w:rsidRPr="00050A9E">
              <w:rPr>
                <w:rFonts w:eastAsia="Aptos" w:cs="Times New Roman"/>
                <w:i/>
                <w:iCs/>
                <w:sz w:val="22"/>
                <w:szCs w:val="22"/>
              </w:rPr>
              <w:t>Снятие динамических характеристик системы регулирования и защиты от разгона. Анализ результатов. Составление технического акта.</w:t>
            </w:r>
          </w:p>
        </w:tc>
        <w:tc>
          <w:tcPr>
            <w:tcW w:w="847" w:type="pct"/>
            <w:vAlign w:val="center"/>
          </w:tcPr>
          <w:p w14:paraId="37A944FE" w14:textId="56104B41"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Sistem</w:t>
            </w:r>
          </w:p>
          <w:p w14:paraId="73C89591"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Система</w:t>
            </w:r>
          </w:p>
        </w:tc>
        <w:tc>
          <w:tcPr>
            <w:tcW w:w="772" w:type="pct"/>
            <w:vAlign w:val="center"/>
          </w:tcPr>
          <w:p w14:paraId="711EDEF3" w14:textId="77777777" w:rsidR="00050A9E" w:rsidRPr="00076225" w:rsidRDefault="00050A9E" w:rsidP="00076225">
            <w:pPr>
              <w:spacing w:after="0" w:line="240" w:lineRule="auto"/>
              <w:jc w:val="center"/>
              <w:rPr>
                <w:rFonts w:eastAsia="Aptos" w:cs="Times New Roman"/>
              </w:rPr>
            </w:pPr>
            <w:r w:rsidRPr="00076225">
              <w:rPr>
                <w:rFonts w:eastAsia="Aptos" w:cs="Times New Roman"/>
              </w:rPr>
              <w:t>1</w:t>
            </w:r>
          </w:p>
        </w:tc>
      </w:tr>
      <w:tr w:rsidR="00050A9E" w:rsidRPr="00076225" w14:paraId="19967715" w14:textId="77777777" w:rsidTr="00050A9E">
        <w:tc>
          <w:tcPr>
            <w:tcW w:w="205" w:type="pct"/>
            <w:vAlign w:val="center"/>
          </w:tcPr>
          <w:p w14:paraId="753E072D" w14:textId="468A2C32" w:rsidR="00050A9E" w:rsidRPr="00096B63" w:rsidRDefault="00050A9E" w:rsidP="00076225">
            <w:pPr>
              <w:spacing w:after="0" w:line="240" w:lineRule="auto"/>
              <w:ind w:left="114" w:hanging="57"/>
              <w:contextualSpacing/>
              <w:jc w:val="center"/>
              <w:rPr>
                <w:rFonts w:eastAsia="Aptos" w:cs="Times New Roman"/>
                <w:lang w:val="en-US"/>
              </w:rPr>
            </w:pPr>
            <w:r>
              <w:rPr>
                <w:rFonts w:eastAsia="Aptos" w:cs="Times New Roman"/>
                <w:lang w:val="en-US"/>
              </w:rPr>
              <w:lastRenderedPageBreak/>
              <w:t>8.</w:t>
            </w:r>
          </w:p>
        </w:tc>
        <w:tc>
          <w:tcPr>
            <w:tcW w:w="3176" w:type="pct"/>
          </w:tcPr>
          <w:p w14:paraId="67A64068" w14:textId="0310F3A4" w:rsidR="00050A9E" w:rsidRPr="00076225" w:rsidRDefault="00050A9E" w:rsidP="000231E1">
            <w:pPr>
              <w:spacing w:after="0" w:line="240" w:lineRule="auto"/>
              <w:jc w:val="both"/>
              <w:rPr>
                <w:rFonts w:eastAsia="Aptos" w:cs="Times New Roman"/>
                <w:lang w:val="ro-RO"/>
              </w:rPr>
            </w:pPr>
            <w:r w:rsidRPr="00076225">
              <w:rPr>
                <w:rFonts w:eastAsia="Aptos" w:cs="Times New Roman"/>
                <w:lang w:val="ro-RO"/>
              </w:rPr>
              <w:t>Supraveghere</w:t>
            </w:r>
            <w:r>
              <w:rPr>
                <w:rFonts w:eastAsia="Aptos" w:cs="Times New Roman"/>
                <w:lang w:val="ro-RO"/>
              </w:rPr>
              <w:t>a</w:t>
            </w:r>
            <w:r w:rsidRPr="00076225">
              <w:rPr>
                <w:rFonts w:eastAsia="Aptos" w:cs="Times New Roman"/>
                <w:lang w:val="ro-RO"/>
              </w:rPr>
              <w:t xml:space="preserve"> tehnică a lucrărilor l</w:t>
            </w:r>
            <w:r>
              <w:rPr>
                <w:rFonts w:eastAsia="Aptos" w:cs="Times New Roman"/>
                <w:lang w:val="ro-RO"/>
              </w:rPr>
              <w:t xml:space="preserve">a </w:t>
            </w:r>
            <w:r w:rsidRPr="00076225">
              <w:rPr>
                <w:rFonts w:eastAsia="Aptos" w:cs="Times New Roman"/>
                <w:lang w:val="ro-RO"/>
              </w:rPr>
              <w:t>demontarea</w:t>
            </w:r>
            <w:r>
              <w:rPr>
                <w:rFonts w:eastAsia="Aptos" w:cs="Times New Roman"/>
                <w:lang w:val="ro-RO"/>
              </w:rPr>
              <w:t xml:space="preserve">, </w:t>
            </w:r>
            <w:r w:rsidRPr="00076225">
              <w:rPr>
                <w:rFonts w:eastAsia="Aptos" w:cs="Times New Roman"/>
                <w:lang w:val="ro-RO"/>
              </w:rPr>
              <w:t xml:space="preserve">defectarea </w:t>
            </w:r>
            <w:r>
              <w:rPr>
                <w:rFonts w:eastAsia="Aptos" w:cs="Times New Roman"/>
                <w:lang w:val="ro-RO"/>
              </w:rPr>
              <w:t>elementelor</w:t>
            </w:r>
            <w:r w:rsidRPr="00076225">
              <w:rPr>
                <w:rFonts w:eastAsia="Aptos" w:cs="Times New Roman"/>
                <w:lang w:val="ro-RO"/>
              </w:rPr>
              <w:t xml:space="preserve"> de distribuție a aburului ale sistemului de reglare și protecție împotriva accelerării</w:t>
            </w:r>
            <w:r>
              <w:rPr>
                <w:rFonts w:eastAsia="Aptos" w:cs="Times New Roman"/>
                <w:lang w:val="ro-RO"/>
              </w:rPr>
              <w:t>.</w:t>
            </w:r>
            <w:r w:rsidRPr="00076225">
              <w:rPr>
                <w:rFonts w:eastAsia="Aptos" w:cs="Times New Roman"/>
                <w:lang w:val="ro-RO"/>
              </w:rPr>
              <w:t xml:space="preserve"> </w:t>
            </w:r>
            <w:r>
              <w:rPr>
                <w:rFonts w:eastAsia="Aptos" w:cs="Times New Roman"/>
                <w:lang w:val="ro-RO"/>
              </w:rPr>
              <w:t>S</w:t>
            </w:r>
            <w:r w:rsidRPr="00076225">
              <w:rPr>
                <w:rFonts w:eastAsia="Aptos" w:cs="Times New Roman"/>
                <w:lang w:val="ro-RO"/>
              </w:rPr>
              <w:t>upravegher</w:t>
            </w:r>
            <w:r>
              <w:rPr>
                <w:rFonts w:eastAsia="Aptos" w:cs="Times New Roman"/>
                <w:lang w:val="ro-RO"/>
              </w:rPr>
              <w:t xml:space="preserve">ea în timpul </w:t>
            </w:r>
            <w:r w:rsidRPr="00076225">
              <w:rPr>
                <w:rFonts w:eastAsia="Aptos" w:cs="Times New Roman"/>
                <w:lang w:val="ro-RO"/>
              </w:rPr>
              <w:t>înlăturării defectelor, înlocuirii pieselor uzate</w:t>
            </w:r>
            <w:r>
              <w:rPr>
                <w:rFonts w:eastAsia="Aptos" w:cs="Times New Roman"/>
                <w:lang w:val="ro-RO"/>
              </w:rPr>
              <w:t xml:space="preserve">, </w:t>
            </w:r>
            <w:r w:rsidRPr="00076225">
              <w:rPr>
                <w:rFonts w:eastAsia="Aptos" w:cs="Times New Roman"/>
                <w:lang w:val="ro-RO"/>
              </w:rPr>
              <w:t xml:space="preserve">asamblarea </w:t>
            </w:r>
            <w:r>
              <w:rPr>
                <w:rFonts w:eastAsia="Aptos" w:cs="Times New Roman"/>
                <w:lang w:val="ro-RO"/>
              </w:rPr>
              <w:t>elementelor. C</w:t>
            </w:r>
            <w:r w:rsidRPr="00076225">
              <w:rPr>
                <w:rFonts w:eastAsia="Aptos" w:cs="Times New Roman"/>
                <w:lang w:val="ro-RO"/>
              </w:rPr>
              <w:t>ompletarea</w:t>
            </w:r>
            <w:r>
              <w:rPr>
                <w:rFonts w:eastAsia="Aptos" w:cs="Times New Roman"/>
                <w:lang w:val="ro-RO"/>
              </w:rPr>
              <w:t xml:space="preserve"> </w:t>
            </w:r>
            <w:r w:rsidRPr="00076225">
              <w:rPr>
                <w:rFonts w:eastAsia="Aptos" w:cs="Times New Roman"/>
                <w:lang w:val="ro-RO"/>
              </w:rPr>
              <w:t>formularelor.</w:t>
            </w:r>
          </w:p>
          <w:p w14:paraId="7001C7BF" w14:textId="77777777" w:rsidR="00050A9E" w:rsidRPr="00076225" w:rsidRDefault="00050A9E" w:rsidP="000231E1">
            <w:pPr>
              <w:spacing w:before="120" w:after="0" w:line="240" w:lineRule="auto"/>
              <w:jc w:val="both"/>
              <w:rPr>
                <w:rFonts w:eastAsia="Aptos" w:cs="Times New Roman"/>
                <w:i/>
                <w:iCs/>
              </w:rPr>
            </w:pPr>
            <w:r w:rsidRPr="00050A9E">
              <w:rPr>
                <w:rFonts w:eastAsia="Aptos" w:cs="Times New Roman"/>
                <w:i/>
                <w:iCs/>
                <w:sz w:val="22"/>
                <w:szCs w:val="22"/>
              </w:rPr>
              <w:t>Технический надзор за работами при: разборке, дефектации узлов парораспределения системы регулирования и защите от разгона. Надзор за устранением дефектов, заменой изношенных деталей, сборкой узлов. Заполнение формуляров</w:t>
            </w:r>
            <w:r w:rsidRPr="00076225">
              <w:rPr>
                <w:rFonts w:eastAsia="Aptos" w:cs="Times New Roman"/>
                <w:i/>
                <w:iCs/>
              </w:rPr>
              <w:t>.</w:t>
            </w:r>
          </w:p>
        </w:tc>
        <w:tc>
          <w:tcPr>
            <w:tcW w:w="847" w:type="pct"/>
            <w:vAlign w:val="center"/>
          </w:tcPr>
          <w:p w14:paraId="0F58CECB" w14:textId="5E931308"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Sistem</w:t>
            </w:r>
          </w:p>
          <w:p w14:paraId="5D020481"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Система</w:t>
            </w:r>
          </w:p>
        </w:tc>
        <w:tc>
          <w:tcPr>
            <w:tcW w:w="772" w:type="pct"/>
            <w:vAlign w:val="center"/>
          </w:tcPr>
          <w:p w14:paraId="3173C2FF" w14:textId="77777777" w:rsidR="00050A9E" w:rsidRPr="00076225" w:rsidRDefault="00050A9E" w:rsidP="00076225">
            <w:pPr>
              <w:spacing w:after="0" w:line="240" w:lineRule="auto"/>
              <w:jc w:val="center"/>
              <w:rPr>
                <w:rFonts w:eastAsia="Aptos" w:cs="Times New Roman"/>
              </w:rPr>
            </w:pPr>
            <w:r w:rsidRPr="00076225">
              <w:rPr>
                <w:rFonts w:eastAsia="Aptos" w:cs="Times New Roman"/>
              </w:rPr>
              <w:t>1</w:t>
            </w:r>
          </w:p>
        </w:tc>
      </w:tr>
      <w:tr w:rsidR="00050A9E" w:rsidRPr="00076225" w14:paraId="2ED4BC63" w14:textId="77777777" w:rsidTr="00050A9E">
        <w:tc>
          <w:tcPr>
            <w:tcW w:w="205" w:type="pct"/>
            <w:vAlign w:val="center"/>
          </w:tcPr>
          <w:p w14:paraId="3C631082" w14:textId="2E8806E6" w:rsidR="00050A9E" w:rsidRPr="00096B63" w:rsidRDefault="00050A9E" w:rsidP="00076225">
            <w:pPr>
              <w:spacing w:after="0" w:line="240" w:lineRule="auto"/>
              <w:ind w:left="114" w:hanging="57"/>
              <w:contextualSpacing/>
              <w:jc w:val="center"/>
              <w:rPr>
                <w:rFonts w:eastAsia="Aptos" w:cs="Times New Roman"/>
                <w:lang w:val="en-US"/>
              </w:rPr>
            </w:pPr>
            <w:r>
              <w:rPr>
                <w:rFonts w:eastAsia="Aptos" w:cs="Times New Roman"/>
                <w:lang w:val="en-US"/>
              </w:rPr>
              <w:t>9.</w:t>
            </w:r>
          </w:p>
        </w:tc>
        <w:tc>
          <w:tcPr>
            <w:tcW w:w="3176" w:type="pct"/>
          </w:tcPr>
          <w:p w14:paraId="3F7D27B0" w14:textId="3C5F82D1" w:rsidR="00050A9E" w:rsidRPr="00076225" w:rsidRDefault="00050A9E" w:rsidP="00682617">
            <w:pPr>
              <w:spacing w:after="0" w:line="240" w:lineRule="auto"/>
              <w:jc w:val="both"/>
              <w:rPr>
                <w:rFonts w:eastAsia="Aptos" w:cs="Times New Roman"/>
                <w:lang w:val="ro-RO"/>
              </w:rPr>
            </w:pPr>
            <w:r w:rsidRPr="00076225">
              <w:rPr>
                <w:rFonts w:eastAsia="Aptos" w:cs="Times New Roman"/>
                <w:lang w:val="ro-RO"/>
              </w:rPr>
              <w:t>Supraveghere tehnică a lucrărilor</w:t>
            </w:r>
            <w:r>
              <w:rPr>
                <w:rFonts w:eastAsia="Aptos" w:cs="Times New Roman"/>
                <w:lang w:val="ro-RO"/>
              </w:rPr>
              <w:t xml:space="preserve"> la</w:t>
            </w:r>
            <w:r w:rsidRPr="00076225">
              <w:rPr>
                <w:rFonts w:eastAsia="Aptos" w:cs="Times New Roman"/>
                <w:lang w:val="ro-RO"/>
              </w:rPr>
              <w:t xml:space="preserve"> spălarea sisteme</w:t>
            </w:r>
            <w:r>
              <w:rPr>
                <w:rFonts w:eastAsia="Aptos" w:cs="Times New Roman"/>
                <w:lang w:val="ro-RO"/>
              </w:rPr>
              <w:t>i</w:t>
            </w:r>
            <w:r w:rsidRPr="00076225">
              <w:rPr>
                <w:rFonts w:eastAsia="Aptos" w:cs="Times New Roman"/>
                <w:lang w:val="ro-RO"/>
              </w:rPr>
              <w:t xml:space="preserve"> cu </w:t>
            </w:r>
            <w:r>
              <w:rPr>
                <w:rFonts w:eastAsia="Aptos" w:cs="Times New Roman"/>
                <w:lang w:val="ro-RO"/>
              </w:rPr>
              <w:t>fluid</w:t>
            </w:r>
            <w:r w:rsidRPr="00076225">
              <w:rPr>
                <w:rFonts w:eastAsia="Aptos" w:cs="Times New Roman"/>
                <w:lang w:val="ro-RO"/>
              </w:rPr>
              <w:t xml:space="preserve"> de lucru</w:t>
            </w:r>
            <w:r>
              <w:rPr>
                <w:rFonts w:eastAsia="Aptos" w:cs="Times New Roman"/>
                <w:lang w:val="ro-RO"/>
              </w:rPr>
              <w:t>. E</w:t>
            </w:r>
            <w:r w:rsidRPr="00076225">
              <w:rPr>
                <w:rFonts w:eastAsia="Aptos" w:cs="Times New Roman"/>
                <w:lang w:val="ro-RO"/>
              </w:rPr>
              <w:t>laborarea schemei de</w:t>
            </w:r>
            <w:r w:rsidRPr="00076225">
              <w:rPr>
                <w:rFonts w:eastAsia="Aptos" w:cs="Times New Roman"/>
                <w:lang w:val="en-US"/>
              </w:rPr>
              <w:t> </w:t>
            </w:r>
            <w:r w:rsidRPr="00076225">
              <w:rPr>
                <w:rFonts w:eastAsia="Aptos" w:cs="Times New Roman"/>
                <w:lang w:val="ro-RO"/>
              </w:rPr>
              <w:t>spălare</w:t>
            </w:r>
            <w:r>
              <w:rPr>
                <w:rFonts w:eastAsia="Aptos" w:cs="Times New Roman"/>
                <w:lang w:val="ro-RO"/>
              </w:rPr>
              <w:t xml:space="preserve">, </w:t>
            </w:r>
            <w:r w:rsidRPr="00076225">
              <w:rPr>
                <w:rFonts w:eastAsia="Aptos" w:cs="Times New Roman"/>
                <w:lang w:val="ro-RO"/>
              </w:rPr>
              <w:t xml:space="preserve">supravegherea tehnică </w:t>
            </w:r>
            <w:r>
              <w:rPr>
                <w:rFonts w:eastAsia="Aptos" w:cs="Times New Roman"/>
                <w:lang w:val="ro-RO"/>
              </w:rPr>
              <w:t xml:space="preserve">la </w:t>
            </w:r>
            <w:r w:rsidRPr="00076225">
              <w:rPr>
                <w:rFonts w:eastAsia="Aptos" w:cs="Times New Roman"/>
                <w:lang w:val="ro-RO"/>
              </w:rPr>
              <w:t>asambl</w:t>
            </w:r>
            <w:r>
              <w:rPr>
                <w:rFonts w:eastAsia="Aptos" w:cs="Times New Roman"/>
                <w:lang w:val="ro-RO"/>
              </w:rPr>
              <w:t xml:space="preserve">area </w:t>
            </w:r>
            <w:r w:rsidRPr="00076225">
              <w:rPr>
                <w:rFonts w:eastAsia="Aptos" w:cs="Times New Roman"/>
                <w:lang w:val="ro-RO"/>
              </w:rPr>
              <w:t>schemei de spălare, demontarea acesteia și asamblarea sistem</w:t>
            </w:r>
            <w:r>
              <w:rPr>
                <w:rFonts w:eastAsia="Aptos" w:cs="Times New Roman"/>
                <w:lang w:val="ro-RO"/>
              </w:rPr>
              <w:t>ei de ulei</w:t>
            </w:r>
            <w:r w:rsidRPr="00076225">
              <w:rPr>
                <w:rFonts w:eastAsia="Aptos" w:cs="Times New Roman"/>
                <w:lang w:val="ro-RO"/>
              </w:rPr>
              <w:t xml:space="preserve"> al </w:t>
            </w:r>
            <w:r>
              <w:rPr>
                <w:rFonts w:eastAsia="Aptos" w:cs="Times New Roman"/>
                <w:lang w:val="ro-RO"/>
              </w:rPr>
              <w:t xml:space="preserve">sistemului de </w:t>
            </w:r>
            <w:r w:rsidRPr="00076225">
              <w:rPr>
                <w:rFonts w:eastAsia="Aptos" w:cs="Times New Roman"/>
                <w:lang w:val="ro-RO"/>
              </w:rPr>
              <w:t>regl</w:t>
            </w:r>
            <w:r>
              <w:rPr>
                <w:rFonts w:eastAsia="Aptos" w:cs="Times New Roman"/>
                <w:lang w:val="ro-RO"/>
              </w:rPr>
              <w:t xml:space="preserve">are </w:t>
            </w:r>
            <w:r w:rsidRPr="00076225">
              <w:rPr>
                <w:rFonts w:eastAsia="Aptos" w:cs="Times New Roman"/>
                <w:lang w:val="ro-RO"/>
              </w:rPr>
              <w:t>în stare funcționa</w:t>
            </w:r>
            <w:r>
              <w:rPr>
                <w:rFonts w:eastAsia="Aptos" w:cs="Times New Roman"/>
                <w:lang w:val="ro-RO"/>
              </w:rPr>
              <w:t>bilă</w:t>
            </w:r>
            <w:r w:rsidRPr="00076225">
              <w:rPr>
                <w:rFonts w:eastAsia="Aptos" w:cs="Times New Roman"/>
                <w:lang w:val="ro-RO"/>
              </w:rPr>
              <w:t>.</w:t>
            </w:r>
          </w:p>
          <w:p w14:paraId="3F686A52" w14:textId="77777777" w:rsidR="00050A9E" w:rsidRPr="00076225" w:rsidRDefault="00050A9E" w:rsidP="00682617">
            <w:pPr>
              <w:spacing w:before="120" w:after="0" w:line="240" w:lineRule="auto"/>
              <w:jc w:val="both"/>
              <w:rPr>
                <w:rFonts w:eastAsia="Aptos" w:cs="Times New Roman"/>
                <w:i/>
                <w:iCs/>
              </w:rPr>
            </w:pPr>
            <w:r w:rsidRPr="00050A9E">
              <w:rPr>
                <w:rFonts w:eastAsia="Aptos" w:cs="Times New Roman"/>
                <w:i/>
                <w:iCs/>
                <w:sz w:val="22"/>
                <w:szCs w:val="22"/>
              </w:rPr>
              <w:t>Технический надзор за работами: промывка систем рабочей жидкостью. Разработка схемы промывки, технадзор за сборкой схемы промывки, разборкой схемы промывки и сборкой маслосистемы регулирования - в рабочее состояние.</w:t>
            </w:r>
          </w:p>
        </w:tc>
        <w:tc>
          <w:tcPr>
            <w:tcW w:w="847" w:type="pct"/>
            <w:vAlign w:val="center"/>
          </w:tcPr>
          <w:p w14:paraId="23C3AE66" w14:textId="0AF99C21"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Sistem</w:t>
            </w:r>
          </w:p>
          <w:p w14:paraId="25063408"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Система</w:t>
            </w:r>
          </w:p>
        </w:tc>
        <w:tc>
          <w:tcPr>
            <w:tcW w:w="772" w:type="pct"/>
            <w:vAlign w:val="center"/>
          </w:tcPr>
          <w:p w14:paraId="7A06DA7D" w14:textId="77777777" w:rsidR="00050A9E" w:rsidRPr="00076225" w:rsidRDefault="00050A9E" w:rsidP="00076225">
            <w:pPr>
              <w:spacing w:after="0" w:line="240" w:lineRule="auto"/>
              <w:jc w:val="center"/>
              <w:rPr>
                <w:rFonts w:eastAsia="Aptos" w:cs="Times New Roman"/>
              </w:rPr>
            </w:pPr>
            <w:r w:rsidRPr="00076225">
              <w:rPr>
                <w:rFonts w:eastAsia="Aptos" w:cs="Times New Roman"/>
              </w:rPr>
              <w:t>1</w:t>
            </w:r>
          </w:p>
        </w:tc>
      </w:tr>
      <w:tr w:rsidR="00050A9E" w:rsidRPr="00076225" w14:paraId="21B4A282" w14:textId="77777777" w:rsidTr="00050A9E">
        <w:tc>
          <w:tcPr>
            <w:tcW w:w="205" w:type="pct"/>
            <w:vAlign w:val="center"/>
          </w:tcPr>
          <w:p w14:paraId="324BFB0E" w14:textId="056C9F86" w:rsidR="00050A9E" w:rsidRPr="00096B63" w:rsidRDefault="00050A9E" w:rsidP="00076225">
            <w:pPr>
              <w:spacing w:after="0" w:line="240" w:lineRule="auto"/>
              <w:ind w:left="114" w:hanging="57"/>
              <w:contextualSpacing/>
              <w:jc w:val="center"/>
              <w:rPr>
                <w:rFonts w:eastAsia="Aptos" w:cs="Times New Roman"/>
                <w:lang w:val="en-US"/>
              </w:rPr>
            </w:pPr>
            <w:r>
              <w:rPr>
                <w:rFonts w:eastAsia="Aptos" w:cs="Times New Roman"/>
                <w:lang w:val="en-US"/>
              </w:rPr>
              <w:t>10.</w:t>
            </w:r>
          </w:p>
        </w:tc>
        <w:tc>
          <w:tcPr>
            <w:tcW w:w="3176" w:type="pct"/>
          </w:tcPr>
          <w:p w14:paraId="27EB20CE" w14:textId="58A2CA75" w:rsidR="00050A9E" w:rsidRPr="00076225" w:rsidRDefault="00050A9E" w:rsidP="00282995">
            <w:pPr>
              <w:spacing w:after="0" w:line="240" w:lineRule="auto"/>
              <w:jc w:val="both"/>
              <w:rPr>
                <w:rFonts w:eastAsia="Aptos" w:cs="Times New Roman"/>
                <w:lang w:val="ro-RO"/>
              </w:rPr>
            </w:pPr>
            <w:r w:rsidRPr="00076225">
              <w:rPr>
                <w:rFonts w:eastAsia="Aptos" w:cs="Times New Roman"/>
                <w:lang w:val="ro-RO"/>
              </w:rPr>
              <w:t>Supraveghere tehnică a lucrărilor</w:t>
            </w:r>
            <w:r>
              <w:rPr>
                <w:rFonts w:eastAsia="Aptos" w:cs="Times New Roman"/>
                <w:lang w:val="ro-RO"/>
              </w:rPr>
              <w:t xml:space="preserve"> la</w:t>
            </w:r>
            <w:r w:rsidRPr="00076225">
              <w:rPr>
                <w:rFonts w:eastAsia="Aptos" w:cs="Times New Roman"/>
                <w:lang w:val="ro-RO"/>
              </w:rPr>
              <w:t xml:space="preserve"> recentrarea pompei centrifuge principale de ulei a sistemului SA</w:t>
            </w:r>
            <w:r>
              <w:rPr>
                <w:rFonts w:eastAsia="Aptos" w:cs="Times New Roman"/>
                <w:lang w:val="ro-RO"/>
              </w:rPr>
              <w:t>R</w:t>
            </w:r>
            <w:r w:rsidRPr="00076225">
              <w:rPr>
                <w:rFonts w:eastAsia="Aptos" w:cs="Times New Roman"/>
                <w:lang w:val="ro-RO"/>
              </w:rPr>
              <w:t>, revizia injectoarelor blocului principal de</w:t>
            </w:r>
            <w:r w:rsidRPr="00076225">
              <w:rPr>
                <w:rFonts w:eastAsia="Aptos" w:cs="Times New Roman"/>
                <w:lang w:val="pt-BR"/>
              </w:rPr>
              <w:t> </w:t>
            </w:r>
            <w:r w:rsidRPr="00076225">
              <w:rPr>
                <w:rFonts w:eastAsia="Aptos" w:cs="Times New Roman"/>
                <w:lang w:val="ro-RO"/>
              </w:rPr>
              <w:t>ungere</w:t>
            </w:r>
          </w:p>
          <w:p w14:paraId="025634B7" w14:textId="77777777" w:rsidR="00050A9E" w:rsidRPr="00076225" w:rsidRDefault="00050A9E" w:rsidP="00282995">
            <w:pPr>
              <w:spacing w:before="120" w:after="0" w:line="240" w:lineRule="auto"/>
              <w:jc w:val="both"/>
              <w:rPr>
                <w:rFonts w:eastAsia="Aptos" w:cs="Times New Roman"/>
                <w:i/>
                <w:iCs/>
              </w:rPr>
            </w:pPr>
            <w:r w:rsidRPr="00050A9E">
              <w:rPr>
                <w:rFonts w:eastAsia="Aptos" w:cs="Times New Roman"/>
                <w:i/>
                <w:iCs/>
                <w:sz w:val="22"/>
                <w:szCs w:val="22"/>
              </w:rPr>
              <w:t>Технический надзор за работами: пере центровка центробежного главного масляного насоса системы САР, ревизия инжекторов ГМБ.</w:t>
            </w:r>
          </w:p>
        </w:tc>
        <w:tc>
          <w:tcPr>
            <w:tcW w:w="847" w:type="pct"/>
            <w:vAlign w:val="center"/>
          </w:tcPr>
          <w:p w14:paraId="4030F499" w14:textId="57F0E221"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Sistem</w:t>
            </w:r>
          </w:p>
          <w:p w14:paraId="31245A31"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Система</w:t>
            </w:r>
          </w:p>
        </w:tc>
        <w:tc>
          <w:tcPr>
            <w:tcW w:w="772" w:type="pct"/>
            <w:vAlign w:val="center"/>
          </w:tcPr>
          <w:p w14:paraId="5AA4D4A7" w14:textId="77777777" w:rsidR="00050A9E" w:rsidRPr="00076225" w:rsidRDefault="00050A9E" w:rsidP="00076225">
            <w:pPr>
              <w:spacing w:after="0" w:line="240" w:lineRule="auto"/>
              <w:jc w:val="center"/>
              <w:rPr>
                <w:rFonts w:eastAsia="Aptos" w:cs="Times New Roman"/>
              </w:rPr>
            </w:pPr>
            <w:r w:rsidRPr="00076225">
              <w:rPr>
                <w:rFonts w:eastAsia="Aptos" w:cs="Times New Roman"/>
              </w:rPr>
              <w:t>1</w:t>
            </w:r>
          </w:p>
        </w:tc>
      </w:tr>
      <w:tr w:rsidR="00050A9E" w:rsidRPr="00076225" w14:paraId="23DD6F45" w14:textId="77777777" w:rsidTr="00050A9E">
        <w:tc>
          <w:tcPr>
            <w:tcW w:w="205" w:type="pct"/>
            <w:vAlign w:val="center"/>
          </w:tcPr>
          <w:p w14:paraId="29CB2541" w14:textId="0E6B0CD7" w:rsidR="00050A9E" w:rsidRPr="00096B63" w:rsidRDefault="00050A9E" w:rsidP="00076225">
            <w:pPr>
              <w:spacing w:after="0" w:line="240" w:lineRule="auto"/>
              <w:ind w:left="114" w:hanging="57"/>
              <w:contextualSpacing/>
              <w:jc w:val="center"/>
              <w:rPr>
                <w:rFonts w:eastAsia="Aptos" w:cs="Times New Roman"/>
                <w:lang w:val="en-US"/>
              </w:rPr>
            </w:pPr>
            <w:r>
              <w:rPr>
                <w:rFonts w:eastAsia="Aptos" w:cs="Times New Roman"/>
                <w:lang w:val="en-US"/>
              </w:rPr>
              <w:t>11.</w:t>
            </w:r>
          </w:p>
        </w:tc>
        <w:tc>
          <w:tcPr>
            <w:tcW w:w="3176" w:type="pct"/>
          </w:tcPr>
          <w:p w14:paraId="7160ED4A" w14:textId="57D555A8" w:rsidR="00050A9E" w:rsidRPr="00076225" w:rsidRDefault="00050A9E" w:rsidP="00306D03">
            <w:pPr>
              <w:spacing w:after="0" w:line="240" w:lineRule="auto"/>
              <w:jc w:val="both"/>
              <w:rPr>
                <w:rFonts w:eastAsia="Aptos" w:cs="Times New Roman"/>
                <w:lang w:val="ro-RO"/>
              </w:rPr>
            </w:pPr>
            <w:r w:rsidRPr="00076225">
              <w:rPr>
                <w:rFonts w:eastAsia="Aptos" w:cs="Times New Roman"/>
                <w:lang w:val="ro-RO"/>
              </w:rPr>
              <w:t>Supraveghere</w:t>
            </w:r>
            <w:r>
              <w:rPr>
                <w:rFonts w:eastAsia="Aptos" w:cs="Times New Roman"/>
                <w:lang w:val="ro-RO"/>
              </w:rPr>
              <w:t>a</w:t>
            </w:r>
            <w:r w:rsidRPr="00076225">
              <w:rPr>
                <w:rFonts w:eastAsia="Aptos" w:cs="Times New Roman"/>
                <w:lang w:val="ro-RO"/>
              </w:rPr>
              <w:t xml:space="preserve"> tehnică a lucrărilor la reparația</w:t>
            </w:r>
            <w:r>
              <w:rPr>
                <w:rFonts w:eastAsia="Aptos" w:cs="Times New Roman"/>
                <w:lang w:val="ro-RO"/>
              </w:rPr>
              <w:t xml:space="preserve"> </w:t>
            </w:r>
            <w:r w:rsidRPr="00076225">
              <w:rPr>
                <w:rFonts w:eastAsia="Aptos" w:cs="Times New Roman"/>
                <w:lang w:val="ro-RO"/>
              </w:rPr>
              <w:t>părții hidraulice (de putere) a sistemului de reglare.</w:t>
            </w:r>
          </w:p>
          <w:p w14:paraId="2E7C1AB2" w14:textId="53A2389D" w:rsidR="00050A9E" w:rsidRPr="00076225" w:rsidRDefault="00050A9E" w:rsidP="00306D03">
            <w:pPr>
              <w:spacing w:before="120" w:after="0" w:line="240" w:lineRule="auto"/>
              <w:jc w:val="both"/>
              <w:rPr>
                <w:rFonts w:eastAsia="Aptos" w:cs="Times New Roman"/>
                <w:i/>
                <w:iCs/>
              </w:rPr>
            </w:pPr>
            <w:r w:rsidRPr="00050A9E">
              <w:rPr>
                <w:rFonts w:eastAsia="Aptos" w:cs="Times New Roman"/>
                <w:i/>
                <w:iCs/>
                <w:sz w:val="22"/>
                <w:szCs w:val="22"/>
              </w:rPr>
              <w:t>Технический надзор за ремонтом гидравлической (силовой) части системы регулирования</w:t>
            </w:r>
          </w:p>
        </w:tc>
        <w:tc>
          <w:tcPr>
            <w:tcW w:w="847" w:type="pct"/>
            <w:vAlign w:val="center"/>
          </w:tcPr>
          <w:p w14:paraId="6A18E29F" w14:textId="14A1549F" w:rsidR="00050A9E" w:rsidRPr="00076225" w:rsidRDefault="00050A9E" w:rsidP="00076225">
            <w:pPr>
              <w:spacing w:after="0" w:line="240" w:lineRule="auto"/>
              <w:jc w:val="center"/>
              <w:rPr>
                <w:rFonts w:eastAsia="Aptos" w:cs="Times New Roman"/>
                <w:lang w:val="ro-RO"/>
              </w:rPr>
            </w:pPr>
            <w:r w:rsidRPr="00076225">
              <w:rPr>
                <w:rFonts w:eastAsia="Aptos" w:cs="Times New Roman"/>
                <w:lang w:val="ro-RO"/>
              </w:rPr>
              <w:t>Sistem</w:t>
            </w:r>
          </w:p>
          <w:p w14:paraId="57BAE44C" w14:textId="77777777" w:rsidR="00050A9E" w:rsidRPr="00076225" w:rsidRDefault="00050A9E" w:rsidP="00076225">
            <w:pPr>
              <w:spacing w:before="120" w:after="0" w:line="240" w:lineRule="auto"/>
              <w:jc w:val="center"/>
              <w:rPr>
                <w:rFonts w:eastAsia="Aptos" w:cs="Times New Roman"/>
                <w:i/>
                <w:iCs/>
              </w:rPr>
            </w:pPr>
            <w:r w:rsidRPr="00076225">
              <w:rPr>
                <w:rFonts w:eastAsia="Aptos" w:cs="Times New Roman"/>
                <w:i/>
                <w:iCs/>
              </w:rPr>
              <w:t>Система</w:t>
            </w:r>
          </w:p>
        </w:tc>
        <w:tc>
          <w:tcPr>
            <w:tcW w:w="772" w:type="pct"/>
            <w:vAlign w:val="center"/>
          </w:tcPr>
          <w:p w14:paraId="37D51F16" w14:textId="77777777" w:rsidR="00050A9E" w:rsidRPr="00076225" w:rsidRDefault="00050A9E" w:rsidP="00076225">
            <w:pPr>
              <w:spacing w:after="0" w:line="240" w:lineRule="auto"/>
              <w:jc w:val="center"/>
              <w:rPr>
                <w:rFonts w:eastAsia="Aptos" w:cs="Times New Roman"/>
              </w:rPr>
            </w:pPr>
            <w:r w:rsidRPr="00076225">
              <w:rPr>
                <w:rFonts w:eastAsia="Aptos" w:cs="Times New Roman"/>
              </w:rPr>
              <w:t>1</w:t>
            </w:r>
          </w:p>
        </w:tc>
      </w:tr>
    </w:tbl>
    <w:p w14:paraId="764EF24B" w14:textId="77777777" w:rsidR="00493848" w:rsidRPr="00050A9E" w:rsidRDefault="00493848" w:rsidP="00B84017">
      <w:pPr>
        <w:pStyle w:val="11"/>
        <w:numPr>
          <w:ilvl w:val="0"/>
          <w:numId w:val="0"/>
        </w:numPr>
        <w:spacing w:line="276" w:lineRule="auto"/>
        <w:rPr>
          <w:b/>
          <w:bCs/>
          <w:sz w:val="10"/>
          <w:szCs w:val="10"/>
        </w:rPr>
      </w:pPr>
    </w:p>
    <w:p w14:paraId="3C80C0A1" w14:textId="564E0A45" w:rsidR="007E71C2" w:rsidRPr="000B0851" w:rsidRDefault="002A691C" w:rsidP="00B84017">
      <w:pPr>
        <w:pStyle w:val="11"/>
        <w:numPr>
          <w:ilvl w:val="0"/>
          <w:numId w:val="0"/>
        </w:numPr>
        <w:spacing w:line="276" w:lineRule="auto"/>
        <w:rPr>
          <w:sz w:val="22"/>
          <w:szCs w:val="18"/>
          <w:u w:val="single"/>
        </w:rPr>
      </w:pPr>
      <w:r w:rsidRPr="000B0851">
        <w:rPr>
          <w:sz w:val="22"/>
          <w:szCs w:val="18"/>
          <w:u w:val="single"/>
        </w:rPr>
        <w:t>Anexele prezentului caiet de sarcini:</w:t>
      </w:r>
      <w:r w:rsidR="0004263C" w:rsidRPr="000B0851">
        <w:rPr>
          <w:sz w:val="22"/>
          <w:szCs w:val="18"/>
          <w:u w:val="single"/>
        </w:rPr>
        <w:t xml:space="preserve"> </w:t>
      </w:r>
    </w:p>
    <w:p w14:paraId="717A2D9C" w14:textId="4C811437" w:rsidR="00C34EBE" w:rsidRPr="000B0851" w:rsidRDefault="0004263C" w:rsidP="00FE60E0">
      <w:pPr>
        <w:pStyle w:val="11"/>
        <w:numPr>
          <w:ilvl w:val="0"/>
          <w:numId w:val="0"/>
        </w:numPr>
        <w:tabs>
          <w:tab w:val="left" w:pos="3030"/>
        </w:tabs>
        <w:spacing w:line="276" w:lineRule="auto"/>
        <w:ind w:left="1134" w:hanging="1134"/>
        <w:rPr>
          <w:i/>
          <w:iCs/>
          <w:sz w:val="20"/>
          <w:szCs w:val="20"/>
        </w:rPr>
      </w:pPr>
      <w:r w:rsidRPr="000B0851">
        <w:rPr>
          <w:i/>
          <w:iCs/>
          <w:sz w:val="20"/>
          <w:szCs w:val="20"/>
        </w:rPr>
        <w:t>ANEXA 1</w:t>
      </w:r>
      <w:r w:rsidR="000707D1">
        <w:rPr>
          <w:i/>
          <w:iCs/>
          <w:sz w:val="20"/>
          <w:szCs w:val="20"/>
        </w:rPr>
        <w:t xml:space="preserve"> </w:t>
      </w:r>
      <w:r w:rsidRPr="000B0851">
        <w:rPr>
          <w:i/>
          <w:iCs/>
          <w:sz w:val="20"/>
          <w:szCs w:val="20"/>
        </w:rPr>
        <w:t>–</w:t>
      </w:r>
      <w:r w:rsidRPr="00FE60E0">
        <w:rPr>
          <w:i/>
          <w:iCs/>
          <w:sz w:val="20"/>
          <w:szCs w:val="20"/>
          <w:lang w:val="ru-RU"/>
        </w:rPr>
        <w:t xml:space="preserve"> </w:t>
      </w:r>
      <w:r w:rsidR="00FE60E0" w:rsidRPr="00FE60E0">
        <w:rPr>
          <w:i/>
          <w:iCs/>
          <w:sz w:val="20"/>
          <w:szCs w:val="20"/>
          <w:lang w:val="ru-RU"/>
        </w:rPr>
        <w:t>Технологический процесс  ремонта турбины типа ПТ-80-130 ЛМЗ. Система регулирования и защиты</w:t>
      </w:r>
      <w:r w:rsidR="00C34EBE" w:rsidRPr="00FE60E0">
        <w:rPr>
          <w:i/>
          <w:iCs/>
          <w:sz w:val="20"/>
          <w:szCs w:val="20"/>
          <w:lang w:val="ru-RU"/>
        </w:rPr>
        <w:t>;</w:t>
      </w:r>
    </w:p>
    <w:p w14:paraId="1D30DDC9" w14:textId="5B4A367F" w:rsidR="00FE60E0" w:rsidRDefault="0004263C" w:rsidP="00FE60E0">
      <w:pPr>
        <w:pStyle w:val="11"/>
        <w:numPr>
          <w:ilvl w:val="0"/>
          <w:numId w:val="0"/>
        </w:numPr>
        <w:rPr>
          <w:i/>
          <w:iCs/>
          <w:sz w:val="20"/>
          <w:szCs w:val="20"/>
          <w:lang w:val="ru-RU"/>
        </w:rPr>
      </w:pPr>
      <w:r w:rsidRPr="000B0851">
        <w:rPr>
          <w:i/>
          <w:iCs/>
          <w:sz w:val="20"/>
          <w:szCs w:val="20"/>
        </w:rPr>
        <w:t>ANEXA 2</w:t>
      </w:r>
      <w:r w:rsidR="00FE60E0">
        <w:rPr>
          <w:i/>
          <w:iCs/>
          <w:sz w:val="20"/>
          <w:szCs w:val="20"/>
        </w:rPr>
        <w:t xml:space="preserve"> </w:t>
      </w:r>
      <w:r w:rsidRPr="000B0851">
        <w:rPr>
          <w:i/>
          <w:iCs/>
          <w:sz w:val="20"/>
          <w:szCs w:val="20"/>
        </w:rPr>
        <w:t xml:space="preserve">– </w:t>
      </w:r>
      <w:r w:rsidR="00FE60E0" w:rsidRPr="00FE60E0">
        <w:rPr>
          <w:i/>
          <w:iCs/>
          <w:sz w:val="20"/>
          <w:szCs w:val="20"/>
          <w:lang w:val="ru-RU"/>
        </w:rPr>
        <w:t>ТУ-34-38 Технические условия на кап</w:t>
      </w:r>
      <w:r w:rsidR="00FE60E0">
        <w:rPr>
          <w:i/>
          <w:iCs/>
          <w:sz w:val="20"/>
          <w:szCs w:val="20"/>
          <w:lang w:val="ru-RU"/>
        </w:rPr>
        <w:t xml:space="preserve">итальный </w:t>
      </w:r>
      <w:r w:rsidR="00FE60E0" w:rsidRPr="00FE60E0">
        <w:rPr>
          <w:i/>
          <w:iCs/>
          <w:sz w:val="20"/>
          <w:szCs w:val="20"/>
          <w:lang w:val="ru-RU"/>
        </w:rPr>
        <w:t>ремонт</w:t>
      </w:r>
      <w:r w:rsidR="00FE60E0">
        <w:rPr>
          <w:i/>
          <w:iCs/>
          <w:sz w:val="20"/>
          <w:szCs w:val="20"/>
          <w:lang w:val="ru-RU"/>
        </w:rPr>
        <w:t xml:space="preserve"> </w:t>
      </w:r>
      <w:r w:rsidR="00FE60E0" w:rsidRPr="00FE60E0">
        <w:rPr>
          <w:i/>
          <w:iCs/>
          <w:sz w:val="20"/>
          <w:szCs w:val="20"/>
          <w:lang w:val="ru-RU"/>
        </w:rPr>
        <w:t>САР</w:t>
      </w:r>
    </w:p>
    <w:p w14:paraId="5D828239" w14:textId="77777777" w:rsidR="00384C8C" w:rsidRPr="000B0851" w:rsidRDefault="00384C8C" w:rsidP="005327D4">
      <w:pPr>
        <w:pStyle w:val="11"/>
        <w:numPr>
          <w:ilvl w:val="0"/>
          <w:numId w:val="0"/>
        </w:numPr>
        <w:spacing w:line="276" w:lineRule="auto"/>
        <w:rPr>
          <w:i/>
          <w:iCs/>
          <w:sz w:val="20"/>
          <w:szCs w:val="20"/>
        </w:rPr>
      </w:pPr>
    </w:p>
    <w:p w14:paraId="0CBA3917" w14:textId="77777777" w:rsidR="00B72CBA" w:rsidRPr="00B72CBA" w:rsidRDefault="00B72CBA" w:rsidP="00050A9E">
      <w:pPr>
        <w:jc w:val="center"/>
        <w:rPr>
          <w:rFonts w:cs="Times New Roman"/>
          <w:sz w:val="2"/>
          <w:szCs w:val="2"/>
          <w:lang w:val="ro-RO"/>
        </w:rPr>
      </w:pPr>
    </w:p>
    <w:sectPr w:rsidR="00B72CBA" w:rsidRPr="00B72CBA" w:rsidSect="009737B1">
      <w:headerReference w:type="even" r:id="rId8"/>
      <w:headerReference w:type="default" r:id="rId9"/>
      <w:footerReference w:type="even" r:id="rId10"/>
      <w:footerReference w:type="default" r:id="rId11"/>
      <w:headerReference w:type="first" r:id="rId12"/>
      <w:footerReference w:type="first" r:id="rId13"/>
      <w:pgSz w:w="11906" w:h="16838"/>
      <w:pgMar w:top="851" w:right="567" w:bottom="284"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6614B" w14:textId="77777777" w:rsidR="00D02A1B" w:rsidRDefault="00D02A1B">
      <w:pPr>
        <w:spacing w:after="0" w:line="240" w:lineRule="auto"/>
      </w:pPr>
      <w:r>
        <w:separator/>
      </w:r>
    </w:p>
  </w:endnote>
  <w:endnote w:type="continuationSeparator" w:id="0">
    <w:p w14:paraId="5AE200F6" w14:textId="77777777" w:rsidR="00D02A1B" w:rsidRDefault="00D02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5FE20" w14:textId="77777777" w:rsidR="00B72CBA" w:rsidRDefault="00B72CB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252385"/>
      <w:docPartObj>
        <w:docPartGallery w:val="Page Numbers (Bottom of Page)"/>
        <w:docPartUnique/>
      </w:docPartObj>
    </w:sdtPr>
    <w:sdtContent>
      <w:p w14:paraId="5085F11C" w14:textId="1B64368F" w:rsidR="0061522C" w:rsidRPr="005901FA" w:rsidRDefault="0061522C">
        <w:pPr>
          <w:pStyle w:val="a6"/>
          <w:jc w:val="center"/>
        </w:pPr>
        <w:r w:rsidRPr="005901FA">
          <w:fldChar w:fldCharType="begin"/>
        </w:r>
        <w:r w:rsidRPr="005901FA">
          <w:instrText>PAGE  \* Arabic  \* MERGEFORMAT</w:instrText>
        </w:r>
        <w:r w:rsidRPr="005901FA">
          <w:fldChar w:fldCharType="separate"/>
        </w:r>
        <w:r>
          <w:rPr>
            <w:noProof/>
          </w:rPr>
          <w:t>1</w:t>
        </w:r>
        <w:r w:rsidRPr="005901FA">
          <w:fldChar w:fldCharType="end"/>
        </w:r>
        <w:r w:rsidR="00AF169D">
          <w:rPr>
            <w:lang w:val="en-US"/>
          </w:rPr>
          <w:t>/</w:t>
        </w:r>
        <w:r w:rsidR="00050A9E">
          <w:rPr>
            <w:lang w:val="en-US"/>
          </w:rPr>
          <w:t>6</w:t>
        </w:r>
      </w:p>
    </w:sdtContent>
  </w:sdt>
  <w:p w14:paraId="3D7F9796" w14:textId="77777777" w:rsidR="0061522C" w:rsidRPr="00182057" w:rsidRDefault="0061522C">
    <w:pPr>
      <w:pStyle w:val="a6"/>
      <w:rPr>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B1AB6" w14:textId="77777777" w:rsidR="00B72CBA" w:rsidRDefault="00B72CB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54A28" w14:textId="77777777" w:rsidR="00D02A1B" w:rsidRDefault="00D02A1B">
      <w:pPr>
        <w:spacing w:after="0" w:line="240" w:lineRule="auto"/>
      </w:pPr>
      <w:r>
        <w:separator/>
      </w:r>
    </w:p>
  </w:footnote>
  <w:footnote w:type="continuationSeparator" w:id="0">
    <w:p w14:paraId="6928F764" w14:textId="77777777" w:rsidR="00D02A1B" w:rsidRDefault="00D02A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347B" w14:textId="77777777" w:rsidR="00B72CBA" w:rsidRDefault="00B72CB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DC13F" w14:textId="77777777" w:rsidR="00B72CBA" w:rsidRDefault="00B72CBA">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37D1C" w14:textId="77777777" w:rsidR="00B72CBA" w:rsidRDefault="00B72CB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2043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4A59AB"/>
    <w:multiLevelType w:val="hybridMultilevel"/>
    <w:tmpl w:val="E6BA077C"/>
    <w:lvl w:ilvl="0" w:tplc="8A927BB4">
      <w:start w:val="1"/>
      <w:numFmt w:val="bullet"/>
      <w:lvlText w:val=""/>
      <w:lvlJc w:val="left"/>
      <w:pPr>
        <w:ind w:left="1287" w:hanging="360"/>
      </w:pPr>
      <w:rPr>
        <w:rFonts w:ascii="Symbol" w:hAnsi="Symbol" w:hint="default"/>
        <w:sz w:val="24"/>
        <w:szCs w:val="24"/>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10862666"/>
    <w:multiLevelType w:val="hybridMultilevel"/>
    <w:tmpl w:val="BE4CE94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11BD35A2"/>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157E3FA3"/>
    <w:multiLevelType w:val="hybridMultilevel"/>
    <w:tmpl w:val="1728D804"/>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5" w15:restartNumberingAfterBreak="0">
    <w:nsid w:val="16381498"/>
    <w:multiLevelType w:val="hybridMultilevel"/>
    <w:tmpl w:val="735861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74244A"/>
    <w:multiLevelType w:val="multilevel"/>
    <w:tmpl w:val="C88662FE"/>
    <w:lvl w:ilvl="0">
      <w:start w:val="21"/>
      <w:numFmt w:val="decimal"/>
      <w:lvlText w:val="%1."/>
      <w:lvlJc w:val="left"/>
      <w:pPr>
        <w:ind w:left="480" w:hanging="480"/>
      </w:pPr>
      <w:rPr>
        <w:rFonts w:hint="default"/>
        <w:b/>
        <w:bCs/>
        <w:sz w:val="24"/>
        <w:szCs w:val="20"/>
      </w:rPr>
    </w:lvl>
    <w:lvl w:ilvl="1">
      <w:start w:val="1"/>
      <w:numFmt w:val="decimal"/>
      <w:lvlText w:val="%1.%2."/>
      <w:lvlJc w:val="left"/>
      <w:pPr>
        <w:ind w:left="840" w:hanging="480"/>
      </w:pPr>
      <w:rPr>
        <w:rFonts w:hint="default"/>
        <w:sz w:val="24"/>
        <w:szCs w:val="20"/>
      </w:rPr>
    </w:lvl>
    <w:lvl w:ilvl="2">
      <w:start w:val="1"/>
      <w:numFmt w:val="decimal"/>
      <w:lvlText w:val="%1.%2.%3."/>
      <w:lvlJc w:val="left"/>
      <w:pPr>
        <w:ind w:left="1440" w:hanging="720"/>
      </w:pPr>
      <w:rPr>
        <w:rFonts w:hint="default"/>
        <w:sz w:val="24"/>
        <w:szCs w:val="2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EB52A02"/>
    <w:multiLevelType w:val="multilevel"/>
    <w:tmpl w:val="697E89B2"/>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09E0116"/>
    <w:multiLevelType w:val="hybridMultilevel"/>
    <w:tmpl w:val="85D6F98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5B66331"/>
    <w:multiLevelType w:val="multilevel"/>
    <w:tmpl w:val="5AEA5D7E"/>
    <w:lvl w:ilvl="0">
      <w:start w:val="1"/>
      <w:numFmt w:val="bullet"/>
      <w:lvlText w:val=""/>
      <w:lvlJc w:val="left"/>
      <w:pPr>
        <w:ind w:left="720" w:hanging="360"/>
      </w:pPr>
      <w:rPr>
        <w:rFonts w:ascii="Symbol" w:hAnsi="Symbol"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66D4C89"/>
    <w:multiLevelType w:val="hybridMultilevel"/>
    <w:tmpl w:val="0B2ABE22"/>
    <w:lvl w:ilvl="0" w:tplc="6E5E64B0">
      <w:start w:val="1"/>
      <w:numFmt w:val="decimal"/>
      <w:suff w:val="space"/>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1" w15:restartNumberingAfterBreak="0">
    <w:nsid w:val="27B207B6"/>
    <w:multiLevelType w:val="hybridMultilevel"/>
    <w:tmpl w:val="16204C4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31942DD0"/>
    <w:multiLevelType w:val="hybridMultilevel"/>
    <w:tmpl w:val="0BF069A6"/>
    <w:lvl w:ilvl="0" w:tplc="8C7CE3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FFA2C10"/>
    <w:multiLevelType w:val="multilevel"/>
    <w:tmpl w:val="DF405E1C"/>
    <w:lvl w:ilvl="0">
      <w:start w:val="1"/>
      <w:numFmt w:val="decimal"/>
      <w:lvlText w:val="%1."/>
      <w:lvlJc w:val="left"/>
      <w:pPr>
        <w:ind w:left="720" w:hanging="360"/>
      </w:pPr>
      <w:rPr>
        <w:rFonts w:hint="default"/>
        <w:b/>
        <w:bCs w:val="0"/>
      </w:rPr>
    </w:lvl>
    <w:lvl w:ilvl="1">
      <w:start w:val="1"/>
      <w:numFmt w:val="decimal"/>
      <w:isLgl/>
      <w:lvlText w:val="%1.%2."/>
      <w:lvlJc w:val="left"/>
      <w:pPr>
        <w:ind w:left="780" w:hanging="4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08A26DA"/>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37F14A3"/>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99E6A82"/>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E16563B"/>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2C0859"/>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F3A199A"/>
    <w:multiLevelType w:val="multilevel"/>
    <w:tmpl w:val="145A1E1C"/>
    <w:lvl w:ilvl="0">
      <w:start w:val="1"/>
      <w:numFmt w:val="decimal"/>
      <w:lvlText w:val="%1."/>
      <w:lvlJc w:val="left"/>
      <w:pPr>
        <w:ind w:left="786" w:hanging="360"/>
      </w:pPr>
      <w:rPr>
        <w:rFonts w:hint="default"/>
        <w:b w:val="0"/>
        <w:bCs/>
        <w:sz w:val="22"/>
        <w:szCs w:val="20"/>
      </w:rPr>
    </w:lvl>
    <w:lvl w:ilvl="1">
      <w:start w:val="1"/>
      <w:numFmt w:val="decimal"/>
      <w:isLgl/>
      <w:lvlText w:val="%1.%2."/>
      <w:lvlJc w:val="left"/>
      <w:pPr>
        <w:ind w:left="846" w:hanging="420"/>
      </w:pPr>
      <w:rPr>
        <w:rFonts w:hint="default"/>
        <w:b w:val="0"/>
        <w:bCs/>
        <w:sz w:val="24"/>
        <w:szCs w:val="20"/>
      </w:rPr>
    </w:lvl>
    <w:lvl w:ilvl="2">
      <w:start w:val="1"/>
      <w:numFmt w:val="decimal"/>
      <w:isLgl/>
      <w:lvlText w:val="%1.%2.%3."/>
      <w:lvlJc w:val="left"/>
      <w:pPr>
        <w:ind w:left="1212" w:hanging="720"/>
      </w:pPr>
      <w:rPr>
        <w:rFonts w:hint="default"/>
        <w:b w:val="0"/>
        <w:bCs/>
        <w:sz w:val="24"/>
        <w:szCs w:val="24"/>
      </w:rPr>
    </w:lvl>
    <w:lvl w:ilvl="3">
      <w:start w:val="1"/>
      <w:numFmt w:val="decimal"/>
      <w:isLgl/>
      <w:lvlText w:val="%1.%2.%3.%4."/>
      <w:lvlJc w:val="left"/>
      <w:pPr>
        <w:ind w:left="1146" w:hanging="720"/>
      </w:pPr>
      <w:rPr>
        <w:rFonts w:hint="default"/>
        <w:b w:val="0"/>
        <w:bCs/>
        <w:sz w:val="24"/>
        <w:szCs w:val="24"/>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0" w15:restartNumberingAfterBreak="0">
    <w:nsid w:val="4FAB0D6E"/>
    <w:multiLevelType w:val="multilevel"/>
    <w:tmpl w:val="BAF4C950"/>
    <w:lvl w:ilvl="0">
      <w:start w:val="19"/>
      <w:numFmt w:val="decimal"/>
      <w:lvlText w:val="%1."/>
      <w:lvlJc w:val="left"/>
      <w:pPr>
        <w:ind w:left="480"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4FE307BD"/>
    <w:multiLevelType w:val="hybridMultilevel"/>
    <w:tmpl w:val="29C24F5E"/>
    <w:lvl w:ilvl="0" w:tplc="936E4D3A">
      <w:start w:val="18"/>
      <w:numFmt w:val="decimal"/>
      <w:lvlText w:val="%1."/>
      <w:lvlJc w:val="left"/>
      <w:pPr>
        <w:ind w:left="720" w:hanging="360"/>
      </w:pPr>
      <w:rPr>
        <w:rFonts w:hint="default"/>
        <w:b/>
        <w:bCs/>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48B125F"/>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54F0268"/>
    <w:multiLevelType w:val="hybridMultilevel"/>
    <w:tmpl w:val="12B60DA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562A5969"/>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952DAA"/>
    <w:multiLevelType w:val="hybridMultilevel"/>
    <w:tmpl w:val="FD6244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BDA076E"/>
    <w:multiLevelType w:val="hybridMultilevel"/>
    <w:tmpl w:val="A7A016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BFE7002"/>
    <w:multiLevelType w:val="hybridMultilevel"/>
    <w:tmpl w:val="B4EC3B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E9545C2"/>
    <w:multiLevelType w:val="multilevel"/>
    <w:tmpl w:val="F362BA7C"/>
    <w:lvl w:ilvl="0">
      <w:start w:val="1"/>
      <w:numFmt w:val="decimal"/>
      <w:lvlText w:val="%1."/>
      <w:lvlJc w:val="left"/>
      <w:pPr>
        <w:ind w:left="720" w:hanging="360"/>
      </w:pPr>
      <w:rPr>
        <w:rFonts w:hint="default"/>
        <w:b/>
        <w:bCs w:val="0"/>
      </w:rPr>
    </w:lvl>
    <w:lvl w:ilvl="1">
      <w:start w:val="1"/>
      <w:numFmt w:val="bullet"/>
      <w:lvlText w:val=""/>
      <w:lvlJc w:val="left"/>
      <w:pPr>
        <w:ind w:left="780" w:hanging="420"/>
      </w:pPr>
      <w:rPr>
        <w:rFonts w:ascii="Symbol" w:hAnsi="Symbol"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F201ED0"/>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F9C2B4B"/>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08A65B8"/>
    <w:multiLevelType w:val="multilevel"/>
    <w:tmpl w:val="C3AE68FE"/>
    <w:lvl w:ilvl="0">
      <w:start w:val="12"/>
      <w:numFmt w:val="decimal"/>
      <w:lvlText w:val="%1."/>
      <w:lvlJc w:val="left"/>
      <w:pPr>
        <w:ind w:left="735" w:hanging="375"/>
      </w:pPr>
      <w:rPr>
        <w:rFonts w:hint="default"/>
        <w:b/>
        <w:bCs w:val="0"/>
        <w:sz w:val="24"/>
        <w:szCs w:val="20"/>
      </w:rPr>
    </w:lvl>
    <w:lvl w:ilvl="1">
      <w:start w:val="1"/>
      <w:numFmt w:val="decimal"/>
      <w:isLgl/>
      <w:lvlText w:val="%1.%2."/>
      <w:lvlJc w:val="left"/>
      <w:pPr>
        <w:ind w:left="1287" w:hanging="720"/>
      </w:pPr>
      <w:rPr>
        <w:rFonts w:hint="default"/>
        <w:b w:val="0"/>
        <w:bCs/>
        <w:sz w:val="24"/>
      </w:rPr>
    </w:lvl>
    <w:lvl w:ilvl="2">
      <w:start w:val="1"/>
      <w:numFmt w:val="decimal"/>
      <w:isLgl/>
      <w:lvlText w:val="%1.%2.%3."/>
      <w:lvlJc w:val="left"/>
      <w:pPr>
        <w:ind w:left="1494" w:hanging="720"/>
      </w:pPr>
      <w:rPr>
        <w:rFonts w:hint="default"/>
        <w:b w:val="0"/>
        <w:bCs/>
        <w:sz w:val="24"/>
      </w:rPr>
    </w:lvl>
    <w:lvl w:ilvl="3">
      <w:start w:val="1"/>
      <w:numFmt w:val="decimal"/>
      <w:isLgl/>
      <w:lvlText w:val="%1.%2.%3.%4."/>
      <w:lvlJc w:val="left"/>
      <w:pPr>
        <w:ind w:left="2061" w:hanging="1080"/>
      </w:pPr>
      <w:rPr>
        <w:rFonts w:hint="default"/>
        <w:sz w:val="24"/>
      </w:rPr>
    </w:lvl>
    <w:lvl w:ilvl="4">
      <w:start w:val="1"/>
      <w:numFmt w:val="decimal"/>
      <w:isLgl/>
      <w:lvlText w:val="%1.%2.%3.%4.%5."/>
      <w:lvlJc w:val="left"/>
      <w:pPr>
        <w:ind w:left="2268" w:hanging="1080"/>
      </w:pPr>
      <w:rPr>
        <w:rFonts w:hint="default"/>
        <w:sz w:val="24"/>
      </w:rPr>
    </w:lvl>
    <w:lvl w:ilvl="5">
      <w:start w:val="1"/>
      <w:numFmt w:val="decimal"/>
      <w:isLgl/>
      <w:lvlText w:val="%1.%2.%3.%4.%5.%6."/>
      <w:lvlJc w:val="left"/>
      <w:pPr>
        <w:ind w:left="2835" w:hanging="1440"/>
      </w:pPr>
      <w:rPr>
        <w:rFonts w:hint="default"/>
        <w:sz w:val="24"/>
      </w:rPr>
    </w:lvl>
    <w:lvl w:ilvl="6">
      <w:start w:val="1"/>
      <w:numFmt w:val="decimal"/>
      <w:isLgl/>
      <w:lvlText w:val="%1.%2.%3.%4.%5.%6.%7."/>
      <w:lvlJc w:val="left"/>
      <w:pPr>
        <w:ind w:left="3402" w:hanging="1800"/>
      </w:pPr>
      <w:rPr>
        <w:rFonts w:hint="default"/>
        <w:sz w:val="24"/>
      </w:rPr>
    </w:lvl>
    <w:lvl w:ilvl="7">
      <w:start w:val="1"/>
      <w:numFmt w:val="decimal"/>
      <w:isLgl/>
      <w:lvlText w:val="%1.%2.%3.%4.%5.%6.%7.%8."/>
      <w:lvlJc w:val="left"/>
      <w:pPr>
        <w:ind w:left="3609" w:hanging="1800"/>
      </w:pPr>
      <w:rPr>
        <w:rFonts w:hint="default"/>
        <w:sz w:val="24"/>
      </w:rPr>
    </w:lvl>
    <w:lvl w:ilvl="8">
      <w:start w:val="1"/>
      <w:numFmt w:val="decimal"/>
      <w:isLgl/>
      <w:lvlText w:val="%1.%2.%3.%4.%5.%6.%7.%8.%9."/>
      <w:lvlJc w:val="left"/>
      <w:pPr>
        <w:ind w:left="4176" w:hanging="2160"/>
      </w:pPr>
      <w:rPr>
        <w:rFonts w:hint="default"/>
        <w:sz w:val="24"/>
      </w:rPr>
    </w:lvl>
  </w:abstractNum>
  <w:abstractNum w:abstractNumId="32" w15:restartNumberingAfterBreak="0">
    <w:nsid w:val="60A73B7F"/>
    <w:multiLevelType w:val="hybridMultilevel"/>
    <w:tmpl w:val="BA6C5A22"/>
    <w:lvl w:ilvl="0" w:tplc="B23063F2">
      <w:start w:val="13"/>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B74EC4"/>
    <w:multiLevelType w:val="multilevel"/>
    <w:tmpl w:val="4322DA18"/>
    <w:lvl w:ilvl="0">
      <w:start w:val="3"/>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i w:val="0"/>
        <w:iCs w:val="0"/>
        <w:sz w:val="24"/>
        <w:szCs w:val="20"/>
      </w:rPr>
    </w:lvl>
    <w:lvl w:ilvl="2">
      <w:start w:val="1"/>
      <w:numFmt w:val="decimal"/>
      <w:isLgl/>
      <w:lvlText w:val="%1.%2.%3."/>
      <w:lvlJc w:val="left"/>
      <w:pPr>
        <w:ind w:left="1713" w:hanging="720"/>
      </w:pPr>
      <w:rPr>
        <w:rFonts w:hint="default"/>
        <w:b w:val="0"/>
        <w:bCs/>
        <w:strike w:val="0"/>
        <w:color w:val="auto"/>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2DF4B20"/>
    <w:multiLevelType w:val="hybridMultilevel"/>
    <w:tmpl w:val="B5D2CD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2282A92"/>
    <w:multiLevelType w:val="hybridMultilevel"/>
    <w:tmpl w:val="D624DD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5F642F7"/>
    <w:multiLevelType w:val="multilevel"/>
    <w:tmpl w:val="267CAC2C"/>
    <w:lvl w:ilvl="0">
      <w:start w:val="19"/>
      <w:numFmt w:val="decimal"/>
      <w:lvlText w:val="%1."/>
      <w:lvlJc w:val="left"/>
      <w:pPr>
        <w:ind w:left="720" w:hanging="360"/>
      </w:pPr>
      <w:rPr>
        <w:rFonts w:hint="default"/>
      </w:rPr>
    </w:lvl>
    <w:lvl w:ilvl="1">
      <w:start w:val="1"/>
      <w:numFmt w:val="decimal"/>
      <w:isLgl/>
      <w:lvlText w:val="%1.%2."/>
      <w:lvlJc w:val="left"/>
      <w:pPr>
        <w:ind w:left="1757" w:hanging="480"/>
      </w:pPr>
      <w:rPr>
        <w:rFonts w:hint="default"/>
        <w:b w:val="0"/>
        <w:bCs w:val="0"/>
      </w:rPr>
    </w:lvl>
    <w:lvl w:ilvl="2">
      <w:start w:val="1"/>
      <w:numFmt w:val="decimal"/>
      <w:isLgl/>
      <w:lvlText w:val="%1.%2.%3."/>
      <w:lvlJc w:val="left"/>
      <w:pPr>
        <w:ind w:left="2914" w:hanging="720"/>
      </w:pPr>
      <w:rPr>
        <w:rFonts w:hint="default"/>
      </w:rPr>
    </w:lvl>
    <w:lvl w:ilvl="3">
      <w:start w:val="1"/>
      <w:numFmt w:val="decimal"/>
      <w:isLgl/>
      <w:lvlText w:val="%1.%2.%3.%4."/>
      <w:lvlJc w:val="left"/>
      <w:pPr>
        <w:ind w:left="3831" w:hanging="720"/>
      </w:pPr>
      <w:rPr>
        <w:rFonts w:hint="default"/>
      </w:rPr>
    </w:lvl>
    <w:lvl w:ilvl="4">
      <w:start w:val="1"/>
      <w:numFmt w:val="decimal"/>
      <w:isLgl/>
      <w:lvlText w:val="%1.%2.%3.%4.%5."/>
      <w:lvlJc w:val="left"/>
      <w:pPr>
        <w:ind w:left="5108" w:hanging="1080"/>
      </w:pPr>
      <w:rPr>
        <w:rFonts w:hint="default"/>
      </w:rPr>
    </w:lvl>
    <w:lvl w:ilvl="5">
      <w:start w:val="1"/>
      <w:numFmt w:val="decimal"/>
      <w:isLgl/>
      <w:lvlText w:val="%1.%2.%3.%4.%5.%6."/>
      <w:lvlJc w:val="left"/>
      <w:pPr>
        <w:ind w:left="6025" w:hanging="1080"/>
      </w:pPr>
      <w:rPr>
        <w:rFonts w:hint="default"/>
      </w:rPr>
    </w:lvl>
    <w:lvl w:ilvl="6">
      <w:start w:val="1"/>
      <w:numFmt w:val="decimal"/>
      <w:isLgl/>
      <w:lvlText w:val="%1.%2.%3.%4.%5.%6.%7."/>
      <w:lvlJc w:val="left"/>
      <w:pPr>
        <w:ind w:left="7302" w:hanging="1440"/>
      </w:pPr>
      <w:rPr>
        <w:rFonts w:hint="default"/>
      </w:rPr>
    </w:lvl>
    <w:lvl w:ilvl="7">
      <w:start w:val="1"/>
      <w:numFmt w:val="decimal"/>
      <w:isLgl/>
      <w:lvlText w:val="%1.%2.%3.%4.%5.%6.%7.%8."/>
      <w:lvlJc w:val="left"/>
      <w:pPr>
        <w:ind w:left="8219" w:hanging="1440"/>
      </w:pPr>
      <w:rPr>
        <w:rFonts w:hint="default"/>
      </w:rPr>
    </w:lvl>
    <w:lvl w:ilvl="8">
      <w:start w:val="1"/>
      <w:numFmt w:val="decimal"/>
      <w:isLgl/>
      <w:lvlText w:val="%1.%2.%3.%4.%5.%6.%7.%8.%9."/>
      <w:lvlJc w:val="left"/>
      <w:pPr>
        <w:ind w:left="9496" w:hanging="1800"/>
      </w:pPr>
      <w:rPr>
        <w:rFonts w:hint="default"/>
      </w:rPr>
    </w:lvl>
  </w:abstractNum>
  <w:abstractNum w:abstractNumId="37" w15:restartNumberingAfterBreak="0">
    <w:nsid w:val="77332090"/>
    <w:multiLevelType w:val="hybridMultilevel"/>
    <w:tmpl w:val="630881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87168AD"/>
    <w:multiLevelType w:val="multilevel"/>
    <w:tmpl w:val="ACDE34D8"/>
    <w:lvl w:ilvl="0">
      <w:start w:val="3"/>
      <w:numFmt w:val="decimal"/>
      <w:lvlText w:val="%1."/>
      <w:lvlJc w:val="left"/>
      <w:pPr>
        <w:ind w:left="360" w:hanging="360"/>
      </w:pPr>
      <w:rPr>
        <w:rFonts w:hint="default"/>
        <w:b/>
        <w:i w:val="0"/>
        <w:sz w:val="24"/>
      </w:rPr>
    </w:lvl>
    <w:lvl w:ilvl="1">
      <w:start w:val="1"/>
      <w:numFmt w:val="decimal"/>
      <w:lvlText w:val="%1.%2."/>
      <w:lvlJc w:val="left"/>
      <w:pPr>
        <w:ind w:left="360" w:hanging="360"/>
      </w:pPr>
      <w:rPr>
        <w:rFonts w:hint="default"/>
        <w:i w:val="0"/>
        <w:sz w:val="20"/>
        <w:szCs w:val="2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9" w15:restartNumberingAfterBreak="0">
    <w:nsid w:val="7903449C"/>
    <w:multiLevelType w:val="multilevel"/>
    <w:tmpl w:val="05A4A496"/>
    <w:lvl w:ilvl="0">
      <w:start w:val="1"/>
      <w:numFmt w:val="decimal"/>
      <w:pStyle w:val="1"/>
      <w:suff w:val="space"/>
      <w:lvlText w:val="%1."/>
      <w:lvlJc w:val="left"/>
      <w:pPr>
        <w:ind w:left="360" w:hanging="360"/>
      </w:pPr>
      <w:rPr>
        <w:rFonts w:ascii="Times New Roman" w:hAnsi="Times New Roman" w:cs="Times New Roman" w:hint="default"/>
        <w:b/>
        <w:i w:val="0"/>
        <w:sz w:val="24"/>
      </w:rPr>
    </w:lvl>
    <w:lvl w:ilvl="1">
      <w:start w:val="1"/>
      <w:numFmt w:val="decimal"/>
      <w:pStyle w:val="11"/>
      <w:isLgl/>
      <w:lvlText w:val="%1.%2."/>
      <w:lvlJc w:val="left"/>
      <w:pPr>
        <w:ind w:left="1211"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
      <w:isLgl/>
      <w:lvlText w:val="%1.%2.%3."/>
      <w:lvlJc w:val="left"/>
      <w:pPr>
        <w:ind w:left="1080" w:hanging="720"/>
      </w:pPr>
      <w:rPr>
        <w:rFonts w:cs="Times New Roman" w:hint="default"/>
        <w:b w:val="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0" w15:restartNumberingAfterBreak="0">
    <w:nsid w:val="79D10DDE"/>
    <w:multiLevelType w:val="multilevel"/>
    <w:tmpl w:val="1FDED946"/>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1" w15:restartNumberingAfterBreak="0">
    <w:nsid w:val="7B5B3564"/>
    <w:multiLevelType w:val="multilevel"/>
    <w:tmpl w:val="F95E40C8"/>
    <w:lvl w:ilvl="0">
      <w:start w:val="1"/>
      <w:numFmt w:val="decimal"/>
      <w:lvlText w:val="1%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decimal"/>
      <w:isLgl/>
      <w:lvlText w:val="%1.%2.%3."/>
      <w:lvlJc w:val="left"/>
      <w:pPr>
        <w:ind w:left="1146" w:hanging="720"/>
      </w:pPr>
      <w:rPr>
        <w:rFonts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BD32608"/>
    <w:multiLevelType w:val="hybridMultilevel"/>
    <w:tmpl w:val="4FACF27A"/>
    <w:lvl w:ilvl="0" w:tplc="76C60338">
      <w:start w:val="1"/>
      <w:numFmt w:val="decimal"/>
      <w:lvlText w:val="%1."/>
      <w:lvlJc w:val="left"/>
      <w:pPr>
        <w:ind w:left="1866"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C3263DA"/>
    <w:multiLevelType w:val="multilevel"/>
    <w:tmpl w:val="7F4ADFE8"/>
    <w:lvl w:ilvl="0">
      <w:start w:val="1"/>
      <w:numFmt w:val="bullet"/>
      <w:lvlText w:val=""/>
      <w:lvlJc w:val="left"/>
      <w:pPr>
        <w:ind w:left="720" w:hanging="360"/>
      </w:pPr>
      <w:rPr>
        <w:rFonts w:ascii="Symbol" w:hAnsi="Symbol" w:hint="default"/>
        <w:b/>
        <w:bCs w:val="0"/>
      </w:rPr>
    </w:lvl>
    <w:lvl w:ilvl="1">
      <w:start w:val="1"/>
      <w:numFmt w:val="bullet"/>
      <w:lvlText w:val=""/>
      <w:lvlJc w:val="left"/>
      <w:pPr>
        <w:ind w:left="780" w:hanging="420"/>
      </w:pPr>
      <w:rPr>
        <w:rFonts w:ascii="Symbol" w:hAnsi="Symbol" w:hint="default"/>
        <w:b w:val="0"/>
        <w:b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7FB7656B"/>
    <w:multiLevelType w:val="multilevel"/>
    <w:tmpl w:val="BB9CDDAE"/>
    <w:lvl w:ilvl="0">
      <w:start w:val="1"/>
      <w:numFmt w:val="decimal"/>
      <w:lvlText w:val="%1."/>
      <w:lvlJc w:val="left"/>
      <w:pPr>
        <w:ind w:left="720" w:hanging="360"/>
      </w:pPr>
      <w:rPr>
        <w:rFonts w:hint="default"/>
        <w:b/>
        <w:bCs w:val="0"/>
        <w:sz w:val="24"/>
        <w:szCs w:val="22"/>
      </w:rPr>
    </w:lvl>
    <w:lvl w:ilvl="1">
      <w:start w:val="1"/>
      <w:numFmt w:val="decimal"/>
      <w:isLgl/>
      <w:lvlText w:val="%1.%2."/>
      <w:lvlJc w:val="left"/>
      <w:pPr>
        <w:ind w:left="780" w:hanging="420"/>
      </w:pPr>
      <w:rPr>
        <w:rFonts w:hint="default"/>
        <w:b w:val="0"/>
        <w:bCs/>
        <w:sz w:val="24"/>
        <w:szCs w:val="20"/>
      </w:rPr>
    </w:lvl>
    <w:lvl w:ilvl="2">
      <w:start w:val="1"/>
      <w:numFmt w:val="bullet"/>
      <w:lvlText w:val=""/>
      <w:lvlJc w:val="left"/>
      <w:pPr>
        <w:ind w:left="1146" w:hanging="720"/>
      </w:pPr>
      <w:rPr>
        <w:rFonts w:ascii="Symbol" w:hAnsi="Symbol" w:hint="default"/>
        <w:b w:val="0"/>
        <w:bCs/>
        <w:sz w:val="24"/>
        <w:szCs w:val="24"/>
      </w:rPr>
    </w:lvl>
    <w:lvl w:ilvl="3">
      <w:start w:val="1"/>
      <w:numFmt w:val="decimal"/>
      <w:isLgl/>
      <w:lvlText w:val="%1.%2.%3.%4."/>
      <w:lvlJc w:val="left"/>
      <w:pPr>
        <w:ind w:left="1080" w:hanging="720"/>
      </w:pPr>
      <w:rPr>
        <w:rFonts w:hint="default"/>
        <w:b w:val="0"/>
        <w:bCs/>
        <w:sz w:val="24"/>
        <w:szCs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22591675">
    <w:abstractNumId w:val="39"/>
  </w:num>
  <w:num w:numId="2" w16cid:durableId="1787699947">
    <w:abstractNumId w:val="10"/>
  </w:num>
  <w:num w:numId="3" w16cid:durableId="889416462">
    <w:abstractNumId w:val="8"/>
  </w:num>
  <w:num w:numId="4" w16cid:durableId="866523642">
    <w:abstractNumId w:val="33"/>
  </w:num>
  <w:num w:numId="5" w16cid:durableId="2069647590">
    <w:abstractNumId w:val="13"/>
  </w:num>
  <w:num w:numId="6" w16cid:durableId="640622903">
    <w:abstractNumId w:val="4"/>
  </w:num>
  <w:num w:numId="7" w16cid:durableId="1821115569">
    <w:abstractNumId w:val="42"/>
  </w:num>
  <w:num w:numId="8" w16cid:durableId="1271817481">
    <w:abstractNumId w:val="12"/>
  </w:num>
  <w:num w:numId="9" w16cid:durableId="1077021201">
    <w:abstractNumId w:val="7"/>
  </w:num>
  <w:num w:numId="10" w16cid:durableId="599412601">
    <w:abstractNumId w:val="34"/>
  </w:num>
  <w:num w:numId="11" w16cid:durableId="536821012">
    <w:abstractNumId w:val="21"/>
  </w:num>
  <w:num w:numId="12" w16cid:durableId="1943610016">
    <w:abstractNumId w:val="20"/>
  </w:num>
  <w:num w:numId="13" w16cid:durableId="1236427848">
    <w:abstractNumId w:val="36"/>
  </w:num>
  <w:num w:numId="14" w16cid:durableId="489254136">
    <w:abstractNumId w:val="43"/>
  </w:num>
  <w:num w:numId="15" w16cid:durableId="30738960">
    <w:abstractNumId w:val="27"/>
  </w:num>
  <w:num w:numId="16" w16cid:durableId="1236624383">
    <w:abstractNumId w:val="5"/>
  </w:num>
  <w:num w:numId="17" w16cid:durableId="1483624283">
    <w:abstractNumId w:val="24"/>
  </w:num>
  <w:num w:numId="18" w16cid:durableId="26493679">
    <w:abstractNumId w:val="16"/>
  </w:num>
  <w:num w:numId="19" w16cid:durableId="1013337747">
    <w:abstractNumId w:val="17"/>
  </w:num>
  <w:num w:numId="20" w16cid:durableId="1906262549">
    <w:abstractNumId w:val="39"/>
  </w:num>
  <w:num w:numId="21" w16cid:durableId="1345588772">
    <w:abstractNumId w:val="28"/>
  </w:num>
  <w:num w:numId="22" w16cid:durableId="1564410705">
    <w:abstractNumId w:val="31"/>
  </w:num>
  <w:num w:numId="23" w16cid:durableId="568661736">
    <w:abstractNumId w:val="32"/>
  </w:num>
  <w:num w:numId="24" w16cid:durableId="1444762468">
    <w:abstractNumId w:val="26"/>
  </w:num>
  <w:num w:numId="25" w16cid:durableId="1528984514">
    <w:abstractNumId w:val="35"/>
  </w:num>
  <w:num w:numId="26" w16cid:durableId="867332073">
    <w:abstractNumId w:val="22"/>
  </w:num>
  <w:num w:numId="27" w16cid:durableId="500659810">
    <w:abstractNumId w:val="25"/>
  </w:num>
  <w:num w:numId="28" w16cid:durableId="638534410">
    <w:abstractNumId w:val="23"/>
  </w:num>
  <w:num w:numId="29" w16cid:durableId="1910114877">
    <w:abstractNumId w:val="2"/>
  </w:num>
  <w:num w:numId="30" w16cid:durableId="278531422">
    <w:abstractNumId w:val="6"/>
  </w:num>
  <w:num w:numId="31" w16cid:durableId="1190801549">
    <w:abstractNumId w:val="18"/>
  </w:num>
  <w:num w:numId="32" w16cid:durableId="978804888">
    <w:abstractNumId w:val="0"/>
  </w:num>
  <w:num w:numId="33" w16cid:durableId="660425403">
    <w:abstractNumId w:val="29"/>
  </w:num>
  <w:num w:numId="34" w16cid:durableId="421417410">
    <w:abstractNumId w:val="14"/>
  </w:num>
  <w:num w:numId="35" w16cid:durableId="920022383">
    <w:abstractNumId w:val="30"/>
  </w:num>
  <w:num w:numId="36" w16cid:durableId="425809230">
    <w:abstractNumId w:val="44"/>
  </w:num>
  <w:num w:numId="37" w16cid:durableId="89129777">
    <w:abstractNumId w:val="15"/>
  </w:num>
  <w:num w:numId="38" w16cid:durableId="715080356">
    <w:abstractNumId w:val="9"/>
  </w:num>
  <w:num w:numId="39" w16cid:durableId="2145124562">
    <w:abstractNumId w:val="1"/>
  </w:num>
  <w:num w:numId="40" w16cid:durableId="1568415142">
    <w:abstractNumId w:val="37"/>
  </w:num>
  <w:num w:numId="41" w16cid:durableId="1289386670">
    <w:abstractNumId w:val="11"/>
  </w:num>
  <w:num w:numId="42" w16cid:durableId="156462578">
    <w:abstractNumId w:val="41"/>
  </w:num>
  <w:num w:numId="43" w16cid:durableId="19937751">
    <w:abstractNumId w:val="19"/>
  </w:num>
  <w:num w:numId="44" w16cid:durableId="90049640">
    <w:abstractNumId w:val="39"/>
  </w:num>
  <w:num w:numId="45" w16cid:durableId="241372648">
    <w:abstractNumId w:val="39"/>
  </w:num>
  <w:num w:numId="46" w16cid:durableId="1436513231">
    <w:abstractNumId w:val="39"/>
  </w:num>
  <w:num w:numId="47" w16cid:durableId="2009475722">
    <w:abstractNumId w:val="40"/>
  </w:num>
  <w:num w:numId="48" w16cid:durableId="497426650">
    <w:abstractNumId w:val="3"/>
  </w:num>
  <w:num w:numId="49" w16cid:durableId="20599239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5C6"/>
    <w:rsid w:val="000018A3"/>
    <w:rsid w:val="00002831"/>
    <w:rsid w:val="000039C2"/>
    <w:rsid w:val="00004A71"/>
    <w:rsid w:val="00005942"/>
    <w:rsid w:val="00005F05"/>
    <w:rsid w:val="00012121"/>
    <w:rsid w:val="0001598D"/>
    <w:rsid w:val="00015FAA"/>
    <w:rsid w:val="00016A0A"/>
    <w:rsid w:val="00017C42"/>
    <w:rsid w:val="00020A0F"/>
    <w:rsid w:val="000231E1"/>
    <w:rsid w:val="00025C8D"/>
    <w:rsid w:val="00025CE3"/>
    <w:rsid w:val="00030492"/>
    <w:rsid w:val="00033588"/>
    <w:rsid w:val="00035297"/>
    <w:rsid w:val="00037F58"/>
    <w:rsid w:val="0004263C"/>
    <w:rsid w:val="000435E5"/>
    <w:rsid w:val="000452F3"/>
    <w:rsid w:val="0004766A"/>
    <w:rsid w:val="000476D9"/>
    <w:rsid w:val="00050A9E"/>
    <w:rsid w:val="00060DDE"/>
    <w:rsid w:val="00061979"/>
    <w:rsid w:val="00061D19"/>
    <w:rsid w:val="00064570"/>
    <w:rsid w:val="00065413"/>
    <w:rsid w:val="00065D7B"/>
    <w:rsid w:val="000678AB"/>
    <w:rsid w:val="000707D1"/>
    <w:rsid w:val="00070D96"/>
    <w:rsid w:val="00070F4D"/>
    <w:rsid w:val="00071EC7"/>
    <w:rsid w:val="00076225"/>
    <w:rsid w:val="0007664C"/>
    <w:rsid w:val="000812AE"/>
    <w:rsid w:val="00082C3E"/>
    <w:rsid w:val="000830C9"/>
    <w:rsid w:val="00092B72"/>
    <w:rsid w:val="00096B63"/>
    <w:rsid w:val="000A1ECE"/>
    <w:rsid w:val="000A229D"/>
    <w:rsid w:val="000A23DF"/>
    <w:rsid w:val="000A39EC"/>
    <w:rsid w:val="000A6EA5"/>
    <w:rsid w:val="000B0851"/>
    <w:rsid w:val="000B5D93"/>
    <w:rsid w:val="000C08DC"/>
    <w:rsid w:val="000C26F4"/>
    <w:rsid w:val="000C32CF"/>
    <w:rsid w:val="000C32E0"/>
    <w:rsid w:val="000C3A50"/>
    <w:rsid w:val="000C53AB"/>
    <w:rsid w:val="000D4289"/>
    <w:rsid w:val="000D7C6E"/>
    <w:rsid w:val="000E4A09"/>
    <w:rsid w:val="000F2A7A"/>
    <w:rsid w:val="000F6E8A"/>
    <w:rsid w:val="00100580"/>
    <w:rsid w:val="001123B7"/>
    <w:rsid w:val="00114ADE"/>
    <w:rsid w:val="00120629"/>
    <w:rsid w:val="00122B47"/>
    <w:rsid w:val="001302E7"/>
    <w:rsid w:val="0013033A"/>
    <w:rsid w:val="001340E1"/>
    <w:rsid w:val="0013671D"/>
    <w:rsid w:val="001404A0"/>
    <w:rsid w:val="00143B1C"/>
    <w:rsid w:val="00144E5A"/>
    <w:rsid w:val="00144FC2"/>
    <w:rsid w:val="001452ED"/>
    <w:rsid w:val="00145A94"/>
    <w:rsid w:val="00147088"/>
    <w:rsid w:val="0014747A"/>
    <w:rsid w:val="00147A5D"/>
    <w:rsid w:val="00151A11"/>
    <w:rsid w:val="00152267"/>
    <w:rsid w:val="001524AA"/>
    <w:rsid w:val="001600B4"/>
    <w:rsid w:val="00162F06"/>
    <w:rsid w:val="0016611A"/>
    <w:rsid w:val="00166981"/>
    <w:rsid w:val="0017401E"/>
    <w:rsid w:val="00177D46"/>
    <w:rsid w:val="00181336"/>
    <w:rsid w:val="00184F59"/>
    <w:rsid w:val="001869C7"/>
    <w:rsid w:val="00187E03"/>
    <w:rsid w:val="00192118"/>
    <w:rsid w:val="00192590"/>
    <w:rsid w:val="0019341F"/>
    <w:rsid w:val="001940FC"/>
    <w:rsid w:val="001975B4"/>
    <w:rsid w:val="001A40A8"/>
    <w:rsid w:val="001A47A6"/>
    <w:rsid w:val="001A6C99"/>
    <w:rsid w:val="001B0584"/>
    <w:rsid w:val="001B09BB"/>
    <w:rsid w:val="001B20FE"/>
    <w:rsid w:val="001B6352"/>
    <w:rsid w:val="001C0CB4"/>
    <w:rsid w:val="001C443A"/>
    <w:rsid w:val="001D3C30"/>
    <w:rsid w:val="001D7A11"/>
    <w:rsid w:val="001E1135"/>
    <w:rsid w:val="001E375E"/>
    <w:rsid w:val="001E3DB0"/>
    <w:rsid w:val="001E55FD"/>
    <w:rsid w:val="001E6CD1"/>
    <w:rsid w:val="001F0512"/>
    <w:rsid w:val="001F1481"/>
    <w:rsid w:val="001F52CA"/>
    <w:rsid w:val="001F54AC"/>
    <w:rsid w:val="001F749A"/>
    <w:rsid w:val="00203550"/>
    <w:rsid w:val="002047D4"/>
    <w:rsid w:val="002108AA"/>
    <w:rsid w:val="00210C40"/>
    <w:rsid w:val="0021149F"/>
    <w:rsid w:val="00217C75"/>
    <w:rsid w:val="002226FC"/>
    <w:rsid w:val="00224E7C"/>
    <w:rsid w:val="002260AF"/>
    <w:rsid w:val="00234179"/>
    <w:rsid w:val="00237C6B"/>
    <w:rsid w:val="00237CC9"/>
    <w:rsid w:val="00241772"/>
    <w:rsid w:val="0024298F"/>
    <w:rsid w:val="0024692B"/>
    <w:rsid w:val="00247120"/>
    <w:rsid w:val="00250328"/>
    <w:rsid w:val="0025166B"/>
    <w:rsid w:val="00251AA2"/>
    <w:rsid w:val="00251BEC"/>
    <w:rsid w:val="00254576"/>
    <w:rsid w:val="00254FC5"/>
    <w:rsid w:val="002558FA"/>
    <w:rsid w:val="0025632E"/>
    <w:rsid w:val="00256B7B"/>
    <w:rsid w:val="002571D9"/>
    <w:rsid w:val="002574A4"/>
    <w:rsid w:val="00264630"/>
    <w:rsid w:val="00274B5C"/>
    <w:rsid w:val="00276D4C"/>
    <w:rsid w:val="00280FAF"/>
    <w:rsid w:val="00282995"/>
    <w:rsid w:val="00282D3C"/>
    <w:rsid w:val="00282F79"/>
    <w:rsid w:val="0028315F"/>
    <w:rsid w:val="0028435B"/>
    <w:rsid w:val="00285FF7"/>
    <w:rsid w:val="00286AA0"/>
    <w:rsid w:val="00286F3B"/>
    <w:rsid w:val="002901D2"/>
    <w:rsid w:val="002908D6"/>
    <w:rsid w:val="00292A63"/>
    <w:rsid w:val="00292AAD"/>
    <w:rsid w:val="002943A5"/>
    <w:rsid w:val="00294753"/>
    <w:rsid w:val="00294FF0"/>
    <w:rsid w:val="002A292B"/>
    <w:rsid w:val="002A691C"/>
    <w:rsid w:val="002B01C8"/>
    <w:rsid w:val="002B3178"/>
    <w:rsid w:val="002B6EFB"/>
    <w:rsid w:val="002C02B1"/>
    <w:rsid w:val="002C1D78"/>
    <w:rsid w:val="002C2C3A"/>
    <w:rsid w:val="002D1472"/>
    <w:rsid w:val="002D3138"/>
    <w:rsid w:val="002D3C61"/>
    <w:rsid w:val="002E3FA4"/>
    <w:rsid w:val="002E653A"/>
    <w:rsid w:val="002E7D33"/>
    <w:rsid w:val="002F12C7"/>
    <w:rsid w:val="002F2E10"/>
    <w:rsid w:val="002F5AEB"/>
    <w:rsid w:val="002F7138"/>
    <w:rsid w:val="00300CB6"/>
    <w:rsid w:val="00301698"/>
    <w:rsid w:val="003018CF"/>
    <w:rsid w:val="00301B0E"/>
    <w:rsid w:val="00303E68"/>
    <w:rsid w:val="00305FEF"/>
    <w:rsid w:val="00306323"/>
    <w:rsid w:val="00306D03"/>
    <w:rsid w:val="00310176"/>
    <w:rsid w:val="003103D1"/>
    <w:rsid w:val="00312053"/>
    <w:rsid w:val="003135B6"/>
    <w:rsid w:val="0032147A"/>
    <w:rsid w:val="00324308"/>
    <w:rsid w:val="003273FE"/>
    <w:rsid w:val="003338D9"/>
    <w:rsid w:val="00333B44"/>
    <w:rsid w:val="00334269"/>
    <w:rsid w:val="003355B5"/>
    <w:rsid w:val="0033660F"/>
    <w:rsid w:val="0034233F"/>
    <w:rsid w:val="00342A02"/>
    <w:rsid w:val="00342ED0"/>
    <w:rsid w:val="00345790"/>
    <w:rsid w:val="00351AEA"/>
    <w:rsid w:val="00353451"/>
    <w:rsid w:val="0035533A"/>
    <w:rsid w:val="00357882"/>
    <w:rsid w:val="003601AC"/>
    <w:rsid w:val="003634CD"/>
    <w:rsid w:val="00364190"/>
    <w:rsid w:val="003660F6"/>
    <w:rsid w:val="00374E14"/>
    <w:rsid w:val="00384C8C"/>
    <w:rsid w:val="00391BD8"/>
    <w:rsid w:val="00391FCF"/>
    <w:rsid w:val="00393010"/>
    <w:rsid w:val="00396F9F"/>
    <w:rsid w:val="003A1864"/>
    <w:rsid w:val="003A2E83"/>
    <w:rsid w:val="003B2361"/>
    <w:rsid w:val="003B2D01"/>
    <w:rsid w:val="003B2F5A"/>
    <w:rsid w:val="003B35D7"/>
    <w:rsid w:val="003B7DB6"/>
    <w:rsid w:val="003C0A3F"/>
    <w:rsid w:val="003C339C"/>
    <w:rsid w:val="003C53BD"/>
    <w:rsid w:val="003C647A"/>
    <w:rsid w:val="003C7F00"/>
    <w:rsid w:val="003D2EF2"/>
    <w:rsid w:val="003D5F3D"/>
    <w:rsid w:val="003E4747"/>
    <w:rsid w:val="003F1181"/>
    <w:rsid w:val="003F4BFE"/>
    <w:rsid w:val="00401263"/>
    <w:rsid w:val="004164E5"/>
    <w:rsid w:val="00416623"/>
    <w:rsid w:val="00421628"/>
    <w:rsid w:val="0042689D"/>
    <w:rsid w:val="00433812"/>
    <w:rsid w:val="004342C9"/>
    <w:rsid w:val="00437B68"/>
    <w:rsid w:val="00444402"/>
    <w:rsid w:val="004448E6"/>
    <w:rsid w:val="00445E62"/>
    <w:rsid w:val="00445F8B"/>
    <w:rsid w:val="00451A4D"/>
    <w:rsid w:val="00451C10"/>
    <w:rsid w:val="0045620C"/>
    <w:rsid w:val="00460E67"/>
    <w:rsid w:val="00463CE5"/>
    <w:rsid w:val="004673AE"/>
    <w:rsid w:val="00475806"/>
    <w:rsid w:val="00477A3B"/>
    <w:rsid w:val="0048233F"/>
    <w:rsid w:val="00487D06"/>
    <w:rsid w:val="00493848"/>
    <w:rsid w:val="0049567F"/>
    <w:rsid w:val="00496F4C"/>
    <w:rsid w:val="004A1BCD"/>
    <w:rsid w:val="004A30E6"/>
    <w:rsid w:val="004A3FBC"/>
    <w:rsid w:val="004A54B9"/>
    <w:rsid w:val="004A5D70"/>
    <w:rsid w:val="004A6A3F"/>
    <w:rsid w:val="004A7B46"/>
    <w:rsid w:val="004B003B"/>
    <w:rsid w:val="004B0FA4"/>
    <w:rsid w:val="004B1B68"/>
    <w:rsid w:val="004B6083"/>
    <w:rsid w:val="004B6A2E"/>
    <w:rsid w:val="004C04BB"/>
    <w:rsid w:val="004C172F"/>
    <w:rsid w:val="004C20BD"/>
    <w:rsid w:val="004C2543"/>
    <w:rsid w:val="004C3454"/>
    <w:rsid w:val="004C3916"/>
    <w:rsid w:val="004C4485"/>
    <w:rsid w:val="004C6664"/>
    <w:rsid w:val="004C7B89"/>
    <w:rsid w:val="004D39B7"/>
    <w:rsid w:val="004D544F"/>
    <w:rsid w:val="004D6261"/>
    <w:rsid w:val="004D796F"/>
    <w:rsid w:val="004E00F2"/>
    <w:rsid w:val="004E1667"/>
    <w:rsid w:val="004E217B"/>
    <w:rsid w:val="004E46E0"/>
    <w:rsid w:val="004E6304"/>
    <w:rsid w:val="004F4927"/>
    <w:rsid w:val="004F5A3E"/>
    <w:rsid w:val="004F61FC"/>
    <w:rsid w:val="00501F93"/>
    <w:rsid w:val="00502DDA"/>
    <w:rsid w:val="0050462F"/>
    <w:rsid w:val="00504A6E"/>
    <w:rsid w:val="00504B0B"/>
    <w:rsid w:val="0051281E"/>
    <w:rsid w:val="005158F0"/>
    <w:rsid w:val="00520311"/>
    <w:rsid w:val="0052618E"/>
    <w:rsid w:val="005265D4"/>
    <w:rsid w:val="0053147E"/>
    <w:rsid w:val="005327D4"/>
    <w:rsid w:val="00534125"/>
    <w:rsid w:val="0053650B"/>
    <w:rsid w:val="00544ABE"/>
    <w:rsid w:val="0054569B"/>
    <w:rsid w:val="0055198D"/>
    <w:rsid w:val="005525CD"/>
    <w:rsid w:val="005608F0"/>
    <w:rsid w:val="00563B89"/>
    <w:rsid w:val="00570E96"/>
    <w:rsid w:val="00574DA2"/>
    <w:rsid w:val="005760C1"/>
    <w:rsid w:val="005806AB"/>
    <w:rsid w:val="00583508"/>
    <w:rsid w:val="00586CF6"/>
    <w:rsid w:val="005903A4"/>
    <w:rsid w:val="00591217"/>
    <w:rsid w:val="00592B3F"/>
    <w:rsid w:val="00593C4D"/>
    <w:rsid w:val="00594F45"/>
    <w:rsid w:val="00595DED"/>
    <w:rsid w:val="00596862"/>
    <w:rsid w:val="005A1C20"/>
    <w:rsid w:val="005B0061"/>
    <w:rsid w:val="005B7B35"/>
    <w:rsid w:val="005C6ADC"/>
    <w:rsid w:val="005C786E"/>
    <w:rsid w:val="005D0E2A"/>
    <w:rsid w:val="005D0ECD"/>
    <w:rsid w:val="005D2DC4"/>
    <w:rsid w:val="005E0D72"/>
    <w:rsid w:val="005E3BE7"/>
    <w:rsid w:val="005E63E6"/>
    <w:rsid w:val="005E705C"/>
    <w:rsid w:val="005F1922"/>
    <w:rsid w:val="005F35B9"/>
    <w:rsid w:val="005F426E"/>
    <w:rsid w:val="005F4C9B"/>
    <w:rsid w:val="005F7121"/>
    <w:rsid w:val="006045C7"/>
    <w:rsid w:val="00612548"/>
    <w:rsid w:val="0061407A"/>
    <w:rsid w:val="0061522C"/>
    <w:rsid w:val="006174F3"/>
    <w:rsid w:val="0062322B"/>
    <w:rsid w:val="006241F7"/>
    <w:rsid w:val="00631160"/>
    <w:rsid w:val="006316A3"/>
    <w:rsid w:val="00632A3D"/>
    <w:rsid w:val="00632A98"/>
    <w:rsid w:val="00635DC1"/>
    <w:rsid w:val="00640154"/>
    <w:rsid w:val="00641EAD"/>
    <w:rsid w:val="00642A3D"/>
    <w:rsid w:val="006452C9"/>
    <w:rsid w:val="00647458"/>
    <w:rsid w:val="006475BC"/>
    <w:rsid w:val="006479A7"/>
    <w:rsid w:val="00654131"/>
    <w:rsid w:val="00654C51"/>
    <w:rsid w:val="00656459"/>
    <w:rsid w:val="00661BB6"/>
    <w:rsid w:val="006620A1"/>
    <w:rsid w:val="006625CE"/>
    <w:rsid w:val="006630A7"/>
    <w:rsid w:val="00665A47"/>
    <w:rsid w:val="00666431"/>
    <w:rsid w:val="00670EE2"/>
    <w:rsid w:val="00673738"/>
    <w:rsid w:val="00673C0E"/>
    <w:rsid w:val="006749D6"/>
    <w:rsid w:val="006758E7"/>
    <w:rsid w:val="0068011D"/>
    <w:rsid w:val="00682617"/>
    <w:rsid w:val="00682917"/>
    <w:rsid w:val="00683AFC"/>
    <w:rsid w:val="006852CC"/>
    <w:rsid w:val="00685782"/>
    <w:rsid w:val="00686176"/>
    <w:rsid w:val="006912EF"/>
    <w:rsid w:val="006A5296"/>
    <w:rsid w:val="006A69B6"/>
    <w:rsid w:val="006B0C65"/>
    <w:rsid w:val="006B3E0C"/>
    <w:rsid w:val="006B42C0"/>
    <w:rsid w:val="006B50D7"/>
    <w:rsid w:val="006C4DB4"/>
    <w:rsid w:val="006D00D8"/>
    <w:rsid w:val="006E07EE"/>
    <w:rsid w:val="006E0848"/>
    <w:rsid w:val="006E0F50"/>
    <w:rsid w:val="006E122B"/>
    <w:rsid w:val="006E63AA"/>
    <w:rsid w:val="006F46C6"/>
    <w:rsid w:val="006F59FA"/>
    <w:rsid w:val="006F739A"/>
    <w:rsid w:val="007009DC"/>
    <w:rsid w:val="007009F1"/>
    <w:rsid w:val="00700B21"/>
    <w:rsid w:val="00701DD0"/>
    <w:rsid w:val="00704F84"/>
    <w:rsid w:val="00716932"/>
    <w:rsid w:val="00722734"/>
    <w:rsid w:val="00727A24"/>
    <w:rsid w:val="00740C90"/>
    <w:rsid w:val="00741011"/>
    <w:rsid w:val="00743971"/>
    <w:rsid w:val="00743D87"/>
    <w:rsid w:val="00752561"/>
    <w:rsid w:val="00760531"/>
    <w:rsid w:val="00760725"/>
    <w:rsid w:val="00764647"/>
    <w:rsid w:val="00775B90"/>
    <w:rsid w:val="007839BF"/>
    <w:rsid w:val="007919BC"/>
    <w:rsid w:val="00793534"/>
    <w:rsid w:val="00795F8D"/>
    <w:rsid w:val="007A081D"/>
    <w:rsid w:val="007A3077"/>
    <w:rsid w:val="007A326B"/>
    <w:rsid w:val="007A3A7A"/>
    <w:rsid w:val="007A4C83"/>
    <w:rsid w:val="007B0035"/>
    <w:rsid w:val="007B2C7D"/>
    <w:rsid w:val="007B2DDA"/>
    <w:rsid w:val="007B4896"/>
    <w:rsid w:val="007B691B"/>
    <w:rsid w:val="007C13E8"/>
    <w:rsid w:val="007C1AEE"/>
    <w:rsid w:val="007C2422"/>
    <w:rsid w:val="007C69EE"/>
    <w:rsid w:val="007C785B"/>
    <w:rsid w:val="007D06D7"/>
    <w:rsid w:val="007D7B3B"/>
    <w:rsid w:val="007D7DB3"/>
    <w:rsid w:val="007E1D73"/>
    <w:rsid w:val="007E3400"/>
    <w:rsid w:val="007E468F"/>
    <w:rsid w:val="007E71C2"/>
    <w:rsid w:val="007F7BFD"/>
    <w:rsid w:val="008033B6"/>
    <w:rsid w:val="00804036"/>
    <w:rsid w:val="008049DC"/>
    <w:rsid w:val="00806278"/>
    <w:rsid w:val="00806B42"/>
    <w:rsid w:val="00810A5D"/>
    <w:rsid w:val="00813088"/>
    <w:rsid w:val="00814BCE"/>
    <w:rsid w:val="008208D2"/>
    <w:rsid w:val="00821832"/>
    <w:rsid w:val="008227F8"/>
    <w:rsid w:val="00826140"/>
    <w:rsid w:val="00830297"/>
    <w:rsid w:val="008302F5"/>
    <w:rsid w:val="008353AF"/>
    <w:rsid w:val="008370DC"/>
    <w:rsid w:val="008400EB"/>
    <w:rsid w:val="0084575A"/>
    <w:rsid w:val="00846602"/>
    <w:rsid w:val="00846DE4"/>
    <w:rsid w:val="00846EFA"/>
    <w:rsid w:val="0086048D"/>
    <w:rsid w:val="00860B87"/>
    <w:rsid w:val="00861CE3"/>
    <w:rsid w:val="0086365E"/>
    <w:rsid w:val="00864B6B"/>
    <w:rsid w:val="00865E0D"/>
    <w:rsid w:val="00866F1D"/>
    <w:rsid w:val="00873593"/>
    <w:rsid w:val="008741C8"/>
    <w:rsid w:val="00877299"/>
    <w:rsid w:val="00877997"/>
    <w:rsid w:val="00877EFB"/>
    <w:rsid w:val="00880AB6"/>
    <w:rsid w:val="008827A4"/>
    <w:rsid w:val="00884914"/>
    <w:rsid w:val="00885D23"/>
    <w:rsid w:val="00886495"/>
    <w:rsid w:val="00891A13"/>
    <w:rsid w:val="00891AE0"/>
    <w:rsid w:val="00892373"/>
    <w:rsid w:val="00897066"/>
    <w:rsid w:val="008A6F8E"/>
    <w:rsid w:val="008B02B6"/>
    <w:rsid w:val="008B5296"/>
    <w:rsid w:val="008B5BC8"/>
    <w:rsid w:val="008C0162"/>
    <w:rsid w:val="008C288A"/>
    <w:rsid w:val="008D0003"/>
    <w:rsid w:val="008D22F9"/>
    <w:rsid w:val="008E15D4"/>
    <w:rsid w:val="008E247A"/>
    <w:rsid w:val="008E3F77"/>
    <w:rsid w:val="008E6054"/>
    <w:rsid w:val="008F3ADF"/>
    <w:rsid w:val="008F6C6F"/>
    <w:rsid w:val="008F7042"/>
    <w:rsid w:val="00907D01"/>
    <w:rsid w:val="00912119"/>
    <w:rsid w:val="0091274B"/>
    <w:rsid w:val="009128D4"/>
    <w:rsid w:val="00913A5C"/>
    <w:rsid w:val="00916D27"/>
    <w:rsid w:val="0091782C"/>
    <w:rsid w:val="0092119B"/>
    <w:rsid w:val="00930B7A"/>
    <w:rsid w:val="00936CB3"/>
    <w:rsid w:val="009375FE"/>
    <w:rsid w:val="009452DB"/>
    <w:rsid w:val="00946062"/>
    <w:rsid w:val="00951A35"/>
    <w:rsid w:val="0095386E"/>
    <w:rsid w:val="009552F0"/>
    <w:rsid w:val="00956206"/>
    <w:rsid w:val="00963A4C"/>
    <w:rsid w:val="009737B1"/>
    <w:rsid w:val="00983396"/>
    <w:rsid w:val="009870FC"/>
    <w:rsid w:val="00994379"/>
    <w:rsid w:val="009943B5"/>
    <w:rsid w:val="0099540D"/>
    <w:rsid w:val="009A0389"/>
    <w:rsid w:val="009A4D42"/>
    <w:rsid w:val="009A55A3"/>
    <w:rsid w:val="009A6FF4"/>
    <w:rsid w:val="009A7803"/>
    <w:rsid w:val="009B0FAB"/>
    <w:rsid w:val="009B20E2"/>
    <w:rsid w:val="009B4D3D"/>
    <w:rsid w:val="009B4D53"/>
    <w:rsid w:val="009C08A6"/>
    <w:rsid w:val="009C2E9F"/>
    <w:rsid w:val="009C4F10"/>
    <w:rsid w:val="009D0417"/>
    <w:rsid w:val="009D7399"/>
    <w:rsid w:val="009D75D3"/>
    <w:rsid w:val="009D7843"/>
    <w:rsid w:val="009E305B"/>
    <w:rsid w:val="009E547E"/>
    <w:rsid w:val="009E6502"/>
    <w:rsid w:val="009E6EDB"/>
    <w:rsid w:val="009F26EF"/>
    <w:rsid w:val="009F6DEC"/>
    <w:rsid w:val="009F7976"/>
    <w:rsid w:val="00A00F6D"/>
    <w:rsid w:val="00A02E2D"/>
    <w:rsid w:val="00A06E58"/>
    <w:rsid w:val="00A15AD9"/>
    <w:rsid w:val="00A15E10"/>
    <w:rsid w:val="00A16D69"/>
    <w:rsid w:val="00A2122F"/>
    <w:rsid w:val="00A22E79"/>
    <w:rsid w:val="00A23C8A"/>
    <w:rsid w:val="00A24DAB"/>
    <w:rsid w:val="00A251BA"/>
    <w:rsid w:val="00A252B7"/>
    <w:rsid w:val="00A267AA"/>
    <w:rsid w:val="00A26C8C"/>
    <w:rsid w:val="00A270BA"/>
    <w:rsid w:val="00A33F0C"/>
    <w:rsid w:val="00A34251"/>
    <w:rsid w:val="00A34524"/>
    <w:rsid w:val="00A34B8A"/>
    <w:rsid w:val="00A37010"/>
    <w:rsid w:val="00A41A05"/>
    <w:rsid w:val="00A4406C"/>
    <w:rsid w:val="00A44BE1"/>
    <w:rsid w:val="00A50C8C"/>
    <w:rsid w:val="00A52377"/>
    <w:rsid w:val="00A52584"/>
    <w:rsid w:val="00A546EC"/>
    <w:rsid w:val="00A54902"/>
    <w:rsid w:val="00A55BE8"/>
    <w:rsid w:val="00A55F13"/>
    <w:rsid w:val="00A57FC7"/>
    <w:rsid w:val="00A609E0"/>
    <w:rsid w:val="00A62BB8"/>
    <w:rsid w:val="00A65842"/>
    <w:rsid w:val="00A6676E"/>
    <w:rsid w:val="00A75987"/>
    <w:rsid w:val="00A768F1"/>
    <w:rsid w:val="00A82026"/>
    <w:rsid w:val="00A84B88"/>
    <w:rsid w:val="00A85744"/>
    <w:rsid w:val="00A86B73"/>
    <w:rsid w:val="00A93A16"/>
    <w:rsid w:val="00A93B14"/>
    <w:rsid w:val="00A949FA"/>
    <w:rsid w:val="00AA382F"/>
    <w:rsid w:val="00AA746E"/>
    <w:rsid w:val="00AB13DC"/>
    <w:rsid w:val="00AB32E0"/>
    <w:rsid w:val="00AB3BD2"/>
    <w:rsid w:val="00AB4D05"/>
    <w:rsid w:val="00AB4F47"/>
    <w:rsid w:val="00AC6B93"/>
    <w:rsid w:val="00AC7B81"/>
    <w:rsid w:val="00AD05D5"/>
    <w:rsid w:val="00AD2AF1"/>
    <w:rsid w:val="00AD406C"/>
    <w:rsid w:val="00AD542B"/>
    <w:rsid w:val="00AD682B"/>
    <w:rsid w:val="00AD6F16"/>
    <w:rsid w:val="00AE2A86"/>
    <w:rsid w:val="00AE740F"/>
    <w:rsid w:val="00AF1576"/>
    <w:rsid w:val="00AF169D"/>
    <w:rsid w:val="00AF452A"/>
    <w:rsid w:val="00B00434"/>
    <w:rsid w:val="00B021EC"/>
    <w:rsid w:val="00B03BCB"/>
    <w:rsid w:val="00B05C1F"/>
    <w:rsid w:val="00B06E67"/>
    <w:rsid w:val="00B10B68"/>
    <w:rsid w:val="00B11E35"/>
    <w:rsid w:val="00B1406C"/>
    <w:rsid w:val="00B17F93"/>
    <w:rsid w:val="00B2147D"/>
    <w:rsid w:val="00B2739C"/>
    <w:rsid w:val="00B32B63"/>
    <w:rsid w:val="00B334BF"/>
    <w:rsid w:val="00B33A23"/>
    <w:rsid w:val="00B372D9"/>
    <w:rsid w:val="00B37C9A"/>
    <w:rsid w:val="00B408DD"/>
    <w:rsid w:val="00B40B87"/>
    <w:rsid w:val="00B41B6D"/>
    <w:rsid w:val="00B41F58"/>
    <w:rsid w:val="00B4436C"/>
    <w:rsid w:val="00B477A1"/>
    <w:rsid w:val="00B52C23"/>
    <w:rsid w:val="00B52FFB"/>
    <w:rsid w:val="00B55217"/>
    <w:rsid w:val="00B5568E"/>
    <w:rsid w:val="00B61EAF"/>
    <w:rsid w:val="00B625C6"/>
    <w:rsid w:val="00B6512B"/>
    <w:rsid w:val="00B65A75"/>
    <w:rsid w:val="00B6741B"/>
    <w:rsid w:val="00B71E8C"/>
    <w:rsid w:val="00B724E6"/>
    <w:rsid w:val="00B72CBA"/>
    <w:rsid w:val="00B761DF"/>
    <w:rsid w:val="00B770CA"/>
    <w:rsid w:val="00B84017"/>
    <w:rsid w:val="00B86E26"/>
    <w:rsid w:val="00B87FDF"/>
    <w:rsid w:val="00B918B8"/>
    <w:rsid w:val="00B95310"/>
    <w:rsid w:val="00B96054"/>
    <w:rsid w:val="00BA22D7"/>
    <w:rsid w:val="00BA2813"/>
    <w:rsid w:val="00BA4BA8"/>
    <w:rsid w:val="00BA5068"/>
    <w:rsid w:val="00BB0720"/>
    <w:rsid w:val="00BB319A"/>
    <w:rsid w:val="00BB4C1A"/>
    <w:rsid w:val="00BC0543"/>
    <w:rsid w:val="00BC0B01"/>
    <w:rsid w:val="00BC3EA5"/>
    <w:rsid w:val="00BC43A7"/>
    <w:rsid w:val="00BC5D27"/>
    <w:rsid w:val="00BC77AA"/>
    <w:rsid w:val="00BD12D1"/>
    <w:rsid w:val="00BD4BCC"/>
    <w:rsid w:val="00BD67AE"/>
    <w:rsid w:val="00BE1482"/>
    <w:rsid w:val="00BE1C26"/>
    <w:rsid w:val="00BE3670"/>
    <w:rsid w:val="00BE4AC9"/>
    <w:rsid w:val="00BE71A5"/>
    <w:rsid w:val="00BE7AC9"/>
    <w:rsid w:val="00BF7343"/>
    <w:rsid w:val="00C0065B"/>
    <w:rsid w:val="00C05A0A"/>
    <w:rsid w:val="00C07F3D"/>
    <w:rsid w:val="00C103A4"/>
    <w:rsid w:val="00C111C7"/>
    <w:rsid w:val="00C1138B"/>
    <w:rsid w:val="00C22CCE"/>
    <w:rsid w:val="00C27C2D"/>
    <w:rsid w:val="00C27FCE"/>
    <w:rsid w:val="00C3038B"/>
    <w:rsid w:val="00C318B0"/>
    <w:rsid w:val="00C34EBE"/>
    <w:rsid w:val="00C37B35"/>
    <w:rsid w:val="00C37DC2"/>
    <w:rsid w:val="00C4435D"/>
    <w:rsid w:val="00C44873"/>
    <w:rsid w:val="00C4576D"/>
    <w:rsid w:val="00C47F53"/>
    <w:rsid w:val="00C50CD3"/>
    <w:rsid w:val="00C56FEF"/>
    <w:rsid w:val="00C57C21"/>
    <w:rsid w:val="00C60AF4"/>
    <w:rsid w:val="00C62DEF"/>
    <w:rsid w:val="00C66D2E"/>
    <w:rsid w:val="00C70D21"/>
    <w:rsid w:val="00C72F80"/>
    <w:rsid w:val="00C73D36"/>
    <w:rsid w:val="00C7425B"/>
    <w:rsid w:val="00C756EF"/>
    <w:rsid w:val="00C7596E"/>
    <w:rsid w:val="00C854D1"/>
    <w:rsid w:val="00C90777"/>
    <w:rsid w:val="00C91454"/>
    <w:rsid w:val="00C97E1C"/>
    <w:rsid w:val="00CA5112"/>
    <w:rsid w:val="00CA7AEE"/>
    <w:rsid w:val="00CB335D"/>
    <w:rsid w:val="00CB4749"/>
    <w:rsid w:val="00CB4D85"/>
    <w:rsid w:val="00CC0237"/>
    <w:rsid w:val="00CC196E"/>
    <w:rsid w:val="00CC2FF3"/>
    <w:rsid w:val="00CC3ECD"/>
    <w:rsid w:val="00CD18AC"/>
    <w:rsid w:val="00CD2AF8"/>
    <w:rsid w:val="00CD2E38"/>
    <w:rsid w:val="00CD4A75"/>
    <w:rsid w:val="00CD4EEF"/>
    <w:rsid w:val="00CE358A"/>
    <w:rsid w:val="00CE7832"/>
    <w:rsid w:val="00CE78E6"/>
    <w:rsid w:val="00CF1311"/>
    <w:rsid w:val="00CF3F7B"/>
    <w:rsid w:val="00CF4172"/>
    <w:rsid w:val="00CF6625"/>
    <w:rsid w:val="00D0228D"/>
    <w:rsid w:val="00D02A1B"/>
    <w:rsid w:val="00D05585"/>
    <w:rsid w:val="00D07F9B"/>
    <w:rsid w:val="00D10630"/>
    <w:rsid w:val="00D1280F"/>
    <w:rsid w:val="00D14245"/>
    <w:rsid w:val="00D22924"/>
    <w:rsid w:val="00D2760E"/>
    <w:rsid w:val="00D27C5B"/>
    <w:rsid w:val="00D300FD"/>
    <w:rsid w:val="00D30FBE"/>
    <w:rsid w:val="00D313C0"/>
    <w:rsid w:val="00D34B7B"/>
    <w:rsid w:val="00D40FDA"/>
    <w:rsid w:val="00D434DF"/>
    <w:rsid w:val="00D46AC6"/>
    <w:rsid w:val="00D511EC"/>
    <w:rsid w:val="00D57105"/>
    <w:rsid w:val="00D63102"/>
    <w:rsid w:val="00D63FE3"/>
    <w:rsid w:val="00D6619B"/>
    <w:rsid w:val="00D71944"/>
    <w:rsid w:val="00D720CD"/>
    <w:rsid w:val="00D8327F"/>
    <w:rsid w:val="00D867E0"/>
    <w:rsid w:val="00D924E4"/>
    <w:rsid w:val="00D970F7"/>
    <w:rsid w:val="00D97ED8"/>
    <w:rsid w:val="00DA4EC4"/>
    <w:rsid w:val="00DA757B"/>
    <w:rsid w:val="00DB05AD"/>
    <w:rsid w:val="00DB0C21"/>
    <w:rsid w:val="00DB0DC7"/>
    <w:rsid w:val="00DB0DEC"/>
    <w:rsid w:val="00DB6D1F"/>
    <w:rsid w:val="00DC0955"/>
    <w:rsid w:val="00DC28DD"/>
    <w:rsid w:val="00DC5211"/>
    <w:rsid w:val="00DC5E27"/>
    <w:rsid w:val="00DD297D"/>
    <w:rsid w:val="00DD56FE"/>
    <w:rsid w:val="00DF0C0A"/>
    <w:rsid w:val="00DF2415"/>
    <w:rsid w:val="00DF4228"/>
    <w:rsid w:val="00DF7B60"/>
    <w:rsid w:val="00E0377D"/>
    <w:rsid w:val="00E046D5"/>
    <w:rsid w:val="00E048EA"/>
    <w:rsid w:val="00E07C66"/>
    <w:rsid w:val="00E07DB1"/>
    <w:rsid w:val="00E07E38"/>
    <w:rsid w:val="00E1079A"/>
    <w:rsid w:val="00E10F7C"/>
    <w:rsid w:val="00E13231"/>
    <w:rsid w:val="00E23F7C"/>
    <w:rsid w:val="00E24811"/>
    <w:rsid w:val="00E24F95"/>
    <w:rsid w:val="00E2570F"/>
    <w:rsid w:val="00E27113"/>
    <w:rsid w:val="00E3160C"/>
    <w:rsid w:val="00E33FA4"/>
    <w:rsid w:val="00E348FC"/>
    <w:rsid w:val="00E350DC"/>
    <w:rsid w:val="00E409F3"/>
    <w:rsid w:val="00E41CD4"/>
    <w:rsid w:val="00E43512"/>
    <w:rsid w:val="00E450B5"/>
    <w:rsid w:val="00E47BD2"/>
    <w:rsid w:val="00E5126E"/>
    <w:rsid w:val="00E626B9"/>
    <w:rsid w:val="00E72AF0"/>
    <w:rsid w:val="00E72FAF"/>
    <w:rsid w:val="00E7523D"/>
    <w:rsid w:val="00E771A3"/>
    <w:rsid w:val="00E840E7"/>
    <w:rsid w:val="00E84AAF"/>
    <w:rsid w:val="00E90AE2"/>
    <w:rsid w:val="00E9268D"/>
    <w:rsid w:val="00E93419"/>
    <w:rsid w:val="00E9393A"/>
    <w:rsid w:val="00E97934"/>
    <w:rsid w:val="00EA218B"/>
    <w:rsid w:val="00EB28DF"/>
    <w:rsid w:val="00EB39CC"/>
    <w:rsid w:val="00EB4EC4"/>
    <w:rsid w:val="00EB74F9"/>
    <w:rsid w:val="00EB7D75"/>
    <w:rsid w:val="00EB7F37"/>
    <w:rsid w:val="00EC0608"/>
    <w:rsid w:val="00EC3879"/>
    <w:rsid w:val="00EC5FC2"/>
    <w:rsid w:val="00EC601B"/>
    <w:rsid w:val="00ED7F27"/>
    <w:rsid w:val="00EE0F68"/>
    <w:rsid w:val="00EE1D03"/>
    <w:rsid w:val="00EE7260"/>
    <w:rsid w:val="00EF3A1F"/>
    <w:rsid w:val="00EF4760"/>
    <w:rsid w:val="00EF5E7B"/>
    <w:rsid w:val="00F002B3"/>
    <w:rsid w:val="00F00F7E"/>
    <w:rsid w:val="00F0339C"/>
    <w:rsid w:val="00F04163"/>
    <w:rsid w:val="00F046CB"/>
    <w:rsid w:val="00F06694"/>
    <w:rsid w:val="00F10DBE"/>
    <w:rsid w:val="00F115C6"/>
    <w:rsid w:val="00F137A9"/>
    <w:rsid w:val="00F14234"/>
    <w:rsid w:val="00F14781"/>
    <w:rsid w:val="00F2333A"/>
    <w:rsid w:val="00F23EE8"/>
    <w:rsid w:val="00F27D5A"/>
    <w:rsid w:val="00F30513"/>
    <w:rsid w:val="00F36275"/>
    <w:rsid w:val="00F40DBA"/>
    <w:rsid w:val="00F41EE1"/>
    <w:rsid w:val="00F45B84"/>
    <w:rsid w:val="00F53E85"/>
    <w:rsid w:val="00F57B47"/>
    <w:rsid w:val="00F62AE0"/>
    <w:rsid w:val="00F6519A"/>
    <w:rsid w:val="00F65B8E"/>
    <w:rsid w:val="00F65D55"/>
    <w:rsid w:val="00F73BEA"/>
    <w:rsid w:val="00F753C9"/>
    <w:rsid w:val="00F757AA"/>
    <w:rsid w:val="00F90D12"/>
    <w:rsid w:val="00FA0318"/>
    <w:rsid w:val="00FA04E2"/>
    <w:rsid w:val="00FA0870"/>
    <w:rsid w:val="00FA2A2D"/>
    <w:rsid w:val="00FA676E"/>
    <w:rsid w:val="00FA7C7C"/>
    <w:rsid w:val="00FB12C3"/>
    <w:rsid w:val="00FB3AAE"/>
    <w:rsid w:val="00FC2817"/>
    <w:rsid w:val="00FC4DF7"/>
    <w:rsid w:val="00FC695E"/>
    <w:rsid w:val="00FD2619"/>
    <w:rsid w:val="00FD2A1E"/>
    <w:rsid w:val="00FD2B5F"/>
    <w:rsid w:val="00FE2B52"/>
    <w:rsid w:val="00FE60E0"/>
    <w:rsid w:val="00FE7EDD"/>
    <w:rsid w:val="00FF0AF5"/>
    <w:rsid w:val="00FF4B6F"/>
    <w:rsid w:val="00FF5029"/>
    <w:rsid w:val="00FF6914"/>
    <w:rsid w:val="00FF7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AFDD"/>
  <w15:chartTrackingRefBased/>
  <w15:docId w15:val="{F09218F2-4B12-41BB-ACE7-896FDC08A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77AA"/>
    <w:pPr>
      <w:spacing w:after="200" w:line="276" w:lineRule="auto"/>
    </w:pPr>
    <w:rPr>
      <w:rFonts w:ascii="Times New Roman" w:hAnsi="Times New Roman"/>
      <w:sz w:val="24"/>
    </w:rPr>
  </w:style>
  <w:style w:type="paragraph" w:styleId="3">
    <w:name w:val="heading 3"/>
    <w:basedOn w:val="a"/>
    <w:link w:val="30"/>
    <w:uiPriority w:val="9"/>
    <w:qFormat/>
    <w:rsid w:val="00D97ED8"/>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C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99"/>
    <w:qFormat/>
    <w:rsid w:val="00BC77AA"/>
    <w:pPr>
      <w:ind w:left="720"/>
      <w:contextualSpacing/>
    </w:pPr>
  </w:style>
  <w:style w:type="paragraph" w:styleId="a6">
    <w:name w:val="footer"/>
    <w:basedOn w:val="a"/>
    <w:link w:val="a7"/>
    <w:uiPriority w:val="99"/>
    <w:unhideWhenUsed/>
    <w:rsid w:val="00BC77A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C77AA"/>
    <w:rPr>
      <w:rFonts w:ascii="Times New Roman" w:hAnsi="Times New Roman"/>
      <w:sz w:val="24"/>
    </w:rPr>
  </w:style>
  <w:style w:type="paragraph" w:customStyle="1" w:styleId="Default">
    <w:name w:val="Default"/>
    <w:rsid w:val="00BC77AA"/>
    <w:pPr>
      <w:autoSpaceDE w:val="0"/>
      <w:autoSpaceDN w:val="0"/>
      <w:adjustRightInd w:val="0"/>
      <w:spacing w:after="0" w:line="240" w:lineRule="auto"/>
    </w:pPr>
    <w:rPr>
      <w:rFonts w:ascii="Times New Roman" w:hAnsi="Times New Roman" w:cs="Times New Roman"/>
      <w:color w:val="000000"/>
      <w:sz w:val="24"/>
      <w:szCs w:val="24"/>
      <w:lang w:val="ro-RO"/>
    </w:rPr>
  </w:style>
  <w:style w:type="paragraph" w:customStyle="1" w:styleId="11">
    <w:name w:val="1.1."/>
    <w:basedOn w:val="a"/>
    <w:link w:val="11Caracter"/>
    <w:qFormat/>
    <w:rsid w:val="00BC77AA"/>
    <w:pPr>
      <w:numPr>
        <w:ilvl w:val="1"/>
        <w:numId w:val="1"/>
      </w:numPr>
      <w:spacing w:before="120" w:after="0" w:line="240" w:lineRule="auto"/>
      <w:jc w:val="both"/>
    </w:pPr>
    <w:rPr>
      <w:rFonts w:cs="Times New Roman"/>
      <w:szCs w:val="24"/>
      <w:lang w:val="ro-RO"/>
    </w:rPr>
  </w:style>
  <w:style w:type="paragraph" w:customStyle="1" w:styleId="111">
    <w:name w:val="1.1.1."/>
    <w:basedOn w:val="a4"/>
    <w:link w:val="111Caracter"/>
    <w:qFormat/>
    <w:rsid w:val="00BC77AA"/>
    <w:pPr>
      <w:numPr>
        <w:ilvl w:val="2"/>
        <w:numId w:val="1"/>
      </w:numPr>
      <w:spacing w:after="0"/>
      <w:jc w:val="both"/>
    </w:pPr>
    <w:rPr>
      <w:bCs/>
      <w:lang w:val="ro-RO"/>
    </w:rPr>
  </w:style>
  <w:style w:type="character" w:customStyle="1" w:styleId="11Caracter">
    <w:name w:val="1.1. Caracter"/>
    <w:basedOn w:val="a0"/>
    <w:link w:val="11"/>
    <w:rsid w:val="00BC77AA"/>
    <w:rPr>
      <w:rFonts w:ascii="Times New Roman" w:hAnsi="Times New Roman" w:cs="Times New Roman"/>
      <w:sz w:val="24"/>
      <w:szCs w:val="24"/>
      <w:lang w:val="ro-RO"/>
    </w:rPr>
  </w:style>
  <w:style w:type="character" w:customStyle="1" w:styleId="111Caracter">
    <w:name w:val="1.1.1. Caracter"/>
    <w:basedOn w:val="a0"/>
    <w:link w:val="111"/>
    <w:rsid w:val="00BC77AA"/>
    <w:rPr>
      <w:rFonts w:ascii="Times New Roman" w:hAnsi="Times New Roman"/>
      <w:bCs/>
      <w:sz w:val="24"/>
      <w:lang w:val="ro-RO"/>
    </w:rPr>
  </w:style>
  <w:style w:type="paragraph" w:customStyle="1" w:styleId="1">
    <w:name w:val="1."/>
    <w:basedOn w:val="a"/>
    <w:link w:val="1Caracter"/>
    <w:qFormat/>
    <w:rsid w:val="00BC77AA"/>
    <w:pPr>
      <w:numPr>
        <w:numId w:val="1"/>
      </w:numPr>
      <w:spacing w:before="240" w:after="120" w:line="240" w:lineRule="auto"/>
    </w:pPr>
    <w:rPr>
      <w:rFonts w:ascii="Times New Roman R" w:hAnsi="Times New Roman R"/>
      <w:b/>
      <w:spacing w:val="-3"/>
      <w:szCs w:val="24"/>
      <w:lang w:eastAsia="ro-RO"/>
    </w:rPr>
  </w:style>
  <w:style w:type="character" w:customStyle="1" w:styleId="a5">
    <w:name w:val="Абзац списка Знак"/>
    <w:basedOn w:val="a0"/>
    <w:link w:val="a4"/>
    <w:uiPriority w:val="99"/>
    <w:rsid w:val="00BC77AA"/>
    <w:rPr>
      <w:rFonts w:ascii="Times New Roman" w:hAnsi="Times New Roman"/>
      <w:sz w:val="24"/>
    </w:rPr>
  </w:style>
  <w:style w:type="paragraph" w:styleId="a8">
    <w:name w:val="Balloon Text"/>
    <w:basedOn w:val="a"/>
    <w:link w:val="a9"/>
    <w:uiPriority w:val="99"/>
    <w:semiHidden/>
    <w:unhideWhenUsed/>
    <w:rsid w:val="00DB6D1F"/>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DB6D1F"/>
    <w:rPr>
      <w:rFonts w:ascii="Segoe UI" w:hAnsi="Segoe UI" w:cs="Segoe UI"/>
      <w:sz w:val="18"/>
      <w:szCs w:val="18"/>
    </w:rPr>
  </w:style>
  <w:style w:type="table" w:customStyle="1" w:styleId="10">
    <w:name w:val="Сетка таблицы1"/>
    <w:basedOn w:val="a1"/>
    <w:next w:val="a3"/>
    <w:rsid w:val="00234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D97ED8"/>
    <w:rPr>
      <w:rFonts w:ascii="Times New Roman" w:eastAsia="Times New Roman" w:hAnsi="Times New Roman" w:cs="Times New Roman"/>
      <w:b/>
      <w:bCs/>
      <w:sz w:val="27"/>
      <w:szCs w:val="27"/>
      <w:lang w:eastAsia="ru-RU"/>
    </w:rPr>
  </w:style>
  <w:style w:type="paragraph" w:styleId="aa">
    <w:name w:val="header"/>
    <w:basedOn w:val="a"/>
    <w:link w:val="ab"/>
    <w:uiPriority w:val="99"/>
    <w:unhideWhenUsed/>
    <w:rsid w:val="00433812"/>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33812"/>
    <w:rPr>
      <w:rFonts w:ascii="Times New Roman" w:hAnsi="Times New Roman"/>
      <w:sz w:val="24"/>
    </w:rPr>
  </w:style>
  <w:style w:type="character" w:styleId="ac">
    <w:name w:val="Hyperlink"/>
    <w:basedOn w:val="a0"/>
    <w:uiPriority w:val="99"/>
    <w:unhideWhenUsed/>
    <w:rsid w:val="00F14234"/>
    <w:rPr>
      <w:color w:val="0563C1" w:themeColor="hyperlink"/>
      <w:u w:val="single"/>
    </w:rPr>
  </w:style>
  <w:style w:type="character" w:styleId="ad">
    <w:name w:val="Unresolved Mention"/>
    <w:basedOn w:val="a0"/>
    <w:uiPriority w:val="99"/>
    <w:semiHidden/>
    <w:unhideWhenUsed/>
    <w:rsid w:val="00F14234"/>
    <w:rPr>
      <w:color w:val="605E5C"/>
      <w:shd w:val="clear" w:color="auto" w:fill="E1DFDD"/>
    </w:rPr>
  </w:style>
  <w:style w:type="table" w:customStyle="1" w:styleId="2">
    <w:name w:val="Сетка таблицы2"/>
    <w:basedOn w:val="a1"/>
    <w:next w:val="a3"/>
    <w:rsid w:val="00F142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1669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66981"/>
    <w:rPr>
      <w:rFonts w:ascii="Courier New" w:eastAsia="Times New Roman" w:hAnsi="Courier New" w:cs="Courier New"/>
      <w:sz w:val="20"/>
      <w:szCs w:val="20"/>
      <w:lang w:eastAsia="ru-RU"/>
    </w:rPr>
  </w:style>
  <w:style w:type="character" w:customStyle="1" w:styleId="y2iqfc">
    <w:name w:val="y2iqfc"/>
    <w:basedOn w:val="a0"/>
    <w:rsid w:val="00166981"/>
  </w:style>
  <w:style w:type="paragraph" w:styleId="ae">
    <w:name w:val="Revision"/>
    <w:hidden/>
    <w:uiPriority w:val="99"/>
    <w:semiHidden/>
    <w:rsid w:val="002047D4"/>
    <w:pPr>
      <w:spacing w:after="0" w:line="240" w:lineRule="auto"/>
    </w:pPr>
    <w:rPr>
      <w:rFonts w:ascii="Times New Roman" w:hAnsi="Times New Roman"/>
      <w:sz w:val="24"/>
    </w:rPr>
  </w:style>
  <w:style w:type="paragraph" w:styleId="af">
    <w:name w:val="No Spacing"/>
    <w:uiPriority w:val="1"/>
    <w:qFormat/>
    <w:rsid w:val="002047D4"/>
    <w:pPr>
      <w:spacing w:after="0" w:line="240" w:lineRule="auto"/>
    </w:pPr>
    <w:rPr>
      <w:rFonts w:ascii="Times New Roman" w:hAnsi="Times New Roman"/>
      <w:sz w:val="24"/>
    </w:rPr>
  </w:style>
  <w:style w:type="character" w:customStyle="1" w:styleId="1Caracter">
    <w:name w:val="1. Caracter"/>
    <w:basedOn w:val="a0"/>
    <w:link w:val="1"/>
    <w:rsid w:val="000F2A7A"/>
    <w:rPr>
      <w:rFonts w:ascii="Times New Roman R" w:hAnsi="Times New Roman R"/>
      <w:b/>
      <w:spacing w:val="-3"/>
      <w:sz w:val="24"/>
      <w:szCs w:val="24"/>
      <w:lang w:eastAsia="ro-RO"/>
    </w:rPr>
  </w:style>
  <w:style w:type="character" w:styleId="af0">
    <w:name w:val="annotation reference"/>
    <w:basedOn w:val="a0"/>
    <w:uiPriority w:val="99"/>
    <w:semiHidden/>
    <w:unhideWhenUsed/>
    <w:rsid w:val="00BA5068"/>
    <w:rPr>
      <w:sz w:val="16"/>
      <w:szCs w:val="16"/>
    </w:rPr>
  </w:style>
  <w:style w:type="paragraph" w:styleId="af1">
    <w:name w:val="annotation text"/>
    <w:basedOn w:val="a"/>
    <w:link w:val="af2"/>
    <w:uiPriority w:val="99"/>
    <w:unhideWhenUsed/>
    <w:rsid w:val="00BA5068"/>
    <w:pPr>
      <w:spacing w:line="240" w:lineRule="auto"/>
    </w:pPr>
    <w:rPr>
      <w:sz w:val="20"/>
      <w:szCs w:val="20"/>
    </w:rPr>
  </w:style>
  <w:style w:type="character" w:customStyle="1" w:styleId="af2">
    <w:name w:val="Текст примечания Знак"/>
    <w:basedOn w:val="a0"/>
    <w:link w:val="af1"/>
    <w:uiPriority w:val="99"/>
    <w:rsid w:val="00BA5068"/>
    <w:rPr>
      <w:rFonts w:ascii="Times New Roman" w:hAnsi="Times New Roman"/>
      <w:sz w:val="20"/>
      <w:szCs w:val="20"/>
    </w:rPr>
  </w:style>
  <w:style w:type="paragraph" w:styleId="af3">
    <w:name w:val="annotation subject"/>
    <w:basedOn w:val="af1"/>
    <w:next w:val="af1"/>
    <w:link w:val="af4"/>
    <w:uiPriority w:val="99"/>
    <w:semiHidden/>
    <w:unhideWhenUsed/>
    <w:rsid w:val="00BA5068"/>
    <w:rPr>
      <w:b/>
      <w:bCs/>
    </w:rPr>
  </w:style>
  <w:style w:type="character" w:customStyle="1" w:styleId="af4">
    <w:name w:val="Тема примечания Знак"/>
    <w:basedOn w:val="af2"/>
    <w:link w:val="af3"/>
    <w:uiPriority w:val="99"/>
    <w:semiHidden/>
    <w:rsid w:val="00BA5068"/>
    <w:rPr>
      <w:rFonts w:ascii="Times New Roman" w:hAnsi="Times New Roman"/>
      <w:b/>
      <w:bCs/>
      <w:sz w:val="20"/>
      <w:szCs w:val="20"/>
    </w:rPr>
  </w:style>
  <w:style w:type="paragraph" w:customStyle="1" w:styleId="af5">
    <w:basedOn w:val="a"/>
    <w:next w:val="af6"/>
    <w:rsid w:val="00EE7260"/>
    <w:pPr>
      <w:spacing w:after="0" w:line="240" w:lineRule="auto"/>
    </w:pPr>
    <w:rPr>
      <w:rFonts w:eastAsia="Times New Roman" w:cs="Times New Roman"/>
      <w:szCs w:val="24"/>
      <w:lang w:eastAsia="ru-RU"/>
    </w:rPr>
  </w:style>
  <w:style w:type="paragraph" w:styleId="af6">
    <w:name w:val="Normal (Web)"/>
    <w:basedOn w:val="a"/>
    <w:unhideWhenUsed/>
    <w:rsid w:val="00EE7260"/>
    <w:rPr>
      <w:rFonts w:cs="Times New Roman"/>
      <w:szCs w:val="24"/>
    </w:rPr>
  </w:style>
  <w:style w:type="table" w:customStyle="1" w:styleId="31">
    <w:name w:val="Сетка таблицы3"/>
    <w:basedOn w:val="a1"/>
    <w:next w:val="a3"/>
    <w:uiPriority w:val="39"/>
    <w:rsid w:val="00076225"/>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456051">
      <w:bodyDiv w:val="1"/>
      <w:marLeft w:val="0"/>
      <w:marRight w:val="0"/>
      <w:marTop w:val="0"/>
      <w:marBottom w:val="0"/>
      <w:divBdr>
        <w:top w:val="none" w:sz="0" w:space="0" w:color="auto"/>
        <w:left w:val="none" w:sz="0" w:space="0" w:color="auto"/>
        <w:bottom w:val="none" w:sz="0" w:space="0" w:color="auto"/>
        <w:right w:val="none" w:sz="0" w:space="0" w:color="auto"/>
      </w:divBdr>
    </w:div>
    <w:div w:id="1232157578">
      <w:bodyDiv w:val="1"/>
      <w:marLeft w:val="0"/>
      <w:marRight w:val="0"/>
      <w:marTop w:val="0"/>
      <w:marBottom w:val="0"/>
      <w:divBdr>
        <w:top w:val="none" w:sz="0" w:space="0" w:color="auto"/>
        <w:left w:val="none" w:sz="0" w:space="0" w:color="auto"/>
        <w:bottom w:val="none" w:sz="0" w:space="0" w:color="auto"/>
        <w:right w:val="none" w:sz="0" w:space="0" w:color="auto"/>
      </w:divBdr>
    </w:div>
    <w:div w:id="1524708370">
      <w:bodyDiv w:val="1"/>
      <w:marLeft w:val="0"/>
      <w:marRight w:val="0"/>
      <w:marTop w:val="0"/>
      <w:marBottom w:val="0"/>
      <w:divBdr>
        <w:top w:val="none" w:sz="0" w:space="0" w:color="auto"/>
        <w:left w:val="none" w:sz="0" w:space="0" w:color="auto"/>
        <w:bottom w:val="none" w:sz="0" w:space="0" w:color="auto"/>
        <w:right w:val="none" w:sz="0" w:space="0" w:color="auto"/>
      </w:divBdr>
    </w:div>
    <w:div w:id="17935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DF3B7-F473-4CD7-B4B5-BD3756DC7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6</Pages>
  <Words>2156</Words>
  <Characters>12290</Characters>
  <Application>Microsoft Office Word</Application>
  <DocSecurity>0</DocSecurity>
  <Lines>102</Lines>
  <Paragraphs>28</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Cartaleanu Stanislav</dc:creator>
  <cp:keywords/>
  <dc:description/>
  <cp:lastModifiedBy>MaldurOA</cp:lastModifiedBy>
  <cp:revision>13</cp:revision>
  <cp:lastPrinted>2023-03-01T08:33:00Z</cp:lastPrinted>
  <dcterms:created xsi:type="dcterms:W3CDTF">2026-01-19T09:48:00Z</dcterms:created>
  <dcterms:modified xsi:type="dcterms:W3CDTF">2026-02-04T13:36:00Z</dcterms:modified>
</cp:coreProperties>
</file>