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0888B2" w14:textId="212C89C8" w:rsidR="00257862" w:rsidRPr="00146D6D" w:rsidRDefault="004F0647" w:rsidP="00146D6D">
      <w:pPr>
        <w:shd w:val="clear" w:color="auto" w:fill="FFFFFF" w:themeFill="background1"/>
        <w:spacing w:before="120"/>
        <w:jc w:val="center"/>
        <w:rPr>
          <w:b/>
          <w:noProof w:val="0"/>
          <w:lang w:eastAsia="ru-RU"/>
        </w:rPr>
      </w:pPr>
      <w:r w:rsidRPr="00257862">
        <w:rPr>
          <w:b/>
          <w:noProof w:val="0"/>
          <w:lang w:eastAsia="ru-RU"/>
        </w:rPr>
        <w:t>ANUNȚ DE PARTICIPARE</w:t>
      </w:r>
    </w:p>
    <w:p w14:paraId="3257A533" w14:textId="77777777" w:rsidR="002E29B1" w:rsidRDefault="005A03DC" w:rsidP="005A03DC">
      <w:pPr>
        <w:shd w:val="clear" w:color="auto" w:fill="FFFFFF" w:themeFill="background1"/>
        <w:spacing w:before="120"/>
        <w:rPr>
          <w:b/>
          <w:bCs/>
          <w:sz w:val="22"/>
          <w:szCs w:val="22"/>
        </w:rPr>
      </w:pPr>
      <w:r w:rsidRPr="00742CDF">
        <w:rPr>
          <w:b/>
          <w:noProof w:val="0"/>
          <w:sz w:val="22"/>
          <w:szCs w:val="22"/>
          <w:lang w:val="it-IT" w:eastAsia="ru-RU"/>
        </w:rPr>
        <w:t>privind</w:t>
      </w:r>
      <w:r w:rsidRPr="00742CDF">
        <w:rPr>
          <w:sz w:val="22"/>
          <w:szCs w:val="22"/>
        </w:rPr>
        <w:t xml:space="preserve"> </w:t>
      </w:r>
      <w:r w:rsidR="002E29B1" w:rsidRPr="002E29B1">
        <w:rPr>
          <w:b/>
          <w:bCs/>
          <w:sz w:val="22"/>
          <w:szCs w:val="22"/>
        </w:rPr>
        <w:t>Achizitionarea lucrărilor de restabilire  a echipamentelor  SP-1</w:t>
      </w:r>
    </w:p>
    <w:p w14:paraId="3DAC9C14" w14:textId="1ECCD016" w:rsidR="005A03DC" w:rsidRPr="00742CDF" w:rsidRDefault="005A03DC" w:rsidP="005A03DC">
      <w:pPr>
        <w:shd w:val="clear" w:color="auto" w:fill="FFFFFF" w:themeFill="background1"/>
        <w:spacing w:before="120"/>
        <w:rPr>
          <w:bCs/>
          <w:noProof w:val="0"/>
          <w:sz w:val="22"/>
          <w:szCs w:val="22"/>
          <w:u w:val="single"/>
          <w:lang w:val="it-IT" w:eastAsia="ru-RU"/>
        </w:rPr>
      </w:pPr>
      <w:r w:rsidRPr="00742CDF">
        <w:rPr>
          <w:b/>
          <w:noProof w:val="0"/>
          <w:sz w:val="22"/>
          <w:szCs w:val="22"/>
          <w:lang w:val="it-IT" w:eastAsia="ru-RU"/>
        </w:rPr>
        <w:t>prin procedura de achiziție</w:t>
      </w:r>
      <w:r w:rsidR="009C5D12" w:rsidRPr="00C562B3">
        <w:rPr>
          <w:bCs/>
          <w:noProof w:val="0"/>
          <w:lang w:eastAsia="ru-RU"/>
        </w:rPr>
        <w:t>:</w:t>
      </w:r>
      <w:r w:rsidRPr="00742CDF">
        <w:rPr>
          <w:b/>
          <w:noProof w:val="0"/>
          <w:sz w:val="22"/>
          <w:szCs w:val="22"/>
          <w:lang w:val="it-IT" w:eastAsia="ru-RU"/>
        </w:rPr>
        <w:t xml:space="preserve">  </w:t>
      </w:r>
      <w:r w:rsidR="009C5D12" w:rsidRPr="009C5D12">
        <w:rPr>
          <w:b/>
          <w:noProof w:val="0"/>
          <w:u w:val="single"/>
          <w:lang w:eastAsia="ru-RU"/>
        </w:rPr>
        <w:t>Valoare mică</w:t>
      </w:r>
    </w:p>
    <w:p w14:paraId="0AA0825D" w14:textId="77777777" w:rsidR="00D0040C" w:rsidRPr="00742CDF" w:rsidRDefault="00D0040C" w:rsidP="00D0040C">
      <w:pPr>
        <w:spacing w:before="120"/>
        <w:rPr>
          <w:b/>
          <w:sz w:val="22"/>
          <w:szCs w:val="22"/>
          <w:lang w:val="ro-MD"/>
        </w:rPr>
      </w:pPr>
      <w:r w:rsidRPr="00742CDF">
        <w:rPr>
          <w:b/>
          <w:sz w:val="22"/>
          <w:szCs w:val="22"/>
          <w:lang w:val="ro-MD"/>
        </w:rPr>
        <w:t>Procedura de achiziție este aplicată sub incidența actului normativ:</w:t>
      </w:r>
    </w:p>
    <w:p w14:paraId="40CCF191" w14:textId="6602ECE6" w:rsidR="00D0040C" w:rsidRPr="0006671F" w:rsidRDefault="00D0040C" w:rsidP="0006671F">
      <w:pPr>
        <w:spacing w:before="120"/>
        <w:rPr>
          <w:sz w:val="22"/>
          <w:szCs w:val="22"/>
          <w:lang w:val="ro-MD"/>
        </w:rPr>
      </w:pPr>
      <w:r w:rsidRPr="00742CDF">
        <w:rPr>
          <w:b/>
          <w:bCs/>
          <w:i/>
          <w:iCs/>
          <w:color w:val="000000"/>
          <w:spacing w:val="-10"/>
          <w:w w:val="110"/>
          <w:sz w:val="22"/>
          <w:szCs w:val="22"/>
        </w:rPr>
        <w:t>Ѵ</w:t>
      </w:r>
      <w:r w:rsidRPr="00742CDF">
        <w:rPr>
          <w:sz w:val="22"/>
          <w:szCs w:val="22"/>
          <w:lang w:val="ro-MD"/>
        </w:rPr>
        <w:t xml:space="preserve"> Legea  privind achizițiile în sectoarele energeticii, apei, transporturilor și serviciilor poștale 74/2020</w:t>
      </w:r>
    </w:p>
    <w:p w14:paraId="21EC7765" w14:textId="77777777" w:rsidR="005A03DC" w:rsidRPr="00742CDF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val="en-US" w:eastAsia="ru-RU"/>
        </w:rPr>
      </w:pPr>
      <w:proofErr w:type="spellStart"/>
      <w:r w:rsidRPr="00742CDF">
        <w:rPr>
          <w:b/>
          <w:noProof w:val="0"/>
          <w:sz w:val="22"/>
          <w:szCs w:val="22"/>
          <w:lang w:val="en-US" w:eastAsia="ru-RU"/>
        </w:rPr>
        <w:t>Denumirea</w:t>
      </w:r>
      <w:proofErr w:type="spellEnd"/>
      <w:r w:rsidRPr="00742CDF">
        <w:rPr>
          <w:b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742CDF">
        <w:rPr>
          <w:b/>
          <w:noProof w:val="0"/>
          <w:sz w:val="22"/>
          <w:szCs w:val="22"/>
          <w:lang w:val="en-US" w:eastAsia="ru-RU"/>
        </w:rPr>
        <w:t>entității</w:t>
      </w:r>
      <w:proofErr w:type="spellEnd"/>
      <w:r w:rsidRPr="00742CDF">
        <w:rPr>
          <w:b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742CDF">
        <w:rPr>
          <w:b/>
          <w:noProof w:val="0"/>
          <w:sz w:val="22"/>
          <w:szCs w:val="22"/>
          <w:lang w:val="en-US" w:eastAsia="ru-RU"/>
        </w:rPr>
        <w:t>contractante</w:t>
      </w:r>
      <w:proofErr w:type="spellEnd"/>
      <w:proofErr w:type="gramStart"/>
      <w:r w:rsidRPr="00742CDF">
        <w:rPr>
          <w:b/>
          <w:noProof w:val="0"/>
          <w:sz w:val="22"/>
          <w:szCs w:val="22"/>
          <w:lang w:val="en-US" w:eastAsia="ru-RU"/>
        </w:rPr>
        <w:t xml:space="preserve">: </w:t>
      </w:r>
      <w:r w:rsidRPr="00742CDF">
        <w:rPr>
          <w:bCs/>
          <w:noProof w:val="0"/>
          <w:sz w:val="22"/>
          <w:szCs w:val="22"/>
          <w:lang w:eastAsia="ru-RU"/>
        </w:rPr>
        <w:t>”Termoelectrica</w:t>
      </w:r>
      <w:proofErr w:type="gramEnd"/>
      <w:r w:rsidRPr="00742CDF">
        <w:rPr>
          <w:bCs/>
          <w:noProof w:val="0"/>
          <w:sz w:val="22"/>
          <w:szCs w:val="22"/>
          <w:lang w:eastAsia="ru-RU"/>
        </w:rPr>
        <w:t>” S.A.</w:t>
      </w:r>
    </w:p>
    <w:p w14:paraId="07AD2627" w14:textId="77777777" w:rsidR="005A03DC" w:rsidRPr="00742CDF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val="ru-RU" w:eastAsia="ru-RU"/>
        </w:rPr>
      </w:pPr>
      <w:proofErr w:type="gramStart"/>
      <w:r w:rsidRPr="00742CDF">
        <w:rPr>
          <w:b/>
          <w:noProof w:val="0"/>
          <w:sz w:val="22"/>
          <w:szCs w:val="22"/>
          <w:lang w:val="ru-RU" w:eastAsia="ru-RU"/>
        </w:rPr>
        <w:t>IDNO:</w:t>
      </w:r>
      <w:r w:rsidRPr="00742CDF">
        <w:rPr>
          <w:b/>
          <w:noProof w:val="0"/>
          <w:sz w:val="22"/>
          <w:szCs w:val="22"/>
          <w:lang w:eastAsia="ru-RU"/>
        </w:rPr>
        <w:t xml:space="preserve">   </w:t>
      </w:r>
      <w:proofErr w:type="gramEnd"/>
      <w:r w:rsidRPr="00742CDF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1003600026295</w:t>
      </w:r>
    </w:p>
    <w:p w14:paraId="189D4C16" w14:textId="35C5704C" w:rsidR="005A03DC" w:rsidRPr="00742CDF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val="en-US" w:eastAsia="ru-RU"/>
        </w:rPr>
      </w:pPr>
      <w:proofErr w:type="spellStart"/>
      <w:r w:rsidRPr="00742CDF">
        <w:rPr>
          <w:b/>
          <w:noProof w:val="0"/>
          <w:sz w:val="22"/>
          <w:szCs w:val="22"/>
          <w:lang w:val="en-US" w:eastAsia="ru-RU"/>
        </w:rPr>
        <w:t>Adresa</w:t>
      </w:r>
      <w:proofErr w:type="spellEnd"/>
      <w:r w:rsidRPr="00742CDF">
        <w:rPr>
          <w:b/>
          <w:noProof w:val="0"/>
          <w:sz w:val="22"/>
          <w:szCs w:val="22"/>
          <w:lang w:eastAsia="ru-RU"/>
        </w:rPr>
        <w:t xml:space="preserve">: </w:t>
      </w:r>
      <w:r w:rsidR="00CD0478" w:rsidRPr="00742CDF">
        <w:rPr>
          <w:bCs/>
          <w:noProof w:val="0"/>
          <w:sz w:val="22"/>
          <w:szCs w:val="22"/>
          <w:lang w:eastAsia="ru-RU"/>
        </w:rPr>
        <w:t>mun.</w:t>
      </w:r>
      <w:r w:rsidR="00CD0478" w:rsidRPr="00742CDF">
        <w:rPr>
          <w:b/>
          <w:noProof w:val="0"/>
          <w:sz w:val="22"/>
          <w:szCs w:val="22"/>
          <w:lang w:eastAsia="ru-RU"/>
        </w:rPr>
        <w:t xml:space="preserve"> </w:t>
      </w:r>
      <w:r w:rsidRPr="00742CDF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Chișinău, str. Tudor Vladimirescu, 6</w:t>
      </w:r>
    </w:p>
    <w:p w14:paraId="657C9805" w14:textId="19D96BA4" w:rsidR="005A03DC" w:rsidRPr="00742CDF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val="ru-RU" w:eastAsia="ru-RU"/>
        </w:rPr>
      </w:pPr>
      <w:proofErr w:type="spellStart"/>
      <w:r w:rsidRPr="00742CDF">
        <w:rPr>
          <w:b/>
          <w:noProof w:val="0"/>
          <w:sz w:val="22"/>
          <w:szCs w:val="22"/>
          <w:lang w:val="ru-RU" w:eastAsia="ru-RU"/>
        </w:rPr>
        <w:t>Numărul</w:t>
      </w:r>
      <w:proofErr w:type="spellEnd"/>
      <w:r w:rsidRPr="00742CDF">
        <w:rPr>
          <w:b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742CDF">
        <w:rPr>
          <w:b/>
          <w:noProof w:val="0"/>
          <w:sz w:val="22"/>
          <w:szCs w:val="22"/>
          <w:lang w:val="ru-RU" w:eastAsia="ru-RU"/>
        </w:rPr>
        <w:t>de</w:t>
      </w:r>
      <w:proofErr w:type="spellEnd"/>
      <w:r w:rsidRPr="00742CDF">
        <w:rPr>
          <w:b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742CDF">
        <w:rPr>
          <w:b/>
          <w:noProof w:val="0"/>
          <w:sz w:val="22"/>
          <w:szCs w:val="22"/>
          <w:lang w:val="ru-RU" w:eastAsia="ru-RU"/>
        </w:rPr>
        <w:t>telefon</w:t>
      </w:r>
      <w:proofErr w:type="spellEnd"/>
      <w:r w:rsidRPr="00742CDF">
        <w:rPr>
          <w:b/>
          <w:noProof w:val="0"/>
          <w:sz w:val="22"/>
          <w:szCs w:val="22"/>
          <w:lang w:val="ru-RU" w:eastAsia="ru-RU"/>
        </w:rPr>
        <w:t>/</w:t>
      </w:r>
      <w:proofErr w:type="spellStart"/>
      <w:r w:rsidRPr="00742CDF">
        <w:rPr>
          <w:b/>
          <w:noProof w:val="0"/>
          <w:sz w:val="22"/>
          <w:szCs w:val="22"/>
          <w:lang w:val="ru-RU" w:eastAsia="ru-RU"/>
        </w:rPr>
        <w:t>fax</w:t>
      </w:r>
      <w:proofErr w:type="spellEnd"/>
      <w:r w:rsidRPr="00742CDF">
        <w:rPr>
          <w:b/>
          <w:noProof w:val="0"/>
          <w:sz w:val="22"/>
          <w:szCs w:val="22"/>
          <w:lang w:val="ru-RU" w:eastAsia="ru-RU"/>
        </w:rPr>
        <w:t xml:space="preserve">: </w:t>
      </w:r>
      <w:r w:rsidRPr="00742CDF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022-436-401, 022-436-490</w:t>
      </w:r>
    </w:p>
    <w:p w14:paraId="77E0E236" w14:textId="164D3D68" w:rsidR="005A03DC" w:rsidRPr="00742CDF" w:rsidRDefault="003679B4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Cs/>
          <w:noProof w:val="0"/>
          <w:sz w:val="22"/>
          <w:szCs w:val="22"/>
          <w:lang w:val="it-IT" w:eastAsia="ru-RU"/>
        </w:rPr>
      </w:pPr>
      <w:r w:rsidRPr="00742CDF">
        <w:rPr>
          <w:b/>
          <w:noProof w:val="0"/>
          <w:sz w:val="22"/>
          <w:szCs w:val="22"/>
          <w:lang w:val="it-IT" w:eastAsia="ru-RU"/>
        </w:rPr>
        <w:t>Adresa de e-mail și de internet a entității contractante</w:t>
      </w:r>
      <w:r w:rsidR="005A03DC" w:rsidRPr="00742CDF">
        <w:rPr>
          <w:b/>
          <w:noProof w:val="0"/>
          <w:sz w:val="22"/>
          <w:szCs w:val="22"/>
          <w:lang w:val="it-IT" w:eastAsia="ru-RU"/>
        </w:rPr>
        <w:t xml:space="preserve">: </w:t>
      </w:r>
      <w:hyperlink r:id="rId6" w:history="1">
        <w:r w:rsidR="005A03DC" w:rsidRPr="00742CDF">
          <w:rPr>
            <w:rStyle w:val="a6"/>
            <w:bCs/>
            <w:noProof w:val="0"/>
            <w:sz w:val="22"/>
            <w:szCs w:val="22"/>
            <w:shd w:val="clear" w:color="auto" w:fill="FFFFFF" w:themeFill="background1"/>
            <w:lang w:val="it-IT" w:eastAsia="ru-RU"/>
          </w:rPr>
          <w:t>www.termoelectrica.md</w:t>
        </w:r>
      </w:hyperlink>
      <w:r w:rsidR="005A03DC" w:rsidRPr="00742CDF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, </w:t>
      </w:r>
      <w:bookmarkStart w:id="0" w:name="_Hlk91576123"/>
      <w:r w:rsidR="005A03DC" w:rsidRPr="00742CDF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fldChar w:fldCharType="begin"/>
      </w:r>
      <w:r w:rsidR="005A03DC" w:rsidRPr="00742CDF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instrText xml:space="preserve"> HYPERLINK "mailto:tender@termoelectrica.md" </w:instrText>
      </w:r>
      <w:r w:rsidR="005A03DC" w:rsidRPr="00742CDF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</w:r>
      <w:r w:rsidR="005A03DC" w:rsidRPr="00742CDF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fldChar w:fldCharType="separate"/>
      </w:r>
      <w:r w:rsidR="005A03DC" w:rsidRPr="00742CDF">
        <w:rPr>
          <w:rStyle w:val="a6"/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t>tender@termoelectrica.md</w:t>
      </w:r>
      <w:r w:rsidR="005A03DC" w:rsidRPr="00742CDF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fldChar w:fldCharType="end"/>
      </w:r>
    </w:p>
    <w:bookmarkEnd w:id="0"/>
    <w:p w14:paraId="0A12C78F" w14:textId="77777777" w:rsidR="0019164E" w:rsidRPr="00742CDF" w:rsidRDefault="0019164E" w:rsidP="0019164E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2"/>
          <w:szCs w:val="22"/>
          <w:lang w:val="ro-MD"/>
        </w:rPr>
      </w:pPr>
      <w:r w:rsidRPr="00742CDF">
        <w:rPr>
          <w:b/>
          <w:sz w:val="22"/>
          <w:szCs w:val="22"/>
          <w:lang w:val="ro-MD"/>
        </w:rPr>
        <w:t xml:space="preserve">Adresa de e-mail sau de internet de la care se va putea obține accesul la documentația de atribuire: </w:t>
      </w:r>
      <w:r w:rsidRPr="00742CDF">
        <w:rPr>
          <w:b/>
          <w:i/>
          <w:sz w:val="22"/>
          <w:szCs w:val="22"/>
          <w:lang w:val="ro-MD"/>
        </w:rPr>
        <w:t>documentația de atribuire este anexată în cadrul procedurii în SIA RSAP</w:t>
      </w:r>
      <w:r w:rsidRPr="00742CDF">
        <w:rPr>
          <w:b/>
          <w:sz w:val="22"/>
          <w:szCs w:val="22"/>
          <w:lang w:val="ro-MD"/>
        </w:rPr>
        <w:t xml:space="preserve"> </w:t>
      </w:r>
    </w:p>
    <w:p w14:paraId="57439BB1" w14:textId="29FF2A59" w:rsidR="005A03DC" w:rsidRPr="00742CDF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i/>
          <w:iCs/>
          <w:noProof w:val="0"/>
          <w:sz w:val="22"/>
          <w:szCs w:val="22"/>
          <w:lang w:val="it-IT" w:eastAsia="ru-RU"/>
        </w:rPr>
      </w:pPr>
      <w:r w:rsidRPr="00742CDF">
        <w:rPr>
          <w:b/>
          <w:noProof w:val="0"/>
          <w:sz w:val="22"/>
          <w:szCs w:val="22"/>
          <w:lang w:val="it-IT" w:eastAsia="ru-RU"/>
        </w:rPr>
        <w:t>Tipul entității contractante și obiectul principal de activitate (dacă este cazul, mențiunea că entitatea contractantă este o autoritate centrală de achiziție sau că achiziția implică o altă formă de achiziție comună):</w:t>
      </w:r>
      <w:r w:rsidRPr="00742CDF">
        <w:rPr>
          <w:bCs/>
          <w:noProof w:val="0"/>
          <w:sz w:val="22"/>
          <w:szCs w:val="22"/>
          <w:lang w:eastAsia="ru-RU"/>
        </w:rPr>
        <w:t xml:space="preserve"> ”Termoelectrica” S.A.,</w:t>
      </w:r>
      <w:r w:rsidRPr="00742CDF">
        <w:rPr>
          <w:b/>
          <w:noProof w:val="0"/>
          <w:sz w:val="22"/>
          <w:szCs w:val="22"/>
          <w:lang w:val="it-IT" w:eastAsia="ru-RU"/>
        </w:rPr>
        <w:t xml:space="preserve"> </w:t>
      </w:r>
      <w:r w:rsidRPr="00742CDF">
        <w:rPr>
          <w:i/>
          <w:iCs/>
          <w:sz w:val="22"/>
          <w:szCs w:val="22"/>
          <w:lang w:val="ro-MD" w:eastAsia="ro-RO"/>
        </w:rPr>
        <w:t>Activități licențiate din sectorul termoenergetic și al gazelor naturale.</w:t>
      </w:r>
    </w:p>
    <w:p w14:paraId="5E245208" w14:textId="52574B1E" w:rsidR="00EB75E4" w:rsidRPr="00EB75E4" w:rsidRDefault="005A03DC" w:rsidP="00EB6973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sz w:val="22"/>
          <w:szCs w:val="22"/>
          <w:lang w:val="it-IT" w:eastAsia="ru-RU"/>
        </w:rPr>
      </w:pPr>
      <w:r w:rsidRPr="00742CDF">
        <w:rPr>
          <w:b/>
          <w:noProof w:val="0"/>
          <w:sz w:val="22"/>
          <w:szCs w:val="22"/>
          <w:lang w:val="it-IT" w:eastAsia="ru-RU"/>
        </w:rPr>
        <w:t>Cumpărătorul invită operatorii economici interesați, care îi pot satisface necesitățile, să participe la procedura de achiziție privind livrarea/prestarea</w:t>
      </w:r>
      <w:r w:rsidR="000D7CAC" w:rsidRPr="00742CDF">
        <w:rPr>
          <w:b/>
          <w:noProof w:val="0"/>
          <w:sz w:val="22"/>
          <w:szCs w:val="22"/>
          <w:lang w:val="it-IT" w:eastAsia="ru-RU"/>
        </w:rPr>
        <w:t>/executarea</w:t>
      </w:r>
      <w:r w:rsidRPr="00742CDF">
        <w:rPr>
          <w:b/>
          <w:noProof w:val="0"/>
          <w:sz w:val="22"/>
          <w:szCs w:val="22"/>
          <w:lang w:val="it-IT" w:eastAsia="ru-RU"/>
        </w:rPr>
        <w:t xml:space="preserve"> următoarelor bunuri/servicii</w:t>
      </w:r>
      <w:r w:rsidR="000D7CAC" w:rsidRPr="00742CDF">
        <w:rPr>
          <w:b/>
          <w:noProof w:val="0"/>
          <w:sz w:val="22"/>
          <w:szCs w:val="22"/>
          <w:lang w:val="it-IT" w:eastAsia="ru-RU"/>
        </w:rPr>
        <w:t>/lucrări</w:t>
      </w:r>
      <w:r w:rsidRPr="00742CDF">
        <w:rPr>
          <w:b/>
          <w:noProof w:val="0"/>
          <w:sz w:val="22"/>
          <w:szCs w:val="22"/>
          <w:lang w:val="it-IT" w:eastAsia="ru-RU"/>
        </w:rPr>
        <w:t>:</w:t>
      </w:r>
    </w:p>
    <w:tbl>
      <w:tblPr>
        <w:tblW w:w="10445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709"/>
        <w:gridCol w:w="2268"/>
        <w:gridCol w:w="1134"/>
        <w:gridCol w:w="1276"/>
        <w:gridCol w:w="2835"/>
        <w:gridCol w:w="1656"/>
      </w:tblGrid>
      <w:tr w:rsidR="00EB75E4" w:rsidRPr="00A018F1" w14:paraId="6944E655" w14:textId="77777777" w:rsidTr="005340C4">
        <w:trPr>
          <w:trHeight w:val="1117"/>
        </w:trPr>
        <w:tc>
          <w:tcPr>
            <w:tcW w:w="567" w:type="dxa"/>
            <w:shd w:val="clear" w:color="auto" w:fill="F2F2F2"/>
            <w:vAlign w:val="center"/>
          </w:tcPr>
          <w:p w14:paraId="1089112F" w14:textId="77777777" w:rsidR="00EB75E4" w:rsidRPr="00A018F1" w:rsidRDefault="00EB75E4" w:rsidP="005340C4">
            <w:pPr>
              <w:jc w:val="center"/>
              <w:rPr>
                <w:rFonts w:eastAsia="Calibri"/>
                <w:b/>
                <w:bCs/>
                <w:color w:val="000000" w:themeColor="text1"/>
                <w:sz w:val="20"/>
                <w:szCs w:val="20"/>
              </w:rPr>
            </w:pPr>
            <w:r w:rsidRPr="00A018F1">
              <w:rPr>
                <w:rFonts w:eastAsia="Calibri"/>
                <w:b/>
                <w:bCs/>
                <w:color w:val="000000" w:themeColor="text1"/>
                <w:sz w:val="20"/>
                <w:szCs w:val="20"/>
              </w:rPr>
              <w:t>Nr. d/o</w:t>
            </w:r>
          </w:p>
        </w:tc>
        <w:tc>
          <w:tcPr>
            <w:tcW w:w="709" w:type="dxa"/>
            <w:shd w:val="clear" w:color="auto" w:fill="F2F2F2"/>
            <w:vAlign w:val="center"/>
          </w:tcPr>
          <w:p w14:paraId="75650553" w14:textId="77777777" w:rsidR="00EB75E4" w:rsidRPr="00A018F1" w:rsidRDefault="00EB75E4" w:rsidP="005340C4">
            <w:pPr>
              <w:jc w:val="center"/>
              <w:rPr>
                <w:rFonts w:eastAsia="Calibri"/>
                <w:b/>
                <w:bCs/>
                <w:color w:val="000000" w:themeColor="text1"/>
                <w:sz w:val="20"/>
                <w:szCs w:val="20"/>
              </w:rPr>
            </w:pPr>
            <w:r w:rsidRPr="00A018F1">
              <w:rPr>
                <w:rFonts w:eastAsia="Calibri"/>
                <w:b/>
                <w:bCs/>
                <w:color w:val="000000" w:themeColor="text1"/>
                <w:sz w:val="20"/>
                <w:szCs w:val="20"/>
              </w:rPr>
              <w:t>Cod CPV</w:t>
            </w:r>
          </w:p>
        </w:tc>
        <w:tc>
          <w:tcPr>
            <w:tcW w:w="2268" w:type="dxa"/>
            <w:shd w:val="clear" w:color="auto" w:fill="F2F2F2"/>
            <w:vAlign w:val="center"/>
          </w:tcPr>
          <w:p w14:paraId="3F8A2568" w14:textId="77777777" w:rsidR="00EB75E4" w:rsidRPr="00A018F1" w:rsidRDefault="00EB75E4" w:rsidP="005340C4">
            <w:pPr>
              <w:jc w:val="center"/>
              <w:rPr>
                <w:rFonts w:eastAsia="Calibri"/>
                <w:b/>
                <w:bCs/>
                <w:color w:val="000000" w:themeColor="text1"/>
                <w:sz w:val="20"/>
                <w:szCs w:val="20"/>
              </w:rPr>
            </w:pPr>
            <w:r w:rsidRPr="00A018F1">
              <w:rPr>
                <w:rFonts w:eastAsia="Calibri"/>
                <w:b/>
                <w:bCs/>
                <w:color w:val="000000" w:themeColor="text1"/>
                <w:sz w:val="20"/>
                <w:szCs w:val="20"/>
              </w:rPr>
              <w:t>Denumirea bunurilor/ serviciilor/lucrărilor</w:t>
            </w:r>
          </w:p>
        </w:tc>
        <w:tc>
          <w:tcPr>
            <w:tcW w:w="1134" w:type="dxa"/>
            <w:shd w:val="clear" w:color="auto" w:fill="F2F2F2"/>
            <w:vAlign w:val="center"/>
          </w:tcPr>
          <w:p w14:paraId="31C9E21F" w14:textId="77777777" w:rsidR="00EB75E4" w:rsidRPr="00A018F1" w:rsidRDefault="00EB75E4" w:rsidP="005340C4">
            <w:pPr>
              <w:jc w:val="center"/>
              <w:rPr>
                <w:rFonts w:eastAsia="Calibri"/>
                <w:b/>
                <w:bCs/>
                <w:color w:val="000000" w:themeColor="text1"/>
                <w:sz w:val="20"/>
                <w:szCs w:val="20"/>
              </w:rPr>
            </w:pPr>
            <w:r w:rsidRPr="00A018F1">
              <w:rPr>
                <w:rFonts w:eastAsia="Calibri"/>
                <w:b/>
                <w:bCs/>
                <w:color w:val="000000" w:themeColor="text1"/>
                <w:sz w:val="20"/>
                <w:szCs w:val="20"/>
              </w:rPr>
              <w:t>Unitatea de</w:t>
            </w:r>
          </w:p>
          <w:p w14:paraId="28F482D9" w14:textId="77777777" w:rsidR="00EB75E4" w:rsidRPr="00A018F1" w:rsidRDefault="00EB75E4" w:rsidP="005340C4">
            <w:pPr>
              <w:jc w:val="center"/>
              <w:rPr>
                <w:rFonts w:eastAsia="Calibri"/>
                <w:b/>
                <w:bCs/>
                <w:color w:val="000000" w:themeColor="text1"/>
                <w:sz w:val="20"/>
                <w:szCs w:val="20"/>
              </w:rPr>
            </w:pPr>
            <w:r w:rsidRPr="00A018F1">
              <w:rPr>
                <w:rFonts w:eastAsia="Calibri"/>
                <w:b/>
                <w:bCs/>
                <w:color w:val="000000" w:themeColor="text1"/>
                <w:sz w:val="20"/>
                <w:szCs w:val="20"/>
              </w:rPr>
              <w:t>măsură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474C9287" w14:textId="77777777" w:rsidR="00EB75E4" w:rsidRPr="00A018F1" w:rsidRDefault="00EB75E4" w:rsidP="005340C4">
            <w:pPr>
              <w:jc w:val="center"/>
              <w:rPr>
                <w:rFonts w:eastAsia="Calibri"/>
                <w:b/>
                <w:bCs/>
                <w:color w:val="000000" w:themeColor="text1"/>
                <w:sz w:val="20"/>
                <w:szCs w:val="20"/>
              </w:rPr>
            </w:pPr>
            <w:r w:rsidRPr="00A018F1">
              <w:rPr>
                <w:rFonts w:eastAsia="Calibri"/>
                <w:b/>
                <w:bCs/>
                <w:color w:val="000000" w:themeColor="text1"/>
                <w:sz w:val="20"/>
                <w:szCs w:val="20"/>
              </w:rPr>
              <w:t>Cantitatea</w:t>
            </w:r>
          </w:p>
        </w:tc>
        <w:tc>
          <w:tcPr>
            <w:tcW w:w="2835" w:type="dxa"/>
            <w:shd w:val="clear" w:color="auto" w:fill="F2F2F2"/>
            <w:vAlign w:val="center"/>
          </w:tcPr>
          <w:p w14:paraId="5F9E1AC2" w14:textId="77777777" w:rsidR="00EB75E4" w:rsidRPr="00A018F1" w:rsidRDefault="00EB75E4" w:rsidP="005340C4">
            <w:pPr>
              <w:jc w:val="center"/>
              <w:rPr>
                <w:rFonts w:eastAsia="Calibri"/>
                <w:b/>
                <w:bCs/>
                <w:color w:val="000000" w:themeColor="text1"/>
                <w:sz w:val="20"/>
                <w:szCs w:val="20"/>
              </w:rPr>
            </w:pPr>
            <w:r w:rsidRPr="00A018F1">
              <w:rPr>
                <w:rFonts w:eastAsia="Calibri"/>
                <w:b/>
                <w:bCs/>
                <w:color w:val="000000" w:themeColor="text1"/>
                <w:sz w:val="20"/>
                <w:szCs w:val="20"/>
              </w:rPr>
              <w:t>Specificarea tehnică deplină solicitată, standarde de referință</w:t>
            </w:r>
          </w:p>
        </w:tc>
        <w:tc>
          <w:tcPr>
            <w:tcW w:w="1656" w:type="dxa"/>
            <w:shd w:val="clear" w:color="auto" w:fill="F2F2F2"/>
            <w:vAlign w:val="center"/>
          </w:tcPr>
          <w:p w14:paraId="4F757CE3" w14:textId="77777777" w:rsidR="00EB75E4" w:rsidRPr="00A018F1" w:rsidRDefault="00EB75E4" w:rsidP="005340C4">
            <w:pPr>
              <w:jc w:val="center"/>
              <w:rPr>
                <w:rFonts w:eastAsia="Calibri"/>
                <w:b/>
                <w:bCs/>
                <w:color w:val="000000" w:themeColor="text1"/>
                <w:sz w:val="20"/>
                <w:szCs w:val="20"/>
              </w:rPr>
            </w:pPr>
            <w:r w:rsidRPr="00A018F1">
              <w:rPr>
                <w:rFonts w:eastAsia="Calibri"/>
                <w:b/>
                <w:bCs/>
                <w:color w:val="000000" w:themeColor="text1"/>
                <w:sz w:val="20"/>
                <w:szCs w:val="20"/>
              </w:rPr>
              <w:t>Valoarea estimată,</w:t>
            </w:r>
            <w:r w:rsidRPr="00A018F1">
              <w:rPr>
                <w:rFonts w:eastAsia="Calibri"/>
                <w:b/>
                <w:bCs/>
                <w:color w:val="000000" w:themeColor="text1"/>
                <w:sz w:val="20"/>
                <w:szCs w:val="20"/>
              </w:rPr>
              <w:br/>
              <w:t xml:space="preserve">fără TVA </w:t>
            </w:r>
            <w:r w:rsidRPr="00A018F1">
              <w:rPr>
                <w:rFonts w:eastAsia="Calibri"/>
                <w:b/>
                <w:bCs/>
                <w:i/>
                <w:color w:val="000000" w:themeColor="text1"/>
                <w:sz w:val="20"/>
                <w:szCs w:val="20"/>
              </w:rPr>
              <w:t>(pentru fiecare lot în parte)</w:t>
            </w:r>
          </w:p>
        </w:tc>
      </w:tr>
      <w:tr w:rsidR="00EB75E4" w:rsidRPr="00A018F1" w14:paraId="23F669D5" w14:textId="77777777" w:rsidTr="005340C4">
        <w:trPr>
          <w:cantSplit/>
          <w:trHeight w:val="2178"/>
        </w:trPr>
        <w:tc>
          <w:tcPr>
            <w:tcW w:w="567" w:type="dxa"/>
            <w:vAlign w:val="center"/>
          </w:tcPr>
          <w:p w14:paraId="13452ADD" w14:textId="77777777" w:rsidR="00EB75E4" w:rsidRPr="00A018F1" w:rsidRDefault="00EB75E4" w:rsidP="005340C4">
            <w:pPr>
              <w:jc w:val="center"/>
              <w:rPr>
                <w:rFonts w:eastAsia="Calibri"/>
                <w:b/>
                <w:bCs/>
                <w:color w:val="FF0000"/>
                <w:sz w:val="20"/>
                <w:szCs w:val="20"/>
              </w:rPr>
            </w:pPr>
            <w:r w:rsidRPr="00A018F1">
              <w:rPr>
                <w:rFonts w:eastAsia="Calibri"/>
                <w:b/>
                <w:bCs/>
                <w:color w:val="000000" w:themeColor="text1"/>
                <w:sz w:val="20"/>
                <w:szCs w:val="20"/>
              </w:rPr>
              <w:t>1</w:t>
            </w:r>
            <w:r>
              <w:rPr>
                <w:rFonts w:eastAsia="Calibri"/>
                <w:b/>
                <w:bCs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709" w:type="dxa"/>
            <w:textDirection w:val="btLr"/>
            <w:vAlign w:val="center"/>
          </w:tcPr>
          <w:p w14:paraId="5F8A2DE9" w14:textId="632DAD81" w:rsidR="00EB75E4" w:rsidRPr="00A018F1" w:rsidRDefault="00B25F48" w:rsidP="005340C4">
            <w:pPr>
              <w:ind w:left="113" w:right="113"/>
              <w:jc w:val="center"/>
              <w:rPr>
                <w:rFonts w:eastAsia="Calibri"/>
                <w:color w:val="FF0000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31600000-2</w:t>
            </w:r>
          </w:p>
        </w:tc>
        <w:tc>
          <w:tcPr>
            <w:tcW w:w="2268" w:type="dxa"/>
            <w:vAlign w:val="center"/>
          </w:tcPr>
          <w:p w14:paraId="53102460" w14:textId="356FF2C8" w:rsidR="00EB75E4" w:rsidRPr="00CB1880" w:rsidRDefault="00CB1880" w:rsidP="005340C4">
            <w:pPr>
              <w:jc w:val="center"/>
              <w:rPr>
                <w:rFonts w:eastAsia="Calibri"/>
                <w:b/>
                <w:bCs/>
                <w:color w:val="FF0000"/>
                <w:sz w:val="22"/>
                <w:szCs w:val="22"/>
                <w:lang w:eastAsia="ru-RU"/>
              </w:rPr>
            </w:pPr>
            <w:r w:rsidRPr="00CB1880">
              <w:rPr>
                <w:rFonts w:eastAsia="Calibri"/>
                <w:b/>
                <w:bCs/>
                <w:sz w:val="22"/>
                <w:szCs w:val="22"/>
                <w:lang w:eastAsia="ru-RU"/>
              </w:rPr>
              <w:t>Achizitionarea lucrărilor de restabilire  a echipamentelor  SP-1</w:t>
            </w:r>
          </w:p>
        </w:tc>
        <w:tc>
          <w:tcPr>
            <w:tcW w:w="1134" w:type="dxa"/>
            <w:vAlign w:val="center"/>
          </w:tcPr>
          <w:p w14:paraId="2D5063D2" w14:textId="7A7E925F" w:rsidR="00EB75E4" w:rsidRPr="00A018F1" w:rsidRDefault="00B25F48" w:rsidP="005340C4">
            <w:pPr>
              <w:jc w:val="center"/>
              <w:rPr>
                <w:rFonts w:eastAsia="Calibri"/>
                <w:color w:val="000000" w:themeColor="text1"/>
                <w:sz w:val="22"/>
                <w:szCs w:val="22"/>
              </w:rPr>
            </w:pPr>
            <w:r>
              <w:rPr>
                <w:rFonts w:eastAsia="Calibri"/>
                <w:color w:val="000000" w:themeColor="text1"/>
                <w:sz w:val="22"/>
                <w:szCs w:val="22"/>
              </w:rPr>
              <w:t>buc</w:t>
            </w:r>
          </w:p>
        </w:tc>
        <w:tc>
          <w:tcPr>
            <w:tcW w:w="1276" w:type="dxa"/>
            <w:vAlign w:val="center"/>
          </w:tcPr>
          <w:p w14:paraId="00124D2E" w14:textId="0F3763B9" w:rsidR="00EB75E4" w:rsidRPr="00A018F1" w:rsidRDefault="004606F6" w:rsidP="005340C4">
            <w:pPr>
              <w:jc w:val="center"/>
              <w:rPr>
                <w:rFonts w:eastAsia="Calibri"/>
                <w:color w:val="000000" w:themeColor="text1"/>
                <w:sz w:val="22"/>
                <w:szCs w:val="22"/>
              </w:rPr>
            </w:pPr>
            <w:r>
              <w:rPr>
                <w:rFonts w:eastAsia="Calibri"/>
                <w:color w:val="000000" w:themeColor="text1"/>
                <w:sz w:val="22"/>
                <w:szCs w:val="22"/>
              </w:rPr>
              <w:t>1</w:t>
            </w:r>
          </w:p>
        </w:tc>
        <w:tc>
          <w:tcPr>
            <w:tcW w:w="2835" w:type="dxa"/>
            <w:vAlign w:val="center"/>
          </w:tcPr>
          <w:p w14:paraId="592781AD" w14:textId="066CB99B" w:rsidR="00EB75E4" w:rsidRPr="00A018F1" w:rsidRDefault="00EB75E4" w:rsidP="005340C4">
            <w:pPr>
              <w:pStyle w:val="a"/>
              <w:numPr>
                <w:ilvl w:val="0"/>
                <w:numId w:val="0"/>
              </w:numPr>
              <w:ind w:left="36" w:hanging="5"/>
              <w:jc w:val="center"/>
              <w:rPr>
                <w:rFonts w:eastAsia="Calibri"/>
                <w:color w:val="000000" w:themeColor="text1"/>
                <w:sz w:val="22"/>
                <w:szCs w:val="22"/>
                <w:lang w:val="ro-RO"/>
              </w:rPr>
            </w:pPr>
            <w:r w:rsidRPr="00231F96">
              <w:rPr>
                <w:rFonts w:eastAsia="Calibri"/>
                <w:color w:val="000000" w:themeColor="text1"/>
                <w:sz w:val="22"/>
                <w:szCs w:val="22"/>
                <w:lang w:val="ro-RO"/>
              </w:rPr>
              <w:t xml:space="preserve">Conform caietului de sarcini </w:t>
            </w:r>
          </w:p>
        </w:tc>
        <w:tc>
          <w:tcPr>
            <w:tcW w:w="1656" w:type="dxa"/>
            <w:vAlign w:val="center"/>
          </w:tcPr>
          <w:p w14:paraId="5BA6AAE1" w14:textId="31418142" w:rsidR="00EB75E4" w:rsidRPr="00A018F1" w:rsidRDefault="00F45FB4" w:rsidP="005340C4">
            <w:pPr>
              <w:jc w:val="center"/>
              <w:rPr>
                <w:rFonts w:eastAsia="Calibri"/>
                <w:b/>
                <w:bCs/>
                <w:color w:val="000000" w:themeColor="text1"/>
                <w:sz w:val="22"/>
                <w:szCs w:val="22"/>
              </w:rPr>
            </w:pPr>
            <w:r>
              <w:rPr>
                <w:rFonts w:eastAsia="Calibri"/>
                <w:b/>
                <w:bCs/>
                <w:color w:val="000000" w:themeColor="text1"/>
                <w:sz w:val="22"/>
                <w:szCs w:val="22"/>
              </w:rPr>
              <w:t>550 000,00</w:t>
            </w:r>
          </w:p>
        </w:tc>
      </w:tr>
      <w:tr w:rsidR="00EB75E4" w:rsidRPr="00A018F1" w14:paraId="21CD89B7" w14:textId="77777777" w:rsidTr="005340C4">
        <w:trPr>
          <w:trHeight w:val="477"/>
        </w:trPr>
        <w:tc>
          <w:tcPr>
            <w:tcW w:w="8789" w:type="dxa"/>
            <w:gridSpan w:val="6"/>
            <w:vAlign w:val="center"/>
          </w:tcPr>
          <w:p w14:paraId="3F46E007" w14:textId="77777777" w:rsidR="00EB75E4" w:rsidRPr="00A018F1" w:rsidRDefault="00EB75E4" w:rsidP="005340C4">
            <w:pPr>
              <w:ind w:left="360" w:hanging="360"/>
              <w:rPr>
                <w:rFonts w:eastAsia="Calibri"/>
                <w:b/>
                <w:bCs/>
                <w:color w:val="000000" w:themeColor="text1"/>
              </w:rPr>
            </w:pPr>
            <w:r w:rsidRPr="00A018F1">
              <w:rPr>
                <w:rFonts w:eastAsia="Calibri"/>
                <w:b/>
                <w:bCs/>
                <w:color w:val="000000" w:themeColor="text1"/>
              </w:rPr>
              <w:t>Valoarea estimativă totală, lei fără TVA</w:t>
            </w:r>
          </w:p>
        </w:tc>
        <w:tc>
          <w:tcPr>
            <w:tcW w:w="1656" w:type="dxa"/>
            <w:vAlign w:val="center"/>
          </w:tcPr>
          <w:p w14:paraId="1D0D499B" w14:textId="2FC85C44" w:rsidR="00EB75E4" w:rsidRPr="00A018F1" w:rsidRDefault="00F45FB4" w:rsidP="005340C4">
            <w:pPr>
              <w:jc w:val="center"/>
              <w:rPr>
                <w:rFonts w:eastAsia="Calibri"/>
                <w:b/>
                <w:bCs/>
                <w:color w:val="000000" w:themeColor="text1"/>
              </w:rPr>
            </w:pPr>
            <w:r>
              <w:rPr>
                <w:rFonts w:eastAsia="Calibri"/>
                <w:b/>
                <w:bCs/>
                <w:color w:val="000000" w:themeColor="text1"/>
                <w:sz w:val="22"/>
                <w:szCs w:val="22"/>
              </w:rPr>
              <w:t>550 000,00</w:t>
            </w:r>
          </w:p>
        </w:tc>
      </w:tr>
    </w:tbl>
    <w:p w14:paraId="7BD49DCF" w14:textId="7A2E8871" w:rsidR="008109C8" w:rsidRPr="00742CDF" w:rsidRDefault="00EB6973" w:rsidP="00EB6973">
      <w:pPr>
        <w:tabs>
          <w:tab w:val="right" w:pos="426"/>
        </w:tabs>
        <w:spacing w:before="120"/>
        <w:rPr>
          <w:b/>
          <w:sz w:val="22"/>
          <w:szCs w:val="22"/>
          <w:lang w:val="ro-MD"/>
        </w:rPr>
      </w:pPr>
      <w:r>
        <w:rPr>
          <w:b/>
          <w:sz w:val="22"/>
          <w:szCs w:val="22"/>
          <w:lang w:val="ro-MD"/>
        </w:rPr>
        <w:t xml:space="preserve">9. </w:t>
      </w:r>
      <w:r w:rsidR="008109C8" w:rsidRPr="00742CDF">
        <w:rPr>
          <w:b/>
          <w:sz w:val="22"/>
          <w:szCs w:val="22"/>
          <w:lang w:val="ro-MD"/>
        </w:rPr>
        <w:t>În cazul în care contractul este împărțit pe loturi un operator economic poate depune oferta (se va selecta):</w:t>
      </w:r>
    </w:p>
    <w:p w14:paraId="26B70DE1" w14:textId="29119A09" w:rsidR="008109C8" w:rsidRPr="00035401" w:rsidRDefault="008109C8" w:rsidP="0031296F">
      <w:pPr>
        <w:pStyle w:val="a"/>
        <w:numPr>
          <w:ilvl w:val="0"/>
          <w:numId w:val="22"/>
        </w:numPr>
        <w:rPr>
          <w:sz w:val="22"/>
          <w:szCs w:val="22"/>
        </w:rPr>
      </w:pPr>
      <w:proofErr w:type="spellStart"/>
      <w:r w:rsidRPr="00AA13A2">
        <w:rPr>
          <w:b/>
          <w:bCs/>
          <w:sz w:val="22"/>
          <w:szCs w:val="22"/>
        </w:rPr>
        <w:t>Pentru</w:t>
      </w:r>
      <w:proofErr w:type="spellEnd"/>
      <w:r w:rsidRPr="00AA13A2">
        <w:rPr>
          <w:b/>
          <w:bCs/>
          <w:sz w:val="22"/>
          <w:szCs w:val="22"/>
        </w:rPr>
        <w:t xml:space="preserve"> un </w:t>
      </w:r>
      <w:proofErr w:type="spellStart"/>
      <w:r w:rsidRPr="00AA13A2">
        <w:rPr>
          <w:b/>
          <w:bCs/>
          <w:sz w:val="22"/>
          <w:szCs w:val="22"/>
        </w:rPr>
        <w:t>singur</w:t>
      </w:r>
      <w:proofErr w:type="spellEnd"/>
      <w:r w:rsidRPr="00AA13A2">
        <w:rPr>
          <w:b/>
          <w:bCs/>
          <w:sz w:val="22"/>
          <w:szCs w:val="22"/>
        </w:rPr>
        <w:t xml:space="preserve"> lot</w:t>
      </w:r>
      <w:r w:rsidRPr="00035401">
        <w:rPr>
          <w:sz w:val="22"/>
          <w:szCs w:val="22"/>
        </w:rPr>
        <w:t>;</w:t>
      </w:r>
    </w:p>
    <w:p w14:paraId="579C37FE" w14:textId="67E33038" w:rsidR="008109C8" w:rsidRPr="00AA13A2" w:rsidRDefault="008109C8" w:rsidP="0031296F">
      <w:pPr>
        <w:pStyle w:val="a"/>
        <w:numPr>
          <w:ilvl w:val="0"/>
          <w:numId w:val="22"/>
        </w:numPr>
        <w:rPr>
          <w:sz w:val="22"/>
          <w:szCs w:val="22"/>
        </w:rPr>
      </w:pPr>
      <w:proofErr w:type="spellStart"/>
      <w:r w:rsidRPr="00AA13A2">
        <w:rPr>
          <w:sz w:val="22"/>
          <w:szCs w:val="22"/>
        </w:rPr>
        <w:t>Pentru</w:t>
      </w:r>
      <w:proofErr w:type="spellEnd"/>
      <w:r w:rsidRPr="00AA13A2">
        <w:rPr>
          <w:sz w:val="22"/>
          <w:szCs w:val="22"/>
        </w:rPr>
        <w:t xml:space="preserve"> </w:t>
      </w:r>
      <w:proofErr w:type="spellStart"/>
      <w:r w:rsidRPr="00AA13A2">
        <w:rPr>
          <w:sz w:val="22"/>
          <w:szCs w:val="22"/>
        </w:rPr>
        <w:t>mai</w:t>
      </w:r>
      <w:proofErr w:type="spellEnd"/>
      <w:r w:rsidRPr="00AA13A2">
        <w:rPr>
          <w:sz w:val="22"/>
          <w:szCs w:val="22"/>
        </w:rPr>
        <w:t xml:space="preserve"> </w:t>
      </w:r>
      <w:proofErr w:type="spellStart"/>
      <w:r w:rsidRPr="00AA13A2">
        <w:rPr>
          <w:sz w:val="22"/>
          <w:szCs w:val="22"/>
        </w:rPr>
        <w:t>multe</w:t>
      </w:r>
      <w:proofErr w:type="spellEnd"/>
      <w:r w:rsidRPr="00AA13A2">
        <w:rPr>
          <w:sz w:val="22"/>
          <w:szCs w:val="22"/>
        </w:rPr>
        <w:t xml:space="preserve"> </w:t>
      </w:r>
      <w:proofErr w:type="spellStart"/>
      <w:r w:rsidRPr="00AA13A2">
        <w:rPr>
          <w:sz w:val="22"/>
          <w:szCs w:val="22"/>
        </w:rPr>
        <w:t>loturi</w:t>
      </w:r>
      <w:proofErr w:type="spellEnd"/>
      <w:r w:rsidRPr="00AA13A2">
        <w:rPr>
          <w:sz w:val="22"/>
          <w:szCs w:val="22"/>
        </w:rPr>
        <w:t>;</w:t>
      </w:r>
    </w:p>
    <w:p w14:paraId="1F1D0183" w14:textId="4E415F82" w:rsidR="008109C8" w:rsidRPr="00742CDF" w:rsidRDefault="008109C8" w:rsidP="0031296F">
      <w:pPr>
        <w:pStyle w:val="a"/>
        <w:numPr>
          <w:ilvl w:val="0"/>
          <w:numId w:val="22"/>
        </w:numPr>
        <w:rPr>
          <w:sz w:val="22"/>
          <w:szCs w:val="22"/>
        </w:rPr>
      </w:pPr>
      <w:proofErr w:type="spellStart"/>
      <w:r w:rsidRPr="00742CDF">
        <w:rPr>
          <w:sz w:val="22"/>
          <w:szCs w:val="22"/>
        </w:rPr>
        <w:t>Pentru</w:t>
      </w:r>
      <w:proofErr w:type="spellEnd"/>
      <w:r w:rsidRPr="00742CDF">
        <w:rPr>
          <w:sz w:val="22"/>
          <w:szCs w:val="22"/>
        </w:rPr>
        <w:t xml:space="preserve"> </w:t>
      </w:r>
      <w:proofErr w:type="spellStart"/>
      <w:r w:rsidRPr="00742CDF">
        <w:rPr>
          <w:sz w:val="22"/>
          <w:szCs w:val="22"/>
        </w:rPr>
        <w:t>toate</w:t>
      </w:r>
      <w:proofErr w:type="spellEnd"/>
      <w:r w:rsidRPr="00742CDF">
        <w:rPr>
          <w:sz w:val="22"/>
          <w:szCs w:val="22"/>
        </w:rPr>
        <w:t xml:space="preserve"> </w:t>
      </w:r>
      <w:proofErr w:type="spellStart"/>
      <w:r w:rsidRPr="00742CDF">
        <w:rPr>
          <w:sz w:val="22"/>
          <w:szCs w:val="22"/>
        </w:rPr>
        <w:t>loturile</w:t>
      </w:r>
      <w:proofErr w:type="spellEnd"/>
      <w:r w:rsidRPr="00742CDF">
        <w:rPr>
          <w:sz w:val="22"/>
          <w:szCs w:val="22"/>
        </w:rPr>
        <w:t>;</w:t>
      </w:r>
    </w:p>
    <w:p w14:paraId="36CFCA32" w14:textId="01E8033A" w:rsidR="008109C8" w:rsidRPr="00742CDF" w:rsidRDefault="008109C8" w:rsidP="0031296F">
      <w:pPr>
        <w:pStyle w:val="a"/>
        <w:numPr>
          <w:ilvl w:val="0"/>
          <w:numId w:val="22"/>
        </w:numPr>
        <w:rPr>
          <w:sz w:val="22"/>
          <w:szCs w:val="22"/>
        </w:rPr>
      </w:pPr>
      <w:r w:rsidRPr="00742CDF">
        <w:rPr>
          <w:sz w:val="22"/>
          <w:szCs w:val="22"/>
        </w:rPr>
        <w:t xml:space="preserve">Alte </w:t>
      </w:r>
      <w:proofErr w:type="spellStart"/>
      <w:r w:rsidRPr="00742CDF">
        <w:rPr>
          <w:sz w:val="22"/>
          <w:szCs w:val="22"/>
        </w:rPr>
        <w:t>limitări</w:t>
      </w:r>
      <w:proofErr w:type="spellEnd"/>
      <w:r w:rsidRPr="00742CDF">
        <w:rPr>
          <w:sz w:val="22"/>
          <w:szCs w:val="22"/>
        </w:rPr>
        <w:t xml:space="preserve"> </w:t>
      </w:r>
      <w:proofErr w:type="spellStart"/>
      <w:r w:rsidRPr="00742CDF">
        <w:rPr>
          <w:sz w:val="22"/>
          <w:szCs w:val="22"/>
        </w:rPr>
        <w:t>privind</w:t>
      </w:r>
      <w:proofErr w:type="spellEnd"/>
      <w:r w:rsidRPr="00742CDF">
        <w:rPr>
          <w:sz w:val="22"/>
          <w:szCs w:val="22"/>
        </w:rPr>
        <w:t xml:space="preserve"> </w:t>
      </w:r>
      <w:proofErr w:type="spellStart"/>
      <w:r w:rsidRPr="00742CDF">
        <w:rPr>
          <w:sz w:val="22"/>
          <w:szCs w:val="22"/>
        </w:rPr>
        <w:t>numărul</w:t>
      </w:r>
      <w:proofErr w:type="spellEnd"/>
      <w:r w:rsidRPr="00742CDF">
        <w:rPr>
          <w:sz w:val="22"/>
          <w:szCs w:val="22"/>
        </w:rPr>
        <w:t xml:space="preserve"> de </w:t>
      </w:r>
      <w:proofErr w:type="spellStart"/>
      <w:r w:rsidRPr="00742CDF">
        <w:rPr>
          <w:sz w:val="22"/>
          <w:szCs w:val="22"/>
        </w:rPr>
        <w:t>loturi</w:t>
      </w:r>
      <w:proofErr w:type="spellEnd"/>
      <w:r w:rsidRPr="00742CDF">
        <w:rPr>
          <w:sz w:val="22"/>
          <w:szCs w:val="22"/>
        </w:rPr>
        <w:t xml:space="preserve"> care pot fi </w:t>
      </w:r>
      <w:proofErr w:type="spellStart"/>
      <w:r w:rsidRPr="00742CDF">
        <w:rPr>
          <w:sz w:val="22"/>
          <w:szCs w:val="22"/>
        </w:rPr>
        <w:t>atribuite</w:t>
      </w:r>
      <w:proofErr w:type="spellEnd"/>
      <w:r w:rsidRPr="00742CDF">
        <w:rPr>
          <w:sz w:val="22"/>
          <w:szCs w:val="22"/>
        </w:rPr>
        <w:t xml:space="preserve"> </w:t>
      </w:r>
      <w:proofErr w:type="spellStart"/>
      <w:r w:rsidRPr="00742CDF">
        <w:rPr>
          <w:sz w:val="22"/>
          <w:szCs w:val="22"/>
        </w:rPr>
        <w:t>aceluiași</w:t>
      </w:r>
      <w:proofErr w:type="spellEnd"/>
      <w:r w:rsidRPr="00742CDF">
        <w:rPr>
          <w:sz w:val="22"/>
          <w:szCs w:val="22"/>
        </w:rPr>
        <w:t xml:space="preserve"> ofertant__________________________________________________________________</w:t>
      </w:r>
    </w:p>
    <w:p w14:paraId="7ABC7B48" w14:textId="40DC9A99" w:rsidR="00D15668" w:rsidRPr="00742CDF" w:rsidRDefault="0006173C" w:rsidP="00BC1D57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en-US" w:eastAsia="ru-RU"/>
        </w:rPr>
      </w:pPr>
      <w:r w:rsidRPr="00742CDF">
        <w:rPr>
          <w:b/>
          <w:noProof w:val="0"/>
          <w:sz w:val="22"/>
          <w:szCs w:val="22"/>
          <w:lang w:val="en-US" w:eastAsia="ru-RU"/>
        </w:rPr>
        <w:t xml:space="preserve">10.  </w:t>
      </w:r>
      <w:proofErr w:type="spellStart"/>
      <w:r w:rsidRPr="00742CDF">
        <w:rPr>
          <w:b/>
          <w:noProof w:val="0"/>
          <w:sz w:val="22"/>
          <w:szCs w:val="22"/>
          <w:lang w:val="en-US" w:eastAsia="ru-RU"/>
        </w:rPr>
        <w:t>Admiterea</w:t>
      </w:r>
      <w:proofErr w:type="spellEnd"/>
      <w:r w:rsidRPr="00742CDF">
        <w:rPr>
          <w:b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742CDF">
        <w:rPr>
          <w:b/>
          <w:noProof w:val="0"/>
          <w:sz w:val="22"/>
          <w:szCs w:val="22"/>
          <w:lang w:val="en-US" w:eastAsia="ru-RU"/>
        </w:rPr>
        <w:t>sau</w:t>
      </w:r>
      <w:proofErr w:type="spellEnd"/>
      <w:r w:rsidRPr="00742CDF">
        <w:rPr>
          <w:b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742CDF">
        <w:rPr>
          <w:b/>
          <w:noProof w:val="0"/>
          <w:sz w:val="22"/>
          <w:szCs w:val="22"/>
          <w:lang w:val="en-US" w:eastAsia="ru-RU"/>
        </w:rPr>
        <w:t>interzicerea</w:t>
      </w:r>
      <w:proofErr w:type="spellEnd"/>
      <w:r w:rsidRPr="00742CDF">
        <w:rPr>
          <w:b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742CDF">
        <w:rPr>
          <w:b/>
          <w:noProof w:val="0"/>
          <w:sz w:val="22"/>
          <w:szCs w:val="22"/>
          <w:lang w:val="en-US" w:eastAsia="ru-RU"/>
        </w:rPr>
        <w:t>ofertelor</w:t>
      </w:r>
      <w:proofErr w:type="spellEnd"/>
      <w:r w:rsidRPr="00742CDF">
        <w:rPr>
          <w:b/>
          <w:noProof w:val="0"/>
          <w:sz w:val="22"/>
          <w:szCs w:val="22"/>
          <w:lang w:val="en-US" w:eastAsia="ru-RU"/>
        </w:rPr>
        <w:t xml:space="preserve"> alternative</w:t>
      </w:r>
      <w:r w:rsidRPr="00742CDF">
        <w:rPr>
          <w:b/>
          <w:noProof w:val="0"/>
          <w:sz w:val="22"/>
          <w:szCs w:val="22"/>
          <w:u w:val="single"/>
          <w:lang w:val="en-US" w:eastAsia="ru-RU"/>
        </w:rPr>
        <w:t xml:space="preserve">: </w:t>
      </w:r>
      <w:r w:rsidRPr="00742CDF">
        <w:rPr>
          <w:bCs/>
          <w:noProof w:val="0"/>
          <w:sz w:val="22"/>
          <w:szCs w:val="22"/>
          <w:u w:val="single"/>
          <w:lang w:val="en-US" w:eastAsia="ru-RU"/>
        </w:rPr>
        <w:t xml:space="preserve">nu se </w:t>
      </w:r>
      <w:proofErr w:type="spellStart"/>
      <w:r w:rsidRPr="00742CDF">
        <w:rPr>
          <w:bCs/>
          <w:noProof w:val="0"/>
          <w:sz w:val="22"/>
          <w:szCs w:val="22"/>
          <w:u w:val="single"/>
          <w:lang w:val="en-US" w:eastAsia="ru-RU"/>
        </w:rPr>
        <w:t>admite</w:t>
      </w:r>
      <w:proofErr w:type="spellEnd"/>
    </w:p>
    <w:p w14:paraId="24EB0E87" w14:textId="29583350" w:rsidR="00873625" w:rsidRDefault="0006173C" w:rsidP="00873625">
      <w:pPr>
        <w:tabs>
          <w:tab w:val="decimal" w:pos="136"/>
          <w:tab w:val="left" w:pos="426"/>
        </w:tabs>
        <w:ind w:right="-284"/>
        <w:jc w:val="both"/>
        <w:rPr>
          <w:bCs/>
          <w:sz w:val="22"/>
          <w:szCs w:val="22"/>
          <w:lang w:val="it-IT" w:eastAsia="ru-RU"/>
        </w:rPr>
      </w:pPr>
      <w:r w:rsidRPr="000971A9">
        <w:rPr>
          <w:b/>
          <w:noProof w:val="0"/>
          <w:sz w:val="22"/>
          <w:szCs w:val="22"/>
          <w:lang w:val="en-US" w:eastAsia="ru-RU"/>
        </w:rPr>
        <w:t xml:space="preserve">11. </w:t>
      </w:r>
      <w:r w:rsidR="00677848" w:rsidRPr="000971A9">
        <w:rPr>
          <w:b/>
          <w:sz w:val="22"/>
          <w:szCs w:val="22"/>
          <w:lang w:val="it-IT" w:eastAsia="ru-RU"/>
        </w:rPr>
        <w:t>Termen</w:t>
      </w:r>
      <w:r w:rsidR="00A851D2">
        <w:rPr>
          <w:b/>
          <w:sz w:val="22"/>
          <w:szCs w:val="22"/>
          <w:lang w:val="it-IT" w:eastAsia="ru-RU"/>
        </w:rPr>
        <w:t>ii</w:t>
      </w:r>
      <w:r w:rsidR="00677848" w:rsidRPr="00742CDF">
        <w:rPr>
          <w:b/>
          <w:sz w:val="22"/>
          <w:szCs w:val="22"/>
          <w:lang w:val="it-IT" w:eastAsia="ru-RU"/>
        </w:rPr>
        <w:t xml:space="preserve"> și condițiile de livrare/prestare/executare solicita</w:t>
      </w:r>
      <w:r w:rsidR="00A851D2">
        <w:rPr>
          <w:b/>
          <w:sz w:val="22"/>
          <w:szCs w:val="22"/>
          <w:lang w:val="it-IT" w:eastAsia="ru-RU"/>
        </w:rPr>
        <w:t>ți</w:t>
      </w:r>
      <w:r w:rsidR="00677848" w:rsidRPr="00742CDF">
        <w:rPr>
          <w:b/>
          <w:sz w:val="22"/>
          <w:szCs w:val="22"/>
          <w:lang w:val="it-IT" w:eastAsia="ru-RU"/>
        </w:rPr>
        <w:t>:</w:t>
      </w:r>
      <w:r w:rsidR="00631B6D">
        <w:rPr>
          <w:bCs/>
          <w:sz w:val="22"/>
          <w:szCs w:val="22"/>
          <w:lang w:val="it-IT" w:eastAsia="ru-RU"/>
        </w:rPr>
        <w:t xml:space="preserve"> </w:t>
      </w:r>
      <w:r w:rsidR="00873625" w:rsidRPr="00873625">
        <w:rPr>
          <w:bCs/>
          <w:sz w:val="22"/>
          <w:szCs w:val="22"/>
          <w:lang w:val="it-IT" w:eastAsia="ru-RU"/>
        </w:rPr>
        <w:t xml:space="preserve">Restaurarea celulei  22  și   punerea  în funcțiune a  Stației de Pompare  nr.1- până la data de  </w:t>
      </w:r>
      <w:r w:rsidR="00873625" w:rsidRPr="00BF6780">
        <w:rPr>
          <w:b/>
          <w:sz w:val="22"/>
          <w:szCs w:val="22"/>
          <w:lang w:val="it-IT" w:eastAsia="ru-RU"/>
        </w:rPr>
        <w:t>01.10.2026</w:t>
      </w:r>
      <w:r w:rsidR="00873625" w:rsidRPr="00873625">
        <w:rPr>
          <w:bCs/>
          <w:sz w:val="22"/>
          <w:szCs w:val="22"/>
          <w:lang w:val="it-IT" w:eastAsia="ru-RU"/>
        </w:rPr>
        <w:t>.</w:t>
      </w:r>
    </w:p>
    <w:p w14:paraId="55C4237B" w14:textId="0EAD2EDA" w:rsidR="009260B4" w:rsidRDefault="009260B4" w:rsidP="00873625">
      <w:pPr>
        <w:tabs>
          <w:tab w:val="decimal" w:pos="136"/>
          <w:tab w:val="left" w:pos="426"/>
        </w:tabs>
        <w:ind w:right="-284"/>
        <w:jc w:val="both"/>
        <w:rPr>
          <w:b/>
          <w:noProof w:val="0"/>
          <w:sz w:val="22"/>
          <w:szCs w:val="22"/>
          <w:lang w:eastAsia="ru-RU"/>
        </w:rPr>
      </w:pPr>
      <w:r>
        <w:rPr>
          <w:b/>
          <w:noProof w:val="0"/>
          <w:sz w:val="22"/>
          <w:szCs w:val="22"/>
          <w:lang w:val="en-US" w:eastAsia="ru-RU"/>
        </w:rPr>
        <w:t>12.</w:t>
      </w:r>
      <w:r>
        <w:rPr>
          <w:b/>
          <w:noProof w:val="0"/>
          <w:sz w:val="22"/>
          <w:szCs w:val="22"/>
          <w:lang w:eastAsia="ru-RU"/>
        </w:rPr>
        <w:t xml:space="preserve"> </w:t>
      </w:r>
      <w:r w:rsidR="000C7517" w:rsidRPr="000C7517">
        <w:rPr>
          <w:b/>
          <w:noProof w:val="0"/>
          <w:sz w:val="22"/>
          <w:szCs w:val="22"/>
          <w:lang w:eastAsia="ru-RU"/>
        </w:rPr>
        <w:t>Termenul de valabilitate a</w:t>
      </w:r>
      <w:r w:rsidR="003A2549">
        <w:rPr>
          <w:b/>
          <w:noProof w:val="0"/>
          <w:sz w:val="22"/>
          <w:szCs w:val="22"/>
          <w:lang w:eastAsia="ru-RU"/>
        </w:rPr>
        <w:t xml:space="preserve"> </w:t>
      </w:r>
      <w:r w:rsidR="000C7517" w:rsidRPr="000C7517">
        <w:rPr>
          <w:b/>
          <w:noProof w:val="0"/>
          <w:sz w:val="22"/>
          <w:szCs w:val="22"/>
          <w:lang w:eastAsia="ru-RU"/>
        </w:rPr>
        <w:t>contractului</w:t>
      </w:r>
      <w:proofErr w:type="gramStart"/>
      <w:r w:rsidR="000C7517" w:rsidRPr="000C7517">
        <w:rPr>
          <w:b/>
          <w:noProof w:val="0"/>
          <w:sz w:val="22"/>
          <w:szCs w:val="22"/>
          <w:lang w:eastAsia="ru-RU"/>
        </w:rPr>
        <w:t xml:space="preserve">:  </w:t>
      </w:r>
      <w:r w:rsidR="00D34508" w:rsidRPr="00D34508">
        <w:rPr>
          <w:b/>
          <w:noProof w:val="0"/>
          <w:sz w:val="22"/>
          <w:szCs w:val="22"/>
          <w:lang w:eastAsia="ru-RU"/>
        </w:rPr>
        <w:t>31.12</w:t>
      </w:r>
      <w:proofErr w:type="gramEnd"/>
      <w:r w:rsidR="00D34508" w:rsidRPr="00D34508">
        <w:rPr>
          <w:b/>
          <w:noProof w:val="0"/>
          <w:sz w:val="22"/>
          <w:szCs w:val="22"/>
          <w:lang w:eastAsia="ru-RU"/>
        </w:rPr>
        <w:t>.202</w:t>
      </w:r>
      <w:r w:rsidR="00BA6B20">
        <w:rPr>
          <w:b/>
          <w:noProof w:val="0"/>
          <w:sz w:val="22"/>
          <w:szCs w:val="22"/>
          <w:lang w:eastAsia="ru-RU"/>
        </w:rPr>
        <w:t>6</w:t>
      </w:r>
      <w:r w:rsidR="00D34508" w:rsidRPr="00D34508">
        <w:rPr>
          <w:b/>
          <w:noProof w:val="0"/>
          <w:sz w:val="22"/>
          <w:szCs w:val="22"/>
          <w:lang w:eastAsia="ru-RU"/>
        </w:rPr>
        <w:t>.</w:t>
      </w:r>
    </w:p>
    <w:p w14:paraId="6D372F57" w14:textId="2160F72C" w:rsidR="000C7517" w:rsidRDefault="000C7517" w:rsidP="00A851D2">
      <w:pPr>
        <w:spacing w:line="276" w:lineRule="auto"/>
        <w:ind w:left="360" w:hanging="360"/>
        <w:rPr>
          <w:noProof w:val="0"/>
          <w:sz w:val="22"/>
          <w:szCs w:val="22"/>
          <w:lang w:val="ro-MD" w:eastAsia="ru-RU"/>
        </w:rPr>
      </w:pPr>
      <w:r>
        <w:rPr>
          <w:b/>
          <w:noProof w:val="0"/>
          <w:sz w:val="22"/>
          <w:szCs w:val="22"/>
          <w:lang w:eastAsia="ru-RU"/>
        </w:rPr>
        <w:t xml:space="preserve">13. </w:t>
      </w:r>
      <w:r w:rsidR="00B60052" w:rsidRPr="006A72A4">
        <w:rPr>
          <w:b/>
          <w:noProof w:val="0"/>
          <w:sz w:val="22"/>
          <w:szCs w:val="22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="00B60052" w:rsidRPr="006A72A4">
        <w:rPr>
          <w:noProof w:val="0"/>
          <w:sz w:val="22"/>
          <w:szCs w:val="22"/>
          <w:lang w:val="ro-MD" w:eastAsia="ru-RU"/>
        </w:rPr>
        <w:t xml:space="preserve"> </w:t>
      </w:r>
      <w:r w:rsidR="00B60052" w:rsidRPr="006A72A4">
        <w:rPr>
          <w:bCs/>
          <w:noProof w:val="0"/>
          <w:sz w:val="22"/>
          <w:szCs w:val="22"/>
          <w:u w:val="single"/>
          <w:lang w:val="it-IT" w:eastAsia="ru-RU"/>
        </w:rPr>
        <w:t>nu se aplică.</w:t>
      </w:r>
      <w:r w:rsidR="00B60052" w:rsidRPr="006A72A4">
        <w:rPr>
          <w:noProof w:val="0"/>
          <w:sz w:val="22"/>
          <w:szCs w:val="22"/>
          <w:lang w:val="ro-MD" w:eastAsia="ru-RU"/>
        </w:rPr>
        <w:t xml:space="preserve">     </w:t>
      </w:r>
    </w:p>
    <w:p w14:paraId="6DDC4FDF" w14:textId="77777777" w:rsidR="00CB2911" w:rsidRDefault="00B60052" w:rsidP="00CB2911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sz w:val="22"/>
          <w:szCs w:val="22"/>
          <w:lang w:eastAsia="ru-RU"/>
        </w:rPr>
      </w:pPr>
      <w:r>
        <w:rPr>
          <w:b/>
          <w:noProof w:val="0"/>
          <w:sz w:val="22"/>
          <w:szCs w:val="22"/>
          <w:lang w:eastAsia="ru-RU"/>
        </w:rPr>
        <w:t xml:space="preserve">14. </w:t>
      </w:r>
      <w:r w:rsidRPr="00B60052">
        <w:rPr>
          <w:b/>
          <w:noProof w:val="0"/>
          <w:sz w:val="22"/>
          <w:szCs w:val="22"/>
          <w:lang w:eastAsia="ru-RU"/>
        </w:rPr>
        <w:t xml:space="preserve">Prestarea serviciului este rezervată unei anumite profesii în temeiul unor acte cu putere de lege sau </w:t>
      </w:r>
      <w:r w:rsidR="00CB2911">
        <w:rPr>
          <w:b/>
          <w:noProof w:val="0"/>
          <w:sz w:val="22"/>
          <w:szCs w:val="22"/>
          <w:lang w:eastAsia="ru-RU"/>
        </w:rPr>
        <w:t xml:space="preserve"> </w:t>
      </w:r>
    </w:p>
    <w:p w14:paraId="651593A3" w14:textId="1DF94261" w:rsidR="00B60052" w:rsidRPr="00CB2911" w:rsidRDefault="00CB2911" w:rsidP="00D64645">
      <w:pPr>
        <w:shd w:val="clear" w:color="auto" w:fill="FFFFFF" w:themeFill="background1"/>
        <w:tabs>
          <w:tab w:val="right" w:pos="426"/>
        </w:tabs>
        <w:jc w:val="both"/>
        <w:rPr>
          <w:bCs/>
          <w:noProof w:val="0"/>
          <w:u w:val="single"/>
          <w:lang w:val="it-IT" w:eastAsia="ru-RU"/>
        </w:rPr>
      </w:pPr>
      <w:r>
        <w:rPr>
          <w:b/>
          <w:noProof w:val="0"/>
          <w:sz w:val="22"/>
          <w:szCs w:val="22"/>
          <w:lang w:eastAsia="ru-RU"/>
        </w:rPr>
        <w:t xml:space="preserve">     </w:t>
      </w:r>
      <w:r w:rsidR="00B60052" w:rsidRPr="00B60052">
        <w:rPr>
          <w:b/>
          <w:noProof w:val="0"/>
          <w:sz w:val="22"/>
          <w:szCs w:val="22"/>
          <w:lang w:eastAsia="ru-RU"/>
        </w:rPr>
        <w:t>al unor acte administrative (după caz):</w:t>
      </w:r>
      <w:r w:rsidR="00B60052">
        <w:rPr>
          <w:b/>
          <w:noProof w:val="0"/>
          <w:sz w:val="22"/>
          <w:szCs w:val="22"/>
          <w:lang w:eastAsia="ru-RU"/>
        </w:rPr>
        <w:t xml:space="preserve"> </w:t>
      </w:r>
      <w:r w:rsidR="00D64645">
        <w:rPr>
          <w:bCs/>
          <w:noProof w:val="0"/>
          <w:u w:val="single"/>
          <w:lang w:val="it-IT" w:eastAsia="ru-RU"/>
        </w:rPr>
        <w:t>nu</w:t>
      </w:r>
    </w:p>
    <w:p w14:paraId="38270B7D" w14:textId="1B388C79" w:rsidR="00F97C1E" w:rsidRDefault="0050127B" w:rsidP="00F97C1E">
      <w:pPr>
        <w:spacing w:line="276" w:lineRule="auto"/>
        <w:ind w:left="360" w:hanging="360"/>
        <w:rPr>
          <w:b/>
          <w:noProof w:val="0"/>
          <w:sz w:val="22"/>
          <w:szCs w:val="22"/>
          <w:lang w:eastAsia="ru-RU"/>
        </w:rPr>
      </w:pPr>
      <w:r>
        <w:rPr>
          <w:b/>
          <w:noProof w:val="0"/>
          <w:sz w:val="22"/>
          <w:szCs w:val="22"/>
          <w:lang w:eastAsia="ru-RU"/>
        </w:rPr>
        <w:lastRenderedPageBreak/>
        <w:t xml:space="preserve">15. </w:t>
      </w:r>
      <w:r w:rsidRPr="0050127B">
        <w:rPr>
          <w:b/>
          <w:noProof w:val="0"/>
          <w:sz w:val="22"/>
          <w:szCs w:val="22"/>
          <w:lang w:eastAsia="ru-RU"/>
        </w:rPr>
        <w:t>Scurta descriere a criteriilor privind eligibilitatea operatorilor economici care pot determina eliminarea acestora și a criteriilor de selecție; nivelul minim (nivelurile minime) al (ale) cerințelor eventual impuse; se menționează informațiile solicitate (documentație):</w:t>
      </w:r>
    </w:p>
    <w:p w14:paraId="0DA435F2" w14:textId="77777777" w:rsidR="002E47E5" w:rsidRPr="00F97C1E" w:rsidRDefault="002E47E5" w:rsidP="00F97C1E">
      <w:pPr>
        <w:spacing w:line="276" w:lineRule="auto"/>
        <w:ind w:left="360" w:hanging="360"/>
        <w:rPr>
          <w:b/>
          <w:noProof w:val="0"/>
          <w:sz w:val="22"/>
          <w:szCs w:val="22"/>
          <w:lang w:eastAsia="ru-RU"/>
        </w:rPr>
      </w:pPr>
    </w:p>
    <w:tbl>
      <w:tblPr>
        <w:tblStyle w:val="11"/>
        <w:tblW w:w="0" w:type="auto"/>
        <w:jc w:val="center"/>
        <w:tblLook w:val="04A0" w:firstRow="1" w:lastRow="0" w:firstColumn="1" w:lastColumn="0" w:noHBand="0" w:noVBand="1"/>
      </w:tblPr>
      <w:tblGrid>
        <w:gridCol w:w="528"/>
        <w:gridCol w:w="2869"/>
        <w:gridCol w:w="4397"/>
        <w:gridCol w:w="1694"/>
      </w:tblGrid>
      <w:tr w:rsidR="00F97C1E" w:rsidRPr="00E77144" w14:paraId="0B6AC198" w14:textId="77777777" w:rsidTr="00C450DE">
        <w:trPr>
          <w:trHeight w:val="418"/>
          <w:jc w:val="center"/>
        </w:trPr>
        <w:tc>
          <w:tcPr>
            <w:tcW w:w="528" w:type="dxa"/>
            <w:shd w:val="clear" w:color="auto" w:fill="D9D9D9"/>
            <w:vAlign w:val="center"/>
          </w:tcPr>
          <w:p w14:paraId="6DC291D7" w14:textId="77777777" w:rsidR="00F97C1E" w:rsidRPr="00E77144" w:rsidRDefault="00F97C1E" w:rsidP="001C50EC">
            <w:pPr>
              <w:tabs>
                <w:tab w:val="left" w:pos="612"/>
              </w:tabs>
              <w:rPr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Nr. d/o</w:t>
            </w:r>
          </w:p>
        </w:tc>
        <w:tc>
          <w:tcPr>
            <w:tcW w:w="2869" w:type="dxa"/>
            <w:shd w:val="clear" w:color="auto" w:fill="D9D9D9"/>
            <w:vAlign w:val="center"/>
          </w:tcPr>
          <w:p w14:paraId="5C61E695" w14:textId="77777777" w:rsidR="00F97C1E" w:rsidRPr="00E77144" w:rsidRDefault="00F97C1E" w:rsidP="001C50EC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Descrierea cerinței</w:t>
            </w:r>
          </w:p>
        </w:tc>
        <w:tc>
          <w:tcPr>
            <w:tcW w:w="4397" w:type="dxa"/>
            <w:shd w:val="clear" w:color="auto" w:fill="D9D9D9"/>
            <w:vAlign w:val="center"/>
          </w:tcPr>
          <w:p w14:paraId="32D7B72C" w14:textId="77777777" w:rsidR="00F97C1E" w:rsidRPr="00E77144" w:rsidRDefault="00F97C1E" w:rsidP="001C50EC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Mod de demonstrare a îndeplinirii cerinței:</w:t>
            </w:r>
          </w:p>
        </w:tc>
        <w:tc>
          <w:tcPr>
            <w:tcW w:w="1694" w:type="dxa"/>
            <w:shd w:val="clear" w:color="auto" w:fill="D9D9D9"/>
            <w:vAlign w:val="center"/>
          </w:tcPr>
          <w:p w14:paraId="189AF30C" w14:textId="77777777" w:rsidR="00F97C1E" w:rsidRPr="00E77144" w:rsidRDefault="00F97C1E" w:rsidP="001C50EC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Nivelul minim/</w:t>
            </w:r>
            <w:r w:rsidRPr="00E77144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br/>
              <w:t>Obligativitatea</w:t>
            </w:r>
          </w:p>
        </w:tc>
      </w:tr>
      <w:tr w:rsidR="0018484F" w:rsidRPr="00E77144" w14:paraId="69177CB3" w14:textId="77777777" w:rsidTr="00C450DE">
        <w:trPr>
          <w:jc w:val="center"/>
        </w:trPr>
        <w:tc>
          <w:tcPr>
            <w:tcW w:w="528" w:type="dxa"/>
            <w:shd w:val="clear" w:color="auto" w:fill="FFFFFF"/>
            <w:vAlign w:val="center"/>
          </w:tcPr>
          <w:p w14:paraId="4948261D" w14:textId="6F47E0FB" w:rsidR="0018484F" w:rsidRDefault="000F0AF2" w:rsidP="001C50EC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>
              <w:rPr>
                <w:noProof w:val="0"/>
                <w:sz w:val="22"/>
                <w:szCs w:val="22"/>
                <w:lang w:val="ro-MD" w:eastAsia="ru-RU"/>
              </w:rPr>
              <w:t>1</w:t>
            </w:r>
          </w:p>
        </w:tc>
        <w:tc>
          <w:tcPr>
            <w:tcW w:w="2869" w:type="dxa"/>
            <w:shd w:val="clear" w:color="auto" w:fill="FFFFFF"/>
            <w:vAlign w:val="center"/>
          </w:tcPr>
          <w:p w14:paraId="6FEB0BE9" w14:textId="466FA968" w:rsidR="0018484F" w:rsidRPr="00E77144" w:rsidRDefault="0018484F" w:rsidP="001C50EC">
            <w:pPr>
              <w:tabs>
                <w:tab w:val="left" w:pos="612"/>
              </w:tabs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AC3CAD">
              <w:rPr>
                <w:rFonts w:eastAsia="SimSun"/>
                <w:iCs/>
                <w:sz w:val="22"/>
                <w:szCs w:val="22"/>
              </w:rPr>
              <w:t>F-3.1 – formularul ofertei</w:t>
            </w:r>
          </w:p>
        </w:tc>
        <w:tc>
          <w:tcPr>
            <w:tcW w:w="4397" w:type="dxa"/>
            <w:shd w:val="clear" w:color="auto" w:fill="FFFFFF"/>
            <w:vAlign w:val="center"/>
          </w:tcPr>
          <w:p w14:paraId="2734E0A2" w14:textId="1A6F84C4" w:rsidR="0018484F" w:rsidRPr="003A10F5" w:rsidRDefault="0018484F" w:rsidP="001C50EC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AC3CAD">
              <w:rPr>
                <w:bCs/>
                <w:i/>
                <w:sz w:val="22"/>
                <w:szCs w:val="22"/>
              </w:rPr>
              <w:t>Original, conform formularului atașat, semnat electronic</w:t>
            </w:r>
          </w:p>
        </w:tc>
        <w:tc>
          <w:tcPr>
            <w:tcW w:w="1694" w:type="dxa"/>
            <w:shd w:val="clear" w:color="auto" w:fill="FFFFFF"/>
            <w:vAlign w:val="center"/>
          </w:tcPr>
          <w:p w14:paraId="329A6B69" w14:textId="59074643" w:rsidR="0018484F" w:rsidRPr="00E77144" w:rsidRDefault="0018484F" w:rsidP="001C50EC">
            <w:pPr>
              <w:tabs>
                <w:tab w:val="left" w:pos="612"/>
              </w:tabs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F97C1E" w:rsidRPr="003A10F5" w14:paraId="1074B7D4" w14:textId="77777777" w:rsidTr="00C450DE">
        <w:trPr>
          <w:jc w:val="center"/>
        </w:trPr>
        <w:tc>
          <w:tcPr>
            <w:tcW w:w="528" w:type="dxa"/>
            <w:shd w:val="clear" w:color="auto" w:fill="FFFFFF"/>
            <w:vAlign w:val="center"/>
          </w:tcPr>
          <w:p w14:paraId="3BC240B4" w14:textId="1008CBCD" w:rsidR="00F97C1E" w:rsidRPr="003A10F5" w:rsidRDefault="000F0AF2" w:rsidP="001C50EC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>
              <w:rPr>
                <w:noProof w:val="0"/>
                <w:sz w:val="22"/>
                <w:szCs w:val="22"/>
                <w:lang w:val="ro-MD" w:eastAsia="ru-RU"/>
              </w:rPr>
              <w:t>2</w:t>
            </w:r>
          </w:p>
        </w:tc>
        <w:tc>
          <w:tcPr>
            <w:tcW w:w="2869" w:type="dxa"/>
            <w:shd w:val="clear" w:color="auto" w:fill="FFFFFF"/>
            <w:vAlign w:val="center"/>
          </w:tcPr>
          <w:p w14:paraId="26391AA6" w14:textId="77777777" w:rsidR="00F97C1E" w:rsidRPr="003A10F5" w:rsidRDefault="00F97C1E" w:rsidP="001C50EC">
            <w:pPr>
              <w:tabs>
                <w:tab w:val="left" w:pos="612"/>
              </w:tabs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3A10F5">
              <w:rPr>
                <w:bCs/>
                <w:iCs/>
                <w:noProof w:val="0"/>
                <w:sz w:val="22"/>
                <w:szCs w:val="22"/>
                <w:lang w:val="ro-MD" w:eastAsia="ru-RU"/>
              </w:rPr>
              <w:t>Specificații de preț</w:t>
            </w:r>
          </w:p>
        </w:tc>
        <w:tc>
          <w:tcPr>
            <w:tcW w:w="4397" w:type="dxa"/>
            <w:shd w:val="clear" w:color="auto" w:fill="FFFFFF"/>
            <w:vAlign w:val="center"/>
          </w:tcPr>
          <w:p w14:paraId="77C0234D" w14:textId="77777777" w:rsidR="00F97C1E" w:rsidRPr="003A10F5" w:rsidRDefault="00F97C1E" w:rsidP="001C50EC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3A10F5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694" w:type="dxa"/>
            <w:shd w:val="clear" w:color="auto" w:fill="FFFFFF"/>
            <w:vAlign w:val="center"/>
          </w:tcPr>
          <w:p w14:paraId="21172860" w14:textId="77777777" w:rsidR="00F97C1E" w:rsidRPr="003A10F5" w:rsidRDefault="00F97C1E" w:rsidP="001C50EC">
            <w:pPr>
              <w:tabs>
                <w:tab w:val="left" w:pos="612"/>
              </w:tabs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0F0AF2" w:rsidRPr="003A10F5" w14:paraId="692423DA" w14:textId="77777777" w:rsidTr="00C450DE">
        <w:trPr>
          <w:jc w:val="center"/>
        </w:trPr>
        <w:tc>
          <w:tcPr>
            <w:tcW w:w="528" w:type="dxa"/>
            <w:shd w:val="clear" w:color="auto" w:fill="FFFFFF"/>
            <w:vAlign w:val="center"/>
          </w:tcPr>
          <w:p w14:paraId="7899BF6D" w14:textId="2A80573C" w:rsidR="000F0AF2" w:rsidRDefault="000F0AF2" w:rsidP="001C50EC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>
              <w:rPr>
                <w:noProof w:val="0"/>
                <w:sz w:val="22"/>
                <w:szCs w:val="22"/>
                <w:lang w:val="ro-MD" w:eastAsia="ru-RU"/>
              </w:rPr>
              <w:t>3</w:t>
            </w:r>
          </w:p>
        </w:tc>
        <w:tc>
          <w:tcPr>
            <w:tcW w:w="2869" w:type="dxa"/>
            <w:shd w:val="clear" w:color="auto" w:fill="FFFFFF"/>
            <w:vAlign w:val="center"/>
          </w:tcPr>
          <w:p w14:paraId="3D51C28B" w14:textId="3D96F120" w:rsidR="000F0AF2" w:rsidRPr="003A10F5" w:rsidRDefault="00836780" w:rsidP="001C50EC">
            <w:pPr>
              <w:tabs>
                <w:tab w:val="left" w:pos="612"/>
              </w:tabs>
              <w:rPr>
                <w:bCs/>
                <w:iCs/>
                <w:noProof w:val="0"/>
                <w:sz w:val="22"/>
                <w:szCs w:val="22"/>
                <w:lang w:val="ro-MD" w:eastAsia="ru-RU"/>
              </w:rPr>
            </w:pPr>
            <w:r w:rsidRPr="00836780">
              <w:rPr>
                <w:bCs/>
                <w:iCs/>
                <w:noProof w:val="0"/>
                <w:sz w:val="22"/>
                <w:szCs w:val="22"/>
                <w:lang w:val="ro-MD" w:eastAsia="ru-RU"/>
              </w:rPr>
              <w:t>Specificații tehnice</w:t>
            </w:r>
          </w:p>
        </w:tc>
        <w:tc>
          <w:tcPr>
            <w:tcW w:w="4397" w:type="dxa"/>
            <w:shd w:val="clear" w:color="auto" w:fill="FFFFFF"/>
            <w:vAlign w:val="center"/>
          </w:tcPr>
          <w:p w14:paraId="04A11169" w14:textId="45D47BFD" w:rsidR="000F0AF2" w:rsidRPr="003A10F5" w:rsidRDefault="00836780" w:rsidP="001C50EC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836780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694" w:type="dxa"/>
            <w:shd w:val="clear" w:color="auto" w:fill="FFFFFF"/>
            <w:vAlign w:val="center"/>
          </w:tcPr>
          <w:p w14:paraId="3225A47D" w14:textId="35D282BB" w:rsidR="000F0AF2" w:rsidRPr="00E77144" w:rsidRDefault="00836780" w:rsidP="001C50EC">
            <w:pPr>
              <w:tabs>
                <w:tab w:val="left" w:pos="612"/>
              </w:tabs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315F52" w:rsidRPr="00E77144" w14:paraId="5A32F933" w14:textId="77777777" w:rsidTr="00C450DE">
        <w:trPr>
          <w:jc w:val="center"/>
        </w:trPr>
        <w:tc>
          <w:tcPr>
            <w:tcW w:w="528" w:type="dxa"/>
            <w:shd w:val="clear" w:color="auto" w:fill="FFFFFF"/>
            <w:vAlign w:val="center"/>
          </w:tcPr>
          <w:p w14:paraId="602C0A1D" w14:textId="7BD5EA9D" w:rsidR="00315F52" w:rsidRDefault="003B441D" w:rsidP="001C50EC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4</w:t>
            </w:r>
          </w:p>
        </w:tc>
        <w:tc>
          <w:tcPr>
            <w:tcW w:w="2869" w:type="dxa"/>
            <w:shd w:val="clear" w:color="auto" w:fill="FFFFFF"/>
            <w:vAlign w:val="center"/>
          </w:tcPr>
          <w:p w14:paraId="148CEED4" w14:textId="2E375CA0" w:rsidR="00315F52" w:rsidRPr="00AC3CAD" w:rsidRDefault="00315F52" w:rsidP="001C50EC">
            <w:pPr>
              <w:tabs>
                <w:tab w:val="left" w:pos="540"/>
              </w:tabs>
              <w:suppressAutoHyphens/>
              <w:rPr>
                <w:rFonts w:eastAsia="SimSun"/>
                <w:iCs/>
                <w:sz w:val="22"/>
                <w:szCs w:val="22"/>
              </w:rPr>
            </w:pPr>
            <w:r w:rsidRPr="00B223D3">
              <w:rPr>
                <w:bCs/>
                <w:iCs/>
                <w:noProof w:val="0"/>
                <w:sz w:val="22"/>
                <w:szCs w:val="22"/>
                <w:lang w:val="ro-MD" w:eastAsia="ru-RU"/>
              </w:rPr>
              <w:t>Date generale despre participant</w:t>
            </w:r>
          </w:p>
        </w:tc>
        <w:tc>
          <w:tcPr>
            <w:tcW w:w="4397" w:type="dxa"/>
            <w:shd w:val="clear" w:color="auto" w:fill="FFFFFF"/>
            <w:vAlign w:val="center"/>
          </w:tcPr>
          <w:p w14:paraId="7DB2EAE4" w14:textId="23B299FA" w:rsidR="00315F52" w:rsidRPr="00AC3CAD" w:rsidRDefault="00315F52" w:rsidP="001C50EC">
            <w:pPr>
              <w:ind w:left="29"/>
              <w:rPr>
                <w:bCs/>
                <w:i/>
                <w:sz w:val="22"/>
                <w:szCs w:val="22"/>
              </w:rPr>
            </w:pPr>
            <w:r w:rsidRPr="00B223D3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semnat electronic</w:t>
            </w:r>
          </w:p>
        </w:tc>
        <w:tc>
          <w:tcPr>
            <w:tcW w:w="1694" w:type="dxa"/>
            <w:shd w:val="clear" w:color="auto" w:fill="FFFFFF"/>
            <w:vAlign w:val="center"/>
          </w:tcPr>
          <w:p w14:paraId="53EA2FA7" w14:textId="4491D16F" w:rsidR="00315F52" w:rsidRPr="006C4F75" w:rsidRDefault="00315F52" w:rsidP="001C50EC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6C4F75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F97C1E" w:rsidRPr="00E77144" w14:paraId="7AAC8C3F" w14:textId="77777777" w:rsidTr="00C450DE">
        <w:trPr>
          <w:jc w:val="center"/>
        </w:trPr>
        <w:tc>
          <w:tcPr>
            <w:tcW w:w="528" w:type="dxa"/>
            <w:shd w:val="clear" w:color="auto" w:fill="FFFFFF"/>
            <w:vAlign w:val="center"/>
          </w:tcPr>
          <w:p w14:paraId="3FAA1900" w14:textId="1F641A35" w:rsidR="00F97C1E" w:rsidRPr="00E77144" w:rsidRDefault="003B441D" w:rsidP="001C50EC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5</w:t>
            </w:r>
          </w:p>
        </w:tc>
        <w:tc>
          <w:tcPr>
            <w:tcW w:w="2869" w:type="dxa"/>
            <w:shd w:val="clear" w:color="auto" w:fill="FFFFFF"/>
            <w:vAlign w:val="center"/>
          </w:tcPr>
          <w:p w14:paraId="7B8DEE50" w14:textId="77777777" w:rsidR="00F97C1E" w:rsidRPr="00E77144" w:rsidRDefault="00F97C1E" w:rsidP="001C50EC">
            <w:pPr>
              <w:tabs>
                <w:tab w:val="left" w:pos="540"/>
              </w:tabs>
              <w:suppressAutoHyphens/>
              <w:rPr>
                <w:rFonts w:eastAsia="PMingLiU"/>
                <w:noProof w:val="0"/>
                <w:sz w:val="22"/>
                <w:szCs w:val="22"/>
                <w:lang w:val="ro-MD"/>
              </w:rPr>
            </w:pPr>
            <w:r w:rsidRPr="00E77144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Declarație privind valabilitatea ofertei</w:t>
            </w:r>
          </w:p>
        </w:tc>
        <w:tc>
          <w:tcPr>
            <w:tcW w:w="4397" w:type="dxa"/>
            <w:shd w:val="clear" w:color="auto" w:fill="FFFFFF"/>
            <w:vAlign w:val="center"/>
          </w:tcPr>
          <w:p w14:paraId="0EFC60B0" w14:textId="77777777" w:rsidR="00F97C1E" w:rsidRPr="00E77144" w:rsidRDefault="00F97C1E" w:rsidP="001C50EC">
            <w:pPr>
              <w:ind w:left="29"/>
              <w:rPr>
                <w:rFonts w:eastAsia="PMingLiU"/>
                <w:iCs/>
                <w:noProof w:val="0"/>
                <w:sz w:val="22"/>
                <w:szCs w:val="22"/>
                <w:lang w:val="ro-MD"/>
              </w:rPr>
            </w:pPr>
            <w:r w:rsidRPr="003A10F5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694" w:type="dxa"/>
            <w:shd w:val="clear" w:color="auto" w:fill="FFFFFF"/>
            <w:vAlign w:val="center"/>
          </w:tcPr>
          <w:p w14:paraId="0315E987" w14:textId="77777777" w:rsidR="00F97C1E" w:rsidRPr="00E77144" w:rsidRDefault="00F97C1E" w:rsidP="001C50EC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F97C1E" w:rsidRPr="00E77144" w14:paraId="2B34CB51" w14:textId="77777777" w:rsidTr="00C450DE">
        <w:trPr>
          <w:jc w:val="center"/>
        </w:trPr>
        <w:tc>
          <w:tcPr>
            <w:tcW w:w="528" w:type="dxa"/>
            <w:shd w:val="clear" w:color="auto" w:fill="FFFFFF"/>
            <w:vAlign w:val="center"/>
          </w:tcPr>
          <w:p w14:paraId="488D5389" w14:textId="75BF2A9C" w:rsidR="00F97C1E" w:rsidRPr="00E77144" w:rsidRDefault="003B441D" w:rsidP="001C50EC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6</w:t>
            </w:r>
          </w:p>
        </w:tc>
        <w:tc>
          <w:tcPr>
            <w:tcW w:w="2869" w:type="dxa"/>
            <w:shd w:val="clear" w:color="auto" w:fill="FFFFFF"/>
            <w:vAlign w:val="center"/>
          </w:tcPr>
          <w:p w14:paraId="70CA88E8" w14:textId="77777777" w:rsidR="00F97C1E" w:rsidRPr="00157609" w:rsidRDefault="00F97C1E" w:rsidP="001C50EC">
            <w:pPr>
              <w:tabs>
                <w:tab w:val="left" w:pos="540"/>
              </w:tabs>
              <w:suppressAutoHyphens/>
              <w:rPr>
                <w:rFonts w:eastAsia="PMingLiU"/>
                <w:bCs/>
                <w:iCs/>
                <w:noProof w:val="0"/>
                <w:sz w:val="22"/>
                <w:szCs w:val="22"/>
                <w:lang w:val="en-US"/>
              </w:rPr>
            </w:pPr>
            <w:proofErr w:type="spellStart"/>
            <w:r w:rsidRPr="00157609">
              <w:rPr>
                <w:rFonts w:eastAsia="PMingLiU"/>
                <w:bCs/>
                <w:iCs/>
                <w:noProof w:val="0"/>
                <w:sz w:val="22"/>
                <w:szCs w:val="22"/>
                <w:lang w:val="en-US"/>
              </w:rPr>
              <w:t>Declara</w:t>
            </w:r>
            <w:proofErr w:type="spellEnd"/>
            <w:r w:rsidRPr="00157609">
              <w:rPr>
                <w:rFonts w:eastAsia="PMingLiU"/>
                <w:bCs/>
                <w:iCs/>
                <w:noProof w:val="0"/>
                <w:sz w:val="22"/>
                <w:szCs w:val="22"/>
              </w:rPr>
              <w:t>ț</w:t>
            </w:r>
            <w:proofErr w:type="spellStart"/>
            <w:r w:rsidRPr="00157609">
              <w:rPr>
                <w:rFonts w:eastAsia="PMingLiU"/>
                <w:bCs/>
                <w:iCs/>
                <w:noProof w:val="0"/>
                <w:sz w:val="22"/>
                <w:szCs w:val="22"/>
                <w:lang w:val="en-US"/>
              </w:rPr>
              <w:t>ia</w:t>
            </w:r>
            <w:proofErr w:type="spellEnd"/>
            <w:r w:rsidRPr="00157609">
              <w:rPr>
                <w:rFonts w:eastAsia="PMingLiU"/>
                <w:bCs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57609">
              <w:rPr>
                <w:rFonts w:eastAsia="PMingLiU"/>
                <w:bCs/>
                <w:iCs/>
                <w:noProof w:val="0"/>
                <w:sz w:val="22"/>
                <w:szCs w:val="22"/>
                <w:lang w:val="en-US"/>
              </w:rPr>
              <w:t>privind</w:t>
            </w:r>
            <w:proofErr w:type="spellEnd"/>
            <w:r w:rsidRPr="00157609">
              <w:rPr>
                <w:rFonts w:eastAsia="PMingLiU"/>
                <w:bCs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57609">
              <w:rPr>
                <w:rFonts w:eastAsia="PMingLiU"/>
                <w:bCs/>
                <w:iCs/>
                <w:noProof w:val="0"/>
                <w:sz w:val="22"/>
                <w:szCs w:val="22"/>
                <w:lang w:val="en-US"/>
              </w:rPr>
              <w:t>livrari</w:t>
            </w:r>
            <w:proofErr w:type="spellEnd"/>
            <w:r w:rsidRPr="00157609">
              <w:rPr>
                <w:rFonts w:eastAsia="PMingLiU"/>
                <w:bCs/>
                <w:iCs/>
                <w:noProof w:val="0"/>
                <w:sz w:val="22"/>
                <w:szCs w:val="22"/>
                <w:lang w:val="en-US"/>
              </w:rPr>
              <w:t>/</w:t>
            </w:r>
            <w:proofErr w:type="spellStart"/>
            <w:r w:rsidRPr="00157609">
              <w:rPr>
                <w:rFonts w:eastAsia="PMingLiU"/>
                <w:bCs/>
                <w:iCs/>
                <w:noProof w:val="0"/>
                <w:sz w:val="22"/>
                <w:szCs w:val="22"/>
                <w:lang w:val="en-US"/>
              </w:rPr>
              <w:t>prestări</w:t>
            </w:r>
            <w:proofErr w:type="spellEnd"/>
            <w:r w:rsidRPr="00157609">
              <w:rPr>
                <w:rFonts w:eastAsia="PMingLiU"/>
                <w:bCs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57609">
              <w:rPr>
                <w:rFonts w:eastAsia="PMingLiU"/>
                <w:bCs/>
                <w:iCs/>
                <w:noProof w:val="0"/>
                <w:sz w:val="22"/>
                <w:szCs w:val="22"/>
                <w:lang w:val="en-US"/>
              </w:rPr>
              <w:t>în</w:t>
            </w:r>
            <w:proofErr w:type="spellEnd"/>
            <w:r w:rsidRPr="00157609">
              <w:rPr>
                <w:rFonts w:eastAsia="PMingLiU"/>
                <w:bCs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57609">
              <w:rPr>
                <w:rFonts w:eastAsia="PMingLiU"/>
                <w:bCs/>
                <w:iCs/>
                <w:noProof w:val="0"/>
                <w:sz w:val="22"/>
                <w:szCs w:val="22"/>
                <w:lang w:val="en-US"/>
              </w:rPr>
              <w:t>ultimii</w:t>
            </w:r>
            <w:proofErr w:type="spellEnd"/>
            <w:r w:rsidRPr="00157609">
              <w:rPr>
                <w:rFonts w:eastAsia="PMingLiU"/>
                <w:bCs/>
                <w:iCs/>
                <w:noProof w:val="0"/>
                <w:sz w:val="22"/>
                <w:szCs w:val="22"/>
                <w:lang w:val="en-US"/>
              </w:rPr>
              <w:t xml:space="preserve"> 3 ani </w:t>
            </w:r>
          </w:p>
          <w:p w14:paraId="24F319D4" w14:textId="77777777" w:rsidR="00F97C1E" w:rsidRPr="00E77144" w:rsidRDefault="00F97C1E" w:rsidP="001C50EC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157609">
              <w:rPr>
                <w:rFonts w:eastAsia="PMingLiU"/>
                <w:bCs/>
                <w:i/>
                <w:iCs/>
                <w:noProof w:val="0"/>
                <w:sz w:val="22"/>
                <w:szCs w:val="22"/>
              </w:rPr>
              <w:t>(</w:t>
            </w:r>
            <w:r w:rsidRPr="00157609">
              <w:rPr>
                <w:rFonts w:eastAsia="PMingLiU"/>
                <w:bCs/>
                <w:i/>
                <w:noProof w:val="0"/>
                <w:sz w:val="22"/>
                <w:szCs w:val="22"/>
              </w:rPr>
              <w:t xml:space="preserve">Demonstrarea </w:t>
            </w:r>
            <w:proofErr w:type="spellStart"/>
            <w:r w:rsidRPr="00157609">
              <w:rPr>
                <w:rFonts w:eastAsia="PMingLiU"/>
                <w:bCs/>
                <w:i/>
                <w:noProof w:val="0"/>
                <w:sz w:val="22"/>
                <w:szCs w:val="22"/>
              </w:rPr>
              <w:t>experienţei</w:t>
            </w:r>
            <w:proofErr w:type="spellEnd"/>
            <w:r w:rsidRPr="00157609">
              <w:rPr>
                <w:rFonts w:eastAsia="PMingLiU"/>
                <w:bCs/>
                <w:i/>
                <w:noProof w:val="0"/>
                <w:sz w:val="22"/>
                <w:szCs w:val="22"/>
              </w:rPr>
              <w:t xml:space="preserve"> operatorului economic în domeniul de activitate aferent obiectului contractului ce urmează a fi atribuit</w:t>
            </w:r>
            <w:r w:rsidRPr="00157609">
              <w:rPr>
                <w:rFonts w:eastAsia="PMingLiU"/>
                <w:bCs/>
                <w:i/>
                <w:iCs/>
                <w:noProof w:val="0"/>
                <w:sz w:val="22"/>
                <w:szCs w:val="22"/>
              </w:rPr>
              <w:t>)</w:t>
            </w:r>
          </w:p>
        </w:tc>
        <w:tc>
          <w:tcPr>
            <w:tcW w:w="4397" w:type="dxa"/>
            <w:shd w:val="clear" w:color="auto" w:fill="FFFFFF"/>
            <w:vAlign w:val="center"/>
          </w:tcPr>
          <w:p w14:paraId="1D32A313" w14:textId="77777777" w:rsidR="00F97C1E" w:rsidRPr="00E77144" w:rsidRDefault="00F97C1E" w:rsidP="001C50EC">
            <w:pPr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3A10F5">
              <w:rPr>
                <w:i/>
                <w:noProof w:val="0"/>
                <w:sz w:val="22"/>
                <w:szCs w:val="22"/>
                <w:lang w:val="en-US" w:eastAsia="ru-RU"/>
              </w:rPr>
              <w:t xml:space="preserve">Original, conform </w:t>
            </w:r>
            <w:proofErr w:type="spellStart"/>
            <w:r w:rsidRPr="003A10F5">
              <w:rPr>
                <w:i/>
                <w:noProof w:val="0"/>
                <w:sz w:val="22"/>
                <w:szCs w:val="22"/>
                <w:lang w:val="en-US" w:eastAsia="ru-RU"/>
              </w:rPr>
              <w:t>formularului</w:t>
            </w:r>
            <w:proofErr w:type="spellEnd"/>
            <w:r w:rsidRPr="003A10F5">
              <w:rPr>
                <w:i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3A10F5">
              <w:rPr>
                <w:i/>
                <w:noProof w:val="0"/>
                <w:sz w:val="22"/>
                <w:szCs w:val="22"/>
                <w:lang w:val="en-US" w:eastAsia="ru-RU"/>
              </w:rPr>
              <w:t>atașat</w:t>
            </w:r>
            <w:proofErr w:type="spellEnd"/>
            <w:r w:rsidRPr="003A10F5">
              <w:rPr>
                <w:i/>
                <w:noProof w:val="0"/>
                <w:sz w:val="22"/>
                <w:szCs w:val="22"/>
                <w:lang w:val="en-US" w:eastAsia="ru-RU"/>
              </w:rPr>
              <w:t xml:space="preserve">, </w:t>
            </w:r>
            <w:proofErr w:type="spellStart"/>
            <w:r w:rsidRPr="003A10F5">
              <w:rPr>
                <w:i/>
                <w:noProof w:val="0"/>
                <w:sz w:val="22"/>
                <w:szCs w:val="22"/>
                <w:lang w:val="en-US" w:eastAsia="ru-RU"/>
              </w:rPr>
              <w:t>semnat</w:t>
            </w:r>
            <w:proofErr w:type="spellEnd"/>
            <w:r w:rsidRPr="003A10F5">
              <w:rPr>
                <w:i/>
                <w:noProof w:val="0"/>
                <w:sz w:val="22"/>
                <w:szCs w:val="22"/>
                <w:lang w:val="en-US" w:eastAsia="ru-RU"/>
              </w:rPr>
              <w:t xml:space="preserve"> electronic</w:t>
            </w:r>
          </w:p>
        </w:tc>
        <w:tc>
          <w:tcPr>
            <w:tcW w:w="1694" w:type="dxa"/>
            <w:shd w:val="clear" w:color="auto" w:fill="FFFFFF"/>
            <w:vAlign w:val="center"/>
          </w:tcPr>
          <w:p w14:paraId="3AA6C733" w14:textId="77777777" w:rsidR="00F97C1E" w:rsidRPr="00E77144" w:rsidRDefault="00F97C1E" w:rsidP="001C50EC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F97C1E" w:rsidRPr="00E77144" w14:paraId="37624019" w14:textId="77777777" w:rsidTr="00C450DE">
        <w:trPr>
          <w:jc w:val="center"/>
        </w:trPr>
        <w:tc>
          <w:tcPr>
            <w:tcW w:w="528" w:type="dxa"/>
            <w:shd w:val="clear" w:color="auto" w:fill="FFFFFF"/>
            <w:vAlign w:val="center"/>
          </w:tcPr>
          <w:p w14:paraId="2368A976" w14:textId="47ED66A3" w:rsidR="00F97C1E" w:rsidRPr="00E77144" w:rsidRDefault="003B441D" w:rsidP="001C50EC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7</w:t>
            </w:r>
          </w:p>
        </w:tc>
        <w:tc>
          <w:tcPr>
            <w:tcW w:w="2869" w:type="dxa"/>
            <w:shd w:val="clear" w:color="auto" w:fill="FFFFFF"/>
            <w:vAlign w:val="center"/>
          </w:tcPr>
          <w:p w14:paraId="0139CED7" w14:textId="77777777" w:rsidR="00F97C1E" w:rsidRPr="00E77144" w:rsidRDefault="00F97C1E" w:rsidP="001C50EC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proofErr w:type="spellStart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Certificat</w:t>
            </w:r>
            <w:proofErr w:type="spellEnd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înregistrare</w:t>
            </w:r>
            <w:proofErr w:type="spellEnd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a </w:t>
            </w:r>
            <w:proofErr w:type="spellStart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întreprinderii</w:t>
            </w:r>
            <w:proofErr w:type="spellEnd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/</w:t>
            </w:r>
            <w:proofErr w:type="spellStart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decizie</w:t>
            </w:r>
            <w:proofErr w:type="spellEnd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înregistrare</w:t>
            </w:r>
            <w:proofErr w:type="spellEnd"/>
            <w:r>
              <w:rPr>
                <w:noProof w:val="0"/>
                <w:sz w:val="22"/>
                <w:szCs w:val="22"/>
                <w:lang w:val="ro-MD"/>
              </w:rPr>
              <w:t xml:space="preserve"> </w:t>
            </w:r>
            <w:proofErr w:type="gramStart"/>
            <w:r>
              <w:rPr>
                <w:noProof w:val="0"/>
                <w:sz w:val="22"/>
                <w:szCs w:val="22"/>
                <w:lang w:val="ro-MD"/>
              </w:rPr>
              <w:t>( lista</w:t>
            </w:r>
            <w:proofErr w:type="gramEnd"/>
            <w:r>
              <w:rPr>
                <w:noProof w:val="0"/>
                <w:sz w:val="22"/>
                <w:szCs w:val="22"/>
                <w:lang w:val="ro-MD"/>
              </w:rPr>
              <w:t xml:space="preserve"> fondatorilor)</w:t>
            </w:r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/Extras</w:t>
            </w:r>
          </w:p>
        </w:tc>
        <w:tc>
          <w:tcPr>
            <w:tcW w:w="4397" w:type="dxa"/>
            <w:shd w:val="clear" w:color="auto" w:fill="FFFFFF"/>
            <w:vAlign w:val="center"/>
          </w:tcPr>
          <w:p w14:paraId="21C0BFB6" w14:textId="77777777" w:rsidR="00F97C1E" w:rsidRPr="00E77144" w:rsidRDefault="00F97C1E" w:rsidP="001C50EC">
            <w:pPr>
              <w:ind w:left="29"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3A10F5">
              <w:rPr>
                <w:i/>
                <w:sz w:val="22"/>
                <w:szCs w:val="22"/>
              </w:rPr>
              <w:t>Varianta scanată de pe original  confirmată prin semnătura electronică</w:t>
            </w:r>
          </w:p>
        </w:tc>
        <w:tc>
          <w:tcPr>
            <w:tcW w:w="1694" w:type="dxa"/>
            <w:shd w:val="clear" w:color="auto" w:fill="FFFFFF"/>
            <w:vAlign w:val="center"/>
          </w:tcPr>
          <w:p w14:paraId="7A876608" w14:textId="77777777" w:rsidR="00F97C1E" w:rsidRPr="00E77144" w:rsidRDefault="00F97C1E" w:rsidP="001C50EC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F97C1E" w:rsidRPr="003A10F5" w14:paraId="451647FA" w14:textId="77777777" w:rsidTr="00C450DE">
        <w:trPr>
          <w:jc w:val="center"/>
        </w:trPr>
        <w:tc>
          <w:tcPr>
            <w:tcW w:w="528" w:type="dxa"/>
            <w:shd w:val="clear" w:color="auto" w:fill="FFFFFF"/>
            <w:vAlign w:val="center"/>
          </w:tcPr>
          <w:p w14:paraId="33792359" w14:textId="58F35EF4" w:rsidR="00F97C1E" w:rsidRPr="003A10F5" w:rsidRDefault="003B441D" w:rsidP="001C50EC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8</w:t>
            </w:r>
          </w:p>
        </w:tc>
        <w:tc>
          <w:tcPr>
            <w:tcW w:w="2869" w:type="dxa"/>
            <w:shd w:val="clear" w:color="auto" w:fill="FFFFFF"/>
            <w:vAlign w:val="center"/>
          </w:tcPr>
          <w:p w14:paraId="494DEA51" w14:textId="77777777" w:rsidR="00F97C1E" w:rsidRPr="003A10F5" w:rsidRDefault="00F97C1E" w:rsidP="001C50EC">
            <w:pPr>
              <w:tabs>
                <w:tab w:val="left" w:pos="540"/>
              </w:tabs>
              <w:suppressAutoHyphens/>
              <w:rPr>
                <w:iCs/>
                <w:noProof w:val="0"/>
                <w:sz w:val="22"/>
                <w:szCs w:val="22"/>
                <w:lang w:val="en-US" w:eastAsia="ru-RU"/>
              </w:rPr>
            </w:pPr>
            <w:proofErr w:type="spellStart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Certificat</w:t>
            </w:r>
            <w:proofErr w:type="spellEnd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atribuire</w:t>
            </w:r>
            <w:proofErr w:type="spellEnd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a </w:t>
            </w:r>
            <w:proofErr w:type="spellStart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contului</w:t>
            </w:r>
            <w:proofErr w:type="spellEnd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bancar</w:t>
            </w:r>
            <w:proofErr w:type="spellEnd"/>
          </w:p>
        </w:tc>
        <w:tc>
          <w:tcPr>
            <w:tcW w:w="4397" w:type="dxa"/>
            <w:shd w:val="clear" w:color="auto" w:fill="FFFFFF"/>
            <w:vAlign w:val="center"/>
          </w:tcPr>
          <w:p w14:paraId="4D230F39" w14:textId="77777777" w:rsidR="00F97C1E" w:rsidRPr="003A10F5" w:rsidRDefault="00F97C1E" w:rsidP="001C50EC">
            <w:pPr>
              <w:ind w:left="29"/>
              <w:rPr>
                <w:i/>
                <w:sz w:val="22"/>
                <w:szCs w:val="22"/>
              </w:rPr>
            </w:pPr>
            <w:r w:rsidRPr="003A10F5">
              <w:rPr>
                <w:i/>
                <w:sz w:val="22"/>
                <w:szCs w:val="22"/>
              </w:rPr>
              <w:t>Varianta scanată de pe original  confirmată prin semnătura electronică</w:t>
            </w:r>
          </w:p>
        </w:tc>
        <w:tc>
          <w:tcPr>
            <w:tcW w:w="1694" w:type="dxa"/>
            <w:shd w:val="clear" w:color="auto" w:fill="FFFFFF"/>
            <w:vAlign w:val="center"/>
          </w:tcPr>
          <w:p w14:paraId="550BE9D4" w14:textId="77777777" w:rsidR="00F97C1E" w:rsidRPr="003A10F5" w:rsidRDefault="00F97C1E" w:rsidP="001C50EC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315F52" w:rsidRPr="003A10F5" w14:paraId="5A96882F" w14:textId="77777777" w:rsidTr="00C450DE">
        <w:trPr>
          <w:jc w:val="center"/>
        </w:trPr>
        <w:tc>
          <w:tcPr>
            <w:tcW w:w="528" w:type="dxa"/>
            <w:shd w:val="clear" w:color="auto" w:fill="FFFFFF"/>
            <w:vAlign w:val="center"/>
          </w:tcPr>
          <w:p w14:paraId="1E59B59E" w14:textId="4243148D" w:rsidR="00315F52" w:rsidRDefault="003B441D" w:rsidP="001C50EC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9</w:t>
            </w:r>
          </w:p>
        </w:tc>
        <w:tc>
          <w:tcPr>
            <w:tcW w:w="2869" w:type="dxa"/>
            <w:shd w:val="clear" w:color="auto" w:fill="FFFFFF"/>
            <w:vAlign w:val="center"/>
          </w:tcPr>
          <w:p w14:paraId="729928FD" w14:textId="41C2F337" w:rsidR="00315F52" w:rsidRPr="003A10F5" w:rsidRDefault="00BC49C9" w:rsidP="001C50EC">
            <w:pPr>
              <w:tabs>
                <w:tab w:val="left" w:pos="540"/>
              </w:tabs>
              <w:suppressAutoHyphens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B223D3">
              <w:rPr>
                <w:bCs/>
                <w:iCs/>
                <w:noProof w:val="0"/>
                <w:sz w:val="22"/>
                <w:szCs w:val="22"/>
                <w:lang w:eastAsia="ru-RU"/>
              </w:rPr>
              <w:t>Declarație de eligibilitate</w:t>
            </w:r>
          </w:p>
        </w:tc>
        <w:tc>
          <w:tcPr>
            <w:tcW w:w="4397" w:type="dxa"/>
            <w:shd w:val="clear" w:color="auto" w:fill="FFFFFF"/>
            <w:vAlign w:val="center"/>
          </w:tcPr>
          <w:p w14:paraId="78C673C2" w14:textId="2EDA435B" w:rsidR="00315F52" w:rsidRPr="003A10F5" w:rsidRDefault="00BC49C9" w:rsidP="001C50EC">
            <w:pPr>
              <w:ind w:left="29"/>
              <w:rPr>
                <w:i/>
                <w:sz w:val="22"/>
                <w:szCs w:val="22"/>
              </w:rPr>
            </w:pPr>
            <w:r w:rsidRPr="00B223D3">
              <w:rPr>
                <w:i/>
                <w:noProof w:val="0"/>
                <w:sz w:val="22"/>
                <w:szCs w:val="22"/>
                <w:lang w:eastAsia="ru-RU"/>
              </w:rPr>
              <w:t>Original, conform formularului atașat, semnat electronic</w:t>
            </w:r>
          </w:p>
        </w:tc>
        <w:tc>
          <w:tcPr>
            <w:tcW w:w="1694" w:type="dxa"/>
            <w:shd w:val="clear" w:color="auto" w:fill="FFFFFF"/>
            <w:vAlign w:val="center"/>
          </w:tcPr>
          <w:p w14:paraId="7053D16F" w14:textId="37BE69BB" w:rsidR="00315F52" w:rsidRPr="00E77144" w:rsidRDefault="00BC49C9" w:rsidP="001C50EC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AC4D03" w:rsidRPr="00E77144" w14:paraId="10DC1CE0" w14:textId="77777777" w:rsidTr="00C450DE">
        <w:trPr>
          <w:trHeight w:val="4691"/>
          <w:jc w:val="center"/>
        </w:trPr>
        <w:tc>
          <w:tcPr>
            <w:tcW w:w="528" w:type="dxa"/>
            <w:shd w:val="clear" w:color="auto" w:fill="FFFFFF"/>
            <w:vAlign w:val="center"/>
          </w:tcPr>
          <w:p w14:paraId="504F3CC6" w14:textId="7715BD24" w:rsidR="00AC4D03" w:rsidRDefault="00AC4D03" w:rsidP="001C50EC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>
              <w:rPr>
                <w:iCs/>
                <w:noProof w:val="0"/>
                <w:sz w:val="22"/>
                <w:szCs w:val="22"/>
                <w:lang w:val="en-US" w:eastAsia="ru-RU"/>
              </w:rPr>
              <w:t>1</w:t>
            </w:r>
            <w:r w:rsidR="003B441D">
              <w:rPr>
                <w:iCs/>
                <w:noProof w:val="0"/>
                <w:sz w:val="22"/>
                <w:szCs w:val="22"/>
                <w:lang w:val="en-US" w:eastAsia="ru-RU"/>
              </w:rPr>
              <w:t>0</w:t>
            </w:r>
          </w:p>
        </w:tc>
        <w:tc>
          <w:tcPr>
            <w:tcW w:w="2869" w:type="dxa"/>
            <w:shd w:val="clear" w:color="auto" w:fill="FFFFFF"/>
            <w:vAlign w:val="center"/>
          </w:tcPr>
          <w:p w14:paraId="0ADB57D7" w14:textId="5A46A743" w:rsidR="00AC4D03" w:rsidRPr="00B67CF9" w:rsidRDefault="00CE74B9" w:rsidP="001C50EC">
            <w:pPr>
              <w:tabs>
                <w:tab w:val="left" w:pos="540"/>
              </w:tabs>
              <w:suppressAutoHyphens/>
              <w:rPr>
                <w:bCs/>
                <w:sz w:val="22"/>
                <w:szCs w:val="22"/>
              </w:rPr>
            </w:pPr>
            <w:r w:rsidRPr="00000DFB">
              <w:rPr>
                <w:bCs/>
                <w:color w:val="000000" w:themeColor="text1"/>
                <w:sz w:val="22"/>
                <w:szCs w:val="22"/>
              </w:rPr>
              <w:t>Garanție pentru ofertă, 1% din valoarea ofertei fără TVA</w:t>
            </w:r>
          </w:p>
        </w:tc>
        <w:tc>
          <w:tcPr>
            <w:tcW w:w="4397" w:type="dxa"/>
            <w:shd w:val="clear" w:color="auto" w:fill="FFFFFF"/>
            <w:vAlign w:val="center"/>
          </w:tcPr>
          <w:p w14:paraId="7DF52285" w14:textId="77777777" w:rsidR="00CE74B9" w:rsidRPr="00000DFB" w:rsidRDefault="00CE74B9" w:rsidP="00CE74B9">
            <w:pPr>
              <w:spacing w:after="60"/>
              <w:rPr>
                <w:i/>
                <w:iCs/>
                <w:color w:val="000000" w:themeColor="text1"/>
                <w:sz w:val="22"/>
                <w:szCs w:val="22"/>
              </w:rPr>
            </w:pPr>
            <w:r w:rsidRPr="00000DFB">
              <w:rPr>
                <w:i/>
                <w:iCs/>
                <w:color w:val="000000" w:themeColor="text1"/>
                <w:sz w:val="22"/>
                <w:szCs w:val="22"/>
              </w:rPr>
              <w:t>Forma garanției bancare:</w:t>
            </w:r>
          </w:p>
          <w:p w14:paraId="403A36B0" w14:textId="77777777" w:rsidR="00CE74B9" w:rsidRPr="00000DFB" w:rsidRDefault="00CE74B9" w:rsidP="00CE74B9">
            <w:pPr>
              <w:spacing w:after="60"/>
              <w:rPr>
                <w:i/>
                <w:iCs/>
                <w:color w:val="000000" w:themeColor="text1"/>
                <w:sz w:val="22"/>
                <w:szCs w:val="22"/>
              </w:rPr>
            </w:pPr>
            <w:r w:rsidRPr="00000DFB">
              <w:rPr>
                <w:i/>
                <w:iCs/>
                <w:color w:val="000000" w:themeColor="text1"/>
                <w:sz w:val="22"/>
                <w:szCs w:val="22"/>
              </w:rPr>
              <w:t>a) Emisă de către o bancă comercială, conform Anexei nr. 9 din documentația standard;</w:t>
            </w:r>
          </w:p>
          <w:p w14:paraId="1450C6D9" w14:textId="77777777" w:rsidR="00CE74B9" w:rsidRPr="00000DFB" w:rsidRDefault="00CE74B9" w:rsidP="00CE74B9">
            <w:pPr>
              <w:spacing w:after="60"/>
              <w:rPr>
                <w:i/>
                <w:iCs/>
                <w:color w:val="000000" w:themeColor="text1"/>
                <w:sz w:val="22"/>
                <w:szCs w:val="22"/>
              </w:rPr>
            </w:pPr>
            <w:r w:rsidRPr="00000DFB">
              <w:rPr>
                <w:i/>
                <w:iCs/>
                <w:color w:val="000000" w:themeColor="text1"/>
                <w:sz w:val="22"/>
                <w:szCs w:val="22"/>
              </w:rPr>
              <w:t>sau</w:t>
            </w:r>
          </w:p>
          <w:p w14:paraId="79E91C30" w14:textId="77777777" w:rsidR="00CE74B9" w:rsidRPr="00000DFB" w:rsidRDefault="00CE74B9" w:rsidP="00CE74B9">
            <w:pPr>
              <w:spacing w:after="60"/>
              <w:rPr>
                <w:i/>
                <w:iCs/>
                <w:color w:val="000000" w:themeColor="text1"/>
                <w:sz w:val="22"/>
                <w:szCs w:val="22"/>
              </w:rPr>
            </w:pPr>
            <w:r w:rsidRPr="00000DFB">
              <w:rPr>
                <w:i/>
                <w:iCs/>
                <w:color w:val="000000" w:themeColor="text1"/>
                <w:sz w:val="22"/>
                <w:szCs w:val="22"/>
              </w:rPr>
              <w:t>b) transfer la contul entității contractante conform următoarelor date bancare:</w:t>
            </w:r>
          </w:p>
          <w:p w14:paraId="7EEB67D4" w14:textId="77777777" w:rsidR="00CE74B9" w:rsidRPr="00000DFB" w:rsidRDefault="00CE74B9" w:rsidP="00CE74B9">
            <w:pPr>
              <w:spacing w:after="60"/>
              <w:rPr>
                <w:i/>
                <w:iCs/>
                <w:color w:val="000000" w:themeColor="text1"/>
                <w:sz w:val="22"/>
                <w:szCs w:val="22"/>
              </w:rPr>
            </w:pPr>
            <w:r w:rsidRPr="00000DFB">
              <w:rPr>
                <w:i/>
                <w:iCs/>
                <w:color w:val="000000" w:themeColor="text1"/>
                <w:sz w:val="22"/>
                <w:szCs w:val="22"/>
              </w:rPr>
              <w:t>”Termoelectrica”S.A.</w:t>
            </w:r>
          </w:p>
          <w:p w14:paraId="27FB1CBD" w14:textId="77777777" w:rsidR="00CE74B9" w:rsidRPr="00000DFB" w:rsidRDefault="00CE74B9" w:rsidP="00CE74B9">
            <w:pPr>
              <w:spacing w:after="60"/>
              <w:rPr>
                <w:i/>
                <w:iCs/>
                <w:color w:val="000000" w:themeColor="text1"/>
                <w:sz w:val="22"/>
                <w:szCs w:val="22"/>
              </w:rPr>
            </w:pPr>
            <w:r w:rsidRPr="00000DFB">
              <w:rPr>
                <w:i/>
                <w:iCs/>
                <w:color w:val="000000" w:themeColor="text1"/>
                <w:sz w:val="22"/>
                <w:szCs w:val="22"/>
              </w:rPr>
              <w:t>IBAN:MD63ML000000002251328842</w:t>
            </w:r>
          </w:p>
          <w:p w14:paraId="678A47B7" w14:textId="77777777" w:rsidR="00CE74B9" w:rsidRPr="00000DFB" w:rsidRDefault="00CE74B9" w:rsidP="00CE74B9">
            <w:pPr>
              <w:spacing w:after="60"/>
              <w:rPr>
                <w:i/>
                <w:iCs/>
                <w:color w:val="000000" w:themeColor="text1"/>
                <w:sz w:val="22"/>
                <w:szCs w:val="22"/>
              </w:rPr>
            </w:pPr>
            <w:r w:rsidRPr="00000DFB">
              <w:rPr>
                <w:i/>
                <w:iCs/>
                <w:color w:val="000000" w:themeColor="text1"/>
                <w:sz w:val="22"/>
                <w:szCs w:val="22"/>
              </w:rPr>
              <w:t>IDNO:1003600026295</w:t>
            </w:r>
          </w:p>
          <w:p w14:paraId="3EEE1524" w14:textId="77777777" w:rsidR="00CE74B9" w:rsidRPr="00000DFB" w:rsidRDefault="00CE74B9" w:rsidP="00CE74B9">
            <w:pPr>
              <w:spacing w:after="60"/>
              <w:rPr>
                <w:i/>
                <w:iCs/>
                <w:color w:val="000000" w:themeColor="text1"/>
                <w:sz w:val="22"/>
                <w:szCs w:val="22"/>
              </w:rPr>
            </w:pPr>
            <w:r w:rsidRPr="00000DFB">
              <w:rPr>
                <w:i/>
                <w:iCs/>
                <w:color w:val="000000" w:themeColor="text1"/>
                <w:sz w:val="22"/>
                <w:szCs w:val="22"/>
              </w:rPr>
              <w:t>TVA: 0400008</w:t>
            </w:r>
          </w:p>
          <w:p w14:paraId="4EADE1DD" w14:textId="77777777" w:rsidR="00CE74B9" w:rsidRPr="00000DFB" w:rsidRDefault="00CE74B9" w:rsidP="00CE74B9">
            <w:pPr>
              <w:spacing w:after="60"/>
              <w:rPr>
                <w:i/>
                <w:iCs/>
                <w:color w:val="000000" w:themeColor="text1"/>
                <w:sz w:val="22"/>
                <w:szCs w:val="22"/>
              </w:rPr>
            </w:pPr>
            <w:r w:rsidRPr="00000DFB">
              <w:rPr>
                <w:i/>
                <w:iCs/>
                <w:color w:val="000000" w:themeColor="text1"/>
                <w:sz w:val="22"/>
                <w:szCs w:val="22"/>
              </w:rPr>
              <w:t>Cod Bancar MOLDMD2X</w:t>
            </w:r>
          </w:p>
          <w:p w14:paraId="42855B39" w14:textId="77777777" w:rsidR="00AC4D03" w:rsidRDefault="00CE74B9" w:rsidP="00CE74B9">
            <w:pPr>
              <w:tabs>
                <w:tab w:val="left" w:pos="540"/>
              </w:tabs>
              <w:suppressAutoHyphens/>
              <w:spacing w:after="60"/>
              <w:rPr>
                <w:i/>
                <w:iCs/>
                <w:color w:val="000000" w:themeColor="text1"/>
                <w:sz w:val="22"/>
                <w:szCs w:val="22"/>
              </w:rPr>
            </w:pPr>
            <w:r w:rsidRPr="00000DFB">
              <w:rPr>
                <w:i/>
                <w:iCs/>
                <w:color w:val="000000" w:themeColor="text1"/>
                <w:sz w:val="22"/>
                <w:szCs w:val="22"/>
              </w:rPr>
              <w:t>Cu nota Garanția pentru oferta la procedura de achiziție nr._________</w:t>
            </w:r>
          </w:p>
          <w:p w14:paraId="1BC599C4" w14:textId="11097CFD" w:rsidR="009C7E2C" w:rsidRPr="004A619C" w:rsidRDefault="009C7E2C" w:rsidP="00CE74B9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</w:rPr>
            </w:pPr>
            <w:r w:rsidRPr="00C0266F">
              <w:rPr>
                <w:b/>
                <w:i/>
                <w:sz w:val="22"/>
                <w:szCs w:val="22"/>
              </w:rPr>
              <w:t>La depunerea ofertei în sistemul SIA RSAP</w:t>
            </w:r>
          </w:p>
        </w:tc>
        <w:tc>
          <w:tcPr>
            <w:tcW w:w="1694" w:type="dxa"/>
            <w:shd w:val="clear" w:color="auto" w:fill="FFFFFF"/>
            <w:vAlign w:val="center"/>
          </w:tcPr>
          <w:p w14:paraId="06A8B2B2" w14:textId="6DA5F932" w:rsidR="00AC4D03" w:rsidRPr="00B67CF9" w:rsidRDefault="00CE74B9" w:rsidP="001C50EC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381A00" w:rsidRPr="00322AB1" w14:paraId="7B9512C1" w14:textId="77777777" w:rsidTr="00C450DE">
        <w:trPr>
          <w:jc w:val="center"/>
        </w:trPr>
        <w:tc>
          <w:tcPr>
            <w:tcW w:w="528" w:type="dxa"/>
            <w:shd w:val="clear" w:color="auto" w:fill="FFFFFF"/>
            <w:vAlign w:val="center"/>
          </w:tcPr>
          <w:p w14:paraId="799D2DB4" w14:textId="3A1700A6" w:rsidR="00381A00" w:rsidRDefault="00381A00" w:rsidP="001C50EC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1</w:t>
            </w:r>
            <w:r w:rsidR="003B441D">
              <w:rPr>
                <w:iCs/>
                <w:noProof w:val="0"/>
                <w:sz w:val="22"/>
                <w:szCs w:val="22"/>
                <w:lang w:val="ro-MD" w:eastAsia="ru-RU"/>
              </w:rPr>
              <w:t>1</w:t>
            </w:r>
          </w:p>
        </w:tc>
        <w:tc>
          <w:tcPr>
            <w:tcW w:w="28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1DEF40EA" w14:textId="4EE0FEC5" w:rsidR="00381A00" w:rsidRPr="00381A00" w:rsidRDefault="006D6321" w:rsidP="001C50E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Cs/>
                <w:iCs/>
                <w:noProof w:val="0"/>
                <w:sz w:val="22"/>
                <w:szCs w:val="22"/>
                <w:lang w:val="en-US" w:eastAsia="ru-RU"/>
              </w:rPr>
            </w:pPr>
            <w:proofErr w:type="spellStart"/>
            <w:r w:rsidRPr="006D6321">
              <w:rPr>
                <w:bCs/>
                <w:iCs/>
                <w:noProof w:val="0"/>
                <w:sz w:val="22"/>
                <w:szCs w:val="22"/>
                <w:lang w:val="en-US" w:eastAsia="ru-RU"/>
              </w:rPr>
              <w:t>Declarație</w:t>
            </w:r>
            <w:proofErr w:type="spellEnd"/>
            <w:r w:rsidRPr="006D6321">
              <w:rPr>
                <w:bCs/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6D6321">
              <w:rPr>
                <w:bCs/>
                <w:iCs/>
                <w:noProof w:val="0"/>
                <w:sz w:val="22"/>
                <w:szCs w:val="22"/>
                <w:lang w:val="en-US" w:eastAsia="ru-RU"/>
              </w:rPr>
              <w:t>privind</w:t>
            </w:r>
            <w:proofErr w:type="spellEnd"/>
            <w:r w:rsidRPr="006D6321">
              <w:rPr>
                <w:bCs/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6D6321">
              <w:rPr>
                <w:bCs/>
                <w:iCs/>
                <w:noProof w:val="0"/>
                <w:sz w:val="22"/>
                <w:szCs w:val="22"/>
                <w:lang w:val="en-US" w:eastAsia="ru-RU"/>
              </w:rPr>
              <w:t>personalul</w:t>
            </w:r>
            <w:proofErr w:type="spellEnd"/>
            <w:r w:rsidRPr="006D6321">
              <w:rPr>
                <w:bCs/>
                <w:iCs/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6D6321">
              <w:rPr>
                <w:bCs/>
                <w:iCs/>
                <w:noProof w:val="0"/>
                <w:sz w:val="22"/>
                <w:szCs w:val="22"/>
                <w:lang w:val="en-US" w:eastAsia="ru-RU"/>
              </w:rPr>
              <w:t>specialitate</w:t>
            </w:r>
            <w:proofErr w:type="spellEnd"/>
            <w:r w:rsidRPr="006D6321">
              <w:rPr>
                <w:bCs/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6D6321">
              <w:rPr>
                <w:bCs/>
                <w:iCs/>
                <w:noProof w:val="0"/>
                <w:sz w:val="22"/>
                <w:szCs w:val="22"/>
                <w:lang w:val="en-US" w:eastAsia="ru-RU"/>
              </w:rPr>
              <w:t>propus</w:t>
            </w:r>
            <w:proofErr w:type="spellEnd"/>
            <w:r w:rsidRPr="006D6321">
              <w:rPr>
                <w:bCs/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6D6321">
              <w:rPr>
                <w:bCs/>
                <w:iCs/>
                <w:noProof w:val="0"/>
                <w:sz w:val="22"/>
                <w:szCs w:val="22"/>
                <w:lang w:val="en-US" w:eastAsia="ru-RU"/>
              </w:rPr>
              <w:t>pentru</w:t>
            </w:r>
            <w:proofErr w:type="spellEnd"/>
            <w:r w:rsidRPr="006D6321">
              <w:rPr>
                <w:bCs/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6D6321">
              <w:rPr>
                <w:bCs/>
                <w:iCs/>
                <w:noProof w:val="0"/>
                <w:sz w:val="22"/>
                <w:szCs w:val="22"/>
                <w:lang w:val="en-US" w:eastAsia="ru-RU"/>
              </w:rPr>
              <w:t>implementarea</w:t>
            </w:r>
            <w:proofErr w:type="spellEnd"/>
            <w:r w:rsidRPr="006D6321">
              <w:rPr>
                <w:bCs/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6D6321">
              <w:rPr>
                <w:bCs/>
                <w:iCs/>
                <w:noProof w:val="0"/>
                <w:sz w:val="22"/>
                <w:szCs w:val="22"/>
                <w:lang w:val="en-US" w:eastAsia="ru-RU"/>
              </w:rPr>
              <w:t>contractului</w:t>
            </w:r>
            <w:proofErr w:type="spellEnd"/>
          </w:p>
        </w:tc>
        <w:tc>
          <w:tcPr>
            <w:tcW w:w="43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0275E20F" w14:textId="77777777" w:rsidR="007A6D5F" w:rsidRPr="000C0351" w:rsidRDefault="007A6D5F" w:rsidP="007A6D5F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0C0351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conform formularului atașat, semnat electronic</w:t>
            </w:r>
          </w:p>
          <w:p w14:paraId="7E9A017C" w14:textId="031AD5F3" w:rsidR="00381A00" w:rsidRPr="007A6D5F" w:rsidRDefault="006D6321" w:rsidP="001C50E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Style w:val="ad"/>
                <w:b w:val="0"/>
                <w:i/>
                <w:sz w:val="22"/>
                <w:szCs w:val="22"/>
                <w:shd w:val="clear" w:color="auto" w:fill="FFFFFF"/>
                <w:lang w:val="it-IT"/>
              </w:rPr>
            </w:pPr>
            <w:r w:rsidRPr="007A6D5F">
              <w:rPr>
                <w:bCs/>
                <w:iCs/>
                <w:noProof w:val="0"/>
                <w:sz w:val="22"/>
                <w:szCs w:val="22"/>
                <w:lang w:val="en-US" w:eastAsia="ru-RU"/>
              </w:rPr>
              <w:t xml:space="preserve">Lista </w:t>
            </w:r>
            <w:proofErr w:type="spellStart"/>
            <w:r w:rsidRPr="007A6D5F">
              <w:rPr>
                <w:bCs/>
                <w:iCs/>
                <w:noProof w:val="0"/>
                <w:sz w:val="22"/>
                <w:szCs w:val="22"/>
                <w:lang w:val="en-US" w:eastAsia="ru-RU"/>
              </w:rPr>
              <w:t>personalului</w:t>
            </w:r>
            <w:proofErr w:type="spellEnd"/>
            <w:r w:rsidRPr="007A6D5F">
              <w:rPr>
                <w:bCs/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A6D5F">
              <w:rPr>
                <w:bCs/>
                <w:iCs/>
                <w:noProof w:val="0"/>
                <w:sz w:val="22"/>
                <w:szCs w:val="22"/>
                <w:lang w:val="en-US" w:eastAsia="ru-RU"/>
              </w:rPr>
              <w:t>electrotehnic</w:t>
            </w:r>
            <w:proofErr w:type="spellEnd"/>
            <w:r w:rsidRPr="007A6D5F">
              <w:rPr>
                <w:bCs/>
                <w:iCs/>
                <w:noProof w:val="0"/>
                <w:sz w:val="22"/>
                <w:szCs w:val="22"/>
                <w:lang w:val="en-US" w:eastAsia="ru-RU"/>
              </w:rPr>
              <w:t xml:space="preserve"> care </w:t>
            </w:r>
            <w:proofErr w:type="spellStart"/>
            <w:r w:rsidRPr="007A6D5F">
              <w:rPr>
                <w:bCs/>
                <w:iCs/>
                <w:noProof w:val="0"/>
                <w:sz w:val="22"/>
                <w:szCs w:val="22"/>
                <w:lang w:val="en-US" w:eastAsia="ru-RU"/>
              </w:rPr>
              <w:t>nemijlocit</w:t>
            </w:r>
            <w:proofErr w:type="spellEnd"/>
            <w:r w:rsidRPr="007A6D5F">
              <w:rPr>
                <w:bCs/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A6D5F">
              <w:rPr>
                <w:bCs/>
                <w:iCs/>
                <w:noProof w:val="0"/>
                <w:sz w:val="22"/>
                <w:szCs w:val="22"/>
                <w:lang w:val="en-US" w:eastAsia="ru-RU"/>
              </w:rPr>
              <w:t>va</w:t>
            </w:r>
            <w:proofErr w:type="spellEnd"/>
            <w:r w:rsidRPr="007A6D5F">
              <w:rPr>
                <w:bCs/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A6D5F">
              <w:rPr>
                <w:bCs/>
                <w:iCs/>
                <w:noProof w:val="0"/>
                <w:sz w:val="22"/>
                <w:szCs w:val="22"/>
                <w:lang w:val="en-US" w:eastAsia="ru-RU"/>
              </w:rPr>
              <w:t>efectua</w:t>
            </w:r>
            <w:proofErr w:type="spellEnd"/>
            <w:r w:rsidRPr="007A6D5F">
              <w:rPr>
                <w:bCs/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A6D5F">
              <w:rPr>
                <w:bCs/>
                <w:iCs/>
                <w:noProof w:val="0"/>
                <w:sz w:val="22"/>
                <w:szCs w:val="22"/>
                <w:lang w:val="en-US" w:eastAsia="ru-RU"/>
              </w:rPr>
              <w:t>lucrările</w:t>
            </w:r>
            <w:proofErr w:type="spellEnd"/>
            <w:r w:rsidRPr="007A6D5F">
              <w:rPr>
                <w:bCs/>
                <w:iCs/>
                <w:noProof w:val="0"/>
                <w:sz w:val="22"/>
                <w:szCs w:val="22"/>
                <w:lang w:val="en-US" w:eastAsia="ru-RU"/>
              </w:rPr>
              <w:t xml:space="preserve"> conform </w:t>
            </w:r>
            <w:proofErr w:type="spellStart"/>
            <w:r w:rsidRPr="007A6D5F">
              <w:rPr>
                <w:bCs/>
                <w:iCs/>
                <w:noProof w:val="0"/>
                <w:sz w:val="22"/>
                <w:szCs w:val="22"/>
                <w:lang w:val="en-US" w:eastAsia="ru-RU"/>
              </w:rPr>
              <w:t>cerințelor</w:t>
            </w:r>
            <w:proofErr w:type="spellEnd"/>
            <w:r w:rsidRPr="007A6D5F">
              <w:rPr>
                <w:bCs/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A6D5F">
              <w:rPr>
                <w:bCs/>
                <w:iCs/>
                <w:noProof w:val="0"/>
                <w:sz w:val="22"/>
                <w:szCs w:val="22"/>
                <w:lang w:val="en-US" w:eastAsia="ru-RU"/>
              </w:rPr>
              <w:t>prezentului</w:t>
            </w:r>
            <w:proofErr w:type="spellEnd"/>
            <w:r w:rsidRPr="007A6D5F">
              <w:rPr>
                <w:bCs/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A6D5F">
              <w:rPr>
                <w:bCs/>
                <w:iCs/>
                <w:noProof w:val="0"/>
                <w:sz w:val="22"/>
                <w:szCs w:val="22"/>
                <w:lang w:val="en-US" w:eastAsia="ru-RU"/>
              </w:rPr>
              <w:t>Caiet</w:t>
            </w:r>
            <w:proofErr w:type="spellEnd"/>
            <w:r w:rsidRPr="007A6D5F">
              <w:rPr>
                <w:bCs/>
                <w:iCs/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7A6D5F">
              <w:rPr>
                <w:bCs/>
                <w:iCs/>
                <w:noProof w:val="0"/>
                <w:sz w:val="22"/>
                <w:szCs w:val="22"/>
                <w:lang w:val="en-US" w:eastAsia="ru-RU"/>
              </w:rPr>
              <w:t>sarcini</w:t>
            </w:r>
            <w:proofErr w:type="spellEnd"/>
            <w:r w:rsidRPr="007A6D5F">
              <w:rPr>
                <w:bCs/>
                <w:iCs/>
                <w:noProof w:val="0"/>
                <w:sz w:val="22"/>
                <w:szCs w:val="22"/>
                <w:lang w:val="en-US" w:eastAsia="ru-RU"/>
              </w:rPr>
              <w:t xml:space="preserve">, </w:t>
            </w:r>
            <w:proofErr w:type="spellStart"/>
            <w:r w:rsidRPr="007A6D5F">
              <w:rPr>
                <w:bCs/>
                <w:iCs/>
                <w:noProof w:val="0"/>
                <w:sz w:val="22"/>
                <w:szCs w:val="22"/>
                <w:lang w:val="en-US" w:eastAsia="ru-RU"/>
              </w:rPr>
              <w:t>calificate</w:t>
            </w:r>
            <w:proofErr w:type="spellEnd"/>
            <w:r w:rsidRPr="007A6D5F">
              <w:rPr>
                <w:bCs/>
                <w:iCs/>
                <w:noProof w:val="0"/>
                <w:sz w:val="22"/>
                <w:szCs w:val="22"/>
                <w:lang w:val="en-US" w:eastAsia="ru-RU"/>
              </w:rPr>
              <w:t xml:space="preserve"> conform pct. 15 NE1 – 02:2019.</w:t>
            </w:r>
          </w:p>
        </w:tc>
        <w:tc>
          <w:tcPr>
            <w:tcW w:w="1694" w:type="dxa"/>
            <w:shd w:val="clear" w:color="auto" w:fill="FFFFFF"/>
            <w:vAlign w:val="center"/>
          </w:tcPr>
          <w:p w14:paraId="7537DFE4" w14:textId="0A78E915" w:rsidR="00381A00" w:rsidRPr="006D0442" w:rsidRDefault="00381A00" w:rsidP="0045376F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6D0442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BA2A21" w:rsidRPr="00322AB1" w14:paraId="7A88BE0F" w14:textId="77777777" w:rsidTr="00C450DE">
        <w:trPr>
          <w:jc w:val="center"/>
        </w:trPr>
        <w:tc>
          <w:tcPr>
            <w:tcW w:w="528" w:type="dxa"/>
            <w:shd w:val="clear" w:color="auto" w:fill="FFFFFF"/>
            <w:vAlign w:val="center"/>
          </w:tcPr>
          <w:p w14:paraId="52BCD54F" w14:textId="3A70D582" w:rsidR="00BA2A21" w:rsidRDefault="00BA2A21" w:rsidP="001C50EC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12</w:t>
            </w:r>
          </w:p>
        </w:tc>
        <w:tc>
          <w:tcPr>
            <w:tcW w:w="28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31501B6E" w14:textId="76ABFF2B" w:rsidR="00BA2A21" w:rsidRPr="007A6D5F" w:rsidRDefault="00BA2A21" w:rsidP="001C50E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Cs/>
                <w:iCs/>
                <w:noProof w:val="0"/>
                <w:sz w:val="22"/>
                <w:szCs w:val="22"/>
                <w:lang w:val="en-US" w:eastAsia="ru-RU"/>
              </w:rPr>
            </w:pPr>
            <w:proofErr w:type="spellStart"/>
            <w:r w:rsidRPr="00BA2A21">
              <w:rPr>
                <w:bCs/>
                <w:iCs/>
                <w:noProof w:val="0"/>
                <w:sz w:val="22"/>
                <w:szCs w:val="22"/>
                <w:lang w:val="en-US" w:eastAsia="ru-RU"/>
              </w:rPr>
              <w:t>Deviz</w:t>
            </w:r>
            <w:proofErr w:type="spellEnd"/>
            <w:r w:rsidRPr="00BA2A21">
              <w:rPr>
                <w:bCs/>
                <w:iCs/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BA2A21">
              <w:rPr>
                <w:bCs/>
                <w:iCs/>
                <w:noProof w:val="0"/>
                <w:sz w:val="22"/>
                <w:szCs w:val="22"/>
                <w:lang w:val="en-US" w:eastAsia="ru-RU"/>
              </w:rPr>
              <w:t>cheltuieli</w:t>
            </w:r>
            <w:proofErr w:type="spellEnd"/>
          </w:p>
        </w:tc>
        <w:tc>
          <w:tcPr>
            <w:tcW w:w="43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69391BBB" w14:textId="4CE08A61" w:rsidR="00BA2A21" w:rsidRPr="000C0351" w:rsidRDefault="00BA2A21" w:rsidP="007A6D5F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BA2A21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 scanat, conform F7, F5,F3 confirmat prin semnătura electronică.</w:t>
            </w:r>
          </w:p>
        </w:tc>
        <w:tc>
          <w:tcPr>
            <w:tcW w:w="1694" w:type="dxa"/>
            <w:shd w:val="clear" w:color="auto" w:fill="FFFFFF"/>
            <w:vAlign w:val="center"/>
          </w:tcPr>
          <w:p w14:paraId="4EE9CDCB" w14:textId="1FCE8051" w:rsidR="00BA2A21" w:rsidRPr="006D0442" w:rsidRDefault="00BA2A21" w:rsidP="0045376F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6D0442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E22C1C" w:rsidRPr="00322AB1" w14:paraId="5DE8BDEB" w14:textId="77777777" w:rsidTr="00C450DE">
        <w:trPr>
          <w:jc w:val="center"/>
        </w:trPr>
        <w:tc>
          <w:tcPr>
            <w:tcW w:w="528" w:type="dxa"/>
            <w:shd w:val="clear" w:color="auto" w:fill="FFFFFF"/>
            <w:vAlign w:val="center"/>
          </w:tcPr>
          <w:p w14:paraId="0FB4788F" w14:textId="618D2CF2" w:rsidR="00E22C1C" w:rsidRDefault="00E22C1C" w:rsidP="001C50EC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lastRenderedPageBreak/>
              <w:t>1</w:t>
            </w:r>
            <w:r w:rsidR="00636433">
              <w:rPr>
                <w:iCs/>
                <w:noProof w:val="0"/>
                <w:sz w:val="22"/>
                <w:szCs w:val="22"/>
                <w:lang w:val="ro-MD" w:eastAsia="ru-RU"/>
              </w:rPr>
              <w:t>3</w:t>
            </w:r>
          </w:p>
        </w:tc>
        <w:tc>
          <w:tcPr>
            <w:tcW w:w="28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1981C963" w14:textId="533E6764" w:rsidR="00E22C1C" w:rsidRPr="000C0351" w:rsidRDefault="00E22C1C" w:rsidP="001C50E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sz w:val="22"/>
                <w:szCs w:val="22"/>
              </w:rPr>
            </w:pPr>
            <w:r w:rsidRPr="00E22C1C">
              <w:rPr>
                <w:sz w:val="22"/>
                <w:szCs w:val="22"/>
              </w:rPr>
              <w:t xml:space="preserve">Declarația privind termenul de garanție – </w:t>
            </w:r>
            <w:r>
              <w:rPr>
                <w:sz w:val="22"/>
                <w:szCs w:val="22"/>
              </w:rPr>
              <w:t>24</w:t>
            </w:r>
            <w:r w:rsidRPr="00E22C1C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luni</w:t>
            </w:r>
            <w:r w:rsidRPr="00E22C1C">
              <w:rPr>
                <w:sz w:val="22"/>
                <w:szCs w:val="22"/>
              </w:rPr>
              <w:t xml:space="preserve"> din data aprobării procesului-verbal al lucrărilor</w:t>
            </w:r>
          </w:p>
        </w:tc>
        <w:tc>
          <w:tcPr>
            <w:tcW w:w="43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2317A0BA" w14:textId="14BA7664" w:rsidR="00E22C1C" w:rsidRPr="009856CD" w:rsidRDefault="00E22C1C" w:rsidP="007A6D5F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6C726C">
              <w:rPr>
                <w:i/>
                <w:iCs/>
                <w:sz w:val="22"/>
                <w:szCs w:val="22"/>
              </w:rPr>
              <w:t>Original, semnat electronic</w:t>
            </w:r>
          </w:p>
        </w:tc>
        <w:tc>
          <w:tcPr>
            <w:tcW w:w="1694" w:type="dxa"/>
            <w:shd w:val="clear" w:color="auto" w:fill="FFFFFF"/>
            <w:vAlign w:val="center"/>
          </w:tcPr>
          <w:p w14:paraId="5C7DB72A" w14:textId="2B9F1155" w:rsidR="00E22C1C" w:rsidRPr="006D0442" w:rsidRDefault="00E22C1C" w:rsidP="0045376F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6D0442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</w:tbl>
    <w:p w14:paraId="0BFB9C39" w14:textId="77777777" w:rsidR="006E327F" w:rsidRPr="00767241" w:rsidRDefault="006E327F" w:rsidP="006E327F">
      <w:pPr>
        <w:shd w:val="clear" w:color="auto" w:fill="FFFFFF" w:themeFill="background1"/>
        <w:tabs>
          <w:tab w:val="right" w:pos="0"/>
        </w:tabs>
        <w:spacing w:before="120"/>
        <w:rPr>
          <w:b/>
          <w:i/>
          <w:iCs/>
          <w:color w:val="000000" w:themeColor="text1"/>
          <w:sz w:val="22"/>
          <w:szCs w:val="22"/>
          <w:u w:val="single"/>
          <w:lang w:val="it-IT" w:eastAsia="ru-RU"/>
        </w:rPr>
      </w:pPr>
      <w:r w:rsidRPr="00767241">
        <w:rPr>
          <w:b/>
          <w:i/>
          <w:iCs/>
          <w:color w:val="000000" w:themeColor="text1"/>
          <w:sz w:val="22"/>
          <w:szCs w:val="22"/>
          <w:u w:val="single"/>
          <w:lang w:val="it-IT" w:eastAsia="ru-RU"/>
        </w:rPr>
        <w:t>Notă: Devizele urmează a fi elaborate de către operatorii economici în conformitate cu cerințele Ordinului nr.195 din 26.12.2024</w:t>
      </w:r>
    </w:p>
    <w:p w14:paraId="0F00BFF1" w14:textId="6BC9D916" w:rsidR="006E327F" w:rsidRDefault="006E327F" w:rsidP="00393AE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hyperlink r:id="rId7" w:history="1">
        <w:r w:rsidRPr="00767241">
          <w:rPr>
            <w:rStyle w:val="a6"/>
            <w:i/>
            <w:iCs/>
            <w:sz w:val="22"/>
            <w:szCs w:val="22"/>
          </w:rPr>
          <w:t>https://termoelectrica.md/ordin-cu-privire-la-determinarea-valorii-de-deviz-a-lucrarilor-efectuate-de-catre-antreprenor/</w:t>
        </w:r>
      </w:hyperlink>
    </w:p>
    <w:p w14:paraId="57CB7098" w14:textId="52CFF542" w:rsidR="00393AE3" w:rsidRDefault="0075359A" w:rsidP="00393AE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>
        <w:rPr>
          <w:b/>
          <w:noProof w:val="0"/>
          <w:sz w:val="22"/>
          <w:szCs w:val="22"/>
          <w:lang w:val="it-IT" w:eastAsia="ru-RU"/>
        </w:rPr>
        <w:t xml:space="preserve">16. </w:t>
      </w:r>
      <w:r w:rsidR="00393AE3" w:rsidRPr="006A72A4">
        <w:rPr>
          <w:rFonts w:eastAsia="PMingLiU"/>
          <w:b/>
          <w:bCs/>
          <w:iCs/>
          <w:sz w:val="22"/>
          <w:szCs w:val="22"/>
          <w:lang w:val="en-US" w:eastAsia="zh-CN"/>
        </w:rPr>
        <w:t>Motivul recurgerii la procedura accelerată (în cazul licitației deschise, restrînse și a</w:t>
      </w:r>
      <w:r w:rsidR="00393AE3">
        <w:rPr>
          <w:rFonts w:eastAsia="PMingLiU"/>
          <w:b/>
          <w:bCs/>
          <w:iCs/>
          <w:sz w:val="22"/>
          <w:szCs w:val="22"/>
          <w:lang w:val="en-US" w:eastAsia="zh-CN"/>
        </w:rPr>
        <w:t>l</w:t>
      </w:r>
      <w:r w:rsidR="00393AE3" w:rsidRPr="006A72A4">
        <w:rPr>
          <w:rFonts w:eastAsia="PMingLiU"/>
          <w:b/>
          <w:bCs/>
          <w:iCs/>
          <w:sz w:val="22"/>
          <w:szCs w:val="22"/>
          <w:lang w:val="en-US" w:eastAsia="zh-CN"/>
        </w:rPr>
        <w:t xml:space="preserve"> procedurii negociate), după caz: </w:t>
      </w:r>
      <w:r w:rsidR="00393AE3" w:rsidRPr="006A72A4">
        <w:rPr>
          <w:bCs/>
          <w:noProof w:val="0"/>
          <w:color w:val="000000" w:themeColor="text1"/>
          <w:sz w:val="22"/>
          <w:szCs w:val="22"/>
          <w:u w:val="single"/>
          <w:lang w:eastAsia="ru-RU"/>
        </w:rPr>
        <w:t>nu se aplică</w:t>
      </w:r>
      <w:r w:rsidR="00393AE3" w:rsidRPr="006A72A4">
        <w:rPr>
          <w:b/>
          <w:noProof w:val="0"/>
          <w:sz w:val="22"/>
          <w:szCs w:val="22"/>
          <w:lang w:val="it-IT" w:eastAsia="ru-RU"/>
        </w:rPr>
        <w:t xml:space="preserve"> </w:t>
      </w:r>
    </w:p>
    <w:p w14:paraId="771EE3DE" w14:textId="77777777" w:rsidR="005E2D0B" w:rsidRDefault="00393AE3" w:rsidP="005E2D0B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>
        <w:rPr>
          <w:b/>
          <w:noProof w:val="0"/>
          <w:sz w:val="22"/>
          <w:szCs w:val="22"/>
          <w:lang w:val="it-IT" w:eastAsia="ru-RU"/>
        </w:rPr>
        <w:t xml:space="preserve">17. </w:t>
      </w:r>
      <w:r w:rsidR="00DC789F" w:rsidRPr="00DC789F">
        <w:rPr>
          <w:b/>
          <w:noProof w:val="0"/>
          <w:sz w:val="22"/>
          <w:szCs w:val="22"/>
          <w:lang w:val="it-IT" w:eastAsia="ru-RU"/>
        </w:rPr>
        <w:t xml:space="preserve">Tehnici și instrumente specifice de atribuire (dacă este cazul specificați dacă se va utiliza acordul-cadru, sistemul dinamic de achiziție sau licitația electronică): </w:t>
      </w:r>
      <w:r w:rsidR="00DC789F">
        <w:rPr>
          <w:b/>
          <w:noProof w:val="0"/>
          <w:sz w:val="22"/>
          <w:szCs w:val="22"/>
          <w:lang w:val="it-IT" w:eastAsia="ru-RU"/>
        </w:rPr>
        <w:t>nu</w:t>
      </w:r>
    </w:p>
    <w:p w14:paraId="679E89DA" w14:textId="51709ACC" w:rsidR="000F4D5E" w:rsidRPr="00A97594" w:rsidRDefault="005E2D0B" w:rsidP="005E2D0B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en-US" w:eastAsia="ru-RU"/>
        </w:rPr>
      </w:pPr>
      <w:r>
        <w:rPr>
          <w:b/>
          <w:noProof w:val="0"/>
          <w:sz w:val="22"/>
          <w:szCs w:val="22"/>
          <w:lang w:val="it-IT" w:eastAsia="ru-RU"/>
        </w:rPr>
        <w:t xml:space="preserve">18.  </w:t>
      </w:r>
      <w:r w:rsidRPr="00C324E6">
        <w:rPr>
          <w:b/>
          <w:noProof w:val="0"/>
          <w:color w:val="000000" w:themeColor="text1"/>
          <w:lang w:val="it-IT" w:eastAsia="ru-RU"/>
        </w:rPr>
        <w:t>Condiții speciale de care depinde îndeplinirea contractului (</w:t>
      </w:r>
      <w:r w:rsidRPr="00C324E6">
        <w:rPr>
          <w:noProof w:val="0"/>
          <w:color w:val="000000" w:themeColor="text1"/>
          <w:lang w:val="it-IT" w:eastAsia="ru-RU"/>
        </w:rPr>
        <w:t>indicați după caz</w:t>
      </w:r>
      <w:r w:rsidRPr="00C324E6">
        <w:rPr>
          <w:b/>
          <w:noProof w:val="0"/>
          <w:color w:val="000000" w:themeColor="text1"/>
          <w:lang w:val="it-IT" w:eastAsia="ru-RU"/>
        </w:rPr>
        <w:t>)</w:t>
      </w:r>
      <w:r w:rsidRPr="009B73BC">
        <w:rPr>
          <w:b/>
          <w:noProof w:val="0"/>
          <w:color w:val="000000" w:themeColor="text1"/>
          <w:lang w:val="en-US" w:eastAsia="ru-RU"/>
        </w:rPr>
        <w:t>:</w:t>
      </w:r>
      <w:r w:rsidR="00A61EC8" w:rsidRPr="00A61EC8">
        <w:rPr>
          <w:b/>
          <w:noProof w:val="0"/>
          <w:sz w:val="22"/>
          <w:szCs w:val="22"/>
          <w:lang w:val="it-IT" w:eastAsia="ru-RU"/>
        </w:rPr>
        <w:t xml:space="preserve"> </w:t>
      </w:r>
      <w:r w:rsidR="00411839">
        <w:rPr>
          <w:b/>
          <w:noProof w:val="0"/>
          <w:sz w:val="22"/>
          <w:szCs w:val="22"/>
          <w:lang w:val="it-IT" w:eastAsia="ru-RU"/>
        </w:rPr>
        <w:t>-</w:t>
      </w:r>
    </w:p>
    <w:p w14:paraId="63F22D7C" w14:textId="79AD7233" w:rsidR="00123864" w:rsidRDefault="00123864" w:rsidP="00123864">
      <w:pPr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it-IT" w:eastAsia="ru-RU"/>
        </w:rPr>
      </w:pPr>
      <w:r>
        <w:rPr>
          <w:b/>
          <w:noProof w:val="0"/>
          <w:sz w:val="22"/>
          <w:szCs w:val="22"/>
          <w:lang w:val="it-IT" w:eastAsia="ru-RU"/>
        </w:rPr>
        <w:t xml:space="preserve">19. </w:t>
      </w:r>
      <w:r w:rsidRPr="006A72A4">
        <w:rPr>
          <w:b/>
          <w:noProof w:val="0"/>
          <w:sz w:val="22"/>
          <w:szCs w:val="22"/>
          <w:lang w:val="it-IT" w:eastAsia="ru-RU"/>
        </w:rPr>
        <w:t xml:space="preserve">Criteriul de evaluare aplicat </w:t>
      </w:r>
      <w:r w:rsidRPr="00123864">
        <w:rPr>
          <w:b/>
          <w:noProof w:val="0"/>
          <w:sz w:val="22"/>
          <w:szCs w:val="22"/>
          <w:lang w:val="it-IT" w:eastAsia="ru-RU"/>
        </w:rPr>
        <w:t xml:space="preserve">pentru adjudecarea contractului: </w:t>
      </w:r>
      <w:r w:rsidRPr="006A72A4">
        <w:rPr>
          <w:bCs/>
          <w:noProof w:val="0"/>
          <w:sz w:val="22"/>
          <w:szCs w:val="22"/>
          <w:u w:val="single"/>
          <w:lang w:val="it-IT" w:eastAsia="ru-RU"/>
        </w:rPr>
        <w:t>prețul cel mai scăzut</w:t>
      </w:r>
    </w:p>
    <w:p w14:paraId="0D3983C3" w14:textId="77777777" w:rsidR="005366DD" w:rsidRPr="006A72A4" w:rsidRDefault="00C54321" w:rsidP="005366DD">
      <w:pPr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C54321">
        <w:rPr>
          <w:b/>
          <w:noProof w:val="0"/>
          <w:sz w:val="22"/>
          <w:szCs w:val="22"/>
          <w:lang w:val="it-IT" w:eastAsia="ru-RU"/>
        </w:rPr>
        <w:t xml:space="preserve">20. </w:t>
      </w:r>
      <w:r w:rsidR="005366DD">
        <w:rPr>
          <w:b/>
          <w:noProof w:val="0"/>
          <w:sz w:val="22"/>
          <w:szCs w:val="22"/>
          <w:lang w:val="it-IT" w:eastAsia="ru-RU"/>
        </w:rPr>
        <w:t xml:space="preserve"> </w:t>
      </w:r>
      <w:r w:rsidR="005366DD" w:rsidRPr="006A72A4">
        <w:rPr>
          <w:b/>
          <w:noProof w:val="0"/>
          <w:sz w:val="22"/>
          <w:szCs w:val="22"/>
          <w:lang w:val="it-IT" w:eastAsia="ru-RU"/>
        </w:rPr>
        <w:t xml:space="preserve">Factorii de evaluare a ofertei celei mai avantajoase din punct de vedere economic, precum și ponderile lor: </w:t>
      </w:r>
      <w:r w:rsidR="005366DD" w:rsidRPr="006A72A4">
        <w:rPr>
          <w:bCs/>
          <w:noProof w:val="0"/>
          <w:sz w:val="22"/>
          <w:szCs w:val="22"/>
          <w:u w:val="single"/>
          <w:lang w:val="it-IT" w:eastAsia="ru-RU"/>
        </w:rPr>
        <w:t>nu se aplică</w:t>
      </w:r>
    </w:p>
    <w:p w14:paraId="265D29F0" w14:textId="77777777" w:rsidR="005366DD" w:rsidRPr="006A72A4" w:rsidRDefault="005366DD" w:rsidP="005366DD">
      <w:pPr>
        <w:shd w:val="clear" w:color="auto" w:fill="FFFFFF" w:themeFill="background1"/>
        <w:tabs>
          <w:tab w:val="right" w:pos="426"/>
        </w:tabs>
        <w:spacing w:before="120"/>
        <w:jc w:val="both"/>
        <w:rPr>
          <w:rFonts w:eastAsia="PMingLiU"/>
          <w:i/>
          <w:sz w:val="22"/>
          <w:szCs w:val="22"/>
          <w:lang w:val="en-US" w:eastAsia="zh-CN"/>
        </w:rPr>
      </w:pPr>
      <w:r>
        <w:rPr>
          <w:b/>
          <w:noProof w:val="0"/>
          <w:sz w:val="22"/>
          <w:szCs w:val="22"/>
          <w:lang w:val="it-IT" w:eastAsia="ru-RU"/>
        </w:rPr>
        <w:t xml:space="preserve">21. </w:t>
      </w:r>
      <w:r w:rsidRPr="006A72A4">
        <w:rPr>
          <w:b/>
          <w:noProof w:val="0"/>
          <w:sz w:val="22"/>
          <w:szCs w:val="22"/>
          <w:lang w:val="it-IT" w:eastAsia="ru-RU"/>
        </w:rPr>
        <w:t>Termenul limită de depunere/deschidere a ofertelor:</w:t>
      </w:r>
    </w:p>
    <w:p w14:paraId="5F1EA0D2" w14:textId="000C9573" w:rsidR="005366DD" w:rsidRPr="006A72A4" w:rsidRDefault="005366DD" w:rsidP="005366D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en-US" w:eastAsia="ru-RU"/>
        </w:rPr>
      </w:pPr>
      <w:r w:rsidRPr="006A72A4">
        <w:rPr>
          <w:b/>
          <w:noProof w:val="0"/>
          <w:sz w:val="22"/>
          <w:szCs w:val="22"/>
          <w:lang w:val="ro-MD" w:eastAsia="ru-RU"/>
        </w:rPr>
        <w:t>p</w:t>
      </w:r>
      <w:proofErr w:type="spellStart"/>
      <w:r w:rsidRPr="006A72A4">
        <w:rPr>
          <w:b/>
          <w:noProof w:val="0"/>
          <w:sz w:val="22"/>
          <w:szCs w:val="22"/>
          <w:lang w:val="en-US" w:eastAsia="ru-RU"/>
        </w:rPr>
        <w:t>ână</w:t>
      </w:r>
      <w:proofErr w:type="spellEnd"/>
      <w:r w:rsidRPr="006A72A4">
        <w:rPr>
          <w:b/>
          <w:noProof w:val="0"/>
          <w:sz w:val="22"/>
          <w:szCs w:val="22"/>
          <w:lang w:val="ro-MD" w:eastAsia="ru-RU"/>
        </w:rPr>
        <w:t xml:space="preserve"> </w:t>
      </w:r>
      <w:r w:rsidRPr="006A72A4">
        <w:rPr>
          <w:b/>
          <w:noProof w:val="0"/>
          <w:sz w:val="22"/>
          <w:szCs w:val="22"/>
          <w:lang w:val="en-US" w:eastAsia="ru-RU"/>
        </w:rPr>
        <w:t xml:space="preserve">la: </w:t>
      </w:r>
      <w:r w:rsidRPr="006A72A4">
        <w:rPr>
          <w:b/>
          <w:i/>
          <w:noProof w:val="0"/>
          <w:sz w:val="22"/>
          <w:szCs w:val="22"/>
          <w:lang w:val="en-US" w:eastAsia="ru-RU"/>
        </w:rPr>
        <w:t>[ora</w:t>
      </w:r>
      <w:r w:rsidRPr="006A72A4">
        <w:rPr>
          <w:b/>
          <w:i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6A72A4">
        <w:rPr>
          <w:b/>
          <w:i/>
          <w:noProof w:val="0"/>
          <w:sz w:val="22"/>
          <w:szCs w:val="22"/>
          <w:lang w:val="en-US" w:eastAsia="ru-RU"/>
        </w:rPr>
        <w:t>exactă</w:t>
      </w:r>
      <w:proofErr w:type="spellEnd"/>
      <w:r w:rsidRPr="006A72A4">
        <w:rPr>
          <w:b/>
          <w:i/>
          <w:noProof w:val="0"/>
          <w:sz w:val="22"/>
          <w:szCs w:val="22"/>
          <w:lang w:val="en-US" w:eastAsia="ru-RU"/>
        </w:rPr>
        <w:t xml:space="preserve">] </w:t>
      </w:r>
      <w:r w:rsidRPr="006A72A4">
        <w:rPr>
          <w:bCs/>
          <w:noProof w:val="0"/>
          <w:sz w:val="22"/>
          <w:szCs w:val="22"/>
          <w:u w:val="single"/>
          <w:lang w:val="ro-MD" w:eastAsia="ru-RU"/>
        </w:rPr>
        <w:t>conform SIA RSAP</w:t>
      </w:r>
    </w:p>
    <w:p w14:paraId="350C80D1" w14:textId="77777777" w:rsidR="005366DD" w:rsidRDefault="005366DD" w:rsidP="005366D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en-US" w:eastAsia="ru-RU"/>
        </w:rPr>
      </w:pPr>
      <w:proofErr w:type="gramStart"/>
      <w:r w:rsidRPr="006A72A4">
        <w:rPr>
          <w:b/>
          <w:noProof w:val="0"/>
          <w:sz w:val="22"/>
          <w:szCs w:val="22"/>
          <w:lang w:val="en-US" w:eastAsia="ru-RU"/>
        </w:rPr>
        <w:t>pe</w:t>
      </w:r>
      <w:proofErr w:type="gramEnd"/>
      <w:r w:rsidRPr="006A72A4">
        <w:rPr>
          <w:b/>
          <w:noProof w:val="0"/>
          <w:sz w:val="22"/>
          <w:szCs w:val="22"/>
          <w:lang w:val="en-US" w:eastAsia="ru-RU"/>
        </w:rPr>
        <w:t xml:space="preserve">: </w:t>
      </w:r>
      <w:r w:rsidRPr="006A72A4">
        <w:rPr>
          <w:b/>
          <w:i/>
          <w:noProof w:val="0"/>
          <w:sz w:val="22"/>
          <w:szCs w:val="22"/>
          <w:lang w:val="en-US" w:eastAsia="ru-RU"/>
        </w:rPr>
        <w:t>[</w:t>
      </w:r>
      <w:proofErr w:type="gramStart"/>
      <w:r w:rsidRPr="006A72A4">
        <w:rPr>
          <w:b/>
          <w:i/>
          <w:noProof w:val="0"/>
          <w:sz w:val="22"/>
          <w:szCs w:val="22"/>
          <w:lang w:val="en-US" w:eastAsia="ru-RU"/>
        </w:rPr>
        <w:t>data]</w:t>
      </w:r>
      <w:r w:rsidRPr="006A72A4">
        <w:rPr>
          <w:b/>
          <w:noProof w:val="0"/>
          <w:sz w:val="22"/>
          <w:szCs w:val="22"/>
          <w:lang w:val="en-US" w:eastAsia="ru-RU"/>
        </w:rPr>
        <w:t xml:space="preserve"> </w:t>
      </w:r>
      <w:r w:rsidRPr="006A72A4">
        <w:rPr>
          <w:bCs/>
          <w:noProof w:val="0"/>
          <w:sz w:val="22"/>
          <w:szCs w:val="22"/>
          <w:u w:val="single"/>
          <w:lang w:val="ro-MD" w:eastAsia="ru-RU"/>
        </w:rPr>
        <w:t xml:space="preserve"> conform</w:t>
      </w:r>
      <w:proofErr w:type="gramEnd"/>
      <w:r w:rsidRPr="006A72A4">
        <w:rPr>
          <w:bCs/>
          <w:noProof w:val="0"/>
          <w:sz w:val="22"/>
          <w:szCs w:val="22"/>
          <w:u w:val="single"/>
          <w:lang w:val="ro-MD" w:eastAsia="ru-RU"/>
        </w:rPr>
        <w:t xml:space="preserve"> SIA RSAP</w:t>
      </w:r>
      <w:r w:rsidRPr="006A72A4">
        <w:rPr>
          <w:b/>
          <w:noProof w:val="0"/>
          <w:sz w:val="22"/>
          <w:szCs w:val="22"/>
          <w:lang w:val="en-US" w:eastAsia="ru-RU"/>
        </w:rPr>
        <w:t xml:space="preserve"> </w:t>
      </w:r>
    </w:p>
    <w:p w14:paraId="0BF1BD09" w14:textId="77777777" w:rsidR="002D4F48" w:rsidRPr="006A72A4" w:rsidRDefault="000D421E" w:rsidP="002D4F4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>
        <w:rPr>
          <w:b/>
          <w:noProof w:val="0"/>
          <w:sz w:val="22"/>
          <w:szCs w:val="22"/>
          <w:lang w:val="en-US" w:eastAsia="ru-RU"/>
        </w:rPr>
        <w:t xml:space="preserve">22. </w:t>
      </w:r>
      <w:r w:rsidR="002D4F48" w:rsidRPr="006A72A4">
        <w:rPr>
          <w:b/>
          <w:noProof w:val="0"/>
          <w:sz w:val="22"/>
          <w:szCs w:val="22"/>
          <w:lang w:val="it-IT" w:eastAsia="ru-RU"/>
        </w:rPr>
        <w:t xml:space="preserve">Adresa la care trebuie transmise ofertele sau cererile de participare: </w:t>
      </w:r>
    </w:p>
    <w:p w14:paraId="53EDAD21" w14:textId="268EFECC" w:rsidR="002D4F48" w:rsidRDefault="002D4F48" w:rsidP="002D4F4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sz w:val="22"/>
          <w:szCs w:val="22"/>
          <w:lang w:val="it-IT" w:eastAsia="ru-RU"/>
        </w:rPr>
      </w:pPr>
      <w:r>
        <w:rPr>
          <w:b/>
          <w:iCs/>
          <w:noProof w:val="0"/>
          <w:sz w:val="22"/>
          <w:szCs w:val="22"/>
          <w:lang w:val="it-IT" w:eastAsia="ru-RU"/>
        </w:rPr>
        <w:t xml:space="preserve">       </w:t>
      </w:r>
      <w:r w:rsidRPr="002D4F48">
        <w:rPr>
          <w:b/>
          <w:iCs/>
          <w:noProof w:val="0"/>
          <w:sz w:val="22"/>
          <w:szCs w:val="22"/>
          <w:lang w:val="it-IT" w:eastAsia="ru-RU"/>
        </w:rPr>
        <w:t>Ofertele sau cererile de participare vor fi depuse electronic prin intermediul SIA RSAP</w:t>
      </w:r>
    </w:p>
    <w:p w14:paraId="7CF4CEAE" w14:textId="0B2FBF46" w:rsidR="000B4F0A" w:rsidRDefault="000B4F0A" w:rsidP="002D4F4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it-IT" w:eastAsia="ru-RU"/>
        </w:rPr>
      </w:pPr>
      <w:r>
        <w:rPr>
          <w:b/>
          <w:iCs/>
          <w:noProof w:val="0"/>
          <w:sz w:val="22"/>
          <w:szCs w:val="22"/>
          <w:lang w:val="it-IT" w:eastAsia="ru-RU"/>
        </w:rPr>
        <w:t xml:space="preserve">23. </w:t>
      </w:r>
      <w:r w:rsidR="005F2EE3" w:rsidRPr="006A72A4">
        <w:rPr>
          <w:b/>
          <w:noProof w:val="0"/>
          <w:sz w:val="22"/>
          <w:szCs w:val="22"/>
          <w:lang w:val="it-IT" w:eastAsia="ru-RU"/>
        </w:rPr>
        <w:t xml:space="preserve">Termenul de valabilitate a ofertelor: </w:t>
      </w:r>
      <w:r w:rsidR="004F7B41">
        <w:rPr>
          <w:bCs/>
          <w:noProof w:val="0"/>
          <w:sz w:val="22"/>
          <w:szCs w:val="22"/>
          <w:u w:val="single"/>
          <w:lang w:val="it-IT" w:eastAsia="ru-RU"/>
        </w:rPr>
        <w:t>6</w:t>
      </w:r>
      <w:r w:rsidR="005F2EE3" w:rsidRPr="006A72A4">
        <w:rPr>
          <w:bCs/>
          <w:noProof w:val="0"/>
          <w:sz w:val="22"/>
          <w:szCs w:val="22"/>
          <w:u w:val="single"/>
          <w:lang w:val="it-IT" w:eastAsia="ru-RU"/>
        </w:rPr>
        <w:t>0 zile</w:t>
      </w:r>
    </w:p>
    <w:p w14:paraId="5D1AA6B3" w14:textId="77777777" w:rsidR="005F2EE3" w:rsidRPr="006A72A4" w:rsidRDefault="005F2EE3" w:rsidP="005F2EE3">
      <w:pPr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en-US" w:eastAsia="ru-RU"/>
        </w:rPr>
      </w:pPr>
      <w:r w:rsidRPr="005F2EE3">
        <w:rPr>
          <w:b/>
          <w:noProof w:val="0"/>
          <w:sz w:val="22"/>
          <w:szCs w:val="22"/>
          <w:lang w:val="it-IT" w:eastAsia="ru-RU"/>
        </w:rPr>
        <w:t>24.</w:t>
      </w:r>
      <w:r w:rsidRPr="005F2EE3">
        <w:rPr>
          <w:bCs/>
          <w:noProof w:val="0"/>
          <w:sz w:val="22"/>
          <w:szCs w:val="22"/>
          <w:lang w:val="it-IT" w:eastAsia="ru-RU"/>
        </w:rPr>
        <w:t xml:space="preserve"> </w:t>
      </w:r>
      <w:proofErr w:type="spellStart"/>
      <w:r w:rsidRPr="005F2EE3">
        <w:rPr>
          <w:b/>
          <w:noProof w:val="0"/>
          <w:sz w:val="22"/>
          <w:szCs w:val="22"/>
          <w:lang w:val="en-US" w:eastAsia="ru-RU"/>
        </w:rPr>
        <w:t>Locul</w:t>
      </w:r>
      <w:proofErr w:type="spellEnd"/>
      <w:r w:rsidRPr="006A72A4">
        <w:rPr>
          <w:b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6A72A4">
        <w:rPr>
          <w:b/>
          <w:noProof w:val="0"/>
          <w:sz w:val="22"/>
          <w:szCs w:val="22"/>
          <w:lang w:val="en-US" w:eastAsia="ru-RU"/>
        </w:rPr>
        <w:t>deschiderii</w:t>
      </w:r>
      <w:proofErr w:type="spellEnd"/>
      <w:r w:rsidRPr="006A72A4">
        <w:rPr>
          <w:b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6A72A4">
        <w:rPr>
          <w:b/>
          <w:noProof w:val="0"/>
          <w:sz w:val="22"/>
          <w:szCs w:val="22"/>
          <w:lang w:val="en-US" w:eastAsia="ru-RU"/>
        </w:rPr>
        <w:t>ofertelor</w:t>
      </w:r>
      <w:proofErr w:type="spellEnd"/>
      <w:r w:rsidRPr="006A72A4">
        <w:rPr>
          <w:b/>
          <w:noProof w:val="0"/>
          <w:sz w:val="22"/>
          <w:szCs w:val="22"/>
          <w:lang w:val="en-US" w:eastAsia="ru-RU"/>
        </w:rPr>
        <w:t xml:space="preserve">:  </w:t>
      </w:r>
      <w:r w:rsidRPr="006A72A4">
        <w:rPr>
          <w:bCs/>
          <w:noProof w:val="0"/>
          <w:sz w:val="22"/>
          <w:szCs w:val="22"/>
          <w:u w:val="single"/>
          <w:lang w:eastAsia="ru-RU"/>
        </w:rPr>
        <w:t>SIA RSAP</w:t>
      </w:r>
    </w:p>
    <w:p w14:paraId="6279FDC9" w14:textId="77777777" w:rsidR="005F2EE3" w:rsidRPr="006A72A4" w:rsidRDefault="005F2EE3" w:rsidP="005F2EE3">
      <w:pPr>
        <w:shd w:val="clear" w:color="auto" w:fill="FFFFFF" w:themeFill="background1"/>
        <w:tabs>
          <w:tab w:val="right" w:pos="426"/>
        </w:tabs>
        <w:contextualSpacing/>
        <w:jc w:val="both"/>
        <w:rPr>
          <w:noProof w:val="0"/>
          <w:sz w:val="22"/>
          <w:szCs w:val="22"/>
          <w:lang w:val="it-IT" w:eastAsia="ru-RU"/>
        </w:rPr>
      </w:pPr>
      <w:r w:rsidRPr="006A72A4">
        <w:rPr>
          <w:noProof w:val="0"/>
          <w:sz w:val="22"/>
          <w:szCs w:val="22"/>
          <w:lang w:val="it-IT" w:eastAsia="ru-RU"/>
        </w:rPr>
        <w:t xml:space="preserve">                                                                                         </w:t>
      </w:r>
    </w:p>
    <w:p w14:paraId="7D0A0346" w14:textId="77777777" w:rsidR="005F2EE3" w:rsidRDefault="005F2EE3" w:rsidP="005F2EE3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jc w:val="both"/>
        <w:rPr>
          <w:b/>
          <w:i/>
          <w:noProof w:val="0"/>
          <w:sz w:val="22"/>
          <w:szCs w:val="22"/>
          <w:lang w:val="it-IT" w:eastAsia="ru-RU"/>
        </w:rPr>
      </w:pPr>
      <w:r w:rsidRPr="006A72A4">
        <w:rPr>
          <w:b/>
          <w:i/>
          <w:noProof w:val="0"/>
          <w:sz w:val="22"/>
          <w:szCs w:val="22"/>
          <w:lang w:val="it-IT" w:eastAsia="ru-RU"/>
        </w:rPr>
        <w:t xml:space="preserve">Ofertele întârziate vor fi respinse. </w:t>
      </w:r>
    </w:p>
    <w:p w14:paraId="61A77409" w14:textId="77777777" w:rsidR="00D11375" w:rsidRDefault="003F7F3C" w:rsidP="00AD5FA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3F7F3C">
        <w:rPr>
          <w:b/>
          <w:iCs/>
          <w:noProof w:val="0"/>
          <w:sz w:val="22"/>
          <w:szCs w:val="22"/>
          <w:lang w:val="it-IT" w:eastAsia="ru-RU"/>
        </w:rPr>
        <w:t>25.</w:t>
      </w:r>
      <w:r w:rsidR="00AD5FAE">
        <w:rPr>
          <w:b/>
          <w:iCs/>
          <w:noProof w:val="0"/>
          <w:sz w:val="22"/>
          <w:szCs w:val="22"/>
          <w:lang w:val="it-IT" w:eastAsia="ru-RU"/>
        </w:rPr>
        <w:t xml:space="preserve"> </w:t>
      </w:r>
      <w:r w:rsidR="00AD5FAE" w:rsidRPr="006A72A4">
        <w:rPr>
          <w:b/>
          <w:noProof w:val="0"/>
          <w:sz w:val="22"/>
          <w:szCs w:val="22"/>
          <w:lang w:val="it-IT" w:eastAsia="ru-RU"/>
        </w:rPr>
        <w:t xml:space="preserve">Persoanele autorizate să asiste la deschiderea ofertelor: </w:t>
      </w:r>
    </w:p>
    <w:p w14:paraId="40ED510C" w14:textId="59E5D84A" w:rsidR="00AD5FAE" w:rsidRDefault="00AD5FAE" w:rsidP="00AD5FA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6A72A4">
        <w:rPr>
          <w:b/>
          <w:i/>
          <w:noProof w:val="0"/>
          <w:sz w:val="22"/>
          <w:szCs w:val="22"/>
          <w:lang w:val="it-IT" w:eastAsia="ru-RU"/>
        </w:rPr>
        <w:t xml:space="preserve">Ofertanții sau reprezentanții acestora au dreptul să participe la deschiderea ofertelor, cu excepția cazului cînd ofertele au fost depuse prin SIA </w:t>
      </w:r>
      <w:r>
        <w:rPr>
          <w:b/>
          <w:i/>
          <w:noProof w:val="0"/>
          <w:sz w:val="22"/>
          <w:szCs w:val="22"/>
          <w:lang w:val="it-IT" w:eastAsia="ru-RU"/>
        </w:rPr>
        <w:t>”</w:t>
      </w:r>
      <w:r w:rsidRPr="006A72A4">
        <w:rPr>
          <w:b/>
          <w:i/>
          <w:noProof w:val="0"/>
          <w:sz w:val="22"/>
          <w:szCs w:val="22"/>
          <w:lang w:val="it-IT" w:eastAsia="ru-RU"/>
        </w:rPr>
        <w:t>RSAP</w:t>
      </w:r>
      <w:r>
        <w:rPr>
          <w:b/>
          <w:i/>
          <w:noProof w:val="0"/>
          <w:sz w:val="22"/>
          <w:szCs w:val="22"/>
          <w:lang w:val="it-IT" w:eastAsia="ru-RU"/>
        </w:rPr>
        <w:t>”</w:t>
      </w:r>
      <w:r w:rsidRPr="006A72A4">
        <w:rPr>
          <w:b/>
          <w:noProof w:val="0"/>
          <w:sz w:val="22"/>
          <w:szCs w:val="22"/>
          <w:lang w:val="it-IT" w:eastAsia="ru-RU"/>
        </w:rPr>
        <w:t>.</w:t>
      </w:r>
    </w:p>
    <w:p w14:paraId="0CE0614B" w14:textId="77777777" w:rsidR="00D454DE" w:rsidRPr="006A72A4" w:rsidRDefault="00D11375" w:rsidP="00D454D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it-IT" w:eastAsia="ru-RU"/>
        </w:rPr>
      </w:pPr>
      <w:r>
        <w:rPr>
          <w:b/>
          <w:noProof w:val="0"/>
          <w:sz w:val="22"/>
          <w:szCs w:val="22"/>
          <w:lang w:val="it-IT" w:eastAsia="ru-RU"/>
        </w:rPr>
        <w:t xml:space="preserve">26. </w:t>
      </w:r>
      <w:r w:rsidR="00D454DE" w:rsidRPr="006A72A4">
        <w:rPr>
          <w:b/>
          <w:noProof w:val="0"/>
          <w:sz w:val="22"/>
          <w:szCs w:val="22"/>
          <w:lang w:val="it-IT" w:eastAsia="ru-RU"/>
        </w:rPr>
        <w:t xml:space="preserve">Limba sau limbile în care trebuie redactate ofertele sau cererile de participare: </w:t>
      </w:r>
      <w:r w:rsidR="00D454DE" w:rsidRPr="006A72A4">
        <w:rPr>
          <w:bCs/>
          <w:noProof w:val="0"/>
          <w:sz w:val="22"/>
          <w:szCs w:val="22"/>
          <w:u w:val="single"/>
          <w:lang w:val="it-IT" w:eastAsia="ru-RU"/>
        </w:rPr>
        <w:t>limba română.</w:t>
      </w:r>
    </w:p>
    <w:p w14:paraId="03AFDBAC" w14:textId="77777777" w:rsidR="00D454DE" w:rsidRPr="006A72A4" w:rsidRDefault="00D454DE" w:rsidP="00D454D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>
        <w:rPr>
          <w:b/>
          <w:noProof w:val="0"/>
          <w:sz w:val="22"/>
          <w:szCs w:val="22"/>
          <w:lang w:val="it-IT" w:eastAsia="ru-RU"/>
        </w:rPr>
        <w:t xml:space="preserve">27. </w:t>
      </w:r>
      <w:r w:rsidRPr="006A72A4">
        <w:rPr>
          <w:b/>
          <w:noProof w:val="0"/>
          <w:sz w:val="22"/>
          <w:szCs w:val="22"/>
          <w:lang w:val="it-IT" w:eastAsia="ru-RU"/>
        </w:rPr>
        <w:t xml:space="preserve">Respectivul contract se referă la un proiect și/sau program finanțat din fonduri ale Uniunii Europene:  </w:t>
      </w:r>
      <w:r w:rsidRPr="006A72A4">
        <w:rPr>
          <w:bCs/>
          <w:noProof w:val="0"/>
          <w:sz w:val="22"/>
          <w:szCs w:val="22"/>
          <w:u w:val="single"/>
          <w:lang w:val="it-IT" w:eastAsia="ru-RU"/>
        </w:rPr>
        <w:t>nu se aplică</w:t>
      </w:r>
    </w:p>
    <w:p w14:paraId="6EDDC2E2" w14:textId="77777777" w:rsidR="008D4F87" w:rsidRPr="006A72A4" w:rsidRDefault="00E50DAA" w:rsidP="008D4F87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>
        <w:rPr>
          <w:b/>
          <w:noProof w:val="0"/>
          <w:sz w:val="22"/>
          <w:szCs w:val="22"/>
          <w:lang w:val="it-IT" w:eastAsia="ru-RU"/>
        </w:rPr>
        <w:t xml:space="preserve">28. </w:t>
      </w:r>
      <w:r w:rsidR="008D4F87" w:rsidRPr="006A72A4">
        <w:rPr>
          <w:b/>
          <w:noProof w:val="0"/>
          <w:sz w:val="22"/>
          <w:szCs w:val="22"/>
          <w:lang w:val="it-IT" w:eastAsia="ru-RU"/>
        </w:rPr>
        <w:t xml:space="preserve">Denumirea și adresa organismului competent de soluționare a contestațiilor: </w:t>
      </w:r>
    </w:p>
    <w:p w14:paraId="4C8A55C2" w14:textId="77777777" w:rsidR="008D4F87" w:rsidRPr="006A72A4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sz w:val="22"/>
          <w:szCs w:val="22"/>
          <w:lang w:val="it-IT" w:eastAsia="ru-RU"/>
        </w:rPr>
      </w:pPr>
      <w:r w:rsidRPr="006A72A4">
        <w:rPr>
          <w:b/>
          <w:i/>
          <w:noProof w:val="0"/>
          <w:sz w:val="22"/>
          <w:szCs w:val="22"/>
          <w:lang w:val="it-IT" w:eastAsia="ru-RU"/>
        </w:rPr>
        <w:t>Agenția Națională pentru Soluționarea Contestațiilor</w:t>
      </w:r>
    </w:p>
    <w:p w14:paraId="7208BE7A" w14:textId="77777777" w:rsidR="008D4F87" w:rsidRPr="006A72A4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sz w:val="22"/>
          <w:szCs w:val="22"/>
          <w:lang w:val="it-IT" w:eastAsia="ru-RU"/>
        </w:rPr>
      </w:pPr>
      <w:r w:rsidRPr="006A72A4">
        <w:rPr>
          <w:b/>
          <w:i/>
          <w:noProof w:val="0"/>
          <w:sz w:val="22"/>
          <w:szCs w:val="22"/>
          <w:lang w:val="it-IT" w:eastAsia="ru-RU"/>
        </w:rPr>
        <w:t>Adresa: mun. Chișinău, bd. Ștefan cel Mare și Sfânt nr.124 (et.4), MD 2001;</w:t>
      </w:r>
    </w:p>
    <w:p w14:paraId="548047B4" w14:textId="77777777" w:rsidR="008D4F87" w:rsidRPr="006A72A4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sz w:val="22"/>
          <w:szCs w:val="22"/>
          <w:lang w:val="en-US" w:eastAsia="ru-RU"/>
        </w:rPr>
      </w:pPr>
      <w:r w:rsidRPr="006A72A4">
        <w:rPr>
          <w:b/>
          <w:i/>
          <w:noProof w:val="0"/>
          <w:sz w:val="22"/>
          <w:szCs w:val="22"/>
          <w:lang w:val="en-US" w:eastAsia="ru-RU"/>
        </w:rPr>
        <w:t>Tel/Fax/email:022-820 652, 022 820-651, contestatii@ansc.md</w:t>
      </w:r>
    </w:p>
    <w:p w14:paraId="0AD578DC" w14:textId="77777777" w:rsidR="00540E28" w:rsidRDefault="008D4F87" w:rsidP="007B276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>
        <w:rPr>
          <w:b/>
          <w:noProof w:val="0"/>
          <w:sz w:val="22"/>
          <w:szCs w:val="22"/>
          <w:lang w:val="en-US" w:eastAsia="ru-RU"/>
        </w:rPr>
        <w:t xml:space="preserve">29. </w:t>
      </w:r>
      <w:r w:rsidR="007B2762" w:rsidRPr="006A72A4">
        <w:rPr>
          <w:b/>
          <w:noProof w:val="0"/>
          <w:sz w:val="22"/>
          <w:szCs w:val="22"/>
          <w:lang w:val="it-IT" w:eastAsia="ru-RU"/>
        </w:rPr>
        <w:t xml:space="preserve">Data (datele) și referința (referințele) publicărilor anterioare în Jurnalul Oficial al Uniunii Europene privind contractul (contractele) la care se referă anunțul respectiv (dacă este cazul): </w:t>
      </w:r>
    </w:p>
    <w:p w14:paraId="12A50B86" w14:textId="6FF0FAE1" w:rsidR="007B2762" w:rsidRDefault="007B2762" w:rsidP="007B276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it-IT" w:eastAsia="ru-RU"/>
        </w:rPr>
      </w:pPr>
      <w:r w:rsidRPr="006A72A4">
        <w:rPr>
          <w:bCs/>
          <w:noProof w:val="0"/>
          <w:sz w:val="22"/>
          <w:szCs w:val="22"/>
          <w:u w:val="single"/>
          <w:lang w:val="it-IT" w:eastAsia="ru-RU"/>
        </w:rPr>
        <w:t>nu se aplică</w:t>
      </w:r>
    </w:p>
    <w:p w14:paraId="72061F70" w14:textId="77777777" w:rsidR="00540E28" w:rsidRDefault="007B2762" w:rsidP="00540E2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</w:pPr>
      <w:r w:rsidRPr="007B2762">
        <w:rPr>
          <w:b/>
          <w:noProof w:val="0"/>
          <w:sz w:val="22"/>
          <w:szCs w:val="22"/>
          <w:lang w:val="it-IT" w:eastAsia="ru-RU"/>
        </w:rPr>
        <w:t xml:space="preserve">30. </w:t>
      </w:r>
      <w:r w:rsidR="00540E28" w:rsidRPr="006A72A4">
        <w:rPr>
          <w:b/>
          <w:noProof w:val="0"/>
          <w:sz w:val="22"/>
          <w:szCs w:val="22"/>
          <w:lang w:val="it-IT" w:eastAsia="ru-RU"/>
        </w:rPr>
        <w:t>În cazul achizițiilor periodice, calendarul estimat pentru publicarea anunțurilor viitoare</w:t>
      </w:r>
      <w:r w:rsidR="00540E28" w:rsidRPr="006A72A4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: </w:t>
      </w:r>
    </w:p>
    <w:p w14:paraId="496F0CAD" w14:textId="52AA803A" w:rsidR="00540E28" w:rsidRDefault="00540E28" w:rsidP="00540E2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</w:pPr>
      <w:r w:rsidRPr="006A72A4">
        <w:rPr>
          <w:bCs/>
          <w:noProof w:val="0"/>
          <w:sz w:val="22"/>
          <w:szCs w:val="22"/>
          <w:u w:val="single"/>
          <w:shd w:val="clear" w:color="auto" w:fill="FFFFFF" w:themeFill="background1"/>
          <w:lang w:val="it-IT" w:eastAsia="ru-RU"/>
        </w:rPr>
        <w:t>nu se aplică</w:t>
      </w:r>
      <w:r w:rsidRPr="006A72A4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 </w:t>
      </w:r>
    </w:p>
    <w:p w14:paraId="2E2FFFE5" w14:textId="012BDEA6" w:rsidR="00AC48C2" w:rsidRDefault="00540E28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sz w:val="22"/>
          <w:szCs w:val="22"/>
          <w:u w:val="single"/>
          <w:shd w:val="clear" w:color="auto" w:fill="FFFFFF"/>
          <w:lang w:val="ro-MD" w:eastAsia="ru-RU"/>
        </w:rPr>
      </w:pPr>
      <w:r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31. </w:t>
      </w:r>
      <w:r w:rsidR="00AC48C2" w:rsidRPr="006A72A4">
        <w:rPr>
          <w:b/>
          <w:noProof w:val="0"/>
          <w:sz w:val="22"/>
          <w:szCs w:val="22"/>
          <w:lang w:val="it-IT" w:eastAsia="ru-RU"/>
        </w:rPr>
        <w:t xml:space="preserve">Data publicării anunțului de intenție sau, după caz, precizarea că nu a fost publicat un astfel de </w:t>
      </w:r>
      <w:r w:rsidR="00AC48C2" w:rsidRPr="006A72A4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anunţ: </w:t>
      </w:r>
      <w:r w:rsidR="00AC48C2" w:rsidRPr="006A72A4">
        <w:rPr>
          <w:sz w:val="22"/>
          <w:szCs w:val="22"/>
          <w:u w:val="single"/>
          <w:shd w:val="clear" w:color="auto" w:fill="FFFFFF"/>
          <w:lang w:val="ro-MD" w:eastAsia="ru-RU"/>
        </w:rPr>
        <w:t xml:space="preserve">conform </w:t>
      </w:r>
      <w:hyperlink r:id="rId8" w:history="1">
        <w:r w:rsidR="00AC48C2" w:rsidRPr="00843463">
          <w:rPr>
            <w:rStyle w:val="a6"/>
            <w:sz w:val="22"/>
            <w:szCs w:val="22"/>
            <w:shd w:val="clear" w:color="auto" w:fill="FFFFFF"/>
            <w:lang w:val="ro-MD" w:eastAsia="ru-RU"/>
          </w:rPr>
          <w:t>www.tender.gov.md</w:t>
        </w:r>
      </w:hyperlink>
    </w:p>
    <w:p w14:paraId="1BA2906D" w14:textId="5C1B6733" w:rsidR="00AC48C2" w:rsidRDefault="00AC48C2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noProof w:val="0"/>
          <w:sz w:val="22"/>
          <w:szCs w:val="22"/>
          <w:u w:val="single"/>
          <w:lang w:val="it-IT" w:eastAsia="ru-RU"/>
        </w:rPr>
      </w:pPr>
      <w:r w:rsidRPr="00AC48C2">
        <w:rPr>
          <w:b/>
          <w:bCs/>
          <w:sz w:val="22"/>
          <w:szCs w:val="22"/>
          <w:shd w:val="clear" w:color="auto" w:fill="FFFFFF"/>
          <w:lang w:val="ro-MD" w:eastAsia="ru-RU"/>
        </w:rPr>
        <w:t xml:space="preserve">32. </w:t>
      </w:r>
      <w:r w:rsidR="008B2004" w:rsidRPr="006A72A4">
        <w:rPr>
          <w:b/>
          <w:noProof w:val="0"/>
          <w:sz w:val="22"/>
          <w:szCs w:val="22"/>
          <w:lang w:val="it-IT" w:eastAsia="ru-RU"/>
        </w:rPr>
        <w:t>Data transmiterii spre publicare a anunțului de participar</w:t>
      </w:r>
      <w:r w:rsidR="008B2004" w:rsidRPr="006A72A4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e: </w:t>
      </w:r>
      <w:r w:rsidR="008B2004" w:rsidRPr="006A72A4">
        <w:rPr>
          <w:b/>
          <w:i/>
          <w:noProof w:val="0"/>
          <w:sz w:val="22"/>
          <w:szCs w:val="22"/>
          <w:u w:val="single"/>
          <w:lang w:val="it-IT" w:eastAsia="ru-RU"/>
        </w:rPr>
        <w:t>SIA RSAP</w:t>
      </w:r>
    </w:p>
    <w:p w14:paraId="4FCE9E0E" w14:textId="4C96A89B" w:rsidR="00695C9D" w:rsidRPr="006A72A4" w:rsidRDefault="008B2004" w:rsidP="00695C9D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8B2004">
        <w:rPr>
          <w:b/>
          <w:iCs/>
          <w:noProof w:val="0"/>
          <w:sz w:val="22"/>
          <w:szCs w:val="22"/>
          <w:lang w:val="it-IT" w:eastAsia="ru-RU"/>
        </w:rPr>
        <w:t xml:space="preserve">33. </w:t>
      </w:r>
      <w:r w:rsidR="00695C9D" w:rsidRPr="006A72A4">
        <w:rPr>
          <w:b/>
          <w:noProof w:val="0"/>
          <w:sz w:val="22"/>
          <w:szCs w:val="22"/>
          <w:lang w:val="it-IT" w:eastAsia="ru-RU"/>
        </w:rPr>
        <w:t>În cadrul procedurii de achiziție publică</w:t>
      </w:r>
      <w:r w:rsidR="00695C9D">
        <w:rPr>
          <w:b/>
          <w:noProof w:val="0"/>
          <w:sz w:val="22"/>
          <w:szCs w:val="22"/>
          <w:lang w:val="it-IT" w:eastAsia="ru-RU"/>
        </w:rPr>
        <w:t>/sectorială</w:t>
      </w:r>
      <w:r w:rsidR="00695C9D" w:rsidRPr="006A72A4">
        <w:rPr>
          <w:b/>
          <w:noProof w:val="0"/>
          <w:sz w:val="22"/>
          <w:szCs w:val="22"/>
          <w:lang w:val="it-IT" w:eastAsia="ru-RU"/>
        </w:rPr>
        <w:t xml:space="preserve"> se va utiliza/accepta:</w:t>
      </w:r>
    </w:p>
    <w:tbl>
      <w:tblPr>
        <w:tblStyle w:val="Grigliatabella2"/>
        <w:tblW w:w="0" w:type="auto"/>
        <w:tblInd w:w="-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726"/>
        <w:gridCol w:w="3767"/>
      </w:tblGrid>
      <w:tr w:rsidR="00695C9D" w:rsidRPr="006A72A4" w14:paraId="515F479E" w14:textId="77777777" w:rsidTr="00695C9D">
        <w:tc>
          <w:tcPr>
            <w:tcW w:w="5726" w:type="dxa"/>
            <w:shd w:val="clear" w:color="auto" w:fill="FFFFFF" w:themeFill="background1"/>
          </w:tcPr>
          <w:p w14:paraId="449266DD" w14:textId="77777777" w:rsidR="00695C9D" w:rsidRPr="006A72A4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6A72A4">
              <w:rPr>
                <w:b/>
                <w:noProof w:val="0"/>
                <w:sz w:val="22"/>
                <w:szCs w:val="22"/>
                <w:lang w:val="ru-RU" w:eastAsia="ru-RU"/>
              </w:rPr>
              <w:t>Denumirea</w:t>
            </w:r>
            <w:proofErr w:type="spellEnd"/>
            <w:r w:rsidRPr="006A72A4">
              <w:rPr>
                <w:b/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6A72A4">
              <w:rPr>
                <w:b/>
                <w:noProof w:val="0"/>
                <w:sz w:val="22"/>
                <w:szCs w:val="22"/>
                <w:lang w:val="ru-RU" w:eastAsia="ru-RU"/>
              </w:rPr>
              <w:t>instrumentului</w:t>
            </w:r>
            <w:proofErr w:type="spellEnd"/>
            <w:r w:rsidRPr="006A72A4">
              <w:rPr>
                <w:b/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6A72A4">
              <w:rPr>
                <w:b/>
                <w:noProof w:val="0"/>
                <w:sz w:val="22"/>
                <w:szCs w:val="22"/>
                <w:lang w:val="ru-RU" w:eastAsia="ru-RU"/>
              </w:rPr>
              <w:t>electronic</w:t>
            </w:r>
            <w:proofErr w:type="spellEnd"/>
          </w:p>
        </w:tc>
        <w:tc>
          <w:tcPr>
            <w:tcW w:w="3767" w:type="dxa"/>
            <w:shd w:val="clear" w:color="auto" w:fill="FFFFFF" w:themeFill="background1"/>
          </w:tcPr>
          <w:p w14:paraId="3F80F5B7" w14:textId="77777777" w:rsidR="00695C9D" w:rsidRPr="006A72A4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sz w:val="22"/>
                <w:szCs w:val="22"/>
                <w:lang w:val="it-IT" w:eastAsia="ru-RU"/>
              </w:rPr>
            </w:pPr>
            <w:r w:rsidRPr="006A72A4">
              <w:rPr>
                <w:b/>
                <w:noProof w:val="0"/>
                <w:sz w:val="22"/>
                <w:szCs w:val="22"/>
                <w:lang w:val="it-IT" w:eastAsia="ru-RU"/>
              </w:rPr>
              <w:t>Se va utiliza/accepta sau nu</w:t>
            </w:r>
          </w:p>
        </w:tc>
      </w:tr>
      <w:tr w:rsidR="00695C9D" w:rsidRPr="006A72A4" w14:paraId="0A88F104" w14:textId="77777777" w:rsidTr="00695C9D">
        <w:tc>
          <w:tcPr>
            <w:tcW w:w="5726" w:type="dxa"/>
            <w:shd w:val="clear" w:color="auto" w:fill="FFFFFF" w:themeFill="background1"/>
          </w:tcPr>
          <w:p w14:paraId="4F4B65F1" w14:textId="77777777" w:rsidR="00695C9D" w:rsidRPr="006A72A4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en-US" w:eastAsia="ru-RU"/>
              </w:rPr>
            </w:pPr>
            <w:proofErr w:type="spellStart"/>
            <w:r w:rsidRPr="006A72A4">
              <w:rPr>
                <w:noProof w:val="0"/>
                <w:sz w:val="22"/>
                <w:szCs w:val="22"/>
                <w:lang w:val="en-US" w:eastAsia="ru-RU"/>
              </w:rPr>
              <w:t>Depunerea</w:t>
            </w:r>
            <w:proofErr w:type="spellEnd"/>
            <w:r w:rsidRPr="006A72A4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6A72A4">
              <w:rPr>
                <w:noProof w:val="0"/>
                <w:sz w:val="22"/>
                <w:szCs w:val="22"/>
                <w:lang w:val="en-US" w:eastAsia="ru-RU"/>
              </w:rPr>
              <w:t>electronică</w:t>
            </w:r>
            <w:proofErr w:type="spellEnd"/>
            <w:r w:rsidRPr="006A72A4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gramStart"/>
            <w:r w:rsidRPr="006A72A4">
              <w:rPr>
                <w:noProof w:val="0"/>
                <w:sz w:val="22"/>
                <w:szCs w:val="22"/>
                <w:lang w:val="en-US" w:eastAsia="ru-RU"/>
              </w:rPr>
              <w:t>a</w:t>
            </w:r>
            <w:proofErr w:type="gramEnd"/>
            <w:r w:rsidRPr="006A72A4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6A72A4">
              <w:rPr>
                <w:noProof w:val="0"/>
                <w:sz w:val="22"/>
                <w:szCs w:val="22"/>
                <w:lang w:val="en-US" w:eastAsia="ru-RU"/>
              </w:rPr>
              <w:t>ofertelor</w:t>
            </w:r>
            <w:proofErr w:type="spellEnd"/>
            <w:r w:rsidRPr="006A72A4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6A72A4">
              <w:rPr>
                <w:noProof w:val="0"/>
                <w:sz w:val="22"/>
                <w:szCs w:val="22"/>
                <w:lang w:val="en-US" w:eastAsia="ru-RU"/>
              </w:rPr>
              <w:t>sau</w:t>
            </w:r>
            <w:proofErr w:type="spellEnd"/>
            <w:r w:rsidRPr="006A72A4">
              <w:rPr>
                <w:noProof w:val="0"/>
                <w:sz w:val="22"/>
                <w:szCs w:val="22"/>
                <w:lang w:val="en-US" w:eastAsia="ru-RU"/>
              </w:rPr>
              <w:t xml:space="preserve"> a </w:t>
            </w:r>
            <w:proofErr w:type="spellStart"/>
            <w:r w:rsidRPr="006A72A4">
              <w:rPr>
                <w:noProof w:val="0"/>
                <w:sz w:val="22"/>
                <w:szCs w:val="22"/>
                <w:lang w:val="en-US" w:eastAsia="ru-RU"/>
              </w:rPr>
              <w:t>cererilor</w:t>
            </w:r>
            <w:proofErr w:type="spellEnd"/>
            <w:r w:rsidRPr="006A72A4">
              <w:rPr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6A72A4">
              <w:rPr>
                <w:noProof w:val="0"/>
                <w:sz w:val="22"/>
                <w:szCs w:val="22"/>
                <w:lang w:val="en-US" w:eastAsia="ru-RU"/>
              </w:rPr>
              <w:t>participare</w:t>
            </w:r>
            <w:proofErr w:type="spellEnd"/>
          </w:p>
        </w:tc>
        <w:tc>
          <w:tcPr>
            <w:tcW w:w="3767" w:type="dxa"/>
            <w:shd w:val="clear" w:color="auto" w:fill="FFFFFF" w:themeFill="background1"/>
          </w:tcPr>
          <w:p w14:paraId="1A92BDD2" w14:textId="77777777" w:rsidR="00695C9D" w:rsidRPr="006A72A4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en-US" w:eastAsia="ru-RU"/>
              </w:rPr>
            </w:pPr>
            <w:r w:rsidRPr="006A72A4">
              <w:rPr>
                <w:noProof w:val="0"/>
                <w:sz w:val="22"/>
                <w:szCs w:val="22"/>
                <w:lang w:val="en-US" w:eastAsia="ru-RU"/>
              </w:rPr>
              <w:t>Da</w:t>
            </w:r>
          </w:p>
        </w:tc>
      </w:tr>
      <w:tr w:rsidR="00695C9D" w:rsidRPr="006A72A4" w14:paraId="5A009FDF" w14:textId="77777777" w:rsidTr="00695C9D">
        <w:tc>
          <w:tcPr>
            <w:tcW w:w="5726" w:type="dxa"/>
            <w:shd w:val="clear" w:color="auto" w:fill="FFFFFF" w:themeFill="background1"/>
          </w:tcPr>
          <w:p w14:paraId="4292E41F" w14:textId="77777777" w:rsidR="00695C9D" w:rsidRPr="006A72A4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6A72A4">
              <w:rPr>
                <w:noProof w:val="0"/>
                <w:sz w:val="22"/>
                <w:szCs w:val="22"/>
                <w:lang w:val="ru-RU" w:eastAsia="ru-RU"/>
              </w:rPr>
              <w:t>Sistemul</w:t>
            </w:r>
            <w:proofErr w:type="spellEnd"/>
            <w:r w:rsidRPr="006A72A4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6A72A4">
              <w:rPr>
                <w:noProof w:val="0"/>
                <w:sz w:val="22"/>
                <w:szCs w:val="22"/>
                <w:lang w:val="ru-RU" w:eastAsia="ru-RU"/>
              </w:rPr>
              <w:t>de</w:t>
            </w:r>
            <w:proofErr w:type="spellEnd"/>
            <w:r w:rsidRPr="006A72A4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6A72A4">
              <w:rPr>
                <w:noProof w:val="0"/>
                <w:sz w:val="22"/>
                <w:szCs w:val="22"/>
                <w:lang w:val="ru-RU" w:eastAsia="ru-RU"/>
              </w:rPr>
              <w:t>comenzi</w:t>
            </w:r>
            <w:proofErr w:type="spellEnd"/>
            <w:r w:rsidRPr="006A72A4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6A72A4">
              <w:rPr>
                <w:noProof w:val="0"/>
                <w:sz w:val="22"/>
                <w:szCs w:val="22"/>
                <w:lang w:val="ru-RU" w:eastAsia="ru-RU"/>
              </w:rPr>
              <w:t>electronice</w:t>
            </w:r>
            <w:proofErr w:type="spellEnd"/>
          </w:p>
        </w:tc>
        <w:tc>
          <w:tcPr>
            <w:tcW w:w="3767" w:type="dxa"/>
            <w:shd w:val="clear" w:color="auto" w:fill="FFFFFF" w:themeFill="background1"/>
          </w:tcPr>
          <w:p w14:paraId="18463F8C" w14:textId="77777777" w:rsidR="00695C9D" w:rsidRPr="006A72A4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eastAsia="ru-RU"/>
              </w:rPr>
            </w:pPr>
            <w:r w:rsidRPr="006A72A4">
              <w:rPr>
                <w:noProof w:val="0"/>
                <w:sz w:val="22"/>
                <w:szCs w:val="22"/>
                <w:lang w:eastAsia="ru-RU"/>
              </w:rPr>
              <w:t>nu</w:t>
            </w:r>
          </w:p>
        </w:tc>
      </w:tr>
      <w:tr w:rsidR="00695C9D" w:rsidRPr="006A72A4" w14:paraId="5B72099D" w14:textId="77777777" w:rsidTr="00695C9D">
        <w:tc>
          <w:tcPr>
            <w:tcW w:w="5726" w:type="dxa"/>
            <w:shd w:val="clear" w:color="auto" w:fill="FFFFFF" w:themeFill="background1"/>
          </w:tcPr>
          <w:p w14:paraId="650208D3" w14:textId="77777777" w:rsidR="00695C9D" w:rsidRPr="006A72A4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6A72A4">
              <w:rPr>
                <w:noProof w:val="0"/>
                <w:sz w:val="22"/>
                <w:szCs w:val="22"/>
                <w:lang w:val="ru-RU" w:eastAsia="ru-RU"/>
              </w:rPr>
              <w:lastRenderedPageBreak/>
              <w:t>Facturarea</w:t>
            </w:r>
            <w:proofErr w:type="spellEnd"/>
            <w:r w:rsidRPr="006A72A4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6A72A4">
              <w:rPr>
                <w:noProof w:val="0"/>
                <w:sz w:val="22"/>
                <w:szCs w:val="22"/>
                <w:lang w:val="ru-RU" w:eastAsia="ru-RU"/>
              </w:rPr>
              <w:t>electronică</w:t>
            </w:r>
            <w:proofErr w:type="spellEnd"/>
          </w:p>
        </w:tc>
        <w:tc>
          <w:tcPr>
            <w:tcW w:w="3767" w:type="dxa"/>
            <w:shd w:val="clear" w:color="auto" w:fill="FFFFFF" w:themeFill="background1"/>
          </w:tcPr>
          <w:p w14:paraId="1A196630" w14:textId="77777777" w:rsidR="00695C9D" w:rsidRPr="006A72A4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eastAsia="ru-RU"/>
              </w:rPr>
            </w:pPr>
            <w:r w:rsidRPr="006A72A4">
              <w:rPr>
                <w:noProof w:val="0"/>
                <w:sz w:val="22"/>
                <w:szCs w:val="22"/>
                <w:lang w:eastAsia="ru-RU"/>
              </w:rPr>
              <w:t>nu</w:t>
            </w:r>
          </w:p>
        </w:tc>
      </w:tr>
      <w:tr w:rsidR="00695C9D" w:rsidRPr="006A72A4" w14:paraId="3B5EB79C" w14:textId="77777777" w:rsidTr="00695C9D">
        <w:trPr>
          <w:trHeight w:val="60"/>
        </w:trPr>
        <w:tc>
          <w:tcPr>
            <w:tcW w:w="5726" w:type="dxa"/>
            <w:shd w:val="clear" w:color="auto" w:fill="FFFFFF" w:themeFill="background1"/>
          </w:tcPr>
          <w:p w14:paraId="40E7C57F" w14:textId="77777777" w:rsidR="00695C9D" w:rsidRPr="006A72A4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6A72A4">
              <w:rPr>
                <w:noProof w:val="0"/>
                <w:sz w:val="22"/>
                <w:szCs w:val="22"/>
                <w:lang w:val="ru-RU" w:eastAsia="ru-RU"/>
              </w:rPr>
              <w:t>Plățile</w:t>
            </w:r>
            <w:proofErr w:type="spellEnd"/>
            <w:r w:rsidRPr="006A72A4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6A72A4">
              <w:rPr>
                <w:noProof w:val="0"/>
                <w:sz w:val="22"/>
                <w:szCs w:val="22"/>
                <w:lang w:val="ru-RU" w:eastAsia="ru-RU"/>
              </w:rPr>
              <w:t>electronice</w:t>
            </w:r>
            <w:proofErr w:type="spellEnd"/>
          </w:p>
        </w:tc>
        <w:tc>
          <w:tcPr>
            <w:tcW w:w="3767" w:type="dxa"/>
            <w:shd w:val="clear" w:color="auto" w:fill="FFFFFF" w:themeFill="background1"/>
          </w:tcPr>
          <w:p w14:paraId="16905D79" w14:textId="77777777" w:rsidR="00695C9D" w:rsidRPr="006A72A4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eastAsia="ru-RU"/>
              </w:rPr>
            </w:pPr>
            <w:r w:rsidRPr="006A72A4">
              <w:rPr>
                <w:noProof w:val="0"/>
                <w:sz w:val="22"/>
                <w:szCs w:val="22"/>
                <w:lang w:eastAsia="ru-RU"/>
              </w:rPr>
              <w:t>nu</w:t>
            </w:r>
          </w:p>
        </w:tc>
      </w:tr>
    </w:tbl>
    <w:p w14:paraId="61DB0C4D" w14:textId="642C639B" w:rsidR="008B2004" w:rsidRDefault="00F33C29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sz w:val="22"/>
          <w:szCs w:val="22"/>
          <w:lang w:val="it-IT" w:eastAsia="ru-RU"/>
        </w:rPr>
      </w:pPr>
      <w:r>
        <w:rPr>
          <w:b/>
          <w:iCs/>
          <w:noProof w:val="0"/>
          <w:sz w:val="22"/>
          <w:szCs w:val="22"/>
          <w:lang w:val="it-IT" w:eastAsia="ru-RU"/>
        </w:rPr>
        <w:t xml:space="preserve">34. </w:t>
      </w:r>
      <w:r w:rsidRPr="00F33C29">
        <w:rPr>
          <w:b/>
          <w:iCs/>
          <w:noProof w:val="0"/>
          <w:sz w:val="22"/>
          <w:szCs w:val="22"/>
          <w:lang w:val="it-IT"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405811">
        <w:rPr>
          <w:b/>
          <w:iCs/>
          <w:noProof w:val="0"/>
          <w:sz w:val="22"/>
          <w:szCs w:val="22"/>
          <w:lang w:val="it-IT" w:eastAsia="ru-RU"/>
        </w:rPr>
        <w:t>nu</w:t>
      </w:r>
    </w:p>
    <w:p w14:paraId="4F00390A" w14:textId="1903B953" w:rsidR="00A21F81" w:rsidRDefault="00A21F81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sz w:val="22"/>
          <w:szCs w:val="22"/>
          <w:lang w:val="it-IT" w:eastAsia="ru-RU"/>
        </w:rPr>
      </w:pPr>
      <w:r>
        <w:rPr>
          <w:b/>
          <w:iCs/>
          <w:noProof w:val="0"/>
          <w:sz w:val="22"/>
          <w:szCs w:val="22"/>
          <w:lang w:val="it-IT" w:eastAsia="ru-RU"/>
        </w:rPr>
        <w:t xml:space="preserve">35. </w:t>
      </w:r>
      <w:r w:rsidRPr="00A21F81">
        <w:rPr>
          <w:b/>
          <w:iCs/>
          <w:noProof w:val="0"/>
          <w:sz w:val="22"/>
          <w:szCs w:val="22"/>
          <w:lang w:val="it-IT" w:eastAsia="ru-RU"/>
        </w:rPr>
        <w:t>Codul NUTS al locului principal de executare a lucrărilor, în cazul lucrărilor ori codul NUTS al locului principal de furnizare sau de prestare, în cazul bunurilor și serviciilor: Nivelul 3, cod MD115, cod CUATM²-0101000</w:t>
      </w:r>
    </w:p>
    <w:p w14:paraId="28E7F98F" w14:textId="77777777" w:rsidR="00123C4D" w:rsidRPr="00933F9E" w:rsidRDefault="00123C4D" w:rsidP="00123C4D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sz w:val="22"/>
          <w:szCs w:val="22"/>
          <w:lang w:val="it-IT" w:eastAsia="ru-RU"/>
        </w:rPr>
      </w:pPr>
      <w:r w:rsidRPr="00933F9E">
        <w:rPr>
          <w:b/>
          <w:iCs/>
          <w:noProof w:val="0"/>
          <w:sz w:val="22"/>
          <w:szCs w:val="22"/>
          <w:lang w:val="it-IT" w:eastAsia="ru-RU"/>
        </w:rPr>
        <w:t>36. Informația privind garanțiile solicitate:</w:t>
      </w:r>
    </w:p>
    <w:p w14:paraId="665DB658" w14:textId="77777777" w:rsidR="00123C4D" w:rsidRPr="00933F9E" w:rsidRDefault="00123C4D" w:rsidP="00123C4D">
      <w:pPr>
        <w:pStyle w:val="a"/>
        <w:numPr>
          <w:ilvl w:val="1"/>
          <w:numId w:val="24"/>
        </w:numPr>
        <w:shd w:val="clear" w:color="auto" w:fill="FFFFFF" w:themeFill="background1"/>
        <w:tabs>
          <w:tab w:val="right" w:pos="426"/>
        </w:tabs>
        <w:ind w:left="750"/>
        <w:rPr>
          <w:rFonts w:eastAsia="PMingLiU"/>
          <w:i/>
          <w:iCs/>
          <w:sz w:val="22"/>
          <w:szCs w:val="22"/>
          <w:lang w:eastAsia="zh-CN"/>
        </w:rPr>
      </w:pPr>
      <w:r w:rsidRPr="00933F9E">
        <w:rPr>
          <w:b/>
          <w:sz w:val="22"/>
          <w:szCs w:val="22"/>
          <w:lang w:val="it-IT" w:eastAsia="ru-RU"/>
        </w:rPr>
        <w:t xml:space="preserve">Garanția pentru ofertă cu </w:t>
      </w:r>
      <w:r w:rsidRPr="00933F9E">
        <w:rPr>
          <w:b/>
          <w:bCs/>
          <w:sz w:val="22"/>
          <w:szCs w:val="22"/>
          <w:lang w:val="it-IT" w:eastAsia="ru-RU"/>
        </w:rPr>
        <w:t>cuantumul de 1%;</w:t>
      </w:r>
    </w:p>
    <w:p w14:paraId="34292E2D" w14:textId="77777777" w:rsidR="00123C4D" w:rsidRPr="00933F9E" w:rsidRDefault="00123C4D" w:rsidP="00123C4D">
      <w:pPr>
        <w:pStyle w:val="a"/>
        <w:numPr>
          <w:ilvl w:val="0"/>
          <w:numId w:val="11"/>
        </w:numPr>
        <w:shd w:val="clear" w:color="auto" w:fill="FFFFFF" w:themeFill="background1"/>
        <w:tabs>
          <w:tab w:val="right" w:pos="426"/>
        </w:tabs>
        <w:jc w:val="left"/>
        <w:rPr>
          <w:rFonts w:eastAsia="PMingLiU"/>
          <w:i/>
          <w:iCs/>
          <w:sz w:val="22"/>
          <w:szCs w:val="22"/>
          <w:lang w:eastAsia="zh-CN"/>
        </w:rPr>
      </w:pPr>
      <w:r w:rsidRPr="00933F9E">
        <w:rPr>
          <w:i/>
          <w:iCs/>
          <w:sz w:val="22"/>
          <w:szCs w:val="22"/>
          <w:lang w:val="it-IT" w:eastAsia="ru-RU"/>
        </w:rPr>
        <w:t>Garanția pentru ofertă se va reține:</w:t>
      </w:r>
    </w:p>
    <w:p w14:paraId="2ADD56E1" w14:textId="77777777" w:rsidR="00123C4D" w:rsidRPr="00933F9E" w:rsidRDefault="00123C4D" w:rsidP="00123C4D">
      <w:pPr>
        <w:tabs>
          <w:tab w:val="decimal" w:pos="-360"/>
          <w:tab w:val="decimal" w:pos="864"/>
        </w:tabs>
        <w:ind w:right="144"/>
        <w:jc w:val="both"/>
        <w:rPr>
          <w:i/>
          <w:iCs/>
          <w:color w:val="000000"/>
          <w:spacing w:val="-8"/>
          <w:w w:val="110"/>
          <w:sz w:val="22"/>
          <w:szCs w:val="22"/>
        </w:rPr>
      </w:pPr>
      <w:r w:rsidRPr="00933F9E">
        <w:rPr>
          <w:b/>
          <w:bCs/>
          <w:i/>
          <w:iCs/>
          <w:color w:val="000000"/>
          <w:spacing w:val="-8"/>
          <w:w w:val="110"/>
          <w:sz w:val="22"/>
          <w:szCs w:val="22"/>
        </w:rPr>
        <w:t>Ѵ</w:t>
      </w:r>
      <w:r w:rsidRPr="00933F9E">
        <w:rPr>
          <w:i/>
          <w:iCs/>
          <w:color w:val="000000"/>
          <w:spacing w:val="-8"/>
          <w:w w:val="110"/>
          <w:sz w:val="22"/>
          <w:szCs w:val="22"/>
        </w:rPr>
        <w:t xml:space="preserve"> ofertantul îşi retrage sau îşi modifică oferta în timpul perioadei de valabilitate a ofertei specificate de către ofertant în Declaraţia privind valabilitatea ofertei, cu excepţia cazurilor prevăzute de legislaţia în vigoare; sau</w:t>
      </w:r>
    </w:p>
    <w:p w14:paraId="1E085BE1" w14:textId="363D640A" w:rsidR="00123C4D" w:rsidRPr="00636433" w:rsidRDefault="00123C4D" w:rsidP="00636433">
      <w:pPr>
        <w:tabs>
          <w:tab w:val="decimal" w:pos="-360"/>
          <w:tab w:val="decimal" w:pos="864"/>
        </w:tabs>
        <w:ind w:right="144"/>
        <w:jc w:val="both"/>
        <w:rPr>
          <w:i/>
          <w:iCs/>
          <w:color w:val="000000"/>
          <w:spacing w:val="-8"/>
          <w:w w:val="110"/>
          <w:sz w:val="22"/>
          <w:szCs w:val="22"/>
        </w:rPr>
      </w:pPr>
      <w:r w:rsidRPr="00933F9E">
        <w:rPr>
          <w:b/>
          <w:bCs/>
          <w:i/>
          <w:iCs/>
          <w:color w:val="000000"/>
          <w:spacing w:val="-10"/>
          <w:w w:val="110"/>
          <w:sz w:val="22"/>
          <w:szCs w:val="22"/>
        </w:rPr>
        <w:t>Ѵ</w:t>
      </w:r>
      <w:r w:rsidRPr="00933F9E">
        <w:rPr>
          <w:i/>
          <w:iCs/>
          <w:color w:val="000000"/>
          <w:spacing w:val="-10"/>
          <w:w w:val="110"/>
          <w:sz w:val="22"/>
          <w:szCs w:val="22"/>
        </w:rPr>
        <w:t xml:space="preserve"> ofertantul desemnat câștigător refuză să semneze contractul de achiziţie după expedierea </w:t>
      </w:r>
      <w:r w:rsidRPr="00933F9E">
        <w:rPr>
          <w:i/>
          <w:iCs/>
          <w:color w:val="000000"/>
          <w:spacing w:val="-14"/>
          <w:w w:val="110"/>
          <w:sz w:val="22"/>
          <w:szCs w:val="22"/>
        </w:rPr>
        <w:t xml:space="preserve">înştiinţării de adjudecare şi respectiv, împlinirea termenelor de aşteptare stabilite de legislaţia din </w:t>
      </w:r>
      <w:r w:rsidRPr="00933F9E">
        <w:rPr>
          <w:i/>
          <w:iCs/>
          <w:color w:val="000000"/>
          <w:spacing w:val="-8"/>
          <w:w w:val="110"/>
          <w:sz w:val="22"/>
          <w:szCs w:val="22"/>
        </w:rPr>
        <w:t>domeniul achiziţiilor sectoriale;</w:t>
      </w:r>
    </w:p>
    <w:p w14:paraId="41B99A0F" w14:textId="77777777" w:rsidR="00123C4D" w:rsidRPr="00933F9E" w:rsidRDefault="00123C4D" w:rsidP="00123C4D">
      <w:pPr>
        <w:tabs>
          <w:tab w:val="decimal" w:pos="-360"/>
          <w:tab w:val="decimal" w:pos="864"/>
        </w:tabs>
        <w:jc w:val="both"/>
        <w:rPr>
          <w:i/>
          <w:iCs/>
          <w:color w:val="000000"/>
          <w:spacing w:val="-7"/>
          <w:w w:val="110"/>
          <w:sz w:val="22"/>
          <w:szCs w:val="22"/>
        </w:rPr>
      </w:pPr>
    </w:p>
    <w:p w14:paraId="2EC8A924" w14:textId="77777777" w:rsidR="008C3E57" w:rsidRPr="00123C4D" w:rsidRDefault="008C3E57" w:rsidP="00BF45AE">
      <w:pPr>
        <w:rPr>
          <w:bCs/>
          <w:i/>
          <w:iCs/>
          <w:sz w:val="22"/>
          <w:szCs w:val="22"/>
          <w:lang w:eastAsia="ru-RU"/>
        </w:rPr>
      </w:pPr>
    </w:p>
    <w:p w14:paraId="1E8C0E0A" w14:textId="77777777" w:rsidR="00123C4D" w:rsidRPr="00933F9E" w:rsidRDefault="00123C4D" w:rsidP="00123C4D">
      <w:pPr>
        <w:rPr>
          <w:bCs/>
          <w:i/>
          <w:iCs/>
          <w:sz w:val="22"/>
          <w:szCs w:val="22"/>
          <w:lang w:eastAsia="ru-RU"/>
        </w:rPr>
      </w:pPr>
      <w:r w:rsidRPr="00933F9E">
        <w:rPr>
          <w:b/>
          <w:sz w:val="22"/>
          <w:szCs w:val="22"/>
          <w:lang w:eastAsia="ru-RU"/>
        </w:rPr>
        <w:t>37. Alte</w:t>
      </w:r>
      <w:r w:rsidRPr="00933F9E">
        <w:rPr>
          <w:b/>
          <w:sz w:val="22"/>
          <w:szCs w:val="22"/>
          <w:lang w:val="ro-MD" w:eastAsia="ru-RU"/>
        </w:rPr>
        <w:t xml:space="preserve"> </w:t>
      </w:r>
      <w:r w:rsidRPr="00933F9E">
        <w:rPr>
          <w:b/>
          <w:sz w:val="22"/>
          <w:szCs w:val="22"/>
          <w:lang w:eastAsia="ru-RU"/>
        </w:rPr>
        <w:t>informații</w:t>
      </w:r>
      <w:r w:rsidRPr="00933F9E">
        <w:rPr>
          <w:b/>
          <w:sz w:val="22"/>
          <w:szCs w:val="22"/>
          <w:lang w:val="ro-MD" w:eastAsia="ru-RU"/>
        </w:rPr>
        <w:t xml:space="preserve"> </w:t>
      </w:r>
      <w:r w:rsidRPr="00933F9E">
        <w:rPr>
          <w:b/>
          <w:sz w:val="22"/>
          <w:szCs w:val="22"/>
          <w:lang w:eastAsia="ru-RU"/>
        </w:rPr>
        <w:t>relevante:</w:t>
      </w:r>
    </w:p>
    <w:p w14:paraId="7E036222" w14:textId="77777777" w:rsidR="00123C4D" w:rsidRPr="00933F9E" w:rsidRDefault="00123C4D" w:rsidP="00123C4D">
      <w:pPr>
        <w:rPr>
          <w:bCs/>
          <w:i/>
          <w:iCs/>
          <w:sz w:val="22"/>
          <w:szCs w:val="22"/>
          <w:lang w:eastAsia="ru-RU"/>
        </w:rPr>
      </w:pPr>
      <w:r w:rsidRPr="00933F9E">
        <w:rPr>
          <w:bCs/>
          <w:i/>
          <w:iCs/>
          <w:sz w:val="22"/>
          <w:szCs w:val="22"/>
          <w:lang w:eastAsia="ru-RU"/>
        </w:rPr>
        <w:t xml:space="preserve">-   </w:t>
      </w:r>
      <w:r w:rsidRPr="00933F9E">
        <w:rPr>
          <w:b/>
          <w:i/>
          <w:iCs/>
          <w:sz w:val="22"/>
          <w:szCs w:val="22"/>
          <w:lang w:eastAsia="ru-RU"/>
        </w:rPr>
        <w:t>Achitarea se va efectua în termen de până la 60 de zile din data facturării</w:t>
      </w:r>
      <w:r w:rsidRPr="00933F9E">
        <w:rPr>
          <w:bCs/>
          <w:sz w:val="22"/>
          <w:szCs w:val="22"/>
          <w:lang w:eastAsia="ru-RU"/>
        </w:rPr>
        <w:t>;</w:t>
      </w:r>
    </w:p>
    <w:p w14:paraId="62D89DA6" w14:textId="77777777" w:rsidR="00123C4D" w:rsidRPr="00933F9E" w:rsidRDefault="00123C4D" w:rsidP="00123C4D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sz w:val="22"/>
          <w:szCs w:val="22"/>
          <w:lang w:eastAsia="ru-RU"/>
        </w:rPr>
      </w:pPr>
      <w:r w:rsidRPr="00933F9E">
        <w:rPr>
          <w:bCs/>
          <w:sz w:val="22"/>
          <w:szCs w:val="22"/>
          <w:lang w:eastAsia="ru-RU"/>
        </w:rPr>
        <w:t>-</w:t>
      </w:r>
      <w:r w:rsidRPr="00933F9E">
        <w:rPr>
          <w:bCs/>
          <w:sz w:val="22"/>
          <w:szCs w:val="22"/>
          <w:lang w:eastAsia="ru-RU"/>
        </w:rPr>
        <w:tab/>
        <w:t>Act de recepție a lucrărilor va fi semnat de Beneficiar după ce vor fi executate lucrările, respectând cerințele documentelor normative în vigoare pe teritoriul Republicii Moldova;</w:t>
      </w:r>
    </w:p>
    <w:p w14:paraId="2B24C757" w14:textId="2EF11258" w:rsidR="00123C4D" w:rsidRPr="00933F9E" w:rsidRDefault="00123C4D" w:rsidP="00123C4D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sz w:val="22"/>
          <w:szCs w:val="22"/>
          <w:lang w:eastAsia="ru-RU"/>
        </w:rPr>
      </w:pPr>
      <w:r w:rsidRPr="00933F9E">
        <w:rPr>
          <w:bCs/>
          <w:sz w:val="22"/>
          <w:szCs w:val="22"/>
          <w:lang w:eastAsia="ru-RU"/>
        </w:rPr>
        <w:t>-</w:t>
      </w:r>
      <w:r w:rsidRPr="00933F9E">
        <w:rPr>
          <w:bCs/>
          <w:sz w:val="22"/>
          <w:szCs w:val="22"/>
          <w:lang w:eastAsia="ru-RU"/>
        </w:rPr>
        <w:tab/>
        <w:t xml:space="preserve">Semnarea contractului de achiziții sectoriale se va efectua în termen de </w:t>
      </w:r>
      <w:r w:rsidR="00260CD0">
        <w:rPr>
          <w:bCs/>
          <w:sz w:val="22"/>
          <w:szCs w:val="22"/>
          <w:lang w:eastAsia="ru-RU"/>
        </w:rPr>
        <w:t>7</w:t>
      </w:r>
      <w:r w:rsidRPr="00933F9E">
        <w:rPr>
          <w:bCs/>
          <w:sz w:val="22"/>
          <w:szCs w:val="22"/>
          <w:lang w:eastAsia="ru-RU"/>
        </w:rPr>
        <w:t xml:space="preserve"> zile de la data la care a fost remis spre semnare operatorului economic. În cazul în care, după expirarea termenului de </w:t>
      </w:r>
      <w:r w:rsidR="00260CD0">
        <w:rPr>
          <w:bCs/>
          <w:sz w:val="22"/>
          <w:szCs w:val="22"/>
          <w:lang w:eastAsia="ru-RU"/>
        </w:rPr>
        <w:t>7</w:t>
      </w:r>
      <w:r w:rsidRPr="00933F9E">
        <w:rPr>
          <w:bCs/>
          <w:sz w:val="22"/>
          <w:szCs w:val="22"/>
          <w:lang w:eastAsia="ru-RU"/>
        </w:rPr>
        <w:t xml:space="preserve"> zile de la data transmiterii spre semnare, ofertantul care a primit comunicarea de acceptare a ofertei refuză sa semneze contractul de achiziții sectoriale, entitatea contractantă va respinge oferta și va atribui contractul următorului ofertant clasat, cu condiția că oferta acestuia este în vigoare.</w:t>
      </w:r>
    </w:p>
    <w:p w14:paraId="3D002CDF" w14:textId="77777777" w:rsidR="00123C4D" w:rsidRPr="00933F9E" w:rsidRDefault="00123C4D" w:rsidP="00123C4D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sz w:val="22"/>
          <w:szCs w:val="22"/>
          <w:lang w:eastAsia="ru-RU"/>
        </w:rPr>
      </w:pPr>
      <w:r w:rsidRPr="00933F9E">
        <w:rPr>
          <w:bCs/>
          <w:sz w:val="22"/>
          <w:szCs w:val="22"/>
          <w:lang w:eastAsia="ru-RU"/>
        </w:rPr>
        <w:t>- Prețurile sunt ferme pe toată perioada de executare a contractului, respectiv până la executarea integrală a lucrărilor contractate.</w:t>
      </w:r>
    </w:p>
    <w:p w14:paraId="4AC63FCD" w14:textId="77777777" w:rsidR="00123C4D" w:rsidRPr="00933F9E" w:rsidRDefault="00123C4D" w:rsidP="00123C4D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2"/>
          <w:szCs w:val="22"/>
          <w:lang w:eastAsia="ru-RU"/>
        </w:rPr>
      </w:pPr>
      <w:r w:rsidRPr="00933F9E">
        <w:rPr>
          <w:b/>
          <w:sz w:val="22"/>
          <w:szCs w:val="22"/>
          <w:lang w:eastAsia="ru-RU"/>
        </w:rPr>
        <w:t>Sancțiuni:</w:t>
      </w:r>
    </w:p>
    <w:p w14:paraId="328A7EAE" w14:textId="0198294C" w:rsidR="00123C4D" w:rsidRPr="00933F9E" w:rsidRDefault="00123C4D" w:rsidP="00123C4D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sz w:val="22"/>
          <w:szCs w:val="22"/>
          <w:lang w:eastAsia="ru-RU"/>
        </w:rPr>
      </w:pPr>
      <w:r w:rsidRPr="00933F9E">
        <w:rPr>
          <w:bCs/>
          <w:sz w:val="22"/>
          <w:szCs w:val="22"/>
          <w:lang w:eastAsia="ru-RU"/>
        </w:rPr>
        <w:t>1.   Pentru executarea cu întârziere a Lucrărilor, Antreprenorul poartă răspundere materială în valoare de 0,01% din suma Lucrărilor neexecutate</w:t>
      </w:r>
      <w:r w:rsidR="00D062AC">
        <w:rPr>
          <w:bCs/>
          <w:sz w:val="22"/>
          <w:szCs w:val="22"/>
          <w:lang w:eastAsia="ru-RU"/>
        </w:rPr>
        <w:t>/Bunurilor nelivrate</w:t>
      </w:r>
      <w:r w:rsidRPr="00933F9E">
        <w:rPr>
          <w:bCs/>
          <w:sz w:val="22"/>
          <w:szCs w:val="22"/>
          <w:lang w:eastAsia="ru-RU"/>
        </w:rPr>
        <w:t>, pentru fiecare zi de întârziere</w:t>
      </w:r>
      <w:r w:rsidR="00D062AC">
        <w:rPr>
          <w:bCs/>
          <w:sz w:val="22"/>
          <w:szCs w:val="22"/>
          <w:lang w:eastAsia="ru-RU"/>
        </w:rPr>
        <w:t>.</w:t>
      </w:r>
    </w:p>
    <w:p w14:paraId="57304044" w14:textId="77777777" w:rsidR="00EB08CE" w:rsidRDefault="00EB08CE" w:rsidP="00EB08C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sz w:val="22"/>
          <w:szCs w:val="22"/>
          <w:lang w:eastAsia="ru-RU"/>
        </w:rPr>
      </w:pPr>
    </w:p>
    <w:p w14:paraId="331773C1" w14:textId="77777777" w:rsidR="00D062AC" w:rsidRPr="007135CE" w:rsidRDefault="00D062AC" w:rsidP="00EB08C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iCs/>
          <w:noProof w:val="0"/>
          <w:lang w:val="en-US" w:eastAsia="ru-RU"/>
        </w:rPr>
      </w:pPr>
    </w:p>
    <w:p w14:paraId="502BBB32" w14:textId="6864E3D4" w:rsidR="005C2824" w:rsidRPr="00411839" w:rsidRDefault="0022753F" w:rsidP="00411839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  <w:lang w:val="it-IT"/>
        </w:rPr>
      </w:pPr>
      <w:r>
        <w:rPr>
          <w:b/>
          <w:noProof w:val="0"/>
          <w:lang w:val="it-IT" w:eastAsia="ru-RU"/>
        </w:rPr>
        <w:t xml:space="preserve">           </w:t>
      </w:r>
      <w:r w:rsidR="00BC16F7">
        <w:rPr>
          <w:b/>
          <w:noProof w:val="0"/>
          <w:lang w:val="it-IT" w:eastAsia="ru-RU"/>
        </w:rPr>
        <w:t>Președintele</w:t>
      </w:r>
      <w:r w:rsidR="00BC16F7" w:rsidRPr="00D66812">
        <w:rPr>
          <w:b/>
          <w:noProof w:val="0"/>
          <w:lang w:val="it-IT" w:eastAsia="ru-RU"/>
        </w:rPr>
        <w:t xml:space="preserve"> grupului de lucru:</w:t>
      </w:r>
      <w:r w:rsidR="00BC16F7">
        <w:rPr>
          <w:b/>
          <w:noProof w:val="0"/>
          <w:lang w:val="it-IT" w:eastAsia="ru-RU"/>
        </w:rPr>
        <w:t xml:space="preserve">   __________________    Andrei VÎRLAN </w:t>
      </w:r>
    </w:p>
    <w:sectPr w:rsidR="005C2824" w:rsidRPr="00411839" w:rsidSect="00123C4D">
      <w:pgSz w:w="11906" w:h="16838"/>
      <w:pgMar w:top="568" w:right="707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4F7C97"/>
    <w:multiLevelType w:val="singleLevel"/>
    <w:tmpl w:val="50EE40F6"/>
    <w:lvl w:ilvl="0">
      <w:start w:val="10"/>
      <w:numFmt w:val="decimal"/>
      <w:lvlText w:val="%1."/>
      <w:legacy w:legacy="1" w:legacySpace="0" w:legacyIndent="241"/>
      <w:lvlJc w:val="left"/>
      <w:rPr>
        <w:rFonts w:ascii="Times New Roman" w:hAnsi="Times New Roman" w:cs="Times New Roman" w:hint="default"/>
        <w:b/>
        <w:bCs/>
        <w:i w:val="0"/>
        <w:iCs w:val="0"/>
      </w:rPr>
    </w:lvl>
  </w:abstractNum>
  <w:abstractNum w:abstractNumId="1" w15:restartNumberingAfterBreak="0">
    <w:nsid w:val="0F4E5BAB"/>
    <w:multiLevelType w:val="hybridMultilevel"/>
    <w:tmpl w:val="081A18D6"/>
    <w:lvl w:ilvl="0" w:tplc="1E64302A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FE38C1"/>
    <w:multiLevelType w:val="hybridMultilevel"/>
    <w:tmpl w:val="D97868B4"/>
    <w:lvl w:ilvl="0" w:tplc="7FFED1C4">
      <w:start w:val="1"/>
      <w:numFmt w:val="bullet"/>
      <w:lvlText w:val="-"/>
      <w:lvlJc w:val="left"/>
      <w:pPr>
        <w:ind w:left="76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796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1516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236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2956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3676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396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116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5836" w:hanging="360"/>
      </w:pPr>
      <w:rPr>
        <w:rFonts w:ascii="Wingdings" w:hAnsi="Wingdings" w:hint="default"/>
      </w:rPr>
    </w:lvl>
  </w:abstractNum>
  <w:abstractNum w:abstractNumId="3" w15:restartNumberingAfterBreak="0">
    <w:nsid w:val="1183767C"/>
    <w:multiLevelType w:val="hybridMultilevel"/>
    <w:tmpl w:val="4634C69C"/>
    <w:lvl w:ilvl="0" w:tplc="F21A64BE">
      <w:start w:val="1"/>
      <w:numFmt w:val="decimal"/>
      <w:lvlText w:val="%1)"/>
      <w:lvlJc w:val="left"/>
      <w:pPr>
        <w:ind w:left="786" w:hanging="360"/>
      </w:pPr>
      <w:rPr>
        <w:rFonts w:ascii="Times New Roman" w:eastAsia="Times New Roman" w:hAnsi="Times New Roman" w:cs="Times New Roman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3C58C5"/>
    <w:multiLevelType w:val="hybridMultilevel"/>
    <w:tmpl w:val="F848A150"/>
    <w:lvl w:ilvl="0" w:tplc="A6B88EC8">
      <w:numFmt w:val="bullet"/>
      <w:lvlText w:val="-"/>
      <w:lvlJc w:val="left"/>
      <w:pPr>
        <w:ind w:left="1004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5" w15:restartNumberingAfterBreak="0">
    <w:nsid w:val="27CA33FE"/>
    <w:multiLevelType w:val="multilevel"/>
    <w:tmpl w:val="B03C85F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2F50DE7"/>
    <w:multiLevelType w:val="hybridMultilevel"/>
    <w:tmpl w:val="D34A65E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3115F9C"/>
    <w:multiLevelType w:val="hybridMultilevel"/>
    <w:tmpl w:val="B2F4B3E6"/>
    <w:lvl w:ilvl="0" w:tplc="EC9498EA">
      <w:start w:val="198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6A5058F"/>
    <w:multiLevelType w:val="hybridMultilevel"/>
    <w:tmpl w:val="B8F62C54"/>
    <w:lvl w:ilvl="0" w:tplc="0419000D">
      <w:start w:val="1"/>
      <w:numFmt w:val="bullet"/>
      <w:lvlText w:val=""/>
      <w:lvlJc w:val="left"/>
      <w:pPr>
        <w:ind w:left="136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11" w15:restartNumberingAfterBreak="0">
    <w:nsid w:val="3C210C8E"/>
    <w:multiLevelType w:val="multilevel"/>
    <w:tmpl w:val="C8C0EFB2"/>
    <w:lvl w:ilvl="0">
      <w:start w:val="10"/>
      <w:numFmt w:val="decimal"/>
      <w:lvlText w:val="%1."/>
      <w:lvlJc w:val="left"/>
      <w:pPr>
        <w:ind w:left="480" w:hanging="480"/>
      </w:pPr>
      <w:rPr>
        <w:rFonts w:eastAsia="Times New Roman" w:hint="default"/>
        <w:b/>
        <w:i w:val="0"/>
      </w:rPr>
    </w:lvl>
    <w:lvl w:ilvl="1">
      <w:start w:val="1"/>
      <w:numFmt w:val="decimal"/>
      <w:lvlText w:val="%1.%2."/>
      <w:lvlJc w:val="left"/>
      <w:pPr>
        <w:ind w:left="645" w:hanging="480"/>
      </w:pPr>
      <w:rPr>
        <w:rFonts w:eastAsia="Times New Roman" w:hint="default"/>
        <w:b/>
        <w:i w:val="0"/>
      </w:rPr>
    </w:lvl>
    <w:lvl w:ilvl="2">
      <w:start w:val="1"/>
      <w:numFmt w:val="decimal"/>
      <w:lvlText w:val="%1.%2.%3."/>
      <w:lvlJc w:val="left"/>
      <w:pPr>
        <w:ind w:left="1050" w:hanging="720"/>
      </w:pPr>
      <w:rPr>
        <w:rFonts w:eastAsia="Times New Roman"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215" w:hanging="720"/>
      </w:pPr>
      <w:rPr>
        <w:rFonts w:eastAsia="Times New Roman" w:hint="default"/>
        <w:b/>
        <w:i w:val="0"/>
      </w:rPr>
    </w:lvl>
    <w:lvl w:ilvl="4">
      <w:start w:val="1"/>
      <w:numFmt w:val="decimal"/>
      <w:lvlText w:val="%1.%2.%3.%4.%5."/>
      <w:lvlJc w:val="left"/>
      <w:pPr>
        <w:ind w:left="1740" w:hanging="1080"/>
      </w:pPr>
      <w:rPr>
        <w:rFonts w:eastAsia="Times New Roman" w:hint="default"/>
        <w:b/>
        <w:i w:val="0"/>
      </w:rPr>
    </w:lvl>
    <w:lvl w:ilvl="5">
      <w:start w:val="1"/>
      <w:numFmt w:val="decimal"/>
      <w:lvlText w:val="%1.%2.%3.%4.%5.%6."/>
      <w:lvlJc w:val="left"/>
      <w:pPr>
        <w:ind w:left="1905" w:hanging="1080"/>
      </w:pPr>
      <w:rPr>
        <w:rFonts w:eastAsia="Times New Roman" w:hint="default"/>
        <w:b/>
        <w:i w:val="0"/>
      </w:rPr>
    </w:lvl>
    <w:lvl w:ilvl="6">
      <w:start w:val="1"/>
      <w:numFmt w:val="decimal"/>
      <w:lvlText w:val="%1.%2.%3.%4.%5.%6.%7."/>
      <w:lvlJc w:val="left"/>
      <w:pPr>
        <w:ind w:left="2430" w:hanging="1440"/>
      </w:pPr>
      <w:rPr>
        <w:rFonts w:eastAsia="Times New Roman" w:hint="default"/>
        <w:b/>
        <w:i w:val="0"/>
      </w:rPr>
    </w:lvl>
    <w:lvl w:ilvl="7">
      <w:start w:val="1"/>
      <w:numFmt w:val="decimal"/>
      <w:lvlText w:val="%1.%2.%3.%4.%5.%6.%7.%8."/>
      <w:lvlJc w:val="left"/>
      <w:pPr>
        <w:ind w:left="2595" w:hanging="1440"/>
      </w:pPr>
      <w:rPr>
        <w:rFonts w:eastAsia="Times New Roman" w:hint="default"/>
        <w:b/>
        <w:i w:val="0"/>
      </w:rPr>
    </w:lvl>
    <w:lvl w:ilvl="8">
      <w:start w:val="1"/>
      <w:numFmt w:val="decimal"/>
      <w:lvlText w:val="%1.%2.%3.%4.%5.%6.%7.%8.%9."/>
      <w:lvlJc w:val="left"/>
      <w:pPr>
        <w:ind w:left="3120" w:hanging="1800"/>
      </w:pPr>
      <w:rPr>
        <w:rFonts w:eastAsia="Times New Roman" w:hint="default"/>
        <w:b/>
        <w:i w:val="0"/>
      </w:rPr>
    </w:lvl>
  </w:abstractNum>
  <w:abstractNum w:abstractNumId="12" w15:restartNumberingAfterBreak="0">
    <w:nsid w:val="3E224E88"/>
    <w:multiLevelType w:val="hybridMultilevel"/>
    <w:tmpl w:val="3BA0E768"/>
    <w:lvl w:ilvl="0" w:tplc="B900D37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E3D6768"/>
    <w:multiLevelType w:val="hybridMultilevel"/>
    <w:tmpl w:val="DC5C76CC"/>
    <w:lvl w:ilvl="0" w:tplc="DF0C5D04">
      <w:start w:val="1"/>
      <w:numFmt w:val="decimal"/>
      <w:lvlText w:val="%1."/>
      <w:lvlJc w:val="left"/>
      <w:pPr>
        <w:ind w:left="3054" w:hanging="360"/>
      </w:pPr>
      <w:rPr>
        <w:rFonts w:hint="default"/>
        <w:b/>
        <w:i w:val="0"/>
        <w:iCs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58E0A9D"/>
    <w:multiLevelType w:val="hybridMultilevel"/>
    <w:tmpl w:val="CFB87C0C"/>
    <w:lvl w:ilvl="0" w:tplc="535ECCD0">
      <w:start w:val="13"/>
      <w:numFmt w:val="decimal"/>
      <w:lvlText w:val="%1."/>
      <w:lvlJc w:val="left"/>
      <w:pPr>
        <w:ind w:left="6456" w:hanging="360"/>
      </w:pPr>
      <w:rPr>
        <w:rFonts w:hint="default"/>
        <w:b/>
        <w:bCs w:val="0"/>
        <w:i w:val="0"/>
        <w:iCs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" w15:restartNumberingAfterBreak="0">
    <w:nsid w:val="482E3DDE"/>
    <w:multiLevelType w:val="hybridMultilevel"/>
    <w:tmpl w:val="6A4E9518"/>
    <w:lvl w:ilvl="0" w:tplc="E000E0F4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  <w:b/>
        <w:i w:val="0"/>
        <w:sz w:val="24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6" w15:restartNumberingAfterBreak="0">
    <w:nsid w:val="496B4A4D"/>
    <w:multiLevelType w:val="multilevel"/>
    <w:tmpl w:val="85BAC016"/>
    <w:lvl w:ilvl="0">
      <w:start w:val="36"/>
      <w:numFmt w:val="decimal"/>
      <w:lvlText w:val="%1."/>
      <w:lvlJc w:val="left"/>
      <w:pPr>
        <w:ind w:left="480" w:hanging="480"/>
      </w:pPr>
      <w:rPr>
        <w:rFonts w:eastAsia="Times New Roman" w:hint="default"/>
        <w:b/>
        <w:i w:val="0"/>
      </w:rPr>
    </w:lvl>
    <w:lvl w:ilvl="1">
      <w:start w:val="1"/>
      <w:numFmt w:val="decimal"/>
      <w:lvlText w:val="%1.%2."/>
      <w:lvlJc w:val="left"/>
      <w:pPr>
        <w:ind w:left="645" w:hanging="480"/>
      </w:pPr>
      <w:rPr>
        <w:rFonts w:eastAsia="Times New Roman" w:hint="default"/>
        <w:b/>
        <w:i w:val="0"/>
      </w:rPr>
    </w:lvl>
    <w:lvl w:ilvl="2">
      <w:start w:val="1"/>
      <w:numFmt w:val="decimal"/>
      <w:lvlText w:val="%1.%2.%3."/>
      <w:lvlJc w:val="left"/>
      <w:pPr>
        <w:ind w:left="1050" w:hanging="720"/>
      </w:pPr>
      <w:rPr>
        <w:rFonts w:eastAsia="Times New Roman"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215" w:hanging="720"/>
      </w:pPr>
      <w:rPr>
        <w:rFonts w:eastAsia="Times New Roman" w:hint="default"/>
        <w:b/>
        <w:i w:val="0"/>
      </w:rPr>
    </w:lvl>
    <w:lvl w:ilvl="4">
      <w:start w:val="1"/>
      <w:numFmt w:val="decimal"/>
      <w:lvlText w:val="%1.%2.%3.%4.%5."/>
      <w:lvlJc w:val="left"/>
      <w:pPr>
        <w:ind w:left="1740" w:hanging="1080"/>
      </w:pPr>
      <w:rPr>
        <w:rFonts w:eastAsia="Times New Roman" w:hint="default"/>
        <w:b/>
        <w:i w:val="0"/>
      </w:rPr>
    </w:lvl>
    <w:lvl w:ilvl="5">
      <w:start w:val="1"/>
      <w:numFmt w:val="decimal"/>
      <w:lvlText w:val="%1.%2.%3.%4.%5.%6."/>
      <w:lvlJc w:val="left"/>
      <w:pPr>
        <w:ind w:left="1905" w:hanging="1080"/>
      </w:pPr>
      <w:rPr>
        <w:rFonts w:eastAsia="Times New Roman" w:hint="default"/>
        <w:b/>
        <w:i w:val="0"/>
      </w:rPr>
    </w:lvl>
    <w:lvl w:ilvl="6">
      <w:start w:val="1"/>
      <w:numFmt w:val="decimal"/>
      <w:lvlText w:val="%1.%2.%3.%4.%5.%6.%7."/>
      <w:lvlJc w:val="left"/>
      <w:pPr>
        <w:ind w:left="2430" w:hanging="1440"/>
      </w:pPr>
      <w:rPr>
        <w:rFonts w:eastAsia="Times New Roman" w:hint="default"/>
        <w:b/>
        <w:i w:val="0"/>
      </w:rPr>
    </w:lvl>
    <w:lvl w:ilvl="7">
      <w:start w:val="1"/>
      <w:numFmt w:val="decimal"/>
      <w:lvlText w:val="%1.%2.%3.%4.%5.%6.%7.%8."/>
      <w:lvlJc w:val="left"/>
      <w:pPr>
        <w:ind w:left="2595" w:hanging="1440"/>
      </w:pPr>
      <w:rPr>
        <w:rFonts w:eastAsia="Times New Roman" w:hint="default"/>
        <w:b/>
        <w:i w:val="0"/>
      </w:rPr>
    </w:lvl>
    <w:lvl w:ilvl="8">
      <w:start w:val="1"/>
      <w:numFmt w:val="decimal"/>
      <w:lvlText w:val="%1.%2.%3.%4.%5.%6.%7.%8.%9."/>
      <w:lvlJc w:val="left"/>
      <w:pPr>
        <w:ind w:left="3120" w:hanging="1800"/>
      </w:pPr>
      <w:rPr>
        <w:rFonts w:eastAsia="Times New Roman" w:hint="default"/>
        <w:b/>
        <w:i w:val="0"/>
      </w:rPr>
    </w:lvl>
  </w:abstractNum>
  <w:abstractNum w:abstractNumId="17" w15:restartNumberingAfterBreak="0">
    <w:nsid w:val="525F6051"/>
    <w:multiLevelType w:val="multilevel"/>
    <w:tmpl w:val="214A57E2"/>
    <w:lvl w:ilvl="0">
      <w:start w:val="36"/>
      <w:numFmt w:val="decimal"/>
      <w:lvlText w:val="%1."/>
      <w:lvlJc w:val="left"/>
      <w:pPr>
        <w:ind w:left="480" w:hanging="480"/>
      </w:pPr>
      <w:rPr>
        <w:rFonts w:eastAsia="Times New Roman" w:hint="default"/>
        <w:b/>
        <w:i w:val="0"/>
      </w:rPr>
    </w:lvl>
    <w:lvl w:ilvl="1">
      <w:start w:val="1"/>
      <w:numFmt w:val="decimal"/>
      <w:lvlText w:val="%1.%2."/>
      <w:lvlJc w:val="left"/>
      <w:pPr>
        <w:ind w:left="750" w:hanging="480"/>
      </w:pPr>
      <w:rPr>
        <w:rFonts w:eastAsia="Times New Roman" w:hint="default"/>
        <w:b/>
        <w:i w:val="0"/>
      </w:rPr>
    </w:lvl>
    <w:lvl w:ilvl="2">
      <w:start w:val="1"/>
      <w:numFmt w:val="decimal"/>
      <w:lvlText w:val="%1.%2.%3."/>
      <w:lvlJc w:val="left"/>
      <w:pPr>
        <w:ind w:left="1260" w:hanging="720"/>
      </w:pPr>
      <w:rPr>
        <w:rFonts w:eastAsia="Times New Roman"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530" w:hanging="720"/>
      </w:pPr>
      <w:rPr>
        <w:rFonts w:eastAsia="Times New Roman" w:hint="default"/>
        <w:b/>
        <w:i w:val="0"/>
      </w:rPr>
    </w:lvl>
    <w:lvl w:ilvl="4">
      <w:start w:val="1"/>
      <w:numFmt w:val="decimal"/>
      <w:lvlText w:val="%1.%2.%3.%4.%5."/>
      <w:lvlJc w:val="left"/>
      <w:pPr>
        <w:ind w:left="2160" w:hanging="1080"/>
      </w:pPr>
      <w:rPr>
        <w:rFonts w:eastAsia="Times New Roman" w:hint="default"/>
        <w:b/>
        <w:i w:val="0"/>
      </w:rPr>
    </w:lvl>
    <w:lvl w:ilvl="5">
      <w:start w:val="1"/>
      <w:numFmt w:val="decimal"/>
      <w:lvlText w:val="%1.%2.%3.%4.%5.%6."/>
      <w:lvlJc w:val="left"/>
      <w:pPr>
        <w:ind w:left="2430" w:hanging="1080"/>
      </w:pPr>
      <w:rPr>
        <w:rFonts w:eastAsia="Times New Roman" w:hint="default"/>
        <w:b/>
        <w:i w:val="0"/>
      </w:rPr>
    </w:lvl>
    <w:lvl w:ilvl="6">
      <w:start w:val="1"/>
      <w:numFmt w:val="decimal"/>
      <w:lvlText w:val="%1.%2.%3.%4.%5.%6.%7."/>
      <w:lvlJc w:val="left"/>
      <w:pPr>
        <w:ind w:left="3060" w:hanging="1440"/>
      </w:pPr>
      <w:rPr>
        <w:rFonts w:eastAsia="Times New Roman" w:hint="default"/>
        <w:b/>
        <w:i w:val="0"/>
      </w:rPr>
    </w:lvl>
    <w:lvl w:ilvl="7">
      <w:start w:val="1"/>
      <w:numFmt w:val="decimal"/>
      <w:lvlText w:val="%1.%2.%3.%4.%5.%6.%7.%8."/>
      <w:lvlJc w:val="left"/>
      <w:pPr>
        <w:ind w:left="3330" w:hanging="1440"/>
      </w:pPr>
      <w:rPr>
        <w:rFonts w:eastAsia="Times New Roman" w:hint="default"/>
        <w:b/>
        <w:i w:val="0"/>
      </w:rPr>
    </w:lvl>
    <w:lvl w:ilvl="8">
      <w:start w:val="1"/>
      <w:numFmt w:val="decimal"/>
      <w:lvlText w:val="%1.%2.%3.%4.%5.%6.%7.%8.%9."/>
      <w:lvlJc w:val="left"/>
      <w:pPr>
        <w:ind w:left="3960" w:hanging="1800"/>
      </w:pPr>
      <w:rPr>
        <w:rFonts w:eastAsia="Times New Roman" w:hint="default"/>
        <w:b/>
        <w:i w:val="0"/>
      </w:rPr>
    </w:lvl>
  </w:abstractNum>
  <w:abstractNum w:abstractNumId="18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A9E0933"/>
    <w:multiLevelType w:val="multilevel"/>
    <w:tmpl w:val="214A57E2"/>
    <w:lvl w:ilvl="0">
      <w:start w:val="36"/>
      <w:numFmt w:val="decimal"/>
      <w:lvlText w:val="%1."/>
      <w:lvlJc w:val="left"/>
      <w:pPr>
        <w:ind w:left="480" w:hanging="480"/>
      </w:pPr>
      <w:rPr>
        <w:rFonts w:eastAsia="Times New Roman" w:hint="default"/>
        <w:b/>
        <w:i w:val="0"/>
      </w:rPr>
    </w:lvl>
    <w:lvl w:ilvl="1">
      <w:start w:val="1"/>
      <w:numFmt w:val="decimal"/>
      <w:lvlText w:val="%1.%2."/>
      <w:lvlJc w:val="left"/>
      <w:pPr>
        <w:ind w:left="2465" w:hanging="480"/>
      </w:pPr>
      <w:rPr>
        <w:rFonts w:eastAsia="Times New Roman" w:hint="default"/>
        <w:b/>
        <w:i w:val="0"/>
      </w:rPr>
    </w:lvl>
    <w:lvl w:ilvl="2">
      <w:start w:val="1"/>
      <w:numFmt w:val="decimal"/>
      <w:lvlText w:val="%1.%2.%3."/>
      <w:lvlJc w:val="left"/>
      <w:pPr>
        <w:ind w:left="1260" w:hanging="720"/>
      </w:pPr>
      <w:rPr>
        <w:rFonts w:eastAsia="Times New Roman"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530" w:hanging="720"/>
      </w:pPr>
      <w:rPr>
        <w:rFonts w:eastAsia="Times New Roman" w:hint="default"/>
        <w:b/>
        <w:i w:val="0"/>
      </w:rPr>
    </w:lvl>
    <w:lvl w:ilvl="4">
      <w:start w:val="1"/>
      <w:numFmt w:val="decimal"/>
      <w:lvlText w:val="%1.%2.%3.%4.%5."/>
      <w:lvlJc w:val="left"/>
      <w:pPr>
        <w:ind w:left="2160" w:hanging="1080"/>
      </w:pPr>
      <w:rPr>
        <w:rFonts w:eastAsia="Times New Roman" w:hint="default"/>
        <w:b/>
        <w:i w:val="0"/>
      </w:rPr>
    </w:lvl>
    <w:lvl w:ilvl="5">
      <w:start w:val="1"/>
      <w:numFmt w:val="decimal"/>
      <w:lvlText w:val="%1.%2.%3.%4.%5.%6."/>
      <w:lvlJc w:val="left"/>
      <w:pPr>
        <w:ind w:left="2430" w:hanging="1080"/>
      </w:pPr>
      <w:rPr>
        <w:rFonts w:eastAsia="Times New Roman" w:hint="default"/>
        <w:b/>
        <w:i w:val="0"/>
      </w:rPr>
    </w:lvl>
    <w:lvl w:ilvl="6">
      <w:start w:val="1"/>
      <w:numFmt w:val="decimal"/>
      <w:lvlText w:val="%1.%2.%3.%4.%5.%6.%7."/>
      <w:lvlJc w:val="left"/>
      <w:pPr>
        <w:ind w:left="3060" w:hanging="1440"/>
      </w:pPr>
      <w:rPr>
        <w:rFonts w:eastAsia="Times New Roman" w:hint="default"/>
        <w:b/>
        <w:i w:val="0"/>
      </w:rPr>
    </w:lvl>
    <w:lvl w:ilvl="7">
      <w:start w:val="1"/>
      <w:numFmt w:val="decimal"/>
      <w:lvlText w:val="%1.%2.%3.%4.%5.%6.%7.%8."/>
      <w:lvlJc w:val="left"/>
      <w:pPr>
        <w:ind w:left="3330" w:hanging="1440"/>
      </w:pPr>
      <w:rPr>
        <w:rFonts w:eastAsia="Times New Roman" w:hint="default"/>
        <w:b/>
        <w:i w:val="0"/>
      </w:rPr>
    </w:lvl>
    <w:lvl w:ilvl="8">
      <w:start w:val="1"/>
      <w:numFmt w:val="decimal"/>
      <w:lvlText w:val="%1.%2.%3.%4.%5.%6.%7.%8.%9."/>
      <w:lvlJc w:val="left"/>
      <w:pPr>
        <w:ind w:left="3960" w:hanging="1800"/>
      </w:pPr>
      <w:rPr>
        <w:rFonts w:eastAsia="Times New Roman" w:hint="default"/>
        <w:b/>
        <w:i w:val="0"/>
      </w:rPr>
    </w:lvl>
  </w:abstractNum>
  <w:abstractNum w:abstractNumId="20" w15:restartNumberingAfterBreak="0">
    <w:nsid w:val="75A80454"/>
    <w:multiLevelType w:val="multilevel"/>
    <w:tmpl w:val="3D0C68AC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b/>
        <w:sz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  <w:i w:val="0"/>
        <w:sz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1" w15:restartNumberingAfterBreak="0">
    <w:nsid w:val="762A035A"/>
    <w:multiLevelType w:val="hybridMultilevel"/>
    <w:tmpl w:val="2866431C"/>
    <w:lvl w:ilvl="0" w:tplc="B0D8D3FC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726181243">
    <w:abstractNumId w:val="22"/>
  </w:num>
  <w:num w:numId="2" w16cid:durableId="971713300">
    <w:abstractNumId w:val="13"/>
  </w:num>
  <w:num w:numId="3" w16cid:durableId="345249873">
    <w:abstractNumId w:val="18"/>
  </w:num>
  <w:num w:numId="4" w16cid:durableId="254897798">
    <w:abstractNumId w:val="21"/>
  </w:num>
  <w:num w:numId="5" w16cid:durableId="812988293">
    <w:abstractNumId w:val="4"/>
  </w:num>
  <w:num w:numId="6" w16cid:durableId="62487709">
    <w:abstractNumId w:val="12"/>
  </w:num>
  <w:num w:numId="7" w16cid:durableId="1342316880">
    <w:abstractNumId w:val="2"/>
  </w:num>
  <w:num w:numId="8" w16cid:durableId="610743399">
    <w:abstractNumId w:val="20"/>
  </w:num>
  <w:num w:numId="9" w16cid:durableId="1480343668">
    <w:abstractNumId w:val="3"/>
  </w:num>
  <w:num w:numId="10" w16cid:durableId="869028860">
    <w:abstractNumId w:val="10"/>
  </w:num>
  <w:num w:numId="11" w16cid:durableId="940603114">
    <w:abstractNumId w:val="15"/>
  </w:num>
  <w:num w:numId="12" w16cid:durableId="670529963">
    <w:abstractNumId w:val="14"/>
  </w:num>
  <w:num w:numId="13" w16cid:durableId="1600409918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2008240801">
    <w:abstractNumId w:val="10"/>
  </w:num>
  <w:num w:numId="15" w16cid:durableId="78214957">
    <w:abstractNumId w:val="6"/>
  </w:num>
  <w:num w:numId="16" w16cid:durableId="1103920508">
    <w:abstractNumId w:val="1"/>
  </w:num>
  <w:num w:numId="17" w16cid:durableId="1843010704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99954695">
    <w:abstractNumId w:val="22"/>
  </w:num>
  <w:num w:numId="19" w16cid:durableId="107285258">
    <w:abstractNumId w:val="0"/>
  </w:num>
  <w:num w:numId="20" w16cid:durableId="143669191">
    <w:abstractNumId w:val="11"/>
  </w:num>
  <w:num w:numId="21" w16cid:durableId="1087775782">
    <w:abstractNumId w:val="7"/>
  </w:num>
  <w:num w:numId="22" w16cid:durableId="872498322">
    <w:abstractNumId w:val="8"/>
  </w:num>
  <w:num w:numId="23" w16cid:durableId="1248885215">
    <w:abstractNumId w:val="16"/>
  </w:num>
  <w:num w:numId="24" w16cid:durableId="2000965464">
    <w:abstractNumId w:val="19"/>
  </w:num>
  <w:num w:numId="25" w16cid:durableId="1449812275">
    <w:abstractNumId w:val="17"/>
  </w:num>
  <w:num w:numId="26" w16cid:durableId="136344242">
    <w:abstractNumId w:val="5"/>
  </w:num>
  <w:num w:numId="27" w16cid:durableId="1015182793">
    <w:abstractNumId w:val="9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4A2F"/>
    <w:rsid w:val="00001A24"/>
    <w:rsid w:val="00001E39"/>
    <w:rsid w:val="0000313D"/>
    <w:rsid w:val="000056B0"/>
    <w:rsid w:val="00006A1E"/>
    <w:rsid w:val="00006FB5"/>
    <w:rsid w:val="000120DE"/>
    <w:rsid w:val="000130F4"/>
    <w:rsid w:val="000151C8"/>
    <w:rsid w:val="00015847"/>
    <w:rsid w:val="0001755A"/>
    <w:rsid w:val="000218EC"/>
    <w:rsid w:val="00030FF4"/>
    <w:rsid w:val="000314A7"/>
    <w:rsid w:val="00032391"/>
    <w:rsid w:val="00032EA3"/>
    <w:rsid w:val="00035401"/>
    <w:rsid w:val="00040DDB"/>
    <w:rsid w:val="000419B3"/>
    <w:rsid w:val="00043B0C"/>
    <w:rsid w:val="00043E01"/>
    <w:rsid w:val="00054E77"/>
    <w:rsid w:val="000568C4"/>
    <w:rsid w:val="00057470"/>
    <w:rsid w:val="00061420"/>
    <w:rsid w:val="0006173C"/>
    <w:rsid w:val="00065846"/>
    <w:rsid w:val="0006671F"/>
    <w:rsid w:val="0007130F"/>
    <w:rsid w:val="00071674"/>
    <w:rsid w:val="00072B83"/>
    <w:rsid w:val="00075D3A"/>
    <w:rsid w:val="00080552"/>
    <w:rsid w:val="000835B1"/>
    <w:rsid w:val="0008384A"/>
    <w:rsid w:val="00085A33"/>
    <w:rsid w:val="00085E11"/>
    <w:rsid w:val="00092464"/>
    <w:rsid w:val="00094026"/>
    <w:rsid w:val="00094E78"/>
    <w:rsid w:val="00095D4A"/>
    <w:rsid w:val="00096CA0"/>
    <w:rsid w:val="000971A9"/>
    <w:rsid w:val="000A104B"/>
    <w:rsid w:val="000A2438"/>
    <w:rsid w:val="000A4DCE"/>
    <w:rsid w:val="000A6865"/>
    <w:rsid w:val="000B4F0A"/>
    <w:rsid w:val="000B5BC7"/>
    <w:rsid w:val="000B5E5A"/>
    <w:rsid w:val="000B7107"/>
    <w:rsid w:val="000B7E35"/>
    <w:rsid w:val="000C15AA"/>
    <w:rsid w:val="000C1DA5"/>
    <w:rsid w:val="000C4F8A"/>
    <w:rsid w:val="000C6558"/>
    <w:rsid w:val="000C7517"/>
    <w:rsid w:val="000D0D7C"/>
    <w:rsid w:val="000D0DE2"/>
    <w:rsid w:val="000D1835"/>
    <w:rsid w:val="000D421E"/>
    <w:rsid w:val="000D7CAC"/>
    <w:rsid w:val="000E5365"/>
    <w:rsid w:val="000E5B7A"/>
    <w:rsid w:val="000E5ED3"/>
    <w:rsid w:val="000E7541"/>
    <w:rsid w:val="000F0AF2"/>
    <w:rsid w:val="000F0E67"/>
    <w:rsid w:val="000F3BC1"/>
    <w:rsid w:val="000F4D5E"/>
    <w:rsid w:val="000F509B"/>
    <w:rsid w:val="000F6C8E"/>
    <w:rsid w:val="000F789C"/>
    <w:rsid w:val="00103958"/>
    <w:rsid w:val="001058E4"/>
    <w:rsid w:val="00106C25"/>
    <w:rsid w:val="00107220"/>
    <w:rsid w:val="00107CF8"/>
    <w:rsid w:val="00110DB4"/>
    <w:rsid w:val="00113812"/>
    <w:rsid w:val="00120549"/>
    <w:rsid w:val="00121BC5"/>
    <w:rsid w:val="00122EBF"/>
    <w:rsid w:val="00123864"/>
    <w:rsid w:val="00123C4D"/>
    <w:rsid w:val="001310D4"/>
    <w:rsid w:val="00131859"/>
    <w:rsid w:val="00136F7A"/>
    <w:rsid w:val="00145C3D"/>
    <w:rsid w:val="00146D6D"/>
    <w:rsid w:val="00147F90"/>
    <w:rsid w:val="00152B4C"/>
    <w:rsid w:val="00153C26"/>
    <w:rsid w:val="0015415E"/>
    <w:rsid w:val="00157609"/>
    <w:rsid w:val="00175C28"/>
    <w:rsid w:val="00177939"/>
    <w:rsid w:val="00177B2C"/>
    <w:rsid w:val="001803AB"/>
    <w:rsid w:val="00183357"/>
    <w:rsid w:val="001846C3"/>
    <w:rsid w:val="0018484F"/>
    <w:rsid w:val="00186AAC"/>
    <w:rsid w:val="0019164E"/>
    <w:rsid w:val="001958EA"/>
    <w:rsid w:val="00195D84"/>
    <w:rsid w:val="001962FB"/>
    <w:rsid w:val="001978D8"/>
    <w:rsid w:val="001A084D"/>
    <w:rsid w:val="001A100D"/>
    <w:rsid w:val="001A2E7C"/>
    <w:rsid w:val="001A3E94"/>
    <w:rsid w:val="001B35EC"/>
    <w:rsid w:val="001B431A"/>
    <w:rsid w:val="001C0EFE"/>
    <w:rsid w:val="001C450D"/>
    <w:rsid w:val="001C5ED5"/>
    <w:rsid w:val="001C6040"/>
    <w:rsid w:val="001D23B5"/>
    <w:rsid w:val="001D473A"/>
    <w:rsid w:val="001D739D"/>
    <w:rsid w:val="001E1236"/>
    <w:rsid w:val="001E5CDD"/>
    <w:rsid w:val="001E6775"/>
    <w:rsid w:val="001F6814"/>
    <w:rsid w:val="00202E8A"/>
    <w:rsid w:val="00206786"/>
    <w:rsid w:val="002067DB"/>
    <w:rsid w:val="002260DA"/>
    <w:rsid w:val="002268E6"/>
    <w:rsid w:val="0022753F"/>
    <w:rsid w:val="00233E17"/>
    <w:rsid w:val="00235068"/>
    <w:rsid w:val="00236A97"/>
    <w:rsid w:val="0024009C"/>
    <w:rsid w:val="0024199D"/>
    <w:rsid w:val="00241B95"/>
    <w:rsid w:val="00242486"/>
    <w:rsid w:val="00242DD6"/>
    <w:rsid w:val="00242E2F"/>
    <w:rsid w:val="00243481"/>
    <w:rsid w:val="00244C50"/>
    <w:rsid w:val="00246E32"/>
    <w:rsid w:val="00250CCB"/>
    <w:rsid w:val="002535EA"/>
    <w:rsid w:val="00257862"/>
    <w:rsid w:val="0026037F"/>
    <w:rsid w:val="00260CD0"/>
    <w:rsid w:val="00264006"/>
    <w:rsid w:val="00271687"/>
    <w:rsid w:val="00271894"/>
    <w:rsid w:val="00273873"/>
    <w:rsid w:val="00285B0D"/>
    <w:rsid w:val="00291AF2"/>
    <w:rsid w:val="0029223A"/>
    <w:rsid w:val="002944B9"/>
    <w:rsid w:val="002A1CBE"/>
    <w:rsid w:val="002A23B2"/>
    <w:rsid w:val="002A2802"/>
    <w:rsid w:val="002A2DEB"/>
    <w:rsid w:val="002A44AF"/>
    <w:rsid w:val="002A703D"/>
    <w:rsid w:val="002A71AA"/>
    <w:rsid w:val="002A7B1B"/>
    <w:rsid w:val="002B241D"/>
    <w:rsid w:val="002B73C8"/>
    <w:rsid w:val="002D07B9"/>
    <w:rsid w:val="002D1E1B"/>
    <w:rsid w:val="002D2FCB"/>
    <w:rsid w:val="002D4236"/>
    <w:rsid w:val="002D4F48"/>
    <w:rsid w:val="002D5A93"/>
    <w:rsid w:val="002E1405"/>
    <w:rsid w:val="002E21BD"/>
    <w:rsid w:val="002E29B1"/>
    <w:rsid w:val="002E47E5"/>
    <w:rsid w:val="002F06BB"/>
    <w:rsid w:val="002F56E3"/>
    <w:rsid w:val="00302A9E"/>
    <w:rsid w:val="00305302"/>
    <w:rsid w:val="00311245"/>
    <w:rsid w:val="0031296F"/>
    <w:rsid w:val="00315BE8"/>
    <w:rsid w:val="00315F52"/>
    <w:rsid w:val="0032051A"/>
    <w:rsid w:val="0032294A"/>
    <w:rsid w:val="00322AB1"/>
    <w:rsid w:val="0032387D"/>
    <w:rsid w:val="00327A66"/>
    <w:rsid w:val="00331382"/>
    <w:rsid w:val="003362A4"/>
    <w:rsid w:val="003423C1"/>
    <w:rsid w:val="003437B4"/>
    <w:rsid w:val="003567F0"/>
    <w:rsid w:val="003574CF"/>
    <w:rsid w:val="003679B4"/>
    <w:rsid w:val="003703D6"/>
    <w:rsid w:val="00371655"/>
    <w:rsid w:val="0037356C"/>
    <w:rsid w:val="0037522E"/>
    <w:rsid w:val="00376AA2"/>
    <w:rsid w:val="00381A00"/>
    <w:rsid w:val="0038267F"/>
    <w:rsid w:val="00386194"/>
    <w:rsid w:val="00387AF0"/>
    <w:rsid w:val="00387B28"/>
    <w:rsid w:val="00387E90"/>
    <w:rsid w:val="00390CF5"/>
    <w:rsid w:val="00393AE3"/>
    <w:rsid w:val="003A10F5"/>
    <w:rsid w:val="003A2549"/>
    <w:rsid w:val="003A7293"/>
    <w:rsid w:val="003B0E82"/>
    <w:rsid w:val="003B2092"/>
    <w:rsid w:val="003B382C"/>
    <w:rsid w:val="003B441D"/>
    <w:rsid w:val="003C0573"/>
    <w:rsid w:val="003C1978"/>
    <w:rsid w:val="003C2FA3"/>
    <w:rsid w:val="003C4D67"/>
    <w:rsid w:val="003D0D05"/>
    <w:rsid w:val="003D32AD"/>
    <w:rsid w:val="003D76D3"/>
    <w:rsid w:val="003E2AD9"/>
    <w:rsid w:val="003E31E7"/>
    <w:rsid w:val="003E57DB"/>
    <w:rsid w:val="003E7B50"/>
    <w:rsid w:val="003E7C76"/>
    <w:rsid w:val="003F7F3C"/>
    <w:rsid w:val="00405811"/>
    <w:rsid w:val="00407957"/>
    <w:rsid w:val="00407A35"/>
    <w:rsid w:val="00411839"/>
    <w:rsid w:val="00412F4D"/>
    <w:rsid w:val="0041471A"/>
    <w:rsid w:val="004157A1"/>
    <w:rsid w:val="004164DC"/>
    <w:rsid w:val="00423845"/>
    <w:rsid w:val="0042451B"/>
    <w:rsid w:val="00426D2E"/>
    <w:rsid w:val="00427054"/>
    <w:rsid w:val="004325B9"/>
    <w:rsid w:val="00433AC2"/>
    <w:rsid w:val="00436317"/>
    <w:rsid w:val="00436A72"/>
    <w:rsid w:val="00437BCB"/>
    <w:rsid w:val="004404A5"/>
    <w:rsid w:val="004422E0"/>
    <w:rsid w:val="00443AD9"/>
    <w:rsid w:val="00443AE0"/>
    <w:rsid w:val="00447115"/>
    <w:rsid w:val="004525EF"/>
    <w:rsid w:val="0045368F"/>
    <w:rsid w:val="0045376F"/>
    <w:rsid w:val="004606F6"/>
    <w:rsid w:val="00460BF5"/>
    <w:rsid w:val="00464183"/>
    <w:rsid w:val="00465590"/>
    <w:rsid w:val="00470C26"/>
    <w:rsid w:val="00471A5C"/>
    <w:rsid w:val="00474212"/>
    <w:rsid w:val="00476DD7"/>
    <w:rsid w:val="00476DE9"/>
    <w:rsid w:val="0048340A"/>
    <w:rsid w:val="00483E31"/>
    <w:rsid w:val="00484617"/>
    <w:rsid w:val="00490115"/>
    <w:rsid w:val="00492311"/>
    <w:rsid w:val="00492CD1"/>
    <w:rsid w:val="00496DE1"/>
    <w:rsid w:val="004973BC"/>
    <w:rsid w:val="004A619C"/>
    <w:rsid w:val="004A689C"/>
    <w:rsid w:val="004A69B9"/>
    <w:rsid w:val="004B4704"/>
    <w:rsid w:val="004B5282"/>
    <w:rsid w:val="004B7E6A"/>
    <w:rsid w:val="004C2A49"/>
    <w:rsid w:val="004C5E94"/>
    <w:rsid w:val="004C5F41"/>
    <w:rsid w:val="004C783F"/>
    <w:rsid w:val="004D1CA3"/>
    <w:rsid w:val="004D7D5A"/>
    <w:rsid w:val="004E1806"/>
    <w:rsid w:val="004E297D"/>
    <w:rsid w:val="004E2B9E"/>
    <w:rsid w:val="004E5DF2"/>
    <w:rsid w:val="004E71C5"/>
    <w:rsid w:val="004F0647"/>
    <w:rsid w:val="004F5291"/>
    <w:rsid w:val="004F7B41"/>
    <w:rsid w:val="0050007A"/>
    <w:rsid w:val="00500C16"/>
    <w:rsid w:val="0050127B"/>
    <w:rsid w:val="005026F9"/>
    <w:rsid w:val="00505737"/>
    <w:rsid w:val="00507D6E"/>
    <w:rsid w:val="005122BA"/>
    <w:rsid w:val="0051261B"/>
    <w:rsid w:val="005128DA"/>
    <w:rsid w:val="00512B81"/>
    <w:rsid w:val="005131D9"/>
    <w:rsid w:val="00513F6A"/>
    <w:rsid w:val="00516EAC"/>
    <w:rsid w:val="005206B2"/>
    <w:rsid w:val="00522FAC"/>
    <w:rsid w:val="00523995"/>
    <w:rsid w:val="00525719"/>
    <w:rsid w:val="0053253E"/>
    <w:rsid w:val="005366DD"/>
    <w:rsid w:val="0053697E"/>
    <w:rsid w:val="00540B47"/>
    <w:rsid w:val="00540E28"/>
    <w:rsid w:val="00541730"/>
    <w:rsid w:val="00541916"/>
    <w:rsid w:val="00543F29"/>
    <w:rsid w:val="00552035"/>
    <w:rsid w:val="00555222"/>
    <w:rsid w:val="00560EE8"/>
    <w:rsid w:val="00562B62"/>
    <w:rsid w:val="00565B48"/>
    <w:rsid w:val="00567ECE"/>
    <w:rsid w:val="0057061B"/>
    <w:rsid w:val="005712E5"/>
    <w:rsid w:val="005716AE"/>
    <w:rsid w:val="00575C60"/>
    <w:rsid w:val="00575E06"/>
    <w:rsid w:val="00576528"/>
    <w:rsid w:val="005801EF"/>
    <w:rsid w:val="005908A6"/>
    <w:rsid w:val="00590B74"/>
    <w:rsid w:val="00593461"/>
    <w:rsid w:val="0059450D"/>
    <w:rsid w:val="005951BD"/>
    <w:rsid w:val="005A03DC"/>
    <w:rsid w:val="005A16DC"/>
    <w:rsid w:val="005A3006"/>
    <w:rsid w:val="005A462E"/>
    <w:rsid w:val="005A64A1"/>
    <w:rsid w:val="005A7EC5"/>
    <w:rsid w:val="005B0565"/>
    <w:rsid w:val="005B753E"/>
    <w:rsid w:val="005C01EB"/>
    <w:rsid w:val="005C2824"/>
    <w:rsid w:val="005C28CB"/>
    <w:rsid w:val="005C2E94"/>
    <w:rsid w:val="005D2489"/>
    <w:rsid w:val="005D3507"/>
    <w:rsid w:val="005D62DD"/>
    <w:rsid w:val="005D6CF0"/>
    <w:rsid w:val="005E2B00"/>
    <w:rsid w:val="005E2D0B"/>
    <w:rsid w:val="005E385F"/>
    <w:rsid w:val="005E7854"/>
    <w:rsid w:val="005F2EE3"/>
    <w:rsid w:val="005F5A2B"/>
    <w:rsid w:val="005F7826"/>
    <w:rsid w:val="005F7E40"/>
    <w:rsid w:val="00605A28"/>
    <w:rsid w:val="00605EC8"/>
    <w:rsid w:val="00607703"/>
    <w:rsid w:val="00607F29"/>
    <w:rsid w:val="00617D7D"/>
    <w:rsid w:val="00620FEC"/>
    <w:rsid w:val="00631B6D"/>
    <w:rsid w:val="00632B8A"/>
    <w:rsid w:val="00633DC3"/>
    <w:rsid w:val="00634B60"/>
    <w:rsid w:val="00636433"/>
    <w:rsid w:val="00636A98"/>
    <w:rsid w:val="0063700D"/>
    <w:rsid w:val="006414BC"/>
    <w:rsid w:val="00644072"/>
    <w:rsid w:val="006450E9"/>
    <w:rsid w:val="00650AAA"/>
    <w:rsid w:val="00653E07"/>
    <w:rsid w:val="00655F15"/>
    <w:rsid w:val="00657810"/>
    <w:rsid w:val="00657834"/>
    <w:rsid w:val="006632A5"/>
    <w:rsid w:val="00665C89"/>
    <w:rsid w:val="00672023"/>
    <w:rsid w:val="006776BA"/>
    <w:rsid w:val="00677848"/>
    <w:rsid w:val="00684ABB"/>
    <w:rsid w:val="00685CC2"/>
    <w:rsid w:val="006865E4"/>
    <w:rsid w:val="00686E12"/>
    <w:rsid w:val="0069065C"/>
    <w:rsid w:val="00690A3B"/>
    <w:rsid w:val="00695C9D"/>
    <w:rsid w:val="006A72A4"/>
    <w:rsid w:val="006B4686"/>
    <w:rsid w:val="006B5A60"/>
    <w:rsid w:val="006C0A59"/>
    <w:rsid w:val="006C48AE"/>
    <w:rsid w:val="006C632F"/>
    <w:rsid w:val="006C65E7"/>
    <w:rsid w:val="006D02F6"/>
    <w:rsid w:val="006D0348"/>
    <w:rsid w:val="006D2A2E"/>
    <w:rsid w:val="006D3BED"/>
    <w:rsid w:val="006D4305"/>
    <w:rsid w:val="006D6321"/>
    <w:rsid w:val="006E2271"/>
    <w:rsid w:val="006E327F"/>
    <w:rsid w:val="006E4610"/>
    <w:rsid w:val="006E73B4"/>
    <w:rsid w:val="006F3CC9"/>
    <w:rsid w:val="006F499C"/>
    <w:rsid w:val="00701EE7"/>
    <w:rsid w:val="00703353"/>
    <w:rsid w:val="00704EF7"/>
    <w:rsid w:val="007061B1"/>
    <w:rsid w:val="00706383"/>
    <w:rsid w:val="007068F4"/>
    <w:rsid w:val="007135CE"/>
    <w:rsid w:val="007138AF"/>
    <w:rsid w:val="00714F34"/>
    <w:rsid w:val="007170C1"/>
    <w:rsid w:val="0072111C"/>
    <w:rsid w:val="00726A8D"/>
    <w:rsid w:val="00727A49"/>
    <w:rsid w:val="0073030E"/>
    <w:rsid w:val="0073411F"/>
    <w:rsid w:val="0073624C"/>
    <w:rsid w:val="00742CDF"/>
    <w:rsid w:val="00742F2E"/>
    <w:rsid w:val="007472AB"/>
    <w:rsid w:val="0075359A"/>
    <w:rsid w:val="007557CA"/>
    <w:rsid w:val="00755DBD"/>
    <w:rsid w:val="00756F8B"/>
    <w:rsid w:val="00761627"/>
    <w:rsid w:val="007646DA"/>
    <w:rsid w:val="00766258"/>
    <w:rsid w:val="00772555"/>
    <w:rsid w:val="00772797"/>
    <w:rsid w:val="007762FD"/>
    <w:rsid w:val="0077787A"/>
    <w:rsid w:val="00781100"/>
    <w:rsid w:val="007849C1"/>
    <w:rsid w:val="00786D73"/>
    <w:rsid w:val="007942C5"/>
    <w:rsid w:val="00797888"/>
    <w:rsid w:val="007A40A8"/>
    <w:rsid w:val="007A4515"/>
    <w:rsid w:val="007A4953"/>
    <w:rsid w:val="007A5D8D"/>
    <w:rsid w:val="007A62DE"/>
    <w:rsid w:val="007A6D5F"/>
    <w:rsid w:val="007B04E2"/>
    <w:rsid w:val="007B2762"/>
    <w:rsid w:val="007B3A9F"/>
    <w:rsid w:val="007B522F"/>
    <w:rsid w:val="007C041E"/>
    <w:rsid w:val="007C0D08"/>
    <w:rsid w:val="007C1866"/>
    <w:rsid w:val="007C1D2D"/>
    <w:rsid w:val="007D3867"/>
    <w:rsid w:val="007D73C7"/>
    <w:rsid w:val="007E60D0"/>
    <w:rsid w:val="007F0F6C"/>
    <w:rsid w:val="007F13DB"/>
    <w:rsid w:val="007F65EE"/>
    <w:rsid w:val="007F76C2"/>
    <w:rsid w:val="00800399"/>
    <w:rsid w:val="008064A4"/>
    <w:rsid w:val="00810441"/>
    <w:rsid w:val="008109C8"/>
    <w:rsid w:val="00811B3A"/>
    <w:rsid w:val="00812A8D"/>
    <w:rsid w:val="00815942"/>
    <w:rsid w:val="00826B17"/>
    <w:rsid w:val="00827140"/>
    <w:rsid w:val="00831175"/>
    <w:rsid w:val="008312B8"/>
    <w:rsid w:val="00831FD4"/>
    <w:rsid w:val="00832D2B"/>
    <w:rsid w:val="00833401"/>
    <w:rsid w:val="00833EB2"/>
    <w:rsid w:val="008343D7"/>
    <w:rsid w:val="0083458D"/>
    <w:rsid w:val="008345C3"/>
    <w:rsid w:val="00835C94"/>
    <w:rsid w:val="00836780"/>
    <w:rsid w:val="00843402"/>
    <w:rsid w:val="00844771"/>
    <w:rsid w:val="00844A4F"/>
    <w:rsid w:val="00852018"/>
    <w:rsid w:val="008531E5"/>
    <w:rsid w:val="00863129"/>
    <w:rsid w:val="00867512"/>
    <w:rsid w:val="008733D6"/>
    <w:rsid w:val="00873625"/>
    <w:rsid w:val="00873C2F"/>
    <w:rsid w:val="00876D4F"/>
    <w:rsid w:val="008771FC"/>
    <w:rsid w:val="00880070"/>
    <w:rsid w:val="00880B0A"/>
    <w:rsid w:val="00883E9E"/>
    <w:rsid w:val="00885024"/>
    <w:rsid w:val="00886E7D"/>
    <w:rsid w:val="00892CFD"/>
    <w:rsid w:val="00893E1F"/>
    <w:rsid w:val="00894048"/>
    <w:rsid w:val="008A12E2"/>
    <w:rsid w:val="008A174E"/>
    <w:rsid w:val="008A374C"/>
    <w:rsid w:val="008A3948"/>
    <w:rsid w:val="008A45E0"/>
    <w:rsid w:val="008B0895"/>
    <w:rsid w:val="008B17E3"/>
    <w:rsid w:val="008B2004"/>
    <w:rsid w:val="008B21BA"/>
    <w:rsid w:val="008B2A0E"/>
    <w:rsid w:val="008B50F4"/>
    <w:rsid w:val="008C02FB"/>
    <w:rsid w:val="008C3E57"/>
    <w:rsid w:val="008C5EB2"/>
    <w:rsid w:val="008C74D4"/>
    <w:rsid w:val="008C7F52"/>
    <w:rsid w:val="008D1255"/>
    <w:rsid w:val="008D4F87"/>
    <w:rsid w:val="008D614B"/>
    <w:rsid w:val="008D64B9"/>
    <w:rsid w:val="008D723E"/>
    <w:rsid w:val="008E13D4"/>
    <w:rsid w:val="008E1A7C"/>
    <w:rsid w:val="008E64FA"/>
    <w:rsid w:val="008E67DF"/>
    <w:rsid w:val="008E6A37"/>
    <w:rsid w:val="008E7319"/>
    <w:rsid w:val="008F0680"/>
    <w:rsid w:val="008F0700"/>
    <w:rsid w:val="008F5920"/>
    <w:rsid w:val="008F6093"/>
    <w:rsid w:val="008F673B"/>
    <w:rsid w:val="009002A7"/>
    <w:rsid w:val="00905BA7"/>
    <w:rsid w:val="00905F7F"/>
    <w:rsid w:val="00907BCC"/>
    <w:rsid w:val="00917054"/>
    <w:rsid w:val="00917807"/>
    <w:rsid w:val="00917959"/>
    <w:rsid w:val="00920ACE"/>
    <w:rsid w:val="009260B4"/>
    <w:rsid w:val="00935D2B"/>
    <w:rsid w:val="00941952"/>
    <w:rsid w:val="00941EE2"/>
    <w:rsid w:val="009428FB"/>
    <w:rsid w:val="00950B59"/>
    <w:rsid w:val="00953E10"/>
    <w:rsid w:val="00956307"/>
    <w:rsid w:val="00966B44"/>
    <w:rsid w:val="009751E3"/>
    <w:rsid w:val="00976397"/>
    <w:rsid w:val="00980A3B"/>
    <w:rsid w:val="0098125E"/>
    <w:rsid w:val="00981548"/>
    <w:rsid w:val="00984761"/>
    <w:rsid w:val="009856CD"/>
    <w:rsid w:val="009859C1"/>
    <w:rsid w:val="009909BF"/>
    <w:rsid w:val="00992E2A"/>
    <w:rsid w:val="009967E0"/>
    <w:rsid w:val="00997551"/>
    <w:rsid w:val="009A0BE7"/>
    <w:rsid w:val="009A5819"/>
    <w:rsid w:val="009A7912"/>
    <w:rsid w:val="009B1748"/>
    <w:rsid w:val="009B5765"/>
    <w:rsid w:val="009B6044"/>
    <w:rsid w:val="009B6B5D"/>
    <w:rsid w:val="009B6B60"/>
    <w:rsid w:val="009B73BC"/>
    <w:rsid w:val="009C0D72"/>
    <w:rsid w:val="009C5D12"/>
    <w:rsid w:val="009C7183"/>
    <w:rsid w:val="009C78EB"/>
    <w:rsid w:val="009C797F"/>
    <w:rsid w:val="009C7E2C"/>
    <w:rsid w:val="009D1CB8"/>
    <w:rsid w:val="009D5DEC"/>
    <w:rsid w:val="009D61A8"/>
    <w:rsid w:val="009D701F"/>
    <w:rsid w:val="009F35AE"/>
    <w:rsid w:val="009F431B"/>
    <w:rsid w:val="00A0212B"/>
    <w:rsid w:val="00A0335F"/>
    <w:rsid w:val="00A03C7F"/>
    <w:rsid w:val="00A06380"/>
    <w:rsid w:val="00A100F7"/>
    <w:rsid w:val="00A12E35"/>
    <w:rsid w:val="00A14BD0"/>
    <w:rsid w:val="00A14D1F"/>
    <w:rsid w:val="00A155EE"/>
    <w:rsid w:val="00A175AA"/>
    <w:rsid w:val="00A21CA9"/>
    <w:rsid w:val="00A21F81"/>
    <w:rsid w:val="00A23C79"/>
    <w:rsid w:val="00A25446"/>
    <w:rsid w:val="00A41E9A"/>
    <w:rsid w:val="00A45120"/>
    <w:rsid w:val="00A50917"/>
    <w:rsid w:val="00A53A7B"/>
    <w:rsid w:val="00A543B0"/>
    <w:rsid w:val="00A56629"/>
    <w:rsid w:val="00A61447"/>
    <w:rsid w:val="00A61EC8"/>
    <w:rsid w:val="00A64158"/>
    <w:rsid w:val="00A7464A"/>
    <w:rsid w:val="00A75D47"/>
    <w:rsid w:val="00A75ED7"/>
    <w:rsid w:val="00A851D2"/>
    <w:rsid w:val="00A86BF9"/>
    <w:rsid w:val="00A97594"/>
    <w:rsid w:val="00AA10C7"/>
    <w:rsid w:val="00AA13A2"/>
    <w:rsid w:val="00AA4A88"/>
    <w:rsid w:val="00AA6BF2"/>
    <w:rsid w:val="00AA7E2E"/>
    <w:rsid w:val="00AB05DF"/>
    <w:rsid w:val="00AB1F08"/>
    <w:rsid w:val="00AB2A1C"/>
    <w:rsid w:val="00AB50F4"/>
    <w:rsid w:val="00AB5926"/>
    <w:rsid w:val="00AB5C77"/>
    <w:rsid w:val="00AC01B8"/>
    <w:rsid w:val="00AC3409"/>
    <w:rsid w:val="00AC3CAD"/>
    <w:rsid w:val="00AC41BF"/>
    <w:rsid w:val="00AC48C2"/>
    <w:rsid w:val="00AC4D03"/>
    <w:rsid w:val="00AC6124"/>
    <w:rsid w:val="00AC6670"/>
    <w:rsid w:val="00AC6B41"/>
    <w:rsid w:val="00AD3D47"/>
    <w:rsid w:val="00AD5FAE"/>
    <w:rsid w:val="00AD7553"/>
    <w:rsid w:val="00AE28CA"/>
    <w:rsid w:val="00AE2D7B"/>
    <w:rsid w:val="00AE3914"/>
    <w:rsid w:val="00AE628C"/>
    <w:rsid w:val="00AF25FF"/>
    <w:rsid w:val="00AF78C8"/>
    <w:rsid w:val="00B006A5"/>
    <w:rsid w:val="00B01426"/>
    <w:rsid w:val="00B036FA"/>
    <w:rsid w:val="00B049A5"/>
    <w:rsid w:val="00B0595E"/>
    <w:rsid w:val="00B14412"/>
    <w:rsid w:val="00B15109"/>
    <w:rsid w:val="00B24604"/>
    <w:rsid w:val="00B25F48"/>
    <w:rsid w:val="00B27A70"/>
    <w:rsid w:val="00B31DEC"/>
    <w:rsid w:val="00B33E8F"/>
    <w:rsid w:val="00B3564E"/>
    <w:rsid w:val="00B43886"/>
    <w:rsid w:val="00B43C99"/>
    <w:rsid w:val="00B448D8"/>
    <w:rsid w:val="00B510A0"/>
    <w:rsid w:val="00B51CB0"/>
    <w:rsid w:val="00B52239"/>
    <w:rsid w:val="00B52351"/>
    <w:rsid w:val="00B5741A"/>
    <w:rsid w:val="00B57EA3"/>
    <w:rsid w:val="00B60052"/>
    <w:rsid w:val="00B624A7"/>
    <w:rsid w:val="00B62976"/>
    <w:rsid w:val="00B6713A"/>
    <w:rsid w:val="00B67CF9"/>
    <w:rsid w:val="00B728BF"/>
    <w:rsid w:val="00B74868"/>
    <w:rsid w:val="00B75FE6"/>
    <w:rsid w:val="00B775C0"/>
    <w:rsid w:val="00B8681C"/>
    <w:rsid w:val="00B9463B"/>
    <w:rsid w:val="00B96CEC"/>
    <w:rsid w:val="00B96EC5"/>
    <w:rsid w:val="00BA0C93"/>
    <w:rsid w:val="00BA20E4"/>
    <w:rsid w:val="00BA2A21"/>
    <w:rsid w:val="00BA575B"/>
    <w:rsid w:val="00BA6B20"/>
    <w:rsid w:val="00BB0113"/>
    <w:rsid w:val="00BB481F"/>
    <w:rsid w:val="00BC16F7"/>
    <w:rsid w:val="00BC1D57"/>
    <w:rsid w:val="00BC23B4"/>
    <w:rsid w:val="00BC2D4B"/>
    <w:rsid w:val="00BC2FF2"/>
    <w:rsid w:val="00BC385F"/>
    <w:rsid w:val="00BC49C9"/>
    <w:rsid w:val="00BC571D"/>
    <w:rsid w:val="00BC660F"/>
    <w:rsid w:val="00BC7358"/>
    <w:rsid w:val="00BD308A"/>
    <w:rsid w:val="00BE02E5"/>
    <w:rsid w:val="00BE040E"/>
    <w:rsid w:val="00BE228C"/>
    <w:rsid w:val="00BE2350"/>
    <w:rsid w:val="00BE2523"/>
    <w:rsid w:val="00BE293D"/>
    <w:rsid w:val="00BE35C6"/>
    <w:rsid w:val="00BE4845"/>
    <w:rsid w:val="00BE5D08"/>
    <w:rsid w:val="00BF2644"/>
    <w:rsid w:val="00BF45AE"/>
    <w:rsid w:val="00BF6780"/>
    <w:rsid w:val="00C05F29"/>
    <w:rsid w:val="00C1271E"/>
    <w:rsid w:val="00C13353"/>
    <w:rsid w:val="00C13DD0"/>
    <w:rsid w:val="00C20192"/>
    <w:rsid w:val="00C22C23"/>
    <w:rsid w:val="00C23DB5"/>
    <w:rsid w:val="00C31125"/>
    <w:rsid w:val="00C323BB"/>
    <w:rsid w:val="00C326FD"/>
    <w:rsid w:val="00C34E42"/>
    <w:rsid w:val="00C3717C"/>
    <w:rsid w:val="00C41873"/>
    <w:rsid w:val="00C4392F"/>
    <w:rsid w:val="00C450DE"/>
    <w:rsid w:val="00C5001F"/>
    <w:rsid w:val="00C53B26"/>
    <w:rsid w:val="00C54321"/>
    <w:rsid w:val="00C5596A"/>
    <w:rsid w:val="00C561DB"/>
    <w:rsid w:val="00C62FC3"/>
    <w:rsid w:val="00C657AC"/>
    <w:rsid w:val="00C67C93"/>
    <w:rsid w:val="00C8023F"/>
    <w:rsid w:val="00C81F7C"/>
    <w:rsid w:val="00C8341F"/>
    <w:rsid w:val="00C83D85"/>
    <w:rsid w:val="00C86702"/>
    <w:rsid w:val="00C953C3"/>
    <w:rsid w:val="00C95DA9"/>
    <w:rsid w:val="00C97BEA"/>
    <w:rsid w:val="00CA1F74"/>
    <w:rsid w:val="00CA4248"/>
    <w:rsid w:val="00CB0A75"/>
    <w:rsid w:val="00CB148E"/>
    <w:rsid w:val="00CB1880"/>
    <w:rsid w:val="00CB2911"/>
    <w:rsid w:val="00CB4CFA"/>
    <w:rsid w:val="00CB6B92"/>
    <w:rsid w:val="00CC1341"/>
    <w:rsid w:val="00CC1626"/>
    <w:rsid w:val="00CC1E5D"/>
    <w:rsid w:val="00CC541E"/>
    <w:rsid w:val="00CC6F3E"/>
    <w:rsid w:val="00CD0478"/>
    <w:rsid w:val="00CD479B"/>
    <w:rsid w:val="00CD5DC1"/>
    <w:rsid w:val="00CD6D32"/>
    <w:rsid w:val="00CD7CDA"/>
    <w:rsid w:val="00CE01E4"/>
    <w:rsid w:val="00CE0B5A"/>
    <w:rsid w:val="00CE72E4"/>
    <w:rsid w:val="00CE74B9"/>
    <w:rsid w:val="00CF148B"/>
    <w:rsid w:val="00CF1F9E"/>
    <w:rsid w:val="00CF2814"/>
    <w:rsid w:val="00CF40A2"/>
    <w:rsid w:val="00CF78FA"/>
    <w:rsid w:val="00D0040C"/>
    <w:rsid w:val="00D00B4D"/>
    <w:rsid w:val="00D01464"/>
    <w:rsid w:val="00D062AC"/>
    <w:rsid w:val="00D07DE7"/>
    <w:rsid w:val="00D11375"/>
    <w:rsid w:val="00D12053"/>
    <w:rsid w:val="00D15668"/>
    <w:rsid w:val="00D170C5"/>
    <w:rsid w:val="00D23612"/>
    <w:rsid w:val="00D2394B"/>
    <w:rsid w:val="00D30DD7"/>
    <w:rsid w:val="00D3112E"/>
    <w:rsid w:val="00D32515"/>
    <w:rsid w:val="00D33D25"/>
    <w:rsid w:val="00D34508"/>
    <w:rsid w:val="00D454DE"/>
    <w:rsid w:val="00D56427"/>
    <w:rsid w:val="00D57252"/>
    <w:rsid w:val="00D621EC"/>
    <w:rsid w:val="00D63F3A"/>
    <w:rsid w:val="00D64645"/>
    <w:rsid w:val="00D64CE1"/>
    <w:rsid w:val="00D65494"/>
    <w:rsid w:val="00D71B84"/>
    <w:rsid w:val="00D744D8"/>
    <w:rsid w:val="00D77517"/>
    <w:rsid w:val="00D7786B"/>
    <w:rsid w:val="00D813A4"/>
    <w:rsid w:val="00D84D66"/>
    <w:rsid w:val="00D94215"/>
    <w:rsid w:val="00D94520"/>
    <w:rsid w:val="00D95B25"/>
    <w:rsid w:val="00D9628D"/>
    <w:rsid w:val="00D96C17"/>
    <w:rsid w:val="00D97FDF"/>
    <w:rsid w:val="00DA3044"/>
    <w:rsid w:val="00DA67DB"/>
    <w:rsid w:val="00DB1879"/>
    <w:rsid w:val="00DB6AD9"/>
    <w:rsid w:val="00DB78DA"/>
    <w:rsid w:val="00DB7A10"/>
    <w:rsid w:val="00DC18A7"/>
    <w:rsid w:val="00DC23EC"/>
    <w:rsid w:val="00DC2CD0"/>
    <w:rsid w:val="00DC789F"/>
    <w:rsid w:val="00DD400F"/>
    <w:rsid w:val="00DE5B0A"/>
    <w:rsid w:val="00DF0CCF"/>
    <w:rsid w:val="00DF2E48"/>
    <w:rsid w:val="00DF590A"/>
    <w:rsid w:val="00DF5AC6"/>
    <w:rsid w:val="00E001B4"/>
    <w:rsid w:val="00E01C1C"/>
    <w:rsid w:val="00E0368D"/>
    <w:rsid w:val="00E06ADA"/>
    <w:rsid w:val="00E06C93"/>
    <w:rsid w:val="00E1000D"/>
    <w:rsid w:val="00E13028"/>
    <w:rsid w:val="00E14DD1"/>
    <w:rsid w:val="00E17359"/>
    <w:rsid w:val="00E17EC0"/>
    <w:rsid w:val="00E217FB"/>
    <w:rsid w:val="00E22C1C"/>
    <w:rsid w:val="00E23497"/>
    <w:rsid w:val="00E23E22"/>
    <w:rsid w:val="00E247E5"/>
    <w:rsid w:val="00E26017"/>
    <w:rsid w:val="00E269CC"/>
    <w:rsid w:val="00E27F95"/>
    <w:rsid w:val="00E3601F"/>
    <w:rsid w:val="00E36B8C"/>
    <w:rsid w:val="00E439FE"/>
    <w:rsid w:val="00E4456D"/>
    <w:rsid w:val="00E50DAA"/>
    <w:rsid w:val="00E53931"/>
    <w:rsid w:val="00E56F43"/>
    <w:rsid w:val="00E6061F"/>
    <w:rsid w:val="00E63B89"/>
    <w:rsid w:val="00E645D1"/>
    <w:rsid w:val="00E6495B"/>
    <w:rsid w:val="00E66E40"/>
    <w:rsid w:val="00E70136"/>
    <w:rsid w:val="00E73AAB"/>
    <w:rsid w:val="00E74487"/>
    <w:rsid w:val="00E74A2F"/>
    <w:rsid w:val="00E7528A"/>
    <w:rsid w:val="00E76AFE"/>
    <w:rsid w:val="00E77144"/>
    <w:rsid w:val="00E8029D"/>
    <w:rsid w:val="00E823CA"/>
    <w:rsid w:val="00E8385C"/>
    <w:rsid w:val="00E83DCC"/>
    <w:rsid w:val="00E87092"/>
    <w:rsid w:val="00E915E9"/>
    <w:rsid w:val="00E9246A"/>
    <w:rsid w:val="00E94CC2"/>
    <w:rsid w:val="00EA62A2"/>
    <w:rsid w:val="00EA6CFB"/>
    <w:rsid w:val="00EA7BAA"/>
    <w:rsid w:val="00EB02BA"/>
    <w:rsid w:val="00EB08CE"/>
    <w:rsid w:val="00EB2C90"/>
    <w:rsid w:val="00EB35AE"/>
    <w:rsid w:val="00EB67AA"/>
    <w:rsid w:val="00EB6973"/>
    <w:rsid w:val="00EB75E4"/>
    <w:rsid w:val="00EC4144"/>
    <w:rsid w:val="00EC572C"/>
    <w:rsid w:val="00EC5797"/>
    <w:rsid w:val="00EC60AC"/>
    <w:rsid w:val="00EC7A06"/>
    <w:rsid w:val="00ED2C13"/>
    <w:rsid w:val="00ED37C8"/>
    <w:rsid w:val="00ED4768"/>
    <w:rsid w:val="00ED62DA"/>
    <w:rsid w:val="00ED7F4B"/>
    <w:rsid w:val="00EE190E"/>
    <w:rsid w:val="00EE2388"/>
    <w:rsid w:val="00EE2D2C"/>
    <w:rsid w:val="00EE40E7"/>
    <w:rsid w:val="00EE5E43"/>
    <w:rsid w:val="00EF1EED"/>
    <w:rsid w:val="00EF2AB9"/>
    <w:rsid w:val="00F04CAB"/>
    <w:rsid w:val="00F05FCE"/>
    <w:rsid w:val="00F12C7D"/>
    <w:rsid w:val="00F12CAB"/>
    <w:rsid w:val="00F1309E"/>
    <w:rsid w:val="00F14168"/>
    <w:rsid w:val="00F165FA"/>
    <w:rsid w:val="00F20E49"/>
    <w:rsid w:val="00F21BD8"/>
    <w:rsid w:val="00F22809"/>
    <w:rsid w:val="00F2538D"/>
    <w:rsid w:val="00F3214C"/>
    <w:rsid w:val="00F33012"/>
    <w:rsid w:val="00F33C29"/>
    <w:rsid w:val="00F344AD"/>
    <w:rsid w:val="00F35DDF"/>
    <w:rsid w:val="00F36C8D"/>
    <w:rsid w:val="00F3761A"/>
    <w:rsid w:val="00F40EA9"/>
    <w:rsid w:val="00F41343"/>
    <w:rsid w:val="00F415D0"/>
    <w:rsid w:val="00F42581"/>
    <w:rsid w:val="00F42E32"/>
    <w:rsid w:val="00F43E08"/>
    <w:rsid w:val="00F44D2D"/>
    <w:rsid w:val="00F45FB4"/>
    <w:rsid w:val="00F50DED"/>
    <w:rsid w:val="00F519AA"/>
    <w:rsid w:val="00F5380B"/>
    <w:rsid w:val="00F5605D"/>
    <w:rsid w:val="00F67127"/>
    <w:rsid w:val="00F67618"/>
    <w:rsid w:val="00F70623"/>
    <w:rsid w:val="00F76A8F"/>
    <w:rsid w:val="00F77DC0"/>
    <w:rsid w:val="00F77EF0"/>
    <w:rsid w:val="00F77FC3"/>
    <w:rsid w:val="00F848D1"/>
    <w:rsid w:val="00F85074"/>
    <w:rsid w:val="00F87A75"/>
    <w:rsid w:val="00F91E80"/>
    <w:rsid w:val="00F946D1"/>
    <w:rsid w:val="00F95660"/>
    <w:rsid w:val="00F97C1E"/>
    <w:rsid w:val="00FA1349"/>
    <w:rsid w:val="00FA5D9B"/>
    <w:rsid w:val="00FA790E"/>
    <w:rsid w:val="00FA7E4C"/>
    <w:rsid w:val="00FB06CD"/>
    <w:rsid w:val="00FB25E8"/>
    <w:rsid w:val="00FC0A5A"/>
    <w:rsid w:val="00FC1A8C"/>
    <w:rsid w:val="00FC5B2B"/>
    <w:rsid w:val="00FD0242"/>
    <w:rsid w:val="00FD112C"/>
    <w:rsid w:val="00FD6102"/>
    <w:rsid w:val="00FE0A87"/>
    <w:rsid w:val="00FE2DCC"/>
    <w:rsid w:val="00FE733F"/>
    <w:rsid w:val="00FF0A44"/>
    <w:rsid w:val="00FF213E"/>
    <w:rsid w:val="00FF6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18B603"/>
  <w15:chartTrackingRefBased/>
  <w15:docId w15:val="{77A87A0B-029E-4A48-95C5-A38FE71F12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5C282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0"/>
    <w:link w:val="10"/>
    <w:uiPriority w:val="9"/>
    <w:qFormat/>
    <w:rsid w:val="00B96EC5"/>
    <w:pPr>
      <w:spacing w:before="100" w:beforeAutospacing="1" w:after="100" w:afterAutospacing="1"/>
      <w:outlineLvl w:val="0"/>
    </w:pPr>
    <w:rPr>
      <w:b/>
      <w:bCs/>
      <w:noProof w:val="0"/>
      <w:kern w:val="36"/>
      <w:sz w:val="48"/>
      <w:szCs w:val="48"/>
      <w:lang w:eastAsia="ro-RO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5C282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,Lista 1,body 2,lp1,lp11,List Paragraph1,List Paragraph2,List Paragraph1 Caracter,List Paragraph 1"/>
    <w:basedOn w:val="a0"/>
    <w:link w:val="a4"/>
    <w:uiPriority w:val="34"/>
    <w:qFormat/>
    <w:rsid w:val="005C2824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5C2824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5C2824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5C282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,Lista 1 Знак,body 2 Знак,lp1 Знак,lp11 Знак,List Paragraph1 Знак,List Paragraph2 Знак,List Paragraph1 Caracter Знак,List Paragraph 1 Знак"/>
    <w:link w:val="a"/>
    <w:uiPriority w:val="34"/>
    <w:qFormat/>
    <w:locked/>
    <w:rsid w:val="005C2824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5C2824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  <w:lang w:val="ro-RO"/>
    </w:rPr>
  </w:style>
  <w:style w:type="table" w:styleId="a5">
    <w:name w:val="Table Grid"/>
    <w:basedOn w:val="a2"/>
    <w:uiPriority w:val="39"/>
    <w:rsid w:val="005C28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1"/>
    <w:uiPriority w:val="99"/>
    <w:unhideWhenUsed/>
    <w:rsid w:val="009C0D72"/>
    <w:rPr>
      <w:color w:val="0563C1" w:themeColor="hyperlink"/>
      <w:u w:val="single"/>
    </w:rPr>
  </w:style>
  <w:style w:type="character" w:styleId="a7">
    <w:name w:val="Unresolved Mention"/>
    <w:basedOn w:val="a1"/>
    <w:uiPriority w:val="99"/>
    <w:semiHidden/>
    <w:unhideWhenUsed/>
    <w:rsid w:val="009C0D72"/>
    <w:rPr>
      <w:color w:val="605E5C"/>
      <w:shd w:val="clear" w:color="auto" w:fill="E1DFDD"/>
    </w:rPr>
  </w:style>
  <w:style w:type="table" w:customStyle="1" w:styleId="11">
    <w:name w:val="Сетка таблицы1"/>
    <w:basedOn w:val="a2"/>
    <w:next w:val="a5"/>
    <w:uiPriority w:val="39"/>
    <w:rsid w:val="00E7714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a1"/>
    <w:rsid w:val="00B96EC5"/>
  </w:style>
  <w:style w:type="character" w:customStyle="1" w:styleId="12">
    <w:name w:val="Заголовок1"/>
    <w:basedOn w:val="a1"/>
    <w:rsid w:val="00B96EC5"/>
  </w:style>
  <w:style w:type="character" w:customStyle="1" w:styleId="10">
    <w:name w:val="Заголовок 1 Знак"/>
    <w:basedOn w:val="a1"/>
    <w:link w:val="1"/>
    <w:uiPriority w:val="9"/>
    <w:rsid w:val="00B96EC5"/>
    <w:rPr>
      <w:rFonts w:ascii="Times New Roman" w:eastAsia="Times New Roman" w:hAnsi="Times New Roman" w:cs="Times New Roman"/>
      <w:b/>
      <w:bCs/>
      <w:kern w:val="36"/>
      <w:sz w:val="48"/>
      <w:szCs w:val="48"/>
      <w:lang w:val="ro-RO" w:eastAsia="ro-RO"/>
    </w:rPr>
  </w:style>
  <w:style w:type="character" w:styleId="a8">
    <w:name w:val="Emphasis"/>
    <w:basedOn w:val="a1"/>
    <w:uiPriority w:val="20"/>
    <w:qFormat/>
    <w:rsid w:val="00B96EC5"/>
    <w:rPr>
      <w:i/>
      <w:iCs/>
    </w:rPr>
  </w:style>
  <w:style w:type="paragraph" w:styleId="a9">
    <w:name w:val="Balloon Text"/>
    <w:basedOn w:val="a0"/>
    <w:link w:val="aa"/>
    <w:uiPriority w:val="99"/>
    <w:semiHidden/>
    <w:unhideWhenUsed/>
    <w:rsid w:val="00B96EC5"/>
    <w:rPr>
      <w:rFonts w:ascii="Tahoma" w:eastAsiaTheme="minorHAnsi" w:hAnsi="Tahoma" w:cs="Tahoma"/>
      <w:noProof w:val="0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semiHidden/>
    <w:rsid w:val="00B96EC5"/>
    <w:rPr>
      <w:rFonts w:ascii="Tahoma" w:hAnsi="Tahoma" w:cs="Tahoma"/>
      <w:sz w:val="16"/>
      <w:szCs w:val="16"/>
      <w:lang w:val="ro-RO"/>
    </w:rPr>
  </w:style>
  <w:style w:type="paragraph" w:styleId="ab">
    <w:name w:val="Normal (Web)"/>
    <w:basedOn w:val="a0"/>
    <w:uiPriority w:val="99"/>
    <w:unhideWhenUsed/>
    <w:rsid w:val="00B96EC5"/>
    <w:pPr>
      <w:spacing w:before="100" w:beforeAutospacing="1" w:after="100" w:afterAutospacing="1"/>
    </w:pPr>
    <w:rPr>
      <w:noProof w:val="0"/>
      <w:lang w:val="ru-RU" w:eastAsia="ru-RU"/>
    </w:rPr>
  </w:style>
  <w:style w:type="paragraph" w:styleId="ac">
    <w:name w:val="No Spacing"/>
    <w:uiPriority w:val="1"/>
    <w:qFormat/>
    <w:rsid w:val="00B96EC5"/>
    <w:pPr>
      <w:spacing w:after="0" w:line="240" w:lineRule="auto"/>
    </w:pPr>
    <w:rPr>
      <w:lang w:val="ro-RO"/>
    </w:rPr>
  </w:style>
  <w:style w:type="character" w:styleId="ad">
    <w:name w:val="Strong"/>
    <w:basedOn w:val="a1"/>
    <w:uiPriority w:val="22"/>
    <w:qFormat/>
    <w:rsid w:val="00B96EC5"/>
    <w:rPr>
      <w:b/>
      <w:bCs/>
    </w:rPr>
  </w:style>
  <w:style w:type="paragraph" w:styleId="ae">
    <w:name w:val="header"/>
    <w:basedOn w:val="a0"/>
    <w:link w:val="af"/>
    <w:uiPriority w:val="99"/>
    <w:unhideWhenUsed/>
    <w:rsid w:val="00B96EC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</w:rPr>
  </w:style>
  <w:style w:type="character" w:customStyle="1" w:styleId="af">
    <w:name w:val="Верхний колонтитул Знак"/>
    <w:basedOn w:val="a1"/>
    <w:link w:val="ae"/>
    <w:uiPriority w:val="99"/>
    <w:rsid w:val="00B96EC5"/>
    <w:rPr>
      <w:lang w:val="ro-RO"/>
    </w:rPr>
  </w:style>
  <w:style w:type="paragraph" w:styleId="af0">
    <w:name w:val="footer"/>
    <w:basedOn w:val="a0"/>
    <w:link w:val="af1"/>
    <w:uiPriority w:val="99"/>
    <w:unhideWhenUsed/>
    <w:rsid w:val="00B96EC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</w:rPr>
  </w:style>
  <w:style w:type="character" w:customStyle="1" w:styleId="af1">
    <w:name w:val="Нижний колонтитул Знак"/>
    <w:basedOn w:val="a1"/>
    <w:link w:val="af0"/>
    <w:uiPriority w:val="99"/>
    <w:rsid w:val="00B96EC5"/>
    <w:rPr>
      <w:lang w:val="ro-RO"/>
    </w:rPr>
  </w:style>
  <w:style w:type="paragraph" w:customStyle="1" w:styleId="110">
    <w:name w:val="1.1."/>
    <w:basedOn w:val="a"/>
    <w:link w:val="11Caracter"/>
    <w:qFormat/>
    <w:rsid w:val="00D23612"/>
    <w:pPr>
      <w:numPr>
        <w:numId w:val="0"/>
      </w:numPr>
      <w:tabs>
        <w:tab w:val="clear" w:pos="1134"/>
      </w:tabs>
      <w:spacing w:line="312" w:lineRule="auto"/>
      <w:ind w:left="567" w:hanging="567"/>
      <w:contextualSpacing/>
    </w:pPr>
    <w:rPr>
      <w:rFonts w:eastAsiaTheme="minorHAnsi"/>
      <w:lang w:val="ro-RO"/>
    </w:rPr>
  </w:style>
  <w:style w:type="character" w:customStyle="1" w:styleId="11Caracter">
    <w:name w:val="1.1. Caracter"/>
    <w:basedOn w:val="a1"/>
    <w:link w:val="110"/>
    <w:rsid w:val="005A7EC5"/>
    <w:rPr>
      <w:rFonts w:ascii="Times New Roman" w:hAnsi="Times New Roman" w:cs="Times New Roman"/>
      <w:sz w:val="24"/>
      <w:szCs w:val="24"/>
      <w:lang w:val="ro-RO"/>
    </w:rPr>
  </w:style>
  <w:style w:type="paragraph" w:customStyle="1" w:styleId="13">
    <w:name w:val="1."/>
    <w:basedOn w:val="a0"/>
    <w:link w:val="1Caracter"/>
    <w:qFormat/>
    <w:rsid w:val="00F44D2D"/>
    <w:pPr>
      <w:spacing w:line="360" w:lineRule="auto"/>
      <w:ind w:left="426" w:hanging="426"/>
    </w:pPr>
    <w:rPr>
      <w:rFonts w:eastAsia="Calibri"/>
      <w:b/>
      <w:noProof w:val="0"/>
      <w:spacing w:val="-3"/>
      <w:szCs w:val="22"/>
    </w:rPr>
  </w:style>
  <w:style w:type="character" w:customStyle="1" w:styleId="1Caracter">
    <w:name w:val="1. Caracter"/>
    <w:basedOn w:val="a1"/>
    <w:link w:val="13"/>
    <w:rsid w:val="00F44D2D"/>
    <w:rPr>
      <w:rFonts w:ascii="Times New Roman" w:eastAsia="Calibri" w:hAnsi="Times New Roman" w:cs="Times New Roman"/>
      <w:b/>
      <w:spacing w:val="-3"/>
      <w:sz w:val="24"/>
      <w:lang w:val="ro-RO"/>
    </w:rPr>
  </w:style>
  <w:style w:type="paragraph" w:customStyle="1" w:styleId="111">
    <w:name w:val="1.1.1."/>
    <w:basedOn w:val="a"/>
    <w:qFormat/>
    <w:rsid w:val="00BA20E4"/>
    <w:pPr>
      <w:numPr>
        <w:numId w:val="0"/>
      </w:numPr>
      <w:tabs>
        <w:tab w:val="clear" w:pos="1134"/>
        <w:tab w:val="num" w:pos="360"/>
      </w:tabs>
      <w:spacing w:line="276" w:lineRule="auto"/>
      <w:ind w:left="720"/>
      <w:contextualSpacing/>
    </w:pPr>
    <w:rPr>
      <w:rFonts w:eastAsia="Calibri"/>
      <w:bCs/>
      <w:szCs w:val="22"/>
      <w:lang w:val="ro-RO"/>
    </w:rPr>
  </w:style>
  <w:style w:type="paragraph" w:customStyle="1" w:styleId="1111">
    <w:name w:val="1.1.1.1."/>
    <w:basedOn w:val="111"/>
    <w:qFormat/>
    <w:rsid w:val="00BA20E4"/>
    <w:pPr>
      <w:ind w:left="993" w:hanging="99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499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07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97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ender.gov.md" TargetMode="External"/><Relationship Id="rId3" Type="http://schemas.openxmlformats.org/officeDocument/2006/relationships/styles" Target="styles.xml"/><Relationship Id="rId7" Type="http://schemas.openxmlformats.org/officeDocument/2006/relationships/hyperlink" Target="https://termoelectrica.md/ordin-cu-privire-la-determinarea-valorii-de-deviz-a-lucrarilor-efectuate-de-catre-antreprenor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termoelectrica.md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5C2F7E-E3CD-40C3-A105-CBF4460290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1056</TotalTime>
  <Pages>4</Pages>
  <Words>1594</Words>
  <Characters>9088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MaldurOA</cp:lastModifiedBy>
  <cp:revision>1045</cp:revision>
  <cp:lastPrinted>2026-08-10T11:29:00Z</cp:lastPrinted>
  <dcterms:created xsi:type="dcterms:W3CDTF">2022-08-29T11:43:00Z</dcterms:created>
  <dcterms:modified xsi:type="dcterms:W3CDTF">2026-08-14T08:14:00Z</dcterms:modified>
</cp:coreProperties>
</file>