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B2639D">
              <w:rPr>
                <w:sz w:val="32"/>
                <w:szCs w:val="32"/>
              </w:rPr>
              <w:t>Auto</w:t>
            </w:r>
            <w:r w:rsidR="008E7699">
              <w:rPr>
                <w:sz w:val="32"/>
                <w:szCs w:val="32"/>
              </w:rPr>
              <w:t>mobil</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2639D">
              <w:rPr>
                <w:sz w:val="32"/>
                <w:szCs w:val="32"/>
              </w:rPr>
              <w:t xml:space="preserve"> 34110000-1</w:t>
            </w:r>
          </w:p>
          <w:p w:rsidR="008E7699" w:rsidRPr="00C60D06" w:rsidRDefault="008E7699"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E7699">
              <w:rPr>
                <w:sz w:val="32"/>
                <w:szCs w:val="32"/>
              </w:rPr>
              <w:t>IMSP Spitalul raional Cahul</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48" w:type="dxa"/>
        <w:tblLayout w:type="fixed"/>
        <w:tblLook w:val="04A0"/>
      </w:tblPr>
      <w:tblGrid>
        <w:gridCol w:w="638"/>
        <w:gridCol w:w="780"/>
        <w:gridCol w:w="1701"/>
        <w:gridCol w:w="992"/>
        <w:gridCol w:w="567"/>
        <w:gridCol w:w="5670"/>
      </w:tblGrid>
      <w:tr w:rsidR="00A20ACF" w:rsidRPr="00C60D06" w:rsidTr="00DD4328">
        <w:trPr>
          <w:trHeight w:val="850"/>
        </w:trPr>
        <w:tc>
          <w:tcPr>
            <w:tcW w:w="10348"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DD4328">
        <w:trPr>
          <w:trHeight w:val="600"/>
        </w:trPr>
        <w:tc>
          <w:tcPr>
            <w:tcW w:w="10348"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DD4328">
        <w:trPr>
          <w:trHeight w:val="600"/>
        </w:trPr>
        <w:tc>
          <w:tcPr>
            <w:tcW w:w="10348"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952" w:type="dxa"/>
              <w:tblLayout w:type="fixed"/>
              <w:tblLook w:val="04A0"/>
            </w:tblPr>
            <w:tblGrid>
              <w:gridCol w:w="674"/>
              <w:gridCol w:w="4254"/>
              <w:gridCol w:w="3316"/>
              <w:gridCol w:w="1708"/>
            </w:tblGrid>
            <w:tr w:rsidR="00A20ACF" w:rsidRPr="00C60D06" w:rsidTr="009108F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8E7699" w:rsidRDefault="008E7699" w:rsidP="00457832">
                  <w:pPr>
                    <w:pStyle w:val="a7"/>
                    <w:rPr>
                      <w:b/>
                      <w:i/>
                      <w:szCs w:val="22"/>
                    </w:rPr>
                  </w:pPr>
                  <w:r>
                    <w:rPr>
                      <w:b/>
                      <w:i/>
                      <w:sz w:val="22"/>
                      <w:szCs w:val="22"/>
                    </w:rPr>
                    <w:t>IMSP Spitalul Raional Cahul,</w:t>
                  </w:r>
                </w:p>
                <w:p w:rsidR="00A20ACF" w:rsidRPr="00C60D06" w:rsidRDefault="008E7699" w:rsidP="00457832">
                  <w:pPr>
                    <w:pStyle w:val="a7"/>
                    <w:rPr>
                      <w:b/>
                      <w:i/>
                      <w:szCs w:val="22"/>
                    </w:rPr>
                  </w:pPr>
                  <w:r>
                    <w:rPr>
                      <w:b/>
                      <w:i/>
                      <w:sz w:val="22"/>
                      <w:szCs w:val="22"/>
                    </w:rPr>
                    <w:t xml:space="preserve"> IDNO 1009603003860</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F057D" w:rsidP="008E7699">
                  <w:pPr>
                    <w:pStyle w:val="a7"/>
                    <w:rPr>
                      <w:b/>
                      <w:i/>
                      <w:szCs w:val="22"/>
                    </w:rPr>
                  </w:pPr>
                  <w:r>
                    <w:rPr>
                      <w:b/>
                      <w:i/>
                      <w:szCs w:val="22"/>
                    </w:rPr>
                    <w:t>Auto</w:t>
                  </w:r>
                  <w:r w:rsidR="008E7699">
                    <w:rPr>
                      <w:b/>
                      <w:i/>
                      <w:szCs w:val="22"/>
                    </w:rPr>
                    <w:t>mobil</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F057D" w:rsidP="00457832">
                  <w:pPr>
                    <w:pStyle w:val="a7"/>
                    <w:rPr>
                      <w:b/>
                      <w:i/>
                      <w:szCs w:val="22"/>
                    </w:rPr>
                  </w:pPr>
                  <w:r>
                    <w:rPr>
                      <w:b/>
                      <w:i/>
                      <w:sz w:val="22"/>
                      <w:szCs w:val="22"/>
                    </w:rPr>
                    <w:t>COP</w:t>
                  </w:r>
                  <w:r w:rsidR="00953035">
                    <w:rPr>
                      <w:b/>
                      <w:i/>
                      <w:sz w:val="22"/>
                      <w:szCs w:val="22"/>
                    </w:rPr>
                    <w:t xml:space="preserve"> bunuri</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4F057D" w:rsidRPr="008E7699" w:rsidRDefault="004F057D" w:rsidP="004F057D">
                  <w:pPr>
                    <w:spacing w:line="360" w:lineRule="auto"/>
                    <w:jc w:val="both"/>
                    <w:rPr>
                      <w:b/>
                      <w:i/>
                    </w:rPr>
                  </w:pPr>
                  <w:r w:rsidRPr="008E7699">
                    <w:rPr>
                      <w:b/>
                      <w:i/>
                      <w:sz w:val="22"/>
                      <w:szCs w:val="22"/>
                    </w:rPr>
                    <w:t>34110000-1</w:t>
                  </w:r>
                </w:p>
                <w:p w:rsidR="00A20ACF" w:rsidRPr="00C60D06" w:rsidRDefault="00A20ACF" w:rsidP="00457832">
                  <w:pPr>
                    <w:pStyle w:val="a7"/>
                    <w:rPr>
                      <w:b/>
                      <w:i/>
                      <w:szCs w:val="22"/>
                    </w:rPr>
                  </w:pP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F057D" w:rsidP="00457832">
                  <w:pPr>
                    <w:pStyle w:val="a7"/>
                    <w:rPr>
                      <w:b/>
                      <w:i/>
                      <w:szCs w:val="22"/>
                    </w:rPr>
                  </w:pPr>
                  <w:r>
                    <w:rPr>
                      <w:b/>
                      <w:i/>
                      <w:sz w:val="22"/>
                      <w:szCs w:val="22"/>
                    </w:rPr>
                    <w:t>Surse proprii</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E7699" w:rsidP="00DD4328">
                  <w:pPr>
                    <w:pStyle w:val="a7"/>
                    <w:rPr>
                      <w:b/>
                      <w:i/>
                      <w:szCs w:val="22"/>
                    </w:rPr>
                  </w:pPr>
                  <w:r>
                    <w:rPr>
                      <w:b/>
                      <w:i/>
                      <w:sz w:val="22"/>
                      <w:szCs w:val="22"/>
                    </w:rPr>
                    <w:t>IMSP Spitalul Raional Cahul</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9108F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70981" w:rsidP="00457832">
                  <w:pPr>
                    <w:pStyle w:val="a7"/>
                    <w:rPr>
                      <w:b/>
                      <w:i/>
                      <w:szCs w:val="22"/>
                    </w:rPr>
                  </w:pPr>
                  <w:r w:rsidRPr="005E3C92">
                    <w:rPr>
                      <w:b/>
                      <w:i/>
                      <w:sz w:val="22"/>
                      <w:szCs w:val="22"/>
                    </w:rPr>
                    <w:t>Limba romană</w:t>
                  </w:r>
                </w:p>
              </w:tc>
            </w:tr>
            <w:tr w:rsidR="00A20ACF" w:rsidRPr="00C60D06" w:rsidTr="009108F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708"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108F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DD4328" w:rsidRPr="00A20ACF" w:rsidRDefault="00B70981" w:rsidP="00B70981">
                  <w:pPr>
                    <w:jc w:val="both"/>
                    <w:rPr>
                      <w:rFonts w:ascii="Baltica RR" w:hAnsi="Baltica RR"/>
                      <w:b/>
                      <w:i/>
                      <w:noProof w:val="0"/>
                    </w:rPr>
                  </w:pPr>
                  <w:r w:rsidRPr="00245A19">
                    <w:rPr>
                      <w:b/>
                      <w:i/>
                      <w:noProof w:val="0"/>
                      <w:sz w:val="22"/>
                      <w:szCs w:val="22"/>
                    </w:rPr>
                    <w:t>Platforma electronică de achiziții e-licitație.md</w:t>
                  </w:r>
                </w:p>
              </w:tc>
              <w:tc>
                <w:tcPr>
                  <w:tcW w:w="1708"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108F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708"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108F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708"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108F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708"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108F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70981" w:rsidP="00457832">
                  <w:pPr>
                    <w:pStyle w:val="a7"/>
                    <w:tabs>
                      <w:tab w:val="right" w:pos="4743"/>
                    </w:tabs>
                    <w:rPr>
                      <w:b/>
                      <w:i/>
                      <w:szCs w:val="22"/>
                    </w:rPr>
                  </w:pPr>
                  <w:r>
                    <w:rPr>
                      <w:b/>
                      <w:i/>
                      <w:sz w:val="22"/>
                      <w:szCs w:val="22"/>
                    </w:rPr>
                    <w:t>-</w:t>
                  </w:r>
                </w:p>
              </w:tc>
            </w:tr>
            <w:tr w:rsidR="00A20ACF" w:rsidRPr="00C60D06" w:rsidTr="009108F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9108F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70981">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DD4328">
        <w:trPr>
          <w:trHeight w:val="600"/>
        </w:trPr>
        <w:tc>
          <w:tcPr>
            <w:tcW w:w="10348"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910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108F4" w:rsidRDefault="00A20ACF" w:rsidP="00457832">
            <w:pPr>
              <w:ind w:left="-57" w:right="-57"/>
              <w:jc w:val="center"/>
              <w:rPr>
                <w:b/>
              </w:rPr>
            </w:pPr>
            <w:r w:rsidRPr="009108F4">
              <w:rPr>
                <w:b/>
                <w:sz w:val="22"/>
                <w:szCs w:val="22"/>
              </w:rPr>
              <w:t>Nr. d/o</w:t>
            </w:r>
          </w:p>
        </w:tc>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108F4" w:rsidRDefault="00A20ACF" w:rsidP="00457832">
            <w:pPr>
              <w:ind w:left="-57" w:right="-57"/>
              <w:jc w:val="center"/>
              <w:rPr>
                <w:b/>
              </w:rPr>
            </w:pPr>
            <w:r w:rsidRPr="009108F4">
              <w:rPr>
                <w:b/>
                <w:sz w:val="22"/>
                <w:szCs w:val="22"/>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108F4" w:rsidRDefault="00A20ACF" w:rsidP="00457832">
            <w:pPr>
              <w:ind w:left="-57" w:right="-57"/>
              <w:jc w:val="center"/>
              <w:rPr>
                <w:b/>
              </w:rPr>
            </w:pPr>
            <w:r w:rsidRPr="009108F4">
              <w:rPr>
                <w:b/>
                <w:sz w:val="22"/>
                <w:szCs w:val="22"/>
              </w:rPr>
              <w:t xml:space="preserve">Denumire </w:t>
            </w:r>
            <w:r w:rsidR="00270B97" w:rsidRPr="009108F4">
              <w:rPr>
                <w:b/>
                <w:sz w:val="22"/>
                <w:szCs w:val="22"/>
              </w:rPr>
              <w:t>bunurilor/</w:t>
            </w:r>
            <w:r w:rsidRPr="009108F4">
              <w:rPr>
                <w:b/>
                <w:sz w:val="22"/>
                <w:szCs w:val="22"/>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108F4" w:rsidRDefault="00A20ACF" w:rsidP="00457832">
            <w:pPr>
              <w:ind w:left="-57" w:right="-57"/>
              <w:jc w:val="center"/>
              <w:rPr>
                <w:b/>
              </w:rPr>
            </w:pPr>
            <w:r w:rsidRPr="009108F4">
              <w:rPr>
                <w:b/>
                <w:sz w:val="22"/>
                <w:szCs w:val="22"/>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rsidR="00A20ACF" w:rsidRPr="009108F4" w:rsidRDefault="00A20ACF" w:rsidP="00457832">
            <w:pPr>
              <w:ind w:left="-57" w:right="-57"/>
              <w:jc w:val="center"/>
              <w:rPr>
                <w:b/>
              </w:rPr>
            </w:pPr>
            <w:r w:rsidRPr="009108F4">
              <w:rPr>
                <w:b/>
                <w:sz w:val="22"/>
                <w:szCs w:val="22"/>
              </w:rPr>
              <w:t>Cantitatea</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9108F4" w:rsidRDefault="00A20ACF" w:rsidP="00457832">
            <w:pPr>
              <w:ind w:left="-57" w:right="-57"/>
              <w:jc w:val="center"/>
              <w:rPr>
                <w:b/>
              </w:rPr>
            </w:pPr>
            <w:r w:rsidRPr="009108F4">
              <w:rPr>
                <w:b/>
                <w:sz w:val="22"/>
                <w:szCs w:val="22"/>
              </w:rPr>
              <w:t>Specificația tehnică deplină solicitată, Standarde de referinţă</w:t>
            </w:r>
          </w:p>
        </w:tc>
      </w:tr>
      <w:tr w:rsidR="00A20ACF" w:rsidRPr="00C60D06" w:rsidTr="00910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780" w:type="dxa"/>
            <w:shd w:val="clear" w:color="auto" w:fill="auto"/>
            <w:vAlign w:val="center"/>
          </w:tcPr>
          <w:p w:rsidR="00A20ACF" w:rsidRPr="00C60D06" w:rsidRDefault="00A20ACF" w:rsidP="00457832">
            <w:pPr>
              <w:ind w:left="-57" w:right="-57"/>
              <w:jc w:val="center"/>
              <w:rPr>
                <w:sz w:val="18"/>
                <w:szCs w:val="18"/>
              </w:rPr>
            </w:pPr>
          </w:p>
        </w:tc>
        <w:tc>
          <w:tcPr>
            <w:tcW w:w="1701"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567" w:type="dxa"/>
            <w:shd w:val="clear" w:color="auto" w:fill="auto"/>
            <w:vAlign w:val="center"/>
          </w:tcPr>
          <w:p w:rsidR="00A20ACF" w:rsidRPr="00C60D06" w:rsidRDefault="00A20ACF" w:rsidP="00457832">
            <w:pPr>
              <w:ind w:left="-57" w:right="-57"/>
              <w:jc w:val="center"/>
              <w:rPr>
                <w:sz w:val="18"/>
                <w:szCs w:val="18"/>
              </w:rPr>
            </w:pPr>
          </w:p>
        </w:tc>
        <w:tc>
          <w:tcPr>
            <w:tcW w:w="5670"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910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780" w:type="dxa"/>
            <w:shd w:val="clear" w:color="auto" w:fill="auto"/>
            <w:vAlign w:val="center"/>
          </w:tcPr>
          <w:p w:rsidR="00A20ACF" w:rsidRPr="00C60D06" w:rsidRDefault="00A20ACF" w:rsidP="00457832">
            <w:pPr>
              <w:ind w:left="-57" w:right="-57"/>
              <w:jc w:val="center"/>
              <w:rPr>
                <w:color w:val="FF0000"/>
                <w:sz w:val="18"/>
                <w:szCs w:val="18"/>
              </w:rPr>
            </w:pPr>
          </w:p>
        </w:tc>
        <w:tc>
          <w:tcPr>
            <w:tcW w:w="1701"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567" w:type="dxa"/>
            <w:shd w:val="clear" w:color="auto" w:fill="auto"/>
            <w:vAlign w:val="center"/>
          </w:tcPr>
          <w:p w:rsidR="00A20ACF" w:rsidRPr="00C60D06" w:rsidRDefault="00A20ACF" w:rsidP="00457832">
            <w:pPr>
              <w:ind w:left="-57" w:right="-57"/>
              <w:jc w:val="center"/>
              <w:rPr>
                <w:color w:val="FF0000"/>
                <w:sz w:val="18"/>
                <w:szCs w:val="18"/>
              </w:rPr>
            </w:pPr>
          </w:p>
        </w:tc>
        <w:tc>
          <w:tcPr>
            <w:tcW w:w="5670"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910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B70981" w:rsidRDefault="00DD4328" w:rsidP="00457832">
            <w:pPr>
              <w:ind w:left="-57" w:right="-57"/>
              <w:jc w:val="right"/>
              <w:rPr>
                <w:sz w:val="18"/>
                <w:szCs w:val="18"/>
              </w:rPr>
            </w:pPr>
            <w:r w:rsidRPr="00B70981">
              <w:rPr>
                <w:sz w:val="18"/>
                <w:szCs w:val="18"/>
              </w:rPr>
              <w:t>1.</w:t>
            </w:r>
          </w:p>
        </w:tc>
        <w:tc>
          <w:tcPr>
            <w:tcW w:w="780" w:type="dxa"/>
            <w:shd w:val="clear" w:color="auto" w:fill="auto"/>
            <w:vAlign w:val="center"/>
          </w:tcPr>
          <w:p w:rsidR="00DD4328" w:rsidRPr="00B70981" w:rsidRDefault="00DD4328" w:rsidP="00DD4328">
            <w:pPr>
              <w:spacing w:line="360" w:lineRule="auto"/>
              <w:jc w:val="both"/>
              <w:rPr>
                <w:sz w:val="20"/>
                <w:szCs w:val="20"/>
              </w:rPr>
            </w:pPr>
            <w:r w:rsidRPr="00B70981">
              <w:rPr>
                <w:sz w:val="20"/>
                <w:szCs w:val="20"/>
              </w:rPr>
              <w:t>34110000-1</w:t>
            </w:r>
          </w:p>
          <w:p w:rsidR="00A20ACF" w:rsidRPr="00B70981" w:rsidRDefault="00A20ACF" w:rsidP="00457832">
            <w:pPr>
              <w:ind w:left="-57" w:right="-57"/>
              <w:jc w:val="center"/>
              <w:rPr>
                <w:sz w:val="20"/>
                <w:szCs w:val="20"/>
              </w:rPr>
            </w:pPr>
          </w:p>
        </w:tc>
        <w:tc>
          <w:tcPr>
            <w:tcW w:w="1701" w:type="dxa"/>
            <w:shd w:val="clear" w:color="auto" w:fill="auto"/>
            <w:vAlign w:val="center"/>
          </w:tcPr>
          <w:p w:rsidR="00A20ACF" w:rsidRPr="00B70981" w:rsidRDefault="00DD4328" w:rsidP="00B70981">
            <w:pPr>
              <w:spacing w:line="360" w:lineRule="auto"/>
              <w:jc w:val="both"/>
              <w:rPr>
                <w:sz w:val="18"/>
                <w:szCs w:val="18"/>
              </w:rPr>
            </w:pPr>
            <w:r w:rsidRPr="00B70981">
              <w:rPr>
                <w:b/>
                <w:i/>
                <w:szCs w:val="22"/>
              </w:rPr>
              <w:t>Auto</w:t>
            </w:r>
            <w:r w:rsidR="00B70981" w:rsidRPr="00B70981">
              <w:rPr>
                <w:b/>
                <w:i/>
                <w:szCs w:val="22"/>
              </w:rPr>
              <w:t>mobil</w:t>
            </w:r>
          </w:p>
        </w:tc>
        <w:tc>
          <w:tcPr>
            <w:tcW w:w="992" w:type="dxa"/>
            <w:shd w:val="clear" w:color="auto" w:fill="auto"/>
            <w:vAlign w:val="center"/>
          </w:tcPr>
          <w:p w:rsidR="00A20ACF" w:rsidRPr="00B70981" w:rsidRDefault="00DD4328" w:rsidP="00457832">
            <w:pPr>
              <w:ind w:left="-57" w:right="-57"/>
              <w:jc w:val="center"/>
              <w:rPr>
                <w:sz w:val="18"/>
                <w:szCs w:val="18"/>
              </w:rPr>
            </w:pPr>
            <w:r w:rsidRPr="00B70981">
              <w:rPr>
                <w:sz w:val="18"/>
                <w:szCs w:val="18"/>
              </w:rPr>
              <w:t>buc</w:t>
            </w:r>
          </w:p>
        </w:tc>
        <w:tc>
          <w:tcPr>
            <w:tcW w:w="567" w:type="dxa"/>
            <w:shd w:val="clear" w:color="auto" w:fill="auto"/>
            <w:vAlign w:val="center"/>
          </w:tcPr>
          <w:p w:rsidR="00A20ACF" w:rsidRPr="00B70981" w:rsidRDefault="00B70981" w:rsidP="00457832">
            <w:pPr>
              <w:ind w:left="-57" w:right="-57"/>
              <w:jc w:val="center"/>
              <w:rPr>
                <w:sz w:val="18"/>
                <w:szCs w:val="18"/>
              </w:rPr>
            </w:pPr>
            <w:r>
              <w:rPr>
                <w:sz w:val="18"/>
                <w:szCs w:val="18"/>
              </w:rPr>
              <w:t>1</w:t>
            </w:r>
          </w:p>
        </w:tc>
        <w:tc>
          <w:tcPr>
            <w:tcW w:w="5670" w:type="dxa"/>
            <w:shd w:val="clear" w:color="auto" w:fill="auto"/>
            <w:vAlign w:val="center"/>
          </w:tcPr>
          <w:p w:rsidR="004B07DF" w:rsidRPr="004B07DF" w:rsidRDefault="004B07DF" w:rsidP="004B07DF">
            <w:pPr>
              <w:ind w:left="-57" w:right="-57"/>
              <w:rPr>
                <w:sz w:val="18"/>
                <w:szCs w:val="18"/>
              </w:rPr>
            </w:pPr>
            <w:r w:rsidRPr="004B07DF">
              <w:rPr>
                <w:sz w:val="18"/>
                <w:szCs w:val="18"/>
              </w:rPr>
              <w:t xml:space="preserve">Tip caroserie: hatchback </w:t>
            </w:r>
          </w:p>
          <w:p w:rsidR="004B07DF" w:rsidRPr="004B07DF" w:rsidRDefault="004B07DF" w:rsidP="004B07DF">
            <w:pPr>
              <w:ind w:left="-57" w:right="-57"/>
              <w:rPr>
                <w:sz w:val="18"/>
                <w:szCs w:val="18"/>
              </w:rPr>
            </w:pPr>
            <w:r w:rsidRPr="004B07DF">
              <w:rPr>
                <w:sz w:val="18"/>
                <w:szCs w:val="18"/>
              </w:rPr>
              <w:t>Culoarea caroseriei: alb</w:t>
            </w:r>
          </w:p>
          <w:p w:rsidR="004B07DF" w:rsidRPr="004B07DF" w:rsidRDefault="004B07DF" w:rsidP="004B07DF">
            <w:pPr>
              <w:ind w:left="-57" w:right="-57"/>
              <w:rPr>
                <w:sz w:val="18"/>
                <w:szCs w:val="18"/>
              </w:rPr>
            </w:pPr>
            <w:r w:rsidRPr="004B07DF">
              <w:rPr>
                <w:sz w:val="18"/>
                <w:szCs w:val="18"/>
              </w:rPr>
              <w:t>Numărul de locuri:5</w:t>
            </w:r>
          </w:p>
          <w:p w:rsidR="004B07DF" w:rsidRPr="004B07DF" w:rsidRDefault="004B07DF" w:rsidP="004B07DF">
            <w:pPr>
              <w:ind w:left="-57" w:right="-57"/>
              <w:rPr>
                <w:sz w:val="18"/>
                <w:szCs w:val="18"/>
              </w:rPr>
            </w:pPr>
            <w:r w:rsidRPr="004B07DF">
              <w:rPr>
                <w:sz w:val="18"/>
                <w:szCs w:val="18"/>
              </w:rPr>
              <w:t>Lungimea automobilului (mm) -</w:t>
            </w:r>
            <w:r>
              <w:rPr>
                <w:sz w:val="18"/>
                <w:szCs w:val="18"/>
              </w:rPr>
              <w:t>4600-4700</w:t>
            </w:r>
          </w:p>
          <w:p w:rsidR="004B07DF" w:rsidRPr="004B07DF" w:rsidRDefault="004B07DF" w:rsidP="004B07DF">
            <w:pPr>
              <w:ind w:left="-57" w:right="-57"/>
              <w:rPr>
                <w:sz w:val="18"/>
                <w:szCs w:val="18"/>
              </w:rPr>
            </w:pPr>
            <w:r w:rsidRPr="004B07DF">
              <w:rPr>
                <w:sz w:val="18"/>
                <w:szCs w:val="18"/>
              </w:rPr>
              <w:t>Lațimea automobilului (mm) – 1800-1830</w:t>
            </w:r>
          </w:p>
          <w:p w:rsidR="004B07DF" w:rsidRPr="004B07DF" w:rsidRDefault="004B07DF" w:rsidP="004B07DF">
            <w:pPr>
              <w:ind w:left="-57" w:right="-57"/>
              <w:rPr>
                <w:sz w:val="18"/>
                <w:szCs w:val="18"/>
              </w:rPr>
            </w:pPr>
            <w:r w:rsidRPr="004B07DF">
              <w:rPr>
                <w:sz w:val="18"/>
                <w:szCs w:val="18"/>
              </w:rPr>
              <w:t>Capacitat</w:t>
            </w:r>
            <w:r>
              <w:rPr>
                <w:sz w:val="18"/>
                <w:szCs w:val="18"/>
              </w:rPr>
              <w:t>e portbagaj: minim/maxim (L)- 56</w:t>
            </w:r>
            <w:r w:rsidRPr="004B07DF">
              <w:rPr>
                <w:sz w:val="18"/>
                <w:szCs w:val="18"/>
              </w:rPr>
              <w:t>0/</w:t>
            </w:r>
            <w:r>
              <w:rPr>
                <w:sz w:val="18"/>
                <w:szCs w:val="18"/>
              </w:rPr>
              <w:t>590</w:t>
            </w:r>
          </w:p>
          <w:p w:rsidR="004B07DF" w:rsidRPr="004B07DF" w:rsidRDefault="004B07DF" w:rsidP="004B07DF">
            <w:pPr>
              <w:ind w:left="-57" w:right="-57"/>
              <w:rPr>
                <w:sz w:val="18"/>
                <w:szCs w:val="18"/>
              </w:rPr>
            </w:pPr>
            <w:r w:rsidRPr="004B07DF">
              <w:rPr>
                <w:sz w:val="18"/>
                <w:szCs w:val="18"/>
              </w:rPr>
              <w:t>Motorizare 1.8 TSi</w:t>
            </w:r>
          </w:p>
          <w:p w:rsidR="004B07DF" w:rsidRPr="004B07DF" w:rsidRDefault="004B07DF" w:rsidP="004B07DF">
            <w:pPr>
              <w:ind w:left="-57" w:right="-57"/>
              <w:rPr>
                <w:sz w:val="18"/>
                <w:szCs w:val="18"/>
              </w:rPr>
            </w:pPr>
            <w:r w:rsidRPr="004B07DF">
              <w:rPr>
                <w:sz w:val="18"/>
                <w:szCs w:val="18"/>
              </w:rPr>
              <w:t>Tip combustibil: Benzina Euro 6</w:t>
            </w:r>
          </w:p>
          <w:p w:rsidR="004B07DF" w:rsidRPr="004B07DF" w:rsidRDefault="004B07DF" w:rsidP="004B07DF">
            <w:pPr>
              <w:ind w:left="-57" w:right="-57"/>
              <w:rPr>
                <w:sz w:val="18"/>
                <w:szCs w:val="18"/>
              </w:rPr>
            </w:pPr>
            <w:r w:rsidRPr="004B07DF">
              <w:rPr>
                <w:sz w:val="18"/>
                <w:szCs w:val="18"/>
              </w:rPr>
              <w:t xml:space="preserve">Cutia de viteza: automat AT DSG 7-trepte </w:t>
            </w:r>
          </w:p>
          <w:p w:rsidR="004B07DF" w:rsidRPr="004B07DF" w:rsidRDefault="004B07DF" w:rsidP="004B07DF">
            <w:pPr>
              <w:ind w:left="-57" w:right="-57"/>
              <w:rPr>
                <w:sz w:val="18"/>
                <w:szCs w:val="18"/>
              </w:rPr>
            </w:pPr>
            <w:r w:rsidRPr="004B07DF">
              <w:rPr>
                <w:sz w:val="18"/>
                <w:szCs w:val="18"/>
              </w:rPr>
              <w:t>Pute</w:t>
            </w:r>
            <w:r>
              <w:rPr>
                <w:sz w:val="18"/>
                <w:szCs w:val="18"/>
              </w:rPr>
              <w:t>rea maximă: kWt/(CP) 130-140/170-190</w:t>
            </w:r>
          </w:p>
          <w:p w:rsidR="004B07DF" w:rsidRPr="004B07DF" w:rsidRDefault="004B07DF" w:rsidP="004B07DF">
            <w:pPr>
              <w:ind w:left="-57" w:right="-57"/>
              <w:rPr>
                <w:sz w:val="18"/>
                <w:szCs w:val="18"/>
              </w:rPr>
            </w:pPr>
            <w:r>
              <w:rPr>
                <w:sz w:val="18"/>
                <w:szCs w:val="18"/>
              </w:rPr>
              <w:t>Viteza maximă (km/h)   200</w:t>
            </w:r>
          </w:p>
          <w:p w:rsidR="004B07DF" w:rsidRPr="004B07DF" w:rsidRDefault="004B07DF" w:rsidP="004B07DF">
            <w:pPr>
              <w:ind w:left="-57" w:right="-57"/>
              <w:rPr>
                <w:sz w:val="18"/>
                <w:szCs w:val="18"/>
              </w:rPr>
            </w:pPr>
            <w:r w:rsidRPr="004B07DF">
              <w:rPr>
                <w:sz w:val="18"/>
                <w:szCs w:val="18"/>
              </w:rPr>
              <w:t>Accelera</w:t>
            </w:r>
            <w:r>
              <w:rPr>
                <w:sz w:val="18"/>
                <w:szCs w:val="18"/>
              </w:rPr>
              <w:t>rea 0-100 km/h (s)   pînă la 10.0</w:t>
            </w:r>
          </w:p>
          <w:p w:rsidR="004B07DF" w:rsidRPr="004B07DF" w:rsidRDefault="004B07DF" w:rsidP="004B07DF">
            <w:pPr>
              <w:ind w:left="-57" w:right="-57"/>
              <w:rPr>
                <w:sz w:val="18"/>
                <w:szCs w:val="18"/>
              </w:rPr>
            </w:pPr>
            <w:r w:rsidRPr="004B07DF">
              <w:rPr>
                <w:sz w:val="18"/>
                <w:szCs w:val="18"/>
              </w:rPr>
              <w:t>Consum carburanți: Urban (1/100 km) – 6.5-7.5</w:t>
            </w:r>
          </w:p>
          <w:p w:rsidR="004B07DF" w:rsidRPr="004B07DF" w:rsidRDefault="004B07DF" w:rsidP="004B07DF">
            <w:pPr>
              <w:ind w:left="-57" w:right="-57"/>
              <w:rPr>
                <w:sz w:val="18"/>
                <w:szCs w:val="18"/>
              </w:rPr>
            </w:pPr>
            <w:r w:rsidRPr="004B07DF">
              <w:rPr>
                <w:sz w:val="18"/>
                <w:szCs w:val="18"/>
              </w:rPr>
              <w:t xml:space="preserve">                                      Extraurban(1/100 km)  – 4.5-5.5</w:t>
            </w:r>
          </w:p>
          <w:p w:rsidR="004B07DF" w:rsidRPr="004B07DF" w:rsidRDefault="004B07DF" w:rsidP="004B07DF">
            <w:pPr>
              <w:ind w:left="-57" w:right="-57"/>
              <w:rPr>
                <w:sz w:val="18"/>
                <w:szCs w:val="18"/>
              </w:rPr>
            </w:pPr>
            <w:r w:rsidRPr="004B07DF">
              <w:rPr>
                <w:sz w:val="18"/>
                <w:szCs w:val="18"/>
              </w:rPr>
              <w:t>Consum mixt (1/100 km) -5.5-6.0</w:t>
            </w:r>
          </w:p>
          <w:p w:rsidR="004B07DF" w:rsidRPr="004B07DF" w:rsidRDefault="004B07DF" w:rsidP="004B07DF">
            <w:pPr>
              <w:ind w:left="-57" w:right="-57"/>
              <w:rPr>
                <w:sz w:val="18"/>
                <w:szCs w:val="18"/>
              </w:rPr>
            </w:pPr>
            <w:r w:rsidRPr="004B07DF">
              <w:rPr>
                <w:sz w:val="18"/>
                <w:szCs w:val="18"/>
              </w:rPr>
              <w:t xml:space="preserve">Capacitatea rezervorului (L)  - </w:t>
            </w:r>
            <w:r>
              <w:rPr>
                <w:sz w:val="18"/>
                <w:szCs w:val="18"/>
              </w:rPr>
              <w:t>40-60</w:t>
            </w:r>
          </w:p>
          <w:p w:rsidR="004B07DF" w:rsidRPr="004B07DF" w:rsidRDefault="004B07DF" w:rsidP="0063104F">
            <w:pPr>
              <w:ind w:left="-57" w:right="-57"/>
              <w:rPr>
                <w:sz w:val="18"/>
                <w:szCs w:val="18"/>
              </w:rPr>
            </w:pPr>
            <w:r w:rsidRPr="004B07DF">
              <w:rPr>
                <w:sz w:val="18"/>
                <w:szCs w:val="18"/>
              </w:rPr>
              <w:t>Tracțiune:fața</w:t>
            </w:r>
          </w:p>
          <w:p w:rsidR="004B07DF" w:rsidRPr="004B07DF" w:rsidRDefault="004B07DF" w:rsidP="004B07DF">
            <w:pPr>
              <w:ind w:left="-57" w:right="-57"/>
              <w:rPr>
                <w:sz w:val="18"/>
                <w:szCs w:val="18"/>
              </w:rPr>
            </w:pPr>
            <w:r w:rsidRPr="004B07DF">
              <w:rPr>
                <w:sz w:val="18"/>
                <w:szCs w:val="18"/>
              </w:rPr>
              <w:t>Dotări:</w:t>
            </w:r>
          </w:p>
          <w:p w:rsidR="004B07DF" w:rsidRPr="004B07DF" w:rsidRDefault="004B07DF" w:rsidP="004B07DF">
            <w:pPr>
              <w:ind w:left="-57" w:right="-57"/>
              <w:rPr>
                <w:sz w:val="18"/>
                <w:szCs w:val="18"/>
              </w:rPr>
            </w:pPr>
            <w:r w:rsidRPr="004B07DF">
              <w:rPr>
                <w:sz w:val="18"/>
                <w:szCs w:val="18"/>
              </w:rPr>
              <w:t>-Climatic –instalație aer condiționat, reglaj manual</w:t>
            </w:r>
          </w:p>
          <w:p w:rsidR="004B07DF" w:rsidRPr="004B07DF" w:rsidRDefault="004B07DF" w:rsidP="004B07DF">
            <w:pPr>
              <w:ind w:left="-57" w:right="-57"/>
              <w:rPr>
                <w:sz w:val="18"/>
                <w:szCs w:val="18"/>
              </w:rPr>
            </w:pPr>
            <w:r w:rsidRPr="004B07DF">
              <w:rPr>
                <w:sz w:val="18"/>
                <w:szCs w:val="18"/>
              </w:rPr>
              <w:t>- Roată din oțel de rezervă de dimensiuni întregi</w:t>
            </w:r>
          </w:p>
          <w:p w:rsidR="004B07DF" w:rsidRPr="004B07DF" w:rsidRDefault="004B07DF" w:rsidP="004B07DF">
            <w:pPr>
              <w:ind w:left="-57" w:right="-57"/>
              <w:rPr>
                <w:sz w:val="18"/>
                <w:szCs w:val="18"/>
              </w:rPr>
            </w:pPr>
            <w:r w:rsidRPr="004B07DF">
              <w:rPr>
                <w:sz w:val="18"/>
                <w:szCs w:val="18"/>
              </w:rPr>
              <w:t>- Geamuri electrice față și spate cu funcție comfort</w:t>
            </w:r>
          </w:p>
          <w:p w:rsidR="004B07DF" w:rsidRPr="004B07DF" w:rsidRDefault="004B07DF" w:rsidP="004B07DF">
            <w:pPr>
              <w:ind w:left="-57" w:right="-57"/>
              <w:rPr>
                <w:sz w:val="18"/>
                <w:szCs w:val="18"/>
              </w:rPr>
            </w:pPr>
            <w:r w:rsidRPr="004B07DF">
              <w:rPr>
                <w:sz w:val="18"/>
                <w:szCs w:val="18"/>
              </w:rPr>
              <w:t>-Airbag șofer și airbag pasager față</w:t>
            </w:r>
          </w:p>
          <w:p w:rsidR="004B07DF" w:rsidRPr="004B07DF" w:rsidRDefault="004B07DF" w:rsidP="004B07DF">
            <w:pPr>
              <w:ind w:left="-57" w:right="-57"/>
              <w:rPr>
                <w:sz w:val="18"/>
                <w:szCs w:val="18"/>
              </w:rPr>
            </w:pPr>
            <w:r w:rsidRPr="004B07DF">
              <w:rPr>
                <w:sz w:val="18"/>
                <w:szCs w:val="18"/>
              </w:rPr>
              <w:t>-Imobilizator electronic</w:t>
            </w:r>
          </w:p>
          <w:p w:rsidR="004B07DF" w:rsidRPr="004B07DF" w:rsidRDefault="004B07DF" w:rsidP="004B07DF">
            <w:pPr>
              <w:ind w:left="-57" w:right="-57"/>
              <w:rPr>
                <w:sz w:val="18"/>
                <w:szCs w:val="18"/>
              </w:rPr>
            </w:pPr>
            <w:r w:rsidRPr="004B07DF">
              <w:rPr>
                <w:sz w:val="18"/>
                <w:szCs w:val="18"/>
              </w:rPr>
              <w:t>-Închidere centralizată cu telecomanda (minim -2 chei)</w:t>
            </w:r>
          </w:p>
          <w:p w:rsidR="004B07DF" w:rsidRPr="004B07DF" w:rsidRDefault="004B07DF" w:rsidP="004B07DF">
            <w:pPr>
              <w:ind w:left="-57" w:right="-57"/>
              <w:rPr>
                <w:sz w:val="18"/>
                <w:szCs w:val="18"/>
              </w:rPr>
            </w:pPr>
            <w:r w:rsidRPr="004B07DF">
              <w:rPr>
                <w:sz w:val="18"/>
                <w:szCs w:val="18"/>
              </w:rPr>
              <w:t>-Centuri de siguranța față în 3 puncte, reglabile pe înălțime și cu pretensionare</w:t>
            </w:r>
          </w:p>
          <w:p w:rsidR="004B07DF" w:rsidRPr="004B07DF" w:rsidRDefault="004B07DF" w:rsidP="004B07DF">
            <w:pPr>
              <w:ind w:left="-57" w:right="-57"/>
              <w:rPr>
                <w:sz w:val="18"/>
                <w:szCs w:val="18"/>
              </w:rPr>
            </w:pPr>
            <w:r w:rsidRPr="004B07DF">
              <w:rPr>
                <w:sz w:val="18"/>
                <w:szCs w:val="18"/>
              </w:rPr>
              <w:t>-Trei centuri de siguranța spate în trei puncte</w:t>
            </w:r>
          </w:p>
          <w:p w:rsidR="004B07DF" w:rsidRPr="004B07DF" w:rsidRDefault="004B07DF" w:rsidP="004B07DF">
            <w:pPr>
              <w:ind w:left="-57" w:right="-57"/>
              <w:rPr>
                <w:sz w:val="18"/>
                <w:szCs w:val="18"/>
              </w:rPr>
            </w:pPr>
            <w:r w:rsidRPr="004B07DF">
              <w:rPr>
                <w:sz w:val="18"/>
                <w:szCs w:val="18"/>
              </w:rPr>
              <w:t>-ESC incl.ABS, EBD, MSR, ASR, EDL, HBA, MKB</w:t>
            </w:r>
          </w:p>
          <w:p w:rsidR="004B07DF" w:rsidRPr="004B07DF" w:rsidRDefault="004B07DF" w:rsidP="004B07DF">
            <w:pPr>
              <w:ind w:left="-57" w:right="-57"/>
              <w:rPr>
                <w:sz w:val="18"/>
                <w:szCs w:val="18"/>
              </w:rPr>
            </w:pPr>
            <w:r w:rsidRPr="004B07DF">
              <w:rPr>
                <w:sz w:val="18"/>
                <w:szCs w:val="18"/>
              </w:rPr>
              <w:t>-Oglinzi reglabile și încălzire electric</w:t>
            </w:r>
          </w:p>
          <w:p w:rsidR="004B07DF" w:rsidRPr="004B07DF" w:rsidRDefault="004B07DF" w:rsidP="004B07DF">
            <w:pPr>
              <w:ind w:left="-57" w:right="-57"/>
              <w:rPr>
                <w:sz w:val="18"/>
                <w:szCs w:val="18"/>
              </w:rPr>
            </w:pPr>
            <w:r w:rsidRPr="004B07DF">
              <w:rPr>
                <w:sz w:val="18"/>
                <w:szCs w:val="18"/>
              </w:rPr>
              <w:t>- Radio SWING 6.5 Touch Colour Display, aux-IN și USB SD card MP3 WMA, Apple connect</w:t>
            </w:r>
          </w:p>
          <w:p w:rsidR="004B07DF" w:rsidRPr="004B07DF" w:rsidRDefault="004B07DF" w:rsidP="004B07DF">
            <w:pPr>
              <w:ind w:left="-57" w:right="-57"/>
              <w:rPr>
                <w:sz w:val="18"/>
                <w:szCs w:val="18"/>
              </w:rPr>
            </w:pPr>
            <w:r w:rsidRPr="004B07DF">
              <w:rPr>
                <w:sz w:val="18"/>
                <w:szCs w:val="18"/>
              </w:rPr>
              <w:t>-Externe USB tip A, prixe USB</w:t>
            </w:r>
          </w:p>
          <w:p w:rsidR="004B07DF" w:rsidRPr="004B07DF" w:rsidRDefault="004B07DF" w:rsidP="004B07DF">
            <w:pPr>
              <w:ind w:left="-57" w:right="-57"/>
              <w:rPr>
                <w:sz w:val="18"/>
                <w:szCs w:val="18"/>
              </w:rPr>
            </w:pPr>
            <w:r w:rsidRPr="004B07DF">
              <w:rPr>
                <w:sz w:val="18"/>
                <w:szCs w:val="18"/>
              </w:rPr>
              <w:t>- Racletă în capac rezervor</w:t>
            </w:r>
          </w:p>
          <w:p w:rsidR="004B07DF" w:rsidRPr="004B07DF" w:rsidRDefault="004B07DF" w:rsidP="004B07DF">
            <w:pPr>
              <w:ind w:left="-57" w:right="-57"/>
              <w:rPr>
                <w:sz w:val="18"/>
                <w:szCs w:val="18"/>
              </w:rPr>
            </w:pPr>
            <w:r w:rsidRPr="004B07DF">
              <w:rPr>
                <w:sz w:val="18"/>
                <w:szCs w:val="18"/>
              </w:rPr>
              <w:t>-Volan cu 3 spite reglabil vertical și axial</w:t>
            </w:r>
          </w:p>
          <w:p w:rsidR="004B07DF" w:rsidRPr="004B07DF" w:rsidRDefault="004B07DF" w:rsidP="004B07DF">
            <w:pPr>
              <w:ind w:left="-57" w:right="-57"/>
              <w:rPr>
                <w:sz w:val="18"/>
                <w:szCs w:val="18"/>
              </w:rPr>
            </w:pPr>
            <w:r w:rsidRPr="004B07DF">
              <w:rPr>
                <w:sz w:val="18"/>
                <w:szCs w:val="18"/>
              </w:rPr>
              <w:t>-Iluminare portbagaj</w:t>
            </w:r>
          </w:p>
          <w:p w:rsidR="004B07DF" w:rsidRPr="004B07DF" w:rsidRDefault="004B07DF" w:rsidP="004B07DF">
            <w:pPr>
              <w:ind w:left="-57" w:right="-57"/>
              <w:rPr>
                <w:sz w:val="18"/>
                <w:szCs w:val="18"/>
              </w:rPr>
            </w:pPr>
            <w:r w:rsidRPr="004B07DF">
              <w:rPr>
                <w:sz w:val="18"/>
                <w:szCs w:val="18"/>
              </w:rPr>
              <w:t>-Pachet drumuri grele (garda la sol mărită, protecție motor și cutie de viteze)</w:t>
            </w:r>
          </w:p>
          <w:p w:rsidR="004B07DF" w:rsidRPr="004B07DF" w:rsidRDefault="004B07DF" w:rsidP="004B07DF">
            <w:pPr>
              <w:ind w:left="-57" w:right="-57"/>
              <w:rPr>
                <w:sz w:val="18"/>
                <w:szCs w:val="18"/>
              </w:rPr>
            </w:pPr>
            <w:r w:rsidRPr="004B07DF">
              <w:rPr>
                <w:sz w:val="18"/>
                <w:szCs w:val="18"/>
              </w:rPr>
              <w:t>-Covorașe textile și cauciuc  salon fața/spate</w:t>
            </w:r>
          </w:p>
          <w:p w:rsidR="004B07DF" w:rsidRPr="004B07DF" w:rsidRDefault="004B07DF" w:rsidP="004B07DF">
            <w:pPr>
              <w:ind w:left="-57" w:right="-57"/>
              <w:rPr>
                <w:sz w:val="18"/>
                <w:szCs w:val="18"/>
              </w:rPr>
            </w:pPr>
            <w:r w:rsidRPr="004B07DF">
              <w:rPr>
                <w:sz w:val="18"/>
                <w:szCs w:val="18"/>
              </w:rPr>
              <w:t>-Spații depozitare în capitonaj uși față</w:t>
            </w:r>
          </w:p>
          <w:p w:rsidR="004B07DF" w:rsidRPr="004B07DF" w:rsidRDefault="004B07DF" w:rsidP="004B07DF">
            <w:pPr>
              <w:ind w:left="-57" w:right="-57"/>
              <w:rPr>
                <w:sz w:val="18"/>
                <w:szCs w:val="18"/>
              </w:rPr>
            </w:pPr>
            <w:r w:rsidRPr="004B07DF">
              <w:rPr>
                <w:sz w:val="18"/>
                <w:szCs w:val="18"/>
              </w:rPr>
              <w:t>-Compartiment depozitare sticlă 1,5 L în uși față</w:t>
            </w:r>
          </w:p>
          <w:p w:rsidR="004B07DF" w:rsidRPr="004B07DF" w:rsidRDefault="004B07DF" w:rsidP="004B07DF">
            <w:pPr>
              <w:ind w:left="-57" w:right="-57"/>
              <w:rPr>
                <w:sz w:val="18"/>
                <w:szCs w:val="18"/>
              </w:rPr>
            </w:pPr>
            <w:r w:rsidRPr="004B07DF">
              <w:rPr>
                <w:sz w:val="18"/>
                <w:szCs w:val="18"/>
              </w:rPr>
              <w:t>- Compartiment depozitare sticlă 0,5 L în uși spate</w:t>
            </w:r>
          </w:p>
          <w:p w:rsidR="004B07DF" w:rsidRPr="004B07DF" w:rsidRDefault="004B07DF" w:rsidP="004B07DF">
            <w:pPr>
              <w:ind w:left="-57" w:right="-57"/>
              <w:rPr>
                <w:sz w:val="18"/>
                <w:szCs w:val="18"/>
              </w:rPr>
            </w:pPr>
            <w:r w:rsidRPr="004B07DF">
              <w:rPr>
                <w:sz w:val="18"/>
                <w:szCs w:val="18"/>
              </w:rPr>
              <w:t>-Priză 12V în consola mediană</w:t>
            </w:r>
          </w:p>
          <w:p w:rsidR="004B07DF" w:rsidRPr="004B07DF" w:rsidRDefault="004B07DF" w:rsidP="004B07DF">
            <w:pPr>
              <w:ind w:left="-57" w:right="-57"/>
              <w:rPr>
                <w:sz w:val="18"/>
                <w:szCs w:val="18"/>
              </w:rPr>
            </w:pPr>
            <w:r w:rsidRPr="004B07DF">
              <w:rPr>
                <w:sz w:val="18"/>
                <w:szCs w:val="18"/>
              </w:rPr>
              <w:t>-Proiectoare ceață față</w:t>
            </w:r>
          </w:p>
          <w:p w:rsidR="004B07DF" w:rsidRPr="004B07DF" w:rsidRDefault="004B07DF" w:rsidP="004B07DF">
            <w:pPr>
              <w:ind w:left="-57" w:right="-57"/>
              <w:rPr>
                <w:sz w:val="18"/>
                <w:szCs w:val="18"/>
              </w:rPr>
            </w:pPr>
            <w:r w:rsidRPr="004B07DF">
              <w:rPr>
                <w:sz w:val="18"/>
                <w:szCs w:val="18"/>
              </w:rPr>
              <w:t>- Tapiterie interior stofa</w:t>
            </w:r>
          </w:p>
          <w:p w:rsidR="004B07DF" w:rsidRPr="004B07DF" w:rsidRDefault="004B07DF" w:rsidP="004B07DF">
            <w:pPr>
              <w:ind w:left="-57" w:right="-57"/>
              <w:rPr>
                <w:sz w:val="18"/>
                <w:szCs w:val="18"/>
              </w:rPr>
            </w:pPr>
            <w:r w:rsidRPr="004B07DF">
              <w:rPr>
                <w:sz w:val="18"/>
                <w:szCs w:val="18"/>
              </w:rPr>
              <w:t>-Frâne disc spate</w:t>
            </w:r>
          </w:p>
          <w:p w:rsidR="004B07DF" w:rsidRPr="004B07DF" w:rsidRDefault="004B07DF" w:rsidP="004B07DF">
            <w:pPr>
              <w:ind w:left="-57" w:right="-57"/>
              <w:rPr>
                <w:sz w:val="18"/>
                <w:szCs w:val="18"/>
              </w:rPr>
            </w:pPr>
            <w:r w:rsidRPr="004B07DF">
              <w:rPr>
                <w:sz w:val="18"/>
                <w:szCs w:val="18"/>
              </w:rPr>
              <w:t>-Priza 12 V în portbagaj</w:t>
            </w:r>
          </w:p>
          <w:p w:rsidR="004B07DF" w:rsidRPr="004B07DF" w:rsidRDefault="004B07DF" w:rsidP="004B07DF">
            <w:pPr>
              <w:ind w:left="-57" w:right="-57"/>
              <w:rPr>
                <w:sz w:val="18"/>
                <w:szCs w:val="18"/>
              </w:rPr>
            </w:pPr>
            <w:r w:rsidRPr="004B07DF">
              <w:rPr>
                <w:sz w:val="18"/>
                <w:szCs w:val="18"/>
              </w:rPr>
              <w:t>-Element reflectorizare de siguranța în capitonajul ușilor față</w:t>
            </w:r>
          </w:p>
          <w:p w:rsidR="004B07DF" w:rsidRPr="004B07DF" w:rsidRDefault="004B07DF" w:rsidP="004B07DF">
            <w:pPr>
              <w:ind w:left="-57" w:right="-57"/>
              <w:rPr>
                <w:sz w:val="18"/>
                <w:szCs w:val="18"/>
              </w:rPr>
            </w:pPr>
            <w:r w:rsidRPr="004B07DF">
              <w:rPr>
                <w:sz w:val="18"/>
                <w:szCs w:val="18"/>
              </w:rPr>
              <w:t>-Suport ochelari</w:t>
            </w:r>
          </w:p>
          <w:p w:rsidR="004B07DF" w:rsidRPr="004B07DF" w:rsidRDefault="004B07DF" w:rsidP="004B07DF">
            <w:pPr>
              <w:ind w:left="-57" w:right="-57"/>
              <w:rPr>
                <w:sz w:val="18"/>
                <w:szCs w:val="18"/>
              </w:rPr>
            </w:pPr>
            <w:r w:rsidRPr="004B07DF">
              <w:rPr>
                <w:sz w:val="18"/>
                <w:szCs w:val="18"/>
              </w:rPr>
              <w:t>- Stergătoare parbriz tip AERO, incl. duze stropitoare parbriz</w:t>
            </w:r>
          </w:p>
          <w:p w:rsidR="004B07DF" w:rsidRPr="004B07DF" w:rsidRDefault="004B07DF" w:rsidP="004B07DF">
            <w:pPr>
              <w:ind w:left="-57" w:right="-57"/>
              <w:rPr>
                <w:sz w:val="18"/>
                <w:szCs w:val="18"/>
              </w:rPr>
            </w:pPr>
            <w:r w:rsidRPr="004B07DF">
              <w:rPr>
                <w:sz w:val="18"/>
                <w:szCs w:val="18"/>
              </w:rPr>
              <w:t xml:space="preserve">- Pachet accesorii - triunghi, vesta reflectorizantă, trusă medicală, stingător; </w:t>
            </w:r>
          </w:p>
          <w:p w:rsidR="004B07DF" w:rsidRPr="004B07DF" w:rsidRDefault="004B07DF" w:rsidP="0063104F">
            <w:pPr>
              <w:ind w:left="-57" w:right="-57"/>
              <w:rPr>
                <w:sz w:val="18"/>
                <w:szCs w:val="18"/>
              </w:rPr>
            </w:pPr>
            <w:r w:rsidRPr="004B07DF">
              <w:rPr>
                <w:sz w:val="18"/>
                <w:szCs w:val="18"/>
              </w:rPr>
              <w:t>-Conectivitate BLUETOOTH</w:t>
            </w:r>
          </w:p>
          <w:p w:rsidR="004B07DF" w:rsidRPr="004B07DF" w:rsidRDefault="004B07DF" w:rsidP="004B07DF">
            <w:pPr>
              <w:ind w:left="-57" w:right="-57"/>
              <w:rPr>
                <w:sz w:val="18"/>
                <w:szCs w:val="18"/>
              </w:rPr>
            </w:pPr>
            <w:r w:rsidRPr="004B07DF">
              <w:rPr>
                <w:sz w:val="18"/>
                <w:szCs w:val="18"/>
              </w:rPr>
              <w:lastRenderedPageBreak/>
              <w:t>Garanție: Minim 4 ani sau 100 000 km parcus</w:t>
            </w:r>
          </w:p>
          <w:p w:rsidR="004B07DF" w:rsidRPr="004B07DF" w:rsidRDefault="004B07DF" w:rsidP="004B07DF">
            <w:pPr>
              <w:ind w:left="-57" w:right="-57"/>
              <w:rPr>
                <w:sz w:val="18"/>
                <w:szCs w:val="18"/>
              </w:rPr>
            </w:pPr>
            <w:r w:rsidRPr="004B07DF">
              <w:rPr>
                <w:sz w:val="18"/>
                <w:szCs w:val="18"/>
              </w:rPr>
              <w:t>Servicii de mentenanță tehnică: Disponibile în municipiul Cahul</w:t>
            </w:r>
          </w:p>
          <w:p w:rsidR="004B07DF" w:rsidRPr="004B07DF" w:rsidRDefault="004B07DF" w:rsidP="004B07DF">
            <w:pPr>
              <w:ind w:left="-57" w:right="-57"/>
              <w:rPr>
                <w:sz w:val="18"/>
                <w:szCs w:val="18"/>
              </w:rPr>
            </w:pPr>
            <w:r w:rsidRPr="004B07DF">
              <w:rPr>
                <w:sz w:val="18"/>
                <w:szCs w:val="18"/>
              </w:rPr>
              <w:t>Echipament adițional: Anvelope iarnă + 1 set anvelope vara</w:t>
            </w:r>
          </w:p>
          <w:p w:rsidR="004B07DF" w:rsidRPr="004B07DF" w:rsidRDefault="004B07DF" w:rsidP="004B07DF">
            <w:pPr>
              <w:ind w:left="-57" w:right="-57"/>
              <w:rPr>
                <w:sz w:val="18"/>
                <w:szCs w:val="18"/>
              </w:rPr>
            </w:pPr>
            <w:r w:rsidRPr="004B07DF">
              <w:rPr>
                <w:sz w:val="18"/>
                <w:szCs w:val="18"/>
              </w:rPr>
              <w:t>Anul producerea 2018 (automobil nou)</w:t>
            </w:r>
          </w:p>
          <w:p w:rsidR="00A20ACF" w:rsidRPr="00C60D06" w:rsidRDefault="004B07DF" w:rsidP="004B07DF">
            <w:pPr>
              <w:ind w:right="-57"/>
              <w:rPr>
                <w:color w:val="FF0000"/>
                <w:sz w:val="18"/>
                <w:szCs w:val="18"/>
              </w:rPr>
            </w:pPr>
            <w:r w:rsidRPr="004B07DF">
              <w:rPr>
                <w:sz w:val="18"/>
                <w:szCs w:val="18"/>
              </w:rPr>
              <w:t>Termen de livrare maxim -30 zile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2312A">
            <w:pPr>
              <w:numPr>
                <w:ilvl w:val="0"/>
                <w:numId w:val="11"/>
              </w:numPr>
              <w:tabs>
                <w:tab w:val="clear" w:pos="1134"/>
                <w:tab w:val="left" w:pos="372"/>
              </w:tabs>
              <w:suppressAutoHyphens/>
              <w:spacing w:before="120" w:after="120"/>
              <w:ind w:left="372" w:hanging="360"/>
              <w:rPr>
                <w:i/>
              </w:rPr>
            </w:pPr>
            <w:bookmarkStart w:id="146" w:name="_GoBack"/>
            <w:bookmarkEnd w:id="146"/>
            <w:r w:rsidRPr="00C60D06">
              <w:rPr>
                <w:i/>
                <w:sz w:val="22"/>
                <w:szCs w:val="22"/>
              </w:rPr>
              <w:t>Garanţia pentru ofertă prin transfer la contul autorităţii contractante, conform următoarelor date bancare:</w:t>
            </w:r>
          </w:p>
          <w:p w:rsidR="00B42F47" w:rsidRPr="00A20ACF" w:rsidRDefault="00A20ACF" w:rsidP="00B42F47">
            <w:pPr>
              <w:spacing w:after="120"/>
              <w:ind w:left="599"/>
              <w:rPr>
                <w:i/>
                <w:color w:val="000000" w:themeColor="text1"/>
              </w:rPr>
            </w:pPr>
            <w:r w:rsidRPr="00A20ACF">
              <w:rPr>
                <w:i/>
                <w:sz w:val="22"/>
                <w:szCs w:val="22"/>
              </w:rPr>
              <w:t xml:space="preserve">: </w:t>
            </w:r>
            <w:r w:rsidR="00B42F47" w:rsidRPr="00A20ACF">
              <w:rPr>
                <w:i/>
                <w:color w:val="000000" w:themeColor="text1"/>
                <w:sz w:val="22"/>
                <w:szCs w:val="22"/>
              </w:rPr>
              <w:t>Beneficiarul plăţii:</w:t>
            </w:r>
          </w:p>
          <w:p w:rsidR="00B42F47" w:rsidRPr="00A20ACF" w:rsidRDefault="00B42F47" w:rsidP="00B42F47">
            <w:pPr>
              <w:spacing w:after="120"/>
              <w:ind w:left="599"/>
              <w:rPr>
                <w:i/>
                <w:color w:val="000000" w:themeColor="text1"/>
              </w:rPr>
            </w:pPr>
            <w:r w:rsidRPr="00A20ACF">
              <w:rPr>
                <w:i/>
                <w:color w:val="000000" w:themeColor="text1"/>
                <w:sz w:val="22"/>
                <w:szCs w:val="22"/>
              </w:rPr>
              <w:t>Denumirea Băncii:</w:t>
            </w:r>
          </w:p>
          <w:p w:rsidR="00B42F47" w:rsidRPr="00A20ACF" w:rsidRDefault="00B42F47" w:rsidP="00B42F47">
            <w:pPr>
              <w:spacing w:after="120"/>
              <w:ind w:left="599"/>
              <w:rPr>
                <w:i/>
                <w:color w:val="000000" w:themeColor="text1"/>
              </w:rPr>
            </w:pPr>
            <w:r w:rsidRPr="00A20ACF">
              <w:rPr>
                <w:i/>
                <w:color w:val="000000" w:themeColor="text1"/>
                <w:sz w:val="22"/>
                <w:szCs w:val="22"/>
              </w:rPr>
              <w:t>Codul fiscal:</w:t>
            </w:r>
          </w:p>
          <w:p w:rsidR="00A20ACF" w:rsidRPr="00A20ACF" w:rsidRDefault="00B42F47" w:rsidP="00B42F47">
            <w:pPr>
              <w:spacing w:after="120"/>
              <w:ind w:left="599"/>
              <w:rPr>
                <w:i/>
              </w:rPr>
            </w:pPr>
            <w:r w:rsidRPr="00A20ACF">
              <w:rPr>
                <w:i/>
                <w:color w:val="000000" w:themeColor="text1"/>
                <w:sz w:val="22"/>
                <w:szCs w:val="22"/>
              </w:rPr>
              <w:t xml:space="preserve">Contul de decontare; </w:t>
            </w:r>
          </w:p>
          <w:p w:rsidR="00A20ACF" w:rsidRPr="00056697" w:rsidRDefault="00A20ACF" w:rsidP="00457832">
            <w:pPr>
              <w:spacing w:after="120"/>
              <w:ind w:left="599"/>
              <w:rPr>
                <w:i/>
              </w:rPr>
            </w:pP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5B4970" w:rsidP="005B4970">
            <w:pPr>
              <w:tabs>
                <w:tab w:val="left" w:pos="372"/>
              </w:tabs>
              <w:suppressAutoHyphens/>
              <w:spacing w:before="120" w:after="120"/>
              <w:rPr>
                <w:b/>
                <w:i/>
              </w:rPr>
            </w:pPr>
            <w:r>
              <w:rPr>
                <w:b/>
                <w:i/>
                <w:sz w:val="22"/>
                <w:szCs w:val="22"/>
              </w:rPr>
              <w:t>DDP, Incoterms 2000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B4970" w:rsidP="00953035">
            <w:pPr>
              <w:tabs>
                <w:tab w:val="left" w:pos="372"/>
              </w:tabs>
              <w:suppressAutoHyphens/>
              <w:rPr>
                <w:b/>
                <w:i/>
              </w:rPr>
            </w:pPr>
            <w:r>
              <w:rPr>
                <w:b/>
                <w:i/>
              </w:rPr>
              <w:t xml:space="preserve">30 de zile </w:t>
            </w:r>
            <w:r w:rsidR="00953035">
              <w:rPr>
                <w:b/>
                <w:i/>
              </w:rPr>
              <w:t>după semnarea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0736C" w:rsidP="00457832">
            <w:pPr>
              <w:tabs>
                <w:tab w:val="left" w:pos="372"/>
              </w:tabs>
              <w:suppressAutoHyphens/>
              <w:rPr>
                <w:b/>
                <w:i/>
              </w:rPr>
            </w:pPr>
            <w:r>
              <w:rPr>
                <w:b/>
                <w:i/>
                <w:sz w:val="22"/>
                <w:szCs w:val="22"/>
              </w:rPr>
              <w:t>Or.Cahul, str.Ștefan cel Mare,23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42F47" w:rsidP="00457832">
            <w:pPr>
              <w:tabs>
                <w:tab w:val="left" w:pos="372"/>
              </w:tabs>
              <w:suppressAutoHyphens/>
              <w:rPr>
                <w:i/>
                <w:spacing w:val="-4"/>
              </w:rPr>
            </w:pPr>
            <w:r>
              <w:rPr>
                <w:i/>
                <w:spacing w:val="-4"/>
                <w:sz w:val="22"/>
                <w:szCs w:val="22"/>
              </w:rPr>
              <w:t>100% după livrarea bunului, în baza actului de predare primire, certificatelor de garantie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53035" w:rsidP="00457832">
            <w:pPr>
              <w:tabs>
                <w:tab w:val="left" w:pos="372"/>
              </w:tabs>
              <w:suppressAutoHyphens/>
              <w:rPr>
                <w:i/>
                <w:spacing w:val="-4"/>
              </w:rPr>
            </w:pPr>
            <w:r>
              <w:rPr>
                <w:i/>
                <w:spacing w:val="-4"/>
                <w:sz w:val="22"/>
                <w:szCs w:val="22"/>
              </w:rPr>
              <w:t>6</w:t>
            </w:r>
            <w:r w:rsidR="00B42F47">
              <w:rPr>
                <w:i/>
                <w:spacing w:val="-4"/>
                <w:sz w:val="22"/>
                <w:szCs w:val="22"/>
              </w:rPr>
              <w:t>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42F47" w:rsidP="00457832">
            <w:pPr>
              <w:rPr>
                <w:i/>
              </w:rPr>
            </w:pPr>
            <w:r>
              <w:rPr>
                <w:i/>
                <w:spacing w:val="-4"/>
                <w:sz w:val="22"/>
                <w:szCs w:val="22"/>
              </w:rPr>
              <w:t>achizitii.md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w:t>
            </w:r>
            <w:r w:rsidR="00B42F47">
              <w:rPr>
                <w:b/>
                <w:i/>
                <w:iCs/>
                <w:sz w:val="22"/>
                <w:szCs w:val="22"/>
              </w:rPr>
              <w:t xml:space="preserve">lot </w:t>
            </w:r>
            <w:r w:rsidRPr="00A20ACF">
              <w:rPr>
                <w:b/>
                <w:i/>
                <w:iCs/>
                <w:sz w:val="22"/>
                <w:szCs w:val="22"/>
              </w:rPr>
              <w:t>)</w:t>
            </w:r>
            <w:r w:rsidR="00B42F47">
              <w:rPr>
                <w:b/>
                <w:i/>
                <w:iCs/>
                <w:sz w:val="22"/>
                <w:szCs w:val="22"/>
              </w:rPr>
              <w:t xml:space="preserve">cel mai mic pret cu corespunderea cerintelor </w:t>
            </w:r>
            <w:r w:rsidR="00D0736C">
              <w:rPr>
                <w:b/>
                <w:i/>
                <w:iCs/>
                <w:sz w:val="22"/>
                <w:szCs w:val="22"/>
              </w:rPr>
              <w:t>solicitate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42F47" w:rsidP="00457832">
            <w:pPr>
              <w:tabs>
                <w:tab w:val="right" w:pos="4743"/>
              </w:tabs>
              <w:jc w:val="both"/>
              <w:rPr>
                <w:b/>
                <w:i/>
                <w:iCs/>
              </w:rPr>
            </w:pPr>
            <w:r>
              <w:rPr>
                <w:b/>
                <w:i/>
                <w:iCs/>
                <w:sz w:val="22"/>
                <w:szCs w:val="22"/>
              </w:rPr>
              <w:t>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42F47"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lastRenderedPageBreak/>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B42F47">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E1DB0" w:rsidP="00457832">
            <w:pPr>
              <w:tabs>
                <w:tab w:val="right" w:pos="4743"/>
              </w:tabs>
              <w:jc w:val="both"/>
              <w:rPr>
                <w:b/>
                <w:i/>
                <w:iCs/>
                <w:color w:val="FF0000"/>
              </w:rPr>
            </w:pPr>
            <w:r>
              <w:rPr>
                <w:i/>
              </w:rPr>
              <w:t>[_7</w:t>
            </w:r>
            <w:r w:rsidR="00A20ACF" w:rsidRPr="00C60D06">
              <w:rPr>
                <w:i/>
              </w:rPr>
              <w:t>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CE1DB0">
        <w:rPr>
          <w:b/>
          <w:bCs/>
          <w:color w:val="000000"/>
          <w:sz w:val="22"/>
          <w:szCs w:val="22"/>
        </w:rPr>
        <w:t>Oleg Creciun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2608"/>
        <w:gridCol w:w="720"/>
        <w:gridCol w:w="121"/>
        <w:gridCol w:w="166"/>
        <w:gridCol w:w="1207"/>
        <w:gridCol w:w="942"/>
        <w:gridCol w:w="1630"/>
        <w:gridCol w:w="5801"/>
        <w:gridCol w:w="1455"/>
        <w:gridCol w:w="821"/>
        <w:gridCol w:w="449"/>
      </w:tblGrid>
      <w:tr w:rsidR="00270B97" w:rsidRPr="00C00499" w:rsidTr="00D0736C">
        <w:trPr>
          <w:gridAfter w:val="1"/>
          <w:wAfter w:w="141" w:type="pct"/>
          <w:trHeight w:val="697"/>
        </w:trPr>
        <w:tc>
          <w:tcPr>
            <w:tcW w:w="485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D0736C">
        <w:trPr>
          <w:gridAfter w:val="1"/>
          <w:wAfter w:w="141" w:type="pct"/>
        </w:trPr>
        <w:tc>
          <w:tcPr>
            <w:tcW w:w="485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331C1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B2639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31C1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31C1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31C1D">
        <w:trPr>
          <w:gridAfter w:val="1"/>
          <w:wAfter w:w="141" w:type="pct"/>
          <w:trHeight w:val="567"/>
        </w:trPr>
        <w:tc>
          <w:tcPr>
            <w:tcW w:w="2322" w:type="pct"/>
            <w:gridSpan w:val="7"/>
            <w:shd w:val="clear" w:color="auto" w:fill="auto"/>
          </w:tcPr>
          <w:p w:rsidR="00270B97" w:rsidRPr="00C00499" w:rsidRDefault="00270B97" w:rsidP="00270B97"/>
        </w:tc>
        <w:tc>
          <w:tcPr>
            <w:tcW w:w="2537" w:type="pct"/>
            <w:gridSpan w:val="3"/>
            <w:shd w:val="clear" w:color="auto" w:fill="auto"/>
          </w:tcPr>
          <w:p w:rsidR="00270B97" w:rsidRPr="00C00499" w:rsidRDefault="00270B97" w:rsidP="00270B97"/>
        </w:tc>
      </w:tr>
      <w:tr w:rsidR="00331C1D" w:rsidRPr="00C00499" w:rsidTr="00D0736C">
        <w:trPr>
          <w:trHeight w:val="1043"/>
        </w:trPr>
        <w:tc>
          <w:tcPr>
            <w:tcW w:w="81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96" w:type="pct"/>
            <w:tcBorders>
              <w:top w:val="single" w:sz="4" w:space="0" w:color="auto"/>
              <w:left w:val="single" w:sz="4" w:space="0" w:color="auto"/>
              <w:bottom w:val="single" w:sz="4" w:space="0" w:color="auto"/>
              <w:right w:val="single" w:sz="4" w:space="0" w:color="auto"/>
            </w:tcBorders>
            <w:shd w:val="clear" w:color="auto" w:fill="auto"/>
          </w:tcPr>
          <w:p w:rsidR="00331C1D" w:rsidRDefault="00270B97" w:rsidP="00270B97">
            <w:pPr>
              <w:jc w:val="center"/>
              <w:rPr>
                <w:b/>
              </w:rPr>
            </w:pPr>
            <w:r w:rsidRPr="00C00499">
              <w:rPr>
                <w:b/>
              </w:rPr>
              <w:t>Produ-</w:t>
            </w:r>
          </w:p>
          <w:p w:rsidR="00270B97" w:rsidRPr="00C00499" w:rsidRDefault="00270B97" w:rsidP="00270B97">
            <w:pPr>
              <w:jc w:val="center"/>
              <w:rPr>
                <w:b/>
              </w:rPr>
            </w:pPr>
            <w:r w:rsidRPr="00C00499">
              <w:rPr>
                <w:b/>
              </w:rPr>
              <w:t>cătorul</w:t>
            </w:r>
          </w:p>
        </w:tc>
        <w:tc>
          <w:tcPr>
            <w:tcW w:w="233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331C1D" w:rsidRPr="00C00499" w:rsidTr="00D0736C">
        <w:trPr>
          <w:trHeight w:val="283"/>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2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610336" w:rsidP="00D0736C">
            <w:pPr>
              <w:rPr>
                <w:b/>
              </w:rPr>
            </w:pPr>
            <w:r>
              <w:rPr>
                <w:i/>
                <w:iCs/>
              </w:rPr>
              <w:t>Auto</w:t>
            </w:r>
            <w:r w:rsidR="00D0736C">
              <w:rPr>
                <w:i/>
                <w:iCs/>
              </w:rPr>
              <w:t>mobil</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610336" w:rsidP="00D0736C">
            <w:pPr>
              <w:rPr>
                <w:b/>
              </w:rPr>
            </w:pPr>
            <w:r>
              <w:rPr>
                <w:b/>
              </w:rPr>
              <w:t>Auto</w:t>
            </w:r>
            <w:r w:rsidR="00D0736C">
              <w:rPr>
                <w:b/>
              </w:rPr>
              <w:t>mobil</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c>
          <w:tcPr>
            <w:tcW w:w="2334" w:type="pct"/>
            <w:gridSpan w:val="2"/>
            <w:tcBorders>
              <w:top w:val="single" w:sz="4" w:space="0" w:color="auto"/>
              <w:left w:val="single" w:sz="4" w:space="0" w:color="auto"/>
              <w:bottom w:val="single" w:sz="4" w:space="0" w:color="auto"/>
              <w:right w:val="single" w:sz="4" w:space="0" w:color="auto"/>
            </w:tcBorders>
            <w:shd w:val="clear" w:color="auto" w:fill="auto"/>
          </w:tcPr>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xml:space="preserve">Tip caroserie: hatchback </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Culoarea caroseriei: alb</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Numărul de locuri:5</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Lungimea automobilului (mm) -</w:t>
            </w:r>
            <w:r w:rsidR="00652FBA">
              <w:rPr>
                <w:rFonts w:eastAsiaTheme="minorHAnsi"/>
                <w:noProof w:val="0"/>
                <w:color w:val="000000"/>
                <w:sz w:val="20"/>
                <w:szCs w:val="20"/>
              </w:rPr>
              <w:t>4600-4700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Lațimea automobilului (mm) – 1800-1830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xml:space="preserve">Capacitate portbagaj: minim/maxim (L)- </w:t>
            </w:r>
            <w:r w:rsidR="00652FBA">
              <w:rPr>
                <w:rFonts w:eastAsiaTheme="minorHAnsi"/>
                <w:noProof w:val="0"/>
                <w:color w:val="000000"/>
                <w:sz w:val="20"/>
                <w:szCs w:val="20"/>
              </w:rPr>
              <w:t>560/590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Motorizare 1.8 TSi</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Tip combustibil: Benzina Euro 6</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xml:space="preserve">Cutia de viteza: automat AT DSG 7-trepte </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Puterea maximă: kWt/(CP) 130-140/</w:t>
            </w:r>
            <w:r w:rsidR="00652FBA">
              <w:rPr>
                <w:rFonts w:eastAsiaTheme="minorHAnsi"/>
                <w:noProof w:val="0"/>
                <w:color w:val="000000"/>
                <w:sz w:val="20"/>
                <w:szCs w:val="20"/>
              </w:rPr>
              <w:t>170-190</w:t>
            </w:r>
          </w:p>
          <w:p w:rsidR="00D0736C" w:rsidRDefault="00652FBA"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Viteza maximă (km/h)   200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lastRenderedPageBreak/>
              <w:t xml:space="preserve">Accelerarea 0-100 km/h (s)   pînă la </w:t>
            </w:r>
            <w:r w:rsidR="00652FBA">
              <w:rPr>
                <w:rFonts w:eastAsiaTheme="minorHAnsi"/>
                <w:noProof w:val="0"/>
                <w:color w:val="000000"/>
                <w:sz w:val="20"/>
                <w:szCs w:val="20"/>
              </w:rPr>
              <w:t>10.0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Consum carburanți: Urban (1/100 km) – 6.5-7.5</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xml:space="preserve">                                      Extraurban(1/100 km)  – 4.5-5.5</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Consum mixt (1/100 km) -5.5-6.0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xml:space="preserve">Capacitatea rezervorului (L)  - </w:t>
            </w:r>
            <w:r w:rsidR="00652FBA">
              <w:rPr>
                <w:rFonts w:eastAsiaTheme="minorHAnsi"/>
                <w:noProof w:val="0"/>
                <w:color w:val="000000"/>
                <w:sz w:val="20"/>
                <w:szCs w:val="20"/>
              </w:rPr>
              <w:t>40-60</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Tracțiune:fața</w:t>
            </w:r>
          </w:p>
          <w:p w:rsidR="00D0736C" w:rsidRDefault="00D0736C" w:rsidP="00D0736C">
            <w:pPr>
              <w:autoSpaceDE w:val="0"/>
              <w:autoSpaceDN w:val="0"/>
              <w:adjustRightInd w:val="0"/>
              <w:rPr>
                <w:rFonts w:eastAsiaTheme="minorHAnsi"/>
                <w:noProof w:val="0"/>
                <w:color w:val="000000"/>
                <w:sz w:val="20"/>
                <w:szCs w:val="20"/>
              </w:rPr>
            </w:pP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Dotări:</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-Climatic –instalație aer condiționat, reglaj manual</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Roată din oțel de rezervă de dimensiuni întregi</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Geamuri electrice față și spate cu funcție comfort</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-Airbag șofer și airbag pasager față</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-Imobilizator electronic</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-Închidere centralizată cu telecomanda (minim -2 chei)</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-Centuri de siguranța față în 3 puncte, reglabile pe înălțime și cu pretensionare</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-Trei centuri de siguranța spate în trei puncte</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-ESC incl.ABS, EBD, MSR, ASR, EDL, HBA, MKB</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-Oglinzi reglabile și încălzire electric</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Radio SWING 6.5 Touch Colour Display, aux-IN și USB SD card MP3 WMA, Apple connect</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-Externe USB tip A, prixe USB</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Racletă în capac rezervor</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-Volan cu 3 spite reglabil vertical și axial</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-Iluminare portbagaj</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-Pachet drumuri grele (garda la sol mărită, protecție motor și cutie de viteze)</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-Covorașe textile și cauciuc  salon fața/spate</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-Spații depozitare în capitonaj uși față</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-Compartiment depozitare sticlă 1,5 L în uși față</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Compartiment depozitare sticlă 0,5 L în uși spate</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-Priză 12V în consola mediană</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-Proiectoare ceață față</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Tapiterie interior stofa</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-Frâne disc spate</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-Priza 12 V în portbagaj</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-Element reflectorizare de siguranța în capitonajul ușilor față</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-Suport ochelari</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Stergătoare parbriz tip AERO, incl. duze stropitoare parbriz</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 xml:space="preserve">- Pachet accesorii - triunghi, vesta reflectorizantă, trusă medicală, stingător; </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-Conectivitate BLUETOOTH</w:t>
            </w:r>
          </w:p>
          <w:p w:rsidR="00D0736C" w:rsidRDefault="00D0736C" w:rsidP="00D0736C">
            <w:pPr>
              <w:autoSpaceDE w:val="0"/>
              <w:autoSpaceDN w:val="0"/>
              <w:adjustRightInd w:val="0"/>
              <w:rPr>
                <w:rFonts w:eastAsiaTheme="minorHAnsi"/>
                <w:noProof w:val="0"/>
                <w:color w:val="000000"/>
                <w:sz w:val="20"/>
                <w:szCs w:val="20"/>
              </w:rPr>
            </w:pPr>
          </w:p>
          <w:p w:rsidR="00D0736C" w:rsidRDefault="00D0736C" w:rsidP="00D0736C">
            <w:pPr>
              <w:autoSpaceDE w:val="0"/>
              <w:autoSpaceDN w:val="0"/>
              <w:adjustRightInd w:val="0"/>
              <w:rPr>
                <w:rFonts w:eastAsiaTheme="minorHAnsi"/>
                <w:noProof w:val="0"/>
                <w:color w:val="000000"/>
                <w:sz w:val="20"/>
                <w:szCs w:val="20"/>
              </w:rPr>
            </w:pP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Garanție: Minim 4 ani sau 100 000 km parcus</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Servicii de mentenanță tehnică: Disponibile în municipiul Cahul</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Echipament adițional: Anvelope iarnă + 1 set anvelope vara</w:t>
            </w:r>
          </w:p>
          <w:p w:rsid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Anul producerea 2018 (automobil nou)</w:t>
            </w:r>
          </w:p>
          <w:p w:rsidR="00610336" w:rsidRPr="00D0736C" w:rsidRDefault="00D0736C" w:rsidP="00D0736C">
            <w:pPr>
              <w:autoSpaceDE w:val="0"/>
              <w:autoSpaceDN w:val="0"/>
              <w:adjustRightInd w:val="0"/>
              <w:rPr>
                <w:rFonts w:eastAsiaTheme="minorHAnsi"/>
                <w:noProof w:val="0"/>
                <w:color w:val="000000"/>
                <w:sz w:val="20"/>
                <w:szCs w:val="20"/>
              </w:rPr>
            </w:pPr>
            <w:r>
              <w:rPr>
                <w:rFonts w:eastAsiaTheme="minorHAnsi"/>
                <w:noProof w:val="0"/>
                <w:color w:val="000000"/>
                <w:sz w:val="20"/>
                <w:szCs w:val="20"/>
              </w:rPr>
              <w:t>Termen de livrare maxim -30 zile</w:t>
            </w:r>
          </w:p>
        </w:tc>
        <w:tc>
          <w:tcPr>
            <w:tcW w:w="457" w:type="pct"/>
            <w:tcBorders>
              <w:top w:val="single" w:sz="4" w:space="0" w:color="auto"/>
              <w:left w:val="single" w:sz="4" w:space="0" w:color="auto"/>
              <w:bottom w:val="single" w:sz="4" w:space="0" w:color="auto"/>
              <w:right w:val="single" w:sz="4" w:space="0" w:color="auto"/>
            </w:tcBorders>
          </w:tcPr>
          <w:p w:rsidR="009108F4" w:rsidRPr="00C00499" w:rsidRDefault="009108F4" w:rsidP="009108F4"/>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pPr>
              <w:rPr>
                <w:b/>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c>
          <w:tcPr>
            <w:tcW w:w="2334" w:type="pct"/>
            <w:gridSpan w:val="2"/>
            <w:tcBorders>
              <w:top w:val="single" w:sz="4" w:space="0" w:color="auto"/>
              <w:left w:val="single" w:sz="4" w:space="0" w:color="auto"/>
              <w:bottom w:val="single" w:sz="4" w:space="0" w:color="auto"/>
              <w:right w:val="single" w:sz="4" w:space="0" w:color="auto"/>
            </w:tcBorders>
            <w:shd w:val="clear" w:color="auto" w:fill="auto"/>
          </w:tcPr>
          <w:p w:rsidR="009108F4" w:rsidRPr="004B7D39" w:rsidRDefault="009108F4" w:rsidP="009108F4"/>
        </w:tc>
        <w:tc>
          <w:tcPr>
            <w:tcW w:w="457" w:type="pct"/>
            <w:tcBorders>
              <w:top w:val="single" w:sz="4" w:space="0" w:color="auto"/>
              <w:left w:val="single" w:sz="4" w:space="0" w:color="auto"/>
              <w:bottom w:val="single" w:sz="4" w:space="0" w:color="auto"/>
              <w:right w:val="single" w:sz="4" w:space="0" w:color="auto"/>
            </w:tcBorders>
          </w:tcPr>
          <w:p w:rsidR="009108F4" w:rsidRPr="00C00499" w:rsidRDefault="009108F4" w:rsidP="009108F4"/>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08F4" w:rsidRPr="00C00499" w:rsidRDefault="009108F4" w:rsidP="009108F4"/>
        </w:tc>
      </w:tr>
      <w:tr w:rsidR="00331C1D" w:rsidRPr="00C00499" w:rsidTr="00D0736C">
        <w:trPr>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0736C">
        <w:trPr>
          <w:gridAfter w:val="1"/>
          <w:wAfter w:w="141" w:type="pct"/>
          <w:trHeight w:val="397"/>
        </w:trPr>
        <w:tc>
          <w:tcPr>
            <w:tcW w:w="485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610336" w:rsidRDefault="00610336" w:rsidP="00270B97">
            <w:pPr>
              <w:rPr>
                <w:bCs/>
                <w:iCs/>
              </w:rPr>
            </w:pPr>
          </w:p>
          <w:p w:rsidR="00610336" w:rsidRPr="00C00499" w:rsidRDefault="00610336" w:rsidP="00270B97">
            <w:pPr>
              <w:rPr>
                <w:bCs/>
                <w:iCs/>
              </w:rPr>
            </w:pPr>
          </w:p>
          <w:tbl>
            <w:tblPr>
              <w:tblW w:w="14310" w:type="dxa"/>
              <w:tblLayout w:type="fixed"/>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270B97" w:rsidRPr="00C00499" w:rsidTr="00331C1D">
              <w:trPr>
                <w:gridAfter w:val="3"/>
                <w:wAfter w:w="558" w:type="dxa"/>
                <w:trHeight w:val="697"/>
              </w:trPr>
              <w:tc>
                <w:tcPr>
                  <w:tcW w:w="13752" w:type="dxa"/>
                  <w:gridSpan w:val="14"/>
                  <w:shd w:val="clear" w:color="auto" w:fill="auto"/>
                  <w:vAlign w:val="center"/>
                </w:tcPr>
                <w:p w:rsidR="00270B97" w:rsidRPr="00C00499" w:rsidRDefault="00270B97" w:rsidP="00B2639D">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331C1D">
              <w:trPr>
                <w:gridAfter w:val="3"/>
                <w:wAfter w:w="558" w:type="dxa"/>
              </w:trPr>
              <w:tc>
                <w:tcPr>
                  <w:tcW w:w="13752" w:type="dxa"/>
                  <w:gridSpan w:val="14"/>
                  <w:tcBorders>
                    <w:bottom w:val="single" w:sz="4" w:space="0" w:color="auto"/>
                  </w:tcBorders>
                  <w:shd w:val="clear" w:color="auto" w:fill="auto"/>
                </w:tcPr>
                <w:p w:rsidR="00270B97" w:rsidRPr="007C0C9D" w:rsidRDefault="00270B97" w:rsidP="00B2639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2639D">
                  <w:pPr>
                    <w:pStyle w:val="BankNormal"/>
                    <w:framePr w:hSpace="180" w:wrap="around" w:vAnchor="page" w:hAnchor="margin" w:y="347"/>
                    <w:spacing w:after="0"/>
                    <w:jc w:val="both"/>
                    <w:rPr>
                      <w:i/>
                      <w:iCs/>
                      <w:szCs w:val="24"/>
                      <w:lang w:val="ro-RO"/>
                    </w:rPr>
                  </w:pPr>
                </w:p>
                <w:p w:rsidR="00270B97" w:rsidRPr="00C00499" w:rsidRDefault="00270B97" w:rsidP="00B2639D">
                  <w:pPr>
                    <w:framePr w:hSpace="180" w:wrap="around" w:vAnchor="page" w:hAnchor="margin" w:y="347"/>
                    <w:jc w:val="center"/>
                  </w:pPr>
                </w:p>
              </w:tc>
            </w:tr>
            <w:tr w:rsidR="00270B97" w:rsidRPr="00C00499" w:rsidTr="00331C1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2639D">
                  <w:pPr>
                    <w:framePr w:hSpace="180" w:wrap="around" w:vAnchor="page" w:hAnchor="margin" w:y="347"/>
                  </w:pPr>
                  <w:r w:rsidRPr="00C00499">
                    <w:t xml:space="preserve">Numărul </w:t>
                  </w:r>
                  <w:r>
                    <w:t xml:space="preserve"> procedurii de achiziție______________din_________</w:t>
                  </w:r>
                </w:p>
              </w:tc>
            </w:tr>
            <w:tr w:rsidR="00270B97" w:rsidRPr="00C00499" w:rsidTr="00331C1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2639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31C1D">
              <w:trPr>
                <w:trHeight w:val="567"/>
              </w:trPr>
              <w:tc>
                <w:tcPr>
                  <w:tcW w:w="12348" w:type="dxa"/>
                  <w:gridSpan w:val="11"/>
                  <w:shd w:val="clear" w:color="auto" w:fill="auto"/>
                </w:tcPr>
                <w:p w:rsidR="00270B97" w:rsidRPr="00C00499" w:rsidRDefault="00270B97" w:rsidP="00B2639D">
                  <w:pPr>
                    <w:framePr w:hSpace="180" w:wrap="around" w:vAnchor="page" w:hAnchor="margin" w:y="347"/>
                  </w:pPr>
                </w:p>
              </w:tc>
              <w:tc>
                <w:tcPr>
                  <w:tcW w:w="1962" w:type="dxa"/>
                  <w:gridSpan w:val="6"/>
                </w:tcPr>
                <w:p w:rsidR="00270B97" w:rsidRPr="00C00499" w:rsidRDefault="00270B97" w:rsidP="00B2639D">
                  <w:pPr>
                    <w:framePr w:hSpace="180" w:wrap="around" w:vAnchor="page" w:hAnchor="margin" w:y="347"/>
                  </w:pPr>
                </w:p>
              </w:tc>
            </w:tr>
            <w:tr w:rsidR="00270B97" w:rsidRPr="006C1FA2" w:rsidTr="00331C1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Suma</w:t>
                  </w:r>
                </w:p>
                <w:p w:rsidR="00270B97" w:rsidRPr="0028367D" w:rsidRDefault="00270B97" w:rsidP="00B2639D">
                  <w:pPr>
                    <w:framePr w:hSpace="180" w:wrap="around" w:vAnchor="page" w:hAnchor="margin" w:y="347"/>
                    <w:jc w:val="center"/>
                    <w:rPr>
                      <w:b/>
                      <w:sz w:val="20"/>
                    </w:rPr>
                  </w:pPr>
                  <w:r w:rsidRPr="0028367D">
                    <w:rPr>
                      <w:b/>
                      <w:sz w:val="20"/>
                    </w:rPr>
                    <w:t>fără</w:t>
                  </w:r>
                </w:p>
                <w:p w:rsidR="00270B97" w:rsidRPr="0028367D" w:rsidRDefault="00270B97" w:rsidP="00B2639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2639D">
                  <w:pPr>
                    <w:framePr w:hSpace="180" w:wrap="around" w:vAnchor="page" w:hAnchor="margin" w:y="347"/>
                    <w:jc w:val="center"/>
                    <w:rPr>
                      <w:b/>
                      <w:sz w:val="20"/>
                    </w:rPr>
                  </w:pPr>
                  <w:r w:rsidRPr="0028367D">
                    <w:rPr>
                      <w:b/>
                      <w:sz w:val="20"/>
                    </w:rPr>
                    <w:t>Suma</w:t>
                  </w:r>
                </w:p>
                <w:p w:rsidR="00270B97" w:rsidRPr="0028367D" w:rsidRDefault="00270B97" w:rsidP="00B2639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2639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b/>
                      <w:sz w:val="20"/>
                      <w:szCs w:val="28"/>
                    </w:rPr>
                  </w:pPr>
                  <w:r w:rsidRPr="0028367D">
                    <w:rPr>
                      <w:b/>
                      <w:sz w:val="20"/>
                      <w:szCs w:val="28"/>
                    </w:rPr>
                    <w:t>Clasificație bugetară (IBAN)</w:t>
                  </w:r>
                </w:p>
              </w:tc>
            </w:tr>
            <w:tr w:rsidR="00270B97" w:rsidRPr="006C1FA2" w:rsidTr="00331C1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jc w:val="center"/>
                    <w:rPr>
                      <w:sz w:val="20"/>
                    </w:rPr>
                  </w:pPr>
                  <w:r>
                    <w:rPr>
                      <w:sz w:val="20"/>
                    </w:rPr>
                    <w:t>10</w:t>
                  </w: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sz w:val="20"/>
                    </w:rPr>
                  </w:pP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sz w:val="20"/>
                    </w:rPr>
                  </w:pP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04F68" w:rsidRPr="009108F4" w:rsidRDefault="00604F68" w:rsidP="00604F68">
                  <w:pPr>
                    <w:framePr w:hSpace="180" w:wrap="around" w:vAnchor="page" w:hAnchor="margin" w:y="347"/>
                    <w:spacing w:line="360" w:lineRule="auto"/>
                    <w:jc w:val="both"/>
                    <w:rPr>
                      <w:sz w:val="20"/>
                      <w:szCs w:val="20"/>
                    </w:rPr>
                  </w:pPr>
                  <w:r w:rsidRPr="009108F4">
                    <w:rPr>
                      <w:sz w:val="20"/>
                      <w:szCs w:val="20"/>
                    </w:rPr>
                    <w:t>34110000-1</w:t>
                  </w:r>
                </w:p>
                <w:p w:rsidR="00270B97" w:rsidRPr="0028367D" w:rsidRDefault="00270B97" w:rsidP="00604F6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10336" w:rsidP="00D0736C">
                  <w:pPr>
                    <w:framePr w:hSpace="180" w:wrap="around" w:vAnchor="page" w:hAnchor="margin" w:y="347"/>
                    <w:rPr>
                      <w:b/>
                      <w:sz w:val="20"/>
                    </w:rPr>
                  </w:pPr>
                  <w:r>
                    <w:rPr>
                      <w:b/>
                      <w:sz w:val="20"/>
                    </w:rPr>
                    <w:lastRenderedPageBreak/>
                    <w:t>Auto</w:t>
                  </w:r>
                  <w:r w:rsidR="00D0736C">
                    <w:rPr>
                      <w:b/>
                      <w:sz w:val="20"/>
                    </w:rPr>
                    <w:t>mobil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F6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F6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F6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F6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F6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F6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4F6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4F68">
                  <w:pPr>
                    <w:framePr w:hSpace="180" w:wrap="around" w:vAnchor="page" w:hAnchor="margin" w:y="347"/>
                    <w:rPr>
                      <w:sz w:val="20"/>
                    </w:rPr>
                  </w:pP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sz w:val="20"/>
                    </w:rPr>
                  </w:pP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sz w:val="20"/>
                    </w:rPr>
                  </w:pP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sz w:val="20"/>
                    </w:rPr>
                  </w:pPr>
                </w:p>
              </w:tc>
            </w:tr>
            <w:tr w:rsidR="00270B97" w:rsidRPr="006C1FA2" w:rsidTr="00331C1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2639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2639D">
                  <w:pPr>
                    <w:framePr w:hSpace="180" w:wrap="around" w:vAnchor="page" w:hAnchor="margin" w:y="347"/>
                    <w:rPr>
                      <w:sz w:val="20"/>
                    </w:rPr>
                  </w:pPr>
                </w:p>
              </w:tc>
            </w:tr>
            <w:tr w:rsidR="00270B97" w:rsidRPr="006C1FA2" w:rsidTr="00331C1D">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2639D">
                  <w:pPr>
                    <w:framePr w:hSpace="180" w:wrap="around" w:vAnchor="page" w:hAnchor="margin" w:y="347"/>
                    <w:tabs>
                      <w:tab w:val="left" w:pos="6120"/>
                    </w:tabs>
                    <w:rPr>
                      <w:sz w:val="20"/>
                    </w:rPr>
                  </w:pPr>
                </w:p>
                <w:p w:rsidR="00270B97" w:rsidRPr="0028367D" w:rsidRDefault="00270B97" w:rsidP="00B2639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2639D">
                  <w:pPr>
                    <w:framePr w:hSpace="180" w:wrap="around" w:vAnchor="page" w:hAnchor="margin" w:y="347"/>
                    <w:rPr>
                      <w:sz w:val="20"/>
                    </w:rPr>
                  </w:pPr>
                </w:p>
                <w:p w:rsidR="00270B97" w:rsidRPr="0028367D" w:rsidRDefault="00270B97" w:rsidP="00B2639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2639D">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2639D">
                  <w:pPr>
                    <w:framePr w:hSpace="180" w:wrap="around" w:vAnchor="page" w:hAnchor="margin" w:y="347"/>
                    <w:tabs>
                      <w:tab w:val="left" w:pos="6120"/>
                    </w:tabs>
                    <w:rPr>
                      <w:sz w:val="20"/>
                    </w:rPr>
                  </w:pPr>
                </w:p>
              </w:tc>
            </w:tr>
            <w:tr w:rsidR="00270B97" w:rsidRPr="00C00499" w:rsidTr="00331C1D">
              <w:trPr>
                <w:gridAfter w:val="15"/>
                <w:wAfter w:w="12348" w:type="dxa"/>
                <w:trHeight w:val="397"/>
              </w:trPr>
              <w:tc>
                <w:tcPr>
                  <w:tcW w:w="1962" w:type="dxa"/>
                  <w:gridSpan w:val="2"/>
                  <w:tcBorders>
                    <w:top w:val="single" w:sz="4" w:space="0" w:color="auto"/>
                  </w:tcBorders>
                </w:tcPr>
                <w:p w:rsidR="00270B97" w:rsidRPr="00C00499" w:rsidRDefault="00270B97" w:rsidP="00B2639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0736C">
        <w:trPr>
          <w:trHeight w:val="397"/>
        </w:trPr>
        <w:tc>
          <w:tcPr>
            <w:tcW w:w="1045" w:type="pct"/>
            <w:gridSpan w:val="2"/>
            <w:tcBorders>
              <w:top w:val="single" w:sz="4" w:space="0" w:color="auto"/>
            </w:tcBorders>
          </w:tcPr>
          <w:p w:rsidR="00A20ACF" w:rsidRPr="00C60D06" w:rsidRDefault="00A20ACF" w:rsidP="00457832">
            <w:pPr>
              <w:tabs>
                <w:tab w:val="left" w:pos="6120"/>
              </w:tabs>
            </w:pPr>
          </w:p>
        </w:tc>
        <w:tc>
          <w:tcPr>
            <w:tcW w:w="90" w:type="pct"/>
            <w:gridSpan w:val="2"/>
            <w:tcBorders>
              <w:top w:val="single" w:sz="4" w:space="0" w:color="auto"/>
            </w:tcBorders>
          </w:tcPr>
          <w:p w:rsidR="00A20ACF" w:rsidRPr="00C60D06" w:rsidRDefault="00A20ACF" w:rsidP="00457832">
            <w:pPr>
              <w:tabs>
                <w:tab w:val="left" w:pos="6120"/>
              </w:tabs>
            </w:pPr>
          </w:p>
        </w:tc>
        <w:tc>
          <w:tcPr>
            <w:tcW w:w="3866" w:type="pct"/>
            <w:gridSpan w:val="7"/>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DE0C14" w:rsidP="003B50B6">
            <w:pPr>
              <w:pStyle w:val="ab"/>
              <w:ind w:left="1134"/>
              <w:rPr>
                <w:b w:val="0"/>
                <w:lang w:val="ro-RO"/>
              </w:rPr>
            </w:pPr>
            <w:r w:rsidRPr="00DE0C14">
              <w:rPr>
                <w:noProof/>
                <w:spacing w:val="196"/>
                <w:sz w:val="44"/>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B07DF" w:rsidRDefault="004B07DF"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0352623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610336">
            <w:pPr>
              <w:spacing w:line="360" w:lineRule="auto"/>
              <w:rPr>
                <w:b/>
                <w:i/>
                <w:sz w:val="28"/>
                <w:szCs w:val="28"/>
              </w:rPr>
            </w:pPr>
            <w:r w:rsidRPr="00C00499">
              <w:rPr>
                <w:b/>
                <w:sz w:val="28"/>
                <w:szCs w:val="28"/>
              </w:rPr>
              <w:t xml:space="preserve">de achiziţionare </w:t>
            </w:r>
            <w:r w:rsidR="00610336">
              <w:rPr>
                <w:b/>
                <w:sz w:val="28"/>
                <w:szCs w:val="28"/>
              </w:rPr>
              <w:t>Auto</w:t>
            </w:r>
            <w:r w:rsidR="00CE1DB0">
              <w:rPr>
                <w:b/>
                <w:sz w:val="28"/>
                <w:szCs w:val="28"/>
              </w:rPr>
              <w:t>mobil</w:t>
            </w:r>
          </w:p>
          <w:p w:rsidR="00604F68" w:rsidRPr="009108F4" w:rsidRDefault="003B50B6" w:rsidP="00604F68">
            <w:pPr>
              <w:spacing w:line="360" w:lineRule="auto"/>
              <w:jc w:val="both"/>
              <w:rPr>
                <w:sz w:val="20"/>
                <w:szCs w:val="20"/>
              </w:rPr>
            </w:pPr>
            <w:r w:rsidRPr="00C00499">
              <w:rPr>
                <w:b/>
                <w:sz w:val="28"/>
                <w:szCs w:val="28"/>
              </w:rPr>
              <w:t xml:space="preserve">Cod CPV: </w:t>
            </w:r>
            <w:r w:rsidR="00604F68" w:rsidRPr="009108F4">
              <w:rPr>
                <w:sz w:val="20"/>
                <w:szCs w:val="20"/>
              </w:rPr>
              <w:t>34110000-1</w:t>
            </w:r>
          </w:p>
          <w:p w:rsidR="003B50B6" w:rsidRPr="00C00499" w:rsidRDefault="003B50B6" w:rsidP="003B50B6">
            <w:pPr>
              <w:tabs>
                <w:tab w:val="center" w:pos="-6663"/>
                <w:tab w:val="right" w:pos="9531"/>
              </w:tabs>
              <w:spacing w:line="360" w:lineRule="auto"/>
              <w:jc w:val="both"/>
              <w:rPr>
                <w:b/>
                <w:sz w:val="28"/>
                <w:szCs w:val="28"/>
              </w:rPr>
            </w:pP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04F68" w:rsidRPr="001A5987" w:rsidRDefault="00D0736C" w:rsidP="00604F68">
            <w:pPr>
              <w:jc w:val="both"/>
              <w:rPr>
                <w:u w:val="single"/>
              </w:rPr>
            </w:pPr>
            <w:r>
              <w:rPr>
                <w:b/>
                <w:u w:val="single"/>
              </w:rPr>
              <w:t>IMSP Spitalul Raional Cahul</w:t>
            </w:r>
          </w:p>
          <w:p w:rsidR="00604F68" w:rsidRPr="001A5987" w:rsidRDefault="00604F68" w:rsidP="00604F68">
            <w:pPr>
              <w:jc w:val="both"/>
              <w:rPr>
                <w:u w:val="single"/>
              </w:rPr>
            </w:pPr>
            <w:r w:rsidRPr="001A5987">
              <w:t xml:space="preserve">reprezentată prin </w:t>
            </w:r>
            <w:r w:rsidR="00D0736C">
              <w:rPr>
                <w:b/>
              </w:rPr>
              <w:t>Director-Oleg Creciun</w:t>
            </w:r>
            <w:r w:rsidRPr="001A5987">
              <w:t>,</w:t>
            </w:r>
          </w:p>
          <w:p w:rsidR="00604F68" w:rsidRPr="001A5987" w:rsidRDefault="00604F68" w:rsidP="00604F68">
            <w:pPr>
              <w:jc w:val="both"/>
              <w:rPr>
                <w:u w:val="single"/>
              </w:rPr>
            </w:pPr>
            <w:r w:rsidRPr="001A5987">
              <w:rPr>
                <w:u w:val="single"/>
              </w:rPr>
              <w:t>care acţionează în baza _</w:t>
            </w:r>
            <w:r w:rsidR="00D0736C">
              <w:rPr>
                <w:u w:val="single"/>
              </w:rPr>
              <w:t>Regulamentului</w:t>
            </w:r>
          </w:p>
          <w:p w:rsidR="003B50B6" w:rsidRPr="00C00499" w:rsidRDefault="00604F68" w:rsidP="00604F68">
            <w:pPr>
              <w:spacing w:line="360" w:lineRule="auto"/>
              <w:rPr>
                <w:b/>
                <w:caps/>
                <w:sz w:val="40"/>
              </w:rPr>
            </w:pPr>
            <w:r w:rsidRPr="001A5987">
              <w:t xml:space="preserve">denumită în continuare </w:t>
            </w:r>
            <w:r w:rsidRPr="001A5987">
              <w:rPr>
                <w:i/>
              </w:rPr>
              <w:t>Cumpărător</w:t>
            </w:r>
            <w:r w:rsidRPr="001A5987">
              <w:t xml:space="preserve"> pe de altă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5B4970" w:rsidP="003B50B6">
            <w:pPr>
              <w:numPr>
                <w:ilvl w:val="0"/>
                <w:numId w:val="13"/>
              </w:numPr>
              <w:suppressAutoHyphens/>
              <w:ind w:left="1276" w:hanging="425"/>
              <w:jc w:val="both"/>
              <w:rPr>
                <w:i/>
              </w:rPr>
            </w:pPr>
            <w:r>
              <w:rPr>
                <w:i/>
              </w:rPr>
              <w:t>Formularul ofertei</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Livrarea Bunurilor se efectuează de către Vînzător în  termenele </w:t>
            </w:r>
            <w:r w:rsidR="005B4970">
              <w:t>30 zile de la solicitarea Beneficiarului, conform condițiilor DDP Incoterms 2000</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5B4970" w:rsidP="003B50B6">
            <w:pPr>
              <w:tabs>
                <w:tab w:val="left" w:pos="1134"/>
              </w:tabs>
              <w:ind w:firstLine="567"/>
              <w:jc w:val="both"/>
              <w:rPr>
                <w:i/>
              </w:rPr>
            </w:pPr>
            <w:r>
              <w:rPr>
                <w:i/>
              </w:rPr>
              <w:t>Declaratia vamală</w:t>
            </w:r>
          </w:p>
          <w:p w:rsidR="005B4970" w:rsidRDefault="005B4970" w:rsidP="003B50B6">
            <w:pPr>
              <w:tabs>
                <w:tab w:val="left" w:pos="1134"/>
              </w:tabs>
              <w:ind w:firstLine="567"/>
              <w:jc w:val="both"/>
              <w:rPr>
                <w:i/>
              </w:rPr>
            </w:pPr>
            <w:r>
              <w:rPr>
                <w:i/>
              </w:rPr>
              <w:t>Orginalele facturilor fiscale</w:t>
            </w:r>
          </w:p>
          <w:p w:rsidR="005B4970" w:rsidRDefault="005B4970" w:rsidP="003B50B6">
            <w:pPr>
              <w:tabs>
                <w:tab w:val="left" w:pos="1134"/>
              </w:tabs>
              <w:ind w:firstLine="567"/>
              <w:jc w:val="both"/>
              <w:rPr>
                <w:i/>
              </w:rPr>
            </w:pPr>
            <w:r>
              <w:rPr>
                <w:i/>
              </w:rPr>
              <w:t>Originalele actelor de predare primire</w:t>
            </w:r>
          </w:p>
          <w:p w:rsidR="005B4970" w:rsidRPr="00C00499" w:rsidRDefault="005B4970" w:rsidP="003B50B6">
            <w:pPr>
              <w:tabs>
                <w:tab w:val="left" w:pos="1134"/>
              </w:tabs>
              <w:ind w:firstLine="567"/>
              <w:jc w:val="both"/>
              <w:rPr>
                <w:i/>
              </w:rPr>
            </w:pPr>
            <w:r>
              <w:rPr>
                <w:i/>
              </w:rPr>
              <w:t>Originalele certificatelor de garanție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r w:rsidR="005B4970">
              <w:t xml:space="preserve">100 % după livrarea </w:t>
            </w:r>
            <w:r w:rsidR="005B4970" w:rsidRPr="001A5987">
              <w:t xml:space="preserve"> bunurilor,  în decurs de 30 zile în baza facturii fiscale și a actului de primire-predare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w:t>
            </w:r>
            <w:r w:rsidR="005B4970">
              <w:t>5</w:t>
            </w:r>
            <w:r>
              <w:t>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w:t>
            </w:r>
            <w:r w:rsidR="005B4970">
              <w:t>5</w:t>
            </w:r>
            <w:r>
              <w:t>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w:t>
            </w:r>
            <w:r w:rsidR="005B4970">
              <w:t>5</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604F68" w:rsidRPr="001A5987">
              <w:t>este ordinul de plată,</w:t>
            </w:r>
            <w:r w:rsidRPr="00C00499">
              <w:t xml:space="preserve">_, în cuantum de </w:t>
            </w:r>
            <w:r w:rsidR="00604F68">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604F68">
              <w:t>5</w:t>
            </w:r>
            <w:r w:rsidRPr="00C00499">
              <w:t xml:space="preserve">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604F68">
              <w:t>0,1</w:t>
            </w:r>
            <w:r w:rsidRPr="00C00499">
              <w:t>% din suma Bunurilor nelivrate, pentru fiecare zi de întîrziere, dar nu mai mult de _</w:t>
            </w:r>
            <w:r w:rsidR="00604F68">
              <w:t>5</w:t>
            </w:r>
            <w:r w:rsidRPr="00C00499">
              <w:t xml:space="preserve">__ % </w:t>
            </w:r>
            <w:r w:rsidRPr="00C00499">
              <w:rPr>
                <w:i/>
              </w:rPr>
              <w:t xml:space="preserve">[indicați procentajul]  </w:t>
            </w:r>
            <w:r w:rsidRPr="00C00499">
              <w:t>din suma totală a prezentului Contract. În cazul în care întîrzierea depășește _</w:t>
            </w:r>
            <w:r w:rsidR="00604F68">
              <w:t>30 de</w:t>
            </w:r>
            <w:r w:rsidRPr="00C00499">
              <w:t xml:space="preserve"> zile, se consideră ca fiind refuz de a vinde Bunurile prevăzute în prezentul Contract și Vînzătorului  i se va reține garanţia de bună executare a contractului, în cazul </w:t>
            </w:r>
            <w:r w:rsidRPr="00C00499">
              <w:lastRenderedPageBreak/>
              <w:t>în care ea a fost constituită în conformitate cu prevederile punctului 10.1.</w:t>
            </w:r>
          </w:p>
          <w:p w:rsidR="003B50B6" w:rsidRPr="00923642" w:rsidRDefault="003B50B6" w:rsidP="005B4970">
            <w:pPr>
              <w:numPr>
                <w:ilvl w:val="1"/>
                <w:numId w:val="14"/>
              </w:numPr>
              <w:tabs>
                <w:tab w:val="left" w:pos="1134"/>
              </w:tabs>
              <w:ind w:left="0" w:firstLine="567"/>
              <w:jc w:val="both"/>
            </w:pPr>
            <w:r w:rsidRPr="00C00499">
              <w:t>Pentru achitarea cu întîrziere, Cumpărătorul poartă răspundere materială în valoare de _</w:t>
            </w:r>
            <w:r w:rsidR="005B4970">
              <w:t>0.1</w:t>
            </w:r>
            <w:r w:rsidRPr="00C00499">
              <w:t>%  din suma Bunurilor neachitate, pentru fiecare zi de întîrziere, dar nu mai mult de  _</w:t>
            </w:r>
            <w:r w:rsidR="005B4970">
              <w:t>5</w:t>
            </w:r>
            <w:r w:rsidRPr="00C00499">
              <w:t>__%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5B4970">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B4970" w:rsidRDefault="005B4970"/>
          <w:tbl>
            <w:tblPr>
              <w:tblW w:w="5000" w:type="pct"/>
              <w:tblLayout w:type="fixed"/>
              <w:tblLook w:val="04A0"/>
            </w:tblPr>
            <w:tblGrid>
              <w:gridCol w:w="4658"/>
            </w:tblGrid>
            <w:tr w:rsidR="005B4970" w:rsidRPr="001A5987" w:rsidTr="005B4970">
              <w:tc>
                <w:tcPr>
                  <w:tcW w:w="5000" w:type="pct"/>
                </w:tcPr>
                <w:p w:rsidR="005B4970" w:rsidRPr="001A5987" w:rsidRDefault="00D0736C" w:rsidP="005B4970">
                  <w:pPr>
                    <w:tabs>
                      <w:tab w:val="left" w:pos="4680"/>
                      <w:tab w:val="left" w:pos="7020"/>
                    </w:tabs>
                    <w:suppressAutoHyphens/>
                    <w:jc w:val="both"/>
                    <w:rPr>
                      <w:b/>
                    </w:rPr>
                  </w:pPr>
                  <w:r>
                    <w:rPr>
                      <w:b/>
                      <w:sz w:val="22"/>
                      <w:szCs w:val="22"/>
                    </w:rPr>
                    <w:t>IMSP SR Cahul</w:t>
                  </w:r>
                </w:p>
              </w:tc>
            </w:tr>
            <w:tr w:rsidR="005B4970" w:rsidRPr="001A5987" w:rsidTr="005B4970">
              <w:tc>
                <w:tcPr>
                  <w:tcW w:w="5000" w:type="pct"/>
                </w:tcPr>
                <w:p w:rsidR="005B4970" w:rsidRPr="001A5987" w:rsidRDefault="005B4970" w:rsidP="00D0736C">
                  <w:pPr>
                    <w:tabs>
                      <w:tab w:val="left" w:pos="4680"/>
                      <w:tab w:val="left" w:pos="7020"/>
                    </w:tabs>
                    <w:suppressAutoHyphens/>
                    <w:jc w:val="both"/>
                  </w:pPr>
                  <w:r w:rsidRPr="001A5987">
                    <w:rPr>
                      <w:sz w:val="22"/>
                      <w:szCs w:val="22"/>
                    </w:rPr>
                    <w:t xml:space="preserve">Adresa poştală: </w:t>
                  </w:r>
                  <w:r w:rsidR="00D0736C">
                    <w:rPr>
                      <w:sz w:val="22"/>
                      <w:szCs w:val="22"/>
                    </w:rPr>
                    <w:t>or.Cahul, str.Ștefan cel Mare,23</w:t>
                  </w:r>
                </w:p>
              </w:tc>
            </w:tr>
            <w:tr w:rsidR="005B4970" w:rsidRPr="001A5987" w:rsidTr="005B4970">
              <w:tc>
                <w:tcPr>
                  <w:tcW w:w="5000" w:type="pct"/>
                </w:tcPr>
                <w:p w:rsidR="005B4970" w:rsidRPr="001A5987" w:rsidRDefault="005B4970" w:rsidP="00D0736C">
                  <w:pPr>
                    <w:tabs>
                      <w:tab w:val="left" w:pos="4680"/>
                      <w:tab w:val="left" w:pos="7020"/>
                    </w:tabs>
                    <w:suppressAutoHyphens/>
                    <w:jc w:val="both"/>
                  </w:pPr>
                  <w:r w:rsidRPr="001A5987">
                    <w:rPr>
                      <w:sz w:val="22"/>
                      <w:szCs w:val="22"/>
                    </w:rPr>
                    <w:t xml:space="preserve">Telefon: </w:t>
                  </w:r>
                  <w:r w:rsidR="00D0736C">
                    <w:rPr>
                      <w:sz w:val="22"/>
                      <w:szCs w:val="22"/>
                    </w:rPr>
                    <w:t>0299/2-89-15</w:t>
                  </w:r>
                </w:p>
              </w:tc>
            </w:tr>
            <w:tr w:rsidR="005B4970" w:rsidRPr="001A5987" w:rsidTr="005B4970">
              <w:tc>
                <w:tcPr>
                  <w:tcW w:w="5000" w:type="pct"/>
                </w:tcPr>
                <w:p w:rsidR="005B4970" w:rsidRPr="001A5987" w:rsidRDefault="005B4970" w:rsidP="00D0736C">
                  <w:pPr>
                    <w:tabs>
                      <w:tab w:val="left" w:pos="4680"/>
                      <w:tab w:val="left" w:pos="7020"/>
                    </w:tabs>
                    <w:suppressAutoHyphens/>
                    <w:jc w:val="both"/>
                  </w:pPr>
                  <w:r w:rsidRPr="001A5987">
                    <w:rPr>
                      <w:sz w:val="22"/>
                      <w:szCs w:val="22"/>
                    </w:rPr>
                    <w:t>Cont de decontare:</w:t>
                  </w:r>
                </w:p>
              </w:tc>
            </w:tr>
            <w:tr w:rsidR="005B4970" w:rsidRPr="001A5987" w:rsidTr="005B4970">
              <w:tc>
                <w:tcPr>
                  <w:tcW w:w="5000" w:type="pct"/>
                </w:tcPr>
                <w:p w:rsidR="005B4970" w:rsidRPr="001A5987" w:rsidRDefault="005B4970" w:rsidP="00D0736C">
                  <w:pPr>
                    <w:tabs>
                      <w:tab w:val="left" w:pos="4680"/>
                      <w:tab w:val="left" w:pos="7020"/>
                    </w:tabs>
                    <w:suppressAutoHyphens/>
                    <w:jc w:val="both"/>
                  </w:pPr>
                  <w:r w:rsidRPr="001A5987">
                    <w:rPr>
                      <w:sz w:val="22"/>
                      <w:szCs w:val="22"/>
                    </w:rPr>
                    <w:t xml:space="preserve">Banca: </w:t>
                  </w:r>
                </w:p>
              </w:tc>
            </w:tr>
            <w:tr w:rsidR="005B4970" w:rsidRPr="001A5987" w:rsidTr="005B4970">
              <w:tc>
                <w:tcPr>
                  <w:tcW w:w="5000" w:type="pct"/>
                </w:tcPr>
                <w:p w:rsidR="005B4970" w:rsidRPr="001A5987" w:rsidRDefault="005B4970" w:rsidP="00D0736C">
                  <w:pPr>
                    <w:tabs>
                      <w:tab w:val="left" w:pos="4680"/>
                      <w:tab w:val="left" w:pos="7020"/>
                    </w:tabs>
                    <w:suppressAutoHyphens/>
                    <w:jc w:val="both"/>
                  </w:pPr>
                  <w:r w:rsidRPr="001A5987">
                    <w:rPr>
                      <w:sz w:val="22"/>
                      <w:szCs w:val="22"/>
                    </w:rPr>
                    <w:lastRenderedPageBreak/>
                    <w:t xml:space="preserve">Cod: </w:t>
                  </w:r>
                </w:p>
              </w:tc>
            </w:tr>
            <w:tr w:rsidR="005B4970" w:rsidRPr="001A5987" w:rsidTr="005B4970">
              <w:tc>
                <w:tcPr>
                  <w:tcW w:w="5000" w:type="pct"/>
                </w:tcPr>
                <w:p w:rsidR="005B4970" w:rsidRPr="001A5987" w:rsidRDefault="005B4970" w:rsidP="00D0736C">
                  <w:pPr>
                    <w:tabs>
                      <w:tab w:val="left" w:pos="4680"/>
                      <w:tab w:val="left" w:pos="7020"/>
                    </w:tabs>
                    <w:suppressAutoHyphens/>
                    <w:jc w:val="both"/>
                  </w:pPr>
                  <w:r w:rsidRPr="001A5987">
                    <w:rPr>
                      <w:sz w:val="22"/>
                      <w:szCs w:val="22"/>
                    </w:rPr>
                    <w:t xml:space="preserve">Cod fiscal: </w:t>
                  </w:r>
                  <w:r w:rsidR="00D0736C">
                    <w:rPr>
                      <w:sz w:val="22"/>
                      <w:szCs w:val="22"/>
                    </w:rPr>
                    <w:t>1009603003860</w:t>
                  </w:r>
                </w:p>
              </w:tc>
            </w:tr>
          </w:tbl>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47" w:type="dxa"/>
        <w:tblLayout w:type="fixed"/>
        <w:tblLook w:val="04A0"/>
      </w:tblPr>
      <w:tblGrid>
        <w:gridCol w:w="4873"/>
        <w:gridCol w:w="4874"/>
      </w:tblGrid>
      <w:tr w:rsidR="003B50B6" w:rsidRPr="00C60D06" w:rsidTr="00604F68">
        <w:trPr>
          <w:trHeight w:val="697"/>
        </w:trPr>
        <w:tc>
          <w:tcPr>
            <w:tcW w:w="9747" w:type="dxa"/>
            <w:gridSpan w:val="2"/>
            <w:vAlign w:val="center"/>
          </w:tcPr>
          <w:p w:rsidR="003B50B6" w:rsidRPr="00C60D06" w:rsidRDefault="003B50B6" w:rsidP="00277A9E">
            <w:pPr>
              <w:pStyle w:val="2"/>
            </w:pPr>
          </w:p>
        </w:tc>
      </w:tr>
      <w:tr w:rsidR="003B50B6" w:rsidRPr="00C60D06" w:rsidTr="00604F68">
        <w:trPr>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604F68">
        <w:trPr>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604F68">
        <w:trPr>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p>
        </w:tc>
      </w:tr>
    </w:tbl>
    <w:p w:rsidR="003B50B6" w:rsidRPr="00C60D06" w:rsidRDefault="003B50B6" w:rsidP="003B50B6"/>
    <w:p w:rsidR="00457832" w:rsidRDefault="00457832"/>
    <w:sectPr w:rsidR="00457832" w:rsidSect="009D55F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3F3" w:rsidRDefault="00FE33F3" w:rsidP="00A20ACF">
      <w:r>
        <w:separator/>
      </w:r>
    </w:p>
  </w:endnote>
  <w:endnote w:type="continuationSeparator" w:id="1">
    <w:p w:rsidR="00FE33F3" w:rsidRDefault="00FE33F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7DF" w:rsidRDefault="00DE0C14" w:rsidP="00457832">
    <w:pPr>
      <w:pStyle w:val="a4"/>
      <w:jc w:val="center"/>
    </w:pPr>
    <w:fldSimple w:instr=" PAGE   \* MERGEFORMAT ">
      <w:r w:rsidR="00953035">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7DF" w:rsidRDefault="00DE0C14" w:rsidP="00457832">
    <w:pPr>
      <w:pStyle w:val="a4"/>
      <w:jc w:val="center"/>
    </w:pPr>
    <w:fldSimple w:instr=" PAGE   \* MERGEFORMAT ">
      <w:r w:rsidR="00953035">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7DF" w:rsidRDefault="004B07D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3F3" w:rsidRDefault="00FE33F3" w:rsidP="00A20ACF">
      <w:r>
        <w:separator/>
      </w:r>
    </w:p>
  </w:footnote>
  <w:footnote w:type="continuationSeparator" w:id="1">
    <w:p w:rsidR="00FE33F3" w:rsidRDefault="00FE33F3" w:rsidP="00A20ACF">
      <w:r>
        <w:continuationSeparator/>
      </w:r>
    </w:p>
  </w:footnote>
  <w:footnote w:id="2">
    <w:p w:rsidR="004B07DF" w:rsidRPr="00540469" w:rsidRDefault="004B07D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footnotePr>
    <w:footnote w:id="0"/>
    <w:footnote w:id="1"/>
  </w:footnotePr>
  <w:endnotePr>
    <w:endnote w:id="0"/>
    <w:endnote w:id="1"/>
  </w:endnotePr>
  <w:compat/>
  <w:rsids>
    <w:rsidRoot w:val="00A20ACF"/>
    <w:rsid w:val="0002312A"/>
    <w:rsid w:val="00112EF1"/>
    <w:rsid w:val="001146D9"/>
    <w:rsid w:val="001C21B9"/>
    <w:rsid w:val="001D5D93"/>
    <w:rsid w:val="00221692"/>
    <w:rsid w:val="00270B97"/>
    <w:rsid w:val="00277A9E"/>
    <w:rsid w:val="00281ECA"/>
    <w:rsid w:val="0028577A"/>
    <w:rsid w:val="00331C1D"/>
    <w:rsid w:val="003556B4"/>
    <w:rsid w:val="003931FC"/>
    <w:rsid w:val="003B50B6"/>
    <w:rsid w:val="003C029C"/>
    <w:rsid w:val="00410C1D"/>
    <w:rsid w:val="00457832"/>
    <w:rsid w:val="004676A0"/>
    <w:rsid w:val="004B07DF"/>
    <w:rsid w:val="004C0C0E"/>
    <w:rsid w:val="004F057D"/>
    <w:rsid w:val="005234DF"/>
    <w:rsid w:val="005640A4"/>
    <w:rsid w:val="005939A2"/>
    <w:rsid w:val="005A2F09"/>
    <w:rsid w:val="005B4970"/>
    <w:rsid w:val="005B4F68"/>
    <w:rsid w:val="005F552D"/>
    <w:rsid w:val="005F610A"/>
    <w:rsid w:val="00604F68"/>
    <w:rsid w:val="00610336"/>
    <w:rsid w:val="00612D49"/>
    <w:rsid w:val="0063104F"/>
    <w:rsid w:val="00652FBA"/>
    <w:rsid w:val="00665B5C"/>
    <w:rsid w:val="006D32CC"/>
    <w:rsid w:val="00724278"/>
    <w:rsid w:val="007621CB"/>
    <w:rsid w:val="00835DF6"/>
    <w:rsid w:val="008E4AFE"/>
    <w:rsid w:val="008E7699"/>
    <w:rsid w:val="009108F4"/>
    <w:rsid w:val="00953035"/>
    <w:rsid w:val="0095589A"/>
    <w:rsid w:val="009C33F6"/>
    <w:rsid w:val="009D55F3"/>
    <w:rsid w:val="00A12A6F"/>
    <w:rsid w:val="00A14105"/>
    <w:rsid w:val="00A149A9"/>
    <w:rsid w:val="00A20ACF"/>
    <w:rsid w:val="00A54DC4"/>
    <w:rsid w:val="00A67152"/>
    <w:rsid w:val="00A76B48"/>
    <w:rsid w:val="00A857A3"/>
    <w:rsid w:val="00AA4D95"/>
    <w:rsid w:val="00B2639D"/>
    <w:rsid w:val="00B42F47"/>
    <w:rsid w:val="00B45BB5"/>
    <w:rsid w:val="00B70981"/>
    <w:rsid w:val="00B92FD0"/>
    <w:rsid w:val="00BC0A51"/>
    <w:rsid w:val="00BD0613"/>
    <w:rsid w:val="00BE2BD3"/>
    <w:rsid w:val="00C03CAE"/>
    <w:rsid w:val="00C52D25"/>
    <w:rsid w:val="00C85DBD"/>
    <w:rsid w:val="00CD08EC"/>
    <w:rsid w:val="00CE1DB0"/>
    <w:rsid w:val="00D00A8C"/>
    <w:rsid w:val="00D0736C"/>
    <w:rsid w:val="00D772D1"/>
    <w:rsid w:val="00DA1B97"/>
    <w:rsid w:val="00DA7D71"/>
    <w:rsid w:val="00DC72B4"/>
    <w:rsid w:val="00DD4328"/>
    <w:rsid w:val="00DE0C14"/>
    <w:rsid w:val="00DE7D2D"/>
    <w:rsid w:val="00E82BA4"/>
    <w:rsid w:val="00F0336E"/>
    <w:rsid w:val="00F239B3"/>
    <w:rsid w:val="00F23CB1"/>
    <w:rsid w:val="00F23EE9"/>
    <w:rsid w:val="00F80BB0"/>
    <w:rsid w:val="00F979FB"/>
    <w:rsid w:val="00FE1849"/>
    <w:rsid w:val="00FE33F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AD922-F267-492E-B9BA-A7EC63AF6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39</Pages>
  <Words>11887</Words>
  <Characters>68949</Characters>
  <Application>Microsoft Office Word</Application>
  <DocSecurity>0</DocSecurity>
  <Lines>574</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2018-10-10T10:56:00Z</cp:lastPrinted>
  <dcterms:created xsi:type="dcterms:W3CDTF">2018-11-09T07:14:00Z</dcterms:created>
  <dcterms:modified xsi:type="dcterms:W3CDTF">2018-11-12T09:11:00Z</dcterms:modified>
</cp:coreProperties>
</file>