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0D1C" w:rsidRPr="003C5111" w:rsidRDefault="00850D1C" w:rsidP="00850D1C">
      <w:pPr>
        <w:ind w:right="57"/>
        <w:jc w:val="right"/>
        <w:rPr>
          <w:sz w:val="24"/>
          <w:szCs w:val="24"/>
          <w:lang w:val="ro-RO" w:eastAsia="ru-RU"/>
        </w:rPr>
      </w:pPr>
      <w:r w:rsidRPr="003C5111">
        <w:rPr>
          <w:sz w:val="24"/>
          <w:szCs w:val="24"/>
          <w:lang w:val="ro-RO" w:eastAsia="ru-RU"/>
        </w:rPr>
        <w:t>Anexa nr. 1</w:t>
      </w:r>
    </w:p>
    <w:p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rsidR="00850D1C" w:rsidRDefault="00850D1C" w:rsidP="00850D1C">
      <w:pPr>
        <w:ind w:right="57" w:firstLine="0"/>
        <w:jc w:val="center"/>
        <w:rPr>
          <w:b/>
          <w:bCs/>
          <w:sz w:val="24"/>
          <w:szCs w:val="24"/>
          <w:lang w:val="ro-RO" w:eastAsia="ru-RU"/>
        </w:rPr>
      </w:pPr>
      <w:r w:rsidRPr="003C5111">
        <w:rPr>
          <w:b/>
          <w:bCs/>
          <w:sz w:val="24"/>
          <w:szCs w:val="24"/>
          <w:lang w:val="ro-RO" w:eastAsia="ru-RU"/>
        </w:rPr>
        <w:t xml:space="preserve"> PENTRU ACHIZIȚIA DE VALOARE MICĂ</w:t>
      </w:r>
    </w:p>
    <w:p w:rsidR="00C23FD1" w:rsidRPr="003C5111" w:rsidRDefault="00C23FD1" w:rsidP="00850D1C">
      <w:pPr>
        <w:ind w:right="57" w:firstLine="0"/>
        <w:jc w:val="center"/>
        <w:rPr>
          <w:sz w:val="24"/>
          <w:szCs w:val="24"/>
          <w:lang w:val="ro-RO" w:eastAsia="ru-RU"/>
        </w:rPr>
      </w:pPr>
    </w:p>
    <w:p w:rsidR="00850D1C" w:rsidRPr="00C23FD1" w:rsidRDefault="00850D1C" w:rsidP="00C23FD1">
      <w:pPr>
        <w:spacing w:line="276" w:lineRule="auto"/>
        <w:rPr>
          <w:lang w:val="ro-RO" w:eastAsia="ru-RU"/>
        </w:rPr>
      </w:pPr>
      <w:r w:rsidRPr="00D577FF">
        <w:rPr>
          <w:bCs/>
          <w:sz w:val="24"/>
          <w:szCs w:val="24"/>
          <w:lang w:val="ro-RO" w:eastAsia="ru-RU"/>
        </w:rPr>
        <w:t>Privind achiziţionarea</w:t>
      </w:r>
      <w:r w:rsidR="00C23FD1">
        <w:rPr>
          <w:sz w:val="24"/>
          <w:szCs w:val="24"/>
          <w:lang w:val="ro-RO" w:eastAsia="ru-RU"/>
        </w:rPr>
        <w:t xml:space="preserve"> </w:t>
      </w:r>
      <w:r w:rsidR="00BB692E">
        <w:rPr>
          <w:b/>
          <w:sz w:val="24"/>
          <w:szCs w:val="24"/>
          <w:u w:val="single"/>
          <w:lang w:val="ro-RO" w:eastAsia="ru-RU"/>
        </w:rPr>
        <w:t>Gaze medicale, pentru anul 2026</w:t>
      </w:r>
      <w:r w:rsidR="00C23FD1">
        <w:rPr>
          <w:sz w:val="24"/>
          <w:szCs w:val="24"/>
          <w:lang w:val="ro-RO" w:eastAsia="ru-RU"/>
        </w:rPr>
        <w:t>,</w:t>
      </w:r>
      <w:r w:rsidR="00C23FD1">
        <w:rPr>
          <w:lang w:val="ro-RO" w:eastAsia="ru-RU"/>
        </w:rPr>
        <w:t xml:space="preserve"> </w:t>
      </w:r>
      <w:r w:rsidRPr="00D577FF">
        <w:rPr>
          <w:bCs/>
          <w:sz w:val="24"/>
          <w:szCs w:val="24"/>
          <w:lang w:val="ro-RO" w:eastAsia="ru-RU"/>
        </w:rPr>
        <w:t>prin achiziţie</w:t>
      </w:r>
      <w:r w:rsidRPr="00D577FF">
        <w:rPr>
          <w:sz w:val="24"/>
          <w:szCs w:val="24"/>
          <w:lang w:val="ro-RO" w:eastAsia="ru-RU"/>
        </w:rPr>
        <w:t xml:space="preserve"> publică de valoare mică. </w:t>
      </w:r>
    </w:p>
    <w:p w:rsidR="009146FF" w:rsidRPr="009146FF" w:rsidRDefault="00850D1C" w:rsidP="009146FF">
      <w:pPr>
        <w:pStyle w:val="ListParagraph"/>
        <w:numPr>
          <w:ilvl w:val="0"/>
          <w:numId w:val="2"/>
        </w:numPr>
        <w:spacing w:line="276" w:lineRule="auto"/>
        <w:rPr>
          <w:sz w:val="24"/>
          <w:szCs w:val="24"/>
          <w:lang w:val="ro-RO" w:eastAsia="ru-RU"/>
        </w:rPr>
      </w:pPr>
      <w:r w:rsidRPr="009146FF">
        <w:rPr>
          <w:bCs/>
          <w:sz w:val="24"/>
          <w:szCs w:val="24"/>
          <w:lang w:val="ro-RO" w:eastAsia="ru-RU"/>
        </w:rPr>
        <w:t>Denumirea autorităţii contractante</w:t>
      </w:r>
      <w:r w:rsidR="00C23FD1" w:rsidRPr="009146FF">
        <w:rPr>
          <w:sz w:val="24"/>
          <w:szCs w:val="24"/>
          <w:lang w:val="ro-RO" w:eastAsia="ru-RU"/>
        </w:rPr>
        <w:t xml:space="preserve">: </w:t>
      </w:r>
      <w:r w:rsidR="009146FF" w:rsidRPr="009146FF">
        <w:rPr>
          <w:i/>
          <w:sz w:val="24"/>
          <w:szCs w:val="24"/>
          <w:u w:val="single"/>
        </w:rPr>
        <w:t xml:space="preserve">IMSP </w:t>
      </w:r>
      <w:proofErr w:type="spellStart"/>
      <w:r w:rsidR="009146FF" w:rsidRPr="009146FF">
        <w:rPr>
          <w:i/>
          <w:sz w:val="24"/>
          <w:szCs w:val="24"/>
          <w:u w:val="single"/>
        </w:rPr>
        <w:t>Institutul</w:t>
      </w:r>
      <w:proofErr w:type="spellEnd"/>
      <w:r w:rsidR="009146FF" w:rsidRPr="009146FF">
        <w:rPr>
          <w:i/>
          <w:sz w:val="24"/>
          <w:szCs w:val="24"/>
          <w:u w:val="single"/>
        </w:rPr>
        <w:t xml:space="preserve"> de </w:t>
      </w:r>
      <w:proofErr w:type="spellStart"/>
      <w:r w:rsidR="009146FF" w:rsidRPr="009146FF">
        <w:rPr>
          <w:i/>
          <w:sz w:val="24"/>
          <w:szCs w:val="24"/>
          <w:u w:val="single"/>
        </w:rPr>
        <w:t>Neurologie</w:t>
      </w:r>
      <w:proofErr w:type="spellEnd"/>
      <w:r w:rsidR="009146FF" w:rsidRPr="009146FF">
        <w:rPr>
          <w:i/>
          <w:sz w:val="24"/>
          <w:szCs w:val="24"/>
          <w:u w:val="single"/>
        </w:rPr>
        <w:t xml:space="preserve"> </w:t>
      </w:r>
      <w:proofErr w:type="spellStart"/>
      <w:r w:rsidR="009146FF" w:rsidRPr="009146FF">
        <w:rPr>
          <w:i/>
          <w:sz w:val="24"/>
          <w:szCs w:val="24"/>
          <w:u w:val="single"/>
        </w:rPr>
        <w:t>și</w:t>
      </w:r>
      <w:proofErr w:type="spellEnd"/>
      <w:r w:rsidR="009146FF" w:rsidRPr="009146FF">
        <w:rPr>
          <w:i/>
          <w:sz w:val="24"/>
          <w:szCs w:val="24"/>
          <w:u w:val="single"/>
        </w:rPr>
        <w:t xml:space="preserve"> </w:t>
      </w:r>
      <w:proofErr w:type="spellStart"/>
      <w:r w:rsidR="009146FF" w:rsidRPr="009146FF">
        <w:rPr>
          <w:i/>
          <w:sz w:val="24"/>
          <w:szCs w:val="24"/>
          <w:u w:val="single"/>
        </w:rPr>
        <w:t>Neurochirurgie</w:t>
      </w:r>
      <w:proofErr w:type="spellEnd"/>
      <w:r w:rsidR="009146FF" w:rsidRPr="009146FF">
        <w:rPr>
          <w:i/>
          <w:sz w:val="24"/>
          <w:szCs w:val="24"/>
          <w:u w:val="single"/>
        </w:rPr>
        <w:t xml:space="preserve"> </w:t>
      </w:r>
      <w:r w:rsidR="009146FF" w:rsidRPr="009146FF">
        <w:rPr>
          <w:i/>
          <w:sz w:val="24"/>
          <w:szCs w:val="24"/>
          <w:u w:val="single"/>
          <w:lang w:eastAsia="ru-RU"/>
        </w:rPr>
        <w:t>„DIOMID GHERMAN”;</w:t>
      </w:r>
    </w:p>
    <w:p w:rsidR="00850D1C" w:rsidRPr="00850D1C" w:rsidRDefault="00850D1C" w:rsidP="00C23FD1">
      <w:pPr>
        <w:spacing w:line="276" w:lineRule="auto"/>
        <w:rPr>
          <w:sz w:val="24"/>
          <w:szCs w:val="24"/>
          <w:lang w:val="ro-RO" w:eastAsia="ru-RU"/>
        </w:rPr>
      </w:pPr>
      <w:r>
        <w:rPr>
          <w:bCs/>
          <w:sz w:val="24"/>
          <w:szCs w:val="24"/>
          <w:lang w:val="ro-RO" w:eastAsia="ru-RU"/>
        </w:rPr>
        <w:t>2. IDNO</w:t>
      </w:r>
      <w:r w:rsidR="00C23FD1">
        <w:rPr>
          <w:sz w:val="24"/>
          <w:szCs w:val="24"/>
          <w:lang w:val="ro-RO" w:eastAsia="ru-RU"/>
        </w:rPr>
        <w:t xml:space="preserve">: </w:t>
      </w:r>
      <w:r w:rsidR="009146FF" w:rsidRPr="009146FF">
        <w:rPr>
          <w:i/>
          <w:sz w:val="24"/>
          <w:szCs w:val="24"/>
          <w:u w:val="single"/>
          <w:lang w:eastAsia="ru-RU"/>
        </w:rPr>
        <w:t>1003600150602;</w:t>
      </w:r>
    </w:p>
    <w:p w:rsidR="009146FF" w:rsidRDefault="00850D1C" w:rsidP="00C23FD1">
      <w:pPr>
        <w:spacing w:line="276" w:lineRule="auto"/>
        <w:rPr>
          <w:b/>
          <w:sz w:val="24"/>
          <w:szCs w:val="24"/>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00C23FD1">
        <w:rPr>
          <w:sz w:val="24"/>
          <w:szCs w:val="24"/>
          <w:lang w:val="ro-RO" w:eastAsia="ru-RU"/>
        </w:rPr>
        <w:t xml:space="preserve">: </w:t>
      </w:r>
      <w:proofErr w:type="spellStart"/>
      <w:r w:rsidR="009146FF" w:rsidRPr="009146FF">
        <w:rPr>
          <w:i/>
          <w:sz w:val="24"/>
          <w:szCs w:val="24"/>
          <w:u w:val="single"/>
        </w:rPr>
        <w:t>mun</w:t>
      </w:r>
      <w:proofErr w:type="spellEnd"/>
      <w:r w:rsidR="009146FF" w:rsidRPr="009146FF">
        <w:rPr>
          <w:i/>
          <w:sz w:val="24"/>
          <w:szCs w:val="24"/>
          <w:u w:val="single"/>
        </w:rPr>
        <w:t xml:space="preserve"> </w:t>
      </w:r>
      <w:proofErr w:type="spellStart"/>
      <w:r w:rsidR="009146FF" w:rsidRPr="009146FF">
        <w:rPr>
          <w:i/>
          <w:sz w:val="24"/>
          <w:szCs w:val="24"/>
          <w:u w:val="single"/>
        </w:rPr>
        <w:t>Chișinău</w:t>
      </w:r>
      <w:proofErr w:type="spellEnd"/>
      <w:r w:rsidR="009146FF" w:rsidRPr="009146FF">
        <w:rPr>
          <w:i/>
          <w:sz w:val="24"/>
          <w:szCs w:val="24"/>
          <w:u w:val="single"/>
        </w:rPr>
        <w:t xml:space="preserve">, str. </w:t>
      </w:r>
      <w:r w:rsidR="009146FF" w:rsidRPr="009146FF">
        <w:rPr>
          <w:i/>
          <w:sz w:val="24"/>
          <w:szCs w:val="24"/>
          <w:u w:val="single"/>
          <w:lang w:eastAsia="ru-RU"/>
        </w:rPr>
        <w:t xml:space="preserve">Vladimir </w:t>
      </w:r>
      <w:proofErr w:type="spellStart"/>
      <w:r w:rsidR="009146FF" w:rsidRPr="009146FF">
        <w:rPr>
          <w:i/>
          <w:sz w:val="24"/>
          <w:szCs w:val="24"/>
          <w:u w:val="single"/>
          <w:lang w:eastAsia="ru-RU"/>
        </w:rPr>
        <w:t>Korolenko</w:t>
      </w:r>
      <w:proofErr w:type="spellEnd"/>
      <w:r w:rsidR="009146FF" w:rsidRPr="009146FF">
        <w:rPr>
          <w:i/>
          <w:sz w:val="24"/>
          <w:szCs w:val="24"/>
          <w:u w:val="single"/>
          <w:lang w:eastAsia="ru-RU"/>
        </w:rPr>
        <w:t xml:space="preserve"> 2;</w:t>
      </w:r>
    </w:p>
    <w:p w:rsidR="009146FF" w:rsidRPr="00850D1C" w:rsidRDefault="00850D1C" w:rsidP="009146FF">
      <w:pPr>
        <w:spacing w:line="276" w:lineRule="auto"/>
        <w:rPr>
          <w:sz w:val="24"/>
          <w:szCs w:val="24"/>
          <w:lang w:val="ro-RO" w:eastAsia="ru-RU"/>
        </w:rPr>
      </w:pPr>
      <w:r>
        <w:rPr>
          <w:bCs/>
          <w:sz w:val="24"/>
          <w:szCs w:val="24"/>
          <w:lang w:val="ro-RO" w:eastAsia="ru-RU"/>
        </w:rPr>
        <w:t>4. Numărul de telefon/fax</w:t>
      </w:r>
      <w:r w:rsidR="00C23FD1">
        <w:rPr>
          <w:sz w:val="24"/>
          <w:szCs w:val="24"/>
          <w:lang w:val="ro-RO" w:eastAsia="ru-RU"/>
        </w:rPr>
        <w:t xml:space="preserve">: </w:t>
      </w:r>
      <w:r w:rsidR="009146FF" w:rsidRPr="009146FF">
        <w:rPr>
          <w:i/>
          <w:sz w:val="24"/>
          <w:szCs w:val="24"/>
          <w:u w:val="single"/>
          <w:lang w:val="ro-MO"/>
        </w:rPr>
        <w:t>0(22)-</w:t>
      </w:r>
      <w:r w:rsidR="009146FF" w:rsidRPr="009146FF">
        <w:rPr>
          <w:i/>
          <w:sz w:val="24"/>
          <w:szCs w:val="24"/>
          <w:u w:val="single"/>
          <w:lang w:eastAsia="ru-RU"/>
        </w:rPr>
        <w:t xml:space="preserve"> 82-90-16;</w:t>
      </w:r>
    </w:p>
    <w:p w:rsidR="009146FF" w:rsidRPr="009146FF" w:rsidRDefault="00850D1C" w:rsidP="009146FF">
      <w:pPr>
        <w:ind w:right="57"/>
        <w:rPr>
          <w:sz w:val="24"/>
          <w:szCs w:val="24"/>
        </w:rPr>
      </w:pPr>
      <w:r w:rsidRPr="00D577FF">
        <w:rPr>
          <w:bCs/>
          <w:sz w:val="24"/>
          <w:szCs w:val="24"/>
          <w:lang w:val="ro-RO" w:eastAsia="ru-RU"/>
        </w:rPr>
        <w:t>5. Adresa de e-mail şi pagina web oficia</w:t>
      </w:r>
      <w:r>
        <w:rPr>
          <w:bCs/>
          <w:sz w:val="24"/>
          <w:szCs w:val="24"/>
          <w:lang w:val="ro-RO" w:eastAsia="ru-RU"/>
        </w:rPr>
        <w:t>lă ale autorităţii contractante</w:t>
      </w:r>
      <w:r w:rsidR="00C23FD1">
        <w:rPr>
          <w:sz w:val="24"/>
          <w:szCs w:val="24"/>
          <w:lang w:val="ro-RO" w:eastAsia="ru-RU"/>
        </w:rPr>
        <w:t xml:space="preserve">: </w:t>
      </w:r>
      <w:hyperlink r:id="rId5" w:history="1">
        <w:r w:rsidR="00BB692E" w:rsidRPr="00BB692E">
          <w:rPr>
            <w:rStyle w:val="Hyperlink"/>
            <w:sz w:val="24"/>
            <w:szCs w:val="24"/>
          </w:rPr>
          <w:t>jurist@inn.md</w:t>
        </w:r>
      </w:hyperlink>
      <w:r w:rsidR="009146FF" w:rsidRPr="00BB692E">
        <w:rPr>
          <w:b/>
          <w:sz w:val="24"/>
          <w:szCs w:val="24"/>
          <w:lang w:eastAsia="ru-RU"/>
        </w:rPr>
        <w:t>;</w:t>
      </w:r>
      <w:r w:rsidR="00BB692E">
        <w:rPr>
          <w:b/>
          <w:sz w:val="24"/>
          <w:szCs w:val="24"/>
          <w:lang w:eastAsia="ru-RU"/>
        </w:rPr>
        <w:t xml:space="preserve"> </w:t>
      </w:r>
    </w:p>
    <w:p w:rsidR="00850D1C" w:rsidRPr="00C23FD1" w:rsidRDefault="00850D1C" w:rsidP="00850D1C">
      <w:pPr>
        <w:ind w:right="57"/>
        <w:rPr>
          <w:b/>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C23FD1">
        <w:rPr>
          <w:b/>
          <w:bCs/>
          <w:iCs/>
          <w:sz w:val="24"/>
          <w:szCs w:val="24"/>
          <w:lang w:val="ro-RO" w:eastAsia="ru-RU"/>
        </w:rPr>
        <w:t>documentaţia de atribuire este anexată în cadrul procedurii în SIA RSAP</w:t>
      </w:r>
      <w:r w:rsidR="00C23FD1">
        <w:rPr>
          <w:b/>
          <w:bCs/>
          <w:iCs/>
          <w:sz w:val="24"/>
          <w:szCs w:val="24"/>
          <w:lang w:val="ro-RO" w:eastAsia="ru-RU"/>
        </w:rPr>
        <w:t>;</w:t>
      </w:r>
    </w:p>
    <w:p w:rsidR="00850D1C" w:rsidRPr="009146FF" w:rsidRDefault="00850D1C" w:rsidP="00C23FD1">
      <w:pPr>
        <w:spacing w:line="276" w:lineRule="auto"/>
        <w:ind w:firstLine="706"/>
        <w:rPr>
          <w:i/>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00C23FD1">
        <w:rPr>
          <w:sz w:val="24"/>
          <w:szCs w:val="24"/>
          <w:lang w:val="ro-RO" w:eastAsia="ru-RU"/>
        </w:rPr>
        <w:t>:</w:t>
      </w:r>
      <w:r w:rsidR="009146FF">
        <w:rPr>
          <w:sz w:val="24"/>
          <w:szCs w:val="24"/>
          <w:lang w:val="ro-RO" w:eastAsia="ru-RU"/>
        </w:rPr>
        <w:t xml:space="preserve"> </w:t>
      </w:r>
      <w:proofErr w:type="spellStart"/>
      <w:r w:rsidR="009146FF" w:rsidRPr="009146FF">
        <w:rPr>
          <w:i/>
          <w:sz w:val="24"/>
          <w:szCs w:val="24"/>
        </w:rPr>
        <w:t>Instituţia</w:t>
      </w:r>
      <w:proofErr w:type="spellEnd"/>
      <w:r w:rsidR="009146FF" w:rsidRPr="009146FF">
        <w:rPr>
          <w:i/>
          <w:sz w:val="24"/>
          <w:szCs w:val="24"/>
        </w:rPr>
        <w:t xml:space="preserve"> Medico-</w:t>
      </w:r>
      <w:proofErr w:type="spellStart"/>
      <w:r w:rsidR="009146FF" w:rsidRPr="009146FF">
        <w:rPr>
          <w:i/>
          <w:sz w:val="24"/>
          <w:szCs w:val="24"/>
        </w:rPr>
        <w:t>Sanitară</w:t>
      </w:r>
      <w:proofErr w:type="spellEnd"/>
      <w:r w:rsidR="009146FF" w:rsidRPr="009146FF">
        <w:rPr>
          <w:i/>
          <w:sz w:val="24"/>
          <w:szCs w:val="24"/>
        </w:rPr>
        <w:t xml:space="preserve"> </w:t>
      </w:r>
      <w:proofErr w:type="spellStart"/>
      <w:r w:rsidR="009146FF" w:rsidRPr="009146FF">
        <w:rPr>
          <w:i/>
          <w:sz w:val="24"/>
          <w:szCs w:val="24"/>
        </w:rPr>
        <w:t>Publică</w:t>
      </w:r>
      <w:proofErr w:type="spellEnd"/>
      <w:r w:rsidR="009146FF" w:rsidRPr="009146FF">
        <w:rPr>
          <w:i/>
          <w:sz w:val="24"/>
          <w:szCs w:val="24"/>
        </w:rPr>
        <w:t xml:space="preserve">, </w:t>
      </w:r>
      <w:proofErr w:type="spellStart"/>
      <w:r w:rsidR="009146FF" w:rsidRPr="009146FF">
        <w:rPr>
          <w:i/>
          <w:sz w:val="24"/>
          <w:szCs w:val="24"/>
        </w:rPr>
        <w:t>prestarea</w:t>
      </w:r>
      <w:proofErr w:type="spellEnd"/>
      <w:r w:rsidR="009146FF" w:rsidRPr="009146FF">
        <w:rPr>
          <w:i/>
          <w:sz w:val="24"/>
          <w:szCs w:val="24"/>
        </w:rPr>
        <w:t xml:space="preserve">  </w:t>
      </w:r>
      <w:proofErr w:type="spellStart"/>
      <w:r w:rsidR="009146FF" w:rsidRPr="009146FF">
        <w:rPr>
          <w:i/>
          <w:sz w:val="24"/>
          <w:szCs w:val="24"/>
        </w:rPr>
        <w:t>serviciilor</w:t>
      </w:r>
      <w:proofErr w:type="spellEnd"/>
      <w:r w:rsidR="009146FF" w:rsidRPr="009146FF">
        <w:rPr>
          <w:i/>
          <w:sz w:val="24"/>
          <w:szCs w:val="24"/>
        </w:rPr>
        <w:t xml:space="preserve"> </w:t>
      </w:r>
      <w:proofErr w:type="spellStart"/>
      <w:r w:rsidR="009146FF" w:rsidRPr="009146FF">
        <w:rPr>
          <w:i/>
          <w:sz w:val="24"/>
          <w:szCs w:val="24"/>
        </w:rPr>
        <w:t>medicale</w:t>
      </w:r>
      <w:proofErr w:type="spellEnd"/>
      <w:r w:rsidR="009146FF" w:rsidRPr="009146FF">
        <w:rPr>
          <w:i/>
          <w:sz w:val="24"/>
          <w:szCs w:val="24"/>
        </w:rPr>
        <w:t>;</w:t>
      </w:r>
    </w:p>
    <w:p w:rsidR="00850D1C" w:rsidRPr="00D577FF" w:rsidRDefault="00850D1C" w:rsidP="00C23FD1">
      <w:pPr>
        <w:spacing w:line="276" w:lineRule="auto"/>
        <w:ind w:firstLine="706"/>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w:t>
      </w:r>
      <w:r w:rsidR="00C23FD1">
        <w:rPr>
          <w:bCs/>
          <w:sz w:val="24"/>
          <w:szCs w:val="24"/>
          <w:lang w:val="ro-RO" w:eastAsia="ru-RU"/>
        </w:rPr>
        <w:t xml:space="preserve"> următoarelor bunuri</w:t>
      </w:r>
      <w:r w:rsidRPr="00D577FF">
        <w:rPr>
          <w:bCs/>
          <w:sz w:val="24"/>
          <w:szCs w:val="24"/>
          <w:lang w:val="ro-RO" w:eastAsia="ru-RU"/>
        </w:rPr>
        <w:t>:</w:t>
      </w:r>
    </w:p>
    <w:p w:rsidR="00850D1C" w:rsidRPr="003C5111" w:rsidRDefault="00850D1C" w:rsidP="00850D1C">
      <w:pPr>
        <w:tabs>
          <w:tab w:val="left" w:pos="6386"/>
        </w:tabs>
        <w:rPr>
          <w:rFonts w:asciiTheme="majorBidi" w:hAnsiTheme="majorBidi" w:cstheme="majorBidi"/>
          <w:sz w:val="24"/>
          <w:szCs w:val="24"/>
          <w:lang w:val="ro-RO" w:eastAsia="ru-RU"/>
        </w:rPr>
      </w:pPr>
    </w:p>
    <w:tbl>
      <w:tblPr>
        <w:tblStyle w:val="GrilTabel2"/>
        <w:tblW w:w="5000" w:type="pct"/>
        <w:tblInd w:w="198" w:type="dxa"/>
        <w:tblLayout w:type="fixed"/>
        <w:tblLook w:val="04A0"/>
      </w:tblPr>
      <w:tblGrid>
        <w:gridCol w:w="631"/>
        <w:gridCol w:w="1258"/>
        <w:gridCol w:w="1710"/>
        <w:gridCol w:w="1170"/>
        <w:gridCol w:w="1258"/>
        <w:gridCol w:w="2250"/>
        <w:gridCol w:w="1299"/>
      </w:tblGrid>
      <w:tr w:rsidR="00452D63" w:rsidRPr="00B919CE" w:rsidTr="00BB692E">
        <w:tc>
          <w:tcPr>
            <w:tcW w:w="329" w:type="pct"/>
            <w:vAlign w:val="center"/>
          </w:tcPr>
          <w:p w:rsidR="00850D1C" w:rsidRPr="00E007BA" w:rsidRDefault="00850D1C" w:rsidP="00C23FD1">
            <w:pPr>
              <w:ind w:firstLine="0"/>
              <w:jc w:val="center"/>
              <w:rPr>
                <w:lang w:val="ro-RO"/>
              </w:rPr>
            </w:pPr>
            <w:r w:rsidRPr="00E007BA">
              <w:rPr>
                <w:b/>
                <w:bCs/>
                <w:lang w:val="ro-RO" w:eastAsia="ru-RU"/>
              </w:rPr>
              <w:t>Nr.</w:t>
            </w:r>
            <w:r w:rsidRPr="00E007BA">
              <w:rPr>
                <w:b/>
                <w:bCs/>
                <w:lang w:val="ro-RO" w:eastAsia="ru-RU"/>
              </w:rPr>
              <w:br/>
              <w:t>crt.</w:t>
            </w:r>
          </w:p>
        </w:tc>
        <w:tc>
          <w:tcPr>
            <w:tcW w:w="657" w:type="pct"/>
            <w:vAlign w:val="center"/>
          </w:tcPr>
          <w:p w:rsidR="00850D1C" w:rsidRPr="00E007BA" w:rsidRDefault="00850D1C" w:rsidP="00C23FD1">
            <w:pPr>
              <w:ind w:firstLine="0"/>
              <w:jc w:val="center"/>
              <w:rPr>
                <w:lang w:val="ro-RO"/>
              </w:rPr>
            </w:pPr>
            <w:r w:rsidRPr="00E007BA">
              <w:rPr>
                <w:b/>
                <w:bCs/>
                <w:lang w:val="ro-RO" w:eastAsia="ru-RU"/>
              </w:rPr>
              <w:t>Codul</w:t>
            </w:r>
            <w:r w:rsidRPr="00E007BA">
              <w:rPr>
                <w:b/>
                <w:bCs/>
                <w:lang w:val="ro-RO" w:eastAsia="ru-RU"/>
              </w:rPr>
              <w:br/>
              <w:t>CPV</w:t>
            </w:r>
          </w:p>
        </w:tc>
        <w:tc>
          <w:tcPr>
            <w:tcW w:w="893" w:type="pct"/>
            <w:vAlign w:val="center"/>
          </w:tcPr>
          <w:p w:rsidR="00850D1C" w:rsidRPr="00E007BA" w:rsidRDefault="00850D1C" w:rsidP="00C23FD1">
            <w:pPr>
              <w:ind w:firstLine="0"/>
              <w:jc w:val="center"/>
              <w:rPr>
                <w:lang w:val="ro-RO"/>
              </w:rPr>
            </w:pPr>
            <w:r w:rsidRPr="00E007BA">
              <w:rPr>
                <w:b/>
                <w:bCs/>
                <w:lang w:val="ro-RO" w:eastAsia="ru-RU"/>
              </w:rPr>
              <w:t>Denumirea</w:t>
            </w:r>
            <w:r w:rsidRPr="00E007BA">
              <w:rPr>
                <w:b/>
                <w:bCs/>
                <w:lang w:val="ro-RO" w:eastAsia="ru-RU"/>
              </w:rPr>
              <w:br/>
              <w:t>bunurilor</w:t>
            </w:r>
          </w:p>
        </w:tc>
        <w:tc>
          <w:tcPr>
            <w:tcW w:w="611" w:type="pct"/>
            <w:vAlign w:val="center"/>
          </w:tcPr>
          <w:p w:rsidR="00850D1C" w:rsidRPr="00E007BA" w:rsidRDefault="00850D1C" w:rsidP="00C23FD1">
            <w:pPr>
              <w:ind w:firstLine="0"/>
              <w:jc w:val="center"/>
              <w:rPr>
                <w:lang w:val="ro-RO"/>
              </w:rPr>
            </w:pPr>
            <w:r w:rsidRPr="00E007BA">
              <w:rPr>
                <w:b/>
                <w:bCs/>
                <w:lang w:val="ro-RO" w:eastAsia="ru-RU"/>
              </w:rPr>
              <w:t>Unitatea de</w:t>
            </w:r>
            <w:r w:rsidRPr="00E007BA">
              <w:rPr>
                <w:b/>
                <w:bCs/>
                <w:lang w:val="ro-RO" w:eastAsia="ru-RU"/>
              </w:rPr>
              <w:br/>
              <w:t>măsură</w:t>
            </w:r>
          </w:p>
        </w:tc>
        <w:tc>
          <w:tcPr>
            <w:tcW w:w="657" w:type="pct"/>
            <w:vAlign w:val="center"/>
          </w:tcPr>
          <w:p w:rsidR="00850D1C" w:rsidRPr="00E007BA" w:rsidRDefault="00850D1C" w:rsidP="00C23FD1">
            <w:pPr>
              <w:ind w:firstLine="0"/>
              <w:jc w:val="center"/>
              <w:rPr>
                <w:lang w:val="ro-RO"/>
              </w:rPr>
            </w:pPr>
            <w:r w:rsidRPr="00E007BA">
              <w:rPr>
                <w:b/>
                <w:bCs/>
                <w:lang w:val="ro-RO" w:eastAsia="ru-RU"/>
              </w:rPr>
              <w:t>Cantitatea</w:t>
            </w:r>
          </w:p>
        </w:tc>
        <w:tc>
          <w:tcPr>
            <w:tcW w:w="1175" w:type="pct"/>
            <w:vAlign w:val="center"/>
          </w:tcPr>
          <w:p w:rsidR="00850D1C" w:rsidRPr="00E007BA" w:rsidRDefault="00850D1C" w:rsidP="00C23FD1">
            <w:pPr>
              <w:ind w:firstLine="0"/>
              <w:jc w:val="center"/>
              <w:rPr>
                <w:lang w:val="ro-RO"/>
              </w:rPr>
            </w:pPr>
            <w:r w:rsidRPr="00E007BA">
              <w:rPr>
                <w:b/>
                <w:bCs/>
                <w:lang w:val="ro-RO" w:eastAsia="ru-RU"/>
              </w:rPr>
              <w:t>Specificarea tehnică deplină solicitată, standardele de referinţă</w:t>
            </w:r>
          </w:p>
        </w:tc>
        <w:tc>
          <w:tcPr>
            <w:tcW w:w="678" w:type="pct"/>
            <w:vAlign w:val="center"/>
          </w:tcPr>
          <w:p w:rsidR="00850D1C" w:rsidRPr="00E007BA" w:rsidRDefault="00850D1C" w:rsidP="00E33963">
            <w:pPr>
              <w:ind w:firstLine="0"/>
              <w:jc w:val="center"/>
              <w:rPr>
                <w:lang w:val="ro-RO" w:eastAsia="ru-RU"/>
              </w:rPr>
            </w:pPr>
            <w:r w:rsidRPr="00E007BA">
              <w:rPr>
                <w:b/>
                <w:bCs/>
                <w:lang w:val="ro-RO" w:eastAsia="ru-RU"/>
              </w:rPr>
              <w:t>Valoarea estimată</w:t>
            </w:r>
            <w:r w:rsidR="00E33963" w:rsidRPr="00E007BA">
              <w:rPr>
                <w:b/>
                <w:bCs/>
                <w:lang w:val="ro-RO" w:eastAsia="ru-RU"/>
              </w:rPr>
              <w:t xml:space="preserve"> fără TVA</w:t>
            </w:r>
          </w:p>
        </w:tc>
      </w:tr>
      <w:tr w:rsidR="001A4BCC" w:rsidRPr="00B919CE" w:rsidTr="00452D63">
        <w:tc>
          <w:tcPr>
            <w:tcW w:w="329" w:type="pct"/>
            <w:vAlign w:val="center"/>
          </w:tcPr>
          <w:p w:rsidR="001A4BCC" w:rsidRPr="00E007BA" w:rsidRDefault="001A4BCC" w:rsidP="000B196A">
            <w:pPr>
              <w:ind w:firstLine="0"/>
              <w:jc w:val="center"/>
              <w:rPr>
                <w:b/>
                <w:lang w:val="ro-RO"/>
              </w:rPr>
            </w:pPr>
            <w:r w:rsidRPr="00E007BA">
              <w:rPr>
                <w:b/>
                <w:lang w:val="ro-RO"/>
              </w:rPr>
              <w:t>1</w:t>
            </w:r>
          </w:p>
        </w:tc>
        <w:tc>
          <w:tcPr>
            <w:tcW w:w="4671" w:type="pct"/>
            <w:gridSpan w:val="6"/>
            <w:vAlign w:val="center"/>
          </w:tcPr>
          <w:p w:rsidR="001A4BCC" w:rsidRPr="00BB692E" w:rsidRDefault="00BB692E" w:rsidP="001A4BCC">
            <w:pPr>
              <w:ind w:firstLine="0"/>
              <w:jc w:val="center"/>
              <w:rPr>
                <w:lang w:val="ro-RO"/>
              </w:rPr>
            </w:pPr>
            <w:r w:rsidRPr="00BB692E">
              <w:rPr>
                <w:b/>
                <w:lang w:val="ro-RO" w:eastAsia="ru-RU"/>
              </w:rPr>
              <w:t>Gaze medicale, pentru anul 2026</w:t>
            </w:r>
          </w:p>
        </w:tc>
      </w:tr>
      <w:tr w:rsidR="00BB692E" w:rsidRPr="00B919CE" w:rsidTr="00BB692E">
        <w:tc>
          <w:tcPr>
            <w:tcW w:w="329" w:type="pct"/>
            <w:vAlign w:val="center"/>
          </w:tcPr>
          <w:p w:rsidR="00BB692E" w:rsidRPr="00E007BA" w:rsidRDefault="00BB692E" w:rsidP="000B196A">
            <w:pPr>
              <w:ind w:firstLine="0"/>
              <w:jc w:val="center"/>
            </w:pPr>
            <w:r w:rsidRPr="00E007BA">
              <w:t>1.1</w:t>
            </w:r>
          </w:p>
        </w:tc>
        <w:tc>
          <w:tcPr>
            <w:tcW w:w="657" w:type="pct"/>
            <w:vAlign w:val="center"/>
          </w:tcPr>
          <w:p w:rsidR="00BB692E" w:rsidRPr="00BB692E" w:rsidRDefault="00BB692E" w:rsidP="00BB692E">
            <w:pPr>
              <w:ind w:firstLine="0"/>
              <w:jc w:val="center"/>
            </w:pPr>
            <w:r w:rsidRPr="00BB692E">
              <w:rPr>
                <w:color w:val="555555"/>
                <w:shd w:val="clear" w:color="auto" w:fill="FFFEEE"/>
              </w:rPr>
              <w:t>24111900-4</w:t>
            </w:r>
          </w:p>
        </w:tc>
        <w:tc>
          <w:tcPr>
            <w:tcW w:w="893" w:type="pct"/>
            <w:vAlign w:val="center"/>
          </w:tcPr>
          <w:p w:rsidR="00BB692E" w:rsidRPr="00E007BA" w:rsidRDefault="00BB692E" w:rsidP="001A4BCC">
            <w:pPr>
              <w:ind w:firstLine="0"/>
              <w:jc w:val="center"/>
              <w:rPr>
                <w:color w:val="000000"/>
              </w:rPr>
            </w:pPr>
            <w:proofErr w:type="spellStart"/>
            <w:r>
              <w:rPr>
                <w:color w:val="000000"/>
              </w:rPr>
              <w:t>Oxigen</w:t>
            </w:r>
            <w:proofErr w:type="spellEnd"/>
            <w:r>
              <w:rPr>
                <w:color w:val="000000"/>
              </w:rPr>
              <w:t xml:space="preserve"> medical </w:t>
            </w:r>
            <w:proofErr w:type="spellStart"/>
            <w:r>
              <w:rPr>
                <w:color w:val="000000"/>
              </w:rPr>
              <w:t>gazos</w:t>
            </w:r>
            <w:proofErr w:type="spellEnd"/>
            <w:r>
              <w:rPr>
                <w:color w:val="000000"/>
              </w:rPr>
              <w:t xml:space="preserve"> (O2-gazos), </w:t>
            </w:r>
            <w:proofErr w:type="spellStart"/>
            <w:r>
              <w:rPr>
                <w:color w:val="000000"/>
              </w:rPr>
              <w:t>în</w:t>
            </w:r>
            <w:proofErr w:type="spellEnd"/>
            <w:r>
              <w:rPr>
                <w:color w:val="000000"/>
              </w:rPr>
              <w:t xml:space="preserve"> </w:t>
            </w:r>
            <w:proofErr w:type="spellStart"/>
            <w:r>
              <w:rPr>
                <w:color w:val="000000"/>
              </w:rPr>
              <w:t>butelii</w:t>
            </w:r>
            <w:proofErr w:type="spellEnd"/>
            <w:r>
              <w:rPr>
                <w:color w:val="000000"/>
              </w:rPr>
              <w:t xml:space="preserve"> de 5 </w:t>
            </w:r>
            <w:proofErr w:type="spellStart"/>
            <w:r>
              <w:rPr>
                <w:color w:val="000000"/>
              </w:rPr>
              <w:t>litri</w:t>
            </w:r>
            <w:proofErr w:type="spellEnd"/>
            <w:r>
              <w:rPr>
                <w:color w:val="000000"/>
              </w:rPr>
              <w:t xml:space="preserve"> (0,78 m3), cu </w:t>
            </w:r>
            <w:proofErr w:type="spellStart"/>
            <w:r>
              <w:rPr>
                <w:color w:val="000000"/>
              </w:rPr>
              <w:t>titlu</w:t>
            </w:r>
            <w:proofErr w:type="spellEnd"/>
            <w:r>
              <w:rPr>
                <w:color w:val="000000"/>
              </w:rPr>
              <w:t xml:space="preserve"> </w:t>
            </w:r>
            <w:proofErr w:type="spellStart"/>
            <w:r>
              <w:rPr>
                <w:color w:val="000000"/>
              </w:rPr>
              <w:t>gratuit</w:t>
            </w:r>
            <w:proofErr w:type="spellEnd"/>
            <w:r>
              <w:rPr>
                <w:color w:val="000000"/>
              </w:rPr>
              <w:t xml:space="preserve"> </w:t>
            </w:r>
            <w:proofErr w:type="spellStart"/>
            <w:r>
              <w:rPr>
                <w:color w:val="000000"/>
              </w:rPr>
              <w:t>în</w:t>
            </w:r>
            <w:proofErr w:type="spellEnd"/>
            <w:r>
              <w:rPr>
                <w:color w:val="000000"/>
              </w:rPr>
              <w:t xml:space="preserve"> </w:t>
            </w:r>
            <w:proofErr w:type="spellStart"/>
            <w:r>
              <w:rPr>
                <w:color w:val="000000"/>
              </w:rPr>
              <w:t>folosință</w:t>
            </w:r>
            <w:proofErr w:type="spellEnd"/>
          </w:p>
        </w:tc>
        <w:tc>
          <w:tcPr>
            <w:tcW w:w="611" w:type="pct"/>
            <w:vAlign w:val="center"/>
          </w:tcPr>
          <w:p w:rsidR="00BB692E" w:rsidRPr="00E007BA" w:rsidRDefault="00BB692E" w:rsidP="00BB692E">
            <w:pPr>
              <w:ind w:firstLine="0"/>
              <w:jc w:val="center"/>
              <w:rPr>
                <w:color w:val="000000"/>
              </w:rPr>
            </w:pPr>
            <w:proofErr w:type="spellStart"/>
            <w:r w:rsidRPr="00E007BA">
              <w:rPr>
                <w:color w:val="000000"/>
              </w:rPr>
              <w:t>bu</w:t>
            </w:r>
            <w:r>
              <w:rPr>
                <w:color w:val="000000"/>
              </w:rPr>
              <w:t>telii</w:t>
            </w:r>
            <w:proofErr w:type="spellEnd"/>
          </w:p>
        </w:tc>
        <w:tc>
          <w:tcPr>
            <w:tcW w:w="657" w:type="pct"/>
            <w:vAlign w:val="center"/>
          </w:tcPr>
          <w:p w:rsidR="00BB692E" w:rsidRPr="00E007BA" w:rsidRDefault="00BB692E" w:rsidP="001A4BCC">
            <w:pPr>
              <w:ind w:firstLine="0"/>
              <w:jc w:val="center"/>
              <w:rPr>
                <w:color w:val="000000"/>
              </w:rPr>
            </w:pPr>
            <w:r>
              <w:rPr>
                <w:color w:val="000000"/>
              </w:rPr>
              <w:t>45</w:t>
            </w:r>
          </w:p>
        </w:tc>
        <w:tc>
          <w:tcPr>
            <w:tcW w:w="1175" w:type="pct"/>
            <w:vAlign w:val="center"/>
          </w:tcPr>
          <w:p w:rsidR="00BB692E" w:rsidRPr="00E007BA" w:rsidRDefault="00BB692E" w:rsidP="00BB40C5">
            <w:pPr>
              <w:ind w:firstLine="0"/>
              <w:jc w:val="center"/>
              <w:rPr>
                <w:color w:val="000000"/>
              </w:rPr>
            </w:pPr>
            <w:proofErr w:type="spellStart"/>
            <w:r>
              <w:rPr>
                <w:color w:val="000000"/>
              </w:rPr>
              <w:t>Oxigen</w:t>
            </w:r>
            <w:proofErr w:type="spellEnd"/>
            <w:r>
              <w:rPr>
                <w:color w:val="000000"/>
              </w:rPr>
              <w:t xml:space="preserve"> medical </w:t>
            </w:r>
            <w:proofErr w:type="spellStart"/>
            <w:r>
              <w:rPr>
                <w:color w:val="000000"/>
              </w:rPr>
              <w:t>gazos</w:t>
            </w:r>
            <w:proofErr w:type="spellEnd"/>
            <w:r>
              <w:rPr>
                <w:color w:val="000000"/>
              </w:rPr>
              <w:t xml:space="preserve"> (O2-gazos), </w:t>
            </w:r>
            <w:proofErr w:type="spellStart"/>
            <w:r>
              <w:rPr>
                <w:color w:val="000000"/>
              </w:rPr>
              <w:t>în</w:t>
            </w:r>
            <w:proofErr w:type="spellEnd"/>
            <w:r>
              <w:rPr>
                <w:color w:val="000000"/>
              </w:rPr>
              <w:t xml:space="preserve"> </w:t>
            </w:r>
            <w:proofErr w:type="spellStart"/>
            <w:r>
              <w:rPr>
                <w:color w:val="000000"/>
              </w:rPr>
              <w:t>butelii</w:t>
            </w:r>
            <w:proofErr w:type="spellEnd"/>
            <w:r>
              <w:rPr>
                <w:color w:val="000000"/>
              </w:rPr>
              <w:t xml:space="preserve"> de 5 </w:t>
            </w:r>
            <w:proofErr w:type="spellStart"/>
            <w:r>
              <w:rPr>
                <w:color w:val="000000"/>
              </w:rPr>
              <w:t>litri</w:t>
            </w:r>
            <w:proofErr w:type="spellEnd"/>
            <w:r>
              <w:rPr>
                <w:color w:val="000000"/>
              </w:rPr>
              <w:t xml:space="preserve"> (0,78 m3), cu </w:t>
            </w:r>
            <w:proofErr w:type="spellStart"/>
            <w:r>
              <w:rPr>
                <w:color w:val="000000"/>
              </w:rPr>
              <w:t>titlu</w:t>
            </w:r>
            <w:proofErr w:type="spellEnd"/>
            <w:r>
              <w:rPr>
                <w:color w:val="000000"/>
              </w:rPr>
              <w:t xml:space="preserve"> </w:t>
            </w:r>
            <w:proofErr w:type="spellStart"/>
            <w:r>
              <w:rPr>
                <w:color w:val="000000"/>
              </w:rPr>
              <w:t>gratuit</w:t>
            </w:r>
            <w:proofErr w:type="spellEnd"/>
            <w:r>
              <w:rPr>
                <w:color w:val="000000"/>
              </w:rPr>
              <w:t xml:space="preserve"> </w:t>
            </w:r>
            <w:proofErr w:type="spellStart"/>
            <w:r>
              <w:rPr>
                <w:color w:val="000000"/>
              </w:rPr>
              <w:t>în</w:t>
            </w:r>
            <w:proofErr w:type="spellEnd"/>
            <w:r>
              <w:rPr>
                <w:color w:val="000000"/>
              </w:rPr>
              <w:t xml:space="preserve"> </w:t>
            </w:r>
            <w:proofErr w:type="spellStart"/>
            <w:r>
              <w:rPr>
                <w:color w:val="000000"/>
              </w:rPr>
              <w:t>folosință</w:t>
            </w:r>
            <w:proofErr w:type="spellEnd"/>
          </w:p>
        </w:tc>
        <w:tc>
          <w:tcPr>
            <w:tcW w:w="678" w:type="pct"/>
            <w:vMerge w:val="restart"/>
            <w:vAlign w:val="center"/>
          </w:tcPr>
          <w:p w:rsidR="00BB692E" w:rsidRPr="00E007BA" w:rsidRDefault="00BB692E" w:rsidP="00BB692E">
            <w:pPr>
              <w:ind w:firstLine="0"/>
              <w:jc w:val="center"/>
              <w:rPr>
                <w:b/>
                <w:color w:val="000000"/>
              </w:rPr>
            </w:pPr>
            <w:r w:rsidRPr="00E007BA">
              <w:rPr>
                <w:b/>
                <w:color w:val="000000"/>
              </w:rPr>
              <w:t>5</w:t>
            </w:r>
            <w:r>
              <w:rPr>
                <w:b/>
                <w:color w:val="000000"/>
              </w:rPr>
              <w:t>8</w:t>
            </w:r>
            <w:r w:rsidRPr="00E007BA">
              <w:rPr>
                <w:b/>
                <w:color w:val="000000"/>
              </w:rPr>
              <w:t xml:space="preserve"> 000,00</w:t>
            </w:r>
          </w:p>
        </w:tc>
      </w:tr>
      <w:tr w:rsidR="00BB692E" w:rsidRPr="00B919CE" w:rsidTr="00BB692E">
        <w:tc>
          <w:tcPr>
            <w:tcW w:w="329" w:type="pct"/>
            <w:vAlign w:val="center"/>
          </w:tcPr>
          <w:p w:rsidR="00BB692E" w:rsidRPr="00E007BA" w:rsidRDefault="00BB692E" w:rsidP="000B196A">
            <w:pPr>
              <w:ind w:firstLine="0"/>
              <w:jc w:val="center"/>
              <w:rPr>
                <w:lang w:val="ro-RO"/>
              </w:rPr>
            </w:pPr>
            <w:r w:rsidRPr="00E007BA">
              <w:rPr>
                <w:lang w:val="ro-RO"/>
              </w:rPr>
              <w:t>1.2</w:t>
            </w:r>
          </w:p>
        </w:tc>
        <w:tc>
          <w:tcPr>
            <w:tcW w:w="657" w:type="pct"/>
            <w:vAlign w:val="center"/>
          </w:tcPr>
          <w:p w:rsidR="00BB692E" w:rsidRPr="00BB692E" w:rsidRDefault="00BB692E" w:rsidP="00BB692E">
            <w:pPr>
              <w:ind w:firstLine="0"/>
              <w:jc w:val="center"/>
            </w:pPr>
            <w:r w:rsidRPr="00BB692E">
              <w:rPr>
                <w:color w:val="555555"/>
                <w:shd w:val="clear" w:color="auto" w:fill="FFFEEE"/>
              </w:rPr>
              <w:t>24111900-4</w:t>
            </w:r>
          </w:p>
        </w:tc>
        <w:tc>
          <w:tcPr>
            <w:tcW w:w="893" w:type="pct"/>
            <w:vAlign w:val="center"/>
          </w:tcPr>
          <w:p w:rsidR="00BB692E" w:rsidRPr="00E007BA" w:rsidRDefault="00BB692E" w:rsidP="00BB692E">
            <w:pPr>
              <w:ind w:firstLine="0"/>
              <w:jc w:val="center"/>
              <w:rPr>
                <w:color w:val="000000"/>
              </w:rPr>
            </w:pPr>
            <w:proofErr w:type="spellStart"/>
            <w:r>
              <w:rPr>
                <w:color w:val="000000"/>
              </w:rPr>
              <w:t>Oxigen</w:t>
            </w:r>
            <w:proofErr w:type="spellEnd"/>
            <w:r>
              <w:rPr>
                <w:color w:val="000000"/>
              </w:rPr>
              <w:t xml:space="preserve"> medical </w:t>
            </w:r>
            <w:proofErr w:type="spellStart"/>
            <w:r>
              <w:rPr>
                <w:color w:val="000000"/>
              </w:rPr>
              <w:t>gazos</w:t>
            </w:r>
            <w:proofErr w:type="spellEnd"/>
            <w:r>
              <w:rPr>
                <w:color w:val="000000"/>
              </w:rPr>
              <w:t xml:space="preserve"> (O2-gazos), </w:t>
            </w:r>
            <w:proofErr w:type="spellStart"/>
            <w:r>
              <w:rPr>
                <w:color w:val="000000"/>
              </w:rPr>
              <w:t>în</w:t>
            </w:r>
            <w:proofErr w:type="spellEnd"/>
            <w:r>
              <w:rPr>
                <w:color w:val="000000"/>
              </w:rPr>
              <w:t xml:space="preserve"> </w:t>
            </w:r>
            <w:proofErr w:type="spellStart"/>
            <w:r>
              <w:rPr>
                <w:color w:val="000000"/>
              </w:rPr>
              <w:t>butelii</w:t>
            </w:r>
            <w:proofErr w:type="spellEnd"/>
            <w:r>
              <w:rPr>
                <w:color w:val="000000"/>
              </w:rPr>
              <w:t xml:space="preserve"> de 10 </w:t>
            </w:r>
            <w:proofErr w:type="spellStart"/>
            <w:r>
              <w:rPr>
                <w:color w:val="000000"/>
              </w:rPr>
              <w:t>litri</w:t>
            </w:r>
            <w:proofErr w:type="spellEnd"/>
            <w:r>
              <w:rPr>
                <w:color w:val="000000"/>
              </w:rPr>
              <w:t xml:space="preserve"> (1,57 m3), cu </w:t>
            </w:r>
            <w:proofErr w:type="spellStart"/>
            <w:r>
              <w:rPr>
                <w:color w:val="000000"/>
              </w:rPr>
              <w:t>titlu</w:t>
            </w:r>
            <w:proofErr w:type="spellEnd"/>
            <w:r>
              <w:rPr>
                <w:color w:val="000000"/>
              </w:rPr>
              <w:t xml:space="preserve"> </w:t>
            </w:r>
            <w:proofErr w:type="spellStart"/>
            <w:r>
              <w:rPr>
                <w:color w:val="000000"/>
              </w:rPr>
              <w:t>gratuit</w:t>
            </w:r>
            <w:proofErr w:type="spellEnd"/>
            <w:r>
              <w:rPr>
                <w:color w:val="000000"/>
              </w:rPr>
              <w:t xml:space="preserve"> </w:t>
            </w:r>
            <w:proofErr w:type="spellStart"/>
            <w:r>
              <w:rPr>
                <w:color w:val="000000"/>
              </w:rPr>
              <w:t>în</w:t>
            </w:r>
            <w:proofErr w:type="spellEnd"/>
            <w:r>
              <w:rPr>
                <w:color w:val="000000"/>
              </w:rPr>
              <w:t xml:space="preserve"> </w:t>
            </w:r>
            <w:proofErr w:type="spellStart"/>
            <w:r>
              <w:rPr>
                <w:color w:val="000000"/>
              </w:rPr>
              <w:t>folosință</w:t>
            </w:r>
            <w:proofErr w:type="spellEnd"/>
          </w:p>
        </w:tc>
        <w:tc>
          <w:tcPr>
            <w:tcW w:w="611" w:type="pct"/>
            <w:vAlign w:val="center"/>
          </w:tcPr>
          <w:p w:rsidR="00BB692E" w:rsidRPr="00E007BA" w:rsidRDefault="00BB692E" w:rsidP="00BB40C5">
            <w:pPr>
              <w:ind w:firstLine="0"/>
              <w:jc w:val="center"/>
              <w:rPr>
                <w:color w:val="000000"/>
              </w:rPr>
            </w:pPr>
            <w:proofErr w:type="spellStart"/>
            <w:r w:rsidRPr="00E007BA">
              <w:rPr>
                <w:color w:val="000000"/>
              </w:rPr>
              <w:t>bu</w:t>
            </w:r>
            <w:r>
              <w:rPr>
                <w:color w:val="000000"/>
              </w:rPr>
              <w:t>telii</w:t>
            </w:r>
            <w:proofErr w:type="spellEnd"/>
          </w:p>
        </w:tc>
        <w:tc>
          <w:tcPr>
            <w:tcW w:w="657" w:type="pct"/>
            <w:vAlign w:val="center"/>
          </w:tcPr>
          <w:p w:rsidR="00BB692E" w:rsidRPr="00E007BA" w:rsidRDefault="00BB692E" w:rsidP="00BB40C5">
            <w:pPr>
              <w:ind w:firstLine="0"/>
              <w:jc w:val="center"/>
              <w:rPr>
                <w:color w:val="000000"/>
              </w:rPr>
            </w:pPr>
            <w:r>
              <w:rPr>
                <w:color w:val="000000"/>
              </w:rPr>
              <w:t>7</w:t>
            </w:r>
          </w:p>
        </w:tc>
        <w:tc>
          <w:tcPr>
            <w:tcW w:w="1175" w:type="pct"/>
            <w:vAlign w:val="center"/>
          </w:tcPr>
          <w:p w:rsidR="00BB692E" w:rsidRPr="00E007BA" w:rsidRDefault="00BB692E" w:rsidP="00BB40C5">
            <w:pPr>
              <w:ind w:firstLine="0"/>
              <w:jc w:val="center"/>
              <w:rPr>
                <w:color w:val="000000"/>
              </w:rPr>
            </w:pPr>
            <w:proofErr w:type="spellStart"/>
            <w:r>
              <w:rPr>
                <w:color w:val="000000"/>
              </w:rPr>
              <w:t>Oxigen</w:t>
            </w:r>
            <w:proofErr w:type="spellEnd"/>
            <w:r>
              <w:rPr>
                <w:color w:val="000000"/>
              </w:rPr>
              <w:t xml:space="preserve"> medical </w:t>
            </w:r>
            <w:proofErr w:type="spellStart"/>
            <w:r>
              <w:rPr>
                <w:color w:val="000000"/>
              </w:rPr>
              <w:t>gazos</w:t>
            </w:r>
            <w:proofErr w:type="spellEnd"/>
            <w:r>
              <w:rPr>
                <w:color w:val="000000"/>
              </w:rPr>
              <w:t xml:space="preserve"> (O2-gazos), </w:t>
            </w:r>
            <w:proofErr w:type="spellStart"/>
            <w:r>
              <w:rPr>
                <w:color w:val="000000"/>
              </w:rPr>
              <w:t>în</w:t>
            </w:r>
            <w:proofErr w:type="spellEnd"/>
            <w:r>
              <w:rPr>
                <w:color w:val="000000"/>
              </w:rPr>
              <w:t xml:space="preserve"> </w:t>
            </w:r>
            <w:proofErr w:type="spellStart"/>
            <w:r>
              <w:rPr>
                <w:color w:val="000000"/>
              </w:rPr>
              <w:t>butelii</w:t>
            </w:r>
            <w:proofErr w:type="spellEnd"/>
            <w:r>
              <w:rPr>
                <w:color w:val="000000"/>
              </w:rPr>
              <w:t xml:space="preserve"> de 10 </w:t>
            </w:r>
            <w:proofErr w:type="spellStart"/>
            <w:r>
              <w:rPr>
                <w:color w:val="000000"/>
              </w:rPr>
              <w:t>litri</w:t>
            </w:r>
            <w:proofErr w:type="spellEnd"/>
            <w:r>
              <w:rPr>
                <w:color w:val="000000"/>
              </w:rPr>
              <w:t xml:space="preserve"> (1,57 m3), cu </w:t>
            </w:r>
            <w:proofErr w:type="spellStart"/>
            <w:r>
              <w:rPr>
                <w:color w:val="000000"/>
              </w:rPr>
              <w:t>titlu</w:t>
            </w:r>
            <w:proofErr w:type="spellEnd"/>
            <w:r>
              <w:rPr>
                <w:color w:val="000000"/>
              </w:rPr>
              <w:t xml:space="preserve"> </w:t>
            </w:r>
            <w:proofErr w:type="spellStart"/>
            <w:r>
              <w:rPr>
                <w:color w:val="000000"/>
              </w:rPr>
              <w:t>gratuit</w:t>
            </w:r>
            <w:proofErr w:type="spellEnd"/>
            <w:r>
              <w:rPr>
                <w:color w:val="000000"/>
              </w:rPr>
              <w:t xml:space="preserve"> </w:t>
            </w:r>
            <w:proofErr w:type="spellStart"/>
            <w:r>
              <w:rPr>
                <w:color w:val="000000"/>
              </w:rPr>
              <w:t>în</w:t>
            </w:r>
            <w:proofErr w:type="spellEnd"/>
            <w:r>
              <w:rPr>
                <w:color w:val="000000"/>
              </w:rPr>
              <w:t xml:space="preserve"> </w:t>
            </w:r>
            <w:proofErr w:type="spellStart"/>
            <w:r>
              <w:rPr>
                <w:color w:val="000000"/>
              </w:rPr>
              <w:t>folosință</w:t>
            </w:r>
            <w:proofErr w:type="spellEnd"/>
          </w:p>
        </w:tc>
        <w:tc>
          <w:tcPr>
            <w:tcW w:w="678" w:type="pct"/>
            <w:vMerge/>
            <w:vAlign w:val="center"/>
          </w:tcPr>
          <w:p w:rsidR="00BB692E" w:rsidRPr="00E007BA" w:rsidRDefault="00BB692E" w:rsidP="001A4BCC">
            <w:pPr>
              <w:ind w:firstLine="0"/>
              <w:jc w:val="center"/>
              <w:rPr>
                <w:color w:val="000000"/>
              </w:rPr>
            </w:pPr>
          </w:p>
        </w:tc>
      </w:tr>
      <w:tr w:rsidR="00BB692E" w:rsidRPr="00B919CE" w:rsidTr="00BB692E">
        <w:tc>
          <w:tcPr>
            <w:tcW w:w="329" w:type="pct"/>
            <w:vAlign w:val="center"/>
          </w:tcPr>
          <w:p w:rsidR="00BB692E" w:rsidRPr="00E007BA" w:rsidRDefault="00BB692E" w:rsidP="000B196A">
            <w:pPr>
              <w:ind w:firstLine="0"/>
              <w:jc w:val="center"/>
              <w:rPr>
                <w:lang w:val="ro-RO"/>
              </w:rPr>
            </w:pPr>
            <w:r>
              <w:rPr>
                <w:lang w:val="ro-RO"/>
              </w:rPr>
              <w:t>1.3</w:t>
            </w:r>
          </w:p>
        </w:tc>
        <w:tc>
          <w:tcPr>
            <w:tcW w:w="657" w:type="pct"/>
            <w:vAlign w:val="center"/>
          </w:tcPr>
          <w:p w:rsidR="00BB692E" w:rsidRPr="00BB692E" w:rsidRDefault="00BB692E" w:rsidP="00BB692E">
            <w:pPr>
              <w:ind w:firstLine="0"/>
              <w:jc w:val="center"/>
            </w:pPr>
            <w:r w:rsidRPr="00BB692E">
              <w:rPr>
                <w:color w:val="555555"/>
                <w:shd w:val="clear" w:color="auto" w:fill="FFFEEE"/>
              </w:rPr>
              <w:t>24111900-4</w:t>
            </w:r>
          </w:p>
        </w:tc>
        <w:tc>
          <w:tcPr>
            <w:tcW w:w="893" w:type="pct"/>
            <w:vAlign w:val="center"/>
          </w:tcPr>
          <w:p w:rsidR="00BB692E" w:rsidRDefault="00BB692E" w:rsidP="00BB692E">
            <w:pPr>
              <w:ind w:firstLine="0"/>
              <w:jc w:val="center"/>
              <w:rPr>
                <w:color w:val="000000"/>
              </w:rPr>
            </w:pPr>
            <w:proofErr w:type="spellStart"/>
            <w:r>
              <w:rPr>
                <w:color w:val="000000"/>
              </w:rPr>
              <w:t>Oxigen</w:t>
            </w:r>
            <w:proofErr w:type="spellEnd"/>
            <w:r>
              <w:rPr>
                <w:color w:val="000000"/>
              </w:rPr>
              <w:t xml:space="preserve"> medical </w:t>
            </w:r>
            <w:proofErr w:type="spellStart"/>
            <w:r>
              <w:rPr>
                <w:color w:val="000000"/>
              </w:rPr>
              <w:t>gazos</w:t>
            </w:r>
            <w:proofErr w:type="spellEnd"/>
            <w:r>
              <w:rPr>
                <w:color w:val="000000"/>
              </w:rPr>
              <w:t xml:space="preserve"> (O2-gazos), </w:t>
            </w:r>
            <w:proofErr w:type="spellStart"/>
            <w:r>
              <w:rPr>
                <w:color w:val="000000"/>
              </w:rPr>
              <w:t>în</w:t>
            </w:r>
            <w:proofErr w:type="spellEnd"/>
            <w:r>
              <w:rPr>
                <w:color w:val="000000"/>
              </w:rPr>
              <w:t xml:space="preserve"> </w:t>
            </w:r>
            <w:proofErr w:type="spellStart"/>
            <w:r>
              <w:rPr>
                <w:color w:val="000000"/>
              </w:rPr>
              <w:t>butelii</w:t>
            </w:r>
            <w:proofErr w:type="spellEnd"/>
            <w:r>
              <w:rPr>
                <w:color w:val="000000"/>
              </w:rPr>
              <w:t xml:space="preserve"> de 40 </w:t>
            </w:r>
            <w:proofErr w:type="spellStart"/>
            <w:r>
              <w:rPr>
                <w:color w:val="000000"/>
              </w:rPr>
              <w:t>litri</w:t>
            </w:r>
            <w:proofErr w:type="spellEnd"/>
            <w:r>
              <w:rPr>
                <w:color w:val="000000"/>
              </w:rPr>
              <w:t xml:space="preserve"> (6,3 m3), cu </w:t>
            </w:r>
            <w:proofErr w:type="spellStart"/>
            <w:r>
              <w:rPr>
                <w:color w:val="000000"/>
              </w:rPr>
              <w:t>titlu</w:t>
            </w:r>
            <w:proofErr w:type="spellEnd"/>
            <w:r>
              <w:rPr>
                <w:color w:val="000000"/>
              </w:rPr>
              <w:t xml:space="preserve"> </w:t>
            </w:r>
            <w:proofErr w:type="spellStart"/>
            <w:r>
              <w:rPr>
                <w:color w:val="000000"/>
              </w:rPr>
              <w:t>gratuit</w:t>
            </w:r>
            <w:proofErr w:type="spellEnd"/>
            <w:r>
              <w:rPr>
                <w:color w:val="000000"/>
              </w:rPr>
              <w:t xml:space="preserve"> </w:t>
            </w:r>
            <w:proofErr w:type="spellStart"/>
            <w:r>
              <w:rPr>
                <w:color w:val="000000"/>
              </w:rPr>
              <w:t>în</w:t>
            </w:r>
            <w:proofErr w:type="spellEnd"/>
            <w:r>
              <w:rPr>
                <w:color w:val="000000"/>
              </w:rPr>
              <w:t xml:space="preserve"> </w:t>
            </w:r>
            <w:proofErr w:type="spellStart"/>
            <w:r>
              <w:rPr>
                <w:color w:val="000000"/>
              </w:rPr>
              <w:t>folosință</w:t>
            </w:r>
            <w:proofErr w:type="spellEnd"/>
          </w:p>
        </w:tc>
        <w:tc>
          <w:tcPr>
            <w:tcW w:w="611" w:type="pct"/>
            <w:vAlign w:val="center"/>
          </w:tcPr>
          <w:p w:rsidR="00BB692E" w:rsidRPr="00E007BA" w:rsidRDefault="00BB692E" w:rsidP="00BB40C5">
            <w:pPr>
              <w:ind w:firstLine="0"/>
              <w:jc w:val="center"/>
              <w:rPr>
                <w:color w:val="000000"/>
              </w:rPr>
            </w:pPr>
            <w:proofErr w:type="spellStart"/>
            <w:r w:rsidRPr="00E007BA">
              <w:rPr>
                <w:color w:val="000000"/>
              </w:rPr>
              <w:t>bu</w:t>
            </w:r>
            <w:r>
              <w:rPr>
                <w:color w:val="000000"/>
              </w:rPr>
              <w:t>telii</w:t>
            </w:r>
            <w:proofErr w:type="spellEnd"/>
          </w:p>
        </w:tc>
        <w:tc>
          <w:tcPr>
            <w:tcW w:w="657" w:type="pct"/>
            <w:vAlign w:val="center"/>
          </w:tcPr>
          <w:p w:rsidR="00BB692E" w:rsidRPr="00E007BA" w:rsidRDefault="00BB692E" w:rsidP="00BB40C5">
            <w:pPr>
              <w:ind w:firstLine="0"/>
              <w:jc w:val="center"/>
              <w:rPr>
                <w:color w:val="000000"/>
              </w:rPr>
            </w:pPr>
            <w:r>
              <w:rPr>
                <w:color w:val="000000"/>
              </w:rPr>
              <w:t>160</w:t>
            </w:r>
          </w:p>
        </w:tc>
        <w:tc>
          <w:tcPr>
            <w:tcW w:w="1175" w:type="pct"/>
            <w:vAlign w:val="center"/>
          </w:tcPr>
          <w:p w:rsidR="00BB692E" w:rsidRDefault="00BB692E" w:rsidP="00BB40C5">
            <w:pPr>
              <w:ind w:firstLine="0"/>
              <w:jc w:val="center"/>
              <w:rPr>
                <w:color w:val="000000"/>
              </w:rPr>
            </w:pPr>
            <w:proofErr w:type="spellStart"/>
            <w:r>
              <w:rPr>
                <w:color w:val="000000"/>
              </w:rPr>
              <w:t>Oxigen</w:t>
            </w:r>
            <w:proofErr w:type="spellEnd"/>
            <w:r>
              <w:rPr>
                <w:color w:val="000000"/>
              </w:rPr>
              <w:t xml:space="preserve"> medical </w:t>
            </w:r>
            <w:proofErr w:type="spellStart"/>
            <w:r>
              <w:rPr>
                <w:color w:val="000000"/>
              </w:rPr>
              <w:t>gazos</w:t>
            </w:r>
            <w:proofErr w:type="spellEnd"/>
            <w:r>
              <w:rPr>
                <w:color w:val="000000"/>
              </w:rPr>
              <w:t xml:space="preserve"> (O2-gazos), </w:t>
            </w:r>
            <w:proofErr w:type="spellStart"/>
            <w:r>
              <w:rPr>
                <w:color w:val="000000"/>
              </w:rPr>
              <w:t>în</w:t>
            </w:r>
            <w:proofErr w:type="spellEnd"/>
            <w:r>
              <w:rPr>
                <w:color w:val="000000"/>
              </w:rPr>
              <w:t xml:space="preserve"> </w:t>
            </w:r>
            <w:proofErr w:type="spellStart"/>
            <w:r>
              <w:rPr>
                <w:color w:val="000000"/>
              </w:rPr>
              <w:t>butelii</w:t>
            </w:r>
            <w:proofErr w:type="spellEnd"/>
            <w:r>
              <w:rPr>
                <w:color w:val="000000"/>
              </w:rPr>
              <w:t xml:space="preserve"> de 40 </w:t>
            </w:r>
            <w:proofErr w:type="spellStart"/>
            <w:r>
              <w:rPr>
                <w:color w:val="000000"/>
              </w:rPr>
              <w:t>litri</w:t>
            </w:r>
            <w:proofErr w:type="spellEnd"/>
            <w:r>
              <w:rPr>
                <w:color w:val="000000"/>
              </w:rPr>
              <w:t xml:space="preserve"> (6,3 m3), cu </w:t>
            </w:r>
            <w:proofErr w:type="spellStart"/>
            <w:r>
              <w:rPr>
                <w:color w:val="000000"/>
              </w:rPr>
              <w:t>titlu</w:t>
            </w:r>
            <w:proofErr w:type="spellEnd"/>
            <w:r>
              <w:rPr>
                <w:color w:val="000000"/>
              </w:rPr>
              <w:t xml:space="preserve"> </w:t>
            </w:r>
            <w:proofErr w:type="spellStart"/>
            <w:r>
              <w:rPr>
                <w:color w:val="000000"/>
              </w:rPr>
              <w:t>gratuit</w:t>
            </w:r>
            <w:proofErr w:type="spellEnd"/>
            <w:r>
              <w:rPr>
                <w:color w:val="000000"/>
              </w:rPr>
              <w:t xml:space="preserve"> </w:t>
            </w:r>
            <w:proofErr w:type="spellStart"/>
            <w:r>
              <w:rPr>
                <w:color w:val="000000"/>
              </w:rPr>
              <w:t>în</w:t>
            </w:r>
            <w:proofErr w:type="spellEnd"/>
            <w:r>
              <w:rPr>
                <w:color w:val="000000"/>
              </w:rPr>
              <w:t xml:space="preserve"> </w:t>
            </w:r>
            <w:proofErr w:type="spellStart"/>
            <w:r>
              <w:rPr>
                <w:color w:val="000000"/>
              </w:rPr>
              <w:t>folosință</w:t>
            </w:r>
            <w:proofErr w:type="spellEnd"/>
          </w:p>
        </w:tc>
        <w:tc>
          <w:tcPr>
            <w:tcW w:w="678" w:type="pct"/>
            <w:vMerge/>
            <w:vAlign w:val="center"/>
          </w:tcPr>
          <w:p w:rsidR="00BB692E" w:rsidRPr="00E007BA" w:rsidRDefault="00BB692E" w:rsidP="001A4BCC">
            <w:pPr>
              <w:ind w:firstLine="0"/>
              <w:jc w:val="center"/>
              <w:rPr>
                <w:color w:val="000000"/>
              </w:rPr>
            </w:pPr>
          </w:p>
        </w:tc>
      </w:tr>
    </w:tbl>
    <w:p w:rsidR="00E007BA" w:rsidRDefault="00E007BA" w:rsidP="00E007BA">
      <w:pPr>
        <w:spacing w:line="276" w:lineRule="auto"/>
        <w:ind w:firstLine="562"/>
        <w:jc w:val="right"/>
        <w:rPr>
          <w:bCs/>
          <w:sz w:val="24"/>
          <w:szCs w:val="24"/>
          <w:lang w:eastAsia="ru-RU"/>
        </w:rPr>
      </w:pPr>
    </w:p>
    <w:p w:rsidR="00850D1C" w:rsidRPr="009737C6" w:rsidRDefault="00850D1C" w:rsidP="00E33963">
      <w:pPr>
        <w:spacing w:line="276" w:lineRule="auto"/>
        <w:ind w:firstLine="562"/>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1) </w:t>
      </w:r>
      <w:r w:rsidRPr="00E007BA">
        <w:rPr>
          <w:b/>
          <w:sz w:val="24"/>
          <w:szCs w:val="24"/>
          <w:lang w:val="ro-RO" w:eastAsia="ru-RU"/>
        </w:rPr>
        <w:t>pentru un singur lot;</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2</w:t>
      </w:r>
      <w:r w:rsidRPr="00E007BA">
        <w:rPr>
          <w:sz w:val="24"/>
          <w:szCs w:val="24"/>
          <w:lang w:val="ro-RO" w:eastAsia="ru-RU"/>
        </w:rPr>
        <w:t>) pentru mai multe loturi;</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lastRenderedPageBreak/>
        <w:t xml:space="preserve">3) </w:t>
      </w:r>
      <w:r>
        <w:rPr>
          <w:sz w:val="24"/>
          <w:szCs w:val="24"/>
          <w:lang w:val="ro-RO" w:eastAsia="ru-RU"/>
        </w:rPr>
        <w:t>p</w:t>
      </w:r>
      <w:r w:rsidRPr="009737C6">
        <w:rPr>
          <w:sz w:val="24"/>
          <w:szCs w:val="24"/>
          <w:lang w:val="ro-RO" w:eastAsia="ru-RU"/>
        </w:rPr>
        <w:t>entru toate loturile;</w:t>
      </w:r>
    </w:p>
    <w:p w:rsidR="00850D1C" w:rsidRPr="00850D1C" w:rsidRDefault="00850D1C" w:rsidP="00E33963">
      <w:pPr>
        <w:spacing w:line="276" w:lineRule="auto"/>
        <w:ind w:firstLine="562"/>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ofertant_______________________</w:t>
      </w:r>
      <w:r>
        <w:rPr>
          <w:sz w:val="24"/>
          <w:szCs w:val="24"/>
          <w:lang w:val="ro-RO" w:eastAsia="ru-RU"/>
        </w:rPr>
        <w:t>________________________________________________</w:t>
      </w:r>
    </w:p>
    <w:p w:rsidR="00850D1C" w:rsidRDefault="00850D1C" w:rsidP="00E33963">
      <w:pPr>
        <w:spacing w:line="276" w:lineRule="auto"/>
        <w:ind w:firstLine="562"/>
        <w:rPr>
          <w:sz w:val="24"/>
          <w:szCs w:val="24"/>
          <w:lang w:val="ro-RO"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E33963">
        <w:rPr>
          <w:sz w:val="24"/>
          <w:szCs w:val="24"/>
          <w:lang w:val="ro-RO" w:eastAsia="ru-RU"/>
        </w:rPr>
        <w:t>:</w:t>
      </w:r>
    </w:p>
    <w:p w:rsidR="009146FF" w:rsidRPr="009146FF" w:rsidRDefault="009146FF" w:rsidP="009146FF">
      <w:pPr>
        <w:shd w:val="clear" w:color="auto" w:fill="FFFFFF" w:themeFill="background1"/>
        <w:tabs>
          <w:tab w:val="left" w:pos="0"/>
          <w:tab w:val="left" w:pos="284"/>
          <w:tab w:val="left" w:pos="426"/>
        </w:tabs>
        <w:spacing w:before="120"/>
        <w:ind w:left="284"/>
        <w:rPr>
          <w:sz w:val="24"/>
          <w:szCs w:val="24"/>
          <w:u w:val="single"/>
          <w:lang w:val="it-IT" w:eastAsia="ru-RU"/>
        </w:rPr>
      </w:pPr>
      <w:r w:rsidRPr="009146FF">
        <w:rPr>
          <w:i/>
          <w:sz w:val="24"/>
          <w:szCs w:val="24"/>
          <w:u w:val="single"/>
          <w:lang w:val="it-IT"/>
        </w:rPr>
        <w:t>În</w:t>
      </w:r>
      <w:r w:rsidRPr="009146FF">
        <w:rPr>
          <w:i/>
          <w:sz w:val="24"/>
          <w:szCs w:val="24"/>
          <w:u w:val="single"/>
        </w:rPr>
        <w:t xml:space="preserve"> </w:t>
      </w:r>
      <w:proofErr w:type="spellStart"/>
      <w:r w:rsidRPr="009146FF">
        <w:rPr>
          <w:i/>
          <w:sz w:val="24"/>
          <w:szCs w:val="24"/>
          <w:u w:val="single"/>
        </w:rPr>
        <w:t>decurs</w:t>
      </w:r>
      <w:proofErr w:type="spellEnd"/>
      <w:r w:rsidRPr="009146FF">
        <w:rPr>
          <w:i/>
          <w:sz w:val="24"/>
          <w:szCs w:val="24"/>
          <w:u w:val="single"/>
        </w:rPr>
        <w:t xml:space="preserve"> de </w:t>
      </w:r>
      <w:r w:rsidR="00BB692E">
        <w:rPr>
          <w:i/>
          <w:sz w:val="24"/>
          <w:szCs w:val="24"/>
          <w:u w:val="single"/>
        </w:rPr>
        <w:t>3</w:t>
      </w:r>
      <w:r w:rsidRPr="009146FF">
        <w:rPr>
          <w:i/>
          <w:sz w:val="24"/>
          <w:szCs w:val="24"/>
          <w:u w:val="single"/>
        </w:rPr>
        <w:t xml:space="preserve"> </w:t>
      </w:r>
      <w:proofErr w:type="spellStart"/>
      <w:r w:rsidRPr="009146FF">
        <w:rPr>
          <w:i/>
          <w:sz w:val="24"/>
          <w:szCs w:val="24"/>
          <w:u w:val="single"/>
        </w:rPr>
        <w:t>zile</w:t>
      </w:r>
      <w:proofErr w:type="spellEnd"/>
      <w:r w:rsidRPr="009146FF">
        <w:rPr>
          <w:i/>
          <w:sz w:val="24"/>
          <w:szCs w:val="24"/>
          <w:u w:val="single"/>
        </w:rPr>
        <w:t xml:space="preserve"> de la </w:t>
      </w:r>
      <w:proofErr w:type="spellStart"/>
      <w:r w:rsidRPr="009146FF">
        <w:rPr>
          <w:i/>
          <w:sz w:val="24"/>
          <w:szCs w:val="24"/>
          <w:u w:val="single"/>
        </w:rPr>
        <w:t>solicitare</w:t>
      </w:r>
      <w:proofErr w:type="spellEnd"/>
      <w:r w:rsidRPr="009146FF">
        <w:rPr>
          <w:i/>
          <w:sz w:val="24"/>
          <w:szCs w:val="24"/>
          <w:u w:val="single"/>
        </w:rPr>
        <w:t xml:space="preserve"> IMSP </w:t>
      </w:r>
      <w:proofErr w:type="spellStart"/>
      <w:r w:rsidRPr="009146FF">
        <w:rPr>
          <w:i/>
          <w:sz w:val="24"/>
          <w:szCs w:val="24"/>
          <w:u w:val="single"/>
        </w:rPr>
        <w:t>Institutul</w:t>
      </w:r>
      <w:proofErr w:type="spellEnd"/>
      <w:r w:rsidRPr="009146FF">
        <w:rPr>
          <w:i/>
          <w:sz w:val="24"/>
          <w:szCs w:val="24"/>
          <w:u w:val="single"/>
        </w:rPr>
        <w:t xml:space="preserve"> de </w:t>
      </w:r>
      <w:proofErr w:type="spellStart"/>
      <w:r w:rsidRPr="009146FF">
        <w:rPr>
          <w:i/>
          <w:sz w:val="24"/>
          <w:szCs w:val="24"/>
          <w:u w:val="single"/>
        </w:rPr>
        <w:t>Neurologie</w:t>
      </w:r>
      <w:proofErr w:type="spellEnd"/>
      <w:r w:rsidRPr="009146FF">
        <w:rPr>
          <w:i/>
          <w:sz w:val="24"/>
          <w:szCs w:val="24"/>
          <w:u w:val="single"/>
        </w:rPr>
        <w:t xml:space="preserve"> </w:t>
      </w:r>
      <w:proofErr w:type="spellStart"/>
      <w:r w:rsidRPr="009146FF">
        <w:rPr>
          <w:i/>
          <w:sz w:val="24"/>
          <w:szCs w:val="24"/>
          <w:u w:val="single"/>
        </w:rPr>
        <w:t>și</w:t>
      </w:r>
      <w:proofErr w:type="spellEnd"/>
      <w:r w:rsidRPr="009146FF">
        <w:rPr>
          <w:i/>
          <w:sz w:val="24"/>
          <w:szCs w:val="24"/>
          <w:u w:val="single"/>
        </w:rPr>
        <w:t xml:space="preserve"> </w:t>
      </w:r>
      <w:proofErr w:type="spellStart"/>
      <w:r w:rsidRPr="009146FF">
        <w:rPr>
          <w:i/>
          <w:sz w:val="24"/>
          <w:szCs w:val="24"/>
          <w:u w:val="single"/>
        </w:rPr>
        <w:t>Neurochirurgie</w:t>
      </w:r>
      <w:proofErr w:type="spellEnd"/>
      <w:r w:rsidRPr="009146FF">
        <w:rPr>
          <w:i/>
          <w:sz w:val="24"/>
          <w:szCs w:val="24"/>
          <w:u w:val="single"/>
        </w:rPr>
        <w:t xml:space="preserve"> </w:t>
      </w:r>
      <w:r w:rsidRPr="009146FF">
        <w:rPr>
          <w:i/>
          <w:sz w:val="24"/>
          <w:szCs w:val="24"/>
          <w:u w:val="single"/>
          <w:lang w:eastAsia="ru-RU"/>
        </w:rPr>
        <w:t>„DIOMID GHERMAN”</w:t>
      </w:r>
      <w:r w:rsidRPr="009146FF">
        <w:rPr>
          <w:i/>
          <w:sz w:val="24"/>
          <w:szCs w:val="24"/>
          <w:u w:val="single"/>
        </w:rPr>
        <w:t xml:space="preserve">, conform </w:t>
      </w:r>
      <w:proofErr w:type="spellStart"/>
      <w:r w:rsidRPr="009146FF">
        <w:rPr>
          <w:i/>
          <w:sz w:val="24"/>
          <w:szCs w:val="24"/>
          <w:u w:val="single"/>
        </w:rPr>
        <w:t>necesităților</w:t>
      </w:r>
      <w:proofErr w:type="spellEnd"/>
      <w:r w:rsidRPr="009146FF">
        <w:rPr>
          <w:i/>
          <w:sz w:val="24"/>
          <w:szCs w:val="24"/>
          <w:u w:val="single"/>
        </w:rPr>
        <w:t xml:space="preserve"> </w:t>
      </w:r>
      <w:proofErr w:type="spellStart"/>
      <w:r w:rsidRPr="009146FF">
        <w:rPr>
          <w:i/>
          <w:sz w:val="24"/>
          <w:szCs w:val="24"/>
          <w:u w:val="single"/>
        </w:rPr>
        <w:t>acestuia</w:t>
      </w:r>
      <w:proofErr w:type="spellEnd"/>
      <w:r w:rsidRPr="009146FF">
        <w:rPr>
          <w:i/>
          <w:sz w:val="24"/>
          <w:szCs w:val="24"/>
          <w:u w:val="single"/>
        </w:rPr>
        <w:t xml:space="preserve">, </w:t>
      </w:r>
      <w:proofErr w:type="spellStart"/>
      <w:r w:rsidRPr="009146FF">
        <w:rPr>
          <w:i/>
          <w:sz w:val="24"/>
          <w:szCs w:val="24"/>
          <w:u w:val="single"/>
        </w:rPr>
        <w:t>pe</w:t>
      </w:r>
      <w:proofErr w:type="spellEnd"/>
      <w:r w:rsidRPr="009146FF">
        <w:rPr>
          <w:i/>
          <w:sz w:val="24"/>
          <w:szCs w:val="24"/>
          <w:u w:val="single"/>
        </w:rPr>
        <w:t xml:space="preserve"> </w:t>
      </w:r>
      <w:proofErr w:type="spellStart"/>
      <w:r w:rsidRPr="009146FF">
        <w:rPr>
          <w:i/>
          <w:sz w:val="24"/>
          <w:szCs w:val="24"/>
          <w:u w:val="single"/>
        </w:rPr>
        <w:t>parcursul</w:t>
      </w:r>
      <w:proofErr w:type="spellEnd"/>
      <w:r w:rsidRPr="009146FF">
        <w:rPr>
          <w:i/>
          <w:sz w:val="24"/>
          <w:szCs w:val="24"/>
          <w:u w:val="single"/>
        </w:rPr>
        <w:t xml:space="preserve"> </w:t>
      </w:r>
      <w:proofErr w:type="spellStart"/>
      <w:r w:rsidRPr="009146FF">
        <w:rPr>
          <w:i/>
          <w:sz w:val="24"/>
          <w:szCs w:val="24"/>
          <w:u w:val="single"/>
        </w:rPr>
        <w:t>anului</w:t>
      </w:r>
      <w:proofErr w:type="spellEnd"/>
      <w:r w:rsidRPr="009146FF">
        <w:rPr>
          <w:i/>
          <w:sz w:val="24"/>
          <w:szCs w:val="24"/>
          <w:u w:val="single"/>
        </w:rPr>
        <w:t xml:space="preserve"> 202</w:t>
      </w:r>
      <w:r w:rsidR="00BB692E">
        <w:rPr>
          <w:i/>
          <w:sz w:val="24"/>
          <w:szCs w:val="24"/>
          <w:u w:val="single"/>
        </w:rPr>
        <w:t>6</w:t>
      </w:r>
      <w:r w:rsidRPr="009146FF">
        <w:rPr>
          <w:i/>
          <w:sz w:val="24"/>
          <w:szCs w:val="24"/>
          <w:u w:val="single"/>
        </w:rPr>
        <w:t xml:space="preserve">, </w:t>
      </w:r>
      <w:r w:rsidRPr="009146FF">
        <w:rPr>
          <w:b/>
          <w:i/>
          <w:sz w:val="24"/>
          <w:szCs w:val="24"/>
          <w:u w:val="single"/>
        </w:rPr>
        <w:t>INCOTERMS DDP</w:t>
      </w:r>
      <w:r w:rsidRPr="009146FF">
        <w:rPr>
          <w:sz w:val="24"/>
          <w:szCs w:val="24"/>
          <w:u w:val="single"/>
        </w:rPr>
        <w:t>;</w:t>
      </w:r>
    </w:p>
    <w:p w:rsidR="009146FF" w:rsidRPr="009146FF" w:rsidRDefault="009146FF" w:rsidP="00E33963">
      <w:pPr>
        <w:spacing w:line="276" w:lineRule="auto"/>
        <w:ind w:firstLine="562"/>
        <w:rPr>
          <w:sz w:val="24"/>
          <w:szCs w:val="24"/>
          <w:lang w:val="it-IT" w:eastAsia="ru-RU"/>
        </w:rPr>
      </w:pPr>
    </w:p>
    <w:p w:rsidR="000B196A" w:rsidRPr="00BD636A" w:rsidRDefault="00850D1C" w:rsidP="000B196A">
      <w:pPr>
        <w:spacing w:line="276" w:lineRule="auto"/>
        <w:ind w:firstLine="562"/>
        <w:rPr>
          <w:i/>
          <w:sz w:val="24"/>
          <w:szCs w:val="24"/>
          <w:lang w:val="ro-RO" w:eastAsia="ru-RU"/>
        </w:rPr>
      </w:pPr>
      <w:r>
        <w:rPr>
          <w:bCs/>
          <w:sz w:val="24"/>
          <w:szCs w:val="24"/>
          <w:lang w:val="ro-RO" w:eastAsia="ru-RU"/>
        </w:rPr>
        <w:t>11. Termenul de valabilitate a contractului</w:t>
      </w:r>
      <w:r w:rsidR="00E33963">
        <w:rPr>
          <w:sz w:val="24"/>
          <w:szCs w:val="24"/>
          <w:lang w:val="ro-RO" w:eastAsia="ru-RU"/>
        </w:rPr>
        <w:t xml:space="preserve">: </w:t>
      </w:r>
      <w:r w:rsidR="00E33963" w:rsidRPr="00BD636A">
        <w:rPr>
          <w:i/>
          <w:sz w:val="24"/>
          <w:szCs w:val="24"/>
          <w:lang w:val="ro-RO" w:eastAsia="ru-RU"/>
        </w:rPr>
        <w:t>31.12.202</w:t>
      </w:r>
      <w:r w:rsidR="00BB692E">
        <w:rPr>
          <w:i/>
          <w:sz w:val="24"/>
          <w:szCs w:val="24"/>
          <w:lang w:val="ro-RO" w:eastAsia="ru-RU"/>
        </w:rPr>
        <w:t>6</w:t>
      </w:r>
      <w:r w:rsidR="00E33963" w:rsidRPr="00BD636A">
        <w:rPr>
          <w:i/>
          <w:sz w:val="24"/>
          <w:szCs w:val="24"/>
          <w:lang w:val="ro-RO" w:eastAsia="ru-RU"/>
        </w:rPr>
        <w:t>;</w:t>
      </w:r>
    </w:p>
    <w:p w:rsidR="00850D1C" w:rsidRDefault="00850D1C" w:rsidP="00E33963">
      <w:pPr>
        <w:spacing w:line="276" w:lineRule="auto"/>
        <w:ind w:firstLine="562"/>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p w:rsidR="000B196A" w:rsidRDefault="000B196A" w:rsidP="00BB692E">
      <w:pPr>
        <w:spacing w:line="276" w:lineRule="auto"/>
        <w:ind w:firstLine="0"/>
        <w:rPr>
          <w:bCs/>
          <w:sz w:val="24"/>
          <w:szCs w:val="24"/>
          <w:lang w:val="ro-RO" w:eastAsia="ru-RU"/>
        </w:rPr>
      </w:pPr>
    </w:p>
    <w:tbl>
      <w:tblPr>
        <w:tblStyle w:val="Grigliatabella2"/>
        <w:tblW w:w="0" w:type="auto"/>
        <w:tblInd w:w="108" w:type="dxa"/>
        <w:tblLook w:val="04A0"/>
      </w:tblPr>
      <w:tblGrid>
        <w:gridCol w:w="900"/>
        <w:gridCol w:w="2943"/>
        <w:gridCol w:w="3528"/>
        <w:gridCol w:w="1989"/>
      </w:tblGrid>
      <w:tr w:rsidR="008B4701" w:rsidRPr="00036345" w:rsidTr="008B4701">
        <w:tc>
          <w:tcPr>
            <w:tcW w:w="900" w:type="dxa"/>
            <w:shd w:val="clear" w:color="auto" w:fill="auto"/>
          </w:tcPr>
          <w:p w:rsidR="008B4701" w:rsidRPr="008B4701" w:rsidRDefault="008B4701" w:rsidP="000B196A">
            <w:pPr>
              <w:ind w:firstLine="0"/>
              <w:jc w:val="center"/>
              <w:rPr>
                <w:b/>
                <w:bCs/>
                <w:sz w:val="16"/>
                <w:szCs w:val="16"/>
                <w:lang w:eastAsia="ru-RU"/>
              </w:rPr>
            </w:pPr>
            <w:r w:rsidRPr="008B4701">
              <w:rPr>
                <w:b/>
                <w:bCs/>
                <w:sz w:val="16"/>
                <w:szCs w:val="16"/>
                <w:lang w:eastAsia="ru-RU"/>
              </w:rPr>
              <w:t>Nr.</w:t>
            </w:r>
          </w:p>
          <w:p w:rsidR="008B4701" w:rsidRPr="008B4701" w:rsidRDefault="008B4701" w:rsidP="000B196A">
            <w:pPr>
              <w:ind w:firstLine="0"/>
              <w:jc w:val="center"/>
              <w:rPr>
                <w:b/>
                <w:sz w:val="16"/>
                <w:szCs w:val="16"/>
                <w:lang w:eastAsia="ru-RU"/>
              </w:rPr>
            </w:pPr>
            <w:r w:rsidRPr="008B4701">
              <w:rPr>
                <w:b/>
                <w:bCs/>
                <w:sz w:val="16"/>
                <w:szCs w:val="16"/>
                <w:lang w:eastAsia="ru-RU"/>
              </w:rPr>
              <w:t>crt.</w:t>
            </w:r>
          </w:p>
        </w:tc>
        <w:tc>
          <w:tcPr>
            <w:tcW w:w="2943" w:type="dxa"/>
            <w:shd w:val="clear" w:color="auto" w:fill="auto"/>
          </w:tcPr>
          <w:p w:rsidR="008B4701" w:rsidRPr="008B4701" w:rsidRDefault="008B4701" w:rsidP="000B196A">
            <w:pPr>
              <w:ind w:firstLine="0"/>
              <w:jc w:val="center"/>
              <w:rPr>
                <w:b/>
                <w:sz w:val="16"/>
                <w:szCs w:val="16"/>
                <w:lang w:eastAsia="ru-RU"/>
              </w:rPr>
            </w:pPr>
            <w:r w:rsidRPr="008B4701">
              <w:rPr>
                <w:b/>
                <w:bCs/>
                <w:sz w:val="16"/>
                <w:szCs w:val="16"/>
                <w:lang w:eastAsia="ru-RU"/>
              </w:rPr>
              <w:t>Criteriile de calificare şi de selecţie (descrierea criteriului/cerinţei)</w:t>
            </w:r>
          </w:p>
        </w:tc>
        <w:tc>
          <w:tcPr>
            <w:tcW w:w="3528" w:type="dxa"/>
            <w:shd w:val="clear" w:color="auto" w:fill="auto"/>
          </w:tcPr>
          <w:p w:rsidR="008B4701" w:rsidRPr="008B4701" w:rsidRDefault="008B4701" w:rsidP="000B196A">
            <w:pPr>
              <w:ind w:firstLine="0"/>
              <w:jc w:val="center"/>
              <w:rPr>
                <w:b/>
                <w:sz w:val="16"/>
                <w:szCs w:val="16"/>
                <w:lang w:eastAsia="ru-RU"/>
              </w:rPr>
            </w:pPr>
            <w:r w:rsidRPr="008B4701">
              <w:rPr>
                <w:b/>
                <w:bCs/>
                <w:sz w:val="16"/>
                <w:szCs w:val="16"/>
                <w:lang w:eastAsia="ru-RU"/>
              </w:rPr>
              <w:t>Modul de demonstrare a îndeplinirii criteriului/cerinţei</w:t>
            </w:r>
          </w:p>
        </w:tc>
        <w:tc>
          <w:tcPr>
            <w:tcW w:w="1989" w:type="dxa"/>
            <w:shd w:val="clear" w:color="auto" w:fill="auto"/>
          </w:tcPr>
          <w:p w:rsidR="008B4701" w:rsidRPr="008B4701" w:rsidRDefault="008B4701" w:rsidP="000B196A">
            <w:pPr>
              <w:ind w:firstLine="0"/>
              <w:jc w:val="center"/>
              <w:rPr>
                <w:b/>
                <w:sz w:val="16"/>
                <w:szCs w:val="16"/>
                <w:lang w:eastAsia="ru-RU"/>
              </w:rPr>
            </w:pPr>
            <w:r w:rsidRPr="008B4701">
              <w:rPr>
                <w:b/>
                <w:bCs/>
                <w:sz w:val="16"/>
                <w:szCs w:val="16"/>
                <w:lang w:eastAsia="ru-RU"/>
              </w:rPr>
              <w:t>Nivelul minim/ obligativitatea</w:t>
            </w:r>
          </w:p>
        </w:tc>
      </w:tr>
      <w:tr w:rsidR="009146FF" w:rsidRPr="00036345" w:rsidTr="009146FF">
        <w:trPr>
          <w:trHeight w:val="1135"/>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1</w:t>
            </w:r>
          </w:p>
        </w:tc>
        <w:tc>
          <w:tcPr>
            <w:tcW w:w="2943"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ru-RU" w:eastAsia="ru-RU"/>
              </w:rPr>
            </w:pPr>
            <w:r w:rsidRPr="00E3243B">
              <w:rPr>
                <w:color w:val="000000" w:themeColor="text1"/>
                <w:sz w:val="16"/>
                <w:szCs w:val="16"/>
              </w:rPr>
              <w:t>Cerere de participare</w:t>
            </w:r>
          </w:p>
        </w:tc>
        <w:tc>
          <w:tcPr>
            <w:tcW w:w="3528" w:type="dxa"/>
            <w:shd w:val="clear" w:color="auto" w:fill="auto"/>
            <w:vAlign w:val="center"/>
          </w:tcPr>
          <w:p w:rsidR="009146FF" w:rsidRDefault="009146FF" w:rsidP="009146FF">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146FF" w:rsidRPr="00E3243B" w:rsidRDefault="009146FF" w:rsidP="009146FF">
            <w:pPr>
              <w:tabs>
                <w:tab w:val="left" w:pos="612"/>
              </w:tabs>
              <w:ind w:firstLine="0"/>
              <w:jc w:val="center"/>
              <w:rPr>
                <w:b/>
                <w:iCs/>
                <w:sz w:val="16"/>
                <w:szCs w:val="16"/>
                <w:lang w:val="en-US" w:eastAsia="ru-RU"/>
              </w:rPr>
            </w:pPr>
            <w:r w:rsidRPr="00E3243B">
              <w:rPr>
                <w:b/>
                <w:sz w:val="16"/>
                <w:szCs w:val="16"/>
              </w:rPr>
              <w:t>Conform anexei nr. 7 din Documentația Standard aprobată prin Ordinul Ministerului Finanțelor nr. 115 din 15.09.2021.</w:t>
            </w:r>
          </w:p>
        </w:tc>
        <w:tc>
          <w:tcPr>
            <w:tcW w:w="1989"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en-US" w:eastAsia="ru-RU"/>
              </w:rPr>
            </w:pPr>
            <w:proofErr w:type="spellStart"/>
            <w:r w:rsidRPr="00E3243B">
              <w:rPr>
                <w:iCs/>
                <w:sz w:val="16"/>
                <w:szCs w:val="16"/>
                <w:lang w:val="en-US"/>
              </w:rPr>
              <w:t>Obligatoriu</w:t>
            </w:r>
            <w:proofErr w:type="spellEnd"/>
          </w:p>
        </w:tc>
      </w:tr>
      <w:tr w:rsidR="009146FF" w:rsidRPr="00036345" w:rsidTr="009146FF">
        <w:trPr>
          <w:trHeight w:val="1135"/>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2</w:t>
            </w:r>
          </w:p>
        </w:tc>
        <w:tc>
          <w:tcPr>
            <w:tcW w:w="2943"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lang w:val="ro-MO"/>
              </w:rPr>
            </w:pPr>
            <w:r w:rsidRPr="00E3243B">
              <w:rPr>
                <w:color w:val="000000" w:themeColor="text1"/>
                <w:sz w:val="16"/>
                <w:szCs w:val="16"/>
              </w:rPr>
              <w:t>Declara</w:t>
            </w:r>
            <w:r w:rsidRPr="00E3243B">
              <w:rPr>
                <w:color w:val="000000" w:themeColor="text1"/>
                <w:sz w:val="16"/>
                <w:szCs w:val="16"/>
                <w:lang w:val="ro-MO"/>
              </w:rPr>
              <w:t>ția privind valabilitatea ofertei</w:t>
            </w:r>
          </w:p>
        </w:tc>
        <w:tc>
          <w:tcPr>
            <w:tcW w:w="3528" w:type="dxa"/>
            <w:shd w:val="clear" w:color="auto" w:fill="auto"/>
            <w:vAlign w:val="center"/>
          </w:tcPr>
          <w:p w:rsidR="009146FF" w:rsidRDefault="009146FF" w:rsidP="009146FF">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w:t>
            </w:r>
            <w:r>
              <w:rPr>
                <w:sz w:val="16"/>
                <w:szCs w:val="16"/>
              </w:rPr>
              <w:t>ul/documentul de împuternicire;</w:t>
            </w:r>
          </w:p>
          <w:p w:rsidR="009146FF" w:rsidRDefault="009146FF" w:rsidP="009146FF">
            <w:pPr>
              <w:tabs>
                <w:tab w:val="left" w:pos="612"/>
              </w:tabs>
              <w:ind w:firstLine="0"/>
              <w:jc w:val="center"/>
              <w:rPr>
                <w:b/>
                <w:sz w:val="16"/>
                <w:szCs w:val="16"/>
              </w:rPr>
            </w:pPr>
            <w:r w:rsidRPr="00E3243B">
              <w:rPr>
                <w:b/>
                <w:sz w:val="16"/>
                <w:szCs w:val="16"/>
              </w:rPr>
              <w:t>Conform anexei nr. 8 din Documentația Standard aprobată prin Ordinul Ministerului Finanțelor nr. 115 din 15.09.2021.</w:t>
            </w:r>
          </w:p>
          <w:p w:rsidR="009146FF" w:rsidRPr="00E3243B" w:rsidRDefault="009146FF" w:rsidP="009146FF">
            <w:pPr>
              <w:tabs>
                <w:tab w:val="left" w:pos="612"/>
              </w:tabs>
              <w:ind w:firstLine="0"/>
              <w:jc w:val="center"/>
              <w:rPr>
                <w:b/>
                <w:iCs/>
                <w:sz w:val="16"/>
                <w:szCs w:val="16"/>
              </w:rPr>
            </w:pPr>
            <w:r w:rsidRPr="00E3243B">
              <w:rPr>
                <w:b/>
                <w:sz w:val="16"/>
                <w:szCs w:val="16"/>
              </w:rPr>
              <w:t>Notă: Termenul de valabilitate a ofertelor (60 de zile) se va calc</w:t>
            </w:r>
            <w:r>
              <w:rPr>
                <w:b/>
                <w:sz w:val="16"/>
                <w:szCs w:val="16"/>
              </w:rPr>
              <w:t>ula din data deschiderii acestora</w:t>
            </w:r>
            <w:r w:rsidRPr="00E3243B">
              <w:rPr>
                <w:b/>
                <w:sz w:val="16"/>
                <w:szCs w:val="16"/>
              </w:rPr>
              <w:t>.</w:t>
            </w:r>
          </w:p>
        </w:tc>
        <w:tc>
          <w:tcPr>
            <w:tcW w:w="1989"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en-US"/>
              </w:rPr>
            </w:pPr>
            <w:proofErr w:type="spellStart"/>
            <w:r w:rsidRPr="00E3243B">
              <w:rPr>
                <w:iCs/>
                <w:sz w:val="16"/>
                <w:szCs w:val="16"/>
                <w:lang w:val="en-US"/>
              </w:rPr>
              <w:t>Obligatoriu</w:t>
            </w:r>
            <w:proofErr w:type="spellEnd"/>
          </w:p>
        </w:tc>
      </w:tr>
      <w:tr w:rsidR="009146FF" w:rsidRPr="00036345" w:rsidTr="009146FF">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3</w:t>
            </w:r>
          </w:p>
        </w:tc>
        <w:tc>
          <w:tcPr>
            <w:tcW w:w="2943"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rPr>
            </w:pPr>
            <w:r w:rsidRPr="00E3243B">
              <w:rPr>
                <w:color w:val="000000" w:themeColor="text1"/>
                <w:sz w:val="16"/>
                <w:szCs w:val="16"/>
              </w:rPr>
              <w:t>Specificaţii tehnice</w:t>
            </w:r>
          </w:p>
        </w:tc>
        <w:tc>
          <w:tcPr>
            <w:tcW w:w="3528" w:type="dxa"/>
            <w:shd w:val="clear" w:color="auto" w:fill="auto"/>
            <w:vAlign w:val="center"/>
          </w:tcPr>
          <w:p w:rsidR="009146FF" w:rsidRDefault="009146FF" w:rsidP="009146FF">
            <w:pPr>
              <w:shd w:val="clear" w:color="auto" w:fill="FFFFFF" w:themeFill="background1"/>
              <w:tabs>
                <w:tab w:val="left" w:pos="612"/>
              </w:tabs>
              <w:ind w:firstLine="0"/>
              <w:jc w:val="center"/>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146FF" w:rsidRPr="009E24CC" w:rsidRDefault="009146FF" w:rsidP="009146FF">
            <w:pPr>
              <w:shd w:val="clear" w:color="auto" w:fill="FFFFFF" w:themeFill="background1"/>
              <w:tabs>
                <w:tab w:val="left" w:pos="612"/>
              </w:tabs>
              <w:ind w:firstLine="0"/>
              <w:jc w:val="center"/>
              <w:rPr>
                <w:b/>
                <w:iCs/>
                <w:sz w:val="16"/>
                <w:szCs w:val="16"/>
                <w:lang w:val="en-US" w:eastAsia="ru-RU"/>
              </w:rPr>
            </w:pPr>
            <w:r w:rsidRPr="009E24CC">
              <w:rPr>
                <w:b/>
                <w:sz w:val="16"/>
                <w:szCs w:val="16"/>
              </w:rPr>
              <w:t>Conform anexei nr. 22 din Documentația Standard aprobată prin Ordinul Ministerului Finanțelor nr. 115 din 15.09.2021</w:t>
            </w:r>
          </w:p>
        </w:tc>
        <w:tc>
          <w:tcPr>
            <w:tcW w:w="1989" w:type="dxa"/>
            <w:shd w:val="clear" w:color="auto" w:fill="auto"/>
            <w:vAlign w:val="center"/>
          </w:tcPr>
          <w:p w:rsidR="009146FF" w:rsidRPr="00E3243B" w:rsidRDefault="009146FF" w:rsidP="009146FF">
            <w:pPr>
              <w:ind w:firstLine="0"/>
              <w:jc w:val="center"/>
              <w:rPr>
                <w:sz w:val="16"/>
                <w:szCs w:val="16"/>
              </w:rPr>
            </w:pPr>
            <w:proofErr w:type="spellStart"/>
            <w:r w:rsidRPr="00E3243B">
              <w:rPr>
                <w:iCs/>
                <w:sz w:val="16"/>
                <w:szCs w:val="16"/>
                <w:lang w:val="en-US"/>
              </w:rPr>
              <w:t>Obligatoriu</w:t>
            </w:r>
            <w:proofErr w:type="spellEnd"/>
          </w:p>
        </w:tc>
      </w:tr>
      <w:tr w:rsidR="009146FF" w:rsidRPr="00036345" w:rsidTr="009146FF">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4</w:t>
            </w:r>
          </w:p>
        </w:tc>
        <w:tc>
          <w:tcPr>
            <w:tcW w:w="2943"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rPr>
            </w:pPr>
            <w:r w:rsidRPr="00E3243B">
              <w:rPr>
                <w:color w:val="000000" w:themeColor="text1"/>
                <w:sz w:val="16"/>
                <w:szCs w:val="16"/>
              </w:rPr>
              <w:t>Specificaţii de preț</w:t>
            </w:r>
          </w:p>
        </w:tc>
        <w:tc>
          <w:tcPr>
            <w:tcW w:w="3528" w:type="dxa"/>
            <w:shd w:val="clear" w:color="auto" w:fill="auto"/>
            <w:vAlign w:val="center"/>
          </w:tcPr>
          <w:p w:rsidR="009146FF" w:rsidRDefault="009146FF" w:rsidP="009146FF">
            <w:pPr>
              <w:shd w:val="clear" w:color="auto" w:fill="FFFFFF" w:themeFill="background1"/>
              <w:tabs>
                <w:tab w:val="left" w:pos="612"/>
              </w:tabs>
              <w:ind w:firstLine="0"/>
              <w:jc w:val="center"/>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146FF" w:rsidRPr="009E24CC" w:rsidRDefault="009146FF" w:rsidP="009146FF">
            <w:pPr>
              <w:shd w:val="clear" w:color="auto" w:fill="FFFFFF" w:themeFill="background1"/>
              <w:tabs>
                <w:tab w:val="left" w:pos="612"/>
              </w:tabs>
              <w:ind w:firstLine="0"/>
              <w:jc w:val="center"/>
              <w:rPr>
                <w:b/>
                <w:iCs/>
                <w:sz w:val="16"/>
                <w:szCs w:val="16"/>
                <w:lang w:val="en-US" w:eastAsia="ru-RU"/>
              </w:rPr>
            </w:pPr>
            <w:r>
              <w:rPr>
                <w:b/>
                <w:sz w:val="16"/>
                <w:szCs w:val="16"/>
              </w:rPr>
              <w:t>Conform anexei nr. 23 din</w:t>
            </w:r>
            <w:r w:rsidRPr="009E24CC">
              <w:rPr>
                <w:b/>
                <w:sz w:val="16"/>
                <w:szCs w:val="16"/>
              </w:rPr>
              <w:t xml:space="preserve"> Documentația Standard aprobată prin Ordinul Ministerului Finanțelor nr. 115 din 15.09.2021</w:t>
            </w:r>
          </w:p>
        </w:tc>
        <w:tc>
          <w:tcPr>
            <w:tcW w:w="1989" w:type="dxa"/>
            <w:shd w:val="clear" w:color="auto" w:fill="auto"/>
            <w:vAlign w:val="center"/>
          </w:tcPr>
          <w:p w:rsidR="009146FF" w:rsidRPr="00E3243B" w:rsidRDefault="009146FF" w:rsidP="009146FF">
            <w:pPr>
              <w:ind w:firstLine="0"/>
              <w:jc w:val="center"/>
              <w:rPr>
                <w:sz w:val="16"/>
                <w:szCs w:val="16"/>
              </w:rPr>
            </w:pPr>
            <w:proofErr w:type="spellStart"/>
            <w:r w:rsidRPr="00E3243B">
              <w:rPr>
                <w:iCs/>
                <w:sz w:val="16"/>
                <w:szCs w:val="16"/>
                <w:lang w:val="en-US"/>
              </w:rPr>
              <w:t>Obligatoriu</w:t>
            </w:r>
            <w:proofErr w:type="spellEnd"/>
          </w:p>
        </w:tc>
      </w:tr>
      <w:tr w:rsidR="009146FF" w:rsidRPr="00036345" w:rsidTr="009146FF">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5</w:t>
            </w:r>
          </w:p>
        </w:tc>
        <w:tc>
          <w:tcPr>
            <w:tcW w:w="2943"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Certificat de atribuire a contului bancar</w:t>
            </w:r>
          </w:p>
        </w:tc>
        <w:tc>
          <w:tcPr>
            <w:tcW w:w="3528" w:type="dxa"/>
            <w:shd w:val="clear" w:color="auto" w:fill="auto"/>
            <w:vAlign w:val="center"/>
          </w:tcPr>
          <w:p w:rsidR="009146FF" w:rsidRPr="00E3243B" w:rsidRDefault="009146FF" w:rsidP="009146FF">
            <w:pPr>
              <w:ind w:firstLine="0"/>
              <w:jc w:val="center"/>
              <w:rPr>
                <w:color w:val="000000"/>
                <w:sz w:val="16"/>
                <w:szCs w:val="16"/>
                <w:lang w:val="en-GB" w:eastAsia="ru-RU"/>
              </w:rPr>
            </w:pPr>
            <w:r>
              <w:rPr>
                <w:sz w:val="16"/>
                <w:szCs w:val="16"/>
              </w:rPr>
              <w:t>E</w:t>
            </w:r>
            <w:r w:rsidRPr="00E3243B">
              <w:rPr>
                <w:sz w:val="16"/>
                <w:szCs w:val="16"/>
              </w:rPr>
              <w:t>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989" w:type="dxa"/>
            <w:shd w:val="clear" w:color="auto" w:fill="auto"/>
            <w:vAlign w:val="center"/>
          </w:tcPr>
          <w:p w:rsidR="009146FF" w:rsidRPr="008B4701" w:rsidRDefault="009146FF" w:rsidP="009146FF">
            <w:pPr>
              <w:ind w:firstLine="0"/>
              <w:jc w:val="center"/>
              <w:rPr>
                <w:iCs/>
                <w:sz w:val="16"/>
                <w:szCs w:val="16"/>
              </w:rPr>
            </w:pPr>
            <w:proofErr w:type="spellStart"/>
            <w:r w:rsidRPr="00E3243B">
              <w:rPr>
                <w:iCs/>
                <w:sz w:val="16"/>
                <w:szCs w:val="16"/>
                <w:lang w:val="en-US"/>
              </w:rPr>
              <w:t>Obligatoriu</w:t>
            </w:r>
            <w:proofErr w:type="spellEnd"/>
          </w:p>
        </w:tc>
      </w:tr>
      <w:tr w:rsidR="009146FF" w:rsidRPr="00036345" w:rsidTr="009146FF">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6</w:t>
            </w:r>
          </w:p>
        </w:tc>
        <w:tc>
          <w:tcPr>
            <w:tcW w:w="2943"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Situația financiară</w:t>
            </w:r>
          </w:p>
        </w:tc>
        <w:tc>
          <w:tcPr>
            <w:tcW w:w="3528"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Ultimul raport financiar/situația financiară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989" w:type="dxa"/>
            <w:shd w:val="clear" w:color="auto" w:fill="auto"/>
            <w:vAlign w:val="center"/>
          </w:tcPr>
          <w:p w:rsidR="009146FF" w:rsidRPr="008B4701" w:rsidRDefault="009146FF" w:rsidP="009146FF">
            <w:pPr>
              <w:ind w:firstLine="0"/>
              <w:jc w:val="center"/>
              <w:rPr>
                <w:iCs/>
                <w:sz w:val="16"/>
                <w:szCs w:val="16"/>
              </w:rPr>
            </w:pPr>
            <w:proofErr w:type="spellStart"/>
            <w:r w:rsidRPr="00E3243B">
              <w:rPr>
                <w:iCs/>
                <w:sz w:val="16"/>
                <w:szCs w:val="16"/>
                <w:lang w:val="en-US"/>
              </w:rPr>
              <w:t>Obligatoriu</w:t>
            </w:r>
            <w:proofErr w:type="spellEnd"/>
          </w:p>
        </w:tc>
      </w:tr>
      <w:tr w:rsidR="009146FF" w:rsidRPr="00036345" w:rsidTr="009146FF">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7</w:t>
            </w:r>
          </w:p>
        </w:tc>
        <w:tc>
          <w:tcPr>
            <w:tcW w:w="2943"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Dovada înregistrării persoanei juridice, în conformitate cu prevederile legale din țara în care ofertantul este stabilit</w:t>
            </w:r>
          </w:p>
        </w:tc>
        <w:tc>
          <w:tcPr>
            <w:tcW w:w="3528"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989" w:type="dxa"/>
            <w:shd w:val="clear" w:color="auto" w:fill="auto"/>
            <w:vAlign w:val="center"/>
          </w:tcPr>
          <w:p w:rsidR="009146FF" w:rsidRPr="008B4701" w:rsidRDefault="00E007BA" w:rsidP="009146FF">
            <w:pPr>
              <w:ind w:firstLine="0"/>
              <w:jc w:val="center"/>
              <w:rPr>
                <w:iCs/>
                <w:sz w:val="16"/>
                <w:szCs w:val="16"/>
              </w:rPr>
            </w:pPr>
            <w:proofErr w:type="spellStart"/>
            <w:r w:rsidRPr="00E3243B">
              <w:rPr>
                <w:iCs/>
                <w:sz w:val="16"/>
                <w:szCs w:val="16"/>
                <w:lang w:val="en-US"/>
              </w:rPr>
              <w:t>Obligatoriu</w:t>
            </w:r>
            <w:proofErr w:type="spellEnd"/>
          </w:p>
        </w:tc>
      </w:tr>
      <w:tr w:rsidR="009146FF" w:rsidRPr="00036345" w:rsidTr="009146FF">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8</w:t>
            </w:r>
          </w:p>
        </w:tc>
        <w:tc>
          <w:tcPr>
            <w:tcW w:w="2943"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Certificat privind lipsa sau existența restanțelor față de bugetul public național</w:t>
            </w:r>
          </w:p>
        </w:tc>
        <w:tc>
          <w:tcPr>
            <w:tcW w:w="3528" w:type="dxa"/>
            <w:shd w:val="clear" w:color="auto" w:fill="auto"/>
            <w:vAlign w:val="center"/>
          </w:tcPr>
          <w:p w:rsidR="009146FF" w:rsidRPr="00E3243B" w:rsidRDefault="009146FF" w:rsidP="009146FF">
            <w:pPr>
              <w:ind w:firstLine="0"/>
              <w:jc w:val="center"/>
              <w:rPr>
                <w:color w:val="000000"/>
                <w:sz w:val="16"/>
                <w:szCs w:val="16"/>
                <w:lang w:val="en-GB" w:eastAsia="ru-RU"/>
              </w:rPr>
            </w:pPr>
            <w:r>
              <w:rPr>
                <w:sz w:val="16"/>
                <w:szCs w:val="16"/>
              </w:rPr>
              <w:t>E</w:t>
            </w:r>
            <w:r w:rsidRPr="00E3243B">
              <w:rPr>
                <w:sz w:val="16"/>
                <w:szCs w:val="16"/>
              </w:rPr>
              <w:t>liberat de Serviciul Fiscal de Stat (valabilitatea certificatului - conform cerințelor Serviciului Fiscal de Stat al Republicii Moldova), valabil la data deschiderii ofertelor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989" w:type="dxa"/>
            <w:shd w:val="clear" w:color="auto" w:fill="auto"/>
            <w:vAlign w:val="center"/>
          </w:tcPr>
          <w:p w:rsidR="009146FF" w:rsidRPr="008B4701" w:rsidRDefault="009146FF" w:rsidP="009146FF">
            <w:pPr>
              <w:ind w:firstLine="0"/>
              <w:jc w:val="center"/>
              <w:rPr>
                <w:iCs/>
                <w:sz w:val="16"/>
                <w:szCs w:val="16"/>
              </w:rPr>
            </w:pPr>
            <w:proofErr w:type="spellStart"/>
            <w:r w:rsidRPr="00E3243B">
              <w:rPr>
                <w:iCs/>
                <w:sz w:val="16"/>
                <w:szCs w:val="16"/>
                <w:lang w:val="en-US"/>
              </w:rPr>
              <w:t>Obligatoriu</w:t>
            </w:r>
            <w:proofErr w:type="spellEnd"/>
          </w:p>
        </w:tc>
      </w:tr>
      <w:tr w:rsidR="00BB692E" w:rsidRPr="00036345" w:rsidTr="009146FF">
        <w:trPr>
          <w:trHeight w:val="656"/>
        </w:trPr>
        <w:tc>
          <w:tcPr>
            <w:tcW w:w="900" w:type="dxa"/>
            <w:shd w:val="clear" w:color="auto" w:fill="auto"/>
            <w:vAlign w:val="center"/>
          </w:tcPr>
          <w:p w:rsidR="00BB692E" w:rsidRDefault="00BB692E"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9</w:t>
            </w:r>
          </w:p>
        </w:tc>
        <w:tc>
          <w:tcPr>
            <w:tcW w:w="2943" w:type="dxa"/>
            <w:shd w:val="clear" w:color="auto" w:fill="auto"/>
            <w:vAlign w:val="center"/>
          </w:tcPr>
          <w:p w:rsidR="00BB692E" w:rsidRPr="00E3243B" w:rsidRDefault="00BB692E" w:rsidP="009146FF">
            <w:pPr>
              <w:ind w:firstLine="0"/>
              <w:jc w:val="center"/>
              <w:rPr>
                <w:sz w:val="16"/>
                <w:szCs w:val="16"/>
              </w:rPr>
            </w:pPr>
            <w:r>
              <w:rPr>
                <w:sz w:val="16"/>
                <w:szCs w:val="16"/>
              </w:rPr>
              <w:t>Certificat de conformitate, sau echivalent</w:t>
            </w:r>
          </w:p>
        </w:tc>
        <w:tc>
          <w:tcPr>
            <w:tcW w:w="3528" w:type="dxa"/>
            <w:shd w:val="clear" w:color="auto" w:fill="auto"/>
            <w:vAlign w:val="center"/>
          </w:tcPr>
          <w:p w:rsidR="00BB692E" w:rsidRDefault="00BB692E" w:rsidP="009146FF">
            <w:pPr>
              <w:ind w:firstLine="0"/>
              <w:jc w:val="center"/>
              <w:rPr>
                <w:sz w:val="16"/>
                <w:szCs w:val="16"/>
              </w:rPr>
            </w:pPr>
            <w:r w:rsidRPr="00E3243B">
              <w:rPr>
                <w:sz w:val="16"/>
                <w:szCs w:val="16"/>
              </w:rPr>
              <w:t>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989" w:type="dxa"/>
            <w:shd w:val="clear" w:color="auto" w:fill="auto"/>
            <w:vAlign w:val="center"/>
          </w:tcPr>
          <w:p w:rsidR="00BB692E" w:rsidRPr="00E3243B" w:rsidRDefault="00BB692E" w:rsidP="009146FF">
            <w:pPr>
              <w:ind w:firstLine="0"/>
              <w:jc w:val="center"/>
              <w:rPr>
                <w:iCs/>
                <w:sz w:val="16"/>
                <w:szCs w:val="16"/>
              </w:rPr>
            </w:pPr>
            <w:r w:rsidRPr="00E3243B">
              <w:rPr>
                <w:iCs/>
                <w:sz w:val="16"/>
                <w:szCs w:val="16"/>
                <w:lang w:val="en-US"/>
              </w:rPr>
              <w:t>Obligatoriu</w:t>
            </w:r>
          </w:p>
        </w:tc>
      </w:tr>
      <w:tr w:rsidR="009146FF" w:rsidRPr="00036345" w:rsidTr="009146FF">
        <w:tc>
          <w:tcPr>
            <w:tcW w:w="900" w:type="dxa"/>
            <w:shd w:val="clear" w:color="auto" w:fill="auto"/>
            <w:vAlign w:val="center"/>
          </w:tcPr>
          <w:p w:rsidR="009146FF" w:rsidRPr="008B4701" w:rsidRDefault="00BB692E"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10</w:t>
            </w:r>
          </w:p>
        </w:tc>
        <w:tc>
          <w:tcPr>
            <w:tcW w:w="2943"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color w:val="000000"/>
                <w:sz w:val="16"/>
                <w:szCs w:val="16"/>
                <w:lang w:val="ro-MO"/>
              </w:rPr>
            </w:pPr>
            <w:proofErr w:type="spellStart"/>
            <w:r w:rsidRPr="008B4701">
              <w:rPr>
                <w:color w:val="000000" w:themeColor="text1"/>
                <w:sz w:val="16"/>
                <w:szCs w:val="16"/>
                <w:lang w:val="en-GB"/>
              </w:rPr>
              <w:t>Declarația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privind</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confirmarea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identității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beneficiarilor</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efectivi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și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neîncadrarea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acestora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în</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situația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condamnării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pentru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participarea</w:t>
            </w:r>
            <w:proofErr w:type="spellEnd"/>
            <w:r w:rsidRPr="008B4701">
              <w:rPr>
                <w:color w:val="000000" w:themeColor="text1"/>
                <w:sz w:val="16"/>
                <w:szCs w:val="16"/>
                <w:lang w:val="en-GB"/>
              </w:rPr>
              <w:t xml:space="preserve"> la </w:t>
            </w:r>
            <w:proofErr w:type="spellStart"/>
            <w:r w:rsidRPr="008B4701">
              <w:rPr>
                <w:color w:val="000000" w:themeColor="text1"/>
                <w:sz w:val="16"/>
                <w:szCs w:val="16"/>
                <w:lang w:val="en-GB"/>
              </w:rPr>
              <w:t>activități</w:t>
            </w:r>
            <w:proofErr w:type="spellEnd"/>
            <w:r w:rsidRPr="008B4701">
              <w:rPr>
                <w:color w:val="000000" w:themeColor="text1"/>
                <w:sz w:val="16"/>
                <w:szCs w:val="16"/>
                <w:lang w:val="en-GB"/>
              </w:rPr>
              <w:t xml:space="preserve"> ale </w:t>
            </w:r>
            <w:proofErr w:type="spellStart"/>
            <w:r w:rsidRPr="008B4701">
              <w:rPr>
                <w:color w:val="000000" w:themeColor="text1"/>
                <w:sz w:val="16"/>
                <w:szCs w:val="16"/>
                <w:lang w:val="en-GB"/>
              </w:rPr>
              <w:t>unei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organizații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sau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grupări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criminale</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pentru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corupție</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fraudă</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și</w:t>
            </w:r>
            <w:proofErr w:type="spellEnd"/>
            <w:r w:rsidRPr="008B4701">
              <w:rPr>
                <w:color w:val="000000" w:themeColor="text1"/>
                <w:sz w:val="16"/>
                <w:szCs w:val="16"/>
                <w:lang w:val="en-GB"/>
              </w:rPr>
              <w:t>/</w:t>
            </w:r>
            <w:proofErr w:type="spellStart"/>
            <w:r w:rsidRPr="008B4701">
              <w:rPr>
                <w:color w:val="000000" w:themeColor="text1"/>
                <w:sz w:val="16"/>
                <w:szCs w:val="16"/>
                <w:lang w:val="en-GB"/>
              </w:rPr>
              <w:t>sau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spălare</w:t>
            </w:r>
            <w:proofErr w:type="spellEnd"/>
            <w:r w:rsidRPr="008B4701">
              <w:rPr>
                <w:color w:val="000000" w:themeColor="text1"/>
                <w:sz w:val="16"/>
                <w:szCs w:val="16"/>
                <w:lang w:val="en-GB"/>
              </w:rPr>
              <w:t xml:space="preserve"> de </w:t>
            </w:r>
            <w:proofErr w:type="spellStart"/>
            <w:r w:rsidRPr="008B4701">
              <w:rPr>
                <w:color w:val="000000" w:themeColor="text1"/>
                <w:sz w:val="16"/>
                <w:szCs w:val="16"/>
                <w:lang w:val="en-GB"/>
              </w:rPr>
              <w:t>bani</w:t>
            </w:r>
            <w:proofErr w:type="spellEnd"/>
          </w:p>
        </w:tc>
        <w:tc>
          <w:tcPr>
            <w:tcW w:w="3528"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iCs/>
                <w:sz w:val="16"/>
                <w:szCs w:val="16"/>
                <w:lang w:val="en-US" w:eastAsia="ru-RU"/>
              </w:rPr>
            </w:pPr>
            <w:proofErr w:type="spellStart"/>
            <w:r w:rsidRPr="008B4701">
              <w:rPr>
                <w:sz w:val="16"/>
                <w:szCs w:val="16"/>
                <w:lang w:val="en-GB"/>
              </w:rPr>
              <w:t>În</w:t>
            </w:r>
            <w:proofErr w:type="spellEnd"/>
            <w:r w:rsidRPr="008B4701">
              <w:rPr>
                <w:sz w:val="16"/>
                <w:szCs w:val="16"/>
                <w:lang w:val="en-GB"/>
              </w:rPr>
              <w:t xml:space="preserve"> </w:t>
            </w:r>
            <w:proofErr w:type="spellStart"/>
            <w:r w:rsidRPr="008B4701">
              <w:rPr>
                <w:sz w:val="16"/>
                <w:szCs w:val="16"/>
                <w:lang w:val="en-GB"/>
              </w:rPr>
              <w:t>termen</w:t>
            </w:r>
            <w:proofErr w:type="spellEnd"/>
            <w:r w:rsidRPr="008B4701">
              <w:rPr>
                <w:sz w:val="16"/>
                <w:szCs w:val="16"/>
                <w:lang w:val="en-GB"/>
              </w:rPr>
              <w:t xml:space="preserve"> de 5 </w:t>
            </w:r>
            <w:proofErr w:type="spellStart"/>
            <w:r w:rsidRPr="008B4701">
              <w:rPr>
                <w:sz w:val="16"/>
                <w:szCs w:val="16"/>
                <w:lang w:val="en-GB"/>
              </w:rPr>
              <w:t>zile</w:t>
            </w:r>
            <w:proofErr w:type="spellEnd"/>
            <w:r w:rsidRPr="008B4701">
              <w:rPr>
                <w:sz w:val="16"/>
                <w:szCs w:val="16"/>
                <w:lang w:val="en-GB"/>
              </w:rPr>
              <w:t xml:space="preserve"> de la data </w:t>
            </w:r>
            <w:proofErr w:type="spellStart"/>
            <w:r w:rsidRPr="008B4701">
              <w:rPr>
                <w:sz w:val="16"/>
                <w:szCs w:val="16"/>
                <w:lang w:val="en-GB"/>
              </w:rPr>
              <w:t>comunicării</w:t>
            </w:r>
            <w:proofErr w:type="spellEnd"/>
            <w:r w:rsidRPr="008B4701">
              <w:rPr>
                <w:sz w:val="16"/>
                <w:szCs w:val="16"/>
                <w:lang w:val="en-GB"/>
              </w:rPr>
              <w:t xml:space="preserve"> </w:t>
            </w:r>
            <w:proofErr w:type="spellStart"/>
            <w:r w:rsidRPr="008B4701">
              <w:rPr>
                <w:sz w:val="16"/>
                <w:szCs w:val="16"/>
                <w:lang w:val="en-GB"/>
              </w:rPr>
              <w:t>rezultatelor</w:t>
            </w:r>
            <w:proofErr w:type="spellEnd"/>
            <w:r w:rsidRPr="008B4701">
              <w:rPr>
                <w:sz w:val="16"/>
                <w:szCs w:val="16"/>
                <w:lang w:val="en-GB"/>
              </w:rPr>
              <w:t xml:space="preserve"> </w:t>
            </w:r>
            <w:proofErr w:type="spellStart"/>
            <w:r w:rsidRPr="008B4701">
              <w:rPr>
                <w:sz w:val="16"/>
                <w:szCs w:val="16"/>
                <w:lang w:val="en-GB"/>
              </w:rPr>
              <w:t>procedurii</w:t>
            </w:r>
            <w:proofErr w:type="spellEnd"/>
            <w:r w:rsidRPr="008B4701">
              <w:rPr>
                <w:sz w:val="16"/>
                <w:szCs w:val="16"/>
                <w:lang w:val="en-GB"/>
              </w:rPr>
              <w:t xml:space="preserve"> de </w:t>
            </w:r>
            <w:proofErr w:type="spellStart"/>
            <w:r w:rsidRPr="008B4701">
              <w:rPr>
                <w:sz w:val="16"/>
                <w:szCs w:val="16"/>
                <w:lang w:val="en-GB"/>
              </w:rPr>
              <w:t>achiziție</w:t>
            </w:r>
            <w:proofErr w:type="spellEnd"/>
            <w:r w:rsidRPr="008B4701">
              <w:rPr>
                <w:sz w:val="16"/>
                <w:szCs w:val="16"/>
                <w:lang w:val="en-GB"/>
              </w:rPr>
              <w:t xml:space="preserve"> </w:t>
            </w:r>
            <w:proofErr w:type="spellStart"/>
            <w:r w:rsidRPr="008B4701">
              <w:rPr>
                <w:sz w:val="16"/>
                <w:szCs w:val="16"/>
                <w:lang w:val="en-GB"/>
              </w:rPr>
              <w:t>publică</w:t>
            </w:r>
            <w:proofErr w:type="spellEnd"/>
            <w:r w:rsidRPr="008B4701">
              <w:rPr>
                <w:sz w:val="16"/>
                <w:szCs w:val="16"/>
                <w:lang w:val="en-GB"/>
              </w:rPr>
              <w:t xml:space="preserve">, </w:t>
            </w:r>
            <w:proofErr w:type="spellStart"/>
            <w:r w:rsidRPr="008B4701">
              <w:rPr>
                <w:sz w:val="16"/>
                <w:szCs w:val="16"/>
                <w:lang w:val="en-GB"/>
              </w:rPr>
              <w:t>ofertantul</w:t>
            </w:r>
            <w:proofErr w:type="spellEnd"/>
            <w:r w:rsidRPr="008B4701">
              <w:rPr>
                <w:sz w:val="16"/>
                <w:szCs w:val="16"/>
                <w:lang w:val="en-GB"/>
              </w:rPr>
              <w:t xml:space="preserve"> </w:t>
            </w:r>
            <w:proofErr w:type="spellStart"/>
            <w:r w:rsidRPr="008B4701">
              <w:rPr>
                <w:sz w:val="16"/>
                <w:szCs w:val="16"/>
                <w:lang w:val="en-GB"/>
              </w:rPr>
              <w:t>desemnat</w:t>
            </w:r>
            <w:proofErr w:type="spellEnd"/>
            <w:r w:rsidRPr="008B4701">
              <w:rPr>
                <w:sz w:val="16"/>
                <w:szCs w:val="16"/>
                <w:lang w:val="en-GB"/>
              </w:rPr>
              <w:t xml:space="preserve"> castigator </w:t>
            </w:r>
            <w:proofErr w:type="spellStart"/>
            <w:r w:rsidRPr="008B4701">
              <w:rPr>
                <w:sz w:val="16"/>
                <w:szCs w:val="16"/>
                <w:lang w:val="en-GB"/>
              </w:rPr>
              <w:t>va</w:t>
            </w:r>
            <w:proofErr w:type="spellEnd"/>
            <w:r w:rsidRPr="008B4701">
              <w:rPr>
                <w:sz w:val="16"/>
                <w:szCs w:val="16"/>
                <w:lang w:val="en-GB"/>
              </w:rPr>
              <w:t xml:space="preserve"> </w:t>
            </w:r>
            <w:proofErr w:type="spellStart"/>
            <w:r w:rsidRPr="008B4701">
              <w:rPr>
                <w:sz w:val="16"/>
                <w:szCs w:val="16"/>
                <w:lang w:val="en-GB"/>
              </w:rPr>
              <w:t>prezenta</w:t>
            </w:r>
            <w:proofErr w:type="spellEnd"/>
            <w:r w:rsidRPr="008B4701">
              <w:rPr>
                <w:sz w:val="16"/>
                <w:szCs w:val="16"/>
                <w:lang w:val="en-GB"/>
              </w:rPr>
              <w:t xml:space="preserve"> </w:t>
            </w:r>
            <w:proofErr w:type="spellStart"/>
            <w:r w:rsidRPr="008B4701">
              <w:rPr>
                <w:sz w:val="16"/>
                <w:szCs w:val="16"/>
                <w:lang w:val="en-GB"/>
              </w:rPr>
              <w:t>Declarația</w:t>
            </w:r>
            <w:proofErr w:type="spellEnd"/>
            <w:r w:rsidRPr="008B4701">
              <w:rPr>
                <w:sz w:val="16"/>
                <w:szCs w:val="16"/>
                <w:lang w:val="en-GB"/>
              </w:rPr>
              <w:t xml:space="preserve"> </w:t>
            </w:r>
            <w:proofErr w:type="spellStart"/>
            <w:r w:rsidRPr="008B4701">
              <w:rPr>
                <w:sz w:val="16"/>
                <w:szCs w:val="16"/>
                <w:lang w:val="en-GB"/>
              </w:rPr>
              <w:t>autorității</w:t>
            </w:r>
            <w:proofErr w:type="spellEnd"/>
            <w:r w:rsidRPr="008B4701">
              <w:rPr>
                <w:sz w:val="16"/>
                <w:szCs w:val="16"/>
                <w:lang w:val="en-GB"/>
              </w:rPr>
              <w:t xml:space="preserve"> </w:t>
            </w:r>
            <w:proofErr w:type="spellStart"/>
            <w:r w:rsidRPr="008B4701">
              <w:rPr>
                <w:sz w:val="16"/>
                <w:szCs w:val="16"/>
                <w:lang w:val="en-GB"/>
              </w:rPr>
              <w:t>contractante</w:t>
            </w:r>
            <w:proofErr w:type="spellEnd"/>
            <w:r w:rsidRPr="008B4701">
              <w:rPr>
                <w:sz w:val="16"/>
                <w:szCs w:val="16"/>
                <w:lang w:val="en-GB"/>
              </w:rPr>
              <w:t xml:space="preserve"> </w:t>
            </w:r>
            <w:r w:rsidRPr="008B4701">
              <w:rPr>
                <w:sz w:val="16"/>
                <w:szCs w:val="16"/>
              </w:rPr>
              <w:t>î</w:t>
            </w:r>
            <w:r w:rsidRPr="008B4701">
              <w:rPr>
                <w:sz w:val="16"/>
                <w:szCs w:val="16"/>
                <w:lang w:val="en-GB"/>
              </w:rPr>
              <w:t xml:space="preserve">n </w:t>
            </w:r>
            <w:proofErr w:type="spellStart"/>
            <w:r w:rsidRPr="008B4701">
              <w:rPr>
                <w:sz w:val="16"/>
                <w:szCs w:val="16"/>
                <w:lang w:val="en-GB"/>
              </w:rPr>
              <w:t>conformitate</w:t>
            </w:r>
            <w:proofErr w:type="spellEnd"/>
            <w:r w:rsidRPr="008B4701">
              <w:rPr>
                <w:sz w:val="16"/>
                <w:szCs w:val="16"/>
                <w:lang w:val="en-GB"/>
              </w:rPr>
              <w:t xml:space="preserve"> cu </w:t>
            </w:r>
            <w:proofErr w:type="spellStart"/>
            <w:r w:rsidRPr="008B4701">
              <w:rPr>
                <w:sz w:val="16"/>
                <w:szCs w:val="16"/>
                <w:lang w:val="en-US"/>
              </w:rPr>
              <w:t>Ordinului</w:t>
            </w:r>
            <w:proofErr w:type="spellEnd"/>
            <w:r w:rsidRPr="008B4701">
              <w:rPr>
                <w:sz w:val="16"/>
                <w:szCs w:val="16"/>
                <w:lang w:val="en-US"/>
              </w:rPr>
              <w:t xml:space="preserve"> </w:t>
            </w:r>
            <w:proofErr w:type="spellStart"/>
            <w:r w:rsidRPr="008B4701">
              <w:rPr>
                <w:sz w:val="16"/>
                <w:szCs w:val="16"/>
                <w:lang w:val="en-US"/>
              </w:rPr>
              <w:t>Ministrului</w:t>
            </w:r>
            <w:proofErr w:type="spellEnd"/>
            <w:r w:rsidRPr="008B4701">
              <w:rPr>
                <w:sz w:val="16"/>
                <w:szCs w:val="16"/>
                <w:lang w:val="en-US"/>
              </w:rPr>
              <w:t xml:space="preserve"> </w:t>
            </w:r>
            <w:proofErr w:type="spellStart"/>
            <w:r w:rsidRPr="008B4701">
              <w:rPr>
                <w:sz w:val="16"/>
                <w:szCs w:val="16"/>
                <w:lang w:val="en-US"/>
              </w:rPr>
              <w:t>Finanțelor</w:t>
            </w:r>
            <w:proofErr w:type="spellEnd"/>
            <w:r w:rsidRPr="008B4701">
              <w:rPr>
                <w:sz w:val="16"/>
                <w:szCs w:val="16"/>
                <w:lang w:val="en-US"/>
              </w:rPr>
              <w:t xml:space="preserve"> nr. 145 din 24 </w:t>
            </w:r>
            <w:proofErr w:type="spellStart"/>
            <w:r w:rsidRPr="008B4701">
              <w:rPr>
                <w:sz w:val="16"/>
                <w:szCs w:val="16"/>
                <w:lang w:val="en-US"/>
              </w:rPr>
              <w:t>noiembrie</w:t>
            </w:r>
            <w:proofErr w:type="spellEnd"/>
            <w:r w:rsidRPr="008B4701">
              <w:rPr>
                <w:sz w:val="16"/>
                <w:szCs w:val="16"/>
                <w:lang w:val="en-US"/>
              </w:rPr>
              <w:t xml:space="preserve"> 2020</w:t>
            </w:r>
          </w:p>
        </w:tc>
        <w:tc>
          <w:tcPr>
            <w:tcW w:w="1989" w:type="dxa"/>
            <w:shd w:val="clear" w:color="auto" w:fill="auto"/>
            <w:vAlign w:val="center"/>
          </w:tcPr>
          <w:p w:rsidR="009146FF" w:rsidRPr="008B4701" w:rsidRDefault="009146FF" w:rsidP="009146FF">
            <w:pPr>
              <w:ind w:firstLine="0"/>
              <w:jc w:val="center"/>
              <w:rPr>
                <w:sz w:val="16"/>
                <w:szCs w:val="16"/>
              </w:rPr>
            </w:pPr>
            <w:proofErr w:type="spellStart"/>
            <w:r w:rsidRPr="008B4701">
              <w:rPr>
                <w:iCs/>
                <w:sz w:val="16"/>
                <w:szCs w:val="16"/>
                <w:lang w:val="en-US" w:eastAsia="ru-RU"/>
              </w:rPr>
              <w:t>Obligatoriu</w:t>
            </w:r>
            <w:proofErr w:type="spellEnd"/>
          </w:p>
        </w:tc>
      </w:tr>
    </w:tbl>
    <w:p w:rsidR="00850D1C" w:rsidRPr="009737C6" w:rsidRDefault="00850D1C" w:rsidP="00850D1C">
      <w:pPr>
        <w:rPr>
          <w:sz w:val="24"/>
          <w:szCs w:val="24"/>
          <w:lang w:val="ro-RO"/>
        </w:rPr>
      </w:pPr>
    </w:p>
    <w:p w:rsidR="00850D1C" w:rsidRPr="00BD636A" w:rsidRDefault="00850D1C" w:rsidP="00B0423C">
      <w:pPr>
        <w:spacing w:line="276" w:lineRule="auto"/>
        <w:rPr>
          <w:bCs/>
          <w:i/>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specificaţi dacă se va</w:t>
      </w:r>
      <w:r>
        <w:rPr>
          <w:bCs/>
          <w:sz w:val="24"/>
          <w:szCs w:val="24"/>
          <w:lang w:val="ro-RO" w:eastAsia="ru-RU"/>
        </w:rPr>
        <w:t xml:space="preserve"> utiliza licitaţia electronică)</w:t>
      </w:r>
      <w:r w:rsidR="008B4701">
        <w:rPr>
          <w:sz w:val="24"/>
          <w:szCs w:val="24"/>
          <w:lang w:val="ro-RO" w:eastAsia="ru-RU"/>
        </w:rPr>
        <w:t xml:space="preserve">: </w:t>
      </w:r>
      <w:r w:rsidR="008B4701" w:rsidRPr="00BD636A">
        <w:rPr>
          <w:i/>
          <w:sz w:val="24"/>
          <w:szCs w:val="24"/>
          <w:lang w:val="ro-RO" w:eastAsia="ru-RU"/>
        </w:rPr>
        <w:t>Nu este cazul;</w:t>
      </w:r>
    </w:p>
    <w:p w:rsidR="00850D1C" w:rsidRPr="00BD636A" w:rsidRDefault="00850D1C" w:rsidP="00B0423C">
      <w:pPr>
        <w:spacing w:line="276" w:lineRule="auto"/>
        <w:rPr>
          <w:i/>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008B4701">
        <w:rPr>
          <w:sz w:val="24"/>
          <w:szCs w:val="24"/>
          <w:lang w:val="ro-RO" w:eastAsia="ru-RU"/>
        </w:rPr>
        <w:t xml:space="preserve">: </w:t>
      </w:r>
      <w:r w:rsidR="008B4701" w:rsidRPr="00BD636A">
        <w:rPr>
          <w:i/>
          <w:sz w:val="24"/>
          <w:szCs w:val="24"/>
          <w:lang w:val="ro-RO" w:eastAsia="ru-RU"/>
        </w:rPr>
        <w:t>Nu este cazul;</w:t>
      </w:r>
    </w:p>
    <w:p w:rsidR="00850D1C" w:rsidRPr="00BD636A" w:rsidRDefault="00850D1C" w:rsidP="00B0423C">
      <w:pPr>
        <w:spacing w:line="276" w:lineRule="auto"/>
        <w:rPr>
          <w:i/>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8B4701">
        <w:rPr>
          <w:sz w:val="24"/>
          <w:szCs w:val="24"/>
          <w:lang w:val="ro-RO" w:eastAsia="ru-RU"/>
        </w:rPr>
        <w:t xml:space="preserve">: </w:t>
      </w:r>
      <w:r w:rsidR="008B4701" w:rsidRPr="00BD636A">
        <w:rPr>
          <w:i/>
          <w:sz w:val="24"/>
          <w:szCs w:val="24"/>
          <w:lang w:val="ro-RO" w:eastAsia="ru-RU"/>
        </w:rPr>
        <w:t>Lei MD;</w:t>
      </w:r>
    </w:p>
    <w:p w:rsidR="00850D1C" w:rsidRPr="00BD636A" w:rsidRDefault="00850D1C" w:rsidP="00B0423C">
      <w:pPr>
        <w:spacing w:line="276" w:lineRule="auto"/>
        <w:rPr>
          <w:i/>
          <w:sz w:val="24"/>
          <w:szCs w:val="24"/>
          <w:lang w:val="ro-RO" w:eastAsia="ru-RU"/>
        </w:rPr>
      </w:pPr>
      <w:r>
        <w:rPr>
          <w:bCs/>
          <w:sz w:val="24"/>
          <w:szCs w:val="24"/>
          <w:lang w:val="ro-RO" w:eastAsia="ru-RU"/>
        </w:rPr>
        <w:t>16. Criteriul de evaluare aplicat pentru atribuirea contractului</w:t>
      </w:r>
      <w:r w:rsidR="008B4701">
        <w:rPr>
          <w:bCs/>
          <w:sz w:val="24"/>
          <w:szCs w:val="24"/>
          <w:lang w:val="ro-RO" w:eastAsia="ru-RU"/>
        </w:rPr>
        <w:t xml:space="preserve">: </w:t>
      </w:r>
      <w:r w:rsidR="008B4701" w:rsidRPr="00BD636A">
        <w:rPr>
          <w:bCs/>
          <w:i/>
          <w:sz w:val="24"/>
          <w:szCs w:val="24"/>
          <w:lang w:val="ro-RO" w:eastAsia="ru-RU"/>
        </w:rPr>
        <w:t>Cel mai mic preț și corespunderea cerințelor solicitate;</w:t>
      </w:r>
    </w:p>
    <w:p w:rsidR="00850D1C" w:rsidRPr="00EB033C" w:rsidRDefault="00850D1C" w:rsidP="00B0423C">
      <w:pPr>
        <w:spacing w:line="276" w:lineRule="auto"/>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tbl>
      <w:tblPr>
        <w:tblStyle w:val="GrilTabel2"/>
        <w:tblW w:w="3790" w:type="pct"/>
        <w:tblInd w:w="1271" w:type="dxa"/>
        <w:tblLook w:val="04A0"/>
      </w:tblPr>
      <w:tblGrid>
        <w:gridCol w:w="873"/>
        <w:gridCol w:w="4782"/>
        <w:gridCol w:w="1604"/>
      </w:tblGrid>
      <w:tr w:rsidR="00850D1C" w:rsidRPr="009737C6" w:rsidTr="00850D1C">
        <w:tc>
          <w:tcPr>
            <w:tcW w:w="601" w:type="pct"/>
            <w:hideMark/>
          </w:tcPr>
          <w:p w:rsidR="00850D1C" w:rsidRPr="009737C6" w:rsidRDefault="00850D1C" w:rsidP="000B196A">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rsidR="00850D1C" w:rsidRPr="009737C6" w:rsidRDefault="00850D1C" w:rsidP="000B196A">
            <w:pPr>
              <w:ind w:firstLine="0"/>
              <w:jc w:val="center"/>
              <w:rPr>
                <w:lang w:val="ro-RO" w:eastAsia="ru-RU"/>
              </w:rPr>
            </w:pPr>
            <w:r w:rsidRPr="009737C6">
              <w:rPr>
                <w:b/>
                <w:bCs/>
                <w:lang w:val="ro-RO" w:eastAsia="ru-RU"/>
              </w:rPr>
              <w:t>Denumirea factorului de evaluare</w:t>
            </w:r>
          </w:p>
        </w:tc>
        <w:tc>
          <w:tcPr>
            <w:tcW w:w="1105" w:type="pct"/>
            <w:hideMark/>
          </w:tcPr>
          <w:p w:rsidR="00850D1C" w:rsidRPr="009737C6" w:rsidRDefault="00850D1C" w:rsidP="000B196A">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rsidTr="00850D1C">
        <w:tc>
          <w:tcPr>
            <w:tcW w:w="601" w:type="pct"/>
            <w:hideMark/>
          </w:tcPr>
          <w:p w:rsidR="00850D1C" w:rsidRPr="00496650" w:rsidRDefault="00850D1C" w:rsidP="000B196A">
            <w:pPr>
              <w:ind w:firstLine="0"/>
              <w:rPr>
                <w:sz w:val="24"/>
                <w:szCs w:val="24"/>
                <w:lang w:val="ro-RO" w:eastAsia="ru-RU"/>
              </w:rPr>
            </w:pPr>
            <w:r w:rsidRPr="00496650">
              <w:rPr>
                <w:sz w:val="24"/>
                <w:szCs w:val="24"/>
                <w:lang w:val="ro-RO" w:eastAsia="ru-RU"/>
              </w:rPr>
              <w:t>1.</w:t>
            </w:r>
          </w:p>
        </w:tc>
        <w:tc>
          <w:tcPr>
            <w:tcW w:w="3294" w:type="pct"/>
            <w:hideMark/>
          </w:tcPr>
          <w:p w:rsidR="00850D1C" w:rsidRPr="009737C6" w:rsidRDefault="00B0423C" w:rsidP="000B196A">
            <w:pPr>
              <w:ind w:firstLine="0"/>
              <w:rPr>
                <w:lang w:val="ro-RO" w:eastAsia="ru-RU"/>
              </w:rPr>
            </w:pPr>
            <w:r>
              <w:rPr>
                <w:lang w:val="ro-RO" w:eastAsia="ru-RU"/>
              </w:rPr>
              <w:t>Nu este cazul</w:t>
            </w:r>
          </w:p>
        </w:tc>
        <w:tc>
          <w:tcPr>
            <w:tcW w:w="1105" w:type="pct"/>
            <w:hideMark/>
          </w:tcPr>
          <w:p w:rsidR="00850D1C" w:rsidRPr="009737C6" w:rsidRDefault="00850D1C" w:rsidP="000B196A">
            <w:pPr>
              <w:ind w:firstLine="0"/>
              <w:rPr>
                <w:lang w:val="ro-RO" w:eastAsia="ru-RU"/>
              </w:rPr>
            </w:pPr>
          </w:p>
        </w:tc>
      </w:tr>
      <w:tr w:rsidR="00850D1C" w:rsidRPr="009737C6" w:rsidTr="00850D1C">
        <w:tc>
          <w:tcPr>
            <w:tcW w:w="601" w:type="pct"/>
            <w:hideMark/>
          </w:tcPr>
          <w:p w:rsidR="00850D1C" w:rsidRPr="00496650" w:rsidRDefault="00850D1C" w:rsidP="000B196A">
            <w:pPr>
              <w:ind w:firstLine="0"/>
              <w:rPr>
                <w:sz w:val="24"/>
                <w:szCs w:val="24"/>
                <w:lang w:val="ro-RO" w:eastAsia="ru-RU"/>
              </w:rPr>
            </w:pPr>
            <w:r w:rsidRPr="00496650">
              <w:rPr>
                <w:sz w:val="24"/>
                <w:szCs w:val="24"/>
                <w:lang w:val="ro-RO" w:eastAsia="ru-RU"/>
              </w:rPr>
              <w:t>2.</w:t>
            </w:r>
          </w:p>
        </w:tc>
        <w:tc>
          <w:tcPr>
            <w:tcW w:w="3294" w:type="pct"/>
            <w:hideMark/>
          </w:tcPr>
          <w:p w:rsidR="00850D1C" w:rsidRPr="009737C6" w:rsidRDefault="00850D1C" w:rsidP="000B196A">
            <w:pPr>
              <w:ind w:firstLine="0"/>
              <w:rPr>
                <w:lang w:val="ro-RO" w:eastAsia="ru-RU"/>
              </w:rPr>
            </w:pPr>
          </w:p>
        </w:tc>
        <w:tc>
          <w:tcPr>
            <w:tcW w:w="1105" w:type="pct"/>
            <w:hideMark/>
          </w:tcPr>
          <w:p w:rsidR="00850D1C" w:rsidRPr="009737C6" w:rsidRDefault="00850D1C" w:rsidP="000B196A">
            <w:pPr>
              <w:ind w:firstLine="0"/>
              <w:rPr>
                <w:lang w:val="ro-RO" w:eastAsia="ru-RU"/>
              </w:rPr>
            </w:pPr>
          </w:p>
        </w:tc>
      </w:tr>
    </w:tbl>
    <w:p w:rsidR="00850D1C" w:rsidRPr="009737C6" w:rsidRDefault="00850D1C" w:rsidP="00850D1C">
      <w:pPr>
        <w:tabs>
          <w:tab w:val="left" w:pos="6386"/>
        </w:tabs>
        <w:rPr>
          <w:rFonts w:asciiTheme="majorBidi" w:hAnsiTheme="majorBidi" w:cstheme="majorBidi"/>
          <w:sz w:val="24"/>
          <w:szCs w:val="24"/>
          <w:lang w:val="ro-RO" w:eastAsia="ru-RU"/>
        </w:rPr>
      </w:pPr>
    </w:p>
    <w:p w:rsidR="00850D1C" w:rsidRPr="005D0AE2" w:rsidRDefault="00850D1C" w:rsidP="00B0423C">
      <w:pPr>
        <w:spacing w:line="276" w:lineRule="auto"/>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BD636A">
        <w:rPr>
          <w:bCs/>
          <w:i/>
          <w:sz w:val="24"/>
          <w:szCs w:val="24"/>
          <w:lang w:val="ro-RO" w:eastAsia="ru-RU"/>
        </w:rPr>
        <w:t>conform SIA ,,RSAP”</w:t>
      </w:r>
      <w:r w:rsidR="00B0423C" w:rsidRPr="00BD636A">
        <w:rPr>
          <w:bCs/>
          <w:i/>
          <w:sz w:val="24"/>
          <w:szCs w:val="24"/>
          <w:lang w:val="ro-RO" w:eastAsia="ru-RU"/>
        </w:rPr>
        <w:t>;</w:t>
      </w:r>
    </w:p>
    <w:p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Pr="005D0AE2">
        <w:rPr>
          <w:sz w:val="24"/>
          <w:szCs w:val="24"/>
          <w:lang w:val="ro-RO" w:eastAsia="ru-RU"/>
        </w:rPr>
        <w:t>_____________________________________________________________</w:t>
      </w:r>
    </w:p>
    <w:p w:rsidR="00850D1C" w:rsidRPr="00BD636A" w:rsidRDefault="00850D1C" w:rsidP="00B0423C">
      <w:pPr>
        <w:spacing w:line="276" w:lineRule="auto"/>
        <w:rPr>
          <w:bCs/>
          <w:i/>
          <w:sz w:val="24"/>
          <w:szCs w:val="24"/>
          <w:lang w:val="ro-RO" w:eastAsia="ru-RU"/>
        </w:rPr>
      </w:pPr>
      <w:r w:rsidRPr="005D0AE2">
        <w:rPr>
          <w:bCs/>
          <w:sz w:val="24"/>
          <w:szCs w:val="24"/>
          <w:lang w:val="ro-RO" w:eastAsia="ru-RU"/>
        </w:rPr>
        <w:t>19. Adresa la care trebuie transmise ofertele sa</w:t>
      </w:r>
      <w:r w:rsidR="00B0423C">
        <w:rPr>
          <w:bCs/>
          <w:sz w:val="24"/>
          <w:szCs w:val="24"/>
          <w:lang w:val="ro-RO" w:eastAsia="ru-RU"/>
        </w:rPr>
        <w:t xml:space="preserve">u cererile de participare: </w:t>
      </w:r>
      <w:r w:rsidR="00B0423C" w:rsidRPr="00BD636A">
        <w:rPr>
          <w:bCs/>
          <w:i/>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 xml:space="preserve">Ofertele sau cererile de participare vor fi depuse </w:t>
      </w:r>
      <w:r>
        <w:rPr>
          <w:bCs/>
          <w:i/>
          <w:iCs/>
          <w:sz w:val="24"/>
          <w:szCs w:val="24"/>
          <w:lang w:val="ro-RO" w:eastAsia="ru-RU"/>
        </w:rPr>
        <w:t xml:space="preserve">electronic prin intermediul </w:t>
      </w:r>
      <w:r w:rsidRPr="00B0423C">
        <w:rPr>
          <w:b/>
          <w:bCs/>
          <w:i/>
          <w:iCs/>
          <w:sz w:val="24"/>
          <w:szCs w:val="24"/>
          <w:lang w:val="ro-RO" w:eastAsia="ru-RU"/>
        </w:rPr>
        <w:t>SIA ,,RSAP”.</w:t>
      </w:r>
    </w:p>
    <w:p w:rsidR="00850D1C" w:rsidRPr="00BD636A" w:rsidRDefault="00850D1C" w:rsidP="00B0423C">
      <w:pPr>
        <w:spacing w:line="276" w:lineRule="auto"/>
        <w:rPr>
          <w:i/>
          <w:sz w:val="24"/>
          <w:szCs w:val="24"/>
          <w:lang w:val="ro-RO" w:eastAsia="ru-RU"/>
        </w:rPr>
      </w:pPr>
      <w:r>
        <w:rPr>
          <w:bCs/>
          <w:sz w:val="24"/>
          <w:szCs w:val="24"/>
          <w:lang w:val="ro-RO" w:eastAsia="ru-RU"/>
        </w:rPr>
        <w:t>20. Termenul de valabilitate a ofertelor</w:t>
      </w:r>
      <w:r w:rsidR="00B0423C">
        <w:rPr>
          <w:sz w:val="24"/>
          <w:szCs w:val="24"/>
          <w:lang w:val="ro-RO" w:eastAsia="ru-RU"/>
        </w:rPr>
        <w:t xml:space="preserve">: </w:t>
      </w:r>
      <w:r w:rsidR="00BD636A" w:rsidRPr="00BD636A">
        <w:rPr>
          <w:i/>
          <w:sz w:val="24"/>
          <w:szCs w:val="24"/>
          <w:lang w:val="ro-RO" w:eastAsia="ru-RU"/>
        </w:rPr>
        <w:t>6</w:t>
      </w:r>
      <w:r w:rsidR="00B0423C" w:rsidRPr="00BD636A">
        <w:rPr>
          <w:i/>
          <w:sz w:val="24"/>
          <w:szCs w:val="24"/>
          <w:lang w:val="ro-RO" w:eastAsia="ru-RU"/>
        </w:rPr>
        <w:t>0 zile;</w:t>
      </w:r>
    </w:p>
    <w:p w:rsidR="00850D1C" w:rsidRPr="00BD636A" w:rsidRDefault="00850D1C" w:rsidP="00B0423C">
      <w:pPr>
        <w:spacing w:line="276" w:lineRule="auto"/>
        <w:rPr>
          <w:i/>
          <w:sz w:val="24"/>
          <w:szCs w:val="24"/>
          <w:lang w:val="ro-RO" w:eastAsia="ru-RU"/>
        </w:rPr>
      </w:pPr>
      <w:r>
        <w:rPr>
          <w:bCs/>
          <w:sz w:val="24"/>
          <w:szCs w:val="24"/>
          <w:lang w:val="ro-RO" w:eastAsia="ru-RU"/>
        </w:rPr>
        <w:t>21. Locul deschiderii ofertelor</w:t>
      </w:r>
      <w:r w:rsidR="00B0423C">
        <w:rPr>
          <w:sz w:val="24"/>
          <w:szCs w:val="24"/>
          <w:lang w:val="ro-RO" w:eastAsia="ru-RU"/>
        </w:rPr>
        <w:t xml:space="preserve">: </w:t>
      </w:r>
      <w:r w:rsidR="00B0423C" w:rsidRPr="00BD636A">
        <w:rPr>
          <w:bCs/>
          <w:i/>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Ofertele întârziate vor fi respinse.</w:t>
      </w:r>
    </w:p>
    <w:p w:rsidR="00850D1C" w:rsidRPr="00BD636A" w:rsidRDefault="00850D1C" w:rsidP="00B0423C">
      <w:pPr>
        <w:spacing w:line="276" w:lineRule="auto"/>
        <w:rPr>
          <w:i/>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B0423C">
        <w:rPr>
          <w:sz w:val="24"/>
          <w:szCs w:val="24"/>
          <w:lang w:val="ro-RO" w:eastAsia="ru-RU"/>
        </w:rPr>
        <w:t xml:space="preserve">: </w:t>
      </w:r>
      <w:r w:rsidR="00B0423C" w:rsidRPr="00BD636A">
        <w:rPr>
          <w:i/>
          <w:sz w:val="24"/>
          <w:szCs w:val="24"/>
          <w:lang w:val="ro-RO" w:eastAsia="ru-RU"/>
        </w:rPr>
        <w:t>MD;</w:t>
      </w:r>
    </w:p>
    <w:p w:rsidR="00850D1C" w:rsidRPr="00B0423C" w:rsidRDefault="00850D1C" w:rsidP="00B0423C">
      <w:pPr>
        <w:spacing w:line="276" w:lineRule="auto"/>
        <w:rPr>
          <w:b/>
          <w:sz w:val="24"/>
          <w:szCs w:val="24"/>
          <w:lang w:val="ro-RO" w:eastAsia="ru-RU"/>
        </w:rPr>
      </w:pPr>
      <w:r>
        <w:rPr>
          <w:bCs/>
          <w:sz w:val="24"/>
          <w:szCs w:val="24"/>
          <w:lang w:val="ro-RO" w:eastAsia="ru-RU"/>
        </w:rPr>
        <w:t>23. Alte informaţii relevante</w:t>
      </w:r>
      <w:r w:rsidR="00B0423C">
        <w:rPr>
          <w:sz w:val="24"/>
          <w:szCs w:val="24"/>
          <w:lang w:val="ro-RO" w:eastAsia="ru-RU"/>
        </w:rPr>
        <w:t xml:space="preserve">: </w:t>
      </w:r>
      <w:r w:rsidR="00BD636A" w:rsidRPr="00BD636A">
        <w:rPr>
          <w:i/>
          <w:sz w:val="24"/>
          <w:szCs w:val="24"/>
        </w:rPr>
        <w:t xml:space="preserve">Nu </w:t>
      </w:r>
      <w:proofErr w:type="spellStart"/>
      <w:r w:rsidR="00BD636A" w:rsidRPr="00BD636A">
        <w:rPr>
          <w:i/>
          <w:sz w:val="24"/>
          <w:szCs w:val="24"/>
        </w:rPr>
        <w:t>sunt</w:t>
      </w:r>
      <w:proofErr w:type="spellEnd"/>
    </w:p>
    <w:p w:rsidR="00850D1C" w:rsidRPr="005D0AE2" w:rsidRDefault="00850D1C" w:rsidP="00850D1C">
      <w:pPr>
        <w:rPr>
          <w:bCs/>
          <w:sz w:val="24"/>
          <w:szCs w:val="24"/>
          <w:lang w:val="ro-RO" w:eastAsia="ru-RU"/>
        </w:rPr>
      </w:pPr>
    </w:p>
    <w:p w:rsidR="00850D1C" w:rsidRPr="005D0AE2" w:rsidRDefault="00850D1C" w:rsidP="00850D1C">
      <w:pPr>
        <w:rPr>
          <w:sz w:val="24"/>
          <w:szCs w:val="24"/>
          <w:lang w:val="ro-RO" w:eastAsia="ru-RU"/>
        </w:rPr>
      </w:pPr>
      <w:r w:rsidRPr="000217D0">
        <w:rPr>
          <w:b/>
          <w:bCs/>
          <w:sz w:val="24"/>
          <w:szCs w:val="24"/>
          <w:lang w:val="ro-RO" w:eastAsia="ru-RU"/>
        </w:rPr>
        <w:t>Conducătorul grupului de lucru</w:t>
      </w:r>
      <w:r w:rsidRPr="005D0AE2">
        <w:rPr>
          <w:sz w:val="24"/>
          <w:szCs w:val="24"/>
          <w:lang w:val="ro-RO" w:eastAsia="ru-RU"/>
        </w:rPr>
        <w:t xml:space="preserve"> ______________________________.</w:t>
      </w:r>
    </w:p>
    <w:sectPr w:rsidR="00850D1C" w:rsidRPr="005D0AE2" w:rsidSect="00E33963">
      <w:pgSz w:w="12240" w:h="15840"/>
      <w:pgMar w:top="45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3D6768"/>
    <w:multiLevelType w:val="hybridMultilevel"/>
    <w:tmpl w:val="82465114"/>
    <w:lvl w:ilvl="0" w:tplc="D86ADE72">
      <w:start w:val="1"/>
      <w:numFmt w:val="decimal"/>
      <w:lvlText w:val="%1."/>
      <w:lvlJc w:val="left"/>
      <w:pPr>
        <w:ind w:left="502" w:hanging="360"/>
      </w:pPr>
      <w:rPr>
        <w:rFonts w:hint="default"/>
        <w:b/>
        <w:i w:val="0"/>
        <w:lang w:val="it-I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0FB1FF9"/>
    <w:multiLevelType w:val="hybridMultilevel"/>
    <w:tmpl w:val="FE383990"/>
    <w:lvl w:ilvl="0" w:tplc="3D10F7E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savePreviewPicture/>
  <w:compat/>
  <w:rsids>
    <w:rsidRoot w:val="00CB6A95"/>
    <w:rsid w:val="000807ED"/>
    <w:rsid w:val="000B196A"/>
    <w:rsid w:val="000B4D55"/>
    <w:rsid w:val="00165A35"/>
    <w:rsid w:val="001A4BCC"/>
    <w:rsid w:val="001E7EE9"/>
    <w:rsid w:val="002020C6"/>
    <w:rsid w:val="0043773F"/>
    <w:rsid w:val="00452D63"/>
    <w:rsid w:val="004B5AA7"/>
    <w:rsid w:val="004C5F75"/>
    <w:rsid w:val="00592BB6"/>
    <w:rsid w:val="0063138E"/>
    <w:rsid w:val="006458D2"/>
    <w:rsid w:val="00663E34"/>
    <w:rsid w:val="007977E4"/>
    <w:rsid w:val="007F2887"/>
    <w:rsid w:val="00822A80"/>
    <w:rsid w:val="00850D1C"/>
    <w:rsid w:val="008B4701"/>
    <w:rsid w:val="008E7E2D"/>
    <w:rsid w:val="009146FF"/>
    <w:rsid w:val="00A03319"/>
    <w:rsid w:val="00B0423C"/>
    <w:rsid w:val="00B05A87"/>
    <w:rsid w:val="00B919CE"/>
    <w:rsid w:val="00BB692E"/>
    <w:rsid w:val="00BC2DB5"/>
    <w:rsid w:val="00BD636A"/>
    <w:rsid w:val="00C23FD1"/>
    <w:rsid w:val="00CB6A95"/>
    <w:rsid w:val="00D053C7"/>
    <w:rsid w:val="00E007BA"/>
    <w:rsid w:val="00E33963"/>
    <w:rsid w:val="00E9752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DefaultParagraphFon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leNormal"/>
    <w:next w:val="TableGrid"/>
    <w:rsid w:val="00850D1C"/>
    <w:pPr>
      <w:spacing w:after="0" w:line="240" w:lineRule="auto"/>
      <w:ind w:firstLine="709"/>
      <w:jc w:val="both"/>
    </w:pPr>
    <w:rPr>
      <w:rFonts w:ascii="Times New Roman" w:eastAsia="Times New Roman"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23FD1"/>
    <w:rPr>
      <w:color w:val="0563C1" w:themeColor="hyperlink"/>
      <w:u w:val="single"/>
    </w:rPr>
  </w:style>
  <w:style w:type="table" w:customStyle="1" w:styleId="Grigliatabella2">
    <w:name w:val="Griglia tabella2"/>
    <w:basedOn w:val="TableNormal"/>
    <w:next w:val="TableGrid"/>
    <w:uiPriority w:val="39"/>
    <w:rsid w:val="008B4701"/>
    <w:pPr>
      <w:spacing w:after="0" w:line="240" w:lineRule="auto"/>
    </w:pPr>
    <w:rPr>
      <w:rFonts w:eastAsia="SimSun"/>
      <w:kern w:val="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146FF"/>
    <w:pPr>
      <w:ind w:left="720"/>
      <w:contextualSpacing/>
    </w:pPr>
  </w:style>
</w:styles>
</file>

<file path=word/webSettings.xml><?xml version="1.0" encoding="utf-8"?>
<w:webSettings xmlns:r="http://schemas.openxmlformats.org/officeDocument/2006/relationships" xmlns:w="http://schemas.openxmlformats.org/wordprocessingml/2006/main">
  <w:divs>
    <w:div w:id="364015845">
      <w:bodyDiv w:val="1"/>
      <w:marLeft w:val="0"/>
      <w:marRight w:val="0"/>
      <w:marTop w:val="0"/>
      <w:marBottom w:val="0"/>
      <w:divBdr>
        <w:top w:val="none" w:sz="0" w:space="0" w:color="auto"/>
        <w:left w:val="none" w:sz="0" w:space="0" w:color="auto"/>
        <w:bottom w:val="none" w:sz="0" w:space="0" w:color="auto"/>
        <w:right w:val="none" w:sz="0" w:space="0" w:color="auto"/>
      </w:divBdr>
    </w:div>
    <w:div w:id="530193557">
      <w:bodyDiv w:val="1"/>
      <w:marLeft w:val="0"/>
      <w:marRight w:val="0"/>
      <w:marTop w:val="0"/>
      <w:marBottom w:val="0"/>
      <w:divBdr>
        <w:top w:val="none" w:sz="0" w:space="0" w:color="auto"/>
        <w:left w:val="none" w:sz="0" w:space="0" w:color="auto"/>
        <w:bottom w:val="none" w:sz="0" w:space="0" w:color="auto"/>
        <w:right w:val="none" w:sz="0" w:space="0" w:color="auto"/>
      </w:divBdr>
    </w:div>
    <w:div w:id="614285752">
      <w:bodyDiv w:val="1"/>
      <w:marLeft w:val="0"/>
      <w:marRight w:val="0"/>
      <w:marTop w:val="0"/>
      <w:marBottom w:val="0"/>
      <w:divBdr>
        <w:top w:val="none" w:sz="0" w:space="0" w:color="auto"/>
        <w:left w:val="none" w:sz="0" w:space="0" w:color="auto"/>
        <w:bottom w:val="none" w:sz="0" w:space="0" w:color="auto"/>
        <w:right w:val="none" w:sz="0" w:space="0" w:color="auto"/>
      </w:divBdr>
    </w:div>
    <w:div w:id="709191162">
      <w:bodyDiv w:val="1"/>
      <w:marLeft w:val="0"/>
      <w:marRight w:val="0"/>
      <w:marTop w:val="0"/>
      <w:marBottom w:val="0"/>
      <w:divBdr>
        <w:top w:val="none" w:sz="0" w:space="0" w:color="auto"/>
        <w:left w:val="none" w:sz="0" w:space="0" w:color="auto"/>
        <w:bottom w:val="none" w:sz="0" w:space="0" w:color="auto"/>
        <w:right w:val="none" w:sz="0" w:space="0" w:color="auto"/>
      </w:divBdr>
    </w:div>
    <w:div w:id="915286618">
      <w:bodyDiv w:val="1"/>
      <w:marLeft w:val="0"/>
      <w:marRight w:val="0"/>
      <w:marTop w:val="0"/>
      <w:marBottom w:val="0"/>
      <w:divBdr>
        <w:top w:val="none" w:sz="0" w:space="0" w:color="auto"/>
        <w:left w:val="none" w:sz="0" w:space="0" w:color="auto"/>
        <w:bottom w:val="none" w:sz="0" w:space="0" w:color="auto"/>
        <w:right w:val="none" w:sz="0" w:space="0" w:color="auto"/>
      </w:divBdr>
    </w:div>
    <w:div w:id="915935904">
      <w:bodyDiv w:val="1"/>
      <w:marLeft w:val="0"/>
      <w:marRight w:val="0"/>
      <w:marTop w:val="0"/>
      <w:marBottom w:val="0"/>
      <w:divBdr>
        <w:top w:val="none" w:sz="0" w:space="0" w:color="auto"/>
        <w:left w:val="none" w:sz="0" w:space="0" w:color="auto"/>
        <w:bottom w:val="none" w:sz="0" w:space="0" w:color="auto"/>
        <w:right w:val="none" w:sz="0" w:space="0" w:color="auto"/>
      </w:divBdr>
    </w:div>
    <w:div w:id="1084183040">
      <w:bodyDiv w:val="1"/>
      <w:marLeft w:val="0"/>
      <w:marRight w:val="0"/>
      <w:marTop w:val="0"/>
      <w:marBottom w:val="0"/>
      <w:divBdr>
        <w:top w:val="none" w:sz="0" w:space="0" w:color="auto"/>
        <w:left w:val="none" w:sz="0" w:space="0" w:color="auto"/>
        <w:bottom w:val="none" w:sz="0" w:space="0" w:color="auto"/>
        <w:right w:val="none" w:sz="0" w:space="0" w:color="auto"/>
      </w:divBdr>
    </w:div>
    <w:div w:id="1226179390">
      <w:bodyDiv w:val="1"/>
      <w:marLeft w:val="0"/>
      <w:marRight w:val="0"/>
      <w:marTop w:val="0"/>
      <w:marBottom w:val="0"/>
      <w:divBdr>
        <w:top w:val="none" w:sz="0" w:space="0" w:color="auto"/>
        <w:left w:val="none" w:sz="0" w:space="0" w:color="auto"/>
        <w:bottom w:val="none" w:sz="0" w:space="0" w:color="auto"/>
        <w:right w:val="none" w:sz="0" w:space="0" w:color="auto"/>
      </w:divBdr>
    </w:div>
    <w:div w:id="1437557291">
      <w:bodyDiv w:val="1"/>
      <w:marLeft w:val="0"/>
      <w:marRight w:val="0"/>
      <w:marTop w:val="0"/>
      <w:marBottom w:val="0"/>
      <w:divBdr>
        <w:top w:val="none" w:sz="0" w:space="0" w:color="auto"/>
        <w:left w:val="none" w:sz="0" w:space="0" w:color="auto"/>
        <w:bottom w:val="none" w:sz="0" w:space="0" w:color="auto"/>
        <w:right w:val="none" w:sz="0" w:space="0" w:color="auto"/>
      </w:divBdr>
    </w:div>
    <w:div w:id="1627660970">
      <w:bodyDiv w:val="1"/>
      <w:marLeft w:val="0"/>
      <w:marRight w:val="0"/>
      <w:marTop w:val="0"/>
      <w:marBottom w:val="0"/>
      <w:divBdr>
        <w:top w:val="none" w:sz="0" w:space="0" w:color="auto"/>
        <w:left w:val="none" w:sz="0" w:space="0" w:color="auto"/>
        <w:bottom w:val="none" w:sz="0" w:space="0" w:color="auto"/>
        <w:right w:val="none" w:sz="0" w:space="0" w:color="auto"/>
      </w:divBdr>
    </w:div>
    <w:div w:id="1721249191">
      <w:bodyDiv w:val="1"/>
      <w:marLeft w:val="0"/>
      <w:marRight w:val="0"/>
      <w:marTop w:val="0"/>
      <w:marBottom w:val="0"/>
      <w:divBdr>
        <w:top w:val="none" w:sz="0" w:space="0" w:color="auto"/>
        <w:left w:val="none" w:sz="0" w:space="0" w:color="auto"/>
        <w:bottom w:val="none" w:sz="0" w:space="0" w:color="auto"/>
        <w:right w:val="none" w:sz="0" w:space="0" w:color="auto"/>
      </w:divBdr>
    </w:div>
    <w:div w:id="1728262819">
      <w:bodyDiv w:val="1"/>
      <w:marLeft w:val="0"/>
      <w:marRight w:val="0"/>
      <w:marTop w:val="0"/>
      <w:marBottom w:val="0"/>
      <w:divBdr>
        <w:top w:val="none" w:sz="0" w:space="0" w:color="auto"/>
        <w:left w:val="none" w:sz="0" w:space="0" w:color="auto"/>
        <w:bottom w:val="none" w:sz="0" w:space="0" w:color="auto"/>
        <w:right w:val="none" w:sz="0" w:space="0" w:color="auto"/>
      </w:divBdr>
    </w:div>
    <w:div w:id="1884293501">
      <w:bodyDiv w:val="1"/>
      <w:marLeft w:val="0"/>
      <w:marRight w:val="0"/>
      <w:marTop w:val="0"/>
      <w:marBottom w:val="0"/>
      <w:divBdr>
        <w:top w:val="none" w:sz="0" w:space="0" w:color="auto"/>
        <w:left w:val="none" w:sz="0" w:space="0" w:color="auto"/>
        <w:bottom w:val="none" w:sz="0" w:space="0" w:color="auto"/>
        <w:right w:val="none" w:sz="0" w:space="0" w:color="auto"/>
      </w:divBdr>
    </w:div>
    <w:div w:id="1906332329">
      <w:bodyDiv w:val="1"/>
      <w:marLeft w:val="0"/>
      <w:marRight w:val="0"/>
      <w:marTop w:val="0"/>
      <w:marBottom w:val="0"/>
      <w:divBdr>
        <w:top w:val="none" w:sz="0" w:space="0" w:color="auto"/>
        <w:left w:val="none" w:sz="0" w:space="0" w:color="auto"/>
        <w:bottom w:val="none" w:sz="0" w:space="0" w:color="auto"/>
        <w:right w:val="none" w:sz="0" w:space="0" w:color="auto"/>
      </w:divBdr>
    </w:div>
    <w:div w:id="2017539711">
      <w:bodyDiv w:val="1"/>
      <w:marLeft w:val="0"/>
      <w:marRight w:val="0"/>
      <w:marTop w:val="0"/>
      <w:marBottom w:val="0"/>
      <w:divBdr>
        <w:top w:val="none" w:sz="0" w:space="0" w:color="auto"/>
        <w:left w:val="none" w:sz="0" w:space="0" w:color="auto"/>
        <w:bottom w:val="none" w:sz="0" w:space="0" w:color="auto"/>
        <w:right w:val="none" w:sz="0" w:space="0" w:color="auto"/>
      </w:divBdr>
    </w:div>
    <w:div w:id="2106726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jurist@inn.m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156</TotalTime>
  <Pages>4</Pages>
  <Words>1382</Words>
  <Characters>7879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Traian</cp:lastModifiedBy>
  <cp:revision>11</cp:revision>
  <cp:lastPrinted>2023-09-04T10:16:00Z</cp:lastPrinted>
  <dcterms:created xsi:type="dcterms:W3CDTF">2023-08-18T06:46:00Z</dcterms:created>
  <dcterms:modified xsi:type="dcterms:W3CDTF">2026-01-12T07:39:00Z</dcterms:modified>
</cp:coreProperties>
</file>