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00" w:type="pct"/>
        <w:tblLayout w:type="fixed"/>
        <w:tblLook w:val="04A0" w:firstRow="1" w:lastRow="0" w:firstColumn="1" w:lastColumn="0" w:noHBand="0" w:noVBand="1"/>
      </w:tblPr>
      <w:tblGrid>
        <w:gridCol w:w="2778"/>
        <w:gridCol w:w="830"/>
        <w:gridCol w:w="833"/>
        <w:gridCol w:w="691"/>
        <w:gridCol w:w="676"/>
        <w:gridCol w:w="5717"/>
        <w:gridCol w:w="1801"/>
        <w:gridCol w:w="1096"/>
        <w:gridCol w:w="58"/>
        <w:gridCol w:w="90"/>
      </w:tblGrid>
      <w:tr w:rsidR="00BA4E6C" w:rsidRPr="00C00499" w14:paraId="0040AE30" w14:textId="77777777" w:rsidTr="00966894">
        <w:trPr>
          <w:trHeight w:val="697"/>
        </w:trPr>
        <w:tc>
          <w:tcPr>
            <w:tcW w:w="5000" w:type="pct"/>
            <w:gridSpan w:val="10"/>
            <w:vAlign w:val="center"/>
          </w:tcPr>
          <w:p w14:paraId="5B46939C" w14:textId="77777777" w:rsidR="00BA4E6C" w:rsidRPr="004B16DD" w:rsidRDefault="00BA4E6C" w:rsidP="00410DA4">
            <w:pPr>
              <w:jc w:val="center"/>
              <w:rPr>
                <w:noProof w:val="0"/>
                <w:sz w:val="22"/>
                <w:szCs w:val="22"/>
                <w:lang w:val="it-IT"/>
              </w:rPr>
            </w:pPr>
            <w:r w:rsidRPr="00B67417">
              <w:rPr>
                <w:b/>
                <w:sz w:val="20"/>
                <w:szCs w:val="20"/>
                <w:lang w:val="es-ES"/>
              </w:rPr>
              <w:br w:type="page"/>
            </w:r>
            <w:r w:rsidRPr="00C00499">
              <w:rPr>
                <w:b/>
              </w:rPr>
              <w:br w:type="page"/>
            </w:r>
            <w:r w:rsidRPr="00B67417">
              <w:rPr>
                <w:b/>
                <w:lang w:val="es-ES"/>
              </w:rPr>
              <w:br w:type="page"/>
            </w:r>
            <w:r w:rsidRPr="00B67417">
              <w:rPr>
                <w:b/>
                <w:sz w:val="20"/>
                <w:szCs w:val="20"/>
                <w:lang w:val="es-ES"/>
              </w:rPr>
              <w:br w:type="page"/>
            </w:r>
            <w:bookmarkStart w:id="0" w:name="_Toc356920194"/>
            <w:bookmarkStart w:id="1" w:name="_Toc392180206"/>
            <w:bookmarkStart w:id="2" w:name="_Toc449539095"/>
            <w:r w:rsidRPr="00B67417">
              <w:rPr>
                <w:b/>
                <w:sz w:val="20"/>
                <w:szCs w:val="20"/>
                <w:lang w:val="es-ES"/>
              </w:rPr>
              <w:t xml:space="preserve">                                                                                                                                                                                                                                      </w:t>
            </w:r>
            <w:r w:rsidRPr="00A30B00">
              <w:rPr>
                <w:noProof w:val="0"/>
                <w:lang w:val="it-IT"/>
              </w:rPr>
              <w:t>Anexa nr.</w:t>
            </w:r>
            <w:r>
              <w:rPr>
                <w:noProof w:val="0"/>
                <w:lang w:val="it-IT"/>
              </w:rPr>
              <w:t xml:space="preserve"> 22</w:t>
            </w:r>
          </w:p>
          <w:p w14:paraId="3D999CB7" w14:textId="77777777" w:rsidR="00BA4E6C" w:rsidRPr="00D22624" w:rsidRDefault="00BA4E6C" w:rsidP="00410DA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91DF88A" w14:textId="77777777" w:rsidR="00BA4E6C" w:rsidRPr="00D22624" w:rsidRDefault="00BA4E6C" w:rsidP="00410DA4">
            <w:pPr>
              <w:jc w:val="center"/>
              <w:rPr>
                <w:noProof w:val="0"/>
                <w:lang w:val="it-IT"/>
              </w:rPr>
            </w:pPr>
            <w:r>
              <w:rPr>
                <w:noProof w:val="0"/>
                <w:lang w:val="it-IT"/>
              </w:rPr>
              <w:t xml:space="preserve">                                                                                                                                                                             </w:t>
            </w:r>
            <w:r w:rsidRPr="0003591A">
              <w:rPr>
                <w:noProof w:val="0"/>
                <w:lang w:val="it-IT"/>
              </w:rPr>
              <w:t>din “____” ________ 20___</w:t>
            </w:r>
          </w:p>
          <w:p w14:paraId="1DD49ABB" w14:textId="77777777" w:rsidR="00BA4E6C" w:rsidRPr="00C00499" w:rsidRDefault="00BA4E6C" w:rsidP="00410DA4">
            <w:pPr>
              <w:pStyle w:val="Titlu2"/>
              <w:rPr>
                <w:sz w:val="24"/>
                <w:lang w:val="en-US"/>
              </w:rPr>
            </w:pPr>
            <w:bookmarkStart w:id="3" w:name="_Hlk77771394"/>
            <w:r w:rsidRPr="00C00499">
              <w:t xml:space="preserve">Specificaţii tehnice </w:t>
            </w:r>
            <w:bookmarkEnd w:id="0"/>
            <w:bookmarkEnd w:id="1"/>
            <w:bookmarkEnd w:id="2"/>
            <w:bookmarkEnd w:id="3"/>
          </w:p>
        </w:tc>
      </w:tr>
      <w:tr w:rsidR="00BA4E6C" w:rsidRPr="00C00499" w14:paraId="4B1E863E" w14:textId="77777777" w:rsidTr="00966894">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7C0C9D"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7C0C9D" w:rsidRDefault="00BA4E6C" w:rsidP="00410DA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AED428B" w14:textId="77777777" w:rsidR="00BA4E6C" w:rsidRPr="00C00499" w:rsidRDefault="00BA4E6C" w:rsidP="00410DA4">
            <w:pPr>
              <w:jc w:val="center"/>
            </w:pPr>
          </w:p>
        </w:tc>
      </w:tr>
      <w:tr w:rsidR="00BA4E6C" w:rsidRPr="00C00499" w14:paraId="3A320225" w14:textId="77777777" w:rsidTr="00966894">
        <w:trPr>
          <w:gridAfter w:val="1"/>
          <w:wAfter w:w="31" w:type="pct"/>
          <w:trHeight w:val="397"/>
        </w:trPr>
        <w:tc>
          <w:tcPr>
            <w:tcW w:w="4969" w:type="pct"/>
            <w:gridSpan w:val="9"/>
            <w:tcBorders>
              <w:top w:val="single" w:sz="4" w:space="0" w:color="auto"/>
              <w:left w:val="single" w:sz="4" w:space="0" w:color="auto"/>
              <w:bottom w:val="single" w:sz="4" w:space="0" w:color="auto"/>
              <w:right w:val="single" w:sz="4" w:space="0" w:color="auto"/>
            </w:tcBorders>
            <w:vAlign w:val="center"/>
          </w:tcPr>
          <w:p w14:paraId="6D10D7C1" w14:textId="77777777" w:rsidR="00BA4E6C" w:rsidRPr="00C00499" w:rsidRDefault="00BA4E6C" w:rsidP="00410DA4">
            <w:r w:rsidRPr="00C00499">
              <w:t xml:space="preserve">Numărul </w:t>
            </w:r>
            <w:r>
              <w:t>procedurii de achiziție______________din_________</w:t>
            </w:r>
          </w:p>
        </w:tc>
      </w:tr>
      <w:tr w:rsidR="00BA4E6C" w:rsidRPr="00C00499" w14:paraId="47FD4DC2" w14:textId="77777777" w:rsidTr="00966894">
        <w:trPr>
          <w:gridAfter w:val="1"/>
          <w:wAfter w:w="31" w:type="pct"/>
          <w:trHeight w:val="397"/>
        </w:trPr>
        <w:tc>
          <w:tcPr>
            <w:tcW w:w="4969" w:type="pct"/>
            <w:gridSpan w:val="9"/>
            <w:tcBorders>
              <w:top w:val="single" w:sz="4" w:space="0" w:color="auto"/>
              <w:left w:val="single" w:sz="4" w:space="0" w:color="auto"/>
              <w:bottom w:val="single" w:sz="4" w:space="0" w:color="auto"/>
              <w:right w:val="single" w:sz="4" w:space="0" w:color="auto"/>
            </w:tcBorders>
            <w:vAlign w:val="center"/>
          </w:tcPr>
          <w:p w14:paraId="2B89292C" w14:textId="77777777" w:rsidR="00BA4E6C" w:rsidRPr="00C00499" w:rsidRDefault="00BA4E6C" w:rsidP="00410DA4">
            <w:r>
              <w:t>Obiectul achiziției</w:t>
            </w:r>
            <w:r w:rsidRPr="00C00499">
              <w:t>:</w:t>
            </w:r>
            <w:r>
              <w:t>____________________</w:t>
            </w:r>
          </w:p>
        </w:tc>
      </w:tr>
      <w:tr w:rsidR="00BA4E6C" w:rsidRPr="00C00499" w14:paraId="0ECBDD31" w14:textId="77777777" w:rsidTr="00966894">
        <w:trPr>
          <w:trHeight w:val="567"/>
        </w:trPr>
        <w:tc>
          <w:tcPr>
            <w:tcW w:w="1993" w:type="pct"/>
            <w:gridSpan w:val="5"/>
          </w:tcPr>
          <w:p w14:paraId="5B9CDDF9" w14:textId="77777777" w:rsidR="00BA4E6C" w:rsidRPr="00C00499" w:rsidRDefault="00BA4E6C" w:rsidP="00410DA4"/>
        </w:tc>
        <w:tc>
          <w:tcPr>
            <w:tcW w:w="3007" w:type="pct"/>
            <w:gridSpan w:val="5"/>
          </w:tcPr>
          <w:p w14:paraId="2BFC72C6" w14:textId="77777777" w:rsidR="00BA4E6C" w:rsidRPr="00C00499" w:rsidRDefault="00BA4E6C" w:rsidP="00410DA4"/>
        </w:tc>
      </w:tr>
      <w:tr w:rsidR="00966894" w:rsidRPr="00C00499" w14:paraId="391A6844" w14:textId="77777777" w:rsidTr="00966894">
        <w:trPr>
          <w:gridAfter w:val="2"/>
          <w:wAfter w:w="51" w:type="pct"/>
          <w:trHeight w:val="1043"/>
        </w:trPr>
        <w:tc>
          <w:tcPr>
            <w:tcW w:w="953" w:type="pct"/>
            <w:tcBorders>
              <w:top w:val="single" w:sz="4" w:space="0" w:color="auto"/>
              <w:left w:val="single" w:sz="4" w:space="0" w:color="auto"/>
              <w:bottom w:val="single" w:sz="4" w:space="0" w:color="auto"/>
              <w:right w:val="single" w:sz="4" w:space="0" w:color="auto"/>
            </w:tcBorders>
          </w:tcPr>
          <w:p w14:paraId="3DF14A50" w14:textId="77777777" w:rsidR="00BA4E6C" w:rsidRPr="0065496F" w:rsidRDefault="00BA4E6C" w:rsidP="00410DA4">
            <w:pPr>
              <w:jc w:val="center"/>
              <w:rPr>
                <w:b/>
                <w:sz w:val="20"/>
                <w:szCs w:val="20"/>
              </w:rPr>
            </w:pPr>
            <w:r w:rsidRPr="0065496F">
              <w:rPr>
                <w:b/>
                <w:sz w:val="20"/>
                <w:szCs w:val="20"/>
              </w:rPr>
              <w:t xml:space="preserve">Denumirea bunurilor/serviciilor </w:t>
            </w:r>
          </w:p>
        </w:tc>
        <w:tc>
          <w:tcPr>
            <w:tcW w:w="285" w:type="pct"/>
            <w:tcBorders>
              <w:top w:val="single" w:sz="4" w:space="0" w:color="auto"/>
              <w:left w:val="single" w:sz="4" w:space="0" w:color="auto"/>
              <w:bottom w:val="single" w:sz="4" w:space="0" w:color="auto"/>
              <w:right w:val="single" w:sz="4" w:space="0" w:color="auto"/>
            </w:tcBorders>
          </w:tcPr>
          <w:p w14:paraId="6CBCAAAA" w14:textId="77777777" w:rsidR="00BA4E6C" w:rsidRPr="0065496F" w:rsidRDefault="00BA4E6C" w:rsidP="00410DA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6" w:type="pct"/>
            <w:tcBorders>
              <w:top w:val="single" w:sz="4" w:space="0" w:color="auto"/>
              <w:left w:val="single" w:sz="4" w:space="0" w:color="auto"/>
              <w:bottom w:val="single" w:sz="4" w:space="0" w:color="auto"/>
              <w:right w:val="single" w:sz="4" w:space="0" w:color="auto"/>
            </w:tcBorders>
          </w:tcPr>
          <w:p w14:paraId="1CEC202A" w14:textId="77777777" w:rsidR="00BA4E6C" w:rsidRPr="0065496F" w:rsidRDefault="00BA4E6C" w:rsidP="00410DA4">
            <w:pPr>
              <w:jc w:val="center"/>
              <w:rPr>
                <w:b/>
                <w:sz w:val="20"/>
                <w:szCs w:val="20"/>
              </w:rPr>
            </w:pPr>
            <w:r w:rsidRPr="0065496F">
              <w:rPr>
                <w:b/>
                <w:sz w:val="20"/>
                <w:szCs w:val="20"/>
              </w:rPr>
              <w:t>Ţara de origine</w:t>
            </w:r>
          </w:p>
        </w:tc>
        <w:tc>
          <w:tcPr>
            <w:tcW w:w="237" w:type="pct"/>
            <w:tcBorders>
              <w:top w:val="single" w:sz="4" w:space="0" w:color="auto"/>
              <w:left w:val="single" w:sz="4" w:space="0" w:color="auto"/>
              <w:bottom w:val="single" w:sz="4" w:space="0" w:color="auto"/>
              <w:right w:val="single" w:sz="4" w:space="0" w:color="auto"/>
            </w:tcBorders>
          </w:tcPr>
          <w:p w14:paraId="299AAE05" w14:textId="77777777" w:rsidR="00BA4E6C" w:rsidRPr="0065496F" w:rsidRDefault="00BA4E6C" w:rsidP="00410DA4">
            <w:pPr>
              <w:jc w:val="center"/>
              <w:rPr>
                <w:b/>
                <w:sz w:val="20"/>
                <w:szCs w:val="20"/>
              </w:rPr>
            </w:pPr>
            <w:r w:rsidRPr="0065496F">
              <w:rPr>
                <w:b/>
                <w:sz w:val="20"/>
                <w:szCs w:val="20"/>
              </w:rPr>
              <w:t>Produ-cătorul</w:t>
            </w:r>
          </w:p>
        </w:tc>
        <w:tc>
          <w:tcPr>
            <w:tcW w:w="2194"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65496F" w:rsidRDefault="00BA4E6C" w:rsidP="00410DA4">
            <w:pPr>
              <w:jc w:val="center"/>
              <w:rPr>
                <w:b/>
                <w:sz w:val="20"/>
                <w:szCs w:val="20"/>
              </w:rPr>
            </w:pPr>
            <w:r w:rsidRPr="0065496F">
              <w:rPr>
                <w:b/>
                <w:sz w:val="20"/>
                <w:szCs w:val="20"/>
              </w:rPr>
              <w:t>Specificarea tehnică deplină solicitată de către autoritatea contractantă</w:t>
            </w:r>
          </w:p>
          <w:p w14:paraId="21CC5C2E" w14:textId="77777777" w:rsidR="00BA4E6C" w:rsidRPr="0065496F" w:rsidRDefault="00BA4E6C" w:rsidP="00410DA4">
            <w:pPr>
              <w:jc w:val="center"/>
              <w:rPr>
                <w:sz w:val="20"/>
                <w:szCs w:val="20"/>
              </w:rPr>
            </w:pPr>
          </w:p>
        </w:tc>
        <w:tc>
          <w:tcPr>
            <w:tcW w:w="618" w:type="pct"/>
            <w:tcBorders>
              <w:top w:val="single" w:sz="4" w:space="0" w:color="auto"/>
              <w:left w:val="single" w:sz="4" w:space="0" w:color="auto"/>
              <w:bottom w:val="single" w:sz="4" w:space="0" w:color="auto"/>
              <w:right w:val="single" w:sz="4" w:space="0" w:color="auto"/>
            </w:tcBorders>
          </w:tcPr>
          <w:p w14:paraId="37F91EA3" w14:textId="77777777" w:rsidR="00BA4E6C" w:rsidRPr="0065496F" w:rsidRDefault="00BA4E6C" w:rsidP="00410DA4">
            <w:pPr>
              <w:jc w:val="center"/>
              <w:rPr>
                <w:b/>
                <w:sz w:val="20"/>
                <w:szCs w:val="20"/>
              </w:rPr>
            </w:pPr>
            <w:r w:rsidRPr="0065496F">
              <w:rPr>
                <w:b/>
                <w:sz w:val="20"/>
                <w:szCs w:val="20"/>
              </w:rPr>
              <w:t>Specificarea tehnică deplină propusă de către ofertant</w:t>
            </w:r>
          </w:p>
          <w:p w14:paraId="6B192974" w14:textId="77777777" w:rsidR="00BA4E6C" w:rsidRPr="0065496F" w:rsidRDefault="00BA4E6C" w:rsidP="00410DA4">
            <w:pPr>
              <w:jc w:val="center"/>
              <w:rPr>
                <w:b/>
                <w:sz w:val="20"/>
                <w:szCs w:val="20"/>
              </w:rPr>
            </w:pPr>
          </w:p>
        </w:tc>
        <w:tc>
          <w:tcPr>
            <w:tcW w:w="376" w:type="pct"/>
            <w:tcBorders>
              <w:top w:val="single" w:sz="4" w:space="0" w:color="auto"/>
              <w:left w:val="single" w:sz="4" w:space="0" w:color="auto"/>
              <w:bottom w:val="single" w:sz="4" w:space="0" w:color="auto"/>
              <w:right w:val="single" w:sz="4" w:space="0" w:color="auto"/>
            </w:tcBorders>
          </w:tcPr>
          <w:p w14:paraId="3F5849F7" w14:textId="77777777" w:rsidR="00BA4E6C" w:rsidRPr="0065496F" w:rsidRDefault="00BA4E6C" w:rsidP="00410DA4">
            <w:pPr>
              <w:jc w:val="center"/>
              <w:rPr>
                <w:b/>
                <w:sz w:val="20"/>
                <w:szCs w:val="20"/>
              </w:rPr>
            </w:pPr>
            <w:r w:rsidRPr="0065496F">
              <w:rPr>
                <w:b/>
                <w:sz w:val="20"/>
                <w:szCs w:val="20"/>
              </w:rPr>
              <w:t>Standarde de referinţă</w:t>
            </w:r>
          </w:p>
        </w:tc>
      </w:tr>
      <w:tr w:rsidR="00966894" w:rsidRPr="00C00499" w14:paraId="49242AE1" w14:textId="77777777" w:rsidTr="00966894">
        <w:trPr>
          <w:gridAfter w:val="2"/>
          <w:wAfter w:w="51" w:type="pct"/>
          <w:trHeight w:val="283"/>
        </w:trPr>
        <w:tc>
          <w:tcPr>
            <w:tcW w:w="953"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65496F" w:rsidRDefault="00BA4E6C" w:rsidP="00410DA4">
            <w:pPr>
              <w:jc w:val="center"/>
              <w:rPr>
                <w:sz w:val="20"/>
                <w:szCs w:val="20"/>
              </w:rPr>
            </w:pPr>
            <w:r>
              <w:rPr>
                <w:sz w:val="20"/>
                <w:szCs w:val="20"/>
              </w:rPr>
              <w:t>1</w:t>
            </w:r>
          </w:p>
        </w:tc>
        <w:tc>
          <w:tcPr>
            <w:tcW w:w="285"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65496F" w:rsidRDefault="00BA4E6C" w:rsidP="00410DA4">
            <w:pPr>
              <w:jc w:val="center"/>
              <w:rPr>
                <w:sz w:val="20"/>
                <w:szCs w:val="20"/>
              </w:rPr>
            </w:pPr>
            <w:r>
              <w:rPr>
                <w:sz w:val="20"/>
                <w:szCs w:val="20"/>
              </w:rPr>
              <w:t>2</w:t>
            </w:r>
          </w:p>
        </w:tc>
        <w:tc>
          <w:tcPr>
            <w:tcW w:w="286"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65496F" w:rsidRDefault="00BA4E6C" w:rsidP="00410DA4">
            <w:pPr>
              <w:jc w:val="center"/>
              <w:rPr>
                <w:sz w:val="20"/>
                <w:szCs w:val="20"/>
              </w:rPr>
            </w:pPr>
            <w:r>
              <w:rPr>
                <w:sz w:val="20"/>
                <w:szCs w:val="20"/>
              </w:rPr>
              <w:t>3</w:t>
            </w:r>
          </w:p>
        </w:tc>
        <w:tc>
          <w:tcPr>
            <w:tcW w:w="237"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65496F" w:rsidRDefault="00BA4E6C" w:rsidP="00410DA4">
            <w:pPr>
              <w:jc w:val="center"/>
              <w:rPr>
                <w:sz w:val="20"/>
                <w:szCs w:val="20"/>
              </w:rPr>
            </w:pPr>
            <w:r>
              <w:rPr>
                <w:sz w:val="20"/>
                <w:szCs w:val="20"/>
              </w:rPr>
              <w:t>4</w:t>
            </w:r>
          </w:p>
        </w:tc>
        <w:tc>
          <w:tcPr>
            <w:tcW w:w="2194"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65496F" w:rsidRDefault="00BA4E6C" w:rsidP="00410DA4">
            <w:pPr>
              <w:jc w:val="center"/>
              <w:rPr>
                <w:sz w:val="20"/>
                <w:szCs w:val="20"/>
              </w:rPr>
            </w:pPr>
            <w:r>
              <w:rPr>
                <w:sz w:val="20"/>
                <w:szCs w:val="20"/>
              </w:rPr>
              <w:t>5</w:t>
            </w:r>
          </w:p>
        </w:tc>
        <w:tc>
          <w:tcPr>
            <w:tcW w:w="618" w:type="pct"/>
            <w:tcBorders>
              <w:top w:val="single" w:sz="4" w:space="0" w:color="auto"/>
              <w:left w:val="single" w:sz="4" w:space="0" w:color="auto"/>
              <w:bottom w:val="single" w:sz="4" w:space="0" w:color="auto"/>
              <w:right w:val="single" w:sz="4" w:space="0" w:color="auto"/>
            </w:tcBorders>
          </w:tcPr>
          <w:p w14:paraId="4780543E" w14:textId="77777777" w:rsidR="00BA4E6C" w:rsidRPr="0065496F" w:rsidRDefault="00BA4E6C" w:rsidP="00410DA4">
            <w:pPr>
              <w:jc w:val="center"/>
              <w:rPr>
                <w:sz w:val="20"/>
                <w:szCs w:val="20"/>
              </w:rPr>
            </w:pPr>
            <w:r>
              <w:rPr>
                <w:sz w:val="20"/>
                <w:szCs w:val="20"/>
              </w:rPr>
              <w:t>6</w:t>
            </w:r>
          </w:p>
        </w:tc>
        <w:tc>
          <w:tcPr>
            <w:tcW w:w="376"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65496F" w:rsidRDefault="00BA4E6C" w:rsidP="00410DA4">
            <w:pPr>
              <w:jc w:val="center"/>
              <w:rPr>
                <w:sz w:val="20"/>
                <w:szCs w:val="20"/>
              </w:rPr>
            </w:pPr>
            <w:r>
              <w:rPr>
                <w:sz w:val="20"/>
                <w:szCs w:val="20"/>
              </w:rPr>
              <w:t>7</w:t>
            </w:r>
          </w:p>
        </w:tc>
      </w:tr>
      <w:tr w:rsidR="00966894" w:rsidRPr="00C00499" w14:paraId="1133D8BB" w14:textId="77777777" w:rsidTr="00966894">
        <w:trPr>
          <w:gridAfter w:val="2"/>
          <w:wAfter w:w="51" w:type="pct"/>
          <w:trHeight w:val="397"/>
        </w:trPr>
        <w:tc>
          <w:tcPr>
            <w:tcW w:w="953" w:type="pct"/>
            <w:tcBorders>
              <w:top w:val="single" w:sz="4" w:space="0" w:color="auto"/>
              <w:left w:val="single" w:sz="4" w:space="0" w:color="auto"/>
              <w:bottom w:val="single" w:sz="4" w:space="0" w:color="auto"/>
              <w:right w:val="single" w:sz="4" w:space="0" w:color="auto"/>
            </w:tcBorders>
            <w:vAlign w:val="center"/>
          </w:tcPr>
          <w:p w14:paraId="0B8DDA19" w14:textId="062D1E5F" w:rsidR="00475AC4" w:rsidRPr="0065496F" w:rsidRDefault="00966894" w:rsidP="00475AC4">
            <w:pPr>
              <w:rPr>
                <w:b/>
                <w:sz w:val="20"/>
                <w:szCs w:val="20"/>
              </w:rPr>
            </w:pPr>
            <w:r>
              <w:rPr>
                <w:b/>
                <w:sz w:val="20"/>
                <w:szCs w:val="20"/>
              </w:rPr>
              <w:t xml:space="preserve">Material special destinat pentru protecția betonului </w:t>
            </w:r>
          </w:p>
        </w:tc>
        <w:tc>
          <w:tcPr>
            <w:tcW w:w="285" w:type="pct"/>
            <w:tcBorders>
              <w:top w:val="single" w:sz="4" w:space="0" w:color="auto"/>
              <w:left w:val="single" w:sz="4" w:space="0" w:color="auto"/>
              <w:bottom w:val="single" w:sz="4" w:space="0" w:color="auto"/>
              <w:right w:val="single" w:sz="4" w:space="0" w:color="auto"/>
            </w:tcBorders>
            <w:vAlign w:val="center"/>
          </w:tcPr>
          <w:p w14:paraId="5BF4BB2F" w14:textId="110EB597" w:rsidR="00475AC4" w:rsidRPr="0065496F" w:rsidRDefault="00475AC4" w:rsidP="00475AC4">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56BDEC90" w14:textId="616B4F57" w:rsidR="00475AC4" w:rsidRPr="0065496F" w:rsidRDefault="00475AC4" w:rsidP="00475AC4">
            <w:pPr>
              <w:rPr>
                <w:sz w:val="20"/>
                <w:szCs w:val="20"/>
              </w:rPr>
            </w:pPr>
          </w:p>
        </w:tc>
        <w:tc>
          <w:tcPr>
            <w:tcW w:w="237" w:type="pct"/>
            <w:tcBorders>
              <w:top w:val="single" w:sz="4" w:space="0" w:color="auto"/>
              <w:left w:val="single" w:sz="4" w:space="0" w:color="auto"/>
              <w:bottom w:val="single" w:sz="4" w:space="0" w:color="auto"/>
              <w:right w:val="single" w:sz="4" w:space="0" w:color="auto"/>
            </w:tcBorders>
            <w:vAlign w:val="center"/>
          </w:tcPr>
          <w:p w14:paraId="4F293F21" w14:textId="77777777" w:rsidR="00475AC4" w:rsidRPr="0065496F" w:rsidRDefault="00475AC4" w:rsidP="00475AC4">
            <w:pPr>
              <w:rPr>
                <w:sz w:val="20"/>
                <w:szCs w:val="20"/>
              </w:rPr>
            </w:pPr>
          </w:p>
        </w:tc>
        <w:tc>
          <w:tcPr>
            <w:tcW w:w="2194" w:type="pct"/>
            <w:gridSpan w:val="2"/>
            <w:tcBorders>
              <w:top w:val="single" w:sz="4" w:space="0" w:color="auto"/>
              <w:left w:val="single" w:sz="4" w:space="0" w:color="auto"/>
              <w:bottom w:val="single" w:sz="4" w:space="0" w:color="auto"/>
              <w:right w:val="single" w:sz="4" w:space="0" w:color="auto"/>
            </w:tcBorders>
            <w:vAlign w:val="center"/>
          </w:tcPr>
          <w:p w14:paraId="112D98AF" w14:textId="77777777" w:rsidR="00966894" w:rsidRPr="009E2AB6" w:rsidRDefault="00966894" w:rsidP="00966894">
            <w:pPr>
              <w:pStyle w:val="Titlu"/>
              <w:numPr>
                <w:ilvl w:val="0"/>
                <w:numId w:val="7"/>
              </w:numPr>
              <w:jc w:val="left"/>
              <w:rPr>
                <w:rFonts w:ascii="Times New Roman" w:hAnsi="Times New Roman"/>
                <w:sz w:val="12"/>
                <w:szCs w:val="12"/>
                <w:lang w:val="ro-RO"/>
              </w:rPr>
            </w:pPr>
            <w:r w:rsidRPr="009E2AB6">
              <w:rPr>
                <w:rFonts w:ascii="Times New Roman" w:hAnsi="Times New Roman"/>
                <w:sz w:val="12"/>
                <w:szCs w:val="12"/>
                <w:lang w:val="ro-RO"/>
              </w:rPr>
              <w:t xml:space="preserve">Dispoziții generale </w:t>
            </w:r>
          </w:p>
          <w:p w14:paraId="1D472175" w14:textId="77777777" w:rsidR="00966894" w:rsidRPr="009E2AB6" w:rsidRDefault="00966894" w:rsidP="00966894">
            <w:pPr>
              <w:pStyle w:val="Titlu"/>
              <w:ind w:hanging="426"/>
              <w:jc w:val="left"/>
              <w:rPr>
                <w:rFonts w:ascii="Times New Roman" w:hAnsi="Times New Roman"/>
                <w:caps/>
                <w:sz w:val="12"/>
                <w:szCs w:val="12"/>
                <w:lang w:val="ro-RO"/>
              </w:rPr>
            </w:pPr>
          </w:p>
          <w:p w14:paraId="4CDB3B9A" w14:textId="77777777" w:rsidR="00966894" w:rsidRPr="009E2AB6" w:rsidRDefault="00966894" w:rsidP="00966894">
            <w:pPr>
              <w:pStyle w:val="Primindentpentrucorptext"/>
              <w:ind w:left="-142" w:firstLine="0"/>
              <w:rPr>
                <w:sz w:val="12"/>
                <w:szCs w:val="12"/>
                <w:lang w:val="it-IT"/>
              </w:rPr>
            </w:pPr>
            <w:r w:rsidRPr="009E2AB6">
              <w:rPr>
                <w:sz w:val="12"/>
                <w:szCs w:val="12"/>
                <w:lang w:val="ro-RO"/>
              </w:rPr>
              <w:t xml:space="preserve">     Ofertanții care propun Materiale speciale, destinate pentru protecția betonului de aerodrom , trebuie să prezinte în ofertele lor o descriere în corespundere cu criteriile de mai jos.</w:t>
            </w:r>
          </w:p>
          <w:p w14:paraId="118A6255" w14:textId="77777777" w:rsidR="00966894" w:rsidRPr="009E2AB6" w:rsidRDefault="00966894" w:rsidP="00966894">
            <w:pPr>
              <w:pStyle w:val="Primindentpentrucorptext"/>
              <w:ind w:left="-142" w:firstLine="0"/>
              <w:rPr>
                <w:sz w:val="12"/>
                <w:szCs w:val="12"/>
                <w:lang w:val="ro-RO"/>
              </w:rPr>
            </w:pPr>
            <w:r w:rsidRPr="009E2AB6">
              <w:rPr>
                <w:sz w:val="12"/>
                <w:szCs w:val="12"/>
                <w:lang w:val="ro-RO"/>
              </w:rPr>
              <w:t xml:space="preserve">     Materialul oferit trebuie să asigure protecția împotriva pătrunderi în beton a umezelii , </w:t>
            </w:r>
            <w:bookmarkStart w:id="4" w:name="_Hlk158888056"/>
            <w:r w:rsidRPr="009E2AB6">
              <w:rPr>
                <w:sz w:val="12"/>
                <w:szCs w:val="12"/>
                <w:lang w:val="ro-RO"/>
              </w:rPr>
              <w:t xml:space="preserve">apelor pluviale, </w:t>
            </w:r>
            <w:proofErr w:type="spellStart"/>
            <w:r w:rsidRPr="009E2AB6">
              <w:rPr>
                <w:sz w:val="12"/>
                <w:szCs w:val="12"/>
                <w:lang w:val="ro-RO"/>
              </w:rPr>
              <w:t>reagenților</w:t>
            </w:r>
            <w:proofErr w:type="spellEnd"/>
            <w:r w:rsidRPr="009E2AB6">
              <w:rPr>
                <w:sz w:val="12"/>
                <w:szCs w:val="12"/>
                <w:lang w:val="ro-RO"/>
              </w:rPr>
              <w:t xml:space="preserve"> , combustibilului reactiv , uleiurilor folosite în industria aeronautica și auto pe suprafețele din beton pe aerodrom.</w:t>
            </w:r>
            <w:bookmarkEnd w:id="4"/>
          </w:p>
          <w:p w14:paraId="04EB1320" w14:textId="77777777" w:rsidR="00966894" w:rsidRPr="009E2AB6" w:rsidRDefault="00966894" w:rsidP="00966894">
            <w:pPr>
              <w:pStyle w:val="Primindentpentrucorptext"/>
              <w:numPr>
                <w:ilvl w:val="0"/>
                <w:numId w:val="7"/>
              </w:numPr>
              <w:rPr>
                <w:b/>
                <w:bCs/>
                <w:sz w:val="12"/>
                <w:szCs w:val="12"/>
                <w:lang w:val="ro-RO"/>
              </w:rPr>
            </w:pPr>
            <w:r w:rsidRPr="009E2AB6">
              <w:rPr>
                <w:b/>
                <w:bCs/>
                <w:sz w:val="12"/>
                <w:szCs w:val="12"/>
                <w:lang w:val="ro-RO"/>
              </w:rPr>
              <w:t>Descrierea generală a produsului</w:t>
            </w:r>
          </w:p>
          <w:p w14:paraId="49496799" w14:textId="77777777" w:rsidR="00966894" w:rsidRPr="009E2AB6" w:rsidRDefault="00966894" w:rsidP="00966894">
            <w:pPr>
              <w:pStyle w:val="Primindentpentrucorptext"/>
              <w:ind w:left="-142" w:firstLine="284"/>
              <w:rPr>
                <w:sz w:val="12"/>
                <w:szCs w:val="12"/>
                <w:lang w:val="ro-RO"/>
              </w:rPr>
            </w:pPr>
            <w:r w:rsidRPr="009E2AB6">
              <w:rPr>
                <w:sz w:val="12"/>
                <w:szCs w:val="12"/>
                <w:lang w:val="ro-RO"/>
              </w:rPr>
              <w:t xml:space="preserve">Materialul special, destinat pentru protecția betonului de aerodrom împotriva umezelii, apelor pluviale, </w:t>
            </w:r>
            <w:proofErr w:type="spellStart"/>
            <w:r w:rsidRPr="009E2AB6">
              <w:rPr>
                <w:sz w:val="12"/>
                <w:szCs w:val="12"/>
                <w:lang w:val="ro-RO"/>
              </w:rPr>
              <w:t>reagenților</w:t>
            </w:r>
            <w:proofErr w:type="spellEnd"/>
            <w:r w:rsidRPr="009E2AB6">
              <w:rPr>
                <w:sz w:val="12"/>
                <w:szCs w:val="12"/>
                <w:lang w:val="ro-RO"/>
              </w:rPr>
              <w:t xml:space="preserve"> lichizi și solizi , combustibilului reactiv , uleiurilor folosite în industria aeronautica și auto . Trebuie să reprezinte un produs chimic pe bază de apă, destinat pentru protecția elementelor din beton împotriva impacturilor termice între punctele de îngheț și dezgheț , care provoacă fisurare termică și exfolierea suprafețelor de beton , deteriorări legate cu înghețuri și dezghețuri ,reducerea  pătrunderii ionilor de clorură și de asemenea interacțiunea dintre soluțiile alcaline și silicați.</w:t>
            </w:r>
          </w:p>
          <w:p w14:paraId="20184288" w14:textId="77777777" w:rsidR="00966894" w:rsidRPr="009E2AB6" w:rsidRDefault="00966894" w:rsidP="00966894">
            <w:pPr>
              <w:pStyle w:val="Primindentpentrucorptext"/>
              <w:ind w:left="-142" w:firstLine="284"/>
              <w:rPr>
                <w:sz w:val="12"/>
                <w:szCs w:val="12"/>
                <w:lang w:val="ro-RO"/>
              </w:rPr>
            </w:pPr>
            <w:r w:rsidRPr="009E2AB6">
              <w:rPr>
                <w:sz w:val="12"/>
                <w:szCs w:val="12"/>
                <w:lang w:val="ro-RO"/>
              </w:rPr>
              <w:t>Materialul menționat trebuie să mențină betonul protejat , ajutând la minimizarea degradării suprafețelor de beton  asociate cu umiditate. Materialul trebuie să aibă trei mecanisme eficiente pentru a proteja betonul în orice condiții meteorologice datorită formării a doua tipuri de cristale și creând un efect hidrofob.</w:t>
            </w:r>
          </w:p>
          <w:p w14:paraId="5DBD2F1A" w14:textId="77777777" w:rsidR="00966894" w:rsidRPr="009E2AB6" w:rsidRDefault="00966894" w:rsidP="00966894">
            <w:pPr>
              <w:pStyle w:val="Primindentpentrucorptext"/>
              <w:ind w:left="-142" w:firstLine="284"/>
              <w:rPr>
                <w:sz w:val="12"/>
                <w:szCs w:val="12"/>
                <w:lang w:val="ro-RO"/>
              </w:rPr>
            </w:pPr>
            <w:r w:rsidRPr="009E2AB6">
              <w:rPr>
                <w:sz w:val="12"/>
                <w:szCs w:val="12"/>
                <w:lang w:val="ro-RO"/>
              </w:rPr>
              <w:t>În prezența umidității, cristalele de un tip conținute în produs se extind, acoperind complet porii. Cristalele de al doilea tip absorb excesul umiditatea pe suprafața primilor cristale, împiedicând transferul umidității de la suprafața acestor cristale la beton. Aceste proprietăți hidrofile și higroscopice oferă o protecție dublă pe termen lung împotriva pătrunderea umezelii în beton.</w:t>
            </w:r>
          </w:p>
          <w:p w14:paraId="3DC4CE2A" w14:textId="77777777" w:rsidR="00966894" w:rsidRPr="009E2AB6" w:rsidRDefault="00966894" w:rsidP="00966894">
            <w:pPr>
              <w:pStyle w:val="Primindentpentrucorptext"/>
              <w:ind w:left="-142" w:firstLine="284"/>
              <w:rPr>
                <w:sz w:val="12"/>
                <w:szCs w:val="12"/>
                <w:lang w:val="ru-RU"/>
              </w:rPr>
            </w:pPr>
            <w:r w:rsidRPr="009E2AB6">
              <w:rPr>
                <w:sz w:val="12"/>
                <w:szCs w:val="12"/>
                <w:lang w:val="ro-RO"/>
              </w:rPr>
              <w:t>Caracteristici</w:t>
            </w:r>
            <w:r w:rsidRPr="009E2AB6">
              <w:rPr>
                <w:sz w:val="12"/>
                <w:szCs w:val="12"/>
                <w:lang w:val="ru-RU"/>
              </w:rPr>
              <w:t>:</w:t>
            </w:r>
          </w:p>
          <w:p w14:paraId="4225F34E" w14:textId="77777777" w:rsidR="00966894" w:rsidRPr="009E2AB6"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9E2AB6">
              <w:rPr>
                <w:rStyle w:val="Accentuaresubtil"/>
                <w:sz w:val="12"/>
                <w:szCs w:val="12"/>
                <w:lang w:val="it-IT"/>
              </w:rPr>
              <w:t>Trebuie să asigure un efect rezistent la umiditate de lungă durată</w:t>
            </w:r>
            <w:r w:rsidRPr="009E2AB6">
              <w:rPr>
                <w:rStyle w:val="Accentuaresubtil"/>
                <w:sz w:val="12"/>
                <w:szCs w:val="12"/>
                <w:lang w:val="ro-MD"/>
              </w:rPr>
              <w:t xml:space="preserve"> </w:t>
            </w:r>
            <w:r w:rsidRPr="009E2AB6">
              <w:rPr>
                <w:rStyle w:val="Accentuaresubtil"/>
                <w:sz w:val="12"/>
                <w:szCs w:val="12"/>
                <w:lang w:val="it-IT"/>
              </w:rPr>
              <w:t>.</w:t>
            </w:r>
          </w:p>
          <w:p w14:paraId="44F3CD34" w14:textId="77777777" w:rsidR="00966894" w:rsidRPr="009E2AB6"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9E2AB6">
              <w:rPr>
                <w:rStyle w:val="Accentuaresubtil"/>
                <w:sz w:val="12"/>
                <w:szCs w:val="12"/>
                <w:lang w:val="it-IT"/>
              </w:rPr>
              <w:t>Trebuie să asigure proprietăți de respingere a apei, protecție împotriva pătrunderii apei, combustibilului și uleiului de la suprafață.</w:t>
            </w:r>
          </w:p>
          <w:p w14:paraId="581423DF" w14:textId="77777777" w:rsidR="00966894" w:rsidRPr="009E2AB6"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9E2AB6">
              <w:rPr>
                <w:rStyle w:val="Accentuaresubtil"/>
                <w:sz w:val="12"/>
                <w:szCs w:val="12"/>
                <w:lang w:val="it-IT"/>
              </w:rPr>
              <w:t>Trebuie să fie rezistent la substante agresive, inclusiv acizi, combustibili, alcalini și uleiuri.</w:t>
            </w:r>
          </w:p>
          <w:p w14:paraId="17B11601" w14:textId="77777777" w:rsidR="00966894" w:rsidRPr="009E2AB6"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9E2AB6">
              <w:rPr>
                <w:rStyle w:val="Accentuaresubtil"/>
                <w:sz w:val="12"/>
                <w:szCs w:val="12"/>
                <w:lang w:val="it-IT"/>
              </w:rPr>
              <w:lastRenderedPageBreak/>
              <w:t>Trebuie să  asigure protecția armaturii împotriva coroziunii fără deteriorarea protecției catodicae existente.</w:t>
            </w:r>
          </w:p>
          <w:p w14:paraId="7FA5DEBB" w14:textId="77777777" w:rsidR="00966894" w:rsidRPr="009E2AB6"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9E2AB6">
              <w:rPr>
                <w:rStyle w:val="Accentuaresubtil"/>
                <w:sz w:val="12"/>
                <w:szCs w:val="12"/>
                <w:lang w:val="it-IT"/>
              </w:rPr>
              <w:t>Slăbirea interacțiunii dintre alcalii și</w:t>
            </w:r>
            <w:r w:rsidRPr="009E2AB6">
              <w:rPr>
                <w:rStyle w:val="Accentuaresubtil"/>
                <w:sz w:val="12"/>
                <w:szCs w:val="12"/>
                <w:lang w:val="ro-MD"/>
              </w:rPr>
              <w:t xml:space="preserve"> </w:t>
            </w:r>
            <w:r w:rsidRPr="009E2AB6">
              <w:rPr>
                <w:rStyle w:val="Accentuaresubtil"/>
                <w:sz w:val="12"/>
                <w:szCs w:val="12"/>
                <w:lang w:val="it-IT"/>
              </w:rPr>
              <w:t>silice, protectie impotriva prafului de silicat.</w:t>
            </w:r>
          </w:p>
          <w:p w14:paraId="195E98E2" w14:textId="77777777" w:rsidR="00966894" w:rsidRPr="009E2AB6"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9E2AB6">
              <w:rPr>
                <w:rStyle w:val="Accentuaresubtil"/>
                <w:sz w:val="12"/>
                <w:szCs w:val="12"/>
                <w:lang w:val="it-IT"/>
              </w:rPr>
              <w:t xml:space="preserve">Prevenirea </w:t>
            </w:r>
            <w:r w:rsidRPr="009E2AB6">
              <w:rPr>
                <w:rStyle w:val="Accentuaresubtil"/>
                <w:sz w:val="12"/>
                <w:szCs w:val="12"/>
                <w:lang w:val="ro-MD"/>
              </w:rPr>
              <w:t>pătrunderii ionilor de clorură din sare pentru dezghețare.</w:t>
            </w:r>
          </w:p>
          <w:p w14:paraId="5D1BCDC6" w14:textId="77777777" w:rsidR="00966894" w:rsidRPr="009E2AB6"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rPr>
            </w:pPr>
            <w:proofErr w:type="spellStart"/>
            <w:r w:rsidRPr="009E2AB6">
              <w:rPr>
                <w:rStyle w:val="Accentuaresubtil"/>
                <w:sz w:val="12"/>
                <w:szCs w:val="12"/>
              </w:rPr>
              <w:t>Creșterea</w:t>
            </w:r>
            <w:proofErr w:type="spellEnd"/>
            <w:r w:rsidRPr="009E2AB6">
              <w:rPr>
                <w:rStyle w:val="Accentuaresubtil"/>
                <w:sz w:val="12"/>
                <w:szCs w:val="12"/>
              </w:rPr>
              <w:t xml:space="preserve"> </w:t>
            </w:r>
            <w:proofErr w:type="spellStart"/>
            <w:r w:rsidRPr="009E2AB6">
              <w:rPr>
                <w:rStyle w:val="Accentuaresubtil"/>
                <w:sz w:val="12"/>
                <w:szCs w:val="12"/>
              </w:rPr>
              <w:t>rigidității</w:t>
            </w:r>
            <w:proofErr w:type="spellEnd"/>
            <w:r w:rsidRPr="009E2AB6">
              <w:rPr>
                <w:rStyle w:val="Accentuaresubtil"/>
                <w:sz w:val="12"/>
                <w:szCs w:val="12"/>
              </w:rPr>
              <w:t xml:space="preserve"> </w:t>
            </w:r>
            <w:proofErr w:type="spellStart"/>
            <w:r w:rsidRPr="009E2AB6">
              <w:rPr>
                <w:rStyle w:val="Accentuaresubtil"/>
                <w:sz w:val="12"/>
                <w:szCs w:val="12"/>
              </w:rPr>
              <w:t>betonului</w:t>
            </w:r>
            <w:proofErr w:type="spellEnd"/>
            <w:r w:rsidRPr="009E2AB6">
              <w:rPr>
                <w:rStyle w:val="Accentuaresubtil"/>
                <w:sz w:val="12"/>
                <w:szCs w:val="12"/>
              </w:rPr>
              <w:t>.</w:t>
            </w:r>
          </w:p>
          <w:p w14:paraId="0EB1FD33" w14:textId="77777777" w:rsidR="00966894" w:rsidRPr="009E2AB6" w:rsidRDefault="00966894" w:rsidP="00966894">
            <w:pPr>
              <w:pStyle w:val="Listparagraf"/>
              <w:numPr>
                <w:ilvl w:val="0"/>
                <w:numId w:val="8"/>
              </w:numPr>
              <w:tabs>
                <w:tab w:val="clear" w:pos="1134"/>
              </w:tabs>
              <w:spacing w:after="160"/>
              <w:contextualSpacing/>
              <w:jc w:val="left"/>
              <w:rPr>
                <w:rStyle w:val="Accentuaresubtil"/>
                <w:i w:val="0"/>
                <w:iCs w:val="0"/>
                <w:sz w:val="12"/>
                <w:szCs w:val="12"/>
                <w:lang w:val="it-IT"/>
              </w:rPr>
            </w:pPr>
            <w:r w:rsidRPr="009E2AB6">
              <w:rPr>
                <w:rStyle w:val="Accentuaresubtil"/>
                <w:sz w:val="12"/>
                <w:szCs w:val="12"/>
                <w:lang w:val="it-IT"/>
              </w:rPr>
              <w:t>Etanșare și protecție a fisurilor de până la 1,5 mm.</w:t>
            </w:r>
          </w:p>
          <w:p w14:paraId="5D4B3FF4" w14:textId="77777777" w:rsidR="00966894" w:rsidRPr="009E2AB6" w:rsidRDefault="00966894" w:rsidP="00966894">
            <w:pPr>
              <w:pStyle w:val="Primindentpentrucorptext"/>
              <w:numPr>
                <w:ilvl w:val="0"/>
                <w:numId w:val="7"/>
              </w:numPr>
              <w:jc w:val="both"/>
              <w:rPr>
                <w:b/>
                <w:bCs/>
                <w:sz w:val="12"/>
                <w:szCs w:val="12"/>
                <w:lang w:val="ro-RO"/>
              </w:rPr>
            </w:pPr>
            <w:r w:rsidRPr="009E2AB6">
              <w:rPr>
                <w:b/>
                <w:bCs/>
                <w:sz w:val="12"/>
                <w:szCs w:val="12"/>
                <w:lang w:val="ro-RO"/>
              </w:rPr>
              <w:t>Aplicarea</w:t>
            </w:r>
          </w:p>
          <w:p w14:paraId="2AE156D9" w14:textId="77777777" w:rsidR="00966894" w:rsidRPr="009E2AB6" w:rsidRDefault="00966894" w:rsidP="00966894">
            <w:pPr>
              <w:pStyle w:val="Listparagraf"/>
              <w:rPr>
                <w:rStyle w:val="Accentuaresubtil"/>
                <w:i w:val="0"/>
                <w:iCs w:val="0"/>
                <w:sz w:val="12"/>
                <w:szCs w:val="12"/>
                <w:lang w:val="it-IT"/>
              </w:rPr>
            </w:pPr>
            <w:r w:rsidRPr="009E2AB6">
              <w:rPr>
                <w:rStyle w:val="Accentuaresubtil"/>
                <w:sz w:val="12"/>
                <w:szCs w:val="12"/>
                <w:lang w:val="it-IT"/>
              </w:rPr>
              <w:t>Materialul trebuie să asigure posibilitatea de a fi folosit pentru protecția structurilor din beton și ciment , asociate cu expunerea la umiditate.</w:t>
            </w:r>
          </w:p>
          <w:p w14:paraId="21CD8931" w14:textId="77777777" w:rsidR="00966894" w:rsidRPr="009E2AB6" w:rsidRDefault="00966894" w:rsidP="00966894">
            <w:pPr>
              <w:pStyle w:val="Listparagraf"/>
              <w:numPr>
                <w:ilvl w:val="0"/>
                <w:numId w:val="9"/>
              </w:numPr>
              <w:tabs>
                <w:tab w:val="clear" w:pos="1134"/>
              </w:tabs>
              <w:spacing w:after="160"/>
              <w:contextualSpacing/>
              <w:jc w:val="left"/>
              <w:rPr>
                <w:rStyle w:val="Accentuaresubtil"/>
                <w:i w:val="0"/>
                <w:iCs w:val="0"/>
                <w:sz w:val="12"/>
                <w:szCs w:val="12"/>
                <w:lang w:val="it-IT"/>
              </w:rPr>
            </w:pPr>
            <w:r w:rsidRPr="009E2AB6">
              <w:rPr>
                <w:rStyle w:val="Accentuaresubtil"/>
                <w:sz w:val="12"/>
                <w:szCs w:val="12"/>
                <w:lang w:val="it-IT"/>
              </w:rPr>
              <w:t>pist</w:t>
            </w:r>
            <w:r w:rsidRPr="009E2AB6">
              <w:rPr>
                <w:rStyle w:val="Accentuaresubtil"/>
                <w:sz w:val="12"/>
                <w:szCs w:val="12"/>
                <w:lang w:val="ro-RO"/>
              </w:rPr>
              <w:t>e</w:t>
            </w:r>
            <w:r w:rsidRPr="009E2AB6">
              <w:rPr>
                <w:rStyle w:val="Accentuaresubtil"/>
                <w:sz w:val="12"/>
                <w:szCs w:val="12"/>
                <w:lang w:val="it-IT"/>
              </w:rPr>
              <w:t xml:space="preserve"> de decolare</w:t>
            </w:r>
            <w:r w:rsidRPr="009E2AB6">
              <w:rPr>
                <w:rStyle w:val="Accentuaresubtil"/>
                <w:sz w:val="12"/>
                <w:szCs w:val="12"/>
                <w:lang w:val="ro-RO"/>
              </w:rPr>
              <w:t xml:space="preserve"> aterizare, căi de rulare aeronave.</w:t>
            </w:r>
          </w:p>
          <w:p w14:paraId="6514E5C7" w14:textId="77777777" w:rsidR="00966894" w:rsidRPr="009E2AB6" w:rsidRDefault="00966894" w:rsidP="00966894">
            <w:pPr>
              <w:pStyle w:val="Listparagraf"/>
              <w:numPr>
                <w:ilvl w:val="0"/>
                <w:numId w:val="9"/>
              </w:numPr>
              <w:tabs>
                <w:tab w:val="clear" w:pos="1134"/>
              </w:tabs>
              <w:spacing w:after="160"/>
              <w:contextualSpacing/>
              <w:jc w:val="left"/>
              <w:rPr>
                <w:rStyle w:val="Accentuaresubtil"/>
                <w:i w:val="0"/>
                <w:iCs w:val="0"/>
                <w:sz w:val="12"/>
                <w:szCs w:val="12"/>
                <w:lang w:val="it-IT"/>
              </w:rPr>
            </w:pPr>
            <w:r w:rsidRPr="009E2AB6">
              <w:rPr>
                <w:rStyle w:val="Accentuaresubtil"/>
                <w:sz w:val="12"/>
                <w:szCs w:val="12"/>
                <w:lang w:val="it-IT"/>
              </w:rPr>
              <w:t>zone de parcare a aeronavelor</w:t>
            </w:r>
            <w:r w:rsidRPr="009E2AB6">
              <w:rPr>
                <w:rStyle w:val="Accentuaresubtil"/>
                <w:sz w:val="12"/>
                <w:szCs w:val="12"/>
                <w:lang w:val="ro-RO"/>
              </w:rPr>
              <w:t>.</w:t>
            </w:r>
          </w:p>
          <w:p w14:paraId="6DC00059" w14:textId="77777777" w:rsidR="00966894" w:rsidRPr="009E2AB6" w:rsidRDefault="00966894" w:rsidP="00966894">
            <w:pPr>
              <w:pStyle w:val="Listparagraf"/>
              <w:numPr>
                <w:ilvl w:val="0"/>
                <w:numId w:val="9"/>
              </w:numPr>
              <w:tabs>
                <w:tab w:val="clear" w:pos="1134"/>
              </w:tabs>
              <w:spacing w:after="160"/>
              <w:contextualSpacing/>
              <w:jc w:val="left"/>
              <w:rPr>
                <w:rStyle w:val="Accentuaresubtil"/>
                <w:i w:val="0"/>
                <w:iCs w:val="0"/>
                <w:sz w:val="12"/>
                <w:szCs w:val="12"/>
                <w:lang w:val="it-IT"/>
              </w:rPr>
            </w:pPr>
            <w:r w:rsidRPr="009E2AB6">
              <w:rPr>
                <w:rStyle w:val="Accentuaresubtil"/>
                <w:sz w:val="12"/>
                <w:szCs w:val="12"/>
                <w:lang w:val="ro-RO"/>
              </w:rPr>
              <w:t xml:space="preserve">Consum material </w:t>
            </w:r>
            <w:r w:rsidRPr="009E2AB6">
              <w:rPr>
                <w:rStyle w:val="Accentuaresubtil"/>
                <w:sz w:val="12"/>
                <w:szCs w:val="12"/>
              </w:rPr>
              <w:t>;</w:t>
            </w:r>
            <w:r w:rsidRPr="009E2AB6">
              <w:rPr>
                <w:rStyle w:val="Accentuaresubtil"/>
                <w:sz w:val="12"/>
                <w:szCs w:val="12"/>
                <w:lang w:val="ro-RO"/>
              </w:rPr>
              <w:t xml:space="preserve"> între 0.2-0.3 l/m2</w:t>
            </w:r>
          </w:p>
          <w:p w14:paraId="79DA363D" w14:textId="77777777" w:rsidR="00966894" w:rsidRPr="009E2AB6" w:rsidRDefault="00966894" w:rsidP="00966894">
            <w:pPr>
              <w:pStyle w:val="Primindentpentrucorptext"/>
              <w:ind w:left="360" w:firstLine="0"/>
              <w:jc w:val="both"/>
              <w:rPr>
                <w:b/>
                <w:bCs/>
                <w:sz w:val="12"/>
                <w:szCs w:val="12"/>
                <w:lang w:val="ro-RO"/>
              </w:rPr>
            </w:pPr>
          </w:p>
          <w:p w14:paraId="435FAF2E" w14:textId="77777777" w:rsidR="00966894" w:rsidRPr="009E2AB6" w:rsidRDefault="00966894" w:rsidP="00966894">
            <w:pPr>
              <w:pStyle w:val="Primindentpentrucorptext"/>
              <w:numPr>
                <w:ilvl w:val="0"/>
                <w:numId w:val="7"/>
              </w:numPr>
              <w:jc w:val="both"/>
              <w:rPr>
                <w:b/>
                <w:bCs/>
                <w:sz w:val="12"/>
                <w:szCs w:val="12"/>
                <w:lang w:val="ro-RO"/>
              </w:rPr>
            </w:pPr>
            <w:r w:rsidRPr="009E2AB6">
              <w:rPr>
                <w:b/>
                <w:bCs/>
                <w:sz w:val="12"/>
                <w:szCs w:val="12"/>
                <w:lang w:val="ro-RO"/>
              </w:rPr>
              <w:t>Termen de exploatare</w:t>
            </w:r>
          </w:p>
          <w:p w14:paraId="48D05CA4" w14:textId="77777777" w:rsidR="00966894" w:rsidRPr="009E2AB6" w:rsidRDefault="00966894" w:rsidP="00966894">
            <w:pPr>
              <w:pStyle w:val="Primindentpentrucorptext"/>
              <w:ind w:left="-142" w:firstLine="0"/>
              <w:jc w:val="both"/>
              <w:rPr>
                <w:sz w:val="12"/>
                <w:szCs w:val="12"/>
                <w:lang w:val="ro-RO"/>
              </w:rPr>
            </w:pPr>
            <w:r w:rsidRPr="009E2AB6">
              <w:rPr>
                <w:b/>
                <w:bCs/>
                <w:sz w:val="12"/>
                <w:szCs w:val="12"/>
                <w:lang w:val="ro-RO"/>
              </w:rPr>
              <w:t xml:space="preserve">        </w:t>
            </w:r>
            <w:r w:rsidRPr="009E2AB6">
              <w:rPr>
                <w:sz w:val="12"/>
                <w:szCs w:val="12"/>
                <w:lang w:val="ro-RO"/>
              </w:rPr>
              <w:t>Materialul special, destinat pentru protecția betonului de aerodrom împotriva umezelii</w:t>
            </w:r>
            <w:r w:rsidRPr="009E2AB6">
              <w:rPr>
                <w:sz w:val="12"/>
                <w:szCs w:val="12"/>
                <w:lang w:val="ro-MD"/>
              </w:rPr>
              <w:t xml:space="preserve">, </w:t>
            </w:r>
            <w:r w:rsidRPr="009E2AB6">
              <w:rPr>
                <w:sz w:val="12"/>
                <w:szCs w:val="12"/>
                <w:lang w:val="ro-RO"/>
              </w:rPr>
              <w:t>trebuie să fie cu termen de valabilitate de minim 12 luni de la data fabricării.</w:t>
            </w:r>
          </w:p>
          <w:p w14:paraId="7C7ECCC0" w14:textId="77777777" w:rsidR="00966894" w:rsidRPr="009E2AB6" w:rsidRDefault="00966894" w:rsidP="00966894">
            <w:pPr>
              <w:pStyle w:val="Primindentpentrucorptext"/>
              <w:ind w:left="-142" w:firstLine="0"/>
              <w:jc w:val="both"/>
              <w:rPr>
                <w:sz w:val="12"/>
                <w:szCs w:val="12"/>
                <w:lang w:val="ro-RO"/>
              </w:rPr>
            </w:pPr>
            <w:r w:rsidRPr="009E2AB6">
              <w:rPr>
                <w:sz w:val="12"/>
                <w:szCs w:val="12"/>
                <w:lang w:val="ro-RO"/>
              </w:rPr>
              <w:t xml:space="preserve">Termen efectiv de protecție a suprafețelor tratate ; minimum 5 ani de la data de aplicare pe suprafața de beton. </w:t>
            </w:r>
          </w:p>
          <w:p w14:paraId="2781E567" w14:textId="77777777" w:rsidR="00966894" w:rsidRPr="009E2AB6" w:rsidRDefault="00966894" w:rsidP="00966894">
            <w:pPr>
              <w:pStyle w:val="NormalSpecsTitle"/>
              <w:numPr>
                <w:ilvl w:val="0"/>
                <w:numId w:val="7"/>
              </w:numPr>
              <w:rPr>
                <w:rFonts w:ascii="Times New Roman" w:hAnsi="Times New Roman"/>
                <w:sz w:val="12"/>
                <w:szCs w:val="12"/>
                <w:lang w:val="ro-RO"/>
              </w:rPr>
            </w:pPr>
            <w:r w:rsidRPr="009E2AB6">
              <w:rPr>
                <w:rFonts w:ascii="Times New Roman" w:hAnsi="Times New Roman"/>
                <w:sz w:val="12"/>
                <w:szCs w:val="12"/>
                <w:lang w:val="ro-RO"/>
              </w:rPr>
              <w:t>Standarde și alte certificate</w:t>
            </w:r>
          </w:p>
          <w:p w14:paraId="3D4A5970" w14:textId="77777777" w:rsidR="00966894" w:rsidRPr="009E2AB6" w:rsidRDefault="00966894" w:rsidP="00966894">
            <w:pPr>
              <w:pStyle w:val="Primindentpentrucorptext"/>
              <w:ind w:left="-142" w:firstLine="0"/>
              <w:jc w:val="both"/>
              <w:rPr>
                <w:sz w:val="12"/>
                <w:szCs w:val="12"/>
                <w:lang w:val="ro-MD"/>
              </w:rPr>
            </w:pPr>
            <w:r w:rsidRPr="009E2AB6">
              <w:rPr>
                <w:b/>
                <w:bCs/>
                <w:sz w:val="12"/>
                <w:szCs w:val="12"/>
                <w:lang w:val="ro-RO"/>
              </w:rPr>
              <w:t xml:space="preserve">        </w:t>
            </w:r>
            <w:r w:rsidRPr="009E2AB6">
              <w:rPr>
                <w:sz w:val="12"/>
                <w:szCs w:val="12"/>
                <w:lang w:val="ro-MD"/>
              </w:rPr>
              <w:t>Producătorul sau distribuitorul trebuie să prezinte următoarele informații, certificate de conformitate și de calitate pentru produs.</w:t>
            </w:r>
          </w:p>
          <w:p w14:paraId="6856004A" w14:textId="77777777" w:rsidR="00966894" w:rsidRPr="009E2AB6" w:rsidRDefault="00966894" w:rsidP="00966894">
            <w:pPr>
              <w:pStyle w:val="Primindentpentrucorptext"/>
              <w:ind w:left="-142" w:firstLine="0"/>
              <w:jc w:val="both"/>
              <w:rPr>
                <w:sz w:val="12"/>
                <w:szCs w:val="12"/>
                <w:lang w:val="ro-MD"/>
              </w:rPr>
            </w:pPr>
            <w:r w:rsidRPr="009E2AB6">
              <w:rPr>
                <w:sz w:val="12"/>
                <w:szCs w:val="12"/>
                <w:lang w:val="ro-MD"/>
              </w:rPr>
              <w:t xml:space="preserve">             Lista de aerodromuri unde sa aplicat materialul de protecție cu caracteristicile                      menționate.</w:t>
            </w:r>
          </w:p>
          <w:p w14:paraId="46561895"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 xml:space="preserve">ASTM C666-97. Metoda de determinare standard rezistența betonului la îngheț rapid   </w:t>
            </w:r>
            <w:proofErr w:type="spellStart"/>
            <w:r w:rsidRPr="009E2AB6">
              <w:rPr>
                <w:rStyle w:val="Accentuaresubtil"/>
                <w:sz w:val="12"/>
                <w:szCs w:val="8"/>
              </w:rPr>
              <w:t>şi</w:t>
            </w:r>
            <w:proofErr w:type="spellEnd"/>
            <w:r w:rsidRPr="009E2AB6">
              <w:rPr>
                <w:rStyle w:val="Accentuaresubtil"/>
                <w:sz w:val="12"/>
                <w:szCs w:val="8"/>
              </w:rPr>
              <w:t xml:space="preserve">  dezghețare. </w:t>
            </w:r>
          </w:p>
          <w:p w14:paraId="6FF9F613"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 xml:space="preserve">ASTM C1262-98. Metodologia standard de evaluare rezistența la îngheț a clădirii din beton elemente și blocuri. </w:t>
            </w:r>
          </w:p>
          <w:p w14:paraId="636230F5"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 xml:space="preserve">ASTM C672-98. Metoda de determinare a rezistenței suprafețe de beton spre distrugere în timpul depozitării în reactivi de degivrare. </w:t>
            </w:r>
          </w:p>
          <w:p w14:paraId="48FD2329"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ASTM C1218. Metodă de determinare a conținutului de cloruri solubile în apă din mortar de ciment și beton.</w:t>
            </w:r>
          </w:p>
          <w:p w14:paraId="323AB4E9"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ASTM C1202-97. Metoda de determinare electrică rezistența betonului la penetrarea ionilor cloruri.</w:t>
            </w:r>
          </w:p>
          <w:p w14:paraId="113B2065"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ASTM D6489-99. Metodă de determinare a absorbției de apă a betonului întărit cu un strat hidrofob.</w:t>
            </w:r>
          </w:p>
          <w:p w14:paraId="24567CB0"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ASTM C944-99. Metoda de determinare a rezistenței suprafețe de beton si mortare la abraziune cu ajutorul unui tăietor rotativ.</w:t>
            </w:r>
          </w:p>
          <w:p w14:paraId="24FA360B"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ASTM D4541-95. Metoda de determinare a limitei rezistență la ruperea suprafețelor folosind contoare portabile de adeziv.</w:t>
            </w:r>
          </w:p>
          <w:p w14:paraId="2DF81020"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ASTM F609-96. Metoda de măsurare a rezistenței alunecare statică a tălpilor, tocurilor și alte materiale de încălțăminte folosind dispozitive pentru măsurarea alunecării orizontale.</w:t>
            </w:r>
          </w:p>
          <w:p w14:paraId="208F6415"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ASTM E303-93. Metoda de măsurare a suprafeței frecare folosind un dispozitiv pendul.</w:t>
            </w:r>
          </w:p>
          <w:p w14:paraId="37FF45E8"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ASTM C642-97. Metoda de determinare a densității, absorbția și porozitatea betonului întărit.</w:t>
            </w:r>
          </w:p>
          <w:p w14:paraId="5729ABAC"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ASTM C457-98. Metodă de determinare microscopică a parametrilor de porozitate a solidificatului beton.</w:t>
            </w:r>
          </w:p>
          <w:p w14:paraId="74ABCFE1" w14:textId="77777777" w:rsidR="00966894" w:rsidRPr="009E2AB6" w:rsidRDefault="00966894" w:rsidP="00966894">
            <w:pPr>
              <w:pStyle w:val="Frspaiere"/>
              <w:numPr>
                <w:ilvl w:val="0"/>
                <w:numId w:val="10"/>
              </w:numPr>
              <w:rPr>
                <w:rStyle w:val="Accentuaresubtil"/>
                <w:i w:val="0"/>
                <w:iCs w:val="0"/>
                <w:sz w:val="12"/>
                <w:szCs w:val="8"/>
              </w:rPr>
            </w:pPr>
            <w:r w:rsidRPr="009E2AB6">
              <w:rPr>
                <w:rStyle w:val="Accentuaresubtil"/>
                <w:sz w:val="12"/>
                <w:szCs w:val="8"/>
              </w:rPr>
              <w:t>AASHTO T259-00. Rezistența betonului la pătrunderea ionilor de clorură.</w:t>
            </w:r>
          </w:p>
          <w:p w14:paraId="7E52E83D" w14:textId="77777777" w:rsidR="00966894" w:rsidRPr="009E2AB6" w:rsidRDefault="00966894" w:rsidP="00966894">
            <w:pPr>
              <w:pStyle w:val="Frspaiere"/>
              <w:ind w:left="720"/>
              <w:rPr>
                <w:rStyle w:val="Accentuaresubtil"/>
                <w:i w:val="0"/>
                <w:iCs w:val="0"/>
                <w:sz w:val="12"/>
                <w:szCs w:val="8"/>
              </w:rPr>
            </w:pPr>
          </w:p>
          <w:p w14:paraId="4DA475F4" w14:textId="77777777" w:rsidR="00966894" w:rsidRPr="009E2AB6" w:rsidRDefault="00966894" w:rsidP="00966894">
            <w:pPr>
              <w:pStyle w:val="Frspaiere"/>
              <w:ind w:left="720"/>
              <w:rPr>
                <w:rStyle w:val="Accentuaresubtil"/>
                <w:i w:val="0"/>
                <w:iCs w:val="0"/>
                <w:sz w:val="12"/>
                <w:szCs w:val="8"/>
                <w:lang w:val="ru-RU"/>
              </w:rPr>
            </w:pPr>
            <w:r w:rsidRPr="009E2AB6">
              <w:rPr>
                <w:rStyle w:val="Accentuaresubtil"/>
                <w:sz w:val="12"/>
                <w:szCs w:val="8"/>
              </w:rPr>
              <w:t>Alte standarde</w:t>
            </w:r>
            <w:r w:rsidRPr="009E2AB6">
              <w:rPr>
                <w:rStyle w:val="Accentuaresubtil"/>
                <w:sz w:val="12"/>
                <w:szCs w:val="8"/>
                <w:lang w:val="ru-RU"/>
              </w:rPr>
              <w:t>:</w:t>
            </w:r>
          </w:p>
          <w:tbl>
            <w:tblPr>
              <w:tblW w:w="6498" w:type="dxa"/>
              <w:tblInd w:w="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3"/>
              <w:gridCol w:w="5055"/>
            </w:tblGrid>
            <w:tr w:rsidR="00966894" w:rsidRPr="009E2AB6" w14:paraId="10218544" w14:textId="77777777" w:rsidTr="00966894">
              <w:trPr>
                <w:trHeight w:val="345"/>
              </w:trPr>
              <w:tc>
                <w:tcPr>
                  <w:tcW w:w="1443" w:type="dxa"/>
                </w:tcPr>
                <w:p w14:paraId="394DECFB" w14:textId="77777777" w:rsidR="00966894" w:rsidRPr="009E2AB6" w:rsidRDefault="00966894" w:rsidP="00966894">
                  <w:pPr>
                    <w:pStyle w:val="Frspaiere"/>
                    <w:framePr w:hSpace="180" w:wrap="around" w:vAnchor="page" w:hAnchor="margin" w:y="347"/>
                    <w:ind w:left="126"/>
                    <w:rPr>
                      <w:rStyle w:val="Accentuaresubtil"/>
                      <w:i w:val="0"/>
                      <w:iCs w:val="0"/>
                      <w:sz w:val="12"/>
                      <w:szCs w:val="8"/>
                      <w:lang w:val="ru-RU"/>
                    </w:rPr>
                  </w:pPr>
                  <w:r w:rsidRPr="009E2AB6">
                    <w:rPr>
                      <w:rStyle w:val="Accentuaresubtil"/>
                      <w:sz w:val="12"/>
                      <w:szCs w:val="8"/>
                      <w:lang w:val="ro-MD"/>
                    </w:rPr>
                    <w:t>ISO 2812-2</w:t>
                  </w:r>
                  <w:r w:rsidRPr="009E2AB6">
                    <w:rPr>
                      <w:rStyle w:val="Accentuaresubtil"/>
                      <w:sz w:val="12"/>
                      <w:szCs w:val="8"/>
                      <w:lang w:val="ru-RU"/>
                    </w:rPr>
                    <w:t>:1993</w:t>
                  </w:r>
                </w:p>
              </w:tc>
              <w:tc>
                <w:tcPr>
                  <w:tcW w:w="5055" w:type="dxa"/>
                </w:tcPr>
                <w:p w14:paraId="7D891CC4" w14:textId="77777777" w:rsidR="00966894" w:rsidRPr="009E2AB6" w:rsidRDefault="00966894" w:rsidP="00966894">
                  <w:pPr>
                    <w:pStyle w:val="Frspaiere"/>
                    <w:framePr w:hSpace="180" w:wrap="around" w:vAnchor="page" w:hAnchor="margin" w:y="347"/>
                    <w:rPr>
                      <w:rStyle w:val="Accentuaresubtil"/>
                      <w:i w:val="0"/>
                      <w:iCs w:val="0"/>
                      <w:color w:val="202124"/>
                      <w:sz w:val="12"/>
                      <w:szCs w:val="12"/>
                    </w:rPr>
                  </w:pPr>
                  <w:r w:rsidRPr="009E2AB6">
                    <w:rPr>
                      <w:rStyle w:val="y2iqfc"/>
                      <w:color w:val="202124"/>
                      <w:sz w:val="12"/>
                      <w:szCs w:val="12"/>
                    </w:rPr>
                    <w:t>Vopsele și lacuri. Definiție rezistență la influență lichide. Partea 2. Metoda scufundare în apă</w:t>
                  </w:r>
                </w:p>
              </w:tc>
            </w:tr>
            <w:tr w:rsidR="00966894" w:rsidRPr="009E2AB6" w14:paraId="024AEDE6" w14:textId="77777777" w:rsidTr="00966894">
              <w:trPr>
                <w:trHeight w:val="360"/>
              </w:trPr>
              <w:tc>
                <w:tcPr>
                  <w:tcW w:w="1443" w:type="dxa"/>
                </w:tcPr>
                <w:p w14:paraId="71023121" w14:textId="77777777" w:rsidR="00966894" w:rsidRPr="009E2AB6" w:rsidRDefault="00966894" w:rsidP="00966894">
                  <w:pPr>
                    <w:pStyle w:val="Frspaiere"/>
                    <w:framePr w:hSpace="180" w:wrap="around" w:vAnchor="page" w:hAnchor="margin" w:y="347"/>
                    <w:ind w:left="126"/>
                    <w:rPr>
                      <w:rStyle w:val="Accentuaresubtil"/>
                      <w:i w:val="0"/>
                      <w:iCs w:val="0"/>
                      <w:sz w:val="12"/>
                      <w:szCs w:val="8"/>
                      <w:lang w:val="ro-MD"/>
                    </w:rPr>
                  </w:pPr>
                  <w:r w:rsidRPr="009E2AB6">
                    <w:rPr>
                      <w:rStyle w:val="Accentuaresubtil"/>
                      <w:sz w:val="12"/>
                      <w:szCs w:val="8"/>
                      <w:lang w:val="ro-MD"/>
                    </w:rPr>
                    <w:t>CSN 73 2578</w:t>
                  </w:r>
                </w:p>
              </w:tc>
              <w:tc>
                <w:tcPr>
                  <w:tcW w:w="5055" w:type="dxa"/>
                </w:tcPr>
                <w:p w14:paraId="7C23BE5D" w14:textId="77777777" w:rsidR="00966894" w:rsidRPr="009E2AB6" w:rsidRDefault="00966894" w:rsidP="00966894">
                  <w:pPr>
                    <w:pStyle w:val="Frspaiere"/>
                    <w:framePr w:hSpace="180" w:wrap="around" w:vAnchor="page" w:hAnchor="margin" w:y="347"/>
                    <w:rPr>
                      <w:rStyle w:val="Accentuaresubtil"/>
                      <w:i w:val="0"/>
                      <w:iCs w:val="0"/>
                      <w:sz w:val="12"/>
                      <w:szCs w:val="8"/>
                      <w:lang w:val="ro-MD"/>
                    </w:rPr>
                  </w:pPr>
                  <w:r w:rsidRPr="009E2AB6">
                    <w:rPr>
                      <w:rStyle w:val="Accentuaresubtil"/>
                      <w:sz w:val="12"/>
                      <w:szCs w:val="8"/>
                      <w:lang w:val="ro-MD"/>
                    </w:rPr>
                    <w:t>Testarea de impermeabilitatea pentru suprafețele materialelor de construcție</w:t>
                  </w:r>
                </w:p>
              </w:tc>
            </w:tr>
            <w:tr w:rsidR="00966894" w:rsidRPr="009E2AB6" w14:paraId="176D5C8A" w14:textId="77777777" w:rsidTr="00966894">
              <w:trPr>
                <w:trHeight w:val="75"/>
              </w:trPr>
              <w:tc>
                <w:tcPr>
                  <w:tcW w:w="1443" w:type="dxa"/>
                </w:tcPr>
                <w:p w14:paraId="0F954AA1" w14:textId="77777777" w:rsidR="00966894" w:rsidRPr="009E2AB6" w:rsidRDefault="00966894" w:rsidP="00966894">
                  <w:pPr>
                    <w:pStyle w:val="Frspaiere"/>
                    <w:framePr w:hSpace="180" w:wrap="around" w:vAnchor="page" w:hAnchor="margin" w:y="347"/>
                    <w:ind w:left="126"/>
                    <w:rPr>
                      <w:rStyle w:val="Accentuaresubtil"/>
                      <w:i w:val="0"/>
                      <w:iCs w:val="0"/>
                      <w:sz w:val="12"/>
                      <w:szCs w:val="8"/>
                      <w:lang w:val="ro-MD"/>
                    </w:rPr>
                  </w:pPr>
                  <w:r w:rsidRPr="009E2AB6">
                    <w:rPr>
                      <w:rStyle w:val="Accentuaresubtil"/>
                      <w:sz w:val="12"/>
                      <w:szCs w:val="8"/>
                      <w:lang w:val="ro-MD"/>
                    </w:rPr>
                    <w:t>CSN 73 1326 Metoda B</w:t>
                  </w:r>
                </w:p>
              </w:tc>
              <w:tc>
                <w:tcPr>
                  <w:tcW w:w="5055" w:type="dxa"/>
                </w:tcPr>
                <w:p w14:paraId="6D5CAD33" w14:textId="77777777" w:rsidR="00966894" w:rsidRPr="009E2AB6" w:rsidRDefault="00966894" w:rsidP="00966894">
                  <w:pPr>
                    <w:pStyle w:val="Frspaiere"/>
                    <w:framePr w:hSpace="180" w:wrap="around" w:vAnchor="page" w:hAnchor="margin" w:y="347"/>
                    <w:rPr>
                      <w:rStyle w:val="Accentuaresubtil"/>
                      <w:i w:val="0"/>
                      <w:iCs w:val="0"/>
                      <w:sz w:val="12"/>
                      <w:szCs w:val="8"/>
                      <w:lang w:val="ro-MD"/>
                    </w:rPr>
                  </w:pPr>
                  <w:r w:rsidRPr="009E2AB6">
                    <w:rPr>
                      <w:rStyle w:val="Accentuaresubtil"/>
                      <w:sz w:val="12"/>
                      <w:szCs w:val="8"/>
                      <w:lang w:val="ro-MD"/>
                    </w:rPr>
                    <w:t>Determinarea durabilității la săruri de dezghețare</w:t>
                  </w:r>
                </w:p>
              </w:tc>
            </w:tr>
            <w:tr w:rsidR="00966894" w:rsidRPr="009E2AB6" w14:paraId="059CFE6E" w14:textId="77777777" w:rsidTr="00966894">
              <w:trPr>
                <w:trHeight w:val="225"/>
              </w:trPr>
              <w:tc>
                <w:tcPr>
                  <w:tcW w:w="1443" w:type="dxa"/>
                </w:tcPr>
                <w:p w14:paraId="5983D9E5" w14:textId="77777777" w:rsidR="00966894" w:rsidRPr="009E2AB6" w:rsidRDefault="00966894" w:rsidP="00966894">
                  <w:pPr>
                    <w:pStyle w:val="Frspaiere"/>
                    <w:framePr w:hSpace="180" w:wrap="around" w:vAnchor="page" w:hAnchor="margin" w:y="347"/>
                    <w:ind w:left="126"/>
                    <w:rPr>
                      <w:rStyle w:val="Accentuaresubtil"/>
                      <w:i w:val="0"/>
                      <w:iCs w:val="0"/>
                      <w:sz w:val="12"/>
                      <w:szCs w:val="8"/>
                      <w:lang w:val="ru-RU"/>
                    </w:rPr>
                  </w:pPr>
                  <w:r w:rsidRPr="009E2AB6">
                    <w:rPr>
                      <w:rStyle w:val="Accentuaresubtil"/>
                      <w:sz w:val="12"/>
                      <w:szCs w:val="8"/>
                      <w:lang w:val="ru-RU"/>
                    </w:rPr>
                    <w:t>ГОСТ 12730.5-84</w:t>
                  </w:r>
                </w:p>
              </w:tc>
              <w:tc>
                <w:tcPr>
                  <w:tcW w:w="5055" w:type="dxa"/>
                </w:tcPr>
                <w:p w14:paraId="324B1623" w14:textId="77777777" w:rsidR="00966894" w:rsidRPr="009E2AB6" w:rsidRDefault="00966894" w:rsidP="00966894">
                  <w:pPr>
                    <w:pStyle w:val="Frspaiere"/>
                    <w:framePr w:hSpace="180" w:wrap="around" w:vAnchor="page" w:hAnchor="margin" w:y="347"/>
                    <w:rPr>
                      <w:rStyle w:val="Accentuaresubtil"/>
                      <w:i w:val="0"/>
                      <w:iCs w:val="0"/>
                      <w:sz w:val="12"/>
                      <w:szCs w:val="8"/>
                      <w:lang w:val="ro-MD"/>
                    </w:rPr>
                  </w:pPr>
                  <w:r w:rsidRPr="009E2AB6">
                    <w:rPr>
                      <w:rStyle w:val="Accentuaresubtil"/>
                      <w:sz w:val="12"/>
                      <w:szCs w:val="8"/>
                      <w:lang w:val="ro-MD"/>
                    </w:rPr>
                    <w:t>Beton. Metode de determinare impermeabilă</w:t>
                  </w:r>
                </w:p>
              </w:tc>
            </w:tr>
            <w:tr w:rsidR="00966894" w:rsidRPr="009E2AB6" w14:paraId="44EABB28" w14:textId="77777777" w:rsidTr="00966894">
              <w:trPr>
                <w:trHeight w:val="285"/>
              </w:trPr>
              <w:tc>
                <w:tcPr>
                  <w:tcW w:w="1443" w:type="dxa"/>
                </w:tcPr>
                <w:p w14:paraId="72D980E6" w14:textId="77777777" w:rsidR="00966894" w:rsidRPr="009E2AB6" w:rsidRDefault="00966894" w:rsidP="00966894">
                  <w:pPr>
                    <w:pStyle w:val="Frspaiere"/>
                    <w:framePr w:hSpace="180" w:wrap="around" w:vAnchor="page" w:hAnchor="margin" w:y="347"/>
                    <w:ind w:left="126"/>
                    <w:rPr>
                      <w:rStyle w:val="Accentuaresubtil"/>
                      <w:i w:val="0"/>
                      <w:iCs w:val="0"/>
                      <w:sz w:val="12"/>
                      <w:szCs w:val="8"/>
                      <w:lang w:val="ru-RU"/>
                    </w:rPr>
                  </w:pPr>
                  <w:r w:rsidRPr="009E2AB6">
                    <w:rPr>
                      <w:rStyle w:val="Accentuaresubtil"/>
                      <w:sz w:val="12"/>
                      <w:szCs w:val="8"/>
                      <w:lang w:val="ru-RU"/>
                    </w:rPr>
                    <w:t>ГОСТ 10060-87</w:t>
                  </w:r>
                </w:p>
              </w:tc>
              <w:tc>
                <w:tcPr>
                  <w:tcW w:w="5055" w:type="dxa"/>
                </w:tcPr>
                <w:p w14:paraId="1D32E793" w14:textId="77777777" w:rsidR="00966894" w:rsidRPr="009E2AB6" w:rsidRDefault="00966894" w:rsidP="00966894">
                  <w:pPr>
                    <w:pStyle w:val="Frspaiere"/>
                    <w:framePr w:hSpace="180" w:wrap="around" w:vAnchor="page" w:hAnchor="margin" w:y="347"/>
                    <w:rPr>
                      <w:rStyle w:val="Accentuaresubtil"/>
                      <w:i w:val="0"/>
                      <w:iCs w:val="0"/>
                      <w:sz w:val="12"/>
                      <w:szCs w:val="8"/>
                      <w:lang w:val="ro-MD"/>
                    </w:rPr>
                  </w:pPr>
                  <w:r w:rsidRPr="009E2AB6">
                    <w:rPr>
                      <w:rStyle w:val="Accentuaresubtil"/>
                      <w:sz w:val="12"/>
                      <w:szCs w:val="8"/>
                      <w:lang w:val="ro-MD"/>
                    </w:rPr>
                    <w:t>Beton. Metode de determinarea rezistenței la îngheț</w:t>
                  </w:r>
                </w:p>
              </w:tc>
            </w:tr>
          </w:tbl>
          <w:p w14:paraId="7C1AD5AE" w14:textId="77777777" w:rsidR="00966894" w:rsidRPr="009E2AB6" w:rsidRDefault="00966894" w:rsidP="00966894">
            <w:pPr>
              <w:rPr>
                <w:sz w:val="12"/>
                <w:szCs w:val="12"/>
                <w:lang w:eastAsia="ru-RU"/>
              </w:rPr>
            </w:pPr>
          </w:p>
          <w:p w14:paraId="2C84607C" w14:textId="77777777" w:rsidR="00966894" w:rsidRPr="009E2AB6" w:rsidRDefault="00966894" w:rsidP="00966894">
            <w:pPr>
              <w:rPr>
                <w:b/>
                <w:bCs/>
                <w:i/>
                <w:iCs/>
                <w:sz w:val="12"/>
                <w:szCs w:val="12"/>
                <w:lang w:val="it-IT"/>
              </w:rPr>
            </w:pPr>
            <w:bookmarkStart w:id="5" w:name="_Hlk155180682"/>
            <w:r w:rsidRPr="009E2AB6">
              <w:rPr>
                <w:b/>
                <w:bCs/>
                <w:i/>
                <w:iCs/>
                <w:sz w:val="12"/>
                <w:szCs w:val="8"/>
                <w:lang w:eastAsia="ru-RU"/>
              </w:rPr>
              <w:t>Tabelul 1. Caracteristici</w:t>
            </w:r>
            <w:r w:rsidRPr="009E2AB6">
              <w:rPr>
                <w:b/>
                <w:bCs/>
                <w:i/>
                <w:iCs/>
                <w:sz w:val="12"/>
                <w:szCs w:val="8"/>
                <w:lang w:val="it-IT" w:eastAsia="ru-RU"/>
              </w:rPr>
              <w:t xml:space="preserve"> tehnice ale</w:t>
            </w:r>
            <w:r w:rsidRPr="009E2AB6">
              <w:rPr>
                <w:b/>
                <w:bCs/>
                <w:i/>
                <w:iCs/>
                <w:sz w:val="12"/>
                <w:szCs w:val="8"/>
                <w:lang w:eastAsia="ru-RU"/>
              </w:rPr>
              <w:t xml:space="preserve"> produsului</w:t>
            </w:r>
            <w:r w:rsidRPr="009E2AB6">
              <w:rPr>
                <w:b/>
                <w:bCs/>
                <w:i/>
                <w:iCs/>
                <w:sz w:val="12"/>
                <w:szCs w:val="8"/>
                <w:lang w:val="it-IT" w:eastAsia="ru-RU"/>
              </w:rPr>
              <w:t>: «</w:t>
            </w:r>
            <w:r w:rsidRPr="009E2AB6">
              <w:rPr>
                <w:b/>
                <w:bCs/>
                <w:i/>
                <w:iCs/>
                <w:sz w:val="12"/>
                <w:szCs w:val="12"/>
              </w:rPr>
              <w:t xml:space="preserve"> Materialul special, destinat pentru protecția betonului de aerodrom </w:t>
            </w:r>
            <w:r w:rsidRPr="009E2AB6">
              <w:rPr>
                <w:b/>
                <w:bCs/>
                <w:i/>
                <w:iCs/>
                <w:sz w:val="12"/>
                <w:szCs w:val="12"/>
                <w:lang w:val="it-IT"/>
              </w:rPr>
              <w:t xml:space="preserve"> »</w:t>
            </w:r>
          </w:p>
          <w:p w14:paraId="6D763AA7" w14:textId="77777777" w:rsidR="00966894" w:rsidRPr="009E2AB6" w:rsidRDefault="00966894" w:rsidP="00966894">
            <w:pPr>
              <w:rPr>
                <w:b/>
                <w:bCs/>
                <w:i/>
                <w:iCs/>
                <w:sz w:val="12"/>
                <w:szCs w:val="8"/>
                <w:lang w:val="it-IT" w:eastAsia="ru-RU"/>
              </w:rPr>
            </w:pPr>
          </w:p>
          <w:tbl>
            <w:tblPr>
              <w:tblW w:w="5680" w:type="dxa"/>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2238"/>
              <w:gridCol w:w="1590"/>
              <w:gridCol w:w="1427"/>
            </w:tblGrid>
            <w:tr w:rsidR="00966894" w:rsidRPr="009E2AB6" w14:paraId="69878A4E" w14:textId="77777777" w:rsidTr="00966894">
              <w:trPr>
                <w:trHeight w:val="150"/>
              </w:trPr>
              <w:tc>
                <w:tcPr>
                  <w:tcW w:w="425" w:type="dxa"/>
                </w:tcPr>
                <w:bookmarkEnd w:id="5"/>
                <w:p w14:paraId="6BB50F0D" w14:textId="77777777" w:rsidR="00966894" w:rsidRPr="009E2AB6" w:rsidRDefault="00966894" w:rsidP="00966894">
                  <w:pPr>
                    <w:framePr w:hSpace="180" w:wrap="around" w:vAnchor="page" w:hAnchor="margin" w:y="347"/>
                    <w:rPr>
                      <w:b/>
                      <w:color w:val="000000" w:themeColor="text1"/>
                      <w:sz w:val="12"/>
                      <w:szCs w:val="8"/>
                    </w:rPr>
                  </w:pPr>
                  <w:r w:rsidRPr="009E2AB6">
                    <w:rPr>
                      <w:b/>
                      <w:color w:val="000000" w:themeColor="text1"/>
                      <w:sz w:val="12"/>
                      <w:szCs w:val="8"/>
                    </w:rPr>
                    <w:t>Nr.</w:t>
                  </w:r>
                </w:p>
              </w:tc>
              <w:tc>
                <w:tcPr>
                  <w:tcW w:w="2238" w:type="dxa"/>
                </w:tcPr>
                <w:p w14:paraId="1C0F65A1" w14:textId="77777777" w:rsidR="00966894" w:rsidRPr="009E2AB6" w:rsidRDefault="00966894" w:rsidP="00966894">
                  <w:pPr>
                    <w:framePr w:hSpace="180" w:wrap="around" w:vAnchor="page" w:hAnchor="margin" w:y="347"/>
                    <w:rPr>
                      <w:b/>
                      <w:color w:val="000000" w:themeColor="text1"/>
                      <w:sz w:val="12"/>
                      <w:szCs w:val="8"/>
                    </w:rPr>
                  </w:pPr>
                  <w:r w:rsidRPr="009E2AB6">
                    <w:rPr>
                      <w:b/>
                      <w:color w:val="000000" w:themeColor="text1"/>
                      <w:sz w:val="12"/>
                      <w:szCs w:val="8"/>
                    </w:rPr>
                    <w:t>Criteriu</w:t>
                  </w:r>
                </w:p>
              </w:tc>
              <w:tc>
                <w:tcPr>
                  <w:tcW w:w="1590" w:type="dxa"/>
                </w:tcPr>
                <w:p w14:paraId="15BA875D" w14:textId="77777777" w:rsidR="00966894" w:rsidRPr="009E2AB6" w:rsidRDefault="00966894" w:rsidP="00966894">
                  <w:pPr>
                    <w:framePr w:hSpace="180" w:wrap="around" w:vAnchor="page" w:hAnchor="margin" w:y="347"/>
                    <w:rPr>
                      <w:b/>
                      <w:color w:val="000000" w:themeColor="text1"/>
                      <w:sz w:val="12"/>
                      <w:szCs w:val="8"/>
                    </w:rPr>
                  </w:pPr>
                  <w:r w:rsidRPr="009E2AB6">
                    <w:rPr>
                      <w:b/>
                      <w:color w:val="000000" w:themeColor="text1"/>
                      <w:sz w:val="12"/>
                      <w:szCs w:val="8"/>
                    </w:rPr>
                    <w:t>Un. m.</w:t>
                  </w:r>
                </w:p>
              </w:tc>
              <w:tc>
                <w:tcPr>
                  <w:tcW w:w="1427" w:type="dxa"/>
                </w:tcPr>
                <w:p w14:paraId="2FE7C544" w14:textId="77777777" w:rsidR="00966894" w:rsidRPr="009E2AB6" w:rsidRDefault="00966894" w:rsidP="00966894">
                  <w:pPr>
                    <w:framePr w:hSpace="180" w:wrap="around" w:vAnchor="page" w:hAnchor="margin" w:y="347"/>
                    <w:rPr>
                      <w:b/>
                      <w:color w:val="000000" w:themeColor="text1"/>
                      <w:sz w:val="12"/>
                      <w:szCs w:val="8"/>
                    </w:rPr>
                  </w:pPr>
                  <w:r w:rsidRPr="009E2AB6">
                    <w:rPr>
                      <w:b/>
                      <w:color w:val="000000" w:themeColor="text1"/>
                      <w:sz w:val="12"/>
                      <w:szCs w:val="8"/>
                    </w:rPr>
                    <w:t>Valoarea</w:t>
                  </w:r>
                </w:p>
              </w:tc>
            </w:tr>
            <w:tr w:rsidR="00966894" w:rsidRPr="009E2AB6" w14:paraId="1DC0ABF3" w14:textId="77777777" w:rsidTr="00966894">
              <w:trPr>
                <w:trHeight w:val="195"/>
              </w:trPr>
              <w:tc>
                <w:tcPr>
                  <w:tcW w:w="425" w:type="dxa"/>
                </w:tcPr>
                <w:p w14:paraId="0FD1D2EB"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1.</w:t>
                  </w:r>
                </w:p>
              </w:tc>
              <w:tc>
                <w:tcPr>
                  <w:tcW w:w="2238" w:type="dxa"/>
                </w:tcPr>
                <w:p w14:paraId="7F952928"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 xml:space="preserve">Greutatea </w:t>
                  </w:r>
                </w:p>
              </w:tc>
              <w:tc>
                <w:tcPr>
                  <w:tcW w:w="1590" w:type="dxa"/>
                </w:tcPr>
                <w:p w14:paraId="1858CEAE" w14:textId="77777777" w:rsidR="00966894" w:rsidRPr="009E2AB6" w:rsidRDefault="00966894" w:rsidP="00966894">
                  <w:pPr>
                    <w:framePr w:hSpace="180" w:wrap="around" w:vAnchor="page" w:hAnchor="margin" w:y="347"/>
                    <w:rPr>
                      <w:bCs/>
                      <w:color w:val="000000" w:themeColor="text1"/>
                      <w:sz w:val="12"/>
                      <w:szCs w:val="8"/>
                    </w:rPr>
                  </w:pPr>
                </w:p>
              </w:tc>
              <w:tc>
                <w:tcPr>
                  <w:tcW w:w="1427" w:type="dxa"/>
                </w:tcPr>
                <w:p w14:paraId="21FDB976" w14:textId="77777777" w:rsidR="00966894" w:rsidRPr="009E2AB6" w:rsidRDefault="00966894" w:rsidP="00966894">
                  <w:pPr>
                    <w:framePr w:hSpace="180" w:wrap="around" w:vAnchor="page" w:hAnchor="margin" w:y="347"/>
                    <w:rPr>
                      <w:bCs/>
                      <w:color w:val="000000" w:themeColor="text1"/>
                      <w:sz w:val="12"/>
                      <w:szCs w:val="8"/>
                      <w:lang w:val="ro-MD"/>
                    </w:rPr>
                  </w:pPr>
                  <w:r w:rsidRPr="009E2AB6">
                    <w:rPr>
                      <w:bCs/>
                      <w:color w:val="000000" w:themeColor="text1"/>
                      <w:sz w:val="12"/>
                      <w:szCs w:val="8"/>
                      <w:lang w:val="ro-MD"/>
                    </w:rPr>
                    <w:t>1,1</w:t>
                  </w:r>
                </w:p>
              </w:tc>
            </w:tr>
            <w:tr w:rsidR="00966894" w:rsidRPr="009E2AB6" w14:paraId="5379709D" w14:textId="77777777" w:rsidTr="00966894">
              <w:trPr>
                <w:trHeight w:val="150"/>
              </w:trPr>
              <w:tc>
                <w:tcPr>
                  <w:tcW w:w="425" w:type="dxa"/>
                </w:tcPr>
                <w:p w14:paraId="03915914"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2.</w:t>
                  </w:r>
                </w:p>
              </w:tc>
              <w:tc>
                <w:tcPr>
                  <w:tcW w:w="2238" w:type="dxa"/>
                </w:tcPr>
                <w:p w14:paraId="7A1318E6"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Viscozitatea</w:t>
                  </w:r>
                </w:p>
              </w:tc>
              <w:tc>
                <w:tcPr>
                  <w:tcW w:w="1590" w:type="dxa"/>
                </w:tcPr>
                <w:p w14:paraId="49AF1814" w14:textId="77777777" w:rsidR="00966894" w:rsidRPr="009E2AB6" w:rsidRDefault="00966894" w:rsidP="00966894">
                  <w:pPr>
                    <w:framePr w:hSpace="180" w:wrap="around" w:vAnchor="page" w:hAnchor="margin" w:y="347"/>
                    <w:rPr>
                      <w:bCs/>
                      <w:color w:val="000000" w:themeColor="text1"/>
                      <w:sz w:val="12"/>
                      <w:szCs w:val="8"/>
                      <w:lang w:val="ru-RU"/>
                    </w:rPr>
                  </w:pPr>
                  <w:r w:rsidRPr="009E2AB6">
                    <w:rPr>
                      <w:bCs/>
                      <w:color w:val="000000" w:themeColor="text1"/>
                      <w:sz w:val="12"/>
                      <w:szCs w:val="8"/>
                      <w:lang w:val="ru-RU"/>
                    </w:rPr>
                    <w:t>centipoises</w:t>
                  </w:r>
                </w:p>
              </w:tc>
              <w:tc>
                <w:tcPr>
                  <w:tcW w:w="1427" w:type="dxa"/>
                </w:tcPr>
                <w:p w14:paraId="5D3BA017" w14:textId="77777777" w:rsidR="00966894" w:rsidRPr="009E2AB6" w:rsidRDefault="00966894" w:rsidP="00966894">
                  <w:pPr>
                    <w:framePr w:hSpace="180" w:wrap="around" w:vAnchor="page" w:hAnchor="margin" w:y="347"/>
                    <w:rPr>
                      <w:bCs/>
                      <w:color w:val="000000" w:themeColor="text1"/>
                      <w:sz w:val="12"/>
                      <w:szCs w:val="8"/>
                      <w:lang w:val="ru-RU"/>
                    </w:rPr>
                  </w:pPr>
                  <w:r w:rsidRPr="009E2AB6">
                    <w:rPr>
                      <w:bCs/>
                      <w:color w:val="000000" w:themeColor="text1"/>
                      <w:sz w:val="12"/>
                      <w:szCs w:val="8"/>
                    </w:rPr>
                    <w:t>2,4</w:t>
                  </w:r>
                </w:p>
              </w:tc>
            </w:tr>
            <w:tr w:rsidR="00966894" w:rsidRPr="009E2AB6" w14:paraId="3BC742C6" w14:textId="77777777" w:rsidTr="00966894">
              <w:trPr>
                <w:trHeight w:val="171"/>
              </w:trPr>
              <w:tc>
                <w:tcPr>
                  <w:tcW w:w="425" w:type="dxa"/>
                </w:tcPr>
                <w:p w14:paraId="74E22434"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lastRenderedPageBreak/>
                    <w:t>3.</w:t>
                  </w:r>
                </w:p>
              </w:tc>
              <w:tc>
                <w:tcPr>
                  <w:tcW w:w="2238" w:type="dxa"/>
                </w:tcPr>
                <w:p w14:paraId="2293D1AF"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Punctul de îngheț</w:t>
                  </w:r>
                </w:p>
              </w:tc>
              <w:tc>
                <w:tcPr>
                  <w:tcW w:w="1590" w:type="dxa"/>
                </w:tcPr>
                <w:p w14:paraId="1BDFE48B"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°C</w:t>
                  </w:r>
                </w:p>
              </w:tc>
              <w:tc>
                <w:tcPr>
                  <w:tcW w:w="1427" w:type="dxa"/>
                </w:tcPr>
                <w:p w14:paraId="774F6449" w14:textId="77777777" w:rsidR="00966894" w:rsidRPr="009E2AB6" w:rsidRDefault="00966894" w:rsidP="00966894">
                  <w:pPr>
                    <w:framePr w:hSpace="180" w:wrap="around" w:vAnchor="page" w:hAnchor="margin" w:y="347"/>
                    <w:rPr>
                      <w:bCs/>
                      <w:color w:val="000000" w:themeColor="text1"/>
                      <w:sz w:val="12"/>
                      <w:szCs w:val="8"/>
                      <w:lang w:val="ro-MD"/>
                    </w:rPr>
                  </w:pPr>
                  <w:r w:rsidRPr="009E2AB6">
                    <w:rPr>
                      <w:bCs/>
                      <w:color w:val="000000" w:themeColor="text1"/>
                      <w:sz w:val="12"/>
                      <w:szCs w:val="8"/>
                    </w:rPr>
                    <w:t>-4</w:t>
                  </w:r>
                </w:p>
              </w:tc>
            </w:tr>
            <w:tr w:rsidR="00966894" w:rsidRPr="009E2AB6" w14:paraId="664A7C13" w14:textId="77777777" w:rsidTr="00966894">
              <w:trPr>
                <w:trHeight w:val="162"/>
              </w:trPr>
              <w:tc>
                <w:tcPr>
                  <w:tcW w:w="425" w:type="dxa"/>
                </w:tcPr>
                <w:p w14:paraId="66598250"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4.</w:t>
                  </w:r>
                </w:p>
              </w:tc>
              <w:tc>
                <w:tcPr>
                  <w:tcW w:w="2238" w:type="dxa"/>
                </w:tcPr>
                <w:p w14:paraId="12E935D8"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Punctul de fierbere</w:t>
                  </w:r>
                </w:p>
              </w:tc>
              <w:tc>
                <w:tcPr>
                  <w:tcW w:w="1590" w:type="dxa"/>
                </w:tcPr>
                <w:p w14:paraId="17C35FD6"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°C</w:t>
                  </w:r>
                </w:p>
              </w:tc>
              <w:tc>
                <w:tcPr>
                  <w:tcW w:w="1427" w:type="dxa"/>
                </w:tcPr>
                <w:p w14:paraId="3D404958"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104</w:t>
                  </w:r>
                </w:p>
              </w:tc>
            </w:tr>
            <w:tr w:rsidR="00966894" w:rsidRPr="009E2AB6" w14:paraId="52F5DC72" w14:textId="77777777" w:rsidTr="00966894">
              <w:trPr>
                <w:trHeight w:val="435"/>
              </w:trPr>
              <w:tc>
                <w:tcPr>
                  <w:tcW w:w="425" w:type="dxa"/>
                </w:tcPr>
                <w:p w14:paraId="5286CD34"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5.</w:t>
                  </w:r>
                </w:p>
              </w:tc>
              <w:tc>
                <w:tcPr>
                  <w:tcW w:w="2238" w:type="dxa"/>
                </w:tcPr>
                <w:p w14:paraId="187B17BD"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Efecte nocive asupra mediu înconjurător</w:t>
                  </w:r>
                </w:p>
              </w:tc>
              <w:tc>
                <w:tcPr>
                  <w:tcW w:w="3017" w:type="dxa"/>
                  <w:gridSpan w:val="2"/>
                </w:tcPr>
                <w:p w14:paraId="454A6AF4"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Nu</w:t>
                  </w:r>
                </w:p>
              </w:tc>
            </w:tr>
            <w:tr w:rsidR="00966894" w:rsidRPr="009E2AB6" w14:paraId="17ABD327" w14:textId="77777777" w:rsidTr="00966894">
              <w:trPr>
                <w:trHeight w:val="285"/>
              </w:trPr>
              <w:tc>
                <w:tcPr>
                  <w:tcW w:w="425" w:type="dxa"/>
                </w:tcPr>
                <w:p w14:paraId="3D16D808"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6.</w:t>
                  </w:r>
                </w:p>
              </w:tc>
              <w:tc>
                <w:tcPr>
                  <w:tcW w:w="2238" w:type="dxa"/>
                </w:tcPr>
                <w:p w14:paraId="306A83D9"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 xml:space="preserve">Culoarea </w:t>
                  </w:r>
                </w:p>
              </w:tc>
              <w:tc>
                <w:tcPr>
                  <w:tcW w:w="3017" w:type="dxa"/>
                  <w:gridSpan w:val="2"/>
                </w:tcPr>
                <w:p w14:paraId="0150E69D"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Transparent</w:t>
                  </w:r>
                </w:p>
              </w:tc>
            </w:tr>
            <w:tr w:rsidR="00966894" w:rsidRPr="009E2AB6" w14:paraId="77911B32" w14:textId="77777777" w:rsidTr="00966894">
              <w:trPr>
                <w:trHeight w:val="180"/>
              </w:trPr>
              <w:tc>
                <w:tcPr>
                  <w:tcW w:w="425" w:type="dxa"/>
                </w:tcPr>
                <w:p w14:paraId="35D048E6"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7.</w:t>
                  </w:r>
                </w:p>
              </w:tc>
              <w:tc>
                <w:tcPr>
                  <w:tcW w:w="2238" w:type="dxa"/>
                </w:tcPr>
                <w:p w14:paraId="12897AB5"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Miros</w:t>
                  </w:r>
                </w:p>
              </w:tc>
              <w:tc>
                <w:tcPr>
                  <w:tcW w:w="3017" w:type="dxa"/>
                  <w:gridSpan w:val="2"/>
                </w:tcPr>
                <w:p w14:paraId="3F353723"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Nu</w:t>
                  </w:r>
                </w:p>
              </w:tc>
            </w:tr>
            <w:tr w:rsidR="00966894" w:rsidRPr="009E2AB6" w14:paraId="49793744" w14:textId="77777777" w:rsidTr="00966894">
              <w:trPr>
                <w:trHeight w:val="90"/>
              </w:trPr>
              <w:tc>
                <w:tcPr>
                  <w:tcW w:w="425" w:type="dxa"/>
                </w:tcPr>
                <w:p w14:paraId="14CD3312"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8.</w:t>
                  </w:r>
                </w:p>
              </w:tc>
              <w:tc>
                <w:tcPr>
                  <w:tcW w:w="2238" w:type="dxa"/>
                </w:tcPr>
                <w:p w14:paraId="1F2CEE37"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 xml:space="preserve">Toxicitatea </w:t>
                  </w:r>
                </w:p>
              </w:tc>
              <w:tc>
                <w:tcPr>
                  <w:tcW w:w="3017" w:type="dxa"/>
                  <w:gridSpan w:val="2"/>
                </w:tcPr>
                <w:p w14:paraId="19BB820F"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Nu</w:t>
                  </w:r>
                </w:p>
              </w:tc>
            </w:tr>
            <w:tr w:rsidR="00966894" w:rsidRPr="009E2AB6" w14:paraId="3C29701C" w14:textId="77777777" w:rsidTr="00966894">
              <w:trPr>
                <w:trHeight w:val="126"/>
              </w:trPr>
              <w:tc>
                <w:tcPr>
                  <w:tcW w:w="425" w:type="dxa"/>
                </w:tcPr>
                <w:p w14:paraId="4A49FFEC"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9.</w:t>
                  </w:r>
                </w:p>
              </w:tc>
              <w:tc>
                <w:tcPr>
                  <w:tcW w:w="2238" w:type="dxa"/>
                </w:tcPr>
                <w:p w14:paraId="13EBE0DF"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Abur</w:t>
                  </w:r>
                </w:p>
              </w:tc>
              <w:tc>
                <w:tcPr>
                  <w:tcW w:w="3017" w:type="dxa"/>
                  <w:gridSpan w:val="2"/>
                </w:tcPr>
                <w:p w14:paraId="5B1E8036"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Nu</w:t>
                  </w:r>
                </w:p>
              </w:tc>
            </w:tr>
            <w:tr w:rsidR="00966894" w:rsidRPr="009E2AB6" w14:paraId="54A0DD93" w14:textId="77777777" w:rsidTr="00966894">
              <w:trPr>
                <w:trHeight w:val="135"/>
              </w:trPr>
              <w:tc>
                <w:tcPr>
                  <w:tcW w:w="425" w:type="dxa"/>
                </w:tcPr>
                <w:p w14:paraId="1CBEA982"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10.</w:t>
                  </w:r>
                </w:p>
              </w:tc>
              <w:tc>
                <w:tcPr>
                  <w:tcW w:w="2238" w:type="dxa"/>
                </w:tcPr>
                <w:p w14:paraId="597990B4"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Inflamabilitatea</w:t>
                  </w:r>
                </w:p>
              </w:tc>
              <w:tc>
                <w:tcPr>
                  <w:tcW w:w="3017" w:type="dxa"/>
                  <w:gridSpan w:val="2"/>
                </w:tcPr>
                <w:p w14:paraId="27B1373D"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Nu</w:t>
                  </w:r>
                </w:p>
              </w:tc>
            </w:tr>
            <w:tr w:rsidR="00966894" w:rsidRPr="009E2AB6" w14:paraId="21FAAEA6" w14:textId="77777777" w:rsidTr="00966894">
              <w:trPr>
                <w:trHeight w:val="135"/>
              </w:trPr>
              <w:tc>
                <w:tcPr>
                  <w:tcW w:w="425" w:type="dxa"/>
                </w:tcPr>
                <w:p w14:paraId="3A613601"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11.</w:t>
                  </w:r>
                </w:p>
              </w:tc>
              <w:tc>
                <w:tcPr>
                  <w:tcW w:w="2238" w:type="dxa"/>
                </w:tcPr>
                <w:p w14:paraId="3E61A9E4"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lang w:val="it-IT"/>
                    </w:rPr>
                    <w:t xml:space="preserve">Se livrează în </w:t>
                  </w:r>
                  <w:r w:rsidRPr="009E2AB6">
                    <w:rPr>
                      <w:bCs/>
                      <w:color w:val="000000" w:themeColor="text1"/>
                      <w:sz w:val="12"/>
                      <w:szCs w:val="8"/>
                      <w:lang w:val="ro-MD"/>
                    </w:rPr>
                    <w:t>butoaie cu volumul de 1000 litri.</w:t>
                  </w:r>
                </w:p>
              </w:tc>
              <w:tc>
                <w:tcPr>
                  <w:tcW w:w="3017" w:type="dxa"/>
                  <w:gridSpan w:val="2"/>
                </w:tcPr>
                <w:p w14:paraId="43BF6E63" w14:textId="77777777" w:rsidR="00966894" w:rsidRPr="009E2AB6" w:rsidRDefault="00966894" w:rsidP="00966894">
                  <w:pPr>
                    <w:framePr w:hSpace="180" w:wrap="around" w:vAnchor="page" w:hAnchor="margin" w:y="347"/>
                    <w:rPr>
                      <w:bCs/>
                      <w:color w:val="000000" w:themeColor="text1"/>
                      <w:sz w:val="12"/>
                      <w:szCs w:val="8"/>
                    </w:rPr>
                  </w:pPr>
                  <w:r w:rsidRPr="009E2AB6">
                    <w:rPr>
                      <w:bCs/>
                      <w:color w:val="000000" w:themeColor="text1"/>
                      <w:sz w:val="12"/>
                      <w:szCs w:val="8"/>
                    </w:rPr>
                    <w:t>Canititatea – 4000 KG</w:t>
                  </w:r>
                </w:p>
              </w:tc>
            </w:tr>
          </w:tbl>
          <w:p w14:paraId="7C67C7A0" w14:textId="5D9AA73D" w:rsidR="00475AC4" w:rsidRPr="00F50DB0" w:rsidRDefault="00475AC4" w:rsidP="00475AC4">
            <w:pPr>
              <w:spacing w:before="30" w:after="30" w:line="242" w:lineRule="atLeast"/>
              <w:jc w:val="both"/>
              <w:rPr>
                <w:rFonts w:eastAsia="Times New Roman"/>
                <w:sz w:val="20"/>
                <w:szCs w:val="22"/>
                <w:lang w:eastAsia="ru-RU"/>
              </w:rPr>
            </w:pPr>
          </w:p>
        </w:tc>
        <w:tc>
          <w:tcPr>
            <w:tcW w:w="618" w:type="pct"/>
            <w:tcBorders>
              <w:top w:val="single" w:sz="4" w:space="0" w:color="auto"/>
              <w:left w:val="single" w:sz="4" w:space="0" w:color="auto"/>
              <w:bottom w:val="single" w:sz="4" w:space="0" w:color="auto"/>
              <w:right w:val="single" w:sz="4" w:space="0" w:color="auto"/>
            </w:tcBorders>
          </w:tcPr>
          <w:p w14:paraId="346241E2" w14:textId="77777777" w:rsidR="00475AC4" w:rsidRPr="0065496F" w:rsidRDefault="00475AC4" w:rsidP="00475AC4">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38863F36" w14:textId="77777777" w:rsidR="00475AC4" w:rsidRPr="0065496F" w:rsidRDefault="00475AC4" w:rsidP="00475AC4">
            <w:pPr>
              <w:rPr>
                <w:sz w:val="20"/>
                <w:szCs w:val="20"/>
              </w:rPr>
            </w:pPr>
          </w:p>
        </w:tc>
      </w:tr>
      <w:tr w:rsidR="00966894" w:rsidRPr="00C00499" w14:paraId="28761207" w14:textId="77777777" w:rsidTr="00966894">
        <w:trPr>
          <w:gridAfter w:val="2"/>
          <w:wAfter w:w="51" w:type="pct"/>
          <w:trHeight w:val="397"/>
        </w:trPr>
        <w:tc>
          <w:tcPr>
            <w:tcW w:w="953" w:type="pct"/>
            <w:tcBorders>
              <w:top w:val="single" w:sz="4" w:space="0" w:color="auto"/>
              <w:left w:val="single" w:sz="4" w:space="0" w:color="auto"/>
              <w:bottom w:val="single" w:sz="4" w:space="0" w:color="auto"/>
              <w:right w:val="single" w:sz="4" w:space="0" w:color="auto"/>
            </w:tcBorders>
            <w:vAlign w:val="center"/>
          </w:tcPr>
          <w:p w14:paraId="7445333A" w14:textId="07AB71A8" w:rsidR="00475AC4" w:rsidRPr="0065496F" w:rsidRDefault="00966894" w:rsidP="00475AC4">
            <w:pPr>
              <w:rPr>
                <w:b/>
                <w:sz w:val="20"/>
                <w:szCs w:val="20"/>
              </w:rPr>
            </w:pPr>
            <w:r>
              <w:rPr>
                <w:b/>
                <w:sz w:val="20"/>
                <w:szCs w:val="20"/>
              </w:rPr>
              <w:lastRenderedPageBreak/>
              <w:t>Material special pentru protectia asfaltului</w:t>
            </w:r>
          </w:p>
        </w:tc>
        <w:tc>
          <w:tcPr>
            <w:tcW w:w="285" w:type="pct"/>
            <w:tcBorders>
              <w:top w:val="single" w:sz="4" w:space="0" w:color="auto"/>
              <w:left w:val="single" w:sz="4" w:space="0" w:color="auto"/>
              <w:bottom w:val="single" w:sz="4" w:space="0" w:color="auto"/>
              <w:right w:val="single" w:sz="4" w:space="0" w:color="auto"/>
            </w:tcBorders>
            <w:vAlign w:val="center"/>
          </w:tcPr>
          <w:p w14:paraId="1DCB3760" w14:textId="14932ABE" w:rsidR="00475AC4" w:rsidRPr="0065496F" w:rsidRDefault="00475AC4" w:rsidP="00475AC4">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181828BB" w14:textId="7CC83B0D" w:rsidR="00475AC4" w:rsidRPr="0065496F" w:rsidRDefault="00475AC4" w:rsidP="00475AC4">
            <w:pPr>
              <w:rPr>
                <w:sz w:val="20"/>
                <w:szCs w:val="20"/>
              </w:rPr>
            </w:pPr>
          </w:p>
        </w:tc>
        <w:tc>
          <w:tcPr>
            <w:tcW w:w="237" w:type="pct"/>
            <w:tcBorders>
              <w:top w:val="single" w:sz="4" w:space="0" w:color="auto"/>
              <w:left w:val="single" w:sz="4" w:space="0" w:color="auto"/>
              <w:bottom w:val="single" w:sz="4" w:space="0" w:color="auto"/>
              <w:right w:val="single" w:sz="4" w:space="0" w:color="auto"/>
            </w:tcBorders>
            <w:vAlign w:val="center"/>
          </w:tcPr>
          <w:p w14:paraId="71DF5304" w14:textId="77777777" w:rsidR="00475AC4" w:rsidRPr="0065496F" w:rsidRDefault="00475AC4" w:rsidP="00475AC4">
            <w:pPr>
              <w:rPr>
                <w:sz w:val="20"/>
                <w:szCs w:val="20"/>
              </w:rPr>
            </w:pPr>
          </w:p>
        </w:tc>
        <w:tc>
          <w:tcPr>
            <w:tcW w:w="2194" w:type="pct"/>
            <w:gridSpan w:val="2"/>
            <w:tcBorders>
              <w:top w:val="single" w:sz="4" w:space="0" w:color="auto"/>
              <w:left w:val="single" w:sz="4" w:space="0" w:color="auto"/>
              <w:bottom w:val="single" w:sz="4" w:space="0" w:color="auto"/>
              <w:right w:val="single" w:sz="4" w:space="0" w:color="auto"/>
            </w:tcBorders>
            <w:vAlign w:val="center"/>
          </w:tcPr>
          <w:p w14:paraId="0C84D23D" w14:textId="70056EC5" w:rsidR="00966894" w:rsidRPr="00615218" w:rsidRDefault="00966894" w:rsidP="00966894">
            <w:pPr>
              <w:pStyle w:val="Titlu"/>
              <w:jc w:val="left"/>
              <w:rPr>
                <w:rFonts w:ascii="Times New Roman" w:hAnsi="Times New Roman"/>
                <w:sz w:val="12"/>
                <w:szCs w:val="12"/>
                <w:lang w:val="ro-RO"/>
              </w:rPr>
            </w:pPr>
            <w:r w:rsidRPr="00615218">
              <w:rPr>
                <w:rFonts w:ascii="Times New Roman" w:hAnsi="Times New Roman"/>
                <w:sz w:val="12"/>
                <w:szCs w:val="12"/>
                <w:lang w:val="ro-RO"/>
              </w:rPr>
              <w:t xml:space="preserve">Dispoziții generale </w:t>
            </w:r>
          </w:p>
          <w:p w14:paraId="5E821CEA" w14:textId="77777777" w:rsidR="00966894" w:rsidRPr="00615218" w:rsidRDefault="00966894" w:rsidP="00966894">
            <w:pPr>
              <w:pStyle w:val="Titlu"/>
              <w:ind w:hanging="426"/>
              <w:jc w:val="left"/>
              <w:rPr>
                <w:rFonts w:ascii="Times New Roman" w:hAnsi="Times New Roman"/>
                <w:caps/>
                <w:sz w:val="12"/>
                <w:szCs w:val="12"/>
                <w:lang w:val="ro-RO"/>
              </w:rPr>
            </w:pPr>
          </w:p>
          <w:p w14:paraId="409C2409" w14:textId="77777777" w:rsidR="00966894" w:rsidRPr="00615218" w:rsidRDefault="00966894" w:rsidP="00966894">
            <w:pPr>
              <w:pStyle w:val="Primindentpentrucorptext"/>
              <w:ind w:left="-142" w:firstLine="0"/>
              <w:rPr>
                <w:sz w:val="12"/>
                <w:szCs w:val="12"/>
                <w:lang w:val="it-IT"/>
              </w:rPr>
            </w:pPr>
            <w:r w:rsidRPr="00615218">
              <w:rPr>
                <w:sz w:val="12"/>
                <w:szCs w:val="12"/>
                <w:lang w:val="ro-RO"/>
              </w:rPr>
              <w:t xml:space="preserve">     Ofertanții care propun Materialul pentru protecția asfaltului pe aerodrom, trebuie să se prezinte în ofertele lor o descriere în corespundere cu criteriile de mai jos.</w:t>
            </w:r>
          </w:p>
          <w:p w14:paraId="411F3DBE" w14:textId="77777777" w:rsidR="00966894" w:rsidRPr="00615218" w:rsidRDefault="00966894" w:rsidP="00966894">
            <w:pPr>
              <w:pStyle w:val="Primindentpentrucorptext"/>
              <w:ind w:left="-142" w:firstLine="0"/>
              <w:rPr>
                <w:sz w:val="12"/>
                <w:szCs w:val="12"/>
                <w:lang w:val="ro-RO"/>
              </w:rPr>
            </w:pPr>
            <w:r w:rsidRPr="00615218">
              <w:rPr>
                <w:sz w:val="12"/>
                <w:szCs w:val="12"/>
                <w:lang w:val="ro-RO"/>
              </w:rPr>
              <w:t xml:space="preserve">     Materialul oferit trebuie să asigure protecția hidrofobă a asfaltului, protejând suprafețele de beton de la pătrunderea în pori a </w:t>
            </w:r>
            <w:proofErr w:type="spellStart"/>
            <w:r w:rsidRPr="00615218">
              <w:rPr>
                <w:sz w:val="12"/>
                <w:szCs w:val="12"/>
                <w:lang w:val="ro-RO"/>
              </w:rPr>
              <w:t>reagenților</w:t>
            </w:r>
            <w:proofErr w:type="spellEnd"/>
            <w:r w:rsidRPr="00615218">
              <w:rPr>
                <w:sz w:val="12"/>
                <w:szCs w:val="12"/>
                <w:lang w:val="ro-RO"/>
              </w:rPr>
              <w:t xml:space="preserve"> , combustibilului reactiv, uleiurilor folosite în industria aeronautica și auto.</w:t>
            </w:r>
          </w:p>
          <w:p w14:paraId="66907F02" w14:textId="77777777" w:rsidR="00966894" w:rsidRPr="00615218" w:rsidRDefault="00966894" w:rsidP="00966894">
            <w:pPr>
              <w:pStyle w:val="Primindentpentrucorptext"/>
              <w:ind w:left="-142" w:firstLine="0"/>
              <w:rPr>
                <w:b/>
                <w:bCs/>
                <w:sz w:val="12"/>
                <w:szCs w:val="12"/>
                <w:lang w:val="ro-RO"/>
              </w:rPr>
            </w:pPr>
            <w:r w:rsidRPr="00615218">
              <w:rPr>
                <w:sz w:val="12"/>
                <w:szCs w:val="12"/>
                <w:lang w:val="ro-RO"/>
              </w:rPr>
              <w:t xml:space="preserve">     </w:t>
            </w:r>
            <w:r w:rsidRPr="00615218">
              <w:rPr>
                <w:b/>
                <w:bCs/>
                <w:sz w:val="12"/>
                <w:szCs w:val="12"/>
                <w:lang w:val="ro-RO"/>
              </w:rPr>
              <w:t>Descrierea generală a produsului</w:t>
            </w:r>
          </w:p>
          <w:p w14:paraId="50655986" w14:textId="77777777" w:rsidR="00966894" w:rsidRPr="00615218" w:rsidRDefault="00966894" w:rsidP="00966894">
            <w:pPr>
              <w:ind w:left="-142" w:firstLine="284"/>
              <w:rPr>
                <w:rStyle w:val="y2iqfc"/>
                <w:color w:val="202124"/>
                <w:sz w:val="12"/>
                <w:szCs w:val="12"/>
              </w:rPr>
            </w:pPr>
            <w:r w:rsidRPr="00615218">
              <w:rPr>
                <w:sz w:val="12"/>
                <w:szCs w:val="12"/>
              </w:rPr>
              <w:t xml:space="preserve">Materialul pentru protecția asfaltului pe aerodrom trebuie să reprezintă un produs </w:t>
            </w:r>
            <w:r w:rsidRPr="00615218">
              <w:rPr>
                <w:rStyle w:val="y2iqfc"/>
                <w:color w:val="202124"/>
                <w:sz w:val="12"/>
                <w:szCs w:val="12"/>
              </w:rPr>
              <w:t>etanșând pe bază de asfalt și tratament intern pentru suprafețe asfaltice. Trebuie să fie conceput folosind un amestec special de liant de asfalt oxidat, care este stabil la razele ultraviolete  și foarte bogat în compușii aromatici și modificat cu mai mulți compuși pe bază de silicon, insensibil la umiditate, care au grupuri active multifuncționale.</w:t>
            </w:r>
          </w:p>
          <w:p w14:paraId="5B2855CD" w14:textId="77777777" w:rsidR="00966894" w:rsidRPr="00615218" w:rsidRDefault="00966894" w:rsidP="00966894">
            <w:pPr>
              <w:ind w:left="-142" w:firstLine="284"/>
              <w:rPr>
                <w:sz w:val="12"/>
                <w:szCs w:val="12"/>
                <w:lang w:eastAsia="ru-RU"/>
              </w:rPr>
            </w:pPr>
            <w:r w:rsidRPr="00615218">
              <w:rPr>
                <w:sz w:val="12"/>
                <w:szCs w:val="12"/>
                <w:lang w:eastAsia="ru-RU"/>
              </w:rPr>
              <w:t xml:space="preserve">Materialul trebuie să asigure o proprietate excelentă de protecție împotriva apei datorită prezenței siliciului compus. Materialul trebuie să aibă o vâscozitate scăzută și o tensiune superficială scăzută în comparație cu tăierile convenționale de asfalt și emulsiile care dau materialului caracteristici de penetrabilitate ridicată. </w:t>
            </w:r>
          </w:p>
          <w:p w14:paraId="3570776F" w14:textId="77777777" w:rsidR="00966894" w:rsidRPr="00615218" w:rsidRDefault="00966894" w:rsidP="00966894">
            <w:pPr>
              <w:ind w:left="-142" w:firstLine="284"/>
              <w:rPr>
                <w:rStyle w:val="MaindescrisHTML"/>
                <w:rFonts w:eastAsia="SimSun"/>
                <w:color w:val="202124"/>
                <w:sz w:val="12"/>
                <w:szCs w:val="12"/>
              </w:rPr>
            </w:pPr>
            <w:r w:rsidRPr="00615218">
              <w:rPr>
                <w:rStyle w:val="y2iqfc"/>
                <w:color w:val="202124"/>
                <w:sz w:val="12"/>
                <w:szCs w:val="12"/>
              </w:rPr>
              <w:t>Astfel de proprietăți îi permit să pătrundă ușor prin goluri și capilare făcându-i un tratament intern mai degrabă decât un simplu tratament de suprafață asfaltică unde:</w:t>
            </w:r>
            <w:r w:rsidRPr="00615218">
              <w:rPr>
                <w:rStyle w:val="MaindescrisHTML"/>
                <w:rFonts w:eastAsia="SimSun"/>
                <w:color w:val="202124"/>
                <w:sz w:val="12"/>
                <w:szCs w:val="12"/>
              </w:rPr>
              <w:t xml:space="preserve"> </w:t>
            </w:r>
          </w:p>
          <w:p w14:paraId="36A2AE9F" w14:textId="77777777" w:rsidR="00966894" w:rsidRPr="00615218" w:rsidRDefault="00966894" w:rsidP="00966894">
            <w:pPr>
              <w:pStyle w:val="Listparagraf"/>
              <w:numPr>
                <w:ilvl w:val="0"/>
                <w:numId w:val="11"/>
              </w:numPr>
              <w:tabs>
                <w:tab w:val="clear" w:pos="1134"/>
              </w:tabs>
              <w:spacing w:after="160"/>
              <w:ind w:left="426"/>
              <w:contextualSpacing/>
              <w:jc w:val="left"/>
              <w:rPr>
                <w:rStyle w:val="y2iqfc"/>
                <w:color w:val="202124"/>
                <w:sz w:val="12"/>
                <w:szCs w:val="12"/>
                <w:lang w:val="ro-RO"/>
              </w:rPr>
            </w:pPr>
            <w:r w:rsidRPr="00615218">
              <w:rPr>
                <w:rStyle w:val="y2iqfc"/>
                <w:color w:val="202124"/>
                <w:sz w:val="12"/>
                <w:szCs w:val="12"/>
                <w:lang w:val="ro-RO"/>
              </w:rPr>
              <w:t xml:space="preserve">Compensează compușii aromatici care ar pot fi pierdute în timpul procesului de întărire și datorită reacției de oxidare și deteriorarea cu raze </w:t>
            </w:r>
            <w:proofErr w:type="spellStart"/>
            <w:r w:rsidRPr="00615218">
              <w:rPr>
                <w:rStyle w:val="y2iqfc"/>
                <w:color w:val="202124"/>
                <w:sz w:val="12"/>
                <w:szCs w:val="12"/>
                <w:lang w:val="ro-RO"/>
              </w:rPr>
              <w:t>ultrafiolete</w:t>
            </w:r>
            <w:proofErr w:type="spellEnd"/>
            <w:r w:rsidRPr="00615218">
              <w:rPr>
                <w:rStyle w:val="y2iqfc"/>
                <w:color w:val="202124"/>
                <w:sz w:val="12"/>
                <w:szCs w:val="12"/>
                <w:lang w:val="ro-RO"/>
              </w:rPr>
              <w:t>.</w:t>
            </w:r>
          </w:p>
          <w:p w14:paraId="1A11E6AD" w14:textId="77777777" w:rsidR="00966894" w:rsidRPr="00615218" w:rsidRDefault="00966894" w:rsidP="00966894">
            <w:pPr>
              <w:pStyle w:val="Listparagraf"/>
              <w:numPr>
                <w:ilvl w:val="0"/>
                <w:numId w:val="11"/>
              </w:numPr>
              <w:tabs>
                <w:tab w:val="clear" w:pos="1134"/>
              </w:tabs>
              <w:spacing w:after="160"/>
              <w:ind w:left="426"/>
              <w:contextualSpacing/>
              <w:jc w:val="left"/>
              <w:rPr>
                <w:rStyle w:val="y2iqfc"/>
                <w:color w:val="202124"/>
                <w:sz w:val="12"/>
                <w:szCs w:val="12"/>
                <w:lang w:val="ro-RO"/>
              </w:rPr>
            </w:pPr>
            <w:r w:rsidRPr="00615218">
              <w:rPr>
                <w:rStyle w:val="y2iqfc"/>
                <w:color w:val="202124"/>
                <w:sz w:val="12"/>
                <w:szCs w:val="12"/>
                <w:lang w:val="ro-RO"/>
              </w:rPr>
              <w:t xml:space="preserve">Compușii </w:t>
            </w:r>
            <w:proofErr w:type="spellStart"/>
            <w:r w:rsidRPr="00615218">
              <w:rPr>
                <w:rStyle w:val="y2iqfc"/>
                <w:color w:val="202124"/>
                <w:sz w:val="12"/>
                <w:szCs w:val="12"/>
                <w:lang w:val="ro-RO"/>
              </w:rPr>
              <w:t>siliconici</w:t>
            </w:r>
            <w:proofErr w:type="spellEnd"/>
            <w:r w:rsidRPr="00615218">
              <w:rPr>
                <w:rStyle w:val="y2iqfc"/>
                <w:color w:val="202124"/>
                <w:sz w:val="12"/>
                <w:szCs w:val="12"/>
                <w:lang w:val="ro-RO"/>
              </w:rPr>
              <w:t xml:space="preserve"> activi din materialul minimizează pierderile de aromatice în pavaj și minimizează oxidarea, și astfel se preconizează că va crește durata de viață a suprafețelor de două ori.</w:t>
            </w:r>
          </w:p>
          <w:p w14:paraId="3BCB3751" w14:textId="77777777" w:rsidR="00966894" w:rsidRPr="00615218" w:rsidRDefault="00966894" w:rsidP="00966894">
            <w:pPr>
              <w:pStyle w:val="Listparagraf"/>
              <w:numPr>
                <w:ilvl w:val="0"/>
                <w:numId w:val="11"/>
              </w:numPr>
              <w:tabs>
                <w:tab w:val="clear" w:pos="1134"/>
              </w:tabs>
              <w:spacing w:after="160"/>
              <w:ind w:left="426"/>
              <w:contextualSpacing/>
              <w:jc w:val="left"/>
              <w:rPr>
                <w:rStyle w:val="y2iqfc"/>
                <w:color w:val="202124"/>
                <w:sz w:val="12"/>
                <w:szCs w:val="12"/>
                <w:lang w:val="ro-RO"/>
              </w:rPr>
            </w:pPr>
            <w:r w:rsidRPr="00615218">
              <w:rPr>
                <w:rStyle w:val="y2iqfc"/>
                <w:color w:val="202124"/>
                <w:sz w:val="12"/>
                <w:szCs w:val="12"/>
                <w:lang w:val="ro-RO"/>
              </w:rPr>
              <w:t>Îmbunătățește proprietatea de aderență și puterea de lipire între elementele de suprafața artificială mai ales cu agregatele, astfel reduce deplasarea și detașarea precum și emulsionare spontană datorită prezenței umidității.</w:t>
            </w:r>
          </w:p>
          <w:p w14:paraId="7E15E84D" w14:textId="77777777" w:rsidR="00966894" w:rsidRPr="00615218" w:rsidRDefault="00966894" w:rsidP="00966894">
            <w:pPr>
              <w:pStyle w:val="Listparagraf"/>
              <w:numPr>
                <w:ilvl w:val="0"/>
                <w:numId w:val="11"/>
              </w:numPr>
              <w:tabs>
                <w:tab w:val="clear" w:pos="1134"/>
              </w:tabs>
              <w:spacing w:after="160"/>
              <w:ind w:left="426"/>
              <w:contextualSpacing/>
              <w:jc w:val="left"/>
              <w:rPr>
                <w:color w:val="202124"/>
                <w:sz w:val="12"/>
                <w:szCs w:val="12"/>
                <w:lang w:val="ro-RO"/>
              </w:rPr>
            </w:pPr>
            <w:r w:rsidRPr="00615218">
              <w:rPr>
                <w:rStyle w:val="y2iqfc"/>
                <w:color w:val="202124"/>
                <w:sz w:val="12"/>
                <w:szCs w:val="12"/>
                <w:lang w:val="ro-RO"/>
              </w:rPr>
              <w:t>Reduce porozitatea suprafeței prin etanșarea porozități pe partea de suprafață.</w:t>
            </w:r>
          </w:p>
          <w:p w14:paraId="297DD5EC" w14:textId="77777777" w:rsidR="00966894" w:rsidRPr="00615218" w:rsidRDefault="00966894" w:rsidP="00966894">
            <w:pPr>
              <w:pStyle w:val="Primindentpentrucorptext"/>
              <w:ind w:left="426" w:firstLine="284"/>
              <w:rPr>
                <w:sz w:val="12"/>
                <w:szCs w:val="12"/>
                <w:lang w:val="ru-RU"/>
              </w:rPr>
            </w:pPr>
            <w:r w:rsidRPr="00615218">
              <w:rPr>
                <w:sz w:val="12"/>
                <w:szCs w:val="12"/>
                <w:lang w:val="ro-RO"/>
              </w:rPr>
              <w:t>Caracteristici</w:t>
            </w:r>
            <w:r w:rsidRPr="00615218">
              <w:rPr>
                <w:sz w:val="12"/>
                <w:szCs w:val="12"/>
                <w:lang w:val="ru-RU"/>
              </w:rPr>
              <w:t>:</w:t>
            </w:r>
          </w:p>
          <w:p w14:paraId="5B8493A0" w14:textId="77777777" w:rsidR="00966894" w:rsidRPr="00615218"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615218">
              <w:rPr>
                <w:rStyle w:val="Accentuaresubtil"/>
                <w:sz w:val="12"/>
                <w:szCs w:val="12"/>
                <w:lang w:val="it-IT"/>
              </w:rPr>
              <w:t>Trebuie să fie gata de utilizat la temperaturi medii de +20*C.</w:t>
            </w:r>
          </w:p>
          <w:p w14:paraId="0820599D" w14:textId="77777777" w:rsidR="00966894" w:rsidRPr="00615218"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615218">
              <w:rPr>
                <w:rStyle w:val="Accentuaresubtil"/>
                <w:sz w:val="12"/>
                <w:szCs w:val="12"/>
                <w:lang w:val="it-IT"/>
              </w:rPr>
              <w:t>Trebuie să reducă aderența gheții  cu mai mult de 90% și prin urmare, trebuie să reducă consumul de substanțe chimice de dezghețare cu aproximativ 60%.</w:t>
            </w:r>
          </w:p>
          <w:p w14:paraId="5C1A9282" w14:textId="77777777" w:rsidR="00966894" w:rsidRPr="00615218"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615218">
              <w:rPr>
                <w:rStyle w:val="Accentuaresubtil"/>
                <w:sz w:val="12"/>
                <w:szCs w:val="12"/>
                <w:lang w:val="it-IT"/>
              </w:rPr>
              <w:t>Trebuie să aibă vâscozitate scăzută care să permită patrunderea adâncă prin goluri și capilare.</w:t>
            </w:r>
          </w:p>
          <w:p w14:paraId="02736118" w14:textId="77777777" w:rsidR="00966894" w:rsidRPr="00615218"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615218">
              <w:rPr>
                <w:rStyle w:val="Accentuaresubtil"/>
                <w:sz w:val="12"/>
                <w:szCs w:val="12"/>
                <w:lang w:val="it-IT"/>
              </w:rPr>
              <w:t xml:space="preserve">Trebuie să asigure suprafețe asfaltice cu caracteristici de hidrofobicitate: </w:t>
            </w:r>
            <w:r w:rsidRPr="00615218">
              <w:rPr>
                <w:rStyle w:val="Accentuaresubtil"/>
                <w:sz w:val="12"/>
                <w:szCs w:val="12"/>
                <w:lang w:val="ro-MD"/>
              </w:rPr>
              <w:t xml:space="preserve"> Proprietăți excelente de respingere a apei care ajută la reducerea umidități</w:t>
            </w:r>
            <w:r w:rsidRPr="00615218">
              <w:rPr>
                <w:rStyle w:val="Accentuaresubtil"/>
                <w:sz w:val="12"/>
                <w:szCs w:val="12"/>
                <w:lang w:val="it-IT"/>
              </w:rPr>
              <w:t>.</w:t>
            </w:r>
          </w:p>
          <w:p w14:paraId="1F607D5C" w14:textId="77777777" w:rsidR="00966894" w:rsidRPr="00615218"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615218">
              <w:rPr>
                <w:rStyle w:val="Accentuaresubtil"/>
                <w:sz w:val="12"/>
                <w:szCs w:val="12"/>
                <w:lang w:val="it-IT"/>
              </w:rPr>
              <w:t>Să asigure creșterea durabilității și sustenabilității asfaltului.</w:t>
            </w:r>
          </w:p>
          <w:p w14:paraId="53B5E945" w14:textId="77777777" w:rsidR="00966894" w:rsidRPr="00615218"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615218">
              <w:rPr>
                <w:rStyle w:val="Accentuaresubtil"/>
                <w:sz w:val="12"/>
                <w:szCs w:val="12"/>
                <w:lang w:val="it-IT"/>
              </w:rPr>
              <w:t>Trebuie să se îmbunătățească proprietățile de lipire între elementele suprafețelor, ca rezultat elimină deteriorarea suprafeței.</w:t>
            </w:r>
          </w:p>
          <w:p w14:paraId="04C2EB6A" w14:textId="77777777" w:rsidR="00966894" w:rsidRPr="00615218"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615218">
              <w:rPr>
                <w:rStyle w:val="Accentuaresubtil"/>
                <w:sz w:val="12"/>
                <w:szCs w:val="12"/>
                <w:lang w:val="it-IT"/>
              </w:rPr>
              <w:t>Trebuie să protejeze împotriva efectelor chimice cauzate de ionii de clor din săruri de dezghețare, acizi și substanțe caustice.</w:t>
            </w:r>
          </w:p>
          <w:p w14:paraId="44CDF1D6" w14:textId="77777777" w:rsidR="00966894" w:rsidRPr="00615218"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615218">
              <w:rPr>
                <w:rStyle w:val="Accentuaresubtil"/>
                <w:sz w:val="12"/>
                <w:szCs w:val="12"/>
                <w:lang w:val="it-IT"/>
              </w:rPr>
              <w:t>Trebuie să îmbunătățăsca proprietatea de aderența a marcajelor de aerodrom.</w:t>
            </w:r>
          </w:p>
          <w:p w14:paraId="2BC37EA7" w14:textId="77777777" w:rsidR="00966894" w:rsidRPr="00615218"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615218">
              <w:rPr>
                <w:rStyle w:val="Accentuaresubtil"/>
                <w:sz w:val="12"/>
                <w:szCs w:val="12"/>
                <w:lang w:val="it-IT"/>
              </w:rPr>
              <w:t>Trebuie să reducă creșterea vegetației.</w:t>
            </w:r>
          </w:p>
          <w:p w14:paraId="05DE9354" w14:textId="77777777" w:rsidR="00966894" w:rsidRPr="00615218"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615218">
              <w:rPr>
                <w:rStyle w:val="Accentuaresubtil"/>
                <w:sz w:val="12"/>
                <w:szCs w:val="12"/>
                <w:lang w:val="it-IT"/>
              </w:rPr>
              <w:t>Trebuie să se usuce rapid.</w:t>
            </w:r>
          </w:p>
          <w:p w14:paraId="46C6BC01" w14:textId="77777777" w:rsidR="00966894" w:rsidRPr="00615218" w:rsidRDefault="00966894" w:rsidP="00966894">
            <w:pPr>
              <w:pStyle w:val="Listparagraf"/>
              <w:numPr>
                <w:ilvl w:val="0"/>
                <w:numId w:val="8"/>
              </w:numPr>
              <w:tabs>
                <w:tab w:val="clear" w:pos="1134"/>
              </w:tabs>
              <w:spacing w:after="160"/>
              <w:ind w:left="-142" w:firstLine="284"/>
              <w:contextualSpacing/>
              <w:jc w:val="left"/>
              <w:rPr>
                <w:rStyle w:val="Accentuaresubtil"/>
                <w:i w:val="0"/>
                <w:iCs w:val="0"/>
                <w:sz w:val="12"/>
                <w:szCs w:val="12"/>
                <w:lang w:val="it-IT"/>
              </w:rPr>
            </w:pPr>
            <w:r w:rsidRPr="00615218">
              <w:rPr>
                <w:rStyle w:val="Accentuaresubtil"/>
                <w:sz w:val="12"/>
                <w:szCs w:val="12"/>
                <w:lang w:val="it-IT"/>
              </w:rPr>
              <w:t>Trebuie să fie stabil razele ultraviolete.</w:t>
            </w:r>
          </w:p>
          <w:p w14:paraId="51275EEF" w14:textId="77777777" w:rsidR="00966894" w:rsidRPr="00615218" w:rsidRDefault="00966894" w:rsidP="00966894">
            <w:pPr>
              <w:pStyle w:val="Listparagraf"/>
              <w:rPr>
                <w:color w:val="404040" w:themeColor="text1" w:themeTint="BF"/>
                <w:sz w:val="12"/>
                <w:szCs w:val="12"/>
                <w:lang w:val="it-IT"/>
              </w:rPr>
            </w:pPr>
          </w:p>
          <w:p w14:paraId="6E71D83A" w14:textId="77777777" w:rsidR="00966894" w:rsidRPr="00615218" w:rsidRDefault="00966894" w:rsidP="00966894">
            <w:pPr>
              <w:pStyle w:val="Listparagraf"/>
              <w:rPr>
                <w:b/>
                <w:bCs/>
                <w:sz w:val="12"/>
                <w:szCs w:val="12"/>
                <w:lang w:val="ro-RO"/>
              </w:rPr>
            </w:pPr>
            <w:r w:rsidRPr="00615218">
              <w:rPr>
                <w:b/>
                <w:bCs/>
                <w:sz w:val="12"/>
                <w:szCs w:val="12"/>
                <w:lang w:val="ro-RO"/>
              </w:rPr>
              <w:t>Aplicarea</w:t>
            </w:r>
          </w:p>
          <w:p w14:paraId="20812E5F" w14:textId="77777777" w:rsidR="00966894" w:rsidRPr="00615218" w:rsidRDefault="00966894" w:rsidP="00966894">
            <w:pPr>
              <w:pStyle w:val="Listparagraf"/>
              <w:rPr>
                <w:rStyle w:val="Accentuaresubtil"/>
                <w:i w:val="0"/>
                <w:iCs w:val="0"/>
                <w:sz w:val="12"/>
                <w:szCs w:val="12"/>
                <w:lang w:val="it-IT"/>
              </w:rPr>
            </w:pPr>
            <w:r w:rsidRPr="00615218">
              <w:rPr>
                <w:rStyle w:val="Accentuaresubtil"/>
                <w:sz w:val="12"/>
                <w:szCs w:val="12"/>
                <w:lang w:val="it-IT"/>
              </w:rPr>
              <w:t>Materialul trebuie să asigure posibilitatea de a fi folosit pentru protecția suprafețelor din asfalt , asociate cu expunerea la umiditate.</w:t>
            </w:r>
          </w:p>
          <w:p w14:paraId="16DCAB63" w14:textId="77777777" w:rsidR="00966894" w:rsidRPr="00615218" w:rsidRDefault="00966894" w:rsidP="00966894">
            <w:pPr>
              <w:pStyle w:val="Listparagraf"/>
              <w:numPr>
                <w:ilvl w:val="0"/>
                <w:numId w:val="9"/>
              </w:numPr>
              <w:tabs>
                <w:tab w:val="clear" w:pos="1134"/>
              </w:tabs>
              <w:spacing w:after="160"/>
              <w:contextualSpacing/>
              <w:jc w:val="left"/>
              <w:rPr>
                <w:rStyle w:val="Accentuaresubtil"/>
                <w:i w:val="0"/>
                <w:iCs w:val="0"/>
                <w:sz w:val="12"/>
                <w:szCs w:val="12"/>
              </w:rPr>
            </w:pPr>
            <w:proofErr w:type="spellStart"/>
            <w:r w:rsidRPr="00615218">
              <w:rPr>
                <w:rStyle w:val="Accentuaresubtil"/>
                <w:sz w:val="12"/>
                <w:szCs w:val="12"/>
              </w:rPr>
              <w:t>pist</w:t>
            </w:r>
            <w:proofErr w:type="spellEnd"/>
            <w:r w:rsidRPr="00615218">
              <w:rPr>
                <w:rStyle w:val="Accentuaresubtil"/>
                <w:sz w:val="12"/>
                <w:szCs w:val="12"/>
                <w:lang w:val="ro-RO"/>
              </w:rPr>
              <w:t>e</w:t>
            </w:r>
            <w:r w:rsidRPr="00615218">
              <w:rPr>
                <w:rStyle w:val="Accentuaresubtil"/>
                <w:sz w:val="12"/>
                <w:szCs w:val="12"/>
              </w:rPr>
              <w:t xml:space="preserve"> de </w:t>
            </w:r>
            <w:proofErr w:type="spellStart"/>
            <w:r w:rsidRPr="00615218">
              <w:rPr>
                <w:rStyle w:val="Accentuaresubtil"/>
                <w:sz w:val="12"/>
                <w:szCs w:val="12"/>
              </w:rPr>
              <w:t>decolare</w:t>
            </w:r>
            <w:proofErr w:type="spellEnd"/>
          </w:p>
          <w:p w14:paraId="2AA7A346" w14:textId="77777777" w:rsidR="00966894" w:rsidRPr="00615218" w:rsidRDefault="00966894" w:rsidP="00966894">
            <w:pPr>
              <w:pStyle w:val="Listparagraf"/>
              <w:numPr>
                <w:ilvl w:val="0"/>
                <w:numId w:val="9"/>
              </w:numPr>
              <w:tabs>
                <w:tab w:val="clear" w:pos="1134"/>
              </w:tabs>
              <w:spacing w:after="160"/>
              <w:contextualSpacing/>
              <w:jc w:val="left"/>
              <w:rPr>
                <w:rStyle w:val="Accentuaresubtil"/>
                <w:i w:val="0"/>
                <w:iCs w:val="0"/>
                <w:sz w:val="12"/>
                <w:szCs w:val="12"/>
              </w:rPr>
            </w:pPr>
            <w:r w:rsidRPr="00615218">
              <w:rPr>
                <w:rStyle w:val="Accentuaresubtil"/>
                <w:sz w:val="12"/>
                <w:szCs w:val="12"/>
              </w:rPr>
              <w:t xml:space="preserve">zone de </w:t>
            </w:r>
            <w:proofErr w:type="spellStart"/>
            <w:r w:rsidRPr="00615218">
              <w:rPr>
                <w:rStyle w:val="Accentuaresubtil"/>
                <w:sz w:val="12"/>
                <w:szCs w:val="12"/>
              </w:rPr>
              <w:t>parcare</w:t>
            </w:r>
            <w:proofErr w:type="spellEnd"/>
            <w:r w:rsidRPr="00615218">
              <w:rPr>
                <w:rStyle w:val="Accentuaresubtil"/>
                <w:sz w:val="12"/>
                <w:szCs w:val="12"/>
              </w:rPr>
              <w:t xml:space="preserve"> a </w:t>
            </w:r>
            <w:proofErr w:type="spellStart"/>
            <w:proofErr w:type="gramStart"/>
            <w:r w:rsidRPr="00615218">
              <w:rPr>
                <w:rStyle w:val="Accentuaresubtil"/>
                <w:sz w:val="12"/>
                <w:szCs w:val="12"/>
              </w:rPr>
              <w:t>aeronavelor</w:t>
            </w:r>
            <w:proofErr w:type="spellEnd"/>
            <w:proofErr w:type="gramEnd"/>
          </w:p>
          <w:p w14:paraId="7C2F71A5" w14:textId="77777777" w:rsidR="00966894" w:rsidRPr="00615218" w:rsidRDefault="00966894" w:rsidP="00966894">
            <w:pPr>
              <w:pStyle w:val="Listparagraf"/>
              <w:numPr>
                <w:ilvl w:val="0"/>
                <w:numId w:val="9"/>
              </w:numPr>
              <w:tabs>
                <w:tab w:val="clear" w:pos="1134"/>
              </w:tabs>
              <w:spacing w:after="160"/>
              <w:contextualSpacing/>
              <w:jc w:val="left"/>
              <w:rPr>
                <w:rStyle w:val="Accentuaresubtil"/>
                <w:i w:val="0"/>
                <w:iCs w:val="0"/>
                <w:sz w:val="12"/>
                <w:szCs w:val="12"/>
              </w:rPr>
            </w:pPr>
            <w:proofErr w:type="spellStart"/>
            <w:r w:rsidRPr="00615218">
              <w:rPr>
                <w:rStyle w:val="Accentuaresubtil"/>
                <w:sz w:val="12"/>
                <w:szCs w:val="12"/>
              </w:rPr>
              <w:t>drumuri</w:t>
            </w:r>
            <w:proofErr w:type="spellEnd"/>
            <w:r w:rsidRPr="00615218">
              <w:rPr>
                <w:rStyle w:val="Accentuaresubtil"/>
                <w:sz w:val="12"/>
                <w:szCs w:val="12"/>
              </w:rPr>
              <w:t xml:space="preserve"> </w:t>
            </w:r>
            <w:r w:rsidRPr="00615218">
              <w:rPr>
                <w:rStyle w:val="Accentuaresubtil"/>
                <w:sz w:val="12"/>
                <w:szCs w:val="12"/>
                <w:lang w:val="ro-MD"/>
              </w:rPr>
              <w:t>asfaltice</w:t>
            </w:r>
            <w:r w:rsidRPr="00615218">
              <w:rPr>
                <w:rStyle w:val="Accentuaresubtil"/>
                <w:sz w:val="12"/>
                <w:szCs w:val="12"/>
              </w:rPr>
              <w:t xml:space="preserve"> </w:t>
            </w:r>
          </w:p>
          <w:p w14:paraId="4327B024" w14:textId="77777777" w:rsidR="00966894" w:rsidRPr="00615218" w:rsidRDefault="00966894" w:rsidP="00966894">
            <w:pPr>
              <w:pStyle w:val="Listparagraf"/>
              <w:rPr>
                <w:b/>
                <w:bCs/>
                <w:sz w:val="12"/>
                <w:szCs w:val="12"/>
                <w:lang w:val="ro-RO"/>
              </w:rPr>
            </w:pPr>
            <w:r w:rsidRPr="00615218">
              <w:rPr>
                <w:b/>
                <w:bCs/>
                <w:sz w:val="12"/>
                <w:szCs w:val="12"/>
                <w:lang w:val="ro-RO"/>
              </w:rPr>
              <w:t>Termen de exploatare</w:t>
            </w:r>
          </w:p>
          <w:p w14:paraId="649D2FD0" w14:textId="77777777" w:rsidR="00966894" w:rsidRPr="00615218" w:rsidRDefault="00966894" w:rsidP="00966894">
            <w:pPr>
              <w:pStyle w:val="Primindentpentrucorptext"/>
              <w:ind w:left="-142" w:firstLine="0"/>
              <w:jc w:val="both"/>
              <w:rPr>
                <w:sz w:val="12"/>
                <w:szCs w:val="12"/>
                <w:lang w:val="ro-RO"/>
              </w:rPr>
            </w:pPr>
            <w:r w:rsidRPr="00615218">
              <w:rPr>
                <w:b/>
                <w:bCs/>
                <w:sz w:val="12"/>
                <w:szCs w:val="12"/>
                <w:lang w:val="ro-RO"/>
              </w:rPr>
              <w:lastRenderedPageBreak/>
              <w:t xml:space="preserve">        </w:t>
            </w:r>
            <w:r w:rsidRPr="00615218">
              <w:rPr>
                <w:sz w:val="12"/>
                <w:szCs w:val="12"/>
                <w:lang w:val="ro-RO"/>
              </w:rPr>
              <w:t>Materialul pentru protecția asfaltului pe aerodrom</w:t>
            </w:r>
            <w:r w:rsidRPr="00615218">
              <w:rPr>
                <w:sz w:val="12"/>
                <w:szCs w:val="12"/>
                <w:lang w:val="ro-MD"/>
              </w:rPr>
              <w:t xml:space="preserve">, </w:t>
            </w:r>
            <w:r w:rsidRPr="00615218">
              <w:rPr>
                <w:sz w:val="12"/>
                <w:szCs w:val="12"/>
                <w:lang w:val="ro-RO"/>
              </w:rPr>
              <w:t xml:space="preserve">trebuie să fie cu termen de valabilitate de minim 12 luni de la data fabricării. </w:t>
            </w:r>
          </w:p>
          <w:p w14:paraId="7D403D7D" w14:textId="77777777" w:rsidR="00966894" w:rsidRPr="00615218" w:rsidRDefault="00966894" w:rsidP="00966894">
            <w:pPr>
              <w:pStyle w:val="Primindentpentrucorptext"/>
              <w:ind w:left="-142" w:firstLine="0"/>
              <w:jc w:val="both"/>
              <w:rPr>
                <w:sz w:val="12"/>
                <w:szCs w:val="12"/>
                <w:lang w:val="ro-RO"/>
              </w:rPr>
            </w:pPr>
            <w:r w:rsidRPr="00615218">
              <w:rPr>
                <w:sz w:val="12"/>
                <w:szCs w:val="12"/>
                <w:lang w:val="ro-RO"/>
              </w:rPr>
              <w:t xml:space="preserve">         Termen efectiv de protecție a suprafețelor tratate: minimum 5 ani de la data de aplicare pe suprafața asfaltului. </w:t>
            </w:r>
          </w:p>
          <w:p w14:paraId="2483D913" w14:textId="77777777" w:rsidR="00966894" w:rsidRPr="00615218" w:rsidRDefault="00966894" w:rsidP="00966894">
            <w:pPr>
              <w:pStyle w:val="Listparagraf"/>
              <w:rPr>
                <w:sz w:val="12"/>
                <w:szCs w:val="12"/>
                <w:lang w:val="ro-RO"/>
              </w:rPr>
            </w:pPr>
            <w:r w:rsidRPr="00615218">
              <w:rPr>
                <w:sz w:val="12"/>
                <w:szCs w:val="12"/>
                <w:lang w:val="ro-RO"/>
              </w:rPr>
              <w:t>Standarde și alte certificate</w:t>
            </w:r>
          </w:p>
          <w:p w14:paraId="712B80B2" w14:textId="77777777" w:rsidR="00966894" w:rsidRPr="00615218" w:rsidRDefault="00966894" w:rsidP="00966894">
            <w:pPr>
              <w:ind w:left="360"/>
              <w:rPr>
                <w:sz w:val="12"/>
                <w:szCs w:val="12"/>
              </w:rPr>
            </w:pPr>
            <w:r w:rsidRPr="00615218">
              <w:rPr>
                <w:sz w:val="12"/>
                <w:szCs w:val="12"/>
              </w:rPr>
              <w:t>Lista aerodromurilor unde a fost aplicat materialul de protecție a asfaltului.</w:t>
            </w:r>
          </w:p>
          <w:p w14:paraId="2CF521DA" w14:textId="77777777" w:rsidR="00966894" w:rsidRPr="00615218" w:rsidRDefault="00966894" w:rsidP="00966894">
            <w:pPr>
              <w:pStyle w:val="Primindentpentrucorptext"/>
              <w:ind w:left="-142" w:firstLine="0"/>
              <w:jc w:val="both"/>
              <w:rPr>
                <w:sz w:val="12"/>
                <w:szCs w:val="12"/>
                <w:lang w:val="ro-MD"/>
              </w:rPr>
            </w:pPr>
            <w:r w:rsidRPr="00615218">
              <w:rPr>
                <w:b/>
                <w:bCs/>
                <w:sz w:val="12"/>
                <w:szCs w:val="12"/>
                <w:lang w:val="ro-RO"/>
              </w:rPr>
              <w:t xml:space="preserve">        </w:t>
            </w:r>
            <w:r w:rsidRPr="00615218">
              <w:rPr>
                <w:sz w:val="12"/>
                <w:szCs w:val="12"/>
                <w:lang w:val="ro-MD"/>
              </w:rPr>
              <w:t>Producătorul sau distribuitorul trebuie să prezinte certificate de conformitate și de calitate pentru produs.</w:t>
            </w:r>
          </w:p>
          <w:p w14:paraId="53208555" w14:textId="77777777" w:rsidR="00966894" w:rsidRPr="00615218" w:rsidRDefault="00966894" w:rsidP="00966894">
            <w:pPr>
              <w:pStyle w:val="Frspaiere"/>
              <w:numPr>
                <w:ilvl w:val="0"/>
                <w:numId w:val="10"/>
              </w:numPr>
              <w:rPr>
                <w:rStyle w:val="Accentuaresubtil"/>
                <w:i w:val="0"/>
                <w:iCs w:val="0"/>
                <w:sz w:val="12"/>
                <w:szCs w:val="12"/>
              </w:rPr>
            </w:pPr>
            <w:r w:rsidRPr="00615218">
              <w:rPr>
                <w:rStyle w:val="Accentuaresubtil"/>
                <w:sz w:val="12"/>
                <w:szCs w:val="12"/>
              </w:rPr>
              <w:t xml:space="preserve">AASHTO T 3224- Standard pentru mixturi asfaltice. </w:t>
            </w:r>
          </w:p>
          <w:p w14:paraId="21A7DF41" w14:textId="77777777" w:rsidR="00966894" w:rsidRPr="00615218" w:rsidRDefault="00966894" w:rsidP="00966894">
            <w:pPr>
              <w:pStyle w:val="Frspaiere"/>
              <w:numPr>
                <w:ilvl w:val="0"/>
                <w:numId w:val="10"/>
              </w:numPr>
              <w:rPr>
                <w:rStyle w:val="Accentuaresubtil"/>
                <w:i w:val="0"/>
                <w:iCs w:val="0"/>
                <w:sz w:val="12"/>
                <w:szCs w:val="12"/>
              </w:rPr>
            </w:pPr>
            <w:r w:rsidRPr="00615218">
              <w:rPr>
                <w:rStyle w:val="Accentuaresubtil"/>
                <w:sz w:val="12"/>
                <w:szCs w:val="12"/>
              </w:rPr>
              <w:t xml:space="preserve">AASHTO T 166- Metoda standard de testare pentru asfalt compactat. </w:t>
            </w:r>
          </w:p>
          <w:p w14:paraId="402C7E21" w14:textId="77777777" w:rsidR="00966894" w:rsidRPr="00615218" w:rsidRDefault="00966894" w:rsidP="00966894">
            <w:pPr>
              <w:pStyle w:val="Frspaiere"/>
              <w:numPr>
                <w:ilvl w:val="0"/>
                <w:numId w:val="10"/>
              </w:numPr>
              <w:rPr>
                <w:rStyle w:val="Accentuaresubtil"/>
                <w:i w:val="0"/>
                <w:iCs w:val="0"/>
                <w:sz w:val="12"/>
                <w:szCs w:val="12"/>
              </w:rPr>
            </w:pPr>
            <w:r w:rsidRPr="00615218">
              <w:rPr>
                <w:rStyle w:val="Accentuaresubtil"/>
                <w:sz w:val="12"/>
                <w:szCs w:val="12"/>
              </w:rPr>
              <w:t xml:space="preserve">AASHTO T 245. Metoda de determinare a rezistenței suprafețe asfaltice la fluxul plastic cu aparatul </w:t>
            </w:r>
            <w:proofErr w:type="spellStart"/>
            <w:r w:rsidRPr="00615218">
              <w:rPr>
                <w:rStyle w:val="Accentuaresubtil"/>
                <w:sz w:val="12"/>
                <w:szCs w:val="12"/>
              </w:rPr>
              <w:t>Marșal</w:t>
            </w:r>
            <w:proofErr w:type="spellEnd"/>
            <w:r w:rsidRPr="00615218">
              <w:rPr>
                <w:rStyle w:val="Accentuaresubtil"/>
                <w:sz w:val="12"/>
                <w:szCs w:val="12"/>
              </w:rPr>
              <w:t xml:space="preserve">. </w:t>
            </w:r>
          </w:p>
          <w:p w14:paraId="05EF96B4" w14:textId="77777777" w:rsidR="00966894" w:rsidRPr="00615218" w:rsidRDefault="00966894" w:rsidP="00966894">
            <w:pPr>
              <w:pStyle w:val="Frspaiere"/>
              <w:numPr>
                <w:ilvl w:val="0"/>
                <w:numId w:val="10"/>
              </w:numPr>
              <w:rPr>
                <w:rStyle w:val="Accentuaresubtil"/>
                <w:i w:val="0"/>
                <w:iCs w:val="0"/>
                <w:sz w:val="12"/>
                <w:szCs w:val="12"/>
              </w:rPr>
            </w:pPr>
            <w:r w:rsidRPr="00615218">
              <w:rPr>
                <w:rStyle w:val="Accentuaresubtil"/>
                <w:sz w:val="12"/>
                <w:szCs w:val="12"/>
              </w:rPr>
              <w:t>ASTM F 606 Metodă de rezistenței statică la alunecare.</w:t>
            </w:r>
          </w:p>
          <w:p w14:paraId="53751B48" w14:textId="77777777" w:rsidR="00966894" w:rsidRPr="00615218" w:rsidRDefault="00966894" w:rsidP="00966894">
            <w:pPr>
              <w:pStyle w:val="Frspaiere"/>
              <w:numPr>
                <w:ilvl w:val="0"/>
                <w:numId w:val="10"/>
              </w:numPr>
              <w:rPr>
                <w:rStyle w:val="Accentuaresubtil"/>
                <w:i w:val="0"/>
                <w:iCs w:val="0"/>
                <w:sz w:val="12"/>
                <w:szCs w:val="12"/>
              </w:rPr>
            </w:pPr>
            <w:r w:rsidRPr="00615218">
              <w:rPr>
                <w:rStyle w:val="Accentuaresubtil"/>
                <w:sz w:val="12"/>
                <w:szCs w:val="12"/>
              </w:rPr>
              <w:t>ASTM E 303 Proprietăți de frecare la suprafață.</w:t>
            </w:r>
          </w:p>
          <w:p w14:paraId="4EA47338" w14:textId="77777777" w:rsidR="00966894" w:rsidRPr="00615218" w:rsidRDefault="00966894" w:rsidP="00966894">
            <w:pPr>
              <w:tabs>
                <w:tab w:val="left" w:pos="1980"/>
              </w:tabs>
              <w:ind w:left="4950"/>
              <w:jc w:val="right"/>
              <w:rPr>
                <w:b/>
                <w:sz w:val="12"/>
                <w:szCs w:val="12"/>
                <w:lang w:eastAsia="ru-RU"/>
              </w:rPr>
            </w:pPr>
          </w:p>
          <w:p w14:paraId="15E511EC" w14:textId="77777777" w:rsidR="00966894" w:rsidRPr="00615218" w:rsidRDefault="00966894" w:rsidP="00966894">
            <w:pPr>
              <w:tabs>
                <w:tab w:val="left" w:pos="1980"/>
              </w:tabs>
              <w:ind w:left="4050"/>
              <w:jc w:val="right"/>
              <w:rPr>
                <w:b/>
                <w:sz w:val="12"/>
                <w:szCs w:val="12"/>
                <w:lang w:eastAsia="ru-RU"/>
              </w:rPr>
            </w:pPr>
          </w:p>
          <w:p w14:paraId="0FED57C4" w14:textId="77777777" w:rsidR="00966894" w:rsidRPr="00615218" w:rsidRDefault="00966894" w:rsidP="00966894">
            <w:pPr>
              <w:rPr>
                <w:b/>
                <w:bCs/>
                <w:i/>
                <w:iCs/>
                <w:sz w:val="12"/>
                <w:szCs w:val="12"/>
                <w:lang w:val="it-IT"/>
              </w:rPr>
            </w:pPr>
            <w:r w:rsidRPr="00615218">
              <w:rPr>
                <w:b/>
                <w:bCs/>
                <w:i/>
                <w:iCs/>
                <w:sz w:val="12"/>
                <w:szCs w:val="12"/>
                <w:lang w:eastAsia="ru-RU"/>
              </w:rPr>
              <w:t>Tabelul 1. Caracteristici</w:t>
            </w:r>
            <w:r w:rsidRPr="00615218">
              <w:rPr>
                <w:b/>
                <w:bCs/>
                <w:i/>
                <w:iCs/>
                <w:sz w:val="12"/>
                <w:szCs w:val="12"/>
                <w:lang w:val="it-IT" w:eastAsia="ru-RU"/>
              </w:rPr>
              <w:t xml:space="preserve"> tehnice ale</w:t>
            </w:r>
            <w:r w:rsidRPr="00615218">
              <w:rPr>
                <w:b/>
                <w:bCs/>
                <w:i/>
                <w:iCs/>
                <w:sz w:val="12"/>
                <w:szCs w:val="12"/>
                <w:lang w:eastAsia="ru-RU"/>
              </w:rPr>
              <w:t xml:space="preserve"> produsului</w:t>
            </w:r>
            <w:r w:rsidRPr="00615218">
              <w:rPr>
                <w:b/>
                <w:bCs/>
                <w:i/>
                <w:iCs/>
                <w:sz w:val="12"/>
                <w:szCs w:val="12"/>
                <w:lang w:val="it-IT" w:eastAsia="ru-RU"/>
              </w:rPr>
              <w:t>: «</w:t>
            </w:r>
            <w:r w:rsidRPr="00615218">
              <w:rPr>
                <w:b/>
                <w:bCs/>
                <w:i/>
                <w:iCs/>
                <w:sz w:val="12"/>
                <w:szCs w:val="12"/>
              </w:rPr>
              <w:t xml:space="preserve"> Materialul special  pentru protecția asfaltului pe aerodrom </w:t>
            </w:r>
            <w:r w:rsidRPr="00615218">
              <w:rPr>
                <w:b/>
                <w:bCs/>
                <w:i/>
                <w:iCs/>
                <w:sz w:val="12"/>
                <w:szCs w:val="12"/>
                <w:lang w:val="it-IT"/>
              </w:rPr>
              <w:t>»</w:t>
            </w:r>
          </w:p>
          <w:p w14:paraId="1F4CA331" w14:textId="77777777" w:rsidR="00966894" w:rsidRPr="00615218" w:rsidRDefault="00966894" w:rsidP="00966894">
            <w:pPr>
              <w:rPr>
                <w:b/>
                <w:bCs/>
                <w:i/>
                <w:iCs/>
                <w:sz w:val="12"/>
                <w:szCs w:val="12"/>
                <w:lang w:val="it-IT" w:eastAsia="ru-RU"/>
              </w:rPr>
            </w:pPr>
          </w:p>
          <w:tbl>
            <w:tblPr>
              <w:tblW w:w="5812" w:type="dxa"/>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1530"/>
              <w:gridCol w:w="1590"/>
              <w:gridCol w:w="2136"/>
            </w:tblGrid>
            <w:tr w:rsidR="00966894" w:rsidRPr="00615218" w14:paraId="493BF030" w14:textId="77777777" w:rsidTr="00966894">
              <w:trPr>
                <w:trHeight w:val="150"/>
              </w:trPr>
              <w:tc>
                <w:tcPr>
                  <w:tcW w:w="556" w:type="dxa"/>
                </w:tcPr>
                <w:p w14:paraId="5A1D4FFD" w14:textId="77777777" w:rsidR="00966894" w:rsidRPr="00615218" w:rsidRDefault="00966894" w:rsidP="00966894">
                  <w:pPr>
                    <w:framePr w:hSpace="180" w:wrap="around" w:vAnchor="page" w:hAnchor="margin" w:y="347"/>
                    <w:rPr>
                      <w:b/>
                      <w:color w:val="000000" w:themeColor="text1"/>
                      <w:sz w:val="12"/>
                      <w:szCs w:val="12"/>
                    </w:rPr>
                  </w:pPr>
                  <w:r w:rsidRPr="00615218">
                    <w:rPr>
                      <w:b/>
                      <w:color w:val="000000" w:themeColor="text1"/>
                      <w:sz w:val="12"/>
                      <w:szCs w:val="12"/>
                    </w:rPr>
                    <w:t>Nr.</w:t>
                  </w:r>
                </w:p>
              </w:tc>
              <w:tc>
                <w:tcPr>
                  <w:tcW w:w="1530" w:type="dxa"/>
                </w:tcPr>
                <w:p w14:paraId="319277CD" w14:textId="77777777" w:rsidR="00966894" w:rsidRPr="00615218" w:rsidRDefault="00966894" w:rsidP="00966894">
                  <w:pPr>
                    <w:framePr w:hSpace="180" w:wrap="around" w:vAnchor="page" w:hAnchor="margin" w:y="347"/>
                    <w:rPr>
                      <w:b/>
                      <w:color w:val="000000" w:themeColor="text1"/>
                      <w:sz w:val="12"/>
                      <w:szCs w:val="12"/>
                    </w:rPr>
                  </w:pPr>
                  <w:r w:rsidRPr="00615218">
                    <w:rPr>
                      <w:b/>
                      <w:color w:val="000000" w:themeColor="text1"/>
                      <w:sz w:val="12"/>
                      <w:szCs w:val="12"/>
                    </w:rPr>
                    <w:t>Criteriu</w:t>
                  </w:r>
                </w:p>
              </w:tc>
              <w:tc>
                <w:tcPr>
                  <w:tcW w:w="1590" w:type="dxa"/>
                </w:tcPr>
                <w:p w14:paraId="5B0AB39C" w14:textId="77777777" w:rsidR="00966894" w:rsidRPr="00615218" w:rsidRDefault="00966894" w:rsidP="00966894">
                  <w:pPr>
                    <w:framePr w:hSpace="180" w:wrap="around" w:vAnchor="page" w:hAnchor="margin" w:y="347"/>
                    <w:rPr>
                      <w:b/>
                      <w:color w:val="000000" w:themeColor="text1"/>
                      <w:sz w:val="12"/>
                      <w:szCs w:val="12"/>
                    </w:rPr>
                  </w:pPr>
                  <w:r w:rsidRPr="00615218">
                    <w:rPr>
                      <w:b/>
                      <w:color w:val="000000" w:themeColor="text1"/>
                      <w:sz w:val="12"/>
                      <w:szCs w:val="12"/>
                    </w:rPr>
                    <w:t>Un. m.</w:t>
                  </w:r>
                </w:p>
              </w:tc>
              <w:tc>
                <w:tcPr>
                  <w:tcW w:w="2136" w:type="dxa"/>
                </w:tcPr>
                <w:p w14:paraId="44995418" w14:textId="77777777" w:rsidR="00966894" w:rsidRPr="00615218" w:rsidRDefault="00966894" w:rsidP="00966894">
                  <w:pPr>
                    <w:framePr w:hSpace="180" w:wrap="around" w:vAnchor="page" w:hAnchor="margin" w:y="347"/>
                    <w:rPr>
                      <w:b/>
                      <w:color w:val="000000" w:themeColor="text1"/>
                      <w:sz w:val="12"/>
                      <w:szCs w:val="12"/>
                    </w:rPr>
                  </w:pPr>
                  <w:r w:rsidRPr="00615218">
                    <w:rPr>
                      <w:b/>
                      <w:color w:val="000000" w:themeColor="text1"/>
                      <w:sz w:val="12"/>
                      <w:szCs w:val="12"/>
                    </w:rPr>
                    <w:t>Valoarea</w:t>
                  </w:r>
                </w:p>
              </w:tc>
            </w:tr>
            <w:tr w:rsidR="00966894" w:rsidRPr="00615218" w14:paraId="0D2E047F" w14:textId="77777777" w:rsidTr="00966894">
              <w:trPr>
                <w:trHeight w:val="195"/>
              </w:trPr>
              <w:tc>
                <w:tcPr>
                  <w:tcW w:w="556" w:type="dxa"/>
                </w:tcPr>
                <w:p w14:paraId="1B7A489E"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1.</w:t>
                  </w:r>
                </w:p>
              </w:tc>
              <w:tc>
                <w:tcPr>
                  <w:tcW w:w="1530" w:type="dxa"/>
                </w:tcPr>
                <w:p w14:paraId="3D408D72"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 xml:space="preserve">Greutatea </w:t>
                  </w:r>
                </w:p>
              </w:tc>
              <w:tc>
                <w:tcPr>
                  <w:tcW w:w="1590" w:type="dxa"/>
                </w:tcPr>
                <w:p w14:paraId="707F2328"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kg</w:t>
                  </w:r>
                </w:p>
              </w:tc>
              <w:tc>
                <w:tcPr>
                  <w:tcW w:w="2136" w:type="dxa"/>
                </w:tcPr>
                <w:p w14:paraId="5874A014" w14:textId="77777777" w:rsidR="00966894" w:rsidRPr="00615218" w:rsidRDefault="00966894" w:rsidP="00966894">
                  <w:pPr>
                    <w:framePr w:hSpace="180" w:wrap="around" w:vAnchor="page" w:hAnchor="margin" w:y="347"/>
                    <w:rPr>
                      <w:bCs/>
                      <w:color w:val="000000" w:themeColor="text1"/>
                      <w:sz w:val="12"/>
                      <w:szCs w:val="12"/>
                      <w:lang w:val="ro-MD"/>
                    </w:rPr>
                  </w:pPr>
                  <w:r w:rsidRPr="00615218">
                    <w:rPr>
                      <w:bCs/>
                      <w:color w:val="000000" w:themeColor="text1"/>
                      <w:sz w:val="12"/>
                      <w:szCs w:val="12"/>
                      <w:lang w:val="ro-MD"/>
                    </w:rPr>
                    <w:t>0,9-0,92</w:t>
                  </w:r>
                </w:p>
              </w:tc>
            </w:tr>
            <w:tr w:rsidR="00966894" w:rsidRPr="00615218" w14:paraId="0A766AD5" w14:textId="77777777" w:rsidTr="00966894">
              <w:trPr>
                <w:trHeight w:val="226"/>
              </w:trPr>
              <w:tc>
                <w:tcPr>
                  <w:tcW w:w="556" w:type="dxa"/>
                </w:tcPr>
                <w:p w14:paraId="396F3ED3"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2.</w:t>
                  </w:r>
                </w:p>
              </w:tc>
              <w:tc>
                <w:tcPr>
                  <w:tcW w:w="1530" w:type="dxa"/>
                </w:tcPr>
                <w:p w14:paraId="7BC9F173"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Culoarea</w:t>
                  </w:r>
                </w:p>
              </w:tc>
              <w:tc>
                <w:tcPr>
                  <w:tcW w:w="3726" w:type="dxa"/>
                  <w:gridSpan w:val="2"/>
                </w:tcPr>
                <w:p w14:paraId="0D40CFF4"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Neagră</w:t>
                  </w:r>
                </w:p>
              </w:tc>
            </w:tr>
            <w:tr w:rsidR="00966894" w:rsidRPr="00615218" w14:paraId="2DA9D104" w14:textId="77777777" w:rsidTr="00966894">
              <w:trPr>
                <w:trHeight w:val="285"/>
              </w:trPr>
              <w:tc>
                <w:tcPr>
                  <w:tcW w:w="556" w:type="dxa"/>
                </w:tcPr>
                <w:p w14:paraId="7BED20C7"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3.</w:t>
                  </w:r>
                </w:p>
              </w:tc>
              <w:tc>
                <w:tcPr>
                  <w:tcW w:w="1530" w:type="dxa"/>
                </w:tcPr>
                <w:p w14:paraId="530F635C"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Conținutul solid</w:t>
                  </w:r>
                </w:p>
              </w:tc>
              <w:tc>
                <w:tcPr>
                  <w:tcW w:w="1590" w:type="dxa"/>
                </w:tcPr>
                <w:p w14:paraId="10639E03"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w:t>
                  </w:r>
                </w:p>
              </w:tc>
              <w:tc>
                <w:tcPr>
                  <w:tcW w:w="2136" w:type="dxa"/>
                </w:tcPr>
                <w:p w14:paraId="58B1878B"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55-57</w:t>
                  </w:r>
                </w:p>
              </w:tc>
            </w:tr>
            <w:tr w:rsidR="00966894" w:rsidRPr="00615218" w14:paraId="45C01083" w14:textId="77777777" w:rsidTr="00966894">
              <w:trPr>
                <w:trHeight w:val="180"/>
              </w:trPr>
              <w:tc>
                <w:tcPr>
                  <w:tcW w:w="556" w:type="dxa"/>
                </w:tcPr>
                <w:p w14:paraId="66C4410C"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4.</w:t>
                  </w:r>
                </w:p>
              </w:tc>
              <w:tc>
                <w:tcPr>
                  <w:tcW w:w="1530" w:type="dxa"/>
                </w:tcPr>
                <w:p w14:paraId="120044DA"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Miros</w:t>
                  </w:r>
                </w:p>
              </w:tc>
              <w:tc>
                <w:tcPr>
                  <w:tcW w:w="3726" w:type="dxa"/>
                  <w:gridSpan w:val="2"/>
                </w:tcPr>
                <w:p w14:paraId="2F5E0A5B"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Nu</w:t>
                  </w:r>
                </w:p>
              </w:tc>
            </w:tr>
            <w:tr w:rsidR="00966894" w:rsidRPr="00615218" w14:paraId="45BD6B7F" w14:textId="77777777" w:rsidTr="00966894">
              <w:trPr>
                <w:trHeight w:val="126"/>
              </w:trPr>
              <w:tc>
                <w:tcPr>
                  <w:tcW w:w="556" w:type="dxa"/>
                </w:tcPr>
                <w:p w14:paraId="7446480E"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5.</w:t>
                  </w:r>
                </w:p>
              </w:tc>
              <w:tc>
                <w:tcPr>
                  <w:tcW w:w="1530" w:type="dxa"/>
                </w:tcPr>
                <w:p w14:paraId="47473274"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Abur</w:t>
                  </w:r>
                </w:p>
              </w:tc>
              <w:tc>
                <w:tcPr>
                  <w:tcW w:w="3726" w:type="dxa"/>
                  <w:gridSpan w:val="2"/>
                </w:tcPr>
                <w:p w14:paraId="11675F3D"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Nu</w:t>
                  </w:r>
                </w:p>
              </w:tc>
            </w:tr>
            <w:tr w:rsidR="00966894" w:rsidRPr="00615218" w14:paraId="00A02CCD" w14:textId="77777777" w:rsidTr="00966894">
              <w:trPr>
                <w:trHeight w:val="126"/>
              </w:trPr>
              <w:tc>
                <w:tcPr>
                  <w:tcW w:w="556" w:type="dxa"/>
                </w:tcPr>
                <w:p w14:paraId="0ED1B3CB"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6.</w:t>
                  </w:r>
                </w:p>
              </w:tc>
              <w:tc>
                <w:tcPr>
                  <w:tcW w:w="1530" w:type="dxa"/>
                </w:tcPr>
                <w:p w14:paraId="1DEB1F42"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lang w:val="it-IT"/>
                    </w:rPr>
                    <w:t xml:space="preserve">Se livrează în </w:t>
                  </w:r>
                  <w:r w:rsidRPr="00615218">
                    <w:rPr>
                      <w:bCs/>
                      <w:color w:val="000000" w:themeColor="text1"/>
                      <w:sz w:val="12"/>
                      <w:szCs w:val="12"/>
                      <w:lang w:val="ro-MD"/>
                    </w:rPr>
                    <w:t>butoaie cu volumul de 208 litri.</w:t>
                  </w:r>
                </w:p>
              </w:tc>
              <w:tc>
                <w:tcPr>
                  <w:tcW w:w="3726" w:type="dxa"/>
                  <w:gridSpan w:val="2"/>
                </w:tcPr>
                <w:p w14:paraId="601AD668" w14:textId="77777777" w:rsidR="00966894" w:rsidRPr="00615218" w:rsidRDefault="00966894" w:rsidP="00966894">
                  <w:pPr>
                    <w:framePr w:hSpace="180" w:wrap="around" w:vAnchor="page" w:hAnchor="margin" w:y="347"/>
                    <w:rPr>
                      <w:bCs/>
                      <w:color w:val="000000" w:themeColor="text1"/>
                      <w:sz w:val="12"/>
                      <w:szCs w:val="12"/>
                    </w:rPr>
                  </w:pPr>
                  <w:r w:rsidRPr="00615218">
                    <w:rPr>
                      <w:bCs/>
                      <w:color w:val="000000" w:themeColor="text1"/>
                      <w:sz w:val="12"/>
                      <w:szCs w:val="12"/>
                    </w:rPr>
                    <w:t>Cantitatea 3000 kg</w:t>
                  </w:r>
                </w:p>
              </w:tc>
            </w:tr>
          </w:tbl>
          <w:p w14:paraId="1BE35FDC" w14:textId="77777777" w:rsidR="00966894" w:rsidRPr="00615218" w:rsidRDefault="00966894" w:rsidP="00966894">
            <w:pPr>
              <w:rPr>
                <w:bCs/>
                <w:color w:val="000000" w:themeColor="text1"/>
                <w:sz w:val="12"/>
                <w:szCs w:val="12"/>
              </w:rPr>
            </w:pPr>
          </w:p>
          <w:p w14:paraId="1F80AC6D" w14:textId="0251BB82" w:rsidR="00475AC4" w:rsidRPr="00F50DB0" w:rsidRDefault="00475AC4" w:rsidP="00475AC4">
            <w:pPr>
              <w:spacing w:before="30" w:after="30" w:line="242" w:lineRule="atLeast"/>
              <w:jc w:val="both"/>
              <w:rPr>
                <w:rFonts w:eastAsia="Times New Roman"/>
                <w:sz w:val="20"/>
                <w:szCs w:val="22"/>
                <w:lang w:eastAsia="ru-RU"/>
              </w:rPr>
            </w:pPr>
          </w:p>
        </w:tc>
        <w:tc>
          <w:tcPr>
            <w:tcW w:w="618" w:type="pct"/>
            <w:tcBorders>
              <w:top w:val="single" w:sz="4" w:space="0" w:color="auto"/>
              <w:left w:val="single" w:sz="4" w:space="0" w:color="auto"/>
              <w:bottom w:val="single" w:sz="4" w:space="0" w:color="auto"/>
              <w:right w:val="single" w:sz="4" w:space="0" w:color="auto"/>
            </w:tcBorders>
          </w:tcPr>
          <w:p w14:paraId="2663A1B3" w14:textId="77777777" w:rsidR="00475AC4" w:rsidRPr="0065496F" w:rsidRDefault="00475AC4" w:rsidP="00475AC4">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573F0A2C" w14:textId="77777777" w:rsidR="00475AC4" w:rsidRPr="0065496F" w:rsidRDefault="00475AC4" w:rsidP="00475AC4">
            <w:pPr>
              <w:rPr>
                <w:sz w:val="20"/>
                <w:szCs w:val="20"/>
              </w:rPr>
            </w:pPr>
          </w:p>
        </w:tc>
      </w:tr>
      <w:tr w:rsidR="00966894" w:rsidRPr="00C00499" w14:paraId="6E45FFB0" w14:textId="77777777" w:rsidTr="00966894">
        <w:trPr>
          <w:gridAfter w:val="2"/>
          <w:wAfter w:w="51" w:type="pct"/>
          <w:trHeight w:val="397"/>
        </w:trPr>
        <w:tc>
          <w:tcPr>
            <w:tcW w:w="953" w:type="pct"/>
            <w:tcBorders>
              <w:top w:val="single" w:sz="4" w:space="0" w:color="auto"/>
              <w:left w:val="single" w:sz="4" w:space="0" w:color="auto"/>
              <w:bottom w:val="single" w:sz="4" w:space="0" w:color="auto"/>
              <w:right w:val="single" w:sz="4" w:space="0" w:color="auto"/>
            </w:tcBorders>
            <w:vAlign w:val="center"/>
          </w:tcPr>
          <w:p w14:paraId="7E640258" w14:textId="77777777" w:rsidR="00475AC4" w:rsidRPr="0065496F" w:rsidRDefault="00475AC4" w:rsidP="00475AC4">
            <w:pPr>
              <w:rPr>
                <w:b/>
                <w:sz w:val="20"/>
                <w:szCs w:val="20"/>
              </w:rPr>
            </w:pPr>
            <w:r w:rsidRPr="0065496F">
              <w:rPr>
                <w:b/>
                <w:sz w:val="20"/>
                <w:szCs w:val="20"/>
              </w:rPr>
              <w:t>TOTAL</w:t>
            </w:r>
          </w:p>
        </w:tc>
        <w:tc>
          <w:tcPr>
            <w:tcW w:w="285" w:type="pct"/>
            <w:tcBorders>
              <w:top w:val="single" w:sz="4" w:space="0" w:color="auto"/>
              <w:left w:val="single" w:sz="4" w:space="0" w:color="auto"/>
              <w:bottom w:val="single" w:sz="4" w:space="0" w:color="auto"/>
              <w:right w:val="single" w:sz="4" w:space="0" w:color="auto"/>
            </w:tcBorders>
            <w:vAlign w:val="center"/>
          </w:tcPr>
          <w:p w14:paraId="5DBAF4F6" w14:textId="77777777" w:rsidR="00475AC4" w:rsidRPr="0065496F" w:rsidRDefault="00475AC4" w:rsidP="00475AC4">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6854591B" w14:textId="77777777" w:rsidR="00475AC4" w:rsidRPr="0065496F" w:rsidRDefault="00475AC4" w:rsidP="00475AC4">
            <w:pPr>
              <w:rPr>
                <w:sz w:val="20"/>
                <w:szCs w:val="20"/>
              </w:rPr>
            </w:pPr>
          </w:p>
        </w:tc>
        <w:tc>
          <w:tcPr>
            <w:tcW w:w="237" w:type="pct"/>
            <w:tcBorders>
              <w:top w:val="single" w:sz="4" w:space="0" w:color="auto"/>
              <w:left w:val="single" w:sz="4" w:space="0" w:color="auto"/>
              <w:bottom w:val="single" w:sz="4" w:space="0" w:color="auto"/>
              <w:right w:val="single" w:sz="4" w:space="0" w:color="auto"/>
            </w:tcBorders>
            <w:vAlign w:val="center"/>
          </w:tcPr>
          <w:p w14:paraId="06EB558D" w14:textId="77777777" w:rsidR="00475AC4" w:rsidRPr="0065496F" w:rsidRDefault="00475AC4" w:rsidP="00475AC4">
            <w:pPr>
              <w:rPr>
                <w:sz w:val="20"/>
                <w:szCs w:val="20"/>
              </w:rPr>
            </w:pPr>
          </w:p>
        </w:tc>
        <w:tc>
          <w:tcPr>
            <w:tcW w:w="2194" w:type="pct"/>
            <w:gridSpan w:val="2"/>
            <w:tcBorders>
              <w:top w:val="single" w:sz="4" w:space="0" w:color="auto"/>
              <w:left w:val="single" w:sz="4" w:space="0" w:color="auto"/>
              <w:bottom w:val="single" w:sz="4" w:space="0" w:color="auto"/>
              <w:right w:val="single" w:sz="4" w:space="0" w:color="auto"/>
            </w:tcBorders>
            <w:vAlign w:val="center"/>
          </w:tcPr>
          <w:p w14:paraId="0D3DB58D" w14:textId="77777777" w:rsidR="00475AC4" w:rsidRPr="0065496F" w:rsidRDefault="00475AC4" w:rsidP="00475AC4">
            <w:pPr>
              <w:rPr>
                <w:sz w:val="20"/>
                <w:szCs w:val="20"/>
              </w:rPr>
            </w:pPr>
          </w:p>
        </w:tc>
        <w:tc>
          <w:tcPr>
            <w:tcW w:w="618" w:type="pct"/>
            <w:tcBorders>
              <w:top w:val="single" w:sz="4" w:space="0" w:color="auto"/>
              <w:left w:val="single" w:sz="4" w:space="0" w:color="auto"/>
              <w:bottom w:val="single" w:sz="4" w:space="0" w:color="auto"/>
              <w:right w:val="single" w:sz="4" w:space="0" w:color="auto"/>
            </w:tcBorders>
          </w:tcPr>
          <w:p w14:paraId="136AA5F6" w14:textId="77777777" w:rsidR="00475AC4" w:rsidRPr="0065496F" w:rsidRDefault="00475AC4" w:rsidP="00475AC4">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7D6D89A2" w14:textId="77777777" w:rsidR="00475AC4" w:rsidRPr="0065496F" w:rsidRDefault="00475AC4" w:rsidP="00475AC4">
            <w:pPr>
              <w:rPr>
                <w:sz w:val="20"/>
                <w:szCs w:val="20"/>
              </w:rPr>
            </w:pPr>
          </w:p>
        </w:tc>
      </w:tr>
      <w:tr w:rsidR="00475AC4" w:rsidRPr="00C00499" w14:paraId="55582789" w14:textId="77777777" w:rsidTr="00966894">
        <w:trPr>
          <w:trHeight w:val="397"/>
        </w:trPr>
        <w:tc>
          <w:tcPr>
            <w:tcW w:w="5000" w:type="pct"/>
            <w:gridSpan w:val="10"/>
            <w:tcBorders>
              <w:top w:val="single" w:sz="4" w:space="0" w:color="auto"/>
            </w:tcBorders>
            <w:vAlign w:val="center"/>
          </w:tcPr>
          <w:p w14:paraId="0E6EFC40" w14:textId="77777777" w:rsidR="00475AC4" w:rsidRPr="00C00499" w:rsidRDefault="00475AC4" w:rsidP="00475AC4">
            <w:pPr>
              <w:tabs>
                <w:tab w:val="left" w:pos="6120"/>
              </w:tabs>
            </w:pPr>
          </w:p>
          <w:p w14:paraId="52CFD9B9" w14:textId="77777777" w:rsidR="00475AC4" w:rsidRPr="00C00499" w:rsidRDefault="00475AC4" w:rsidP="00475AC4">
            <w:r w:rsidRPr="00C00499">
              <w:t>Semnat:_______________ Numele, Prenumele:_____________________________ În calitate de: ________________</w:t>
            </w:r>
          </w:p>
          <w:p w14:paraId="0AE06A13" w14:textId="77777777" w:rsidR="00475AC4" w:rsidRPr="00C00499" w:rsidRDefault="00475AC4" w:rsidP="00475AC4">
            <w:pPr>
              <w:rPr>
                <w:bCs/>
                <w:iCs/>
              </w:rPr>
            </w:pPr>
            <w:r w:rsidRPr="00C00499">
              <w:rPr>
                <w:bCs/>
                <w:iCs/>
              </w:rPr>
              <w:t>Ofertantul: _______________________ Adresa: __________________________</w:t>
            </w:r>
          </w:p>
          <w:p w14:paraId="5C6622F6" w14:textId="77777777" w:rsidR="00475AC4" w:rsidRPr="00C00499" w:rsidRDefault="00475AC4" w:rsidP="00475AC4">
            <w:pPr>
              <w:rPr>
                <w:bCs/>
                <w:iCs/>
              </w:rPr>
            </w:pPr>
          </w:p>
        </w:tc>
      </w:tr>
    </w:tbl>
    <w:p w14:paraId="391250A0" w14:textId="77777777" w:rsidR="00F12C76" w:rsidRDefault="00F12C76" w:rsidP="006C0B77">
      <w:pPr>
        <w:ind w:firstLine="709"/>
        <w:jc w:val="both"/>
      </w:pPr>
    </w:p>
    <w:sectPr w:rsidR="00F12C76" w:rsidSect="002973A0">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kodaNext">
    <w:altName w:val="Cambria"/>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B55B1"/>
    <w:multiLevelType w:val="multilevel"/>
    <w:tmpl w:val="83525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5676F"/>
    <w:multiLevelType w:val="hybridMultilevel"/>
    <w:tmpl w:val="F70290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B27B2B"/>
    <w:multiLevelType w:val="hybridMultilevel"/>
    <w:tmpl w:val="03C267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AE652D"/>
    <w:multiLevelType w:val="hybridMultilevel"/>
    <w:tmpl w:val="FC3E6D08"/>
    <w:lvl w:ilvl="0" w:tplc="40CC61D8">
      <w:start w:val="1"/>
      <w:numFmt w:val="decimal"/>
      <w:lvlText w:val="%1."/>
      <w:lvlJc w:val="left"/>
      <w:pPr>
        <w:ind w:left="360" w:hanging="360"/>
      </w:pPr>
      <w:rPr>
        <w:b/>
        <w:i w:val="0"/>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4" w15:restartNumberingAfterBreak="0">
    <w:nsid w:val="1B111B6E"/>
    <w:multiLevelType w:val="hybridMultilevel"/>
    <w:tmpl w:val="F14472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5E456B5"/>
    <w:multiLevelType w:val="hybridMultilevel"/>
    <w:tmpl w:val="560EC362"/>
    <w:lvl w:ilvl="0" w:tplc="EABA6BAE">
      <w:start w:val="3"/>
      <w:numFmt w:val="bullet"/>
      <w:lvlText w:val="-"/>
      <w:lvlJc w:val="left"/>
      <w:pPr>
        <w:ind w:left="2203" w:hanging="360"/>
      </w:pPr>
      <w:rPr>
        <w:rFonts w:ascii="SkodaNext" w:eastAsia="Times New Roman" w:hAnsi="SkodaNex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EA63EC"/>
    <w:multiLevelType w:val="hybridMultilevel"/>
    <w:tmpl w:val="2C24D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41F67A6"/>
    <w:multiLevelType w:val="multilevel"/>
    <w:tmpl w:val="2158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F8322E"/>
    <w:multiLevelType w:val="multilevel"/>
    <w:tmpl w:val="B33C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4658294">
    <w:abstractNumId w:val="8"/>
  </w:num>
  <w:num w:numId="2" w16cid:durableId="1031420174">
    <w:abstractNumId w:val="7"/>
  </w:num>
  <w:num w:numId="3" w16cid:durableId="288436429">
    <w:abstractNumId w:val="0"/>
  </w:num>
  <w:num w:numId="4" w16cid:durableId="248395110">
    <w:abstractNumId w:val="9"/>
  </w:num>
  <w:num w:numId="5" w16cid:durableId="122699322">
    <w:abstractNumId w:val="5"/>
  </w:num>
  <w:num w:numId="6" w16cid:durableId="1619413959">
    <w:abstractNumId w:val="9"/>
  </w:num>
  <w:num w:numId="7" w16cid:durableId="1528566702">
    <w:abstractNumId w:val="3"/>
  </w:num>
  <w:num w:numId="8" w16cid:durableId="1209537337">
    <w:abstractNumId w:val="2"/>
  </w:num>
  <w:num w:numId="9" w16cid:durableId="1636371296">
    <w:abstractNumId w:val="1"/>
  </w:num>
  <w:num w:numId="10" w16cid:durableId="1666518040">
    <w:abstractNumId w:val="4"/>
  </w:num>
  <w:num w:numId="11" w16cid:durableId="16115455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1B2CF3"/>
    <w:rsid w:val="002973A0"/>
    <w:rsid w:val="003A7597"/>
    <w:rsid w:val="003C0858"/>
    <w:rsid w:val="0043754D"/>
    <w:rsid w:val="00475AC4"/>
    <w:rsid w:val="0048717A"/>
    <w:rsid w:val="00565045"/>
    <w:rsid w:val="00576BCD"/>
    <w:rsid w:val="006C0B77"/>
    <w:rsid w:val="007015CC"/>
    <w:rsid w:val="008242FF"/>
    <w:rsid w:val="00870751"/>
    <w:rsid w:val="00922C48"/>
    <w:rsid w:val="00966894"/>
    <w:rsid w:val="00A36A67"/>
    <w:rsid w:val="00AB7343"/>
    <w:rsid w:val="00AE527A"/>
    <w:rsid w:val="00B0625D"/>
    <w:rsid w:val="00B67417"/>
    <w:rsid w:val="00B915B7"/>
    <w:rsid w:val="00BA4E6C"/>
    <w:rsid w:val="00EA3C08"/>
    <w:rsid w:val="00EA59DF"/>
    <w:rsid w:val="00EE4070"/>
    <w:rsid w:val="00EF0673"/>
    <w:rsid w:val="00F12C76"/>
    <w:rsid w:val="00F50D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paragraph" w:styleId="Listparagraf">
    <w:name w:val="List Paragraph"/>
    <w:aliases w:val="HotarirePunct1"/>
    <w:basedOn w:val="Normal"/>
    <w:link w:val="ListparagrafCaracter"/>
    <w:uiPriority w:val="34"/>
    <w:qFormat/>
    <w:rsid w:val="00F50DB0"/>
    <w:pPr>
      <w:numPr>
        <w:numId w:val="4"/>
      </w:numPr>
      <w:tabs>
        <w:tab w:val="left" w:pos="1134"/>
      </w:tabs>
      <w:jc w:val="both"/>
    </w:pPr>
    <w:rPr>
      <w:rFonts w:eastAsia="Times New Roman"/>
      <w:noProof w:val="0"/>
      <w:lang w:val="en-US"/>
    </w:rPr>
  </w:style>
  <w:style w:type="character" w:customStyle="1" w:styleId="ListparagrafCaracter">
    <w:name w:val="Listă paragraf Caracter"/>
    <w:aliases w:val="HotarirePunct1 Caracter"/>
    <w:link w:val="Listparagraf"/>
    <w:uiPriority w:val="34"/>
    <w:locked/>
    <w:rsid w:val="00F50DB0"/>
    <w:rPr>
      <w:rFonts w:ascii="Times New Roman" w:eastAsia="Times New Roman" w:hAnsi="Times New Roman" w:cs="Times New Roman"/>
      <w:kern w:val="0"/>
      <w:sz w:val="24"/>
      <w:szCs w:val="24"/>
      <w:lang w:val="en-US"/>
      <w14:ligatures w14:val="none"/>
    </w:rPr>
  </w:style>
  <w:style w:type="paragraph" w:styleId="Revizuire">
    <w:name w:val="Revision"/>
    <w:hidden/>
    <w:uiPriority w:val="99"/>
    <w:semiHidden/>
    <w:rsid w:val="007015CC"/>
    <w:pPr>
      <w:spacing w:after="0" w:line="240" w:lineRule="auto"/>
    </w:pPr>
    <w:rPr>
      <w:rFonts w:ascii="Times New Roman" w:eastAsia="SimSun" w:hAnsi="Times New Roman" w:cs="Times New Roman"/>
      <w:noProof/>
      <w:kern w:val="0"/>
      <w:sz w:val="24"/>
      <w:szCs w:val="24"/>
      <w:lang w:val="ro-RO"/>
      <w14:ligatures w14:val="none"/>
    </w:rPr>
  </w:style>
  <w:style w:type="paragraph" w:styleId="Titlu">
    <w:name w:val="Title"/>
    <w:basedOn w:val="Normal"/>
    <w:link w:val="TitluCaracter"/>
    <w:qFormat/>
    <w:rsid w:val="00966894"/>
    <w:pPr>
      <w:jc w:val="center"/>
    </w:pPr>
    <w:rPr>
      <w:rFonts w:ascii="Verdana" w:eastAsia="Times New Roman" w:hAnsi="Verdana"/>
      <w:b/>
      <w:noProof w:val="0"/>
      <w:szCs w:val="20"/>
      <w:lang w:val="sl-SI" w:eastAsia="da-DK"/>
    </w:rPr>
  </w:style>
  <w:style w:type="character" w:customStyle="1" w:styleId="TitluCaracter">
    <w:name w:val="Titlu Caracter"/>
    <w:basedOn w:val="Fontdeparagrafimplicit"/>
    <w:link w:val="Titlu"/>
    <w:rsid w:val="00966894"/>
    <w:rPr>
      <w:rFonts w:ascii="Verdana" w:eastAsia="Times New Roman" w:hAnsi="Verdana" w:cs="Times New Roman"/>
      <w:b/>
      <w:kern w:val="0"/>
      <w:sz w:val="24"/>
      <w:szCs w:val="20"/>
      <w:lang w:val="sl-SI" w:eastAsia="da-DK"/>
      <w14:ligatures w14:val="none"/>
    </w:rPr>
  </w:style>
  <w:style w:type="paragraph" w:customStyle="1" w:styleId="NormalSpecsTitle">
    <w:name w:val="Normal Specs Title"/>
    <w:basedOn w:val="Normal"/>
    <w:next w:val="Normal"/>
    <w:rsid w:val="00966894"/>
    <w:pPr>
      <w:spacing w:before="240" w:after="120"/>
    </w:pPr>
    <w:rPr>
      <w:rFonts w:ascii="Arial" w:eastAsia="Times New Roman" w:hAnsi="Arial"/>
      <w:b/>
      <w:noProof w:val="0"/>
      <w:sz w:val="22"/>
      <w:szCs w:val="20"/>
      <w:lang w:val="en-GB" w:eastAsia="da-DK"/>
    </w:rPr>
  </w:style>
  <w:style w:type="paragraph" w:styleId="Corptext">
    <w:name w:val="Body Text"/>
    <w:basedOn w:val="Normal"/>
    <w:link w:val="CorptextCaracter"/>
    <w:uiPriority w:val="99"/>
    <w:semiHidden/>
    <w:unhideWhenUsed/>
    <w:rsid w:val="00966894"/>
    <w:pPr>
      <w:spacing w:after="120"/>
    </w:pPr>
  </w:style>
  <w:style w:type="character" w:customStyle="1" w:styleId="CorptextCaracter">
    <w:name w:val="Corp text Caracter"/>
    <w:basedOn w:val="Fontdeparagrafimplicit"/>
    <w:link w:val="Corptext"/>
    <w:uiPriority w:val="99"/>
    <w:semiHidden/>
    <w:rsid w:val="00966894"/>
    <w:rPr>
      <w:rFonts w:ascii="Times New Roman" w:eastAsia="SimSun" w:hAnsi="Times New Roman" w:cs="Times New Roman"/>
      <w:noProof/>
      <w:kern w:val="0"/>
      <w:sz w:val="24"/>
      <w:szCs w:val="24"/>
      <w:lang w:val="ro-RO"/>
      <w14:ligatures w14:val="none"/>
    </w:rPr>
  </w:style>
  <w:style w:type="paragraph" w:styleId="Primindentpentrucorptext">
    <w:name w:val="Body Text First Indent"/>
    <w:basedOn w:val="Corptext"/>
    <w:link w:val="PrimindentpentrucorptextCaracter"/>
    <w:rsid w:val="00966894"/>
    <w:pPr>
      <w:ind w:firstLine="210"/>
    </w:pPr>
    <w:rPr>
      <w:rFonts w:eastAsia="Times New Roman"/>
      <w:noProof w:val="0"/>
      <w:szCs w:val="20"/>
      <w:lang w:val="en-GB" w:eastAsia="da-DK"/>
    </w:rPr>
  </w:style>
  <w:style w:type="character" w:customStyle="1" w:styleId="PrimindentpentrucorptextCaracter">
    <w:name w:val="Prim indent pentru corp text Caracter"/>
    <w:basedOn w:val="CorptextCaracter"/>
    <w:link w:val="Primindentpentrucorptext"/>
    <w:rsid w:val="00966894"/>
    <w:rPr>
      <w:rFonts w:ascii="Times New Roman" w:eastAsia="Times New Roman" w:hAnsi="Times New Roman" w:cs="Times New Roman"/>
      <w:noProof/>
      <w:kern w:val="0"/>
      <w:sz w:val="24"/>
      <w:szCs w:val="20"/>
      <w:lang w:val="en-GB" w:eastAsia="da-DK"/>
      <w14:ligatures w14:val="none"/>
    </w:rPr>
  </w:style>
  <w:style w:type="character" w:customStyle="1" w:styleId="y2iqfc">
    <w:name w:val="y2iqfc"/>
    <w:basedOn w:val="Fontdeparagrafimplicit"/>
    <w:rsid w:val="00966894"/>
  </w:style>
  <w:style w:type="character" w:styleId="Accentuaresubtil">
    <w:name w:val="Subtle Emphasis"/>
    <w:basedOn w:val="Fontdeparagrafimplicit"/>
    <w:uiPriority w:val="19"/>
    <w:qFormat/>
    <w:rsid w:val="00966894"/>
    <w:rPr>
      <w:i/>
      <w:iCs/>
      <w:color w:val="404040" w:themeColor="text1" w:themeTint="BF"/>
    </w:rPr>
  </w:style>
  <w:style w:type="paragraph" w:styleId="Frspaiere">
    <w:name w:val="No Spacing"/>
    <w:uiPriority w:val="1"/>
    <w:qFormat/>
    <w:rsid w:val="00966894"/>
    <w:pPr>
      <w:spacing w:after="0" w:line="240" w:lineRule="auto"/>
    </w:pPr>
    <w:rPr>
      <w:rFonts w:ascii="Times New Roman" w:eastAsia="Times New Roman" w:hAnsi="Times New Roman" w:cs="Times New Roman"/>
      <w:kern w:val="0"/>
      <w:sz w:val="24"/>
      <w:szCs w:val="20"/>
      <w:lang w:val="ro-RO" w:eastAsia="da-DK"/>
      <w14:ligatures w14:val="none"/>
    </w:rPr>
  </w:style>
  <w:style w:type="character" w:styleId="MaindescrisHTML">
    <w:name w:val="HTML Typewriter"/>
    <w:rsid w:val="0096689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1741</Words>
  <Characters>9924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Andrei Oala</cp:lastModifiedBy>
  <cp:revision>11</cp:revision>
  <cp:lastPrinted>2023-09-25T11:52:00Z</cp:lastPrinted>
  <dcterms:created xsi:type="dcterms:W3CDTF">2023-09-25T11:10:00Z</dcterms:created>
  <dcterms:modified xsi:type="dcterms:W3CDTF">2024-04-11T13:51:00Z</dcterms:modified>
</cp:coreProperties>
</file>