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r w:rsidRPr="000809CE">
        <w:rPr>
          <w:sz w:val="24"/>
          <w:szCs w:val="24"/>
          <w:lang w:val="it-IT" w:eastAsia="ru-RU"/>
        </w:rPr>
        <w:t>Anexa nr. 2</w:t>
      </w:r>
    </w:p>
    <w:p w14:paraId="209CC411" w14:textId="77777777" w:rsidR="00940C26" w:rsidRPr="000809CE" w:rsidRDefault="00940C26" w:rsidP="00940C26">
      <w:pPr>
        <w:ind w:right="57" w:firstLine="0"/>
        <w:jc w:val="right"/>
        <w:rPr>
          <w:sz w:val="24"/>
          <w:szCs w:val="24"/>
          <w:lang w:val="it-IT" w:eastAsia="ru-RU"/>
        </w:rPr>
      </w:pPr>
      <w:r w:rsidRPr="000809CE">
        <w:rPr>
          <w:sz w:val="24"/>
          <w:szCs w:val="24"/>
          <w:lang w:val="it-IT" w:eastAsia="ru-RU"/>
        </w:rPr>
        <w:tab/>
      </w:r>
      <w:r w:rsidRPr="000809CE">
        <w:rPr>
          <w:sz w:val="24"/>
          <w:szCs w:val="24"/>
          <w:lang w:val="it-IT" w:eastAsia="ru-RU"/>
        </w:rPr>
        <w:tab/>
      </w:r>
      <w:r w:rsidRPr="000809CE">
        <w:rPr>
          <w:sz w:val="24"/>
          <w:szCs w:val="24"/>
          <w:lang w:val="it-IT" w:eastAsia="ru-RU"/>
        </w:rPr>
        <w:tab/>
      </w:r>
      <w:r w:rsidRPr="000809CE">
        <w:rPr>
          <w:sz w:val="24"/>
          <w:szCs w:val="24"/>
          <w:lang w:val="it-IT" w:eastAsia="ru-RU"/>
        </w:rPr>
        <w:tab/>
      </w:r>
      <w:r w:rsidRPr="000809CE">
        <w:rPr>
          <w:sz w:val="24"/>
          <w:szCs w:val="24"/>
          <w:lang w:val="it-IT" w:eastAsia="ru-RU"/>
        </w:rPr>
        <w:tab/>
      </w:r>
      <w:r w:rsidRPr="000809CE">
        <w:rPr>
          <w:sz w:val="24"/>
          <w:szCs w:val="24"/>
          <w:lang w:val="it-IT" w:eastAsia="ru-RU"/>
        </w:rPr>
        <w:tab/>
      </w:r>
      <w:r w:rsidRPr="000809CE">
        <w:rPr>
          <w:sz w:val="24"/>
          <w:szCs w:val="24"/>
          <w:lang w:val="it-IT" w:eastAsia="ru-RU"/>
        </w:rPr>
        <w:tab/>
        <w:t>la Regulamentul cu privire la achizițiile</w:t>
      </w:r>
    </w:p>
    <w:p w14:paraId="391A8DCD" w14:textId="77777777" w:rsidR="00940C26" w:rsidRPr="000809CE" w:rsidRDefault="00940C26" w:rsidP="00940C26">
      <w:pPr>
        <w:ind w:right="57" w:firstLine="0"/>
        <w:jc w:val="right"/>
        <w:rPr>
          <w:sz w:val="24"/>
          <w:szCs w:val="24"/>
          <w:lang w:val="it-IT" w:eastAsia="ru-RU"/>
        </w:rPr>
      </w:pPr>
      <w:r w:rsidRPr="000809CE">
        <w:rPr>
          <w:sz w:val="24"/>
          <w:szCs w:val="24"/>
          <w:lang w:val="it-IT" w:eastAsia="ru-RU"/>
        </w:rPr>
        <w:tab/>
      </w:r>
      <w:r w:rsidRPr="000809CE">
        <w:rPr>
          <w:sz w:val="24"/>
          <w:szCs w:val="24"/>
          <w:lang w:val="it-IT" w:eastAsia="ru-RU"/>
        </w:rPr>
        <w:tab/>
      </w:r>
      <w:r w:rsidRPr="000809CE">
        <w:rPr>
          <w:sz w:val="24"/>
          <w:szCs w:val="24"/>
          <w:lang w:val="it-IT" w:eastAsia="ru-RU"/>
        </w:rPr>
        <w:tab/>
      </w:r>
      <w:r w:rsidRPr="000809CE">
        <w:rPr>
          <w:sz w:val="24"/>
          <w:szCs w:val="24"/>
          <w:lang w:val="it-IT" w:eastAsia="ru-RU"/>
        </w:rPr>
        <w:tab/>
      </w:r>
      <w:r w:rsidRPr="000809CE">
        <w:rPr>
          <w:sz w:val="24"/>
          <w:szCs w:val="24"/>
          <w:lang w:val="it-IT" w:eastAsia="ru-RU"/>
        </w:rPr>
        <w:tab/>
      </w:r>
      <w:r w:rsidRPr="000809CE">
        <w:rPr>
          <w:sz w:val="24"/>
          <w:szCs w:val="24"/>
          <w:lang w:val="it-IT" w:eastAsia="ru-RU"/>
        </w:rPr>
        <w:tab/>
      </w:r>
      <w:r w:rsidRPr="000809CE">
        <w:rPr>
          <w:sz w:val="24"/>
          <w:szCs w:val="24"/>
          <w:lang w:val="it-IT" w:eastAsia="ru-RU"/>
        </w:rPr>
        <w:tab/>
        <w:t xml:space="preserve">publice de valoare mică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11602699" w:rsidR="00940C26" w:rsidRPr="00AB4D2F" w:rsidRDefault="00940C26" w:rsidP="00940C26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</w:t>
      </w:r>
      <w:r w:rsidR="000809CE">
        <w:rPr>
          <w:rFonts w:ascii="Times New Roman" w:hAnsi="Times New Roman"/>
          <w:szCs w:val="24"/>
        </w:rPr>
        <w:t xml:space="preserve"> </w:t>
      </w:r>
      <w:r w:rsidR="000809CE" w:rsidRPr="000809CE">
        <w:rPr>
          <w:rFonts w:ascii="Times New Roman" w:hAnsi="Times New Roman"/>
          <w:b/>
          <w:bCs/>
          <w:szCs w:val="24"/>
          <w:u w:val="single"/>
        </w:rPr>
        <w:t>P</w:t>
      </w:r>
      <w:r w:rsidR="000809CE">
        <w:rPr>
          <w:rFonts w:ascii="Times New Roman" w:hAnsi="Times New Roman"/>
          <w:b/>
          <w:szCs w:val="24"/>
          <w:u w:val="single"/>
        </w:rPr>
        <w:t xml:space="preserve">enitenciarul nr.15-Cricova, </w:t>
      </w:r>
      <w:proofErr w:type="spellStart"/>
      <w:r w:rsidR="000809CE">
        <w:rPr>
          <w:rFonts w:ascii="Times New Roman" w:hAnsi="Times New Roman"/>
          <w:b/>
          <w:szCs w:val="24"/>
          <w:u w:val="single"/>
        </w:rPr>
        <w:t>or.Cricova</w:t>
      </w:r>
      <w:proofErr w:type="spellEnd"/>
      <w:r w:rsidR="000809CE">
        <w:rPr>
          <w:rFonts w:ascii="Times New Roman" w:hAnsi="Times New Roman"/>
          <w:b/>
          <w:szCs w:val="24"/>
          <w:u w:val="single"/>
        </w:rPr>
        <w:t xml:space="preserve">, </w:t>
      </w:r>
      <w:proofErr w:type="spellStart"/>
      <w:r w:rsidR="000809CE">
        <w:rPr>
          <w:rFonts w:ascii="Times New Roman" w:hAnsi="Times New Roman"/>
          <w:b/>
          <w:szCs w:val="24"/>
          <w:u w:val="single"/>
        </w:rPr>
        <w:t>mun.Chișinău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0809CE" w:rsidRDefault="00940C26" w:rsidP="00940C26">
      <w:pPr>
        <w:rPr>
          <w:lang w:val="it-IT"/>
        </w:rPr>
      </w:pPr>
    </w:p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0809CE" w:rsidRDefault="00940C26" w:rsidP="00940C26">
      <w:pPr>
        <w:rPr>
          <w:lang w:val="it-IT"/>
        </w:rPr>
      </w:pPr>
    </w:p>
    <w:p w14:paraId="78401722" w14:textId="2165FEEB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0809CE"/>
    <w:rsid w:val="003460E9"/>
    <w:rsid w:val="00592BB6"/>
    <w:rsid w:val="00754DA3"/>
    <w:rsid w:val="007977E4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Corptext">
    <w:name w:val="Body Text"/>
    <w:basedOn w:val="Normal"/>
    <w:link w:val="CorptextCaracte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3</cp:revision>
  <dcterms:created xsi:type="dcterms:W3CDTF">2022-12-23T12:06:00Z</dcterms:created>
  <dcterms:modified xsi:type="dcterms:W3CDTF">2026-01-26T09:35:00Z</dcterms:modified>
</cp:coreProperties>
</file>