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6C108C" w:rsidRDefault="002010C8" w:rsidP="00795EE3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1C18CA" w:rsidRDefault="00B50D73" w:rsidP="00795EE3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</w:t>
      </w:r>
      <w:r w:rsidR="00F52C6F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rivind</w:t>
      </w: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</w:t>
      </w:r>
      <w:r w:rsidR="00D70257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1C18CA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l</w:t>
      </w:r>
      <w:r w:rsidR="00944451" w:rsidRPr="001C18CA">
        <w:rPr>
          <w:rFonts w:ascii="Times New Roman" w:hAnsi="Times New Roman" w:cs="Times New Roman"/>
          <w:bCs/>
          <w:sz w:val="24"/>
          <w:szCs w:val="24"/>
          <w:lang w:val="ro-MD"/>
        </w:rPr>
        <w:t>ucrări</w:t>
      </w:r>
      <w:r w:rsidRPr="001C18CA">
        <w:rPr>
          <w:rFonts w:ascii="Times New Roman" w:hAnsi="Times New Roman" w:cs="Times New Roman"/>
          <w:bCs/>
          <w:sz w:val="24"/>
          <w:szCs w:val="24"/>
          <w:lang w:val="ro-MD"/>
        </w:rPr>
        <w:t>lor</w:t>
      </w:r>
      <w:r w:rsidR="00C768AD" w:rsidRPr="001C18CA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de reparație curentă</w:t>
      </w:r>
      <w:r w:rsidR="000277E2" w:rsidRPr="001C18CA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a scărilor</w:t>
      </w:r>
      <w:r w:rsidR="00C768AD" w:rsidRPr="001C18CA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0277E2" w:rsidRPr="001C18CA">
        <w:rPr>
          <w:rFonts w:ascii="Times New Roman" w:hAnsi="Times New Roman" w:cs="Times New Roman"/>
          <w:bCs/>
          <w:sz w:val="24"/>
          <w:szCs w:val="24"/>
          <w:lang w:val="ro-MD"/>
        </w:rPr>
        <w:t>de la clădirea administrativă a Serviciului Vamal al Republicii Moldova, mun. Chisinau, str. N. Starostenco, 30</w:t>
      </w:r>
      <w:r w:rsidR="002C05AE" w:rsidRPr="006C108C">
        <w:rPr>
          <w:rFonts w:ascii="Times New Roman" w:hAnsi="Times New Roman" w:cs="Times New Roman"/>
          <w:bCs/>
          <w:sz w:val="24"/>
          <w:szCs w:val="24"/>
          <w:lang w:val="ro-MD"/>
        </w:rPr>
        <w:t>,</w:t>
      </w:r>
      <w:r w:rsidR="00084EF2" w:rsidRPr="006C108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:rsidR="00C60B84" w:rsidRPr="006C108C" w:rsidRDefault="00123C1C" w:rsidP="00795EE3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BA693E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6C108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6C108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B57B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23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3119"/>
        <w:gridCol w:w="708"/>
        <w:gridCol w:w="758"/>
        <w:gridCol w:w="2009"/>
        <w:gridCol w:w="1374"/>
      </w:tblGrid>
      <w:tr w:rsidR="00EB2E74" w:rsidRPr="006C108C" w:rsidTr="00C768AD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Nr. 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/</w:t>
            </w: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</w:t>
            </w:r>
            <w:r w:rsidR="00B94946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rea tehnică deplină solicitată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2C05AE" w:rsidRPr="00626ABD" w:rsidTr="000277E2">
        <w:trPr>
          <w:trHeight w:val="17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45</w:t>
            </w:r>
            <w:r w:rsidR="00A47509"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4</w:t>
            </w:r>
            <w:r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00000-</w:t>
            </w:r>
            <w:r w:rsidR="00A47509"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0277E2" w:rsidP="000277E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0277E2">
              <w:rPr>
                <w:rFonts w:ascii="Times New Roman" w:eastAsia="Times New Roman" w:hAnsi="Times New Roman" w:cs="Times New Roman"/>
                <w:bCs/>
                <w:szCs w:val="20"/>
                <w:lang w:val="ro-MD" w:eastAsia="ru-RU"/>
              </w:rPr>
              <w:t xml:space="preserve">Lucrări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de reparație curentă a scărilor de la clădirea administrativă a</w:t>
            </w:r>
            <w:r w:rsidRPr="000277E2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 Serviciului Vamal al Republicii Moldova, mun. Chisinau, str. N. Starostenco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lot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CA34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 xml:space="preserve">Conform informației expuse în </w:t>
            </w:r>
            <w:r w:rsidR="00ED3F23"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Anexa (Caiet de sarcini</w:t>
            </w:r>
            <w:r w:rsidR="00CA340F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 xml:space="preserve"> </w:t>
            </w:r>
            <w:r w:rsidR="00ED3F23"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0277E2" w:rsidP="000277E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Cs w:val="20"/>
                <w:lang w:val="ro-RO"/>
              </w:rPr>
              <w:t>381 905</w:t>
            </w:r>
            <w:r w:rsidR="00C768AD" w:rsidRPr="00C768AD">
              <w:rPr>
                <w:rFonts w:ascii="Times New Roman" w:hAnsi="Times New Roman" w:cs="Times New Roman"/>
                <w:szCs w:val="20"/>
                <w:lang w:val="ro-RO"/>
              </w:rPr>
              <w:t>,</w:t>
            </w:r>
            <w:r>
              <w:rPr>
                <w:rFonts w:ascii="Times New Roman" w:hAnsi="Times New Roman" w:cs="Times New Roman"/>
                <w:szCs w:val="20"/>
                <w:lang w:val="ro-RO"/>
              </w:rPr>
              <w:t>00</w:t>
            </w:r>
            <w:r w:rsidR="00C768AD">
              <w:rPr>
                <w:rFonts w:ascii="Times New Roman" w:hAnsi="Times New Roman" w:cs="Times New Roman"/>
                <w:szCs w:val="20"/>
                <w:lang w:val="ro-RO"/>
              </w:rPr>
              <w:t xml:space="preserve"> </w:t>
            </w:r>
            <w:r w:rsidR="002C05AE" w:rsidRPr="00626ABD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val="ro-MD" w:eastAsia="ru-RU"/>
              </w:rPr>
              <w:t>MDL</w:t>
            </w:r>
          </w:p>
        </w:tc>
      </w:tr>
    </w:tbl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un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sau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mai multe 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loturi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0B57B8" w:rsidRPr="006C108C">
        <w:rPr>
          <w:rFonts w:ascii="Times New Roman" w:hAnsi="Times New Roman" w:cs="Times New Roman"/>
          <w:b/>
          <w:sz w:val="24"/>
          <w:szCs w:val="24"/>
          <w:lang w:val="ro-MD"/>
        </w:rPr>
        <w:t>executare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0B57B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solicitați: </w:t>
      </w:r>
      <w:r w:rsidR="009503B9" w:rsidRPr="009503B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pînă la </w:t>
      </w:r>
      <w:r w:rsidR="009503B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60</w:t>
      </w:r>
      <w:r w:rsidR="009503B9" w:rsidRPr="009503B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zile din data emiterii ordinului de începere a lucrărilor</w:t>
      </w:r>
      <w:r w:rsidR="000277E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750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893"/>
        <w:gridCol w:w="4995"/>
        <w:gridCol w:w="1800"/>
      </w:tblGrid>
      <w:tr w:rsidR="002010C8" w:rsidRPr="009B4BCE" w:rsidTr="00CA340F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893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995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2010C8" w:rsidRPr="009B4BCE" w:rsidRDefault="00B64062" w:rsidP="00795EE3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B4BCE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A8133A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Documentația de deviz (formularele 3,5 și 7)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837BF9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hAnsi="Times New Roman" w:cs="Times New Roman"/>
              </w:rPr>
              <w:t xml:space="preserve">Informaţie cu privire la preţuri, tarife, precum şi la alte condiţii financiare şi comerciale legate de </w:t>
            </w:r>
            <w:r w:rsidRPr="009B4BCE">
              <w:rPr>
                <w:rFonts w:ascii="Times New Roman" w:hAnsi="Times New Roman" w:cs="Times New Roman"/>
              </w:rPr>
              <w:lastRenderedPageBreak/>
              <w:t>obiectul contractului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5D60A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4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DD0BBA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iCs/>
                <w:lang w:val="ro-MD"/>
              </w:rPr>
              <w:t>Extras din Registrul de Stat al persoanelor juridice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Grafic de executare a lucrărilor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nr.10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nr.14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ED3F23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0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F48A9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nr.15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1C18CA">
        <w:trPr>
          <w:trHeight w:val="673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Pr="009B4BCE" w:rsidRDefault="00C445D4" w:rsidP="001C18C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Declarație privind lista principalelor lucrări execut</w:t>
            </w:r>
            <w:r w:rsidR="001C18CA">
              <w:rPr>
                <w:rFonts w:ascii="Times New Roman" w:eastAsia="PMingLiU" w:hAnsi="Times New Roman" w:cs="Times New Roman"/>
                <w:lang w:val="ro-MD"/>
              </w:rPr>
              <w:t>ate în ultimul an de activitate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C445D4" w:rsidRPr="001C18CA" w:rsidRDefault="001C18CA" w:rsidP="001C18CA">
            <w:pPr>
              <w:widowControl w:val="0"/>
              <w:rPr>
                <w:rFonts w:eastAsia="PMingLiU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3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1C18CA">
        <w:trPr>
          <w:trHeight w:val="5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 xml:space="preserve">Declarație privind experiența similară 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C445D4" w:rsidRPr="001C18CA" w:rsidRDefault="001C18CA" w:rsidP="001C18CA">
            <w:pPr>
              <w:widowControl w:val="0"/>
              <w:rPr>
                <w:rFonts w:eastAsia="PMingLiU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2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297842" w:rsidRPr="00297842" w:rsidRDefault="00297842" w:rsidP="00297842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</w:pPr>
      <w:r w:rsidRPr="0029784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  <w:t>Notă: Toate documentele prezentate trebuie să fie semnate electronic.</w:t>
      </w:r>
    </w:p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0D73" w:rsidRPr="006C108C" w:rsidRDefault="00B50D73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garanţie a lucrărilor: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an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în parte.</w:t>
      </w:r>
    </w:p>
    <w:p w:rsidR="00346D8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404"/>
        <w:gridCol w:w="6214"/>
        <w:gridCol w:w="2610"/>
      </w:tblGrid>
      <w:tr w:rsidR="002010C8" w:rsidRPr="006C108C" w:rsidTr="00795EE3">
        <w:tc>
          <w:tcPr>
            <w:tcW w:w="1418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299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631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6C108C" w:rsidTr="00795EE3">
        <w:trPr>
          <w:trHeight w:val="137"/>
        </w:trPr>
        <w:tc>
          <w:tcPr>
            <w:tcW w:w="1418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299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631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Persoanele autorizate să asiste la deschiderea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6C10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240"/>
        <w:gridCol w:w="4651"/>
      </w:tblGrid>
      <w:tr w:rsidR="002010C8" w:rsidRPr="009503B9" w:rsidTr="00881423">
        <w:tc>
          <w:tcPr>
            <w:tcW w:w="5305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706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0E1632" w:rsidRPr="000E1632" w:rsidRDefault="000E1632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p w:rsidR="001C1D14" w:rsidRDefault="001C1D14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C05AE" w:rsidRPr="006C108C" w:rsidRDefault="002010C8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0E1632" w:rsidRPr="000E1632" w:rsidRDefault="000E1632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16"/>
          <w:szCs w:val="16"/>
          <w:shd w:val="clear" w:color="auto" w:fill="FFFFFF"/>
          <w:lang w:val="ro-MD" w:eastAsia="ru-RU"/>
        </w:rPr>
      </w:pPr>
    </w:p>
    <w:p w:rsidR="00DF2E9C" w:rsidRPr="006C108C" w:rsidRDefault="00A27E7F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</w:t>
      </w:r>
    </w:p>
    <w:p w:rsidR="00DF2E9C" w:rsidRPr="006C108C" w:rsidRDefault="00DF2E9C" w:rsidP="00795EE3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7202" w:rsidRDefault="001C7202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83FCA" w:rsidRDefault="00883FCA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 xml:space="preserve">Anexa nr. 1 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Anunțul de participare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bookmarkStart w:id="0" w:name="_Toc449692118"/>
      <w:bookmarkStart w:id="1" w:name="_Toc390252621"/>
      <w:r w:rsidRPr="002E4574">
        <w:rPr>
          <w:rFonts w:ascii="Times New Roman" w:hAnsi="Times New Roman"/>
          <w:bCs w:val="0"/>
          <w:color w:val="auto"/>
          <w:sz w:val="24"/>
          <w:szCs w:val="24"/>
        </w:rPr>
        <w:t>CAIET DE SARCINI</w:t>
      </w:r>
      <w:bookmarkEnd w:id="0"/>
      <w:bookmarkEnd w:id="1"/>
    </w:p>
    <w:p w:rsidR="006C108C" w:rsidRPr="002E4574" w:rsidRDefault="006C108C" w:rsidP="00795EE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2E4574"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i/>
          <w:color w:val="auto"/>
          <w:sz w:val="24"/>
          <w:szCs w:val="24"/>
        </w:rPr>
      </w:pPr>
    </w:p>
    <w:p w:rsidR="006C108C" w:rsidRPr="00E622E7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>Obiectul achiziției:</w:t>
      </w:r>
      <w:r w:rsidR="00CA340F" w:rsidRPr="004A3B94">
        <w:rPr>
          <w:lang w:val="en-US"/>
        </w:rPr>
        <w:t xml:space="preserve"> </w:t>
      </w:r>
      <w:r w:rsidR="00CA340F" w:rsidRPr="00CA340F">
        <w:rPr>
          <w:rFonts w:ascii="Times New Roman" w:hAnsi="Times New Roman" w:cs="Times New Roman"/>
          <w:sz w:val="24"/>
          <w:szCs w:val="24"/>
          <w:lang w:val="ro-RO"/>
        </w:rPr>
        <w:t>Lucrări de reparație curentă a scărilor de la clădirea administrativă a Serviciului Vamal al Republicii Moldova, mun. Chisinau, str. N. Starostenco</w:t>
      </w:r>
    </w:p>
    <w:p w:rsidR="00985A51" w:rsidRDefault="00985A51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108C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Autoritatea contractantă: </w:t>
      </w:r>
      <w:r w:rsidRPr="00E622E7">
        <w:rPr>
          <w:rFonts w:ascii="Times New Roman" w:hAnsi="Times New Roman" w:cs="Times New Roman"/>
          <w:bCs/>
          <w:iCs/>
          <w:sz w:val="24"/>
          <w:szCs w:val="24"/>
          <w:lang w:val="ro-RO"/>
        </w:rPr>
        <w:t>Serviciul Vamal al RM, mun. Chișinau str. N.Starostenco, 30.</w:t>
      </w:r>
    </w:p>
    <w:p w:rsidR="00E622E7" w:rsidRPr="00E622E7" w:rsidRDefault="00E622E7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bCs/>
          <w:sz w:val="24"/>
          <w:szCs w:val="24"/>
          <w:lang w:val="ro-MD"/>
        </w:rPr>
        <w:t>1. Descriere generală</w:t>
      </w:r>
    </w:p>
    <w:p w:rsidR="00E622E7" w:rsidRDefault="00C57F31" w:rsidP="00C768A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Obiectul achiziției reprezintă </w:t>
      </w:r>
      <w:r w:rsidR="00CA340F" w:rsidRPr="00CA340F">
        <w:rPr>
          <w:rFonts w:ascii="Times New Roman" w:hAnsi="Times New Roman" w:cs="Times New Roman"/>
          <w:sz w:val="24"/>
          <w:szCs w:val="24"/>
          <w:lang w:val="ro-MD"/>
        </w:rPr>
        <w:t>Lucrări de reparație curentă a scărilor de la clădirea administrativă a Serviciului Vamal al Republicii Moldova, mun. Chisinau, str. N. Starostenco</w:t>
      </w:r>
    </w:p>
    <w:p w:rsidR="00C768AD" w:rsidRPr="00E622E7" w:rsidRDefault="00C768AD" w:rsidP="00C768A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2. Materiale, compatibilități, reglementări tehnice şi standarde utilizate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Toate materialele folosite la </w:t>
      </w:r>
      <w:r w:rsidR="0006318D">
        <w:rPr>
          <w:rFonts w:ascii="Times New Roman" w:hAnsi="Times New Roman" w:cs="Times New Roman"/>
          <w:sz w:val="24"/>
          <w:szCs w:val="24"/>
          <w:lang w:val="ro-MD"/>
        </w:rPr>
        <w:t>lucrările de reparație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>, necesită să fie însoțite de certificate de conformitate sau rapoarte de acreditare pe teritoriul Republicii Moldova</w:t>
      </w:r>
      <w:r w:rsidR="008B4661">
        <w:rPr>
          <w:rFonts w:ascii="Times New Roman" w:hAnsi="Times New Roman" w:cs="Times New Roman"/>
          <w:sz w:val="24"/>
          <w:szCs w:val="24"/>
          <w:lang w:val="ro-MD"/>
        </w:rPr>
        <w:t xml:space="preserve"> și preventiv de a fi utilizate la executarea lucrărilor trebuie să fie coordonate cu Beneficiarul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. În caz că materialele folosite nu vor fi însoțite de documentele menționate, lucrările de construcție nu vor fi achitate. 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3. Remedierea viciilor ascunse şi a defectelor</w:t>
      </w:r>
    </w:p>
    <w:p w:rsidR="00416DD4" w:rsidRDefault="00E622E7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MD"/>
        </w:rPr>
      </w:pPr>
      <w:r w:rsidRPr="00E622E7">
        <w:rPr>
          <w:sz w:val="24"/>
          <w:szCs w:val="24"/>
          <w:lang w:val="ro-MD"/>
        </w:rPr>
        <w:t xml:space="preserve">Termenul de garanție a lucrărilor executate este de </w:t>
      </w:r>
      <w:r w:rsidR="002C76A7">
        <w:rPr>
          <w:sz w:val="24"/>
          <w:szCs w:val="24"/>
          <w:lang w:val="ro-MD"/>
        </w:rPr>
        <w:t>5</w:t>
      </w:r>
      <w:r w:rsidRPr="00E622E7">
        <w:rPr>
          <w:sz w:val="24"/>
          <w:szCs w:val="24"/>
          <w:lang w:val="ro-MD"/>
        </w:rPr>
        <w:t xml:space="preserve"> an</w:t>
      </w:r>
      <w:r w:rsidR="002C76A7">
        <w:rPr>
          <w:sz w:val="24"/>
          <w:szCs w:val="24"/>
          <w:lang w:val="ro-MD"/>
        </w:rPr>
        <w:t>i</w:t>
      </w:r>
      <w:r w:rsidRPr="00E622E7">
        <w:rPr>
          <w:sz w:val="24"/>
          <w:szCs w:val="24"/>
          <w:lang w:val="ro-MD"/>
        </w:rPr>
        <w:t xml:space="preserve"> din momentul semănării procesului verbal la terminarea lucrărilor. Remedierea viciilor ascunse şi a defectelor apărute în decursul termenului de garanţie vor fi remediate din contul antreprenorului.</w:t>
      </w:r>
    </w:p>
    <w:p w:rsidR="002C76A7" w:rsidRDefault="002C76A7" w:rsidP="00795EE3">
      <w:pPr>
        <w:pStyle w:val="a6"/>
        <w:widowControl w:val="0"/>
        <w:ind w:left="0" w:firstLine="709"/>
        <w:rPr>
          <w:sz w:val="24"/>
          <w:szCs w:val="24"/>
          <w:lang w:val="ro-MD"/>
        </w:rPr>
      </w:pPr>
    </w:p>
    <w:p w:rsidR="002C76A7" w:rsidRPr="00E622E7" w:rsidRDefault="002C76A7" w:rsidP="00795EE3">
      <w:pPr>
        <w:pStyle w:val="a6"/>
        <w:widowControl w:val="0"/>
        <w:ind w:left="0" w:firstLine="709"/>
        <w:rPr>
          <w:b/>
          <w:sz w:val="24"/>
          <w:szCs w:val="24"/>
          <w:lang w:val="ro-RO"/>
        </w:rPr>
      </w:pPr>
      <w:r w:rsidRPr="002C76A7">
        <w:rPr>
          <w:b/>
          <w:sz w:val="24"/>
          <w:szCs w:val="24"/>
          <w:lang w:val="ro-MD"/>
        </w:rPr>
        <w:t>4</w:t>
      </w:r>
      <w:r>
        <w:rPr>
          <w:sz w:val="24"/>
          <w:szCs w:val="24"/>
          <w:lang w:val="ro-MD"/>
        </w:rPr>
        <w:t xml:space="preserve">. </w:t>
      </w:r>
      <w:r w:rsidRPr="00E622E7">
        <w:rPr>
          <w:b/>
          <w:sz w:val="24"/>
          <w:szCs w:val="24"/>
          <w:lang w:val="ro-RO"/>
        </w:rPr>
        <w:t>Valoarea lucrărilor estimate conform proiectului constituie</w:t>
      </w:r>
      <w:r>
        <w:rPr>
          <w:b/>
          <w:sz w:val="24"/>
          <w:szCs w:val="24"/>
          <w:lang w:val="ro-RO"/>
        </w:rPr>
        <w:t>:</w:t>
      </w:r>
    </w:p>
    <w:p w:rsidR="002C76A7" w:rsidRDefault="002C76A7" w:rsidP="00795EE3">
      <w:pPr>
        <w:pStyle w:val="a6"/>
        <w:widowControl w:val="0"/>
        <w:autoSpaceDE w:val="0"/>
        <w:autoSpaceDN w:val="0"/>
        <w:ind w:left="0"/>
        <w:jc w:val="both"/>
        <w:rPr>
          <w:b/>
          <w:sz w:val="24"/>
          <w:szCs w:val="24"/>
          <w:lang w:val="ro-RO"/>
        </w:rPr>
      </w:pPr>
    </w:p>
    <w:p w:rsidR="006C108C" w:rsidRPr="006A7C45" w:rsidRDefault="00CA340F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RO"/>
        </w:rPr>
      </w:pPr>
      <w:r w:rsidRPr="00CA340F">
        <w:rPr>
          <w:sz w:val="24"/>
          <w:szCs w:val="24"/>
          <w:lang w:val="ro-RO"/>
        </w:rPr>
        <w:t>381 905,00</w:t>
      </w:r>
      <w:r>
        <w:rPr>
          <w:sz w:val="24"/>
          <w:szCs w:val="24"/>
          <w:lang w:val="ro-RO"/>
        </w:rPr>
        <w:t xml:space="preserve"> MDL</w:t>
      </w:r>
      <w:r w:rsidR="006C108C" w:rsidRPr="006A7C45">
        <w:rPr>
          <w:sz w:val="24"/>
          <w:szCs w:val="24"/>
          <w:lang w:val="ro-RO"/>
        </w:rPr>
        <w:t xml:space="preserve"> fără TVA.</w:t>
      </w:r>
    </w:p>
    <w:p w:rsidR="006C108C" w:rsidRPr="002E4574" w:rsidRDefault="006C108C" w:rsidP="00795EE3">
      <w:pPr>
        <w:pStyle w:val="a6"/>
        <w:widowControl w:val="0"/>
        <w:ind w:left="0"/>
        <w:rPr>
          <w:b/>
          <w:sz w:val="24"/>
          <w:szCs w:val="24"/>
          <w:lang w:val="ro-RO"/>
        </w:rPr>
      </w:pPr>
    </w:p>
    <w:p w:rsidR="006C108C" w:rsidRDefault="006A7C45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  <w:r>
        <w:rPr>
          <w:b/>
          <w:bCs/>
          <w:sz w:val="24"/>
          <w:szCs w:val="24"/>
          <w:lang w:val="ro-RO"/>
        </w:rPr>
        <w:t xml:space="preserve">5. </w:t>
      </w:r>
      <w:r w:rsidR="006C108C" w:rsidRPr="002E4574">
        <w:rPr>
          <w:b/>
          <w:bCs/>
          <w:sz w:val="24"/>
          <w:szCs w:val="24"/>
          <w:lang w:val="ro-RO"/>
        </w:rPr>
        <w:t>Termenele și condițiile de livrare/prestare solicitate</w:t>
      </w:r>
      <w:r w:rsidR="006C108C" w:rsidRPr="002E4574">
        <w:rPr>
          <w:sz w:val="24"/>
          <w:szCs w:val="24"/>
          <w:lang w:val="ro-RO"/>
        </w:rPr>
        <w:t xml:space="preserve">: </w:t>
      </w:r>
      <w:r w:rsidR="00883FCA" w:rsidRPr="009503B9">
        <w:rPr>
          <w:sz w:val="24"/>
          <w:szCs w:val="24"/>
          <w:lang w:val="ro-MD" w:eastAsia="ru-RU"/>
        </w:rPr>
        <w:t xml:space="preserve">pînă la </w:t>
      </w:r>
      <w:r w:rsidR="00883FCA">
        <w:rPr>
          <w:sz w:val="24"/>
          <w:szCs w:val="24"/>
          <w:lang w:val="ro-MD" w:eastAsia="ru-RU"/>
        </w:rPr>
        <w:t>60</w:t>
      </w:r>
      <w:r w:rsidR="00883FCA" w:rsidRPr="009503B9">
        <w:rPr>
          <w:sz w:val="24"/>
          <w:szCs w:val="24"/>
          <w:lang w:val="ro-MD" w:eastAsia="ru-RU"/>
        </w:rPr>
        <w:t xml:space="preserve"> zile din data emiterii ordinului de începere a lucrărilor</w:t>
      </w:r>
    </w:p>
    <w:p w:rsidR="006305E3" w:rsidRDefault="006305E3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6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it-IT" w:eastAsia="ru-RU"/>
        </w:rPr>
        <w:t>Lista cu cantit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ro-RO" w:eastAsia="ru-RU"/>
        </w:rPr>
        <w:t>ăţile de lucrări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  <w:t xml:space="preserve"> № 2-1-2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Scara principal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ă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104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94"/>
        <w:gridCol w:w="1701"/>
        <w:gridCol w:w="5103"/>
        <w:gridCol w:w="850"/>
        <w:gridCol w:w="1134"/>
        <w:gridCol w:w="1108"/>
      </w:tblGrid>
      <w:tr w:rsidR="00CA340F" w:rsidRPr="00D96F9F" w:rsidTr="00020ED2">
        <w:trPr>
          <w:cantSplit/>
          <w:trHeight w:val="314"/>
        </w:trPr>
        <w:tc>
          <w:tcPr>
            <w:tcW w:w="5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 de resurse manopera, materiale si mecanizme</w:t>
            </w:r>
          </w:p>
        </w:tc>
      </w:tr>
      <w:tr w:rsidR="00CA340F" w:rsidRPr="00D96F9F" w:rsidTr="00020ED2">
        <w:trPr>
          <w:cantSplit/>
        </w:trPr>
        <w:tc>
          <w:tcPr>
            <w:tcW w:w="5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D96F9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D96F9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D96F9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D96F9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unitate de masura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D96F9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volumul total</w:t>
            </w:r>
          </w:p>
        </w:tc>
      </w:tr>
    </w:tbl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01"/>
        <w:gridCol w:w="5103"/>
        <w:gridCol w:w="850"/>
        <w:gridCol w:w="1134"/>
        <w:gridCol w:w="1105"/>
      </w:tblGrid>
      <w:tr w:rsidR="00CA340F" w:rsidRPr="00D96F9F" w:rsidTr="00020ED2">
        <w:trPr>
          <w:cantSplit/>
          <w:tblHeader/>
        </w:trPr>
        <w:tc>
          <w:tcPr>
            <w:tcW w:w="597" w:type="dxa"/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5103" w:type="dxa"/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05" w:type="dxa"/>
            <w:shd w:val="pct5" w:color="auto" w:fill="auto"/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CA340F" w:rsidRPr="00D96F9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 Lucrari de constructie</w:t>
            </w:r>
          </w:p>
        </w:tc>
      </w:tr>
      <w:tr w:rsidR="00CA340F" w:rsidRPr="00D96F9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1.1. Scara principala</w:t>
            </w:r>
          </w:p>
        </w:tc>
      </w:tr>
      <w:tr w:rsidR="00CA340F" w:rsidRPr="00D96F9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1.1.1. Demolare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RpCM33B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Demontarea placajelor din marmura, piatra, granit sau similare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52,20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7132010010900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Faiantar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60,03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60,03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1,04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RpCJ35A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Desfaceri de tencuieli interioare sau exterioare driscuite la pereti sau tavane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52,20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7122050013400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6,26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7,83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2,61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0,52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RpCK42C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Desfacerea pardoselilor reci din placi de beton, marmura, piatra, gresie, placi ceramice, etc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46,80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7132040012700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Parchetar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18,25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18,25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2,34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2,34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RpCK42A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Desfacerea pardoselilor reci din beton sau mortar de ciment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46,80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7132040012700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Parchetar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7,02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7,02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2,34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1,87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RpCP45D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Demontarea balustradelor, din inox, cu recuperarea materialului pentru ulterioara lui montare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160,00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7214240021800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3,20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3,20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2413547308164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0,0008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0,13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2411115904512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3110500002401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Aparat de sudura 28-35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0,80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TrI1AA02F1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10,00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5,00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TsI50B5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 gunoiului cu autobasculanta de 5 t la distanta  de 15 km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10,00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3410540000006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Autobasculanta-5t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0,258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2,58</w:t>
            </w:r>
          </w:p>
        </w:tc>
      </w:tr>
      <w:tr w:rsidR="00CA340F" w:rsidRPr="00D96F9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1.1.2. Placarea scarilor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CN53A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Grunduirea suprafetelor exterioare cu betonocontact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020ED2" w:rsidRDefault="00020ED2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99,00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7141020013300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Zugrav vopsitor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2,97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2416586105303-1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betonocontact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14,85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810741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 pentru slefuit uscata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4,95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CC03A aplicativ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96F9F" w:rsidRDefault="00CA340F" w:rsidP="00D96F9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99,00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7123020011140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Fierar beton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3,96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0,004949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0,49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2873122004100-1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Plasa zincata 50x50x1.7mm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103,95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2710602100000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 beton OB 37 diam. mai mic sau egal de 8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0,004949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0,49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2734113803881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 din otel moale, neagra, D=1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0,99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2010237318750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Distantieri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29,70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2922140007000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0,000606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0,06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RpCL14A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Repararea treptelor din beton Bc 7,5 (B 100), turnat pe loc, exe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cutate brut pentru a fi placate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30,45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7132030012600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Mozaicar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24,36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4,87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183,92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1421102200147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Pietris ciuruit spalat de riu 7-15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1421102200525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sortat nespalat de riu si lacuri 0,0-7,0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0,61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2010102915091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2873145886772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 cu cap con. Tip A1 1,8 x 40 OL34 S2111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2952270003817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1,52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CG01A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Strat suport pentru pardoseli executat din mortar din ciment M 100-T de 3 c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 grosime cu fata driscuita fin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46,80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7132030012600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Mozaicar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0,60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28,08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4,68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608,40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1421102200513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sortat nespalat de riu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1,97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0,47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2952160007200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 de ridicat pentru lucrari de finisaj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1,40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2952270003817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0,56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CF15A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Tencuieli interioare si exterioare sclivisite, executate manual, cu mortar de ciment M 100-T de 2 cm grosime </w:t>
            </w: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lastRenderedPageBreak/>
              <w:t>medie, la pereti din beton s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au caramida, cu suprafete plane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26,60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7122050013400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1,40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37,24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7,98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10,50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279,30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1421102200513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sortat nespalat de riu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0,007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0,19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2952160007200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 de ridicat pentru lucrari de finisaj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0,11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2952270003817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0,21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CI24A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Placarea treptelor cu placi de granit incleiate, cu grosimea sub 20 mm (Placi de granit 20mm, inclusiv finisarea si prelucrarea marginilor, culoarea si modelul 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se va coordona cu beneficiarul)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25,60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9310060019930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3,855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98,69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2670112202052-2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 de granit 20mm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26,11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2462106110554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 pe baza de rasini acrilice sau latex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5,80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148,48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2653102100853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Praimer (grund)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3,84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24302261000001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5,12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2881116002700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 abraziv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0,51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0,13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2952270003205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taiat piatra universala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0,343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8,78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0,92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2952270007607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gaurit electrica cu ajutaj de snec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0,0072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0,18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CI12A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Placaje din marmura artificiala cu grosimea pina la 5 cm inclusiv, aplicate cu adeziv pe suprafete verticale, inclusiv rostuirea cu chit a rosturilor  (Placi de granit 20mm , inclusiv finisarea si prelucrarea marginilor, culoarea si modelul 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se va coordona cu beneficiarul)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26,60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7122050013400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106,40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7122030012940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Pietrar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79,80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21,28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2670112202052-2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 de granit 20mm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28,48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2653102100000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Fixator pentru consolidare si izolare strat suport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21,49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2462106120000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Adeziv pentru placaje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112,84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2010237318700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Distantieri de rost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537,32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2875275891519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Crampoane de otel pentru placaje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10,75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2681116002696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 diamantat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0,0075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2430226101466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Chit mastic SR 1270 ntr 5005-78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26,87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2952270003204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taiat gresie, cu disc D=500 mm, de 5,5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26,60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2952160007200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 de ridicat pentru lucrari de finisaj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1,33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2952240004021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Mixer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0,32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CG50A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Executarea pardoselilor din granit fixate pe adeziv: (Placi de granit 20mm, inclusiv finisarea si prelucrarea marginilor, culoarea si modelul 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se va coordona cu beneficiarul)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46,80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9310060019930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2,394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112,04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2670112202052-2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 de granit 20mm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47,50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2462106110554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 pe baza de rasini acrilice sau latex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201,24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24302261000001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9,36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2881116002700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 abraziv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0,94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0,19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2952270003205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taiat piatra universala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0,073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3,42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0,0116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0,54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2952270007607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gaurit electrica cu ajutaj de snec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0,25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CI14B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Elemente liniare din placi granit 80mm aplicate cu adeziv, inclusiv finisarea si prelu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crarea marginilor,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7,50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7132010010900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Faiantar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2,25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2874116312500-1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Plinta din granit 20mm, h=80mm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8,03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2462106110400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 pentru placaje din gresie ceramica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2,76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2010237318700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Distantieri de rost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47,25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2430226101466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Chit mastic SR 1270 ntr 5005-78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0,79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2952270003830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Dreptar de aluminiu   = 2,00 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2,25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2952270003204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taiat gresie, cu disc D=500 mm, de 5,5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2952240004021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Mixer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CH06A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Montarea balustradei existente)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31,00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7214240021810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Lacatus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0,90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27,90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4011106202741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Energie electrica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3,10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2873155900800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Electrozi de sudura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1,86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21,70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2430126103294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 minium de plumb  v.351-3 ntr 90-80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0,78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1010126200341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Carbuni de forja (huila)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6,20</w:t>
            </w:r>
          </w:p>
        </w:tc>
      </w:tr>
      <w:tr w:rsidR="00CA340F" w:rsidRPr="00D96F9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CG08A Aplicativ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020ED2" w:rsidRDefault="00CA340F" w:rsidP="00020ED2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Pardoseli din materiale plastice montate pe suport existent, curatate. (Montarea placilor din aluminiu cauciucate antiderapante pe scari, modelul </w:t>
            </w:r>
            <w:r w:rsidR="00020E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se va coordona cu beneficiarul)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17,60</w:t>
            </w:r>
          </w:p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1,76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7129200011200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Finisor MP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17,60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2523116716345-1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placilor din aluminiu cauciucate antiderapante pe scari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18,66</w:t>
            </w:r>
          </w:p>
        </w:tc>
      </w:tr>
      <w:tr w:rsidR="00CA340F" w:rsidRPr="00D96F9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020ED2">
            <w:pPr>
              <w:autoSpaceDE w:val="0"/>
              <w:autoSpaceDN w:val="0"/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2952160007200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 de ridicat pentru lucrari de finisaj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96F9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96F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0,53</w:t>
            </w:r>
          </w:p>
        </w:tc>
      </w:tr>
    </w:tbl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it-IT" w:eastAsia="ru-RU"/>
        </w:rPr>
        <w:t>Lista cu cantit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ro-RO" w:eastAsia="ru-RU"/>
        </w:rPr>
        <w:t>ăţile de lucrări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  <w:t xml:space="preserve"> № 2-1-3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Sc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ă</w:t>
      </w: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rile 2,3,4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104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94"/>
        <w:gridCol w:w="1701"/>
        <w:gridCol w:w="5103"/>
        <w:gridCol w:w="850"/>
        <w:gridCol w:w="1134"/>
        <w:gridCol w:w="1108"/>
      </w:tblGrid>
      <w:tr w:rsidR="00CA340F" w:rsidRPr="009503B9" w:rsidTr="00020ED2">
        <w:trPr>
          <w:cantSplit/>
          <w:trHeight w:val="314"/>
        </w:trPr>
        <w:tc>
          <w:tcPr>
            <w:tcW w:w="5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020ED2">
            <w:pPr>
              <w:autoSpaceDE w:val="0"/>
              <w:autoSpaceDN w:val="0"/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 de resurse manopera, materiale si mecanizme</w:t>
            </w:r>
          </w:p>
        </w:tc>
      </w:tr>
      <w:tr w:rsidR="00CA340F" w:rsidRPr="00CA340F" w:rsidTr="00020ED2">
        <w:trPr>
          <w:cantSplit/>
        </w:trPr>
        <w:tc>
          <w:tcPr>
            <w:tcW w:w="5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unitate de masura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volumul total</w:t>
            </w:r>
          </w:p>
        </w:tc>
      </w:tr>
    </w:tbl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1701"/>
        <w:gridCol w:w="5103"/>
        <w:gridCol w:w="850"/>
        <w:gridCol w:w="1134"/>
        <w:gridCol w:w="1105"/>
      </w:tblGrid>
      <w:tr w:rsidR="00CA340F" w:rsidRPr="00CA340F" w:rsidTr="00020ED2">
        <w:trPr>
          <w:cantSplit/>
          <w:tblHeader/>
        </w:trPr>
        <w:tc>
          <w:tcPr>
            <w:tcW w:w="597" w:type="dxa"/>
            <w:shd w:val="pct5" w:color="auto" w:fill="auto"/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5103" w:type="dxa"/>
            <w:shd w:val="pct5" w:color="auto" w:fill="auto"/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05" w:type="dxa"/>
            <w:shd w:val="pct5" w:color="auto" w:fill="auto"/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 Lucrari de constructie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1.1. Scara 2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1.1.1. Demolare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RpCK42C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Desfacerea pardoselilor reci din placi de beton, marmura, piatra, gresie, placi ceramice, etc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8,60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7132040012700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Parchetar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3,35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3,35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0,43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RpCK42A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Desfacerea pardoselilor reci din beton sau mortar de ciment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8,60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7132040012700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Parchetar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1,29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1,29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0,34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RpCP45D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Demontarea balustradelor, din inox, cu recuperarea materialului pentru ulterioara lui montare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28,00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7214240021800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2413547308164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0,0008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2411115904512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0,08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3110500002401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Aparat de sudura 28-35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0,14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TrI1AA02F1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0,50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0,25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TsI50B5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 gunoiului cu autobasculanta de 5 t la distanta  de 15 km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0,50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3410540000006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Autobasculanta-5t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0,258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1.1.2. Placarea scarilor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CN53A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Grunduirea suprafetelor exterioare cu betonocontact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8,60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7141020013300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Zugrav vopsitor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2416586105303-1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betonocontact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1,29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810741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 pentru slefuit uscata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0,43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CC03A aplicativ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8,60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7123020011140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Fierar beton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0,004949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2873122004100-1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Plasa zincata 50x50x1.7mm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9,03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2710602100000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 beton OB 37 diam. mai mic sau egal de 8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0,004949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2734113803881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 din otel moale, neagra, D=1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2010237318750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Distantieri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2,58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2922140007000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0,000606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RpCL14A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Repararea treptelor din beton Bc 7,5 (B 100), turnat pe loc, executate brut pentru a fi placate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9,30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7132030012600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Mozaicar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7,44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1,49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56,17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1421102200147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Pietris ciuruit spalat de riu 7-15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1421102200525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sortat nespalat de riu si lacuri 0,0-7,0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2010102915091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2873145886772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 cu cap con. Tip A1 1,8 x 40 OL34 S2111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2952270003817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0,46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CG01A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Strat suport pentru pardoseli executat din mortar din ciment M 100-T de 3 cm grosime cu fata driscuita fin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3,90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7132030012600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Mozaicar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0,60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2,34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50,70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1421102200513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sortat nespalat de riu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2952160007200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 de ridicat pentru lucrari de finisaj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2952270003817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CI24A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Placarea treptelor cu placi de granit ceramic incleiate, cu grosimea 10 mm  (Placi de gresie portelanat 10mm, cu suprafata riguroasa, modelul si culoarea se va coordona cu beneficiarul)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4,65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9310060019930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3,855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17,93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2670112202052-3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 de gresie portelanat 10mm, cu suprafata riguroasa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4,74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2462106110554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 pe baza de rasini acrilice sau latex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5,80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26,97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2653102100853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Praimer (grund)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24302261000001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0,93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2881116002700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 abraziv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2952270003205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taiat piatra universala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0,343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1,59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2952270007607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gaurit electrica cu ajutaj de snec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0,0072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CG50B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Executarea pardoselilor din granit ceramic fixate pe adeziv: dimensiunile placilor sub 60x60 cm   (Placi de gresie portelanat 10mm, cu suprafata riguroasa, modelul si culoarea se va coordona cu beneficiarul)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3,80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9310060019930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1,909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7,25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2670112202052-3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 de gresie portelanat 10mm, cu suprafata riguroasa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3,86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2462106110554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 pe baza de rasini acrilice sau latex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16,34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24302261000001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2881116002700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 abraziv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0,08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2952270003205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taiat piatra universala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0,0456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0,0116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2952270007607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gaurit electrica cu ajutaj de snec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CH06A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(Montarea balustradei existente)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4,00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7214240021810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Lacatus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0,90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3,60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4011106202741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Energie electrica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2873155900800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Electrozi de sudura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2,80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2430126103294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 minium de plumb  v.351-3 ntr 90-80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1010126200341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Carbuni de forja (huila)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0,80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1.2. Scara 3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1.2.1. Demolare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RpCS19C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Demontari: pavaje cu recuperarea materialului pentru ulterioara lui montare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8,60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7129020012800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Pavator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1,29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1,29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TsA03C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Sapatura manuala de pamint in spatii limitate, avind sub 1,00 m latime, executata fara sprijiniri, cu taluz inclinat la fundatii, canale, etc., teren necoeziv sau slab coeziv consistent, pina la 0,75 m adincime  teren tare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1,70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9312040019600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Sapator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2,39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4,06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0,51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TrI1AA02F1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2,75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1,38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TsI50B5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 gunoiului cu autobasculanta de 5 t la distanta  de 15 km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2,75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3410540000006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Autobasculanta-5t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0,258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0,71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1.2.2. Amenajare prag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TsC54C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Strat de fundatie din pietris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0,90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0,99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1421102200068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Pietris ciuruit nespalat de riu 7-15mm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2912340002506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2592270004021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Compactor pe pneuri sau mecanic 150 - 200 kg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0,38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DE11A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Borduri mici, prefabricate din beton cu sectiunea de 10x15 cm, pnetu incadrarea spatiilor verzi, trotuarelor, aleilor, etc., asezate pe o fundatie din beton, de 10x20 cm (Bordura 50x21x6cm)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4,00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0,48</w:t>
            </w:r>
          </w:p>
        </w:tc>
      </w:tr>
      <w:tr w:rsidR="00CA340F" w:rsidRPr="00CA340F" w:rsidTr="00D45A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61"/>
        </w:trPr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7129020012800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Pavator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2663102100001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 clasa.C12/15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2651122100024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portland P 40 saci S388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4,08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1421102200513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sortat nespalat de riu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2666122800325-1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Bordura 50x21x6cm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4,02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DE17A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Pavaje executate din placi de trotuare din beton prefabricat asezate pe un strat din amestec uscat de ciment si nisip, in proportie 1:3, rostuit cu amestec uscat de ciment si nisip, grosime strat de 5 cm (Pavaj existent)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8,30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7129020012800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Pavator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0,5802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4,82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2651122100027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portland M400 saci, (pentru rosturi)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1,60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13,28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2651122100442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portland M400 saci, (pentru strat)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109,56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36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1421102200546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pentru constructii 0,3-0,7 mm (pentru rosturi)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1421102200547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pentru constructii 0,3-0,7 mm (pentru strat)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2881116002701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 pentru taiat placi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0,17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1.3. Scara 4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1.3.1. Demolare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RpCK42C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Desfacerea pardoselilor reci din placi de beton, marmura, piatra, gresie, placi ceramice, etc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9,65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7132040012700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Parchetar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3,76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3,76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0,48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0,48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RpCK42A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Desfacerea pardoselilor reci din beton sau mortar de ciment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9,65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7132040012700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Parchetar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1,45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1,45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0,48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RpCP45D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Demontarea balustradelor, din inox, cu recuperarea materialului pentru ulterioara lui montare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38,50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7214240021800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2413547308164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0,0008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2411115904512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3110500002401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Aparat de sudura 28-35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0,19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TrI1AA02F1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0,50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0,25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TsI50B5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 gunoiului cu autobasculanta de 5 t la distanta  de 15 km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0,50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3410540000006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Autobasculanta-5t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0,258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6"/>
          </w:tcPr>
          <w:p w:rsidR="00CA340F" w:rsidRPr="00D45A0D" w:rsidRDefault="00D45A0D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1.3.2. Placarea scarilor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CN53A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Grunduirea suprafetelor exterioare cu betonocontact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9,</w:t>
            </w:r>
            <w:r w:rsid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65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7141020013300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Zugrav vopsitor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2416586105303-1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betonocontact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1,45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810741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 pentru slefuit uscata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0,48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CC03A aplicativ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9,65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7123020011140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Fierar beton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0,004949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2873122004100-1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Plasa zincata 50x50x1.7mm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10,13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2710602100000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 beton OB 37 diam. mai mic sau egal de 8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0,004949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2734113803881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 din otel moale, neagra, D=1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2010237318750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Distantieri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2,90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2922140007000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0,000606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RpCL14A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Repararea treptelor din beton Bc 7,5 (B 100), turnat pe loc, executate brut pentru a fi placate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14,70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7132030012600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Mozaicar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0,80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11,76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2,35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6,04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88,79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1421102200147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Pietris ciuruit spalat de riu 7-15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1421102200525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sortat nespalat de riu si lacuri 0,0-7,0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2010102915091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2873145886772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 cu cap con. Tip A1 1,8 x 40 OL34 S2111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2952270003817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0,74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CG01A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Strat suport pentru pardoseli executat din mortar din ciment M 100-T de 3 cm grosime cu fata driscuita fin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2,30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7132030012600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Mozaicar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0,60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1,38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9310060019920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13,00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29,90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1421102200513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 sortat nespalat de riu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4100116202818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2952160007200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 de ridicat pentru lucrari de finisaj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2952270003817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CI24A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Placarea treptelor cu placi de granit ceramic incleiate, cu grosimea 10 mm  (Placi de gresie portelanat 10mm, cu suprafata riguroasa, modelul si culoarea se va coordona cu beneficiarul)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7,35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9310060019930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3,855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28,33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2670112202052-3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 de gresie portelanat 10mm, cu suprafata riguroasa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7,50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2462106110554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 pe baza de rasini acrilice sau latex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5,80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42,63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2653102100853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Praimer (grund)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1,10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24302261000001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1,47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2881116002700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 abraziv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2952270003205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taiat piatra universala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0,343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2,52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2952270007607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gaurit electrica cu ajutaj de snec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0,0072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CG50B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Executarea pardoselilor din granit ceramic fixate pe adeziv: dimensiunile placilor sub 60x60 cm   (Placi de gresie portelanat 10mm, cu suprafata riguroasa, modelul si culoarea se va coordona cu beneficiarul)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2,30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9310060019930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1,909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4,39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2670112202052-3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 de gresie portelanat 10mm, cu suprafata riguroasa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1,015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2,33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2462106110554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 pe baza de rasini acrilice sau latex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4,30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9,89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24302261000001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0,46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2881116002700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Disc abraziv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4100126202818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0,004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2952270003205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taiat piatra universala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0,0456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2922140006702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0,0116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2952270007607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Masina de gaurit electrica cu ajutaj de snec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0,0053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0,01</w:t>
            </w:r>
          </w:p>
        </w:tc>
      </w:tr>
      <w:tr w:rsidR="00CA340F" w:rsidRPr="00CA340F" w:rsidTr="00020ED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CH06A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(Montarea balustradei existente)</w:t>
            </w:r>
            <w:bookmarkStart w:id="2" w:name="_GoBack"/>
            <w:bookmarkEnd w:id="2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5,50</w:t>
            </w:r>
          </w:p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7214240021810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Lacatus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0,90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4,95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4011106202741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Energie electrica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2873155900800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Electrozi de sudura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0,06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0,33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2651122100402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0,70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3,85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D45A0D">
            <w:pPr>
              <w:autoSpaceDE w:val="0"/>
              <w:autoSpaceDN w:val="0"/>
              <w:spacing w:after="0" w:line="240" w:lineRule="auto"/>
              <w:ind w:left="-105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2430126103294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 minium de plumb  v.351-3 ntr 90-80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0,025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0,14</w:t>
            </w:r>
          </w:p>
        </w:tc>
      </w:tr>
      <w:tr w:rsidR="00CA340F" w:rsidRPr="00CA340F" w:rsidTr="00020ED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7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1010126200341</w:t>
            </w:r>
          </w:p>
        </w:tc>
        <w:tc>
          <w:tcPr>
            <w:tcW w:w="5103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Carbuni de forja (huila)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0,20</w:t>
            </w:r>
          </w:p>
        </w:tc>
        <w:tc>
          <w:tcPr>
            <w:tcW w:w="1105" w:type="dxa"/>
            <w:tcBorders>
              <w:top w:val="nil"/>
              <w:bottom w:val="single" w:sz="2" w:space="0" w:color="auto"/>
            </w:tcBorders>
            <w:vAlign w:val="center"/>
          </w:tcPr>
          <w:p w:rsidR="00CA340F" w:rsidRPr="00D45A0D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45A0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1,10</w:t>
            </w:r>
          </w:p>
        </w:tc>
      </w:tr>
    </w:tbl>
    <w:p w:rsidR="006C108C" w:rsidRPr="002E4574" w:rsidRDefault="006C108C" w:rsidP="00CA340F">
      <w:pPr>
        <w:pStyle w:val="5"/>
        <w:shd w:val="clear" w:color="auto" w:fill="auto"/>
        <w:spacing w:line="240" w:lineRule="auto"/>
        <w:ind w:left="142"/>
        <w:jc w:val="both"/>
        <w:rPr>
          <w:b/>
          <w:bCs/>
          <w:sz w:val="24"/>
          <w:szCs w:val="24"/>
          <w:u w:val="single"/>
          <w:lang w:val="ro-RO"/>
        </w:rPr>
      </w:pPr>
    </w:p>
    <w:sectPr w:rsidR="006C108C" w:rsidRPr="002E4574" w:rsidSect="000E1632">
      <w:pgSz w:w="11906" w:h="16838"/>
      <w:pgMar w:top="426" w:right="567" w:bottom="567" w:left="993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817" w:rsidRDefault="00AB1817">
      <w:pPr>
        <w:spacing w:after="0" w:line="240" w:lineRule="auto"/>
      </w:pPr>
      <w:r>
        <w:separator/>
      </w:r>
    </w:p>
  </w:endnote>
  <w:endnote w:type="continuationSeparator" w:id="0">
    <w:p w:rsidR="00AB1817" w:rsidRDefault="00AB1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817" w:rsidRDefault="00AB1817">
      <w:pPr>
        <w:spacing w:after="0" w:line="240" w:lineRule="auto"/>
      </w:pPr>
      <w:r>
        <w:separator/>
      </w:r>
    </w:p>
  </w:footnote>
  <w:footnote w:type="continuationSeparator" w:id="0">
    <w:p w:rsidR="00AB1817" w:rsidRDefault="00AB18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2B1"/>
    <w:multiLevelType w:val="hybridMultilevel"/>
    <w:tmpl w:val="9418DF52"/>
    <w:lvl w:ilvl="0" w:tplc="B3BA75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6A06BF"/>
    <w:multiLevelType w:val="hybridMultilevel"/>
    <w:tmpl w:val="FED4D56C"/>
    <w:lvl w:ilvl="0" w:tplc="83FCCE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1107A"/>
    <w:multiLevelType w:val="hybridMultilevel"/>
    <w:tmpl w:val="9F54D2B2"/>
    <w:lvl w:ilvl="0" w:tplc="B3BA75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20D38"/>
    <w:multiLevelType w:val="hybridMultilevel"/>
    <w:tmpl w:val="7D9AE98A"/>
    <w:lvl w:ilvl="0" w:tplc="6838984E">
      <w:numFmt w:val="bullet"/>
      <w:lvlText w:val="-"/>
      <w:lvlJc w:val="left"/>
      <w:pPr>
        <w:ind w:left="720" w:hanging="360"/>
      </w:pPr>
      <w:rPr>
        <w:rFonts w:ascii="Calibri" w:eastAsia="PMingLiU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A2070"/>
    <w:multiLevelType w:val="hybridMultilevel"/>
    <w:tmpl w:val="C42A29A2"/>
    <w:lvl w:ilvl="0" w:tplc="FD182C1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633641"/>
    <w:multiLevelType w:val="hybridMultilevel"/>
    <w:tmpl w:val="24B45BA6"/>
    <w:lvl w:ilvl="0" w:tplc="5538BF50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9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0" w15:restartNumberingAfterBreak="0">
    <w:nsid w:val="660E7E6D"/>
    <w:multiLevelType w:val="hybridMultilevel"/>
    <w:tmpl w:val="5A98DA06"/>
    <w:lvl w:ilvl="0" w:tplc="B824B1C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21"/>
  </w:num>
  <w:num w:numId="4">
    <w:abstractNumId w:val="5"/>
  </w:num>
  <w:num w:numId="5">
    <w:abstractNumId w:val="24"/>
  </w:num>
  <w:num w:numId="6">
    <w:abstractNumId w:val="23"/>
  </w:num>
  <w:num w:numId="7">
    <w:abstractNumId w:val="25"/>
  </w:num>
  <w:num w:numId="8">
    <w:abstractNumId w:val="1"/>
  </w:num>
  <w:num w:numId="9">
    <w:abstractNumId w:val="15"/>
  </w:num>
  <w:num w:numId="10">
    <w:abstractNumId w:val="9"/>
  </w:num>
  <w:num w:numId="11">
    <w:abstractNumId w:val="14"/>
  </w:num>
  <w:num w:numId="12">
    <w:abstractNumId w:val="26"/>
  </w:num>
  <w:num w:numId="13">
    <w:abstractNumId w:val="8"/>
  </w:num>
  <w:num w:numId="14">
    <w:abstractNumId w:val="7"/>
  </w:num>
  <w:num w:numId="15">
    <w:abstractNumId w:val="17"/>
  </w:num>
  <w:num w:numId="16">
    <w:abstractNumId w:val="11"/>
  </w:num>
  <w:num w:numId="17">
    <w:abstractNumId w:val="19"/>
  </w:num>
  <w:num w:numId="18">
    <w:abstractNumId w:val="18"/>
  </w:num>
  <w:num w:numId="19">
    <w:abstractNumId w:val="22"/>
  </w:num>
  <w:num w:numId="20">
    <w:abstractNumId w:val="6"/>
  </w:num>
  <w:num w:numId="21">
    <w:abstractNumId w:val="2"/>
  </w:num>
  <w:num w:numId="22">
    <w:abstractNumId w:val="3"/>
  </w:num>
  <w:num w:numId="23">
    <w:abstractNumId w:val="20"/>
  </w:num>
  <w:num w:numId="24">
    <w:abstractNumId w:val="0"/>
  </w:num>
  <w:num w:numId="25">
    <w:abstractNumId w:val="16"/>
  </w:num>
  <w:num w:numId="26">
    <w:abstractNumId w:val="12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0A10"/>
    <w:rsid w:val="00020D51"/>
    <w:rsid w:val="00020ED2"/>
    <w:rsid w:val="00021481"/>
    <w:rsid w:val="00021DFB"/>
    <w:rsid w:val="00025285"/>
    <w:rsid w:val="000277E2"/>
    <w:rsid w:val="00030DB4"/>
    <w:rsid w:val="00031142"/>
    <w:rsid w:val="0003593F"/>
    <w:rsid w:val="00040E12"/>
    <w:rsid w:val="00055D0C"/>
    <w:rsid w:val="0006318D"/>
    <w:rsid w:val="00074D87"/>
    <w:rsid w:val="0007666A"/>
    <w:rsid w:val="000816EF"/>
    <w:rsid w:val="000828C2"/>
    <w:rsid w:val="00082C45"/>
    <w:rsid w:val="00084EF2"/>
    <w:rsid w:val="00087448"/>
    <w:rsid w:val="000A070F"/>
    <w:rsid w:val="000B0ED2"/>
    <w:rsid w:val="000B57B8"/>
    <w:rsid w:val="000B68B6"/>
    <w:rsid w:val="000C30E8"/>
    <w:rsid w:val="000C5107"/>
    <w:rsid w:val="000D17A2"/>
    <w:rsid w:val="000E08A6"/>
    <w:rsid w:val="000E1632"/>
    <w:rsid w:val="000E1A2D"/>
    <w:rsid w:val="001020A5"/>
    <w:rsid w:val="00106567"/>
    <w:rsid w:val="001065BD"/>
    <w:rsid w:val="00107B49"/>
    <w:rsid w:val="00110C51"/>
    <w:rsid w:val="001212E5"/>
    <w:rsid w:val="00123C1C"/>
    <w:rsid w:val="0013775B"/>
    <w:rsid w:val="0014362B"/>
    <w:rsid w:val="001527DF"/>
    <w:rsid w:val="00152F31"/>
    <w:rsid w:val="001674FA"/>
    <w:rsid w:val="001676B6"/>
    <w:rsid w:val="00167DE9"/>
    <w:rsid w:val="00174549"/>
    <w:rsid w:val="00194873"/>
    <w:rsid w:val="001A07EE"/>
    <w:rsid w:val="001A13EA"/>
    <w:rsid w:val="001A351C"/>
    <w:rsid w:val="001A665E"/>
    <w:rsid w:val="001B3930"/>
    <w:rsid w:val="001C18CA"/>
    <w:rsid w:val="001C1D14"/>
    <w:rsid w:val="001C5BFB"/>
    <w:rsid w:val="001C7202"/>
    <w:rsid w:val="001D4EFA"/>
    <w:rsid w:val="001E3F50"/>
    <w:rsid w:val="001F0486"/>
    <w:rsid w:val="001F2132"/>
    <w:rsid w:val="001F7D7F"/>
    <w:rsid w:val="002010C8"/>
    <w:rsid w:val="00206605"/>
    <w:rsid w:val="00214C9F"/>
    <w:rsid w:val="0022649E"/>
    <w:rsid w:val="00226A60"/>
    <w:rsid w:val="002314BA"/>
    <w:rsid w:val="00255A0C"/>
    <w:rsid w:val="00256B1C"/>
    <w:rsid w:val="00262BC5"/>
    <w:rsid w:val="00270C39"/>
    <w:rsid w:val="00276352"/>
    <w:rsid w:val="002772F4"/>
    <w:rsid w:val="00286881"/>
    <w:rsid w:val="002916DA"/>
    <w:rsid w:val="002973D5"/>
    <w:rsid w:val="00297842"/>
    <w:rsid w:val="002B37A0"/>
    <w:rsid w:val="002C05AE"/>
    <w:rsid w:val="002C26AF"/>
    <w:rsid w:val="002C33A6"/>
    <w:rsid w:val="002C76A7"/>
    <w:rsid w:val="002D027C"/>
    <w:rsid w:val="002D3E54"/>
    <w:rsid w:val="002D6815"/>
    <w:rsid w:val="002D6EC8"/>
    <w:rsid w:val="002E0120"/>
    <w:rsid w:val="002E20FC"/>
    <w:rsid w:val="002E2622"/>
    <w:rsid w:val="002E4574"/>
    <w:rsid w:val="002E6CF2"/>
    <w:rsid w:val="002E6E9F"/>
    <w:rsid w:val="00312B34"/>
    <w:rsid w:val="00323EEE"/>
    <w:rsid w:val="00333095"/>
    <w:rsid w:val="00340D63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0D6"/>
    <w:rsid w:val="00391712"/>
    <w:rsid w:val="00392BE8"/>
    <w:rsid w:val="003979FD"/>
    <w:rsid w:val="003A6C54"/>
    <w:rsid w:val="003B3BFB"/>
    <w:rsid w:val="003C27D1"/>
    <w:rsid w:val="003D47B6"/>
    <w:rsid w:val="003E20A7"/>
    <w:rsid w:val="003E2B7F"/>
    <w:rsid w:val="003E3E3F"/>
    <w:rsid w:val="003F1C3C"/>
    <w:rsid w:val="003F78B9"/>
    <w:rsid w:val="00403552"/>
    <w:rsid w:val="00416400"/>
    <w:rsid w:val="00416DD4"/>
    <w:rsid w:val="00424896"/>
    <w:rsid w:val="00426E9A"/>
    <w:rsid w:val="004323FA"/>
    <w:rsid w:val="00435545"/>
    <w:rsid w:val="00470286"/>
    <w:rsid w:val="00492101"/>
    <w:rsid w:val="004928E0"/>
    <w:rsid w:val="00494B0C"/>
    <w:rsid w:val="004A0B0C"/>
    <w:rsid w:val="004A3B94"/>
    <w:rsid w:val="004A5ACA"/>
    <w:rsid w:val="004B6287"/>
    <w:rsid w:val="004B62E6"/>
    <w:rsid w:val="004C42E4"/>
    <w:rsid w:val="004C7267"/>
    <w:rsid w:val="004C7E2F"/>
    <w:rsid w:val="004D14F7"/>
    <w:rsid w:val="004D3DF7"/>
    <w:rsid w:val="004D5CBC"/>
    <w:rsid w:val="004E2B49"/>
    <w:rsid w:val="004E4C92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C12E0"/>
    <w:rsid w:val="005D03CD"/>
    <w:rsid w:val="005D4FDB"/>
    <w:rsid w:val="005D60AB"/>
    <w:rsid w:val="0060225C"/>
    <w:rsid w:val="006104EA"/>
    <w:rsid w:val="00610B9B"/>
    <w:rsid w:val="0061150C"/>
    <w:rsid w:val="006129D2"/>
    <w:rsid w:val="0061514E"/>
    <w:rsid w:val="00621D24"/>
    <w:rsid w:val="00626ABD"/>
    <w:rsid w:val="006305E3"/>
    <w:rsid w:val="00642A76"/>
    <w:rsid w:val="00655746"/>
    <w:rsid w:val="00662902"/>
    <w:rsid w:val="00674AB8"/>
    <w:rsid w:val="00691254"/>
    <w:rsid w:val="006960D3"/>
    <w:rsid w:val="006A7C45"/>
    <w:rsid w:val="006B1CE2"/>
    <w:rsid w:val="006B64E4"/>
    <w:rsid w:val="006C108C"/>
    <w:rsid w:val="006C4F4D"/>
    <w:rsid w:val="006D0D8A"/>
    <w:rsid w:val="006D4574"/>
    <w:rsid w:val="006D68C8"/>
    <w:rsid w:val="006E0EB8"/>
    <w:rsid w:val="006E29AF"/>
    <w:rsid w:val="006E30EA"/>
    <w:rsid w:val="006E5693"/>
    <w:rsid w:val="006E7866"/>
    <w:rsid w:val="006F058F"/>
    <w:rsid w:val="006F1DD3"/>
    <w:rsid w:val="006F21D2"/>
    <w:rsid w:val="00705186"/>
    <w:rsid w:val="00705AD5"/>
    <w:rsid w:val="00705DB3"/>
    <w:rsid w:val="00723B52"/>
    <w:rsid w:val="00727C4E"/>
    <w:rsid w:val="00727E41"/>
    <w:rsid w:val="0073404A"/>
    <w:rsid w:val="007417A8"/>
    <w:rsid w:val="00744289"/>
    <w:rsid w:val="00744E3D"/>
    <w:rsid w:val="007504AC"/>
    <w:rsid w:val="00750E20"/>
    <w:rsid w:val="00753F1F"/>
    <w:rsid w:val="00757274"/>
    <w:rsid w:val="00763615"/>
    <w:rsid w:val="00763774"/>
    <w:rsid w:val="00766151"/>
    <w:rsid w:val="00771DA5"/>
    <w:rsid w:val="00781B73"/>
    <w:rsid w:val="00782CCC"/>
    <w:rsid w:val="007849B0"/>
    <w:rsid w:val="00785E1B"/>
    <w:rsid w:val="0078687C"/>
    <w:rsid w:val="00786ECF"/>
    <w:rsid w:val="007948DC"/>
    <w:rsid w:val="00795EE3"/>
    <w:rsid w:val="007A0DF3"/>
    <w:rsid w:val="007A4237"/>
    <w:rsid w:val="007A66E0"/>
    <w:rsid w:val="007C1E01"/>
    <w:rsid w:val="007C5E5C"/>
    <w:rsid w:val="007D0172"/>
    <w:rsid w:val="007D0706"/>
    <w:rsid w:val="007E4908"/>
    <w:rsid w:val="007E7D1B"/>
    <w:rsid w:val="007F4D5E"/>
    <w:rsid w:val="007F7F91"/>
    <w:rsid w:val="0080222A"/>
    <w:rsid w:val="008046E7"/>
    <w:rsid w:val="00810635"/>
    <w:rsid w:val="00822061"/>
    <w:rsid w:val="008226F6"/>
    <w:rsid w:val="00837BF9"/>
    <w:rsid w:val="00862043"/>
    <w:rsid w:val="00873538"/>
    <w:rsid w:val="00881423"/>
    <w:rsid w:val="00883FCA"/>
    <w:rsid w:val="00890756"/>
    <w:rsid w:val="008A1B65"/>
    <w:rsid w:val="008B1260"/>
    <w:rsid w:val="008B2706"/>
    <w:rsid w:val="008B4661"/>
    <w:rsid w:val="008C60BC"/>
    <w:rsid w:val="008C7E3F"/>
    <w:rsid w:val="008E31DE"/>
    <w:rsid w:val="008E5573"/>
    <w:rsid w:val="008E72CF"/>
    <w:rsid w:val="008F06C2"/>
    <w:rsid w:val="008F2F6B"/>
    <w:rsid w:val="008F5ED1"/>
    <w:rsid w:val="0090337C"/>
    <w:rsid w:val="00912459"/>
    <w:rsid w:val="00914066"/>
    <w:rsid w:val="009346F0"/>
    <w:rsid w:val="00937798"/>
    <w:rsid w:val="009403D5"/>
    <w:rsid w:val="00942D6F"/>
    <w:rsid w:val="00944451"/>
    <w:rsid w:val="009503B9"/>
    <w:rsid w:val="00952710"/>
    <w:rsid w:val="00952B7A"/>
    <w:rsid w:val="00952EA1"/>
    <w:rsid w:val="009533CE"/>
    <w:rsid w:val="009558AD"/>
    <w:rsid w:val="00956681"/>
    <w:rsid w:val="00965C8C"/>
    <w:rsid w:val="00966679"/>
    <w:rsid w:val="009712A7"/>
    <w:rsid w:val="00974498"/>
    <w:rsid w:val="009753E1"/>
    <w:rsid w:val="009812A5"/>
    <w:rsid w:val="00985A51"/>
    <w:rsid w:val="00985EE6"/>
    <w:rsid w:val="00994D92"/>
    <w:rsid w:val="00996FFA"/>
    <w:rsid w:val="009A7C3A"/>
    <w:rsid w:val="009B4BCE"/>
    <w:rsid w:val="009B5255"/>
    <w:rsid w:val="009B7F59"/>
    <w:rsid w:val="009E226D"/>
    <w:rsid w:val="009E6B90"/>
    <w:rsid w:val="009F126F"/>
    <w:rsid w:val="009F48A9"/>
    <w:rsid w:val="009F6A94"/>
    <w:rsid w:val="00A02305"/>
    <w:rsid w:val="00A02B6C"/>
    <w:rsid w:val="00A070BA"/>
    <w:rsid w:val="00A07FD5"/>
    <w:rsid w:val="00A25ED9"/>
    <w:rsid w:val="00A27E7F"/>
    <w:rsid w:val="00A316CE"/>
    <w:rsid w:val="00A31DBA"/>
    <w:rsid w:val="00A36C31"/>
    <w:rsid w:val="00A3799E"/>
    <w:rsid w:val="00A412CD"/>
    <w:rsid w:val="00A42526"/>
    <w:rsid w:val="00A47223"/>
    <w:rsid w:val="00A47509"/>
    <w:rsid w:val="00A537A0"/>
    <w:rsid w:val="00A64CC0"/>
    <w:rsid w:val="00A666DF"/>
    <w:rsid w:val="00A66F62"/>
    <w:rsid w:val="00A702A1"/>
    <w:rsid w:val="00A80E71"/>
    <w:rsid w:val="00A8133A"/>
    <w:rsid w:val="00A90AA5"/>
    <w:rsid w:val="00AA5142"/>
    <w:rsid w:val="00AB1817"/>
    <w:rsid w:val="00AB5BAA"/>
    <w:rsid w:val="00AB7FE2"/>
    <w:rsid w:val="00AC1AAC"/>
    <w:rsid w:val="00AD6083"/>
    <w:rsid w:val="00AD7671"/>
    <w:rsid w:val="00AE6ADC"/>
    <w:rsid w:val="00AE76CA"/>
    <w:rsid w:val="00AF35FB"/>
    <w:rsid w:val="00AF3A3C"/>
    <w:rsid w:val="00AF6AD5"/>
    <w:rsid w:val="00AF7BC7"/>
    <w:rsid w:val="00B0009E"/>
    <w:rsid w:val="00B02B85"/>
    <w:rsid w:val="00B10F05"/>
    <w:rsid w:val="00B30565"/>
    <w:rsid w:val="00B3609F"/>
    <w:rsid w:val="00B46AD0"/>
    <w:rsid w:val="00B47071"/>
    <w:rsid w:val="00B50D73"/>
    <w:rsid w:val="00B54779"/>
    <w:rsid w:val="00B57F2C"/>
    <w:rsid w:val="00B61A91"/>
    <w:rsid w:val="00B63377"/>
    <w:rsid w:val="00B63B3B"/>
    <w:rsid w:val="00B64062"/>
    <w:rsid w:val="00B64D0B"/>
    <w:rsid w:val="00B66064"/>
    <w:rsid w:val="00B936C3"/>
    <w:rsid w:val="00B94946"/>
    <w:rsid w:val="00BA52D3"/>
    <w:rsid w:val="00BA5EF0"/>
    <w:rsid w:val="00BA693E"/>
    <w:rsid w:val="00BB4AE8"/>
    <w:rsid w:val="00BC5702"/>
    <w:rsid w:val="00BD3821"/>
    <w:rsid w:val="00BD6BF2"/>
    <w:rsid w:val="00BE453C"/>
    <w:rsid w:val="00C04CBB"/>
    <w:rsid w:val="00C17E20"/>
    <w:rsid w:val="00C20AB1"/>
    <w:rsid w:val="00C21E7F"/>
    <w:rsid w:val="00C43112"/>
    <w:rsid w:val="00C445D4"/>
    <w:rsid w:val="00C460C1"/>
    <w:rsid w:val="00C545BB"/>
    <w:rsid w:val="00C561EE"/>
    <w:rsid w:val="00C57F31"/>
    <w:rsid w:val="00C60AA9"/>
    <w:rsid w:val="00C60B84"/>
    <w:rsid w:val="00C61748"/>
    <w:rsid w:val="00C7288A"/>
    <w:rsid w:val="00C760F7"/>
    <w:rsid w:val="00C768AD"/>
    <w:rsid w:val="00C81448"/>
    <w:rsid w:val="00C961A1"/>
    <w:rsid w:val="00CA340F"/>
    <w:rsid w:val="00CB4204"/>
    <w:rsid w:val="00CB429A"/>
    <w:rsid w:val="00CC2348"/>
    <w:rsid w:val="00CC7FEA"/>
    <w:rsid w:val="00CF5F8A"/>
    <w:rsid w:val="00CF6406"/>
    <w:rsid w:val="00D01242"/>
    <w:rsid w:val="00D01C5D"/>
    <w:rsid w:val="00D03F7F"/>
    <w:rsid w:val="00D10A8D"/>
    <w:rsid w:val="00D15257"/>
    <w:rsid w:val="00D163AB"/>
    <w:rsid w:val="00D16E56"/>
    <w:rsid w:val="00D25423"/>
    <w:rsid w:val="00D3016E"/>
    <w:rsid w:val="00D37992"/>
    <w:rsid w:val="00D45A0D"/>
    <w:rsid w:val="00D56CF2"/>
    <w:rsid w:val="00D65314"/>
    <w:rsid w:val="00D66DD8"/>
    <w:rsid w:val="00D70257"/>
    <w:rsid w:val="00D74909"/>
    <w:rsid w:val="00D777B7"/>
    <w:rsid w:val="00D86A99"/>
    <w:rsid w:val="00D910C7"/>
    <w:rsid w:val="00D9552E"/>
    <w:rsid w:val="00D96F9F"/>
    <w:rsid w:val="00DA700E"/>
    <w:rsid w:val="00DD0BBA"/>
    <w:rsid w:val="00DD4341"/>
    <w:rsid w:val="00DF0919"/>
    <w:rsid w:val="00DF2E9C"/>
    <w:rsid w:val="00DF7B2C"/>
    <w:rsid w:val="00E07ADC"/>
    <w:rsid w:val="00E14BE9"/>
    <w:rsid w:val="00E20F6F"/>
    <w:rsid w:val="00E219E2"/>
    <w:rsid w:val="00E24228"/>
    <w:rsid w:val="00E25086"/>
    <w:rsid w:val="00E25C7D"/>
    <w:rsid w:val="00E33FAC"/>
    <w:rsid w:val="00E3652E"/>
    <w:rsid w:val="00E47A03"/>
    <w:rsid w:val="00E556F6"/>
    <w:rsid w:val="00E622E7"/>
    <w:rsid w:val="00E62B91"/>
    <w:rsid w:val="00E714C8"/>
    <w:rsid w:val="00E71ECB"/>
    <w:rsid w:val="00E755D7"/>
    <w:rsid w:val="00E75C36"/>
    <w:rsid w:val="00E8023D"/>
    <w:rsid w:val="00E80C0D"/>
    <w:rsid w:val="00E828C7"/>
    <w:rsid w:val="00E95040"/>
    <w:rsid w:val="00EA35DF"/>
    <w:rsid w:val="00EA3E77"/>
    <w:rsid w:val="00EA743D"/>
    <w:rsid w:val="00EB2E74"/>
    <w:rsid w:val="00ED3F23"/>
    <w:rsid w:val="00ED3FBD"/>
    <w:rsid w:val="00F03689"/>
    <w:rsid w:val="00F0690C"/>
    <w:rsid w:val="00F13AC6"/>
    <w:rsid w:val="00F152AE"/>
    <w:rsid w:val="00F15DDB"/>
    <w:rsid w:val="00F16EE3"/>
    <w:rsid w:val="00F2086D"/>
    <w:rsid w:val="00F23013"/>
    <w:rsid w:val="00F3072B"/>
    <w:rsid w:val="00F434D6"/>
    <w:rsid w:val="00F43993"/>
    <w:rsid w:val="00F47BFA"/>
    <w:rsid w:val="00F50A2E"/>
    <w:rsid w:val="00F52C6F"/>
    <w:rsid w:val="00F54218"/>
    <w:rsid w:val="00F57DA3"/>
    <w:rsid w:val="00F60FEE"/>
    <w:rsid w:val="00F661CD"/>
    <w:rsid w:val="00F67A2F"/>
    <w:rsid w:val="00F70CD9"/>
    <w:rsid w:val="00F72F13"/>
    <w:rsid w:val="00F802A9"/>
    <w:rsid w:val="00F819E7"/>
    <w:rsid w:val="00F822D3"/>
    <w:rsid w:val="00F92812"/>
    <w:rsid w:val="00F933E7"/>
    <w:rsid w:val="00F94275"/>
    <w:rsid w:val="00F97CE0"/>
    <w:rsid w:val="00FA6496"/>
    <w:rsid w:val="00FA6EF1"/>
    <w:rsid w:val="00FB0BBF"/>
    <w:rsid w:val="00FC0392"/>
    <w:rsid w:val="00FC092C"/>
    <w:rsid w:val="00FC6910"/>
    <w:rsid w:val="00FC6D8C"/>
    <w:rsid w:val="00FD0EF8"/>
    <w:rsid w:val="00FD31F0"/>
    <w:rsid w:val="00FD38DB"/>
    <w:rsid w:val="00FE5A8A"/>
    <w:rsid w:val="00FF306D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460653"/>
  <w15:docId w15:val="{ECAB32B1-1E5A-4D55-86AD-BCEFFF95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1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uiPriority w:val="99"/>
    <w:qFormat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uiPriority w:val="9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2">
    <w:name w:val="Основной текст_"/>
    <w:basedOn w:val="a0"/>
    <w:link w:val="5"/>
    <w:rsid w:val="006C108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f2"/>
    <w:rsid w:val="006C108C"/>
    <w:pPr>
      <w:widowControl w:val="0"/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">
    <w:name w:val="t"/>
    <w:basedOn w:val="a0"/>
    <w:rsid w:val="006C108C"/>
  </w:style>
  <w:style w:type="paragraph" w:customStyle="1" w:styleId="cp">
    <w:name w:val="cp"/>
    <w:basedOn w:val="a"/>
    <w:rsid w:val="006C10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af3">
    <w:name w:val="Схема документа Знак"/>
    <w:basedOn w:val="a0"/>
    <w:link w:val="af4"/>
    <w:uiPriority w:val="99"/>
    <w:semiHidden/>
    <w:rsid w:val="006C108C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Document Map"/>
    <w:basedOn w:val="a"/>
    <w:link w:val="af3"/>
    <w:uiPriority w:val="99"/>
    <w:semiHidden/>
    <w:unhideWhenUsed/>
    <w:rsid w:val="006C108C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Схема документа Знак1"/>
    <w:basedOn w:val="a0"/>
    <w:uiPriority w:val="99"/>
    <w:semiHidden/>
    <w:rsid w:val="006C108C"/>
    <w:rPr>
      <w:rFonts w:ascii="Segoe UI" w:hAnsi="Segoe UI" w:cs="Segoe UI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50E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"/>
    <w:link w:val="af6"/>
    <w:uiPriority w:val="1"/>
    <w:qFormat/>
    <w:rsid w:val="00750E20"/>
    <w:pPr>
      <w:widowControl w:val="0"/>
      <w:autoSpaceDE w:val="0"/>
      <w:autoSpaceDN w:val="0"/>
      <w:spacing w:after="0" w:line="414" w:lineRule="exact"/>
      <w:ind w:left="639" w:right="66"/>
      <w:jc w:val="center"/>
    </w:pPr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character" w:customStyle="1" w:styleId="af6">
    <w:name w:val="Заголовок Знак"/>
    <w:basedOn w:val="a0"/>
    <w:link w:val="af5"/>
    <w:uiPriority w:val="1"/>
    <w:rsid w:val="00750E20"/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numbering" w:customStyle="1" w:styleId="14">
    <w:name w:val="Нет списка1"/>
    <w:next w:val="a2"/>
    <w:uiPriority w:val="99"/>
    <w:semiHidden/>
    <w:unhideWhenUsed/>
    <w:rsid w:val="00055D0C"/>
  </w:style>
  <w:style w:type="character" w:customStyle="1" w:styleId="af7">
    <w:name w:val="Основной шрифт"/>
    <w:uiPriority w:val="99"/>
    <w:rsid w:val="00055D0C"/>
  </w:style>
  <w:style w:type="paragraph" w:styleId="21">
    <w:name w:val="Body Text 2"/>
    <w:basedOn w:val="a"/>
    <w:link w:val="22"/>
    <w:uiPriority w:val="99"/>
    <w:rsid w:val="00055D0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055D0C"/>
    <w:rPr>
      <w:rFonts w:ascii="Times New Roman" w:eastAsia="Times New Roman" w:hAnsi="Times New Roman" w:cs="Times New Roman"/>
      <w:lang w:eastAsia="ru-RU"/>
    </w:rPr>
  </w:style>
  <w:style w:type="character" w:styleId="af8">
    <w:name w:val="annotation reference"/>
    <w:basedOn w:val="a0"/>
    <w:uiPriority w:val="99"/>
    <w:semiHidden/>
    <w:unhideWhenUsed/>
    <w:rsid w:val="00055D0C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055D0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055D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055D0C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055D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C60AA9"/>
  </w:style>
  <w:style w:type="numbering" w:customStyle="1" w:styleId="3">
    <w:name w:val="Нет списка3"/>
    <w:next w:val="a2"/>
    <w:uiPriority w:val="99"/>
    <w:semiHidden/>
    <w:unhideWhenUsed/>
    <w:rsid w:val="00CA3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8DBDB-3593-4438-8E08-BB69246E3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4914</Words>
  <Characters>28016</Characters>
  <Application>Microsoft Office Word</Application>
  <DocSecurity>0</DocSecurity>
  <Lines>233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11</cp:revision>
  <cp:lastPrinted>2021-10-27T05:14:00Z</cp:lastPrinted>
  <dcterms:created xsi:type="dcterms:W3CDTF">2026-07-06T13:36:00Z</dcterms:created>
  <dcterms:modified xsi:type="dcterms:W3CDTF">2026-08-06T06:30:00Z</dcterms:modified>
</cp:coreProperties>
</file>