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B703C1" w:rsidRDefault="00B703C1" w:rsidP="008876C3">
      <w:pPr>
        <w:spacing w:before="120"/>
        <w:rPr>
          <w:lang w:val="en-US"/>
        </w:rPr>
      </w:pPr>
      <w:r>
        <w:rPr>
          <w:lang w:val="en-US"/>
        </w:rPr>
        <w:t xml:space="preserve"> </w:t>
      </w:r>
    </w:p>
    <w:p w:rsidR="0090083E" w:rsidRPr="00394BA3" w:rsidRDefault="0090083E" w:rsidP="00394BA3">
      <w:pPr>
        <w:pStyle w:val="1"/>
        <w:spacing w:before="120"/>
        <w:jc w:val="right"/>
        <w:rPr>
          <w:b w:val="0"/>
          <w:sz w:val="24"/>
          <w:szCs w:val="24"/>
        </w:rPr>
      </w:pPr>
      <w:r w:rsidRPr="004225A2">
        <w:t xml:space="preserve">  </w:t>
      </w:r>
      <w:r w:rsidR="00394BA3" w:rsidRPr="00394BA3">
        <w:rPr>
          <w:b w:val="0"/>
          <w:sz w:val="24"/>
          <w:szCs w:val="24"/>
        </w:rPr>
        <w:t xml:space="preserve">Aprob: </w:t>
      </w:r>
    </w:p>
    <w:p w:rsidR="00394BA3" w:rsidRPr="00B76896" w:rsidRDefault="00DF45C7" w:rsidP="00394BA3">
      <w:pPr>
        <w:jc w:val="right"/>
        <w:rPr>
          <w:sz w:val="24"/>
          <w:szCs w:val="24"/>
          <w:lang w:val="en-US"/>
        </w:rPr>
      </w:pPr>
      <w:r>
        <w:rPr>
          <w:sz w:val="24"/>
          <w:szCs w:val="24"/>
          <w:lang w:val="en-US"/>
        </w:rPr>
        <w:t>Veaceslav Rusnac</w:t>
      </w:r>
      <w:r w:rsidR="00394BA3" w:rsidRPr="00B76896">
        <w:rPr>
          <w:sz w:val="24"/>
          <w:szCs w:val="24"/>
          <w:lang w:val="en-US"/>
        </w:rPr>
        <w:t xml:space="preserve">, </w:t>
      </w:r>
    </w:p>
    <w:p w:rsidR="00394BA3" w:rsidRPr="00B76896" w:rsidRDefault="00DF45C7" w:rsidP="00394BA3">
      <w:pPr>
        <w:jc w:val="right"/>
        <w:rPr>
          <w:lang w:val="en-US"/>
        </w:rPr>
      </w:pPr>
      <w:r>
        <w:rPr>
          <w:sz w:val="24"/>
          <w:szCs w:val="24"/>
          <w:lang w:val="en-US"/>
        </w:rPr>
        <w:t>P</w:t>
      </w:r>
      <w:r w:rsidR="00394BA3" w:rsidRPr="00B76896">
        <w:rPr>
          <w:sz w:val="24"/>
          <w:szCs w:val="24"/>
          <w:lang w:val="en-US"/>
        </w:rPr>
        <w:t>reședintele raionului Soroca</w:t>
      </w:r>
      <w:r w:rsidR="00394BA3" w:rsidRPr="00B76896">
        <w:rPr>
          <w:lang w:val="en-US"/>
        </w:rPr>
        <w:t xml:space="preserve"> </w:t>
      </w:r>
    </w:p>
    <w:p w:rsidR="00394BA3" w:rsidRPr="00B76896" w:rsidRDefault="00394BA3" w:rsidP="00394BA3">
      <w:pPr>
        <w:jc w:val="right"/>
        <w:rPr>
          <w:lang w:val="en-US"/>
        </w:rPr>
      </w:pPr>
      <w:r w:rsidRPr="00B76896">
        <w:rPr>
          <w:lang w:val="en-US"/>
        </w:rPr>
        <w:t>________________________</w:t>
      </w:r>
    </w:p>
    <w:p w:rsidR="00394BA3" w:rsidRPr="00B76896" w:rsidRDefault="00394BA3" w:rsidP="00394BA3">
      <w:pPr>
        <w:jc w:val="right"/>
        <w:rPr>
          <w:lang w:val="en-US"/>
        </w:rPr>
      </w:pPr>
    </w:p>
    <w:p w:rsidR="00B55C7D" w:rsidRPr="00B76896" w:rsidRDefault="00B55C7D" w:rsidP="00394BA3">
      <w:pPr>
        <w:jc w:val="center"/>
        <w:rPr>
          <w:b/>
          <w:sz w:val="28"/>
          <w:szCs w:val="28"/>
          <w:lang w:val="en-US"/>
        </w:rPr>
      </w:pPr>
    </w:p>
    <w:p w:rsidR="00394BA3" w:rsidRPr="00B76896" w:rsidRDefault="00394BA3" w:rsidP="00394BA3">
      <w:pPr>
        <w:jc w:val="center"/>
        <w:rPr>
          <w:b/>
          <w:sz w:val="28"/>
          <w:szCs w:val="28"/>
          <w:lang w:val="en-US"/>
        </w:rPr>
      </w:pPr>
      <w:r w:rsidRPr="00B76896">
        <w:rPr>
          <w:b/>
          <w:sz w:val="28"/>
          <w:szCs w:val="28"/>
          <w:lang w:val="en-US"/>
        </w:rPr>
        <w:t xml:space="preserve">CAIET DE SARCINI </w:t>
      </w:r>
    </w:p>
    <w:p w:rsidR="00193507" w:rsidRPr="00B76896" w:rsidRDefault="00193507" w:rsidP="00193507">
      <w:pPr>
        <w:rPr>
          <w:b/>
          <w:lang w:val="en-US"/>
        </w:rPr>
      </w:pPr>
    </w:p>
    <w:p w:rsidR="0090415D" w:rsidRDefault="0069001F" w:rsidP="0090415D">
      <w:pPr>
        <w:ind w:right="567"/>
        <w:jc w:val="center"/>
        <w:rPr>
          <w:b/>
          <w:i/>
          <w:sz w:val="24"/>
          <w:szCs w:val="24"/>
          <w:u w:val="single"/>
          <w:lang w:val="en-US"/>
        </w:rPr>
      </w:pPr>
      <w:proofErr w:type="gramStart"/>
      <w:r w:rsidRPr="00B76896">
        <w:rPr>
          <w:b/>
          <w:sz w:val="24"/>
          <w:szCs w:val="24"/>
          <w:lang w:val="en-US"/>
        </w:rPr>
        <w:t>pri</w:t>
      </w:r>
      <w:r w:rsidR="00B55C7D" w:rsidRPr="00B76896">
        <w:rPr>
          <w:b/>
          <w:sz w:val="24"/>
          <w:szCs w:val="24"/>
          <w:lang w:val="en-US"/>
        </w:rPr>
        <w:t>vind</w:t>
      </w:r>
      <w:proofErr w:type="gramEnd"/>
      <w:r w:rsidRPr="00B76896">
        <w:rPr>
          <w:b/>
          <w:sz w:val="24"/>
          <w:szCs w:val="24"/>
          <w:lang w:val="en-US"/>
        </w:rPr>
        <w:t xml:space="preserve"> </w:t>
      </w:r>
      <w:r w:rsidR="00394BA3" w:rsidRPr="00B76896">
        <w:rPr>
          <w:b/>
          <w:sz w:val="24"/>
          <w:szCs w:val="24"/>
          <w:lang w:val="en-US"/>
        </w:rPr>
        <w:t xml:space="preserve">achiziționarea serviciilor de supraveghere tehnică </w:t>
      </w:r>
      <w:r w:rsidR="0048024A">
        <w:rPr>
          <w:b/>
          <w:sz w:val="24"/>
          <w:szCs w:val="24"/>
          <w:lang w:val="en-US"/>
        </w:rPr>
        <w:t xml:space="preserve">  </w:t>
      </w:r>
      <w:r w:rsidR="00B55C7D" w:rsidRPr="00B76896">
        <w:rPr>
          <w:b/>
          <w:sz w:val="24"/>
          <w:szCs w:val="24"/>
          <w:lang w:val="en-US"/>
        </w:rPr>
        <w:t xml:space="preserve">( </w:t>
      </w:r>
      <w:r w:rsidR="006C561B">
        <w:rPr>
          <w:b/>
          <w:sz w:val="24"/>
          <w:szCs w:val="24"/>
          <w:lang w:val="en-US"/>
        </w:rPr>
        <w:t>diriginte de șantier</w:t>
      </w:r>
      <w:r w:rsidR="00B55C7D" w:rsidRPr="00B76896">
        <w:rPr>
          <w:b/>
          <w:sz w:val="24"/>
          <w:szCs w:val="24"/>
          <w:lang w:val="en-US"/>
        </w:rPr>
        <w:t xml:space="preserve"> ) </w:t>
      </w:r>
      <w:r w:rsidR="00394BA3" w:rsidRPr="00B76896">
        <w:rPr>
          <w:b/>
          <w:sz w:val="24"/>
          <w:szCs w:val="24"/>
          <w:lang w:val="en-US"/>
        </w:rPr>
        <w:t>la obiectul</w:t>
      </w:r>
      <w:r w:rsidR="0090415D">
        <w:rPr>
          <w:b/>
          <w:sz w:val="24"/>
          <w:szCs w:val="24"/>
          <w:lang w:val="en-US"/>
        </w:rPr>
        <w:t>:</w:t>
      </w:r>
      <w:r w:rsidR="00394BA3" w:rsidRPr="00B76896">
        <w:rPr>
          <w:b/>
          <w:sz w:val="24"/>
          <w:szCs w:val="24"/>
          <w:lang w:val="en-US"/>
        </w:rPr>
        <w:t xml:space="preserve"> </w:t>
      </w:r>
      <w:r w:rsidR="00DD3449">
        <w:rPr>
          <w:b/>
          <w:sz w:val="24"/>
          <w:szCs w:val="24"/>
          <w:lang w:val="en-US"/>
        </w:rPr>
        <w:t xml:space="preserve">       </w:t>
      </w:r>
      <w:r w:rsidR="0090415D" w:rsidRPr="00027BDF">
        <w:rPr>
          <w:b/>
          <w:i/>
          <w:sz w:val="24"/>
          <w:szCs w:val="24"/>
          <w:u w:val="single"/>
          <w:lang w:val="en-US"/>
        </w:rPr>
        <w:t xml:space="preserve">Reparatia capitală a drumului public local </w:t>
      </w:r>
      <w:r w:rsidR="0090415D" w:rsidRPr="00027BDF">
        <w:rPr>
          <w:b/>
          <w:bCs/>
          <w:i/>
          <w:sz w:val="24"/>
          <w:szCs w:val="24"/>
          <w:u w:val="single"/>
          <w:lang w:val="it-IT"/>
        </w:rPr>
        <w:t>L 99 G35 Regina Maria - Bulboci</w:t>
      </w:r>
      <w:r w:rsidR="0090415D" w:rsidRPr="00027BDF">
        <w:rPr>
          <w:i/>
          <w:sz w:val="24"/>
          <w:szCs w:val="24"/>
          <w:lang w:val="en-US"/>
        </w:rPr>
        <w:t xml:space="preserve"> </w:t>
      </w:r>
      <w:r w:rsidR="0090415D" w:rsidRPr="00027BDF">
        <w:rPr>
          <w:b/>
          <w:i/>
          <w:sz w:val="24"/>
          <w:szCs w:val="24"/>
          <w:u w:val="single"/>
          <w:lang w:val="en-US"/>
        </w:rPr>
        <w:t xml:space="preserve">pe 2 segmente </w:t>
      </w:r>
    </w:p>
    <w:p w:rsidR="0090415D" w:rsidRPr="00027BDF" w:rsidRDefault="0090415D" w:rsidP="0090415D">
      <w:pPr>
        <w:ind w:right="567"/>
        <w:jc w:val="center"/>
        <w:rPr>
          <w:b/>
          <w:bCs/>
          <w:i/>
          <w:sz w:val="24"/>
          <w:szCs w:val="24"/>
          <w:u w:val="single"/>
          <w:lang w:val="en-US"/>
        </w:rPr>
      </w:pPr>
      <w:r w:rsidRPr="00027BDF">
        <w:rPr>
          <w:b/>
          <w:i/>
          <w:sz w:val="24"/>
          <w:szCs w:val="24"/>
          <w:u w:val="single"/>
          <w:lang w:val="en-US"/>
        </w:rPr>
        <w:t>( km 0+00 – km 2+90 și km 3+55 - km 7+30)”</w:t>
      </w:r>
      <w:r>
        <w:rPr>
          <w:b/>
          <w:i/>
          <w:sz w:val="24"/>
          <w:szCs w:val="24"/>
          <w:u w:val="single"/>
          <w:lang w:val="en-US"/>
        </w:rPr>
        <w:t xml:space="preserve">, </w:t>
      </w:r>
      <w:r w:rsidRPr="00027BDF">
        <w:rPr>
          <w:b/>
          <w:bCs/>
          <w:i/>
          <w:sz w:val="24"/>
          <w:szCs w:val="24"/>
          <w:u w:val="single"/>
          <w:lang w:val="it-IT"/>
        </w:rPr>
        <w:t>tranșa I, (PC 34+20 - PC 69+40) .</w:t>
      </w:r>
    </w:p>
    <w:p w:rsidR="0090083E" w:rsidRPr="0090415D" w:rsidRDefault="0090083E" w:rsidP="0090415D">
      <w:pPr>
        <w:ind w:right="567"/>
        <w:jc w:val="center"/>
        <w:rPr>
          <w:b/>
          <w:lang w:val="en-US"/>
        </w:rPr>
      </w:pPr>
    </w:p>
    <w:p w:rsidR="0069001F" w:rsidRPr="00B76896" w:rsidRDefault="0069001F" w:rsidP="0069001F">
      <w:pPr>
        <w:rPr>
          <w:lang w:val="en-US"/>
        </w:rPr>
      </w:pPr>
    </w:p>
    <w:p w:rsidR="0090083E" w:rsidRPr="00B76896" w:rsidRDefault="0090083E" w:rsidP="008876C3">
      <w:pPr>
        <w:numPr>
          <w:ilvl w:val="0"/>
          <w:numId w:val="3"/>
        </w:numPr>
        <w:tabs>
          <w:tab w:val="left" w:pos="284"/>
          <w:tab w:val="right" w:pos="9531"/>
        </w:tabs>
        <w:spacing w:before="120"/>
        <w:ind w:left="284" w:hanging="284"/>
        <w:rPr>
          <w:sz w:val="24"/>
          <w:szCs w:val="24"/>
          <w:lang w:val="en-US"/>
        </w:rPr>
      </w:pPr>
      <w:r w:rsidRPr="00B76896">
        <w:rPr>
          <w:sz w:val="24"/>
          <w:szCs w:val="24"/>
          <w:lang w:val="en-US"/>
        </w:rPr>
        <w:t xml:space="preserve">Denumirea </w:t>
      </w:r>
      <w:r w:rsidR="00AC2788" w:rsidRPr="00B76896">
        <w:rPr>
          <w:sz w:val="24"/>
          <w:szCs w:val="24"/>
          <w:lang w:val="en-US"/>
        </w:rPr>
        <w:t>autorității</w:t>
      </w:r>
      <w:r w:rsidRPr="00B76896">
        <w:rPr>
          <w:sz w:val="24"/>
          <w:szCs w:val="24"/>
          <w:lang w:val="en-US"/>
        </w:rPr>
        <w:t xml:space="preserve"> contractante: </w:t>
      </w:r>
      <w:r w:rsidR="00394BA3" w:rsidRPr="00B76896">
        <w:rPr>
          <w:sz w:val="24"/>
          <w:szCs w:val="24"/>
          <w:u w:val="single"/>
          <w:lang w:val="en-US"/>
        </w:rPr>
        <w:t>Consiliul raional Soroca</w:t>
      </w:r>
      <w:r w:rsidR="00394BA3" w:rsidRPr="00B76896">
        <w:rPr>
          <w:sz w:val="24"/>
          <w:szCs w:val="24"/>
          <w:shd w:val="clear" w:color="auto" w:fill="FFFF00"/>
          <w:lang w:val="en-US"/>
        </w:rPr>
        <w:t xml:space="preserve"> </w:t>
      </w:r>
    </w:p>
    <w:p w:rsidR="00A61F2B" w:rsidRPr="00B76896" w:rsidRDefault="00A61F2B" w:rsidP="005123AC">
      <w:pPr>
        <w:numPr>
          <w:ilvl w:val="0"/>
          <w:numId w:val="3"/>
        </w:numPr>
        <w:tabs>
          <w:tab w:val="left" w:pos="284"/>
          <w:tab w:val="right" w:pos="9531"/>
        </w:tabs>
        <w:spacing w:before="120"/>
        <w:ind w:left="284" w:hanging="284"/>
        <w:rPr>
          <w:sz w:val="24"/>
          <w:szCs w:val="24"/>
          <w:u w:val="single"/>
          <w:lang w:val="en-US"/>
        </w:rPr>
      </w:pPr>
      <w:r w:rsidRPr="00B76896">
        <w:rPr>
          <w:sz w:val="24"/>
          <w:szCs w:val="24"/>
          <w:lang w:val="en-US"/>
        </w:rPr>
        <w:t xml:space="preserve">Adresa: </w:t>
      </w:r>
      <w:r w:rsidR="005123AC" w:rsidRPr="00B76896">
        <w:rPr>
          <w:sz w:val="24"/>
          <w:szCs w:val="24"/>
          <w:u w:val="single"/>
          <w:lang w:val="en-US"/>
        </w:rPr>
        <w:t>mun. Soroca, str. Ștefan cel Mare 5</w:t>
      </w:r>
    </w:p>
    <w:p w:rsidR="00A61F2B" w:rsidRPr="00B76896" w:rsidRDefault="00A61F2B" w:rsidP="008876C3">
      <w:pPr>
        <w:numPr>
          <w:ilvl w:val="0"/>
          <w:numId w:val="3"/>
        </w:numPr>
        <w:tabs>
          <w:tab w:val="left" w:pos="284"/>
          <w:tab w:val="right" w:pos="9531"/>
        </w:tabs>
        <w:spacing w:before="120"/>
        <w:ind w:left="284" w:hanging="284"/>
        <w:rPr>
          <w:sz w:val="24"/>
          <w:szCs w:val="24"/>
        </w:rPr>
      </w:pPr>
      <w:r w:rsidRPr="00B76896">
        <w:rPr>
          <w:sz w:val="24"/>
          <w:szCs w:val="24"/>
        </w:rPr>
        <w:t xml:space="preserve">Numărul de telefon/fax: </w:t>
      </w:r>
      <w:r w:rsidR="005123AC" w:rsidRPr="00B76896">
        <w:rPr>
          <w:sz w:val="24"/>
          <w:szCs w:val="24"/>
          <w:u w:val="single"/>
        </w:rPr>
        <w:t>0230-2-20-58</w:t>
      </w:r>
    </w:p>
    <w:p w:rsidR="002E606A" w:rsidRPr="00B76896" w:rsidRDefault="00A61F2B" w:rsidP="008876C3">
      <w:pPr>
        <w:numPr>
          <w:ilvl w:val="0"/>
          <w:numId w:val="3"/>
        </w:numPr>
        <w:tabs>
          <w:tab w:val="left" w:pos="284"/>
          <w:tab w:val="right" w:pos="9531"/>
        </w:tabs>
        <w:spacing w:before="120"/>
        <w:ind w:left="284" w:hanging="284"/>
        <w:rPr>
          <w:sz w:val="24"/>
          <w:szCs w:val="24"/>
          <w:lang w:val="en-US"/>
        </w:rPr>
      </w:pPr>
      <w:r w:rsidRPr="00B76896">
        <w:rPr>
          <w:sz w:val="24"/>
          <w:szCs w:val="24"/>
          <w:lang w:val="en-US"/>
        </w:rPr>
        <w:t xml:space="preserve">Adresa de e-mail și de internet a autorității contractante: </w:t>
      </w:r>
      <w:r w:rsidR="005123AC" w:rsidRPr="00B76896">
        <w:rPr>
          <w:rFonts w:ascii="Open Sans" w:hAnsi="Open Sans"/>
          <w:sz w:val="24"/>
          <w:szCs w:val="24"/>
          <w:shd w:val="clear" w:color="auto" w:fill="171717"/>
          <w:lang w:val="en-US"/>
        </w:rPr>
        <w:t>crsoroca@gmail.com</w:t>
      </w:r>
    </w:p>
    <w:p w:rsidR="005123AC" w:rsidRPr="00B76896" w:rsidRDefault="005123AC" w:rsidP="005123AC">
      <w:pPr>
        <w:tabs>
          <w:tab w:val="left" w:pos="284"/>
          <w:tab w:val="right" w:pos="426"/>
        </w:tabs>
        <w:spacing w:before="120"/>
        <w:ind w:left="284"/>
        <w:rPr>
          <w:sz w:val="24"/>
          <w:szCs w:val="24"/>
          <w:lang w:val="en-US"/>
        </w:rPr>
      </w:pPr>
    </w:p>
    <w:tbl>
      <w:tblPr>
        <w:tblW w:w="10915" w:type="dxa"/>
        <w:tblLayout w:type="fixed"/>
        <w:tblLook w:val="04A0" w:firstRow="1" w:lastRow="0" w:firstColumn="1" w:lastColumn="0" w:noHBand="0" w:noVBand="1"/>
      </w:tblPr>
      <w:tblGrid>
        <w:gridCol w:w="567"/>
        <w:gridCol w:w="993"/>
        <w:gridCol w:w="1842"/>
        <w:gridCol w:w="851"/>
        <w:gridCol w:w="992"/>
        <w:gridCol w:w="4536"/>
        <w:gridCol w:w="1134"/>
      </w:tblGrid>
      <w:tr w:rsidR="0069001F" w:rsidRPr="00D431D4" w:rsidTr="00222B3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Nr. d/o</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5123AC" w:rsidP="005123AC">
            <w:pPr>
              <w:spacing w:before="120"/>
              <w:jc w:val="center"/>
            </w:pPr>
            <w:r>
              <w:t>Denumirea serviciilor</w:t>
            </w:r>
            <w:r w:rsidR="0069001F" w:rsidRPr="00394BA3">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U</w:t>
            </w:r>
            <w:r w:rsidR="00605F82">
              <w:t>nitate</w:t>
            </w:r>
            <w:r w:rsidRPr="00394BA3">
              <w:t>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05F82" w:rsidP="008876C3">
            <w:pPr>
              <w:spacing w:before="120"/>
              <w:jc w:val="center"/>
            </w:pPr>
            <w:r>
              <w:t>Cantitate</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76896" w:rsidRDefault="0069001F" w:rsidP="008876C3">
            <w:pPr>
              <w:spacing w:before="120"/>
              <w:jc w:val="center"/>
              <w:rPr>
                <w:lang w:val="en-US"/>
              </w:rPr>
            </w:pPr>
            <w:r w:rsidRPr="00B76896">
              <w:rPr>
                <w:lang w:val="en-US"/>
              </w:rPr>
              <w:t xml:space="preserve">Specificarea tehnică deplină solicitată, Standarde de </w:t>
            </w:r>
            <w:r w:rsidR="00AC2788" w:rsidRPr="00B76896">
              <w:rPr>
                <w:lang w:val="en-US"/>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65319" w:rsidRDefault="0069001F" w:rsidP="00165319">
            <w:pPr>
              <w:spacing w:before="120"/>
              <w:jc w:val="center"/>
              <w:rPr>
                <w:lang w:val="en-US"/>
              </w:rPr>
            </w:pPr>
            <w:r w:rsidRPr="00B76896">
              <w:rPr>
                <w:lang w:val="en-US"/>
              </w:rPr>
              <w:t>Valoarea estimată</w:t>
            </w:r>
            <w:r w:rsidRPr="00B76896">
              <w:rPr>
                <w:lang w:val="en-US"/>
              </w:rPr>
              <w:br/>
              <w:t>(</w:t>
            </w:r>
            <w:r w:rsidR="00605F82" w:rsidRPr="00B76896">
              <w:rPr>
                <w:lang w:val="en-US"/>
              </w:rPr>
              <w:t>inclusiv TVA</w:t>
            </w:r>
            <w:r w:rsidRPr="00B76896">
              <w:rPr>
                <w:lang w:val="en-US"/>
              </w:rPr>
              <w:t>)</w:t>
            </w:r>
            <w:r w:rsidR="00BF19B8" w:rsidRPr="00B76896">
              <w:rPr>
                <w:lang w:val="en-US"/>
              </w:rPr>
              <w:t xml:space="preserve"> </w:t>
            </w:r>
          </w:p>
          <w:p w:rsidR="0069001F" w:rsidRPr="00B76896" w:rsidRDefault="00165319" w:rsidP="00165319">
            <w:pPr>
              <w:spacing w:before="120"/>
              <w:jc w:val="center"/>
              <w:rPr>
                <w:lang w:val="en-US"/>
              </w:rPr>
            </w:pPr>
            <w:r>
              <w:rPr>
                <w:lang w:val="en-US"/>
              </w:rPr>
              <w:t>mii lei</w:t>
            </w:r>
          </w:p>
        </w:tc>
      </w:tr>
      <w:tr w:rsidR="00BF19B8" w:rsidRPr="00D431D4" w:rsidTr="00222B3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5123AC" w:rsidP="008876C3">
            <w:pPr>
              <w:spacing w:before="120"/>
              <w:jc w:val="center"/>
              <w:rPr>
                <w:sz w:val="22"/>
                <w:szCs w:val="22"/>
              </w:rPr>
            </w:pPr>
            <w:r w:rsidRPr="00B55C7D">
              <w:rPr>
                <w:sz w:val="22"/>
                <w:szCs w:val="22"/>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69001F" w:rsidP="008876C3">
            <w:pPr>
              <w:spacing w:before="12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F779E" w:rsidRDefault="005123AC" w:rsidP="00DD3449">
            <w:pPr>
              <w:widowControl w:val="0"/>
              <w:rPr>
                <w:sz w:val="22"/>
                <w:szCs w:val="22"/>
                <w:lang w:val="en-US"/>
              </w:rPr>
            </w:pPr>
            <w:r w:rsidRPr="0048024A">
              <w:rPr>
                <w:sz w:val="22"/>
                <w:szCs w:val="22"/>
                <w:lang w:val="en-US"/>
              </w:rPr>
              <w:t xml:space="preserve">Servicii de </w:t>
            </w:r>
            <w:r w:rsidR="007F779E">
              <w:rPr>
                <w:sz w:val="22"/>
                <w:szCs w:val="22"/>
                <w:lang w:val="en-US"/>
              </w:rPr>
              <w:t xml:space="preserve">supraveghere tehnică </w:t>
            </w:r>
          </w:p>
          <w:p w:rsidR="0069001F" w:rsidRPr="0048024A" w:rsidRDefault="005123AC" w:rsidP="00DD3449">
            <w:pPr>
              <w:widowControl w:val="0"/>
              <w:rPr>
                <w:lang w:val="en-US"/>
              </w:rPr>
            </w:pPr>
            <w:r w:rsidRPr="0048024A">
              <w:rPr>
                <w:sz w:val="22"/>
                <w:szCs w:val="22"/>
                <w:lang w:val="en-US"/>
              </w:rPr>
              <w:t xml:space="preserve"> </w:t>
            </w:r>
            <w:r w:rsidR="00DD3449">
              <w:rPr>
                <w:sz w:val="22"/>
                <w:szCs w:val="22"/>
                <w:lang w:val="en-US"/>
              </w:rPr>
              <w:t>( diriginte de șantier)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02A9C" w:rsidRDefault="00002A9C" w:rsidP="008876C3">
            <w:pPr>
              <w:spacing w:before="120"/>
              <w:jc w:val="center"/>
              <w:rPr>
                <w:sz w:val="22"/>
                <w:szCs w:val="22"/>
                <w:lang w:val="ro-MO"/>
              </w:rPr>
            </w:pPr>
            <w:r>
              <w:rPr>
                <w:sz w:val="22"/>
                <w:szCs w:val="22"/>
                <w:lang w:val="ro-MO"/>
              </w:rPr>
              <w:t>pers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605F82" w:rsidP="008876C3">
            <w:pPr>
              <w:spacing w:before="120"/>
              <w:jc w:val="center"/>
              <w:rPr>
                <w:sz w:val="22"/>
                <w:szCs w:val="22"/>
              </w:rPr>
            </w:pPr>
            <w:r w:rsidRPr="00B55C7D">
              <w:rPr>
                <w:sz w:val="22"/>
                <w:szCs w:val="22"/>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251A7D" w:rsidRPr="00251A7D" w:rsidRDefault="00251A7D" w:rsidP="00BF19B8">
            <w:pPr>
              <w:ind w:firstLine="39"/>
              <w:rPr>
                <w:color w:val="000000"/>
                <w:lang w:val="en-US"/>
              </w:rPr>
            </w:pPr>
            <w:r w:rsidRPr="00251A7D">
              <w:rPr>
                <w:color w:val="000000"/>
                <w:lang w:val="en-US"/>
              </w:rPr>
              <w:t>a) să accepte execuţia lucrărilor de construcţie numai pe bază  de proiecte şi detalii de execuţie, verificate şi ştampilate de specialişti verificatori de proiecte, conform</w:t>
            </w:r>
            <w:r w:rsidR="007F779E">
              <w:rPr>
                <w:color w:val="000000"/>
                <w:lang w:val="en-US"/>
              </w:rPr>
              <w:t xml:space="preserve"> CUC și altor prevederi normative și </w:t>
            </w:r>
            <w:r w:rsidRPr="00251A7D">
              <w:rPr>
                <w:color w:val="000000"/>
                <w:lang w:val="en-US"/>
              </w:rPr>
              <w:t> legislative;</w:t>
            </w:r>
          </w:p>
          <w:p w:rsidR="00251A7D" w:rsidRPr="00251A7D" w:rsidRDefault="00251A7D" w:rsidP="00BF19B8">
            <w:pPr>
              <w:ind w:firstLine="39"/>
              <w:rPr>
                <w:color w:val="000000"/>
                <w:lang w:val="en-US"/>
              </w:rPr>
            </w:pPr>
            <w:r w:rsidRPr="00251A7D">
              <w:rPr>
                <w:color w:val="000000"/>
                <w:lang w:val="en-US"/>
              </w:rPr>
              <w:t xml:space="preserve">b) să </w:t>
            </w:r>
            <w:r w:rsidR="00C4232C">
              <w:rPr>
                <w:color w:val="000000"/>
                <w:lang w:val="en-US"/>
              </w:rPr>
              <w:t>analizeze</w:t>
            </w:r>
            <w:r w:rsidRPr="00251A7D">
              <w:rPr>
                <w:color w:val="000000"/>
                <w:lang w:val="en-US"/>
              </w:rPr>
              <w:t xml:space="preserve"> şi să avizeze:</w:t>
            </w:r>
          </w:p>
          <w:p w:rsidR="00251A7D" w:rsidRPr="00251A7D" w:rsidRDefault="00251A7D" w:rsidP="00251A7D">
            <w:pPr>
              <w:ind w:firstLine="360"/>
              <w:rPr>
                <w:color w:val="000000"/>
                <w:lang w:val="en-US"/>
              </w:rPr>
            </w:pPr>
            <w:r w:rsidRPr="00251A7D">
              <w:rPr>
                <w:color w:val="000000"/>
                <w:lang w:val="en-US"/>
              </w:rPr>
              <w:t>proiectele tehnologice privind execuţia lucrărilor;</w:t>
            </w:r>
          </w:p>
          <w:p w:rsidR="00251A7D" w:rsidRPr="00251A7D" w:rsidRDefault="00251A7D" w:rsidP="00251A7D">
            <w:pPr>
              <w:ind w:firstLine="360"/>
              <w:rPr>
                <w:color w:val="000000"/>
                <w:lang w:val="en-US"/>
              </w:rPr>
            </w:pPr>
            <w:r w:rsidRPr="00251A7D">
              <w:rPr>
                <w:color w:val="000000"/>
                <w:lang w:val="en-US"/>
              </w:rPr>
              <w:t>procedurile tehnice de execuţie a lucrărilor;</w:t>
            </w:r>
          </w:p>
          <w:p w:rsidR="00251A7D" w:rsidRPr="00251A7D" w:rsidRDefault="00251A7D" w:rsidP="00251A7D">
            <w:pPr>
              <w:ind w:firstLine="360"/>
              <w:rPr>
                <w:color w:val="000000"/>
                <w:lang w:val="en-US"/>
              </w:rPr>
            </w:pPr>
            <w:r w:rsidRPr="00251A7D">
              <w:rPr>
                <w:color w:val="000000"/>
                <w:lang w:val="en-US"/>
              </w:rPr>
              <w:t>programele de verificare a execuţiei;</w:t>
            </w:r>
          </w:p>
          <w:p w:rsidR="00251A7D" w:rsidRPr="00251A7D" w:rsidRDefault="00251A7D" w:rsidP="00251A7D">
            <w:pPr>
              <w:ind w:firstLine="360"/>
              <w:rPr>
                <w:color w:val="000000"/>
                <w:lang w:val="en-US"/>
              </w:rPr>
            </w:pPr>
            <w:r w:rsidRPr="00251A7D">
              <w:rPr>
                <w:color w:val="000000"/>
                <w:lang w:val="en-US"/>
              </w:rPr>
              <w:t>proiectele de organizare a execuţiei (organizare de şantier);</w:t>
            </w:r>
          </w:p>
          <w:p w:rsidR="00251A7D" w:rsidRPr="00251A7D" w:rsidRDefault="00251A7D" w:rsidP="00251A7D">
            <w:pPr>
              <w:ind w:firstLine="360"/>
              <w:rPr>
                <w:color w:val="000000"/>
                <w:lang w:val="en-US"/>
              </w:rPr>
            </w:pPr>
            <w:r w:rsidRPr="00251A7D">
              <w:rPr>
                <w:color w:val="000000"/>
                <w:lang w:val="en-US"/>
              </w:rPr>
              <w:t>graficele de execuţie a lucrărilor aferente exigenţelor esenţiale;</w:t>
            </w:r>
          </w:p>
          <w:p w:rsidR="00251A7D" w:rsidRPr="00251A7D" w:rsidRDefault="00251A7D" w:rsidP="00251A7D">
            <w:pPr>
              <w:ind w:firstLine="360"/>
              <w:rPr>
                <w:color w:val="000000"/>
                <w:lang w:val="en-US"/>
              </w:rPr>
            </w:pPr>
            <w:r w:rsidRPr="00251A7D">
              <w:rPr>
                <w:color w:val="000000"/>
                <w:lang w:val="en-US"/>
              </w:rPr>
              <w:t>procesele-verbale privind lucrările ascunse;</w:t>
            </w:r>
          </w:p>
          <w:p w:rsidR="00251A7D" w:rsidRPr="00251A7D" w:rsidRDefault="00251A7D" w:rsidP="00BF19B8">
            <w:pPr>
              <w:ind w:firstLine="39"/>
              <w:rPr>
                <w:color w:val="000000"/>
                <w:lang w:val="en-US"/>
              </w:rPr>
            </w:pPr>
            <w:r w:rsidRPr="00251A7D">
              <w:rPr>
                <w:color w:val="000000"/>
                <w:lang w:val="en-US"/>
              </w:rPr>
              <w:t>c) să exercite controlul execuţiei lucrărilor conform  programului de verificare;</w:t>
            </w:r>
          </w:p>
          <w:p w:rsidR="00251A7D" w:rsidRPr="00251A7D" w:rsidRDefault="00251A7D" w:rsidP="00BF19B8">
            <w:pPr>
              <w:ind w:firstLine="39"/>
              <w:rPr>
                <w:color w:val="000000"/>
                <w:lang w:val="en-US"/>
              </w:rPr>
            </w:pPr>
            <w:r w:rsidRPr="00251A7D">
              <w:rPr>
                <w:color w:val="000000"/>
                <w:lang w:val="en-US"/>
              </w:rPr>
              <w:t>d) să controleze modul în care se efectuează recepţia calitativă a materialelor şi a elementelor de construcţie;</w:t>
            </w:r>
          </w:p>
          <w:p w:rsidR="00251A7D" w:rsidRPr="00251A7D" w:rsidRDefault="00251A7D" w:rsidP="00BF19B8">
            <w:pPr>
              <w:ind w:firstLine="39"/>
              <w:rPr>
                <w:color w:val="000000"/>
                <w:lang w:val="en-US"/>
              </w:rPr>
            </w:pPr>
            <w:r w:rsidRPr="00251A7D">
              <w:rPr>
                <w:color w:val="000000"/>
                <w:lang w:val="en-US"/>
              </w:rPr>
              <w:t>e) să  controleze calitatea elementelor de construcţie;</w:t>
            </w:r>
          </w:p>
          <w:p w:rsidR="00251A7D" w:rsidRPr="00251A7D" w:rsidRDefault="00251A7D" w:rsidP="00BF19B8">
            <w:pPr>
              <w:ind w:firstLine="39"/>
              <w:rPr>
                <w:color w:val="000000"/>
                <w:lang w:val="en-US"/>
              </w:rPr>
            </w:pPr>
            <w:r w:rsidRPr="00251A7D">
              <w:rPr>
                <w:color w:val="000000"/>
                <w:lang w:val="en-US"/>
              </w:rPr>
              <w:t>f) să oprească execuţia lucrărilor de construcţie în cazul în care s-au produs defecte grave de calitate sau abateri de la prevederile proiectului de execuţie;</w:t>
            </w:r>
          </w:p>
          <w:p w:rsidR="00251A7D" w:rsidRPr="00251A7D" w:rsidRDefault="00251A7D" w:rsidP="00BF19B8">
            <w:pPr>
              <w:ind w:firstLine="39"/>
              <w:rPr>
                <w:color w:val="000000"/>
                <w:lang w:val="en-US"/>
              </w:rPr>
            </w:pPr>
            <w:r w:rsidRPr="00251A7D">
              <w:rPr>
                <w:color w:val="000000"/>
                <w:lang w:val="en-US"/>
              </w:rPr>
              <w:t>g) să ia măsuri de corectare sau refacere a lucrărilor, constatate ca fiind necorespunzătoare;</w:t>
            </w:r>
          </w:p>
          <w:p w:rsidR="00251A7D" w:rsidRPr="00251A7D" w:rsidRDefault="00251A7D" w:rsidP="00BF19B8">
            <w:pPr>
              <w:ind w:firstLine="39"/>
              <w:rPr>
                <w:color w:val="000000"/>
                <w:lang w:val="en-US"/>
              </w:rPr>
            </w:pPr>
            <w:r w:rsidRPr="00251A7D">
              <w:rPr>
                <w:color w:val="000000"/>
                <w:lang w:val="en-US"/>
              </w:rPr>
              <w:t>h) să solicite avize pentru lichidarea deficienţelor care afectează exigenţele esenţiale la lucrările de construcţie sau a abaterilor de la proiect;</w:t>
            </w:r>
          </w:p>
          <w:p w:rsidR="00570A1A" w:rsidRDefault="00251A7D" w:rsidP="00BF19B8">
            <w:pPr>
              <w:ind w:firstLine="39"/>
              <w:rPr>
                <w:color w:val="000000"/>
                <w:lang w:val="en-US"/>
              </w:rPr>
            </w:pPr>
            <w:r w:rsidRPr="00251A7D">
              <w:rPr>
                <w:color w:val="000000"/>
                <w:lang w:val="en-US"/>
              </w:rPr>
              <w:t xml:space="preserve">i) să informeze operativ conducerea organizaţiei de construcţie </w:t>
            </w:r>
            <w:r w:rsidR="00CA672F">
              <w:rPr>
                <w:color w:val="000000"/>
                <w:lang w:val="en-US"/>
              </w:rPr>
              <w:t>despre l</w:t>
            </w:r>
            <w:r w:rsidRPr="00251A7D">
              <w:rPr>
                <w:color w:val="000000"/>
                <w:lang w:val="en-US"/>
              </w:rPr>
              <w:t>ichidarea</w:t>
            </w:r>
            <w:r w:rsidR="00CA672F">
              <w:rPr>
                <w:color w:val="000000"/>
                <w:lang w:val="en-US"/>
              </w:rPr>
              <w:t xml:space="preserve"> </w:t>
            </w:r>
            <w:r w:rsidRPr="00251A7D">
              <w:rPr>
                <w:color w:val="000000"/>
                <w:lang w:val="en-US"/>
              </w:rPr>
              <w:t xml:space="preserve">  deficienţelor constatate şi măsurile  întreprinse pentru a exclude repetarea </w:t>
            </w:r>
          </w:p>
          <w:p w:rsidR="00251A7D" w:rsidRPr="00251A7D" w:rsidRDefault="00251A7D" w:rsidP="00BF19B8">
            <w:pPr>
              <w:ind w:firstLine="39"/>
              <w:rPr>
                <w:color w:val="000000"/>
                <w:lang w:val="en-US"/>
              </w:rPr>
            </w:pPr>
            <w:r w:rsidRPr="00251A7D">
              <w:rPr>
                <w:color w:val="000000"/>
                <w:lang w:val="en-US"/>
              </w:rPr>
              <w:t>lor;</w:t>
            </w:r>
          </w:p>
          <w:p w:rsidR="00251A7D" w:rsidRDefault="00251A7D" w:rsidP="00BF19B8">
            <w:pPr>
              <w:ind w:firstLine="39"/>
              <w:rPr>
                <w:color w:val="000000"/>
                <w:lang w:val="en-US"/>
              </w:rPr>
            </w:pPr>
            <w:r w:rsidRPr="00251A7D">
              <w:rPr>
                <w:color w:val="000000"/>
                <w:lang w:val="en-US"/>
              </w:rPr>
              <w:t xml:space="preserve">j) </w:t>
            </w:r>
            <w:proofErr w:type="gramStart"/>
            <w:r w:rsidRPr="00251A7D">
              <w:rPr>
                <w:color w:val="000000"/>
                <w:lang w:val="en-US"/>
              </w:rPr>
              <w:t>să</w:t>
            </w:r>
            <w:proofErr w:type="gramEnd"/>
            <w:r w:rsidRPr="00251A7D">
              <w:rPr>
                <w:color w:val="000000"/>
                <w:lang w:val="en-US"/>
              </w:rPr>
              <w:t xml:space="preserve"> întocmească şi să ţină la zi registrul de evidenţă </w:t>
            </w:r>
            <w:r w:rsidRPr="00251A7D">
              <w:rPr>
                <w:color w:val="000000"/>
                <w:lang w:val="en-US"/>
              </w:rPr>
              <w:lastRenderedPageBreak/>
              <w:t>a lucrărilor verificate.</w:t>
            </w:r>
          </w:p>
          <w:p w:rsidR="002131C4" w:rsidRPr="00251A7D" w:rsidRDefault="002131C4" w:rsidP="00BF19B8">
            <w:pPr>
              <w:ind w:firstLine="39"/>
              <w:rPr>
                <w:color w:val="000000"/>
                <w:lang w:val="en-US"/>
              </w:rPr>
            </w:pPr>
            <w:r>
              <w:rPr>
                <w:color w:val="000000"/>
                <w:lang w:val="en-US"/>
              </w:rPr>
              <w:t>- respectarea integrală a prevederilor CUC434/2023</w:t>
            </w:r>
          </w:p>
          <w:p w:rsidR="00165319" w:rsidRPr="00165319" w:rsidRDefault="00251A7D" w:rsidP="00165319">
            <w:pPr>
              <w:rPr>
                <w:b/>
                <w:color w:val="000000"/>
                <w:lang w:val="en-US"/>
              </w:rPr>
            </w:pPr>
            <w:r w:rsidRPr="00251A7D">
              <w:rPr>
                <w:color w:val="000000"/>
                <w:lang w:val="en-US"/>
              </w:rPr>
              <w:t xml:space="preserve"> </w:t>
            </w:r>
            <w:r w:rsidR="00165319" w:rsidRPr="00165319">
              <w:rPr>
                <w:b/>
                <w:color w:val="000000"/>
                <w:lang w:val="en-US"/>
              </w:rPr>
              <w:t>- atestat</w:t>
            </w:r>
            <w:r w:rsidR="00165319">
              <w:rPr>
                <w:b/>
                <w:color w:val="000000"/>
                <w:lang w:val="en-US"/>
              </w:rPr>
              <w:t xml:space="preserve"> î</w:t>
            </w:r>
            <w:r w:rsidR="00165319" w:rsidRPr="00165319">
              <w:rPr>
                <w:b/>
                <w:color w:val="000000"/>
                <w:lang w:val="en-US"/>
              </w:rPr>
              <w:t>n domeniul construc</w:t>
            </w:r>
            <w:r w:rsidR="00165319">
              <w:rPr>
                <w:b/>
                <w:color w:val="000000"/>
                <w:lang w:val="en-US"/>
              </w:rPr>
              <w:t>ț</w:t>
            </w:r>
            <w:r w:rsidR="00165319" w:rsidRPr="00165319">
              <w:rPr>
                <w:b/>
                <w:color w:val="000000"/>
                <w:lang w:val="en-US"/>
              </w:rPr>
              <w:t xml:space="preserve">iei </w:t>
            </w:r>
            <w:r w:rsidR="00165319">
              <w:rPr>
                <w:b/>
                <w:color w:val="000000"/>
                <w:lang w:val="en-US"/>
              </w:rPr>
              <w:t xml:space="preserve">și </w:t>
            </w:r>
            <w:r w:rsidR="0090415D">
              <w:rPr>
                <w:b/>
                <w:color w:val="000000"/>
                <w:lang w:val="en-US"/>
              </w:rPr>
              <w:t xml:space="preserve">reparației capitale a </w:t>
            </w:r>
            <w:r w:rsidR="00165319" w:rsidRPr="00165319">
              <w:rPr>
                <w:b/>
                <w:color w:val="000000"/>
                <w:lang w:val="en-US"/>
              </w:rPr>
              <w:t xml:space="preserve">drumurilor </w:t>
            </w:r>
            <w:r w:rsidR="00165319">
              <w:rPr>
                <w:b/>
                <w:color w:val="000000"/>
                <w:lang w:val="en-US"/>
              </w:rPr>
              <w:t xml:space="preserve">; </w:t>
            </w:r>
          </w:p>
          <w:p w:rsidR="00165319" w:rsidRDefault="00165319" w:rsidP="00165319">
            <w:pPr>
              <w:rPr>
                <w:b/>
                <w:color w:val="000000"/>
                <w:lang w:val="en-US"/>
              </w:rPr>
            </w:pPr>
            <w:r>
              <w:rPr>
                <w:color w:val="000000"/>
                <w:lang w:val="en-US"/>
              </w:rPr>
              <w:t>-</w:t>
            </w:r>
            <w:r w:rsidR="0090415D" w:rsidRPr="0090415D">
              <w:rPr>
                <w:b/>
                <w:color w:val="000000"/>
                <w:lang w:val="en-US"/>
              </w:rPr>
              <w:t>obligator</w:t>
            </w:r>
            <w:r w:rsidR="0090415D">
              <w:rPr>
                <w:color w:val="000000"/>
                <w:lang w:val="en-US"/>
              </w:rPr>
              <w:t xml:space="preserve"> </w:t>
            </w:r>
            <w:r w:rsidRPr="00BF19B8">
              <w:rPr>
                <w:b/>
                <w:color w:val="000000"/>
                <w:lang w:val="en-US"/>
              </w:rPr>
              <w:t>prezen</w:t>
            </w:r>
            <w:r w:rsidR="0090415D">
              <w:rPr>
                <w:b/>
                <w:color w:val="000000"/>
                <w:lang w:val="en-US"/>
              </w:rPr>
              <w:t>ț</w:t>
            </w:r>
            <w:r w:rsidRPr="00BF19B8">
              <w:rPr>
                <w:b/>
                <w:color w:val="000000"/>
                <w:lang w:val="en-US"/>
              </w:rPr>
              <w:t xml:space="preserve">a la obiect </w:t>
            </w:r>
            <w:r>
              <w:rPr>
                <w:b/>
                <w:color w:val="000000"/>
                <w:lang w:val="en-US"/>
              </w:rPr>
              <w:t>cel puțin o dat</w:t>
            </w:r>
            <w:r w:rsidR="0090415D">
              <w:rPr>
                <w:b/>
                <w:color w:val="000000"/>
                <w:lang w:val="en-US"/>
              </w:rPr>
              <w:t>ă</w:t>
            </w:r>
            <w:r>
              <w:rPr>
                <w:b/>
                <w:color w:val="000000"/>
                <w:lang w:val="en-US"/>
              </w:rPr>
              <w:t xml:space="preserve"> pe zi,</w:t>
            </w:r>
            <w:r w:rsidRPr="00BF19B8">
              <w:rPr>
                <w:b/>
                <w:color w:val="000000"/>
                <w:lang w:val="en-US"/>
              </w:rPr>
              <w:t xml:space="preserve"> </w:t>
            </w:r>
          </w:p>
          <w:p w:rsidR="0048024A" w:rsidRDefault="0048024A" w:rsidP="00165319">
            <w:pPr>
              <w:rPr>
                <w:b/>
                <w:color w:val="000000"/>
                <w:lang w:val="en-US"/>
              </w:rPr>
            </w:pPr>
            <w:r>
              <w:rPr>
                <w:b/>
                <w:color w:val="000000"/>
                <w:lang w:val="en-US"/>
              </w:rPr>
              <w:t xml:space="preserve">- </w:t>
            </w:r>
            <w:proofErr w:type="gramStart"/>
            <w:r>
              <w:rPr>
                <w:b/>
                <w:color w:val="000000"/>
                <w:lang w:val="en-US"/>
              </w:rPr>
              <w:t>prezentarea</w:t>
            </w:r>
            <w:proofErr w:type="gramEnd"/>
            <w:r>
              <w:rPr>
                <w:b/>
                <w:color w:val="000000"/>
                <w:lang w:val="en-US"/>
              </w:rPr>
              <w:t xml:space="preserve"> raportului </w:t>
            </w:r>
            <w:r w:rsidR="00570A1A">
              <w:rPr>
                <w:b/>
                <w:color w:val="000000"/>
                <w:lang w:val="en-US"/>
              </w:rPr>
              <w:t>săptăm</w:t>
            </w:r>
            <w:r w:rsidR="0090415D">
              <w:rPr>
                <w:b/>
                <w:color w:val="000000"/>
                <w:lang w:val="en-US"/>
              </w:rPr>
              <w:t>ânal, lunar</w:t>
            </w:r>
            <w:r w:rsidR="007F779E">
              <w:rPr>
                <w:b/>
                <w:color w:val="000000"/>
                <w:lang w:val="en-US"/>
              </w:rPr>
              <w:t>-narativ</w:t>
            </w:r>
            <w:r w:rsidR="0090415D">
              <w:rPr>
                <w:b/>
                <w:color w:val="000000"/>
                <w:lang w:val="en-US"/>
              </w:rPr>
              <w:t xml:space="preserve"> privind </w:t>
            </w:r>
            <w:r>
              <w:rPr>
                <w:b/>
                <w:color w:val="000000"/>
                <w:lang w:val="en-US"/>
              </w:rPr>
              <w:t xml:space="preserve"> execuția lucrărilor</w:t>
            </w:r>
            <w:r w:rsidR="007F779E">
              <w:rPr>
                <w:b/>
                <w:color w:val="000000"/>
                <w:lang w:val="en-US"/>
              </w:rPr>
              <w:t xml:space="preserve">, </w:t>
            </w:r>
            <w:r w:rsidR="0090415D">
              <w:rPr>
                <w:b/>
                <w:color w:val="000000"/>
                <w:lang w:val="en-US"/>
              </w:rPr>
              <w:t xml:space="preserve">calitatea lor, obiecțiilor apărute și </w:t>
            </w:r>
            <w:r w:rsidR="007F779E">
              <w:rPr>
                <w:b/>
                <w:color w:val="000000"/>
                <w:lang w:val="en-US"/>
              </w:rPr>
              <w:t>soluționarea lor.</w:t>
            </w:r>
          </w:p>
          <w:p w:rsidR="00DD3449" w:rsidRPr="0048024A" w:rsidRDefault="00DD3449" w:rsidP="00165319">
            <w:pPr>
              <w:rPr>
                <w:b/>
                <w:color w:val="000000"/>
                <w:lang w:val="ro-MO"/>
              </w:rPr>
            </w:pPr>
            <w:r>
              <w:rPr>
                <w:b/>
                <w:color w:val="000000"/>
                <w:lang w:val="en-US"/>
              </w:rPr>
              <w:t>-</w:t>
            </w:r>
            <w:r w:rsidR="007F779E">
              <w:rPr>
                <w:b/>
                <w:color w:val="000000"/>
                <w:lang w:val="en-US"/>
              </w:rPr>
              <w:t xml:space="preserve"> </w:t>
            </w:r>
            <w:r>
              <w:rPr>
                <w:b/>
                <w:color w:val="000000"/>
                <w:lang w:val="en-US"/>
              </w:rPr>
              <w:t xml:space="preserve">prezentaea raportului privind execuția lucrărilor </w:t>
            </w:r>
            <w:r w:rsidR="007F779E">
              <w:rPr>
                <w:b/>
                <w:color w:val="000000"/>
                <w:lang w:val="en-US"/>
              </w:rPr>
              <w:t>incluse în</w:t>
            </w:r>
            <w:r>
              <w:rPr>
                <w:b/>
                <w:color w:val="000000"/>
                <w:lang w:val="en-US"/>
              </w:rPr>
              <w:t xml:space="preserve"> fiecare proces verbal de execuție prezentat spre plată;</w:t>
            </w:r>
          </w:p>
          <w:p w:rsidR="00165319" w:rsidRPr="00BF19B8" w:rsidRDefault="00165319" w:rsidP="00165319">
            <w:pPr>
              <w:rPr>
                <w:b/>
                <w:color w:val="000000"/>
                <w:lang w:val="en-US"/>
              </w:rPr>
            </w:pPr>
            <w:r w:rsidRPr="00BF19B8">
              <w:rPr>
                <w:b/>
                <w:color w:val="000000"/>
                <w:lang w:val="en-US"/>
              </w:rPr>
              <w:t xml:space="preserve">- </w:t>
            </w:r>
            <w:proofErr w:type="gramStart"/>
            <w:r w:rsidRPr="00BF19B8">
              <w:rPr>
                <w:b/>
                <w:color w:val="000000"/>
                <w:lang w:val="en-US"/>
              </w:rPr>
              <w:t>la</w:t>
            </w:r>
            <w:proofErr w:type="gramEnd"/>
            <w:r w:rsidR="0090415D">
              <w:rPr>
                <w:b/>
                <w:color w:val="000000"/>
                <w:lang w:val="en-US"/>
              </w:rPr>
              <w:t xml:space="preserve"> necesitate și </w:t>
            </w:r>
            <w:r w:rsidRPr="00BF19B8">
              <w:rPr>
                <w:b/>
                <w:color w:val="000000"/>
                <w:lang w:val="en-US"/>
              </w:rPr>
              <w:t xml:space="preserve"> solicitarea beneficiarului disponibilitatea de prezen</w:t>
            </w:r>
            <w:r w:rsidR="0090415D">
              <w:rPr>
                <w:b/>
                <w:color w:val="000000"/>
                <w:lang w:val="en-US"/>
              </w:rPr>
              <w:t>ță</w:t>
            </w:r>
            <w:r w:rsidRPr="00BF19B8">
              <w:rPr>
                <w:b/>
                <w:color w:val="000000"/>
                <w:lang w:val="en-US"/>
              </w:rPr>
              <w:t xml:space="preserve"> operativă, în orice oră a diurnei la obiect. </w:t>
            </w:r>
          </w:p>
          <w:p w:rsidR="00165319" w:rsidRPr="00BF19B8" w:rsidRDefault="00165319" w:rsidP="00165319">
            <w:pPr>
              <w:rPr>
                <w:b/>
                <w:color w:val="000000"/>
                <w:lang w:val="en-US"/>
              </w:rPr>
            </w:pPr>
            <w:r w:rsidRPr="00BF19B8">
              <w:rPr>
                <w:b/>
                <w:color w:val="000000"/>
                <w:lang w:val="en-US"/>
              </w:rPr>
              <w:t xml:space="preserve">- </w:t>
            </w:r>
            <w:proofErr w:type="gramStart"/>
            <w:r w:rsidRPr="00BF19B8">
              <w:rPr>
                <w:b/>
                <w:color w:val="000000"/>
                <w:lang w:val="en-US"/>
              </w:rPr>
              <w:t>disponib</w:t>
            </w:r>
            <w:r w:rsidR="00DD3449">
              <w:rPr>
                <w:b/>
                <w:color w:val="000000"/>
                <w:lang w:val="en-US"/>
              </w:rPr>
              <w:t>ilitatea</w:t>
            </w:r>
            <w:proofErr w:type="gramEnd"/>
            <w:r w:rsidR="00DD3449">
              <w:rPr>
                <w:b/>
                <w:color w:val="000000"/>
                <w:lang w:val="en-US"/>
              </w:rPr>
              <w:t xml:space="preserve"> de deplasare la obiect</w:t>
            </w:r>
            <w:r w:rsidRPr="00BF19B8">
              <w:rPr>
                <w:b/>
                <w:color w:val="000000"/>
                <w:lang w:val="en-US"/>
              </w:rPr>
              <w:t>.</w:t>
            </w:r>
          </w:p>
          <w:p w:rsidR="00165319" w:rsidRPr="00BF19B8" w:rsidRDefault="00165319" w:rsidP="00165319">
            <w:pPr>
              <w:rPr>
                <w:b/>
                <w:color w:val="000000"/>
                <w:lang w:val="en-US"/>
              </w:rPr>
            </w:pPr>
            <w:r w:rsidRPr="00BF19B8">
              <w:rPr>
                <w:b/>
                <w:color w:val="000000"/>
                <w:lang w:val="en-US"/>
              </w:rPr>
              <w:t xml:space="preserve">-experiență în domeniu minim </w:t>
            </w:r>
            <w:r>
              <w:rPr>
                <w:b/>
                <w:color w:val="000000"/>
                <w:lang w:val="en-US"/>
              </w:rPr>
              <w:t xml:space="preserve">5 </w:t>
            </w:r>
            <w:r w:rsidRPr="00BF19B8">
              <w:rPr>
                <w:b/>
                <w:color w:val="000000"/>
                <w:lang w:val="en-US"/>
              </w:rPr>
              <w:t xml:space="preserve">ani. </w:t>
            </w:r>
          </w:p>
          <w:p w:rsidR="00165319" w:rsidRPr="00BF19B8" w:rsidRDefault="00165319" w:rsidP="00165319">
            <w:pPr>
              <w:rPr>
                <w:b/>
                <w:color w:val="000000"/>
                <w:lang w:val="en-US"/>
              </w:rPr>
            </w:pPr>
            <w:r w:rsidRPr="00BF19B8">
              <w:rPr>
                <w:b/>
                <w:color w:val="000000"/>
                <w:lang w:val="en-US"/>
              </w:rPr>
              <w:t xml:space="preserve">- </w:t>
            </w:r>
            <w:proofErr w:type="gramStart"/>
            <w:r w:rsidRPr="00BF19B8">
              <w:rPr>
                <w:b/>
                <w:color w:val="000000"/>
                <w:lang w:val="en-US"/>
              </w:rPr>
              <w:t>fără</w:t>
            </w:r>
            <w:proofErr w:type="gramEnd"/>
            <w:r w:rsidRPr="00BF19B8">
              <w:rPr>
                <w:b/>
                <w:color w:val="000000"/>
                <w:lang w:val="en-US"/>
              </w:rPr>
              <w:t xml:space="preserve"> subcontractare.</w:t>
            </w:r>
          </w:p>
          <w:p w:rsidR="0069001F" w:rsidRPr="00D431D4" w:rsidRDefault="00165319" w:rsidP="00D431D4">
            <w:pPr>
              <w:rPr>
                <w:b/>
                <w:color w:val="000000"/>
                <w:lang w:val="en-US"/>
              </w:rPr>
            </w:pPr>
            <w:r w:rsidRPr="00BF19B8">
              <w:rPr>
                <w:b/>
                <w:color w:val="000000"/>
                <w:lang w:val="en-US"/>
              </w:rPr>
              <w:t xml:space="preserve">- </w:t>
            </w:r>
            <w:proofErr w:type="gramStart"/>
            <w:r w:rsidRPr="00BF19B8">
              <w:rPr>
                <w:b/>
                <w:color w:val="000000"/>
                <w:lang w:val="en-US"/>
              </w:rPr>
              <w:t>acordarea</w:t>
            </w:r>
            <w:proofErr w:type="gramEnd"/>
            <w:r w:rsidRPr="00BF19B8">
              <w:rPr>
                <w:b/>
                <w:color w:val="000000"/>
                <w:lang w:val="en-US"/>
              </w:rPr>
              <w:t xml:space="preserve"> suportului, </w:t>
            </w:r>
            <w:r w:rsidR="00570A1A">
              <w:rPr>
                <w:b/>
                <w:color w:val="000000"/>
                <w:lang w:val="en-US"/>
              </w:rPr>
              <w:t xml:space="preserve"> în soluționarea problemelor ce pot apărea </w:t>
            </w:r>
            <w:r w:rsidR="007F779E">
              <w:rPr>
                <w:b/>
                <w:color w:val="000000"/>
                <w:lang w:val="en-US"/>
              </w:rPr>
              <w:t>în</w:t>
            </w:r>
            <w:r w:rsidR="00570A1A">
              <w:rPr>
                <w:b/>
                <w:color w:val="000000"/>
                <w:lang w:val="en-US"/>
              </w:rPr>
              <w:t xml:space="preserve"> perioada execuției</w:t>
            </w:r>
            <w:r w:rsidRPr="00BF19B8">
              <w:rPr>
                <w:b/>
                <w:color w:val="000000"/>
                <w:lang w:val="en-US"/>
              </w:rPr>
              <w:t xml:space="preserve"> </w:t>
            </w:r>
            <w:r w:rsidR="00DD3449">
              <w:rPr>
                <w:b/>
                <w:color w:val="000000"/>
                <w:lang w:val="en-US"/>
              </w:rPr>
              <w:t>obiectului</w:t>
            </w:r>
            <w:r w:rsidRPr="00BF19B8">
              <w:rPr>
                <w:b/>
                <w:color w:val="00000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19B8" w:rsidRPr="00B76896" w:rsidRDefault="00BF19B8" w:rsidP="008876C3">
            <w:pPr>
              <w:spacing w:before="120"/>
              <w:jc w:val="cente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69001F" w:rsidRPr="00B76BA0" w:rsidRDefault="0069001F" w:rsidP="00BF19B8">
            <w:pPr>
              <w:jc w:val="center"/>
              <w:rPr>
                <w:sz w:val="22"/>
                <w:szCs w:val="22"/>
                <w:lang w:val="ro-MO"/>
              </w:rPr>
            </w:pPr>
          </w:p>
        </w:tc>
      </w:tr>
      <w:tr w:rsidR="00A961C8" w:rsidRPr="00D431D4" w:rsidTr="00222B3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B76896" w:rsidRDefault="00A961C8" w:rsidP="00A961C8">
            <w:pPr>
              <w:spacing w:before="120"/>
              <w:jc w:val="center"/>
              <w:rPr>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Default="00A961C8" w:rsidP="008876C3">
            <w:pPr>
              <w:spacing w:before="120"/>
              <w:jc w:val="center"/>
              <w:rPr>
                <w:sz w:val="22"/>
                <w:szCs w:val="22"/>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251A7D" w:rsidRDefault="00A961C8" w:rsidP="00BF19B8">
            <w:pPr>
              <w:ind w:firstLine="39"/>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961C8" w:rsidRPr="00B76896" w:rsidRDefault="00A961C8" w:rsidP="008876C3">
            <w:pPr>
              <w:spacing w:before="120"/>
              <w:jc w:val="center"/>
              <w:rPr>
                <w:lang w:val="en-US"/>
              </w:rPr>
            </w:pPr>
          </w:p>
        </w:tc>
      </w:tr>
      <w:tr w:rsidR="00165319" w:rsidRPr="00D431D4" w:rsidTr="00222B3D">
        <w:trPr>
          <w:trHeight w:val="397"/>
        </w:trPr>
        <w:tc>
          <w:tcPr>
            <w:tcW w:w="97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65319" w:rsidRPr="00A961C8" w:rsidRDefault="00A961C8" w:rsidP="008876C3">
            <w:pPr>
              <w:spacing w:before="120"/>
              <w:jc w:val="center"/>
              <w:rPr>
                <w:b/>
                <w:lang w:val="en-US"/>
              </w:rPr>
            </w:pPr>
            <w:r>
              <w:rPr>
                <w:b/>
                <w:lang w:val="en-US"/>
              </w:rPr>
              <w:t xml:space="preserve">Lucrările pentru care se achiziționează serviciile de supraveghere  tehnica se anexează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65319" w:rsidRPr="00B76BA0" w:rsidRDefault="00165319" w:rsidP="008876C3">
            <w:pPr>
              <w:spacing w:before="120"/>
              <w:jc w:val="center"/>
              <w:rPr>
                <w:b/>
                <w:lang w:val="ro-MO"/>
              </w:rPr>
            </w:pPr>
          </w:p>
        </w:tc>
      </w:tr>
    </w:tbl>
    <w:p w:rsidR="00D06E18" w:rsidRPr="00A961C8" w:rsidRDefault="00D06E18" w:rsidP="00BF19B8">
      <w:pPr>
        <w:tabs>
          <w:tab w:val="right" w:pos="426"/>
        </w:tabs>
        <w:spacing w:before="120"/>
        <w:ind w:left="360"/>
        <w:rPr>
          <w:sz w:val="24"/>
          <w:szCs w:val="24"/>
          <w:lang w:val="en-US"/>
        </w:rPr>
      </w:pPr>
    </w:p>
    <w:p w:rsidR="00B55C7D" w:rsidRPr="004B36BE" w:rsidRDefault="00B55C7D" w:rsidP="00BF19B8">
      <w:pPr>
        <w:tabs>
          <w:tab w:val="right" w:pos="426"/>
        </w:tabs>
        <w:spacing w:before="120"/>
        <w:ind w:left="360"/>
        <w:rPr>
          <w:sz w:val="24"/>
          <w:szCs w:val="24"/>
          <w:lang w:val="en-US"/>
        </w:rPr>
      </w:pPr>
      <w:r w:rsidRPr="004B36BE">
        <w:rPr>
          <w:sz w:val="24"/>
          <w:szCs w:val="24"/>
          <w:lang w:val="en-US"/>
        </w:rPr>
        <w:t xml:space="preserve">Coordonat: </w:t>
      </w:r>
    </w:p>
    <w:p w:rsidR="00B55C7D" w:rsidRPr="004B36BE" w:rsidRDefault="00B55C7D" w:rsidP="00BF19B8">
      <w:pPr>
        <w:tabs>
          <w:tab w:val="right" w:pos="426"/>
        </w:tabs>
        <w:spacing w:before="120"/>
        <w:ind w:left="360"/>
        <w:rPr>
          <w:sz w:val="24"/>
          <w:szCs w:val="24"/>
          <w:lang w:val="en-US"/>
        </w:rPr>
      </w:pPr>
    </w:p>
    <w:p w:rsidR="00B55C7D" w:rsidRPr="004B36BE" w:rsidRDefault="004B36BE" w:rsidP="00BF19B8">
      <w:pPr>
        <w:tabs>
          <w:tab w:val="right" w:pos="426"/>
        </w:tabs>
        <w:spacing w:before="120"/>
        <w:ind w:left="360"/>
        <w:rPr>
          <w:sz w:val="24"/>
          <w:szCs w:val="24"/>
          <w:lang w:val="en-US"/>
        </w:rPr>
      </w:pPr>
      <w:r>
        <w:rPr>
          <w:sz w:val="24"/>
          <w:szCs w:val="24"/>
          <w:lang w:val="ro-MO"/>
        </w:rPr>
        <w:t>Alla Bordianu</w:t>
      </w:r>
      <w:r w:rsidR="00B55C7D" w:rsidRPr="004B36BE">
        <w:rPr>
          <w:sz w:val="24"/>
          <w:szCs w:val="24"/>
          <w:lang w:val="en-US"/>
        </w:rPr>
        <w:t xml:space="preserve"> , </w:t>
      </w:r>
    </w:p>
    <w:p w:rsidR="00B55C7D" w:rsidRPr="004B36BE" w:rsidRDefault="00B55C7D" w:rsidP="00BF19B8">
      <w:pPr>
        <w:tabs>
          <w:tab w:val="right" w:pos="426"/>
        </w:tabs>
        <w:spacing w:before="120"/>
        <w:ind w:left="360"/>
        <w:rPr>
          <w:sz w:val="24"/>
          <w:szCs w:val="24"/>
          <w:lang w:val="en-US"/>
        </w:rPr>
      </w:pPr>
      <w:r w:rsidRPr="004B36BE">
        <w:rPr>
          <w:sz w:val="24"/>
          <w:szCs w:val="24"/>
          <w:lang w:val="en-US"/>
        </w:rPr>
        <w:t>Vicepreședintele raionului Soroca                                      _________________________</w:t>
      </w:r>
    </w:p>
    <w:p w:rsidR="00B55C7D" w:rsidRPr="004B36BE" w:rsidRDefault="00B55C7D" w:rsidP="00BF19B8">
      <w:pPr>
        <w:tabs>
          <w:tab w:val="right" w:pos="426"/>
        </w:tabs>
        <w:spacing w:before="120"/>
        <w:ind w:left="360"/>
        <w:rPr>
          <w:sz w:val="24"/>
          <w:szCs w:val="24"/>
          <w:lang w:val="en-US"/>
        </w:rPr>
      </w:pPr>
    </w:p>
    <w:p w:rsidR="00B55C7D" w:rsidRPr="004B36BE" w:rsidRDefault="002131C4" w:rsidP="00BF19B8">
      <w:pPr>
        <w:tabs>
          <w:tab w:val="right" w:pos="426"/>
        </w:tabs>
        <w:spacing w:before="120"/>
        <w:ind w:left="360"/>
        <w:rPr>
          <w:sz w:val="24"/>
          <w:szCs w:val="24"/>
          <w:lang w:val="en-US"/>
        </w:rPr>
      </w:pPr>
      <w:r>
        <w:rPr>
          <w:sz w:val="24"/>
          <w:szCs w:val="24"/>
          <w:lang w:val="en-US"/>
        </w:rPr>
        <w:t xml:space="preserve">Elaborat: </w:t>
      </w:r>
    </w:p>
    <w:p w:rsidR="00B55C7D" w:rsidRPr="004B36BE" w:rsidRDefault="00B55C7D" w:rsidP="00BF19B8">
      <w:pPr>
        <w:tabs>
          <w:tab w:val="right" w:pos="426"/>
        </w:tabs>
        <w:spacing w:before="120"/>
        <w:ind w:left="360"/>
        <w:rPr>
          <w:sz w:val="24"/>
          <w:szCs w:val="24"/>
          <w:lang w:val="en-US"/>
        </w:rPr>
      </w:pPr>
      <w:r w:rsidRPr="004B36BE">
        <w:rPr>
          <w:sz w:val="24"/>
          <w:szCs w:val="24"/>
          <w:lang w:val="en-US"/>
        </w:rPr>
        <w:t xml:space="preserve">  Elena Mîțu,</w:t>
      </w:r>
    </w:p>
    <w:p w:rsidR="00B55C7D" w:rsidRPr="004B36BE" w:rsidRDefault="00B55C7D" w:rsidP="00B55C7D">
      <w:pPr>
        <w:tabs>
          <w:tab w:val="right" w:pos="426"/>
        </w:tabs>
        <w:ind w:left="360"/>
        <w:rPr>
          <w:sz w:val="24"/>
          <w:szCs w:val="24"/>
          <w:lang w:val="en-US"/>
        </w:rPr>
      </w:pPr>
      <w:r w:rsidRPr="004B36BE">
        <w:rPr>
          <w:sz w:val="24"/>
          <w:szCs w:val="24"/>
          <w:lang w:val="en-US"/>
        </w:rPr>
        <w:t xml:space="preserve"> șef Secția Construcții, </w:t>
      </w:r>
    </w:p>
    <w:p w:rsidR="00B55C7D" w:rsidRDefault="00B55C7D" w:rsidP="00B55C7D">
      <w:pPr>
        <w:tabs>
          <w:tab w:val="right" w:pos="426"/>
        </w:tabs>
        <w:ind w:left="360"/>
        <w:rPr>
          <w:sz w:val="24"/>
          <w:szCs w:val="24"/>
          <w:lang w:val="ro-MO"/>
        </w:rPr>
      </w:pPr>
      <w:proofErr w:type="gramStart"/>
      <w:r w:rsidRPr="004B36BE">
        <w:rPr>
          <w:sz w:val="24"/>
          <w:szCs w:val="24"/>
          <w:lang w:val="en-US"/>
        </w:rPr>
        <w:t>Gospodărie Comunală și Drumuri                                      __________________________.</w:t>
      </w:r>
      <w:proofErr w:type="gramEnd"/>
    </w:p>
    <w:p w:rsidR="00002A9C" w:rsidRDefault="00002A9C" w:rsidP="00002A9C">
      <w:pPr>
        <w:pStyle w:val="1"/>
        <w:spacing w:before="120"/>
        <w:jc w:val="right"/>
      </w:pPr>
      <w:r w:rsidRPr="004225A2">
        <w:t xml:space="preserve"> </w:t>
      </w:r>
    </w:p>
    <w:p w:rsidR="00002A9C" w:rsidRDefault="00002A9C" w:rsidP="00002A9C">
      <w:pPr>
        <w:pStyle w:val="1"/>
        <w:spacing w:before="120"/>
        <w:jc w:val="right"/>
      </w:pPr>
    </w:p>
    <w:p w:rsidR="00002A9C" w:rsidRDefault="00002A9C" w:rsidP="00002A9C">
      <w:pPr>
        <w:pStyle w:val="1"/>
        <w:spacing w:before="120"/>
        <w:jc w:val="right"/>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4B36BE" w:rsidRDefault="004B36BE" w:rsidP="004B36BE">
      <w:pPr>
        <w:rPr>
          <w:lang w:val="ro-RO"/>
        </w:rPr>
      </w:pP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Anexa</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lastRenderedPageBreak/>
        <w:t xml:space="preserve"> </w:t>
      </w:r>
      <w:proofErr w:type="gramStart"/>
      <w:r w:rsidRPr="00C62386">
        <w:rPr>
          <w:rFonts w:eastAsiaTheme="minorEastAsia"/>
          <w:lang w:val="en-GB" w:eastAsia="ru-MO"/>
        </w:rPr>
        <w:t>la</w:t>
      </w:r>
      <w:proofErr w:type="gramEnd"/>
      <w:r w:rsidRPr="00C62386">
        <w:rPr>
          <w:rFonts w:eastAsiaTheme="minorEastAsia"/>
          <w:lang w:val="en-GB" w:eastAsia="ru-MO"/>
        </w:rPr>
        <w:t xml:space="preserve"> Caietul de sarcini </w:t>
      </w:r>
    </w:p>
    <w:p w:rsidR="005E2115" w:rsidRPr="00C62386" w:rsidRDefault="005E2115" w:rsidP="005E2115">
      <w:pPr>
        <w:ind w:right="-1"/>
        <w:jc w:val="right"/>
        <w:rPr>
          <w:rFonts w:eastAsiaTheme="minorEastAsia"/>
          <w:lang w:val="en-GB" w:eastAsia="ru-MO"/>
        </w:rPr>
      </w:pPr>
      <w:proofErr w:type="gramStart"/>
      <w:r w:rsidRPr="00C62386">
        <w:rPr>
          <w:rFonts w:eastAsiaTheme="minorEastAsia"/>
          <w:lang w:val="en-GB" w:eastAsia="ru-MO"/>
        </w:rPr>
        <w:t>privind</w:t>
      </w:r>
      <w:proofErr w:type="gramEnd"/>
      <w:r w:rsidRPr="00C62386">
        <w:rPr>
          <w:rFonts w:eastAsiaTheme="minorEastAsia"/>
          <w:lang w:val="en-GB" w:eastAsia="ru-MO"/>
        </w:rPr>
        <w:t xml:space="preserve"> achizitionarea  serviciilor de</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 xml:space="preserve"> </w:t>
      </w:r>
      <w:proofErr w:type="gramStart"/>
      <w:r w:rsidRPr="00C62386">
        <w:rPr>
          <w:rFonts w:eastAsiaTheme="minorEastAsia"/>
          <w:lang w:val="en-GB" w:eastAsia="ru-MO"/>
        </w:rPr>
        <w:t>supraveghere</w:t>
      </w:r>
      <w:proofErr w:type="gramEnd"/>
      <w:r w:rsidRPr="00C62386">
        <w:rPr>
          <w:rFonts w:eastAsiaTheme="minorEastAsia"/>
          <w:lang w:val="en-GB" w:eastAsia="ru-MO"/>
        </w:rPr>
        <w:t xml:space="preserve"> tehnic</w:t>
      </w:r>
      <w:r w:rsidR="007F779E">
        <w:rPr>
          <w:rFonts w:eastAsiaTheme="minorEastAsia"/>
          <w:lang w:val="en-GB" w:eastAsia="ru-MO"/>
        </w:rPr>
        <w:t>ă</w:t>
      </w:r>
      <w:r w:rsidRPr="00C62386">
        <w:rPr>
          <w:rFonts w:eastAsiaTheme="minorEastAsia"/>
          <w:lang w:val="en-GB" w:eastAsia="ru-MO"/>
        </w:rPr>
        <w:t xml:space="preserve"> la</w:t>
      </w:r>
    </w:p>
    <w:p w:rsidR="005E2115" w:rsidRPr="00C62386" w:rsidRDefault="00DD3449" w:rsidP="005E2115">
      <w:pPr>
        <w:ind w:right="-1"/>
        <w:jc w:val="right"/>
        <w:rPr>
          <w:rFonts w:eastAsiaTheme="minorEastAsia"/>
          <w:lang w:val="en-GB" w:eastAsia="ru-MO"/>
        </w:rPr>
      </w:pPr>
      <w:r>
        <w:rPr>
          <w:rFonts w:eastAsiaTheme="minorEastAsia"/>
          <w:lang w:val="en-GB" w:eastAsia="ru-MO"/>
        </w:rPr>
        <w:t xml:space="preserve">Reparația drumului </w:t>
      </w:r>
      <w:proofErr w:type="gramStart"/>
      <w:r>
        <w:rPr>
          <w:rFonts w:eastAsiaTheme="minorEastAsia"/>
          <w:lang w:val="en-GB" w:eastAsia="ru-MO"/>
        </w:rPr>
        <w:t xml:space="preserve">local </w:t>
      </w:r>
      <w:r w:rsidR="005E2115" w:rsidRPr="00C62386">
        <w:rPr>
          <w:rFonts w:eastAsiaTheme="minorEastAsia"/>
          <w:lang w:val="en-GB" w:eastAsia="ru-MO"/>
        </w:rPr>
        <w:t xml:space="preserve"> </w:t>
      </w:r>
      <w:r>
        <w:rPr>
          <w:rFonts w:eastAsiaTheme="minorEastAsia"/>
          <w:lang w:val="en-GB" w:eastAsia="ru-MO"/>
        </w:rPr>
        <w:t>L</w:t>
      </w:r>
      <w:r w:rsidR="007F779E">
        <w:rPr>
          <w:rFonts w:eastAsiaTheme="minorEastAsia"/>
          <w:lang w:val="en-GB" w:eastAsia="ru-MO"/>
        </w:rPr>
        <w:t>99</w:t>
      </w:r>
      <w:proofErr w:type="gramEnd"/>
      <w:r>
        <w:rPr>
          <w:rFonts w:eastAsiaTheme="minorEastAsia"/>
          <w:lang w:val="en-GB" w:eastAsia="ru-MO"/>
        </w:rPr>
        <w:t xml:space="preserve"> </w:t>
      </w:r>
      <w:r w:rsidR="007F779E">
        <w:rPr>
          <w:rFonts w:eastAsiaTheme="minorEastAsia"/>
          <w:lang w:val="en-GB" w:eastAsia="ru-MO"/>
        </w:rPr>
        <w:t>Regina Maria - Bulboci</w:t>
      </w:r>
      <w:r w:rsidR="005E2115" w:rsidRPr="00C62386">
        <w:rPr>
          <w:rFonts w:eastAsiaTheme="minorEastAsia"/>
          <w:lang w:val="en-GB" w:eastAsia="ru-MO"/>
        </w:rPr>
        <w:t xml:space="preserve"> </w:t>
      </w:r>
    </w:p>
    <w:p w:rsidR="005E2115" w:rsidRPr="00C62386" w:rsidRDefault="005E2115" w:rsidP="005E2115">
      <w:pPr>
        <w:tabs>
          <w:tab w:val="right" w:pos="9355"/>
        </w:tabs>
        <w:rPr>
          <w:lang w:val="en-GB"/>
        </w:rPr>
      </w:pPr>
    </w:p>
    <w:p w:rsidR="00E7727F" w:rsidRDefault="00E7727F" w:rsidP="00E7727F">
      <w:pPr>
        <w:rPr>
          <w:b/>
          <w:bCs/>
          <w:i/>
          <w:sz w:val="22"/>
          <w:szCs w:val="22"/>
          <w:lang w:val="en-US"/>
        </w:rPr>
      </w:pPr>
    </w:p>
    <w:p w:rsidR="00E7727F" w:rsidRPr="00335978" w:rsidRDefault="00E7727F" w:rsidP="00E7727F">
      <w:pPr>
        <w:jc w:val="center"/>
        <w:rPr>
          <w:b/>
          <w:bCs/>
          <w:sz w:val="40"/>
          <w:szCs w:val="40"/>
          <w:lang w:val="it-IT"/>
        </w:rPr>
      </w:pPr>
      <w:r w:rsidRPr="00335978">
        <w:rPr>
          <w:b/>
          <w:bCs/>
          <w:sz w:val="40"/>
          <w:szCs w:val="40"/>
          <w:lang w:val="it-IT"/>
        </w:rPr>
        <w:t>Lista cu cantita</w:t>
      </w:r>
      <w:r>
        <w:rPr>
          <w:b/>
          <w:bCs/>
          <w:sz w:val="40"/>
          <w:szCs w:val="40"/>
          <w:lang w:val="ro-RO"/>
        </w:rPr>
        <w:t>ţile de lucrări</w:t>
      </w:r>
      <w:r w:rsidRPr="00335978">
        <w:rPr>
          <w:b/>
          <w:bCs/>
          <w:sz w:val="40"/>
          <w:szCs w:val="40"/>
          <w:lang w:val="it-IT"/>
        </w:rPr>
        <w:t xml:space="preserve"> № 2-2-1</w:t>
      </w:r>
    </w:p>
    <w:p w:rsidR="00E7727F" w:rsidRPr="001E6C3F" w:rsidRDefault="00E7727F" w:rsidP="00E7727F">
      <w:pPr>
        <w:jc w:val="center"/>
        <w:rPr>
          <w:sz w:val="32"/>
          <w:szCs w:val="32"/>
          <w:lang w:val="it-IT"/>
        </w:rPr>
      </w:pPr>
      <w:r w:rsidRPr="001E6C3F">
        <w:rPr>
          <w:b/>
          <w:bCs/>
          <w:sz w:val="28"/>
          <w:szCs w:val="28"/>
          <w:lang w:val="it-IT"/>
        </w:rPr>
        <w:t>Sectorul Nr.1 PC 65+00 - PC 69+40</w:t>
      </w: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rHeight w:val="253"/>
        </w:trPr>
        <w:tc>
          <w:tcPr>
            <w:tcW w:w="709"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en-US"/>
              </w:rPr>
            </w:pPr>
            <w:r>
              <w:rPr>
                <w:sz w:val="22"/>
                <w:szCs w:val="22"/>
              </w:rPr>
              <w:t>№</w:t>
            </w:r>
          </w:p>
          <w:p w:rsidR="00E7727F" w:rsidRDefault="00E7727F" w:rsidP="00D431D4">
            <w:pPr>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7727F" w:rsidRPr="00335978" w:rsidRDefault="00E7727F" w:rsidP="00D431D4">
            <w:pPr>
              <w:jc w:val="center"/>
              <w:rPr>
                <w:sz w:val="22"/>
                <w:szCs w:val="22"/>
                <w:lang w:val="it-IT"/>
              </w:rPr>
            </w:pPr>
            <w:r>
              <w:rPr>
                <w:sz w:val="22"/>
                <w:szCs w:val="22"/>
                <w:lang w:val="ro-RO"/>
              </w:rPr>
              <w:t>Simbol</w:t>
            </w:r>
            <w:r w:rsidRPr="00335978">
              <w:rPr>
                <w:sz w:val="22"/>
                <w:szCs w:val="22"/>
                <w:lang w:val="it-IT"/>
              </w:rPr>
              <w:t xml:space="preserve"> </w:t>
            </w:r>
            <w:r>
              <w:rPr>
                <w:sz w:val="22"/>
                <w:szCs w:val="22"/>
                <w:lang w:val="ro-RO"/>
              </w:rPr>
              <w:t xml:space="preserve">norme si cod </w:t>
            </w:r>
            <w:r w:rsidRPr="00335978">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ro-RO"/>
              </w:rPr>
            </w:pPr>
          </w:p>
          <w:p w:rsidR="00E7727F" w:rsidRDefault="00E7727F" w:rsidP="00D431D4">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r>
              <w:rPr>
                <w:sz w:val="22"/>
                <w:szCs w:val="22"/>
                <w:lang w:val="ro-RO"/>
              </w:rPr>
              <w:t xml:space="preserve">Volum </w:t>
            </w:r>
          </w:p>
        </w:tc>
      </w:tr>
      <w:tr w:rsidR="00E7727F" w:rsidTr="00D431D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p>
        </w:tc>
      </w:tr>
    </w:tbl>
    <w:p w:rsidR="00E7727F" w:rsidRDefault="00E7727F" w:rsidP="00E7727F">
      <w:pPr>
        <w:rPr>
          <w:sz w:val="2"/>
          <w:szCs w:val="2"/>
          <w:lang w:val="en-US"/>
        </w:rPr>
      </w:pP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7727F" w:rsidRDefault="00E7727F" w:rsidP="00D431D4">
            <w:pPr>
              <w:jc w:val="center"/>
              <w:rPr>
                <w:sz w:val="22"/>
                <w:szCs w:val="22"/>
              </w:rPr>
            </w:pPr>
            <w:r>
              <w:rPr>
                <w:sz w:val="22"/>
                <w:szCs w:val="22"/>
              </w:rPr>
              <w:t>5</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rPr>
            </w:pPr>
          </w:p>
        </w:tc>
        <w:tc>
          <w:tcPr>
            <w:tcW w:w="4961" w:type="dxa"/>
            <w:tcBorders>
              <w:top w:val="single" w:sz="4" w:space="0" w:color="auto"/>
              <w:bottom w:val="single" w:sz="4" w:space="0" w:color="auto"/>
            </w:tcBorders>
          </w:tcPr>
          <w:p w:rsidR="00E7727F" w:rsidRPr="00335978" w:rsidRDefault="00E7727F" w:rsidP="00D431D4">
            <w:pPr>
              <w:rPr>
                <w:sz w:val="24"/>
                <w:szCs w:val="24"/>
                <w:lang w:val="it-IT"/>
              </w:rPr>
            </w:pPr>
            <w:r>
              <w:rPr>
                <w:sz w:val="24"/>
                <w:szCs w:val="24"/>
                <w:lang w:val="en-US"/>
              </w:rPr>
              <w:t>Restabilirea traseului</w:t>
            </w:r>
          </w:p>
        </w:tc>
        <w:tc>
          <w:tcPr>
            <w:tcW w:w="1560" w:type="dxa"/>
            <w:tcBorders>
              <w:top w:val="single" w:sz="4" w:space="0" w:color="auto"/>
              <w:bottom w:val="single" w:sz="4" w:space="0" w:color="auto"/>
            </w:tcBorders>
          </w:tcPr>
          <w:p w:rsidR="00E7727F" w:rsidRDefault="00E7727F" w:rsidP="00D431D4">
            <w:pPr>
              <w:jc w:val="center"/>
              <w:rPr>
                <w:sz w:val="24"/>
                <w:szCs w:val="24"/>
              </w:rPr>
            </w:pPr>
            <w:r>
              <w:rPr>
                <w:sz w:val="22"/>
                <w:szCs w:val="22"/>
              </w:rPr>
              <w:t>km</w:t>
            </w:r>
          </w:p>
        </w:tc>
        <w:tc>
          <w:tcPr>
            <w:tcW w:w="1559" w:type="dxa"/>
            <w:tcBorders>
              <w:top w:val="single" w:sz="4" w:space="0" w:color="auto"/>
              <w:bottom w:val="single" w:sz="4" w:space="0" w:color="auto"/>
            </w:tcBorders>
          </w:tcPr>
          <w:p w:rsidR="00E7727F" w:rsidRDefault="00E7727F" w:rsidP="00D431D4">
            <w:pPr>
              <w:jc w:val="center"/>
              <w:rPr>
                <w:sz w:val="24"/>
                <w:szCs w:val="24"/>
              </w:rPr>
            </w:pPr>
            <w:r>
              <w:rPr>
                <w:lang w:val="en-US"/>
              </w:rPr>
              <w:t>0,440</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rPr>
            </w:pPr>
          </w:p>
        </w:tc>
        <w:tc>
          <w:tcPr>
            <w:tcW w:w="4961" w:type="dxa"/>
            <w:tcBorders>
              <w:top w:val="single" w:sz="4" w:space="0" w:color="auto"/>
              <w:bottom w:val="single" w:sz="4" w:space="0" w:color="auto"/>
            </w:tcBorders>
          </w:tcPr>
          <w:p w:rsidR="00E7727F" w:rsidRPr="00335978" w:rsidRDefault="00E7727F" w:rsidP="00D431D4">
            <w:pPr>
              <w:rPr>
                <w:sz w:val="24"/>
                <w:szCs w:val="24"/>
                <w:lang w:val="it-IT"/>
              </w:rPr>
            </w:pPr>
            <w:r>
              <w:rPr>
                <w:sz w:val="24"/>
                <w:szCs w:val="24"/>
                <w:lang w:val="en-US"/>
              </w:rPr>
              <w:t xml:space="preserve">Trasarea axelor constructiei de </w:t>
            </w:r>
            <w:proofErr w:type="gramStart"/>
            <w:r>
              <w:rPr>
                <w:sz w:val="24"/>
                <w:szCs w:val="24"/>
                <w:lang w:val="en-US"/>
              </w:rPr>
              <w:t>drum</w:t>
            </w:r>
            <w:proofErr w:type="gramEnd"/>
            <w:r>
              <w:rPr>
                <w:sz w:val="24"/>
                <w:szCs w:val="24"/>
                <w:lang w:val="en-US"/>
              </w:rPr>
              <w:t xml:space="preserve"> şi a acceselor.</w:t>
            </w:r>
          </w:p>
        </w:tc>
        <w:tc>
          <w:tcPr>
            <w:tcW w:w="1560" w:type="dxa"/>
            <w:tcBorders>
              <w:top w:val="single" w:sz="4" w:space="0" w:color="auto"/>
              <w:bottom w:val="single" w:sz="4" w:space="0" w:color="auto"/>
            </w:tcBorders>
          </w:tcPr>
          <w:p w:rsidR="00E7727F" w:rsidRDefault="00E7727F" w:rsidP="00D431D4">
            <w:pPr>
              <w:spacing w:line="276" w:lineRule="auto"/>
              <w:jc w:val="center"/>
              <w:rPr>
                <w:sz w:val="22"/>
                <w:szCs w:val="22"/>
                <w:lang w:val="en-US"/>
              </w:rPr>
            </w:pPr>
          </w:p>
          <w:p w:rsidR="00E7727F" w:rsidRDefault="00E7727F" w:rsidP="00D431D4">
            <w:pPr>
              <w:jc w:val="center"/>
              <w:rPr>
                <w:sz w:val="24"/>
                <w:szCs w:val="24"/>
              </w:rPr>
            </w:pPr>
            <w:r>
              <w:rPr>
                <w:sz w:val="22"/>
                <w:szCs w:val="22"/>
                <w:lang w:val="en-US"/>
              </w:rPr>
              <w:t>k</w:t>
            </w:r>
            <w:r>
              <w:rPr>
                <w:sz w:val="22"/>
                <w:szCs w:val="22"/>
              </w:rPr>
              <w:t>m</w:t>
            </w:r>
          </w:p>
        </w:tc>
        <w:tc>
          <w:tcPr>
            <w:tcW w:w="1559" w:type="dxa"/>
            <w:tcBorders>
              <w:top w:val="single" w:sz="4" w:space="0" w:color="auto"/>
              <w:bottom w:val="single" w:sz="4" w:space="0" w:color="auto"/>
            </w:tcBorders>
          </w:tcPr>
          <w:p w:rsidR="00E7727F" w:rsidRDefault="00E7727F" w:rsidP="00D431D4">
            <w:pPr>
              <w:spacing w:line="276" w:lineRule="auto"/>
              <w:jc w:val="center"/>
              <w:rPr>
                <w:b/>
                <w:bCs/>
                <w:sz w:val="22"/>
                <w:szCs w:val="22"/>
                <w:lang w:val="en-US"/>
              </w:rPr>
            </w:pPr>
          </w:p>
          <w:p w:rsidR="00E7727F" w:rsidRDefault="00E7727F" w:rsidP="00D431D4">
            <w:pPr>
              <w:jc w:val="center"/>
              <w:rPr>
                <w:sz w:val="24"/>
                <w:szCs w:val="24"/>
              </w:rPr>
            </w:pPr>
            <w:r>
              <w:rPr>
                <w:lang w:val="en-US"/>
              </w:rPr>
              <w:t>0,440</w:t>
            </w:r>
          </w:p>
        </w:tc>
      </w:tr>
      <w:tr w:rsidR="00E7727F" w:rsidRPr="00D431D4"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335978" w:rsidRDefault="00E7727F" w:rsidP="00D431D4">
            <w:pPr>
              <w:rPr>
                <w:b/>
                <w:bCs/>
                <w:sz w:val="22"/>
                <w:szCs w:val="22"/>
                <w:lang w:val="it-IT"/>
              </w:rPr>
            </w:pPr>
            <w:r w:rsidRPr="00335978">
              <w:rPr>
                <w:b/>
                <w:bCs/>
                <w:sz w:val="22"/>
                <w:szCs w:val="22"/>
                <w:lang w:val="it-IT"/>
              </w:rPr>
              <w:t>Capitolul 1. L 99 (G35 Regina Maria - Bulboci) Sectorul Nr.1 PC 65+00 - PC 69+40</w:t>
            </w:r>
          </w:p>
          <w:p w:rsidR="00E7727F" w:rsidRPr="00335978"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Pr="005365D5" w:rsidRDefault="00E7727F" w:rsidP="00D431D4">
            <w:pPr>
              <w:jc w:val="center"/>
              <w:rPr>
                <w:sz w:val="24"/>
                <w:szCs w:val="24"/>
                <w:lang w:val="it-IT"/>
              </w:rPr>
            </w:pPr>
          </w:p>
        </w:tc>
        <w:tc>
          <w:tcPr>
            <w:tcW w:w="1559" w:type="dxa"/>
            <w:tcBorders>
              <w:top w:val="single" w:sz="4" w:space="0" w:color="auto"/>
              <w:bottom w:val="single" w:sz="4" w:space="0" w:color="auto"/>
            </w:tcBorders>
          </w:tcPr>
          <w:p w:rsidR="00E7727F" w:rsidRPr="005365D5" w:rsidRDefault="00E7727F" w:rsidP="00D431D4">
            <w:pPr>
              <w:adjustRightInd w:val="0"/>
              <w:jc w:val="cente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Pr="005365D5" w:rsidRDefault="00E7727F" w:rsidP="00D431D4">
            <w:pPr>
              <w:rPr>
                <w:sz w:val="24"/>
                <w:szCs w:val="24"/>
                <w:lang w:val="it-IT"/>
              </w:rPr>
            </w:pPr>
          </w:p>
        </w:tc>
        <w:tc>
          <w:tcPr>
            <w:tcW w:w="1701" w:type="dxa"/>
            <w:tcBorders>
              <w:top w:val="single" w:sz="4" w:space="0" w:color="auto"/>
              <w:bottom w:val="single" w:sz="4" w:space="0" w:color="auto"/>
            </w:tcBorders>
          </w:tcPr>
          <w:p w:rsidR="00E7727F" w:rsidRPr="005365D5" w:rsidRDefault="00E7727F" w:rsidP="00D431D4">
            <w:pPr>
              <w:rPr>
                <w:sz w:val="24"/>
                <w:szCs w:val="24"/>
                <w:lang w:val="it-IT"/>
              </w:rPr>
            </w:pPr>
          </w:p>
        </w:tc>
        <w:tc>
          <w:tcPr>
            <w:tcW w:w="4961" w:type="dxa"/>
            <w:tcBorders>
              <w:top w:val="single" w:sz="4" w:space="0" w:color="auto"/>
              <w:bottom w:val="single" w:sz="4" w:space="0" w:color="auto"/>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 Lucrari de terasament</w:t>
            </w:r>
          </w:p>
          <w:p w:rsidR="00E7727F" w:rsidRPr="00335978"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Default="00E7727F" w:rsidP="00D431D4">
            <w:pPr>
              <w:jc w:val="center"/>
              <w:rPr>
                <w:sz w:val="24"/>
                <w:szCs w:val="24"/>
              </w:rPr>
            </w:pPr>
          </w:p>
        </w:tc>
        <w:tc>
          <w:tcPr>
            <w:tcW w:w="1559" w:type="dxa"/>
            <w:tcBorders>
              <w:top w:val="single" w:sz="4" w:space="0" w:color="auto"/>
              <w:bottom w:val="single" w:sz="4" w:space="0" w:color="auto"/>
            </w:tcBorders>
          </w:tcPr>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lang w:val="en-US"/>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Sapatura mecanica cu excavator pe senile de 0,71-1,25 mc, cu motor ardere interna si comanda hidraulica, in pamint cu umiditate naturala, descarcare in autovehicule teren catg. II (Excavarea terasamentului in debleu, caseta sistemului rutier, incarcarea si transportul in locul de acumulare)</w:t>
            </w:r>
          </w:p>
          <w:p w:rsidR="00E7727F" w:rsidRPr="00335978" w:rsidRDefault="00E7727F" w:rsidP="00D431D4">
            <w:pPr>
              <w:adjustRightInd w:val="0"/>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0,96</w:t>
            </w:r>
          </w:p>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Transportarea pamintului cu autobasculanta de 10 t la distanta de: 1 km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172,80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0,96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Sapatura mecanizata a rigolelor in pamint de cat.II (autobasculanta din norma se exclude)</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2,24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Transportarea pamintului cu autobasculanta de 10 t la distanta de: 1 km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403,20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2,24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(fundatia casetei)</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TsD02A1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Imprastierea pamintului afinat provenit din teren categoria I sau II, executata cu buldozer pe tractor cu senile de 65-80 CP, in straturi cu grosimea de 15-20 cm (Imprastierea umpluturii la acostamente)</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3,11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 xml:space="preserve">Compactarea mecanica a umpluturilor cu compactor pe pneuri static autopropulsat de </w:t>
            </w:r>
            <w:r w:rsidRPr="00335978">
              <w:rPr>
                <w:sz w:val="24"/>
                <w:szCs w:val="24"/>
                <w:lang w:val="it-IT"/>
              </w:rPr>
              <w:lastRenderedPageBreak/>
              <w:t>10,1-16 t, in straturi succesive de 15-25 cm grosime dupa compactare, exclusiv udarea fiecarui strat in parte, umpluturile executindu-se cu pamint necoeziv (compactarea umpluturii acostamentelor)</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3,11</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1.2. Demolarea imbracamintei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Dl118</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 xml:space="preserve">Decaparea mecanizata a imbracamintei din piatra sparta cu impingerea </w:t>
            </w:r>
            <w:r>
              <w:rPr>
                <w:sz w:val="24"/>
                <w:szCs w:val="24"/>
              </w:rPr>
              <w:t>о</w:t>
            </w:r>
            <w:r w:rsidRPr="00335978">
              <w:rPr>
                <w:sz w:val="24"/>
                <w:szCs w:val="24"/>
                <w:lang w:val="it-IT"/>
              </w:rPr>
              <w:t>n acostamente</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335978" w:rsidRDefault="00E7727F" w:rsidP="00D431D4">
            <w:pPr>
              <w:rPr>
                <w:b/>
                <w:bCs/>
                <w:sz w:val="22"/>
                <w:szCs w:val="22"/>
                <w:lang w:val="it-IT"/>
              </w:rPr>
            </w:pPr>
            <w:r w:rsidRPr="00335978">
              <w:rPr>
                <w:b/>
                <w:bCs/>
                <w:sz w:val="22"/>
                <w:szCs w:val="22"/>
                <w:lang w:val="it-IT"/>
              </w:rPr>
              <w:t>Capitolul 1.3. Consolidarea acostamentelor si zonei verzi</w:t>
            </w:r>
          </w:p>
          <w:p w:rsidR="00E7727F" w:rsidRPr="00335978"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335978"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335978" w:rsidRDefault="00E7727F" w:rsidP="00D431D4">
            <w:pPr>
              <w:rPr>
                <w:sz w:val="24"/>
                <w:szCs w:val="24"/>
                <w:lang w:val="it-IT"/>
              </w:rPr>
            </w:pPr>
          </w:p>
        </w:tc>
      </w:tr>
      <w:tr w:rsidR="00E7727F" w:rsidRPr="00D431D4" w:rsidTr="00D431D4">
        <w:tc>
          <w:tcPr>
            <w:tcW w:w="709" w:type="dxa"/>
            <w:tcBorders>
              <w:top w:val="nil"/>
              <w:left w:val="single" w:sz="6" w:space="0" w:color="auto"/>
              <w:bottom w:val="nil"/>
              <w:right w:val="nil"/>
            </w:tcBorders>
          </w:tcPr>
          <w:p w:rsidR="00E7727F" w:rsidRPr="00335978"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335978" w:rsidRDefault="00E7727F" w:rsidP="00D431D4">
            <w:pPr>
              <w:rPr>
                <w:sz w:val="24"/>
                <w:szCs w:val="24"/>
                <w:lang w:val="it-IT"/>
              </w:rPr>
            </w:pPr>
          </w:p>
        </w:tc>
        <w:tc>
          <w:tcPr>
            <w:tcW w:w="4961" w:type="dxa"/>
            <w:tcBorders>
              <w:top w:val="nil"/>
              <w:left w:val="single" w:sz="6" w:space="0" w:color="auto"/>
              <w:bottom w:val="nil"/>
              <w:right w:val="nil"/>
            </w:tcBorders>
          </w:tcPr>
          <w:p w:rsidR="00E7727F" w:rsidRPr="00335978" w:rsidRDefault="00E7727F" w:rsidP="00D431D4">
            <w:pPr>
              <w:rPr>
                <w:b/>
                <w:bCs/>
                <w:sz w:val="22"/>
                <w:szCs w:val="22"/>
                <w:lang w:val="it-IT"/>
              </w:rPr>
            </w:pPr>
            <w:r w:rsidRPr="00335978">
              <w:rPr>
                <w:b/>
                <w:bCs/>
                <w:sz w:val="22"/>
                <w:szCs w:val="22"/>
                <w:lang w:val="it-IT"/>
              </w:rPr>
              <w:t>Capitolul 1.3.1. Consolidarea zonei verzi cu pamint vegetal</w:t>
            </w:r>
          </w:p>
          <w:p w:rsidR="00E7727F" w:rsidRPr="00335978"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335978"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335978"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335978">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0,689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Transportarea pamantului cu autobasculanta de 10 t la distanta de: 5 km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103,35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0,689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Imprastierea cu lopata a pamintului afinat, in straturi uniforme, de 10-30 cm grosime, printr-o aruncare de pina la 3 m din gramezi, inclusiv sfarimarea bulgarilor, pamintul provenind din teren usor</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68,90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Nivelarea manuala a terenurilor si platformelor, cu denivelari de 10-20 cm, in teren usor</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TsH09C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Semanarea gazonului pe suprafete cu 1 kg saminta pe 100 mp (semanarea manuala)</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Udarea suprafetelor cu furtunul de la cisterna</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4,59</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335978" w:rsidRDefault="00E7727F" w:rsidP="00D431D4">
            <w:pPr>
              <w:rPr>
                <w:b/>
                <w:bCs/>
                <w:sz w:val="22"/>
                <w:szCs w:val="22"/>
                <w:lang w:val="it-IT"/>
              </w:rPr>
            </w:pPr>
            <w:r w:rsidRPr="00335978">
              <w:rPr>
                <w:b/>
                <w:bCs/>
                <w:sz w:val="22"/>
                <w:szCs w:val="22"/>
                <w:lang w:val="it-IT"/>
              </w:rPr>
              <w:t>Capitolul 1.3.2. Consolidarea acostamentelor cu piatra split LA/30</w:t>
            </w:r>
          </w:p>
          <w:p w:rsidR="00E7727F" w:rsidRPr="00335978"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335978"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335978"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Consolidarea acostamentelor cu un strat de piatra split de 10 cm (piatra split fr.8-31.5 LA/30,conform SR-EN 13242+A;2008) h=10cm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918,00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1.4. Amenajarea sistemului rutier</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DH02B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Scarificarea usoara a impietruirii pina la 5 cm adincime cu autogreder, inclusin reprofilarea</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24,60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lastRenderedPageBreak/>
              <w:t xml:space="preserve">Amenajarea stratului de structura in covata </w:t>
            </w:r>
            <w:r w:rsidRPr="00335978">
              <w:rPr>
                <w:sz w:val="24"/>
                <w:szCs w:val="24"/>
                <w:lang w:val="it-IT"/>
              </w:rPr>
              <w:lastRenderedPageBreak/>
              <w:t>drumului din material demolat h-10 cm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21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Strat de fundatie sau reprofilare din piatra sparta, pentru drumuri, cu asternere mecanica, executat fara impanare, fara innoroire (fara utilizarea compactoarelor, autocisternei ,apa)</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317,00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Strat de fundatie sau reprofilare din piatra sparta, pentru drumuri, cu asternere mecanica, executat cu impanare fara innororire  (piatra sparta (split) fr.8-63  LA/30 , h=16cm)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54,10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Strat de fundatie sau reprofilare din piatra sparta, pentru drumuri, cu asternere mecanica, executat cu impanare fara innororire  (piatra sparta (split) fr.8-60  LA/30 , h=14cm)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47,30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DA21C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Tratarea stratului de pamint cu componente pulverulente cu dispersie fina cu repartizator si malaxarea prin frezare cu reciclator suspendat, cu 1 parcurs pe o urma: cu ciment, din volumul pamintului: 4%  (Rc 6/08-SM EN 14227-1:2015) ( S=2640 m.p. h=0.2 m V=528 m.c.)</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5,28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TsD14A01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Udarea mecanica a straturilor de pamint cu autocisterna de 5-8 t, prevazuta cu dispozitiv de stropire, pentru completarea umiditatii necesare compactarii mecanice, precum si pentru udarea suprafetelor in alte scopuri (528m.c.*0.15 m.c. de apa</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79,20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335978">
              <w:rPr>
                <w:sz w:val="24"/>
                <w:szCs w:val="24"/>
                <w:lang w:val="it-IT"/>
              </w:rPr>
              <w:t xml:space="preserve">Nivelarea cu autogreder de pina la 175 CP a suprafetei terenului natural si a platformelor de terasamente, prin taierea damburilor si deplasarea in goluri a pamintului sapat in teren catg. </w:t>
            </w:r>
            <w:r>
              <w:rPr>
                <w:sz w:val="24"/>
                <w:szCs w:val="24"/>
              </w:rPr>
              <w:t>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26,40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Compactarea mecanica a umpluturilor cu compactor pe pneuri static autopropulsat de 10,1-16 t, in straturi succesive de 15-25 cm grosime dupa compactare, exclusiv udarea fiecarui strat in parte, umpluturile executindu-se cu pamint coeziv</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5,28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46BC1">
              <w:rPr>
                <w:sz w:val="24"/>
                <w:szCs w:val="24"/>
                <w:lang w:val="en-US"/>
              </w:rPr>
              <w:t>Amorsarea suprafetelor straturilor de baza in vederea aplicarii unui strat de beton asfaltic, 0,6 l/m2</w:t>
            </w:r>
          </w:p>
          <w:p w:rsidR="00E7727F" w:rsidRPr="00946BC1"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46BC1" w:rsidRDefault="00E7727F" w:rsidP="00D431D4">
            <w:pPr>
              <w:adjustRightInd w:val="0"/>
              <w:rPr>
                <w:sz w:val="24"/>
                <w:szCs w:val="24"/>
                <w:lang w:val="en-US"/>
              </w:rPr>
            </w:pPr>
            <w:r w:rsidRPr="00946BC1">
              <w:rPr>
                <w:sz w:val="24"/>
                <w:szCs w:val="24"/>
                <w:lang w:val="en-US"/>
              </w:rPr>
              <w:t>Imbracaminte de beton asfaltic cu agregat mare, executata la cald, in grosime de H- 6,0 cm, cu asternere mecanica (beton asfaltic deschis cu criblura BAD22.4, CP D.02.25:2021) nisipul bituminos din norma se exclude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трудозатратам=1,00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lastRenderedPageBreak/>
              <w:t>Коэффициент к материалам=1,00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машинам=1,00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2 704,00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30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Amorsarea suprafetelor straturilor de baza in vederea aplicarii unui strat de beton asfalti,0.3l/m2</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0,81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Imbracaminte de beton asfaltic cu agregate marunte, executata la cald, in grosime de 4,0 cm, cu asternere mecanica (beton cu criblura BA 16 conform CP D.02.25:2021);nisipul bituminos se exclude;  H=4 cm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2 704,00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1.5. Reparatia podetelor existente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 xml:space="preserve">1.5.1. Podet PC 65+65 diam. 1.50 </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32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DH16A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Desfundarea si curatirea camerelor de cadere si a albiei de sub podete, de potmol, busteni etc</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18,70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IzK01A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Materiale izolante fibroase, aplicate prin indesare (vata minerala, vata de sticla, azbest fibra, sortiment V-VII) (Cilti bitumat)</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0,001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pretul firmei</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Cilti bitumat (se aduga la norma IzK01A)</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335978" w:rsidRDefault="00E7727F" w:rsidP="00D431D4">
            <w:pPr>
              <w:rPr>
                <w:b/>
                <w:bCs/>
                <w:sz w:val="22"/>
                <w:szCs w:val="22"/>
                <w:lang w:val="it-IT"/>
              </w:rPr>
            </w:pPr>
            <w:r w:rsidRPr="00335978">
              <w:rPr>
                <w:b/>
                <w:bCs/>
                <w:sz w:val="22"/>
                <w:szCs w:val="22"/>
                <w:lang w:val="it-IT"/>
              </w:rPr>
              <w:t xml:space="preserve">Capitolul 1.6. Podete de diam. 0.80 m la drumurile laterale </w:t>
            </w:r>
          </w:p>
          <w:p w:rsidR="00E7727F" w:rsidRPr="00335978"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335978"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335978"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35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335978">
              <w:rPr>
                <w:sz w:val="24"/>
                <w:szCs w:val="24"/>
                <w:lang w:val="it-IT"/>
              </w:rPr>
              <w:t xml:space="preserve">Sapatura mecanica cu excavator pe senile de 0,71-1,25 mc, cu motor ardere interna si comanda hidraulica, in pamint cu umiditate naturala, descarcare in depozite, teren catg. </w:t>
            </w:r>
            <w:r>
              <w:rPr>
                <w:sz w:val="24"/>
                <w:szCs w:val="24"/>
              </w:rPr>
              <w:t>II. (saparea covatei)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0,123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Sapatura manuala de pamint, in taluzuri, la deblee sapate cu excavator sau screper, pentru completarea sapaturii la profilul taluzului, in teren mijlociu</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Strat de fundatie din piatra sparta amestec optimal;fr.0-63 LA/30;</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4,35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Strat de fundatie din piatra sparta amestec optimal;fr.0-63 LA/30; (sub capete)</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 xml:space="preserve">Montarea capetelor podetului tubular cu diametrul 0,8 m pentru edificii artificiale la drumuri (portale </w:t>
            </w:r>
            <w:r>
              <w:rPr>
                <w:sz w:val="24"/>
                <w:szCs w:val="24"/>
              </w:rPr>
              <w:t>СТ</w:t>
            </w:r>
            <w:r w:rsidRPr="00335978">
              <w:rPr>
                <w:sz w:val="24"/>
                <w:szCs w:val="24"/>
                <w:lang w:val="it-IT"/>
              </w:rPr>
              <w:t>9) 2 buc</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Fundatii monolite din mortar de ciment C16/20 XF2</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41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Executarea hidroizolarii prin ungere in 2 straturi pentru edificii artificiale la drumuri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335978">
              <w:rPr>
                <w:sz w:val="24"/>
                <w:szCs w:val="24"/>
                <w:lang w:val="it-IT"/>
              </w:rPr>
              <w:t xml:space="preserve">Montarea podetelor, inaltimea rambleului pina la 3 m pentru edificii artificiale la drumuri (Podet de diam. </w:t>
            </w:r>
            <w:proofErr w:type="gramStart"/>
            <w:r>
              <w:rPr>
                <w:sz w:val="24"/>
                <w:szCs w:val="24"/>
              </w:rPr>
              <w:t>0.80 m TS 80.25.3) 6 buc</w:t>
            </w:r>
            <w:proofErr w:type="gramEnd"/>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3,66</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335978" w:rsidRDefault="00E7727F" w:rsidP="00D431D4">
            <w:pPr>
              <w:rPr>
                <w:b/>
                <w:bCs/>
                <w:sz w:val="22"/>
                <w:szCs w:val="22"/>
                <w:lang w:val="it-IT"/>
              </w:rPr>
            </w:pPr>
            <w:r w:rsidRPr="00335978">
              <w:rPr>
                <w:b/>
                <w:bCs/>
                <w:sz w:val="22"/>
                <w:szCs w:val="22"/>
                <w:lang w:val="it-IT"/>
              </w:rPr>
              <w:t>Capitolul 1.7. Amenajarea santului trapezoidal Tip I (b=0.4; h=0.5)</w:t>
            </w:r>
          </w:p>
          <w:p w:rsidR="00E7727F" w:rsidRPr="00335978"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335978"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335978"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43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Sapatura mecanizata a rigolelor in pamint de cat.II (se exclude autobasculanta de 7t)</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4,69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Transportarea pamintului cu autobasculanta de 10 t la distanta de: 1 km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844,20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4,69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Sapatura manuala de pamint, in taluzuri, la deblee sapate cu excavator sau screper, pentru completarea sapaturii la profilul taluzului, in teren mijlociu</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335978">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0,52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Transportarea pamintului cu autobasculanta de 10 t la distanta de: 1 km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93,60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0,52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Finisarea (politura) manuala a fundului si taluzurilor, in teren mijlociu</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2,15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Finisarea (politura) manuala a fundului si taluzurilor, in teren mijlociu</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10,43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Rigola din beton monolit C30/37 XF4,XC4,XD3  h=15 cm pe fundatie din piatra sparta fr.8-31,5 LA/30 h=10 cm (fundul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Pentru fiecare 1 cm schimbare a grosimii stratului de beton se adauga sau se scade la norma Dl130   (k=5)</w:t>
            </w:r>
          </w:p>
          <w:p w:rsidR="00E7727F" w:rsidRPr="00335978" w:rsidRDefault="00E7727F" w:rsidP="00D431D4">
            <w:pPr>
              <w:adjustRightInd w:val="0"/>
              <w:rPr>
                <w:rFonts w:ascii="Times New Roman CYR" w:hAnsi="Times New Roman CYR" w:cs="Times New Roman CYR"/>
                <w:sz w:val="16"/>
                <w:szCs w:val="16"/>
                <w:lang w:val="it-IT"/>
              </w:rPr>
            </w:pPr>
            <w:r w:rsidRPr="00335978">
              <w:rPr>
                <w:rFonts w:ascii="Times New Roman CYR" w:hAnsi="Times New Roman CYR" w:cs="Times New Roman CYR"/>
                <w:sz w:val="16"/>
                <w:szCs w:val="16"/>
                <w:lang w:val="it-IT"/>
              </w:rPr>
              <w:t>Coeficient  la manoperei=5,00</w:t>
            </w:r>
          </w:p>
          <w:p w:rsidR="00E7727F" w:rsidRPr="00335978" w:rsidRDefault="00E7727F" w:rsidP="00D431D4">
            <w:pPr>
              <w:adjustRightInd w:val="0"/>
              <w:rPr>
                <w:rFonts w:ascii="Times New Roman CYR" w:hAnsi="Times New Roman CYR" w:cs="Times New Roman CYR"/>
                <w:sz w:val="16"/>
                <w:szCs w:val="16"/>
                <w:lang w:val="it-IT"/>
              </w:rPr>
            </w:pPr>
            <w:r w:rsidRPr="00335978">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Rigola din beton monolit C30/37 XF4,XC4,XD3  h=15 cm pe fundatie din piatra sparta fr.8-31,5 LA/30 h=10 cm (taluzul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lastRenderedPageBreak/>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8,24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55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Pentru fiecare 1 cm schimbare a grosimii stratului de beton se adauga sau se scade la norma Dl130   (k=5)</w:t>
            </w:r>
          </w:p>
          <w:p w:rsidR="00E7727F" w:rsidRPr="00335978" w:rsidRDefault="00E7727F" w:rsidP="00D431D4">
            <w:pPr>
              <w:adjustRightInd w:val="0"/>
              <w:rPr>
                <w:rFonts w:ascii="Times New Roman CYR" w:hAnsi="Times New Roman CYR" w:cs="Times New Roman CYR"/>
                <w:sz w:val="16"/>
                <w:szCs w:val="16"/>
                <w:lang w:val="it-IT"/>
              </w:rPr>
            </w:pPr>
            <w:r w:rsidRPr="00335978">
              <w:rPr>
                <w:rFonts w:ascii="Times New Roman CYR" w:hAnsi="Times New Roman CYR" w:cs="Times New Roman CYR"/>
                <w:sz w:val="16"/>
                <w:szCs w:val="16"/>
                <w:lang w:val="it-IT"/>
              </w:rPr>
              <w:t>Coeficient  la manoperei=5,00</w:t>
            </w:r>
          </w:p>
          <w:p w:rsidR="00E7727F" w:rsidRPr="00335978" w:rsidRDefault="00E7727F" w:rsidP="00D431D4">
            <w:pPr>
              <w:adjustRightInd w:val="0"/>
              <w:rPr>
                <w:rFonts w:ascii="Times New Roman CYR" w:hAnsi="Times New Roman CYR" w:cs="Times New Roman CYR"/>
                <w:sz w:val="16"/>
                <w:szCs w:val="16"/>
                <w:lang w:val="it-IT"/>
              </w:rPr>
            </w:pPr>
            <w:r w:rsidRPr="00335978">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-8,24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Material lemnos</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RpCE23A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Mastic bituminos pentru umplere (masticul bituminos se aplica in normativ cu norma 1kg ) norma aplicativa</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70,00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335978" w:rsidRDefault="00E7727F" w:rsidP="00D431D4">
            <w:pPr>
              <w:rPr>
                <w:b/>
                <w:bCs/>
                <w:sz w:val="22"/>
                <w:szCs w:val="22"/>
                <w:lang w:val="it-IT"/>
              </w:rPr>
            </w:pPr>
            <w:r w:rsidRPr="00335978">
              <w:rPr>
                <w:b/>
                <w:bCs/>
                <w:sz w:val="22"/>
                <w:szCs w:val="22"/>
                <w:lang w:val="it-IT"/>
              </w:rPr>
              <w:t>Capitolul 1.8. Consolidarea santurilor triunghiulare prin insemintare  Tip 3</w:t>
            </w:r>
          </w:p>
          <w:p w:rsidR="00E7727F" w:rsidRPr="00335978"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335978"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335978"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58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Finisarea (politura) manuala a taluzurilor, in teren mijlociu (finisarea manuala a taluzurilor)</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TsH09A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Semanarea gazonului pe suprafete orizontale sau in panta sub 30%</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Udarea suprafetelor cu furtunul de la cisterna</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10,40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 Drumuri laterale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1.9.1.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335978">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Transportarea pamintului cu autobasculanta de 10 t la distanta de: 1 km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252,92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descarcarea pamintului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Nivelarea (Finisarea) cu autogreder de pina la 175 CP a suprafetei terenului natural si a platformelor de terasamente,( finisarea terasamentului cu autogrederul  pina la 10m)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3,56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TsD7A1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Compactarea mecanica a umpluturilor cu rulou compresor static autopropulsat de 10-12 t, in straturi succesive de 15-25 cm grosime dupa compactare, exclusiv udarea fiecarui strat in parte, umpluturile executindu-se cu pamint necoeziv</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0,89</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1.9.2. Sistem rutier Tip 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46BC1" w:rsidRDefault="00E7727F" w:rsidP="00D431D4">
            <w:pPr>
              <w:adjustRightInd w:val="0"/>
              <w:rPr>
                <w:sz w:val="24"/>
                <w:szCs w:val="24"/>
                <w:lang w:val="en-US"/>
              </w:rPr>
            </w:pPr>
            <w:r w:rsidRPr="00946BC1">
              <w:rPr>
                <w:sz w:val="24"/>
                <w:szCs w:val="24"/>
                <w:lang w:val="en-US"/>
              </w:rPr>
              <w:lastRenderedPageBreak/>
              <w:t xml:space="preserve">Amenajarea stratului drenant (Amestec de </w:t>
            </w:r>
            <w:r w:rsidRPr="00946BC1">
              <w:rPr>
                <w:sz w:val="24"/>
                <w:szCs w:val="24"/>
                <w:lang w:val="en-US"/>
              </w:rPr>
              <w:lastRenderedPageBreak/>
              <w:t>agregate grosier si agregate fine cu D mai mic sau egal cu 45 conform SR-EN 13242+A1: 2008 H-10cm,</w:t>
            </w:r>
          </w:p>
          <w:p w:rsidR="00E7727F" w:rsidRPr="00946BC1"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45,30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67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Strat de fundatie sau reprofilare din piatra split, pentru drumuri, cu asternere mecanica, executat cu impanare fara innororire (piatra split fr.8-63, LA/30) H=16 cm.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48,32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Strat de fundatie sau reprofilare din piatra split, pentru drumuri, cu asternere mecanica, executat cu impanare fara innororire (piatra split fr.8-63, LA/30) H=14 cm.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42,28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46BC1">
              <w:rPr>
                <w:sz w:val="24"/>
                <w:szCs w:val="24"/>
                <w:lang w:val="en-US"/>
              </w:rPr>
              <w:t>Amorsarea suprafetelor straturilor de baza in vederea aplicarii unui strat de beton asfaltic, 0,6 l/m2</w:t>
            </w:r>
          </w:p>
          <w:p w:rsidR="00E7727F" w:rsidRPr="00946BC1"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0,181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46BC1" w:rsidRDefault="00E7727F" w:rsidP="00D431D4">
            <w:pPr>
              <w:adjustRightInd w:val="0"/>
              <w:rPr>
                <w:sz w:val="24"/>
                <w:szCs w:val="24"/>
                <w:lang w:val="en-US"/>
              </w:rPr>
            </w:pPr>
            <w:r w:rsidRPr="00946BC1">
              <w:rPr>
                <w:sz w:val="24"/>
                <w:szCs w:val="24"/>
                <w:lang w:val="en-US"/>
              </w:rPr>
              <w:t>Imbracaminte de beton asfaltic cu agregat mare, executata la cald, in grosime de 6,0 cm, cu asternere mecanica (beton asfaltic deschis cu criblura BAD22.4, CP D.02.25:2021) nisipul bituminos din norma se exclude; h=6cm</w:t>
            </w:r>
          </w:p>
          <w:p w:rsidR="00E7727F" w:rsidRPr="00946BC1"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Amorsarea suprafetelor straturilor de baza in vederea aplicarii unui strat de beton asfalti,0.3l/m2</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0,0906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Imbracaminte de beton asfaltic cu agregate marunte, executata la cald, in grosime de 4,0 cm, cu asternere mecanica (beton cu criblura BA 16 bitum 50/70, conform CP D.02.25:2021) nisipul bituminos se exclude; H=4 cm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302,00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1.9.3. Sistem rutier Tip II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73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DI134</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Amenajarea mecanizata a imbracamintei rutiere din piatra split fr.8-31.5, LA/30 prin metoda impanarii intr-un strat cu H=15 cm</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0,54</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335978" w:rsidRDefault="00E7727F" w:rsidP="00D431D4">
            <w:pPr>
              <w:rPr>
                <w:b/>
                <w:bCs/>
                <w:sz w:val="22"/>
                <w:szCs w:val="22"/>
                <w:lang w:val="it-IT"/>
              </w:rPr>
            </w:pPr>
            <w:r w:rsidRPr="00335978">
              <w:rPr>
                <w:b/>
                <w:bCs/>
                <w:sz w:val="22"/>
                <w:szCs w:val="22"/>
                <w:lang w:val="it-IT"/>
              </w:rPr>
              <w:t>Capitolul 1.10. Lucrari pentru siguranta circulatiei rutiere</w:t>
            </w:r>
          </w:p>
          <w:p w:rsidR="00E7727F" w:rsidRPr="00335978"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335978"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335978" w:rsidRDefault="00E7727F" w:rsidP="00D431D4">
            <w:pPr>
              <w:rPr>
                <w:sz w:val="24"/>
                <w:szCs w:val="24"/>
                <w:lang w:val="it-IT"/>
              </w:rPr>
            </w:pPr>
          </w:p>
        </w:tc>
      </w:tr>
      <w:tr w:rsidR="00E7727F" w:rsidTr="00D431D4">
        <w:tc>
          <w:tcPr>
            <w:tcW w:w="709" w:type="dxa"/>
            <w:tcBorders>
              <w:top w:val="nil"/>
              <w:left w:val="single" w:sz="6" w:space="0" w:color="auto"/>
              <w:bottom w:val="nil"/>
              <w:right w:val="nil"/>
            </w:tcBorders>
          </w:tcPr>
          <w:p w:rsidR="00E7727F" w:rsidRPr="00335978"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335978" w:rsidRDefault="00E7727F" w:rsidP="00D431D4">
            <w:pPr>
              <w:rPr>
                <w:sz w:val="24"/>
                <w:szCs w:val="24"/>
                <w:lang w:val="it-IT"/>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1.10.1. Amenajarea indicatoarelor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74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46BC1">
              <w:rPr>
                <w:sz w:val="24"/>
                <w:szCs w:val="24"/>
                <w:lang w:val="en-US"/>
              </w:rPr>
              <w:t>Plantarea stilpilor pentru indicatoare pentru circulatie rutiera din metal, confectionati industrial SCM 2.35</w:t>
            </w:r>
          </w:p>
          <w:p w:rsidR="00E7727F" w:rsidRPr="00946BC1"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46BC1">
              <w:rPr>
                <w:sz w:val="24"/>
                <w:szCs w:val="24"/>
                <w:lang w:val="en-US"/>
              </w:rPr>
              <w:t>Plantarea stilpilor pentru indicatoare pentru circulatie rutiera din metal, confectionati industrial SCM 2.45</w:t>
            </w:r>
          </w:p>
          <w:p w:rsidR="00E7727F" w:rsidRPr="00946BC1"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76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Montarea indicatoarelor pentru circulatie rutiera din tabla din otel sau aluminiu pe un stilp gata plantat A700</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Montarea indicatoarelor pentru circulatie rutiera din tabla din otel sau aluminiu pe un stilp gata plantat B900</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Montarea indicatoarelor pentru circulatie rutiera din tabla din otel sau aluminiu pe un stilp gata plantat D700</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Montarea indicatoarelor pentru circulatie rutiera din tabla din otel sau aluminiu pe un stilp gata plantat D900</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Montarea indicatoarelor pentru circulatie rutiera din tabla din otel sau aluminiu pe un stilp gata plantat BH 700x350</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Montarea indicatoarelor pentru circulatie rutiera din tabla din otel sau aluminiu pe un stilp gata plantat BH 3500x1500</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Stilpi din mase plastice pentru dirijarea circulatiei rutiere, continind stilp complet (stilpi de semnalizare)</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28,00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1.10.2. Amenajarea marcajelor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83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DF17A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Marcaje longitudinale, transversale si diverse, executate mecanizat, cu vopsea, pe suprafete carosabile</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253,92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Marcaje rutiere longitudinal continuu pe carosabil cu termoplast</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12,88</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 xml:space="preserve">1.10.3. Console РМГ3m (1 buc) </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85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TsC02B1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335978">
              <w:rPr>
                <w:sz w:val="24"/>
                <w:szCs w:val="24"/>
                <w:lang w:val="it-IT"/>
              </w:rPr>
              <w:t xml:space="preserve">Sapatura mecanica cu excavator pe pneuri de 0,21-0,39 mc, cu comanda hidraulica, in pamint cu umiditate naturala descarcare in depozit teren catg. </w:t>
            </w:r>
            <w:r>
              <w:rPr>
                <w:sz w:val="24"/>
                <w:szCs w:val="24"/>
              </w:rPr>
              <w:t>II.(рытье котлована)</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Sapatura manuala de pamint, in taluzuri, la deblee sapate cu excavator sau screper, pentru completarea sapaturii la profilul taluzului, in teren mijlociu(</w:t>
            </w:r>
            <w:r>
              <w:rPr>
                <w:sz w:val="24"/>
                <w:szCs w:val="24"/>
              </w:rPr>
              <w:t>доработка</w:t>
            </w:r>
            <w:r w:rsidRPr="00335978">
              <w:rPr>
                <w:sz w:val="24"/>
                <w:szCs w:val="24"/>
                <w:lang w:val="it-IT"/>
              </w:rPr>
              <w:t xml:space="preserve"> </w:t>
            </w:r>
            <w:r>
              <w:rPr>
                <w:sz w:val="24"/>
                <w:szCs w:val="24"/>
              </w:rPr>
              <w:t>грунта</w:t>
            </w:r>
            <w:r w:rsidRPr="00335978">
              <w:rPr>
                <w:sz w:val="24"/>
                <w:szCs w:val="24"/>
                <w:lang w:val="it-IT"/>
              </w:rPr>
              <w:t xml:space="preserve"> </w:t>
            </w:r>
            <w:r>
              <w:rPr>
                <w:sz w:val="24"/>
                <w:szCs w:val="24"/>
              </w:rPr>
              <w:t>вручную</w:t>
            </w:r>
            <w:r w:rsidRPr="00335978">
              <w:rPr>
                <w:sz w:val="24"/>
                <w:szCs w:val="24"/>
                <w:lang w:val="it-IT"/>
              </w:rPr>
              <w:t>)</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Strat de fundatie din piatra sparta LA30</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0,37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CA03D</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 xml:space="preserve">Beton turnat in fundatii, socluri, ziduri de sprijin, pereti sub cota zero, preparat cu centrala de betoane si turnarea cu mijloace clasice beton </w:t>
            </w:r>
            <w:r w:rsidRPr="00335978">
              <w:rPr>
                <w:sz w:val="24"/>
                <w:szCs w:val="24"/>
                <w:lang w:val="it-IT"/>
              </w:rPr>
              <w:lastRenderedPageBreak/>
              <w:t xml:space="preserve">armat clasa C16/20 XF2 </w:t>
            </w:r>
            <w:r>
              <w:rPr>
                <w:sz w:val="24"/>
                <w:szCs w:val="24"/>
              </w:rPr>
              <w:t>ЧА</w:t>
            </w:r>
            <w:r w:rsidRPr="00335978">
              <w:rPr>
                <w:sz w:val="24"/>
                <w:szCs w:val="24"/>
                <w:lang w:val="it-IT"/>
              </w:rPr>
              <w:t xml:space="preserve">2  </w:t>
            </w:r>
            <w:r>
              <w:rPr>
                <w:sz w:val="24"/>
                <w:szCs w:val="24"/>
              </w:rPr>
              <w:t>ФМ</w:t>
            </w:r>
            <w:r w:rsidRPr="00335978">
              <w:rPr>
                <w:sz w:val="24"/>
                <w:szCs w:val="24"/>
                <w:lang w:val="it-IT"/>
              </w:rPr>
              <w:t xml:space="preserve"> 7</w:t>
            </w:r>
          </w:p>
          <w:p w:rsidR="00E7727F" w:rsidRPr="00335978" w:rsidRDefault="00E7727F" w:rsidP="00D431D4">
            <w:pPr>
              <w:adjustRightInd w:val="0"/>
              <w:rPr>
                <w:rFonts w:ascii="Times New Roman CYR" w:hAnsi="Times New Roman CYR" w:cs="Times New Roman CYR"/>
                <w:sz w:val="16"/>
                <w:szCs w:val="16"/>
                <w:lang w:val="it-IT"/>
              </w:rPr>
            </w:pPr>
            <w:r w:rsidRPr="00335978">
              <w:rPr>
                <w:rFonts w:ascii="Times New Roman CYR" w:hAnsi="Times New Roman CYR" w:cs="Times New Roman CYR"/>
                <w:sz w:val="16"/>
                <w:szCs w:val="16"/>
                <w:lang w:val="it-IT"/>
              </w:rPr>
              <w:t>Material marunt (dulapi de rasinoase, cuie, scoabe)=1,015</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89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CC02B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Armaturi din otel beton OB 37 fasonate in ateliere de santier, cu diametrul barelor peste 8 mm, pt. pereti si diafragme, exclusiv constructiile executate cu cofraje glisante</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63,68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Imprastierea cu lopata a pamintului afinat, in straturi uniforme, de 10-30 cm grosime, printr-o aruncare de pina la 3 m din gramezi, inclusiv sfarimarea bulgarilor, pamintul provenind din teren usor (</w:t>
            </w:r>
            <w:r>
              <w:rPr>
                <w:sz w:val="24"/>
                <w:szCs w:val="24"/>
              </w:rPr>
              <w:t>засыпка</w:t>
            </w:r>
            <w:r w:rsidRPr="00335978">
              <w:rPr>
                <w:sz w:val="24"/>
                <w:szCs w:val="24"/>
                <w:lang w:val="it-IT"/>
              </w:rPr>
              <w:t xml:space="preserve"> </w:t>
            </w:r>
            <w:r>
              <w:rPr>
                <w:sz w:val="24"/>
                <w:szCs w:val="24"/>
              </w:rPr>
              <w:t>грунтом</w:t>
            </w:r>
            <w:r w:rsidRPr="00335978">
              <w:rPr>
                <w:sz w:val="24"/>
                <w:szCs w:val="24"/>
                <w:lang w:val="it-IT"/>
              </w:rPr>
              <w:t>)</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TsD04A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Compactarea cu maiul de mina a umpluturilor executate in sapaturi orizontale sau inclinate la 1/4, inclusiv udarea fiecarui strat de pamint in parte, avind 10 cm grosime pamint necoeziv</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CL06A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Ferme cu zabrele din otel gata confectionate, livrate in transoane, asamblate cu suruburi,  montate la inaltimi pina la 35 m, avind pina la 1 t</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0,795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CL18A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Confectii metalice diverse din profile laminate, tabla, tabla striata, otel beton, tevi pentru sustineri sau acoperiri, inglobate total sau partial in beton Pla</w:t>
            </w:r>
            <w:r>
              <w:rPr>
                <w:sz w:val="24"/>
                <w:szCs w:val="24"/>
              </w:rPr>
              <w:t>с</w:t>
            </w:r>
            <w:r w:rsidRPr="00335978">
              <w:rPr>
                <w:sz w:val="24"/>
                <w:szCs w:val="24"/>
                <w:lang w:val="it-IT"/>
              </w:rPr>
              <w:t xml:space="preserve">ii </w:t>
            </w:r>
            <w:r>
              <w:rPr>
                <w:sz w:val="24"/>
                <w:szCs w:val="24"/>
              </w:rPr>
              <w:t>ПЛ</w:t>
            </w:r>
            <w:r w:rsidRPr="00335978">
              <w:rPr>
                <w:sz w:val="24"/>
                <w:szCs w:val="24"/>
                <w:lang w:val="it-IT"/>
              </w:rPr>
              <w:t xml:space="preserve"> 3</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68,22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IzD05B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Grunduirea manuala cu un strat de vopsea de miniu de plumb la constructii metalice aferente utilajelor tehnologice (suporti, sustineri, tiranti, console, platforme)</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0,795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IzD03F</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335978" w:rsidRDefault="00E7727F" w:rsidP="00D431D4">
            <w:pPr>
              <w:adjustRightInd w:val="0"/>
              <w:rPr>
                <w:sz w:val="24"/>
                <w:szCs w:val="24"/>
                <w:lang w:val="it-IT"/>
              </w:rPr>
            </w:pPr>
            <w:r w:rsidRPr="00335978">
              <w:rPr>
                <w:sz w:val="24"/>
                <w:szCs w:val="24"/>
                <w:lang w:val="it-IT"/>
              </w:rPr>
              <w:t>Vopsirea confectiilor si constructiilor metalice cu un strat de vopsea de miniu de plumb, executate din profile, cu grosimi pina la 8 mm inclusiv, cu aparat cu aer comprimat</w:t>
            </w:r>
          </w:p>
          <w:p w:rsidR="00E7727F" w:rsidRPr="0033597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0,795</w:t>
            </w:r>
          </w:p>
          <w:p w:rsidR="00E7727F" w:rsidRDefault="00E7727F" w:rsidP="00D431D4">
            <w:pPr>
              <w:jc w:val="center"/>
              <w:rPr>
                <w:sz w:val="24"/>
                <w:szCs w:val="24"/>
              </w:rPr>
            </w:pPr>
          </w:p>
        </w:tc>
      </w:tr>
    </w:tbl>
    <w:p w:rsidR="00E7727F" w:rsidRDefault="00E7727F" w:rsidP="00E7727F">
      <w:pPr>
        <w:rPr>
          <w:b/>
          <w:bCs/>
          <w:i/>
          <w:sz w:val="22"/>
          <w:szCs w:val="22"/>
          <w:lang w:val="en-US"/>
        </w:rPr>
      </w:pPr>
    </w:p>
    <w:p w:rsidR="00E7727F" w:rsidRDefault="00E7727F" w:rsidP="00E7727F">
      <w:pPr>
        <w:rPr>
          <w:b/>
          <w:bCs/>
          <w:i/>
          <w:sz w:val="22"/>
          <w:szCs w:val="22"/>
          <w:lang w:val="en-US"/>
        </w:rPr>
      </w:pPr>
    </w:p>
    <w:p w:rsidR="00E7727F" w:rsidRPr="007C56E5" w:rsidRDefault="00E7727F" w:rsidP="00E7727F">
      <w:pPr>
        <w:jc w:val="center"/>
        <w:rPr>
          <w:b/>
          <w:bCs/>
          <w:sz w:val="40"/>
          <w:szCs w:val="40"/>
          <w:lang w:val="it-IT"/>
        </w:rPr>
      </w:pPr>
      <w:r w:rsidRPr="007C56E5">
        <w:rPr>
          <w:b/>
          <w:bCs/>
          <w:sz w:val="40"/>
          <w:szCs w:val="40"/>
          <w:lang w:val="it-IT"/>
        </w:rPr>
        <w:t>Lista cu cantita</w:t>
      </w:r>
      <w:r>
        <w:rPr>
          <w:b/>
          <w:bCs/>
          <w:sz w:val="40"/>
          <w:szCs w:val="40"/>
          <w:lang w:val="ro-RO"/>
        </w:rPr>
        <w:t>ţile de lucrări</w:t>
      </w:r>
      <w:r w:rsidRPr="007C56E5">
        <w:rPr>
          <w:b/>
          <w:bCs/>
          <w:sz w:val="40"/>
          <w:szCs w:val="40"/>
          <w:lang w:val="it-IT"/>
        </w:rPr>
        <w:t xml:space="preserve"> № 2-2-2</w:t>
      </w:r>
    </w:p>
    <w:p w:rsidR="00E7727F" w:rsidRDefault="00E7727F" w:rsidP="00E7727F">
      <w:pPr>
        <w:jc w:val="center"/>
        <w:rPr>
          <w:b/>
          <w:bCs/>
          <w:sz w:val="28"/>
          <w:szCs w:val="28"/>
          <w:lang w:val="it-IT"/>
        </w:rPr>
      </w:pPr>
      <w:r w:rsidRPr="00932499">
        <w:rPr>
          <w:b/>
          <w:bCs/>
          <w:sz w:val="28"/>
          <w:szCs w:val="28"/>
          <w:lang w:val="it-IT"/>
        </w:rPr>
        <w:t>Sectorul Nr.2 PC 60+00-PC 65+00</w:t>
      </w:r>
    </w:p>
    <w:p w:rsidR="00E7727F" w:rsidRPr="00932499" w:rsidRDefault="00E7727F" w:rsidP="00E7727F">
      <w:pPr>
        <w:jc w:val="center"/>
        <w:rPr>
          <w:sz w:val="32"/>
          <w:szCs w:val="32"/>
          <w:lang w:val="it-IT"/>
        </w:rPr>
      </w:pP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rHeight w:val="253"/>
        </w:trPr>
        <w:tc>
          <w:tcPr>
            <w:tcW w:w="709"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en-US"/>
              </w:rPr>
            </w:pPr>
            <w:r>
              <w:rPr>
                <w:sz w:val="22"/>
                <w:szCs w:val="22"/>
              </w:rPr>
              <w:t>№</w:t>
            </w:r>
          </w:p>
          <w:p w:rsidR="00E7727F" w:rsidRDefault="00E7727F" w:rsidP="00D431D4">
            <w:pPr>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7727F" w:rsidRPr="007C56E5" w:rsidRDefault="00E7727F" w:rsidP="00D431D4">
            <w:pPr>
              <w:jc w:val="center"/>
              <w:rPr>
                <w:sz w:val="22"/>
                <w:szCs w:val="22"/>
                <w:lang w:val="it-IT"/>
              </w:rPr>
            </w:pPr>
            <w:r>
              <w:rPr>
                <w:sz w:val="22"/>
                <w:szCs w:val="22"/>
                <w:lang w:val="ro-RO"/>
              </w:rPr>
              <w:t>Simbol</w:t>
            </w:r>
            <w:r w:rsidRPr="007C56E5">
              <w:rPr>
                <w:sz w:val="22"/>
                <w:szCs w:val="22"/>
                <w:lang w:val="it-IT"/>
              </w:rPr>
              <w:t xml:space="preserve"> </w:t>
            </w:r>
            <w:r>
              <w:rPr>
                <w:sz w:val="22"/>
                <w:szCs w:val="22"/>
                <w:lang w:val="ro-RO"/>
              </w:rPr>
              <w:t xml:space="preserve">norme si cod </w:t>
            </w:r>
            <w:r w:rsidRPr="007C56E5">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ro-RO"/>
              </w:rPr>
            </w:pPr>
          </w:p>
          <w:p w:rsidR="00E7727F" w:rsidRDefault="00E7727F" w:rsidP="00D431D4">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r>
              <w:rPr>
                <w:sz w:val="22"/>
                <w:szCs w:val="22"/>
                <w:lang w:val="ro-RO"/>
              </w:rPr>
              <w:t xml:space="preserve">Volum </w:t>
            </w:r>
          </w:p>
        </w:tc>
      </w:tr>
      <w:tr w:rsidR="00E7727F" w:rsidTr="00D431D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p>
        </w:tc>
      </w:tr>
    </w:tbl>
    <w:p w:rsidR="00E7727F" w:rsidRDefault="00E7727F" w:rsidP="00E7727F">
      <w:pPr>
        <w:rPr>
          <w:sz w:val="2"/>
          <w:szCs w:val="2"/>
          <w:lang w:val="en-US"/>
        </w:rPr>
      </w:pP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7727F" w:rsidRDefault="00E7727F" w:rsidP="00D431D4">
            <w:pPr>
              <w:jc w:val="center"/>
              <w:rPr>
                <w:sz w:val="22"/>
                <w:szCs w:val="22"/>
              </w:rPr>
            </w:pPr>
            <w:r>
              <w:rPr>
                <w:sz w:val="22"/>
                <w:szCs w:val="22"/>
              </w:rPr>
              <w:t>5</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7C56E5" w:rsidRDefault="00E7727F" w:rsidP="00D431D4">
            <w:pPr>
              <w:adjustRightInd w:val="0"/>
              <w:rPr>
                <w:sz w:val="24"/>
                <w:szCs w:val="24"/>
                <w:lang w:val="it-IT"/>
              </w:rPr>
            </w:pPr>
            <w:r>
              <w:rPr>
                <w:sz w:val="24"/>
                <w:szCs w:val="24"/>
                <w:lang w:val="en-US"/>
              </w:rPr>
              <w:t>Restabilirea traseului</w:t>
            </w:r>
          </w:p>
        </w:tc>
        <w:tc>
          <w:tcPr>
            <w:tcW w:w="1560" w:type="dxa"/>
            <w:tcBorders>
              <w:top w:val="single" w:sz="4" w:space="0" w:color="auto"/>
              <w:bottom w:val="single" w:sz="4" w:space="0" w:color="auto"/>
            </w:tcBorders>
          </w:tcPr>
          <w:p w:rsidR="00E7727F" w:rsidRDefault="00E7727F" w:rsidP="00D431D4">
            <w:pPr>
              <w:jc w:val="center"/>
              <w:rPr>
                <w:sz w:val="24"/>
                <w:szCs w:val="24"/>
              </w:rPr>
            </w:pPr>
            <w:r>
              <w:rPr>
                <w:sz w:val="22"/>
                <w:szCs w:val="22"/>
              </w:rPr>
              <w:t>km</w:t>
            </w:r>
          </w:p>
        </w:tc>
        <w:tc>
          <w:tcPr>
            <w:tcW w:w="1559" w:type="dxa"/>
            <w:tcBorders>
              <w:top w:val="single" w:sz="4" w:space="0" w:color="auto"/>
              <w:bottom w:val="single" w:sz="4" w:space="0" w:color="auto"/>
            </w:tcBorders>
          </w:tcPr>
          <w:p w:rsidR="00E7727F" w:rsidRDefault="00E7727F" w:rsidP="00D431D4">
            <w:pPr>
              <w:adjustRightInd w:val="0"/>
              <w:jc w:val="center"/>
              <w:rPr>
                <w:sz w:val="24"/>
                <w:szCs w:val="24"/>
              </w:rPr>
            </w:pPr>
            <w:r>
              <w:rPr>
                <w:lang w:val="en-US"/>
              </w:rPr>
              <w:t>0,500</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7C56E5" w:rsidRDefault="00E7727F" w:rsidP="00D431D4">
            <w:pPr>
              <w:adjustRightInd w:val="0"/>
              <w:rPr>
                <w:sz w:val="24"/>
                <w:szCs w:val="24"/>
                <w:lang w:val="it-IT"/>
              </w:rPr>
            </w:pPr>
            <w:r>
              <w:rPr>
                <w:sz w:val="24"/>
                <w:szCs w:val="24"/>
                <w:lang w:val="en-US"/>
              </w:rPr>
              <w:t xml:space="preserve">Trasarea axelor constructiei de </w:t>
            </w:r>
            <w:proofErr w:type="gramStart"/>
            <w:r>
              <w:rPr>
                <w:sz w:val="24"/>
                <w:szCs w:val="24"/>
                <w:lang w:val="en-US"/>
              </w:rPr>
              <w:t>drum</w:t>
            </w:r>
            <w:proofErr w:type="gramEnd"/>
            <w:r>
              <w:rPr>
                <w:sz w:val="24"/>
                <w:szCs w:val="24"/>
                <w:lang w:val="en-US"/>
              </w:rPr>
              <w:t xml:space="preserve"> şi a acceselor.</w:t>
            </w:r>
          </w:p>
        </w:tc>
        <w:tc>
          <w:tcPr>
            <w:tcW w:w="1560" w:type="dxa"/>
            <w:tcBorders>
              <w:top w:val="single" w:sz="4" w:space="0" w:color="auto"/>
              <w:bottom w:val="single" w:sz="4" w:space="0" w:color="auto"/>
            </w:tcBorders>
          </w:tcPr>
          <w:p w:rsidR="00E7727F" w:rsidRDefault="00E7727F" w:rsidP="00D431D4">
            <w:pPr>
              <w:spacing w:line="276" w:lineRule="auto"/>
              <w:jc w:val="center"/>
              <w:rPr>
                <w:sz w:val="22"/>
                <w:szCs w:val="22"/>
                <w:lang w:val="en-US"/>
              </w:rPr>
            </w:pPr>
          </w:p>
          <w:p w:rsidR="00E7727F" w:rsidRDefault="00E7727F" w:rsidP="00D431D4">
            <w:pPr>
              <w:jc w:val="center"/>
              <w:rPr>
                <w:sz w:val="24"/>
                <w:szCs w:val="24"/>
              </w:rPr>
            </w:pPr>
            <w:r>
              <w:rPr>
                <w:sz w:val="22"/>
                <w:szCs w:val="22"/>
                <w:lang w:val="en-US"/>
              </w:rPr>
              <w:t>k</w:t>
            </w:r>
            <w:r>
              <w:rPr>
                <w:sz w:val="22"/>
                <w:szCs w:val="22"/>
              </w:rPr>
              <w:t>m</w:t>
            </w:r>
          </w:p>
        </w:tc>
        <w:tc>
          <w:tcPr>
            <w:tcW w:w="1559" w:type="dxa"/>
            <w:tcBorders>
              <w:top w:val="single" w:sz="4" w:space="0" w:color="auto"/>
              <w:bottom w:val="single" w:sz="4" w:space="0" w:color="auto"/>
            </w:tcBorders>
          </w:tcPr>
          <w:p w:rsidR="00E7727F" w:rsidRDefault="00E7727F" w:rsidP="00D431D4">
            <w:pPr>
              <w:spacing w:line="276" w:lineRule="auto"/>
              <w:jc w:val="center"/>
              <w:rPr>
                <w:b/>
                <w:bCs/>
                <w:sz w:val="22"/>
                <w:szCs w:val="22"/>
                <w:lang w:val="en-US"/>
              </w:rPr>
            </w:pPr>
          </w:p>
          <w:p w:rsidR="00E7727F" w:rsidRDefault="00E7727F" w:rsidP="00D431D4">
            <w:pPr>
              <w:adjustRightInd w:val="0"/>
              <w:jc w:val="center"/>
              <w:rPr>
                <w:sz w:val="24"/>
                <w:szCs w:val="24"/>
              </w:rPr>
            </w:pPr>
            <w:r>
              <w:rPr>
                <w:lang w:val="en-US"/>
              </w:rPr>
              <w:t>0,500</w:t>
            </w:r>
          </w:p>
        </w:tc>
      </w:tr>
      <w:tr w:rsidR="00E7727F" w:rsidRPr="00D431D4"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7C56E5" w:rsidRDefault="00E7727F" w:rsidP="00D431D4">
            <w:pPr>
              <w:rPr>
                <w:b/>
                <w:bCs/>
                <w:sz w:val="22"/>
                <w:szCs w:val="22"/>
                <w:lang w:val="it-IT"/>
              </w:rPr>
            </w:pPr>
            <w:r w:rsidRPr="007C56E5">
              <w:rPr>
                <w:b/>
                <w:bCs/>
                <w:sz w:val="22"/>
                <w:szCs w:val="22"/>
                <w:lang w:val="it-IT"/>
              </w:rPr>
              <w:t xml:space="preserve">Capitolul 1. L 99 (G35 Regina Maria - Bulboci) Sectorul Nr.2 PC 60+00-PC 65+00 </w:t>
            </w:r>
          </w:p>
          <w:p w:rsidR="00E7727F" w:rsidRPr="00347987"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Pr="00347987" w:rsidRDefault="00E7727F" w:rsidP="00D431D4">
            <w:pPr>
              <w:spacing w:line="276" w:lineRule="auto"/>
              <w:jc w:val="center"/>
              <w:rPr>
                <w:sz w:val="22"/>
                <w:szCs w:val="22"/>
                <w:lang w:val="it-IT"/>
              </w:rPr>
            </w:pPr>
          </w:p>
        </w:tc>
        <w:tc>
          <w:tcPr>
            <w:tcW w:w="1559" w:type="dxa"/>
            <w:tcBorders>
              <w:top w:val="single" w:sz="4" w:space="0" w:color="auto"/>
              <w:bottom w:val="single" w:sz="4" w:space="0" w:color="auto"/>
            </w:tcBorders>
          </w:tcPr>
          <w:p w:rsidR="00E7727F" w:rsidRPr="00347987" w:rsidRDefault="00E7727F" w:rsidP="00D431D4">
            <w:pPr>
              <w:spacing w:line="276" w:lineRule="auto"/>
              <w:jc w:val="center"/>
              <w:rPr>
                <w:b/>
                <w:bCs/>
                <w:sz w:val="22"/>
                <w:szCs w:val="22"/>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Pr="00347987" w:rsidRDefault="00E7727F" w:rsidP="00D431D4">
            <w:pPr>
              <w:rPr>
                <w:sz w:val="24"/>
                <w:szCs w:val="24"/>
                <w:lang w:val="it-IT"/>
              </w:rPr>
            </w:pPr>
          </w:p>
        </w:tc>
        <w:tc>
          <w:tcPr>
            <w:tcW w:w="1701" w:type="dxa"/>
            <w:tcBorders>
              <w:top w:val="single" w:sz="4" w:space="0" w:color="auto"/>
              <w:bottom w:val="single" w:sz="4" w:space="0" w:color="auto"/>
            </w:tcBorders>
          </w:tcPr>
          <w:p w:rsidR="00E7727F" w:rsidRPr="00347987" w:rsidRDefault="00E7727F" w:rsidP="00D431D4">
            <w:pPr>
              <w:rPr>
                <w:sz w:val="24"/>
                <w:szCs w:val="24"/>
                <w:lang w:val="it-IT"/>
              </w:rPr>
            </w:pPr>
          </w:p>
        </w:tc>
        <w:tc>
          <w:tcPr>
            <w:tcW w:w="4961" w:type="dxa"/>
            <w:tcBorders>
              <w:top w:val="single" w:sz="4" w:space="0" w:color="auto"/>
              <w:bottom w:val="single" w:sz="4" w:space="0" w:color="auto"/>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 Lucrari de terasament</w:t>
            </w:r>
          </w:p>
          <w:p w:rsidR="00E7727F" w:rsidRDefault="00E7727F" w:rsidP="00D431D4">
            <w:pPr>
              <w:adjustRightInd w:val="0"/>
              <w:rPr>
                <w:sz w:val="24"/>
                <w:szCs w:val="24"/>
                <w:lang w:val="en-US"/>
              </w:rPr>
            </w:pPr>
          </w:p>
        </w:tc>
        <w:tc>
          <w:tcPr>
            <w:tcW w:w="1560" w:type="dxa"/>
            <w:tcBorders>
              <w:top w:val="single" w:sz="4" w:space="0" w:color="auto"/>
              <w:bottom w:val="single" w:sz="4" w:space="0" w:color="auto"/>
            </w:tcBorders>
          </w:tcPr>
          <w:p w:rsidR="00E7727F" w:rsidRDefault="00E7727F" w:rsidP="00D431D4">
            <w:pPr>
              <w:spacing w:line="276" w:lineRule="auto"/>
              <w:jc w:val="center"/>
              <w:rPr>
                <w:sz w:val="22"/>
                <w:szCs w:val="22"/>
                <w:lang w:val="en-US"/>
              </w:rPr>
            </w:pPr>
          </w:p>
        </w:tc>
        <w:tc>
          <w:tcPr>
            <w:tcW w:w="1559" w:type="dxa"/>
            <w:tcBorders>
              <w:top w:val="single" w:sz="4" w:space="0" w:color="auto"/>
              <w:bottom w:val="single" w:sz="4" w:space="0" w:color="auto"/>
            </w:tcBorders>
          </w:tcPr>
          <w:p w:rsidR="00E7727F" w:rsidRDefault="00E7727F" w:rsidP="00D431D4">
            <w:pPr>
              <w:spacing w:line="276" w:lineRule="auto"/>
              <w:jc w:val="center"/>
              <w:rPr>
                <w:b/>
                <w:bCs/>
                <w:sz w:val="22"/>
                <w:szCs w:val="22"/>
                <w:lang w:val="en-US"/>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lang w:val="en-US"/>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Sapatura mecanica cu excavator pe senile de 0,71-1,25 mc, cu motor ardere interna si comanda hidraulica, in pamint cu umiditate naturala, descarcare in autovehicule teren catg. II (Excavarea terasamentului in debleu, caseta sistemului rutier, incarcarea si transportul in debleu, umplerea acostamentelor)</w:t>
            </w:r>
          </w:p>
          <w:p w:rsidR="00E7727F" w:rsidRPr="007C56E5" w:rsidRDefault="00E7727F" w:rsidP="00D431D4">
            <w:pPr>
              <w:adjustRightInd w:val="0"/>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0,13</w:t>
            </w:r>
          </w:p>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Transportarea pamintului cu autobasculanta de 10 t la distanta de: 1 km</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23,40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TsD02A1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Imprastierea pamintului afinat provenit din teren categoria I sau II, executata cu buldozer pe tractor cu senile de 65-80 CP, in straturi cu grosimea de 15-20 cm (Imprastierea umpluturii la acostamente)</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3,66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(compactarea umpluturii acostamentelor)</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3,66</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C56E5" w:rsidRDefault="00E7727F" w:rsidP="00D431D4">
            <w:pPr>
              <w:rPr>
                <w:b/>
                <w:bCs/>
                <w:sz w:val="22"/>
                <w:szCs w:val="22"/>
                <w:lang w:val="it-IT"/>
              </w:rPr>
            </w:pPr>
            <w:r w:rsidRPr="007C56E5">
              <w:rPr>
                <w:b/>
                <w:bCs/>
                <w:sz w:val="22"/>
                <w:szCs w:val="22"/>
                <w:lang w:val="it-IT"/>
              </w:rPr>
              <w:t>Capitolul 1.2. Consolidarea acostamentelor si zonei verzi</w:t>
            </w:r>
          </w:p>
          <w:p w:rsidR="00E7727F" w:rsidRPr="007C56E5"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7C56E5"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7C56E5" w:rsidRDefault="00E7727F" w:rsidP="00D431D4">
            <w:pPr>
              <w:rPr>
                <w:sz w:val="24"/>
                <w:szCs w:val="24"/>
                <w:lang w:val="it-IT"/>
              </w:rPr>
            </w:pPr>
          </w:p>
        </w:tc>
      </w:tr>
      <w:tr w:rsidR="00E7727F" w:rsidRPr="00D431D4" w:rsidTr="00D431D4">
        <w:tc>
          <w:tcPr>
            <w:tcW w:w="709" w:type="dxa"/>
            <w:tcBorders>
              <w:top w:val="nil"/>
              <w:left w:val="single" w:sz="6" w:space="0" w:color="auto"/>
              <w:bottom w:val="nil"/>
              <w:right w:val="nil"/>
            </w:tcBorders>
          </w:tcPr>
          <w:p w:rsidR="00E7727F" w:rsidRPr="007C56E5"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7C56E5" w:rsidRDefault="00E7727F" w:rsidP="00D431D4">
            <w:pPr>
              <w:rPr>
                <w:sz w:val="24"/>
                <w:szCs w:val="24"/>
                <w:lang w:val="it-IT"/>
              </w:rPr>
            </w:pPr>
          </w:p>
        </w:tc>
        <w:tc>
          <w:tcPr>
            <w:tcW w:w="4961" w:type="dxa"/>
            <w:tcBorders>
              <w:top w:val="nil"/>
              <w:left w:val="single" w:sz="6" w:space="0" w:color="auto"/>
              <w:bottom w:val="nil"/>
              <w:right w:val="nil"/>
            </w:tcBorders>
          </w:tcPr>
          <w:p w:rsidR="00E7727F" w:rsidRPr="007C56E5" w:rsidRDefault="00E7727F" w:rsidP="00D431D4">
            <w:pPr>
              <w:rPr>
                <w:b/>
                <w:bCs/>
                <w:sz w:val="22"/>
                <w:szCs w:val="22"/>
                <w:lang w:val="it-IT"/>
              </w:rPr>
            </w:pPr>
            <w:r w:rsidRPr="007C56E5">
              <w:rPr>
                <w:b/>
                <w:bCs/>
                <w:sz w:val="22"/>
                <w:szCs w:val="22"/>
                <w:lang w:val="it-IT"/>
              </w:rPr>
              <w:t>Capitolul 1.2.1. Consolidarea zonei verzi cu pamint vegetal</w:t>
            </w:r>
          </w:p>
          <w:p w:rsidR="00E7727F" w:rsidRPr="007C56E5"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7C56E5"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7C56E5"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7C56E5">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Transportarea pamantului cu autobasculanta de 10 t la distanta de: 5 km</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112,50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Imprastierea cu lopata a pamintului afinat, in straturi uniforme, de 10-30 cm grosime, printr-o aruncare de pina la 3 m din gramezi, inclusiv sfarimarea bulgarilor, pamintul provenind din teren usor</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Nivelarea manuala a terenurilor si platformelor, cu denivelari de 10-20 cm, in teren usor</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TsH09C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lastRenderedPageBreak/>
              <w:t xml:space="preserve">Semanarea gazonului pe suprafete cu 1 kg </w:t>
            </w:r>
            <w:r w:rsidRPr="007C56E5">
              <w:rPr>
                <w:sz w:val="24"/>
                <w:szCs w:val="24"/>
                <w:lang w:val="it-IT"/>
              </w:rPr>
              <w:lastRenderedPageBreak/>
              <w:t>saminta pe 100 mp (semanarea manuala)</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Udarea suprafetelor cu furtunul de la cisterna</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C56E5" w:rsidRDefault="00E7727F" w:rsidP="00D431D4">
            <w:pPr>
              <w:rPr>
                <w:b/>
                <w:bCs/>
                <w:sz w:val="22"/>
                <w:szCs w:val="22"/>
                <w:lang w:val="it-IT"/>
              </w:rPr>
            </w:pPr>
            <w:r w:rsidRPr="007C56E5">
              <w:rPr>
                <w:b/>
                <w:bCs/>
                <w:sz w:val="22"/>
                <w:szCs w:val="22"/>
                <w:lang w:val="it-IT"/>
              </w:rPr>
              <w:t>Capitolul 1.2.2. Consolidarea acostamentelor cu piatra split LA/30</w:t>
            </w:r>
          </w:p>
          <w:p w:rsidR="00E7727F" w:rsidRPr="007C56E5"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7C56E5"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7C56E5"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Consolidarea acostamentelor cu un strat de piatra split de 10 cm (piatra split fr.8-31.5 LA/30,conform SR-EN 13242+A;2008) h=10cm</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1 000,00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1.3. Amenajarea sistemului rutier</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DH02B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Scarificarea usoara a impietruirii pina la 5 cm adincime cu autogreder, inclusin reprofilarea</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34,50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Strat de fundatie sau reprofilare din piatra sparta, pentru drumuri, cu asternere mecanica, executat fara impanare, fara innoroire (fara utilizarea compactoarelor, autocisternei ,apa)</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DA21C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Tratarea stratului de pamint cu componente pulverulente cu dispersie fina cu repartizator si malaxarea prin frezare cu reciclator suspendat, cu 1 parcurs pe o urma: cu ciment, din volumul pamintului: 4%  (Rc 6/08-SM EN 14227-1:2015) ( S=3450 m.p. h=0.2 m V=690.0 m.c.)</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TsD14A01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Udarea mecanica a straturilor de pamint cu autocisterna de 5-8 t, prevazuta cu dispozitiv de stropire, pentru completarea umiditatii necesare compactarii mecanice, precum si pentru udarea suprafetelor in alte scopuri (690,0m.c.*0.15 m.c. de apa</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103,50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7C56E5">
              <w:rPr>
                <w:sz w:val="24"/>
                <w:szCs w:val="24"/>
                <w:lang w:val="it-IT"/>
              </w:rPr>
              <w:t xml:space="preserve">Nivelarea cu autogreder de pina la 175 CP a suprafetei terenului natural si a platformelor de terasamente, prin taierea damburilor si deplasarea in goluri a pamintului sapat in teren catg. </w:t>
            </w:r>
            <w:r>
              <w:rPr>
                <w:sz w:val="24"/>
                <w:szCs w:val="24"/>
              </w:rPr>
              <w:t>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34,50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Compactarea mecanica a umpluturilor cu compactor pe pneuri static autopropulsat de 10,1-16 t, in straturi succesive de 15-25 cm grosime dupa compactare, exclusiv udarea fiecarui strat in parte, umpluturile executindu-se cu pamint coeziv</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D421F1">
              <w:rPr>
                <w:sz w:val="24"/>
                <w:szCs w:val="24"/>
                <w:lang w:val="en-US"/>
              </w:rPr>
              <w:t>Amorsarea suprafetelor straturilor de baza in vederea aplicarii unui strat de beton asfaltic, 0,6 l/m2</w:t>
            </w:r>
          </w:p>
          <w:p w:rsidR="00E7727F" w:rsidRPr="00D421F1"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421F1" w:rsidRDefault="00E7727F" w:rsidP="00D431D4">
            <w:pPr>
              <w:adjustRightInd w:val="0"/>
              <w:rPr>
                <w:sz w:val="24"/>
                <w:szCs w:val="24"/>
                <w:lang w:val="en-US"/>
              </w:rPr>
            </w:pPr>
            <w:r w:rsidRPr="00D421F1">
              <w:rPr>
                <w:sz w:val="24"/>
                <w:szCs w:val="24"/>
                <w:lang w:val="en-US"/>
              </w:rPr>
              <w:t xml:space="preserve">Imbracaminte de beton asfaltic cu agregat mare, executata la cald, in grosime de H- 6,0 cm, cu </w:t>
            </w:r>
            <w:r w:rsidRPr="00D421F1">
              <w:rPr>
                <w:sz w:val="24"/>
                <w:szCs w:val="24"/>
                <w:lang w:val="en-US"/>
              </w:rPr>
              <w:lastRenderedPageBreak/>
              <w:t>asternere mecanica (beton asfaltic deschis cu criblura BAD22.4, CP D.02.25:2021) nisipul bituminos din norma se exclude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трудозатратам=1,00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материалам=1,00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машинам=1,00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3 000,00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22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Amorsarea suprafetelor straturilor de baza in vederea aplicarii unui strat de beton asfalti,0.3l/m2</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Imbracaminte de beton asfaltic cu agregate marunte, executata la cald, in grosime de 4,0 cm, cu asternere mecanica (beton cu criblura BA 16 conform CP D.02.25:2021);nisipul bituminos se exclude;  H=4 cm</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3 000,00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C56E5" w:rsidRDefault="00E7727F" w:rsidP="00D431D4">
            <w:pPr>
              <w:rPr>
                <w:b/>
                <w:bCs/>
                <w:sz w:val="22"/>
                <w:szCs w:val="22"/>
                <w:lang w:val="it-IT"/>
              </w:rPr>
            </w:pPr>
            <w:r w:rsidRPr="007C56E5">
              <w:rPr>
                <w:b/>
                <w:bCs/>
                <w:sz w:val="22"/>
                <w:szCs w:val="22"/>
                <w:lang w:val="it-IT"/>
              </w:rPr>
              <w:t>Capitolul 1.4. Amenajarea santului trapezoidal Tip I (b=0.4; h=0.5)</w:t>
            </w:r>
          </w:p>
          <w:p w:rsidR="00E7727F" w:rsidRPr="007C56E5"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7C56E5"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7C56E5"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24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Sapatura mecanizata a rigolelor in pamint de cat.II (se exclude autobasculanta de 7t)</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7,258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Transportarea pamintului cu autobasculanta de 10 t la distanta de: 1 km</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1 306,44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7,258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Sapatura manuala de pamint, in taluzuri, la deblee sapate cu excavator sau screper, pentru completarea sapaturii la profilul taluzului, in teren mijlociu</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80,60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7C56E5">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0,806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Transportarea pamintului cu autobasculanta de 10 t la distanta de: 1 km</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145,80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0,806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Finisarea (politura) manuala a fundului si taluzurilor, in teren mijlociu</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3,328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Finisarea (politura) manuala a fundului si taluzurilor, in teren mijlociu</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16,128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Rigola din beton monolit C30/37 XF4,XC4,XD3  h=15 cm pe fundatie din piatra sparta fr.8-31,5 LA/30 h=10 cm (fundul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2,816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34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Pentru fiecare 1 cm schimbare a grosimii stratului de beton se adauga sau se scade la norma Dl130   (k=5)</w:t>
            </w:r>
          </w:p>
          <w:p w:rsidR="00E7727F" w:rsidRPr="007C56E5" w:rsidRDefault="00E7727F" w:rsidP="00D431D4">
            <w:pPr>
              <w:adjustRightInd w:val="0"/>
              <w:rPr>
                <w:rFonts w:ascii="Times New Roman CYR" w:hAnsi="Times New Roman CYR" w:cs="Times New Roman CYR"/>
                <w:sz w:val="16"/>
                <w:szCs w:val="16"/>
                <w:lang w:val="it-IT"/>
              </w:rPr>
            </w:pPr>
            <w:r w:rsidRPr="007C56E5">
              <w:rPr>
                <w:rFonts w:ascii="Times New Roman CYR" w:hAnsi="Times New Roman CYR" w:cs="Times New Roman CYR"/>
                <w:sz w:val="16"/>
                <w:szCs w:val="16"/>
                <w:lang w:val="it-IT"/>
              </w:rPr>
              <w:t>Coeficient  la manoperei=5,00</w:t>
            </w:r>
          </w:p>
          <w:p w:rsidR="00E7727F" w:rsidRPr="007C56E5" w:rsidRDefault="00E7727F" w:rsidP="00D431D4">
            <w:pPr>
              <w:adjustRightInd w:val="0"/>
              <w:rPr>
                <w:rFonts w:ascii="Times New Roman CYR" w:hAnsi="Times New Roman CYR" w:cs="Times New Roman CYR"/>
                <w:sz w:val="16"/>
                <w:szCs w:val="16"/>
                <w:lang w:val="it-IT"/>
              </w:rPr>
            </w:pPr>
            <w:r w:rsidRPr="007C56E5">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-2,816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Rigola din beton monolit C30/37 XF4,XC4,XD3  h=15 cm pe fundatie din piatra sparta fr.8-31,5 LA/30 h=10 cm (taluzul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12,736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Pentru fiecare 1 cm schimbare a grosimii stratului de beton se adauga sau se scade la norma Dl130   (k=5)</w:t>
            </w:r>
          </w:p>
          <w:p w:rsidR="00E7727F" w:rsidRPr="007C56E5" w:rsidRDefault="00E7727F" w:rsidP="00D431D4">
            <w:pPr>
              <w:adjustRightInd w:val="0"/>
              <w:rPr>
                <w:rFonts w:ascii="Times New Roman CYR" w:hAnsi="Times New Roman CYR" w:cs="Times New Roman CYR"/>
                <w:sz w:val="16"/>
                <w:szCs w:val="16"/>
                <w:lang w:val="it-IT"/>
              </w:rPr>
            </w:pPr>
            <w:r w:rsidRPr="007C56E5">
              <w:rPr>
                <w:rFonts w:ascii="Times New Roman CYR" w:hAnsi="Times New Roman CYR" w:cs="Times New Roman CYR"/>
                <w:sz w:val="16"/>
                <w:szCs w:val="16"/>
                <w:lang w:val="it-IT"/>
              </w:rPr>
              <w:t>Coeficient  la manoperei=5,00</w:t>
            </w:r>
          </w:p>
          <w:p w:rsidR="00E7727F" w:rsidRPr="007C56E5" w:rsidRDefault="00E7727F" w:rsidP="00D431D4">
            <w:pPr>
              <w:adjustRightInd w:val="0"/>
              <w:rPr>
                <w:rFonts w:ascii="Times New Roman CYR" w:hAnsi="Times New Roman CYR" w:cs="Times New Roman CYR"/>
                <w:sz w:val="16"/>
                <w:szCs w:val="16"/>
                <w:lang w:val="it-IT"/>
              </w:rPr>
            </w:pPr>
            <w:r w:rsidRPr="007C56E5">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-12,736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Material lemnos</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RpCE23A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Mastic bituminos pentru umplere (masticul bituminos se aplica in normativ cu norma 1kg ) norma aplicativa</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Sapatura manuala de pamint, in taluzuri, la deblee sapate cu excavator sau screper, pentru completarea sapaturii la profilul taluzului, in teren mijlociu (desipator)</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Strat de fundatie din piatra sparta LA30</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Fundatii monolite din beton C30/37 XF4 XC4 XD3 la edificiile artificiale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DI129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Umpluturi cu piatra bruta pentru edificii artificiale la drumuri</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5,40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C56E5" w:rsidRDefault="00E7727F" w:rsidP="00D431D4">
            <w:pPr>
              <w:rPr>
                <w:b/>
                <w:bCs/>
                <w:sz w:val="22"/>
                <w:szCs w:val="22"/>
                <w:lang w:val="it-IT"/>
              </w:rPr>
            </w:pPr>
            <w:r w:rsidRPr="007C56E5">
              <w:rPr>
                <w:b/>
                <w:bCs/>
                <w:sz w:val="22"/>
                <w:szCs w:val="22"/>
                <w:lang w:val="it-IT"/>
              </w:rPr>
              <w:t>Capitolul 1.5. Lucrari pentru siguranta circulatiei rutiere</w:t>
            </w:r>
          </w:p>
          <w:p w:rsidR="00E7727F" w:rsidRPr="007C56E5"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7C56E5"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7C56E5" w:rsidRDefault="00E7727F" w:rsidP="00D431D4">
            <w:pPr>
              <w:rPr>
                <w:sz w:val="24"/>
                <w:szCs w:val="24"/>
                <w:lang w:val="it-IT"/>
              </w:rPr>
            </w:pPr>
          </w:p>
        </w:tc>
      </w:tr>
      <w:tr w:rsidR="00E7727F" w:rsidTr="00D431D4">
        <w:tc>
          <w:tcPr>
            <w:tcW w:w="709" w:type="dxa"/>
            <w:tcBorders>
              <w:top w:val="nil"/>
              <w:left w:val="single" w:sz="6" w:space="0" w:color="auto"/>
              <w:bottom w:val="nil"/>
              <w:right w:val="nil"/>
            </w:tcBorders>
          </w:tcPr>
          <w:p w:rsidR="00E7727F" w:rsidRPr="007C56E5"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7C56E5" w:rsidRDefault="00E7727F" w:rsidP="00D431D4">
            <w:pPr>
              <w:rPr>
                <w:sz w:val="24"/>
                <w:szCs w:val="24"/>
                <w:lang w:val="it-IT"/>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1.5.1. Amenajarea indicatoarelor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43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D421F1">
              <w:rPr>
                <w:sz w:val="24"/>
                <w:szCs w:val="24"/>
                <w:lang w:val="en-US"/>
              </w:rPr>
              <w:t>Plantarea stilpilor pentru indicatoare pentru circulatie rutiera din metal, confectionati industrial SCM 2.35</w:t>
            </w:r>
          </w:p>
          <w:p w:rsidR="00E7727F" w:rsidRPr="00D421F1"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Montarea indicatoarelor pentru circulatie rutiera din tabla din otel sau aluminiu pe un stilp gata plantat A700</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Montarea indicatoarelor pentru circulatie rutiera din tabla din otel sau aluminiu pe un stilp gata plantat D700</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46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Montarea indicatoarelor pentru circulatie rutiera din tabla din otel sau aluminiu pe un stilp gata plantat D900</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Stilpi din mase plastice pentru dirijarea circulatiei rutiere, continind stilp complet (stilpi de semnalizare)</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1.5.2. Amenajarea marcajelor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48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DF17A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Marcaje longitudinale, transversale si diverse, executate mecanizat, cu vopsea, pe suprafete carosabile</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177,65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Marcaje rutiere longitudinal continuu pe carosabil cu termoplast</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4,65</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1.5.3. Amenajarea bornelor km</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50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DF02A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Plantarea indicatorilor kilometrici, inclusiv vopsirea, scrierea si executarea movilelor la ramblee cu inaltimea sub 1 m, cu pereerea movilelor, in drumuri modernizate (se adauga resurs -borna kilometrica)</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TsD03A1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7C56E5">
              <w:rPr>
                <w:sz w:val="24"/>
                <w:szCs w:val="24"/>
                <w:lang w:val="it-IT"/>
              </w:rPr>
              <w:t xml:space="preserve">Imprastierea pamintului afinat provenit din teren categoria I sau II si categoria III sau IV, executata cu buldozer pe tractor cu senile de 81-180 CP, in straturi de 15-20 cm, teren catg. </w:t>
            </w:r>
            <w:r>
              <w:rPr>
                <w:sz w:val="24"/>
                <w:szCs w:val="24"/>
              </w:rPr>
              <w:t>I sau 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0,003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7C56E5" w:rsidRDefault="00E7727F" w:rsidP="00D431D4">
            <w:pPr>
              <w:adjustRightInd w:val="0"/>
              <w:rPr>
                <w:sz w:val="24"/>
                <w:szCs w:val="24"/>
                <w:lang w:val="it-IT"/>
              </w:rPr>
            </w:pPr>
            <w:r w:rsidRPr="007C56E5">
              <w:rPr>
                <w:sz w:val="24"/>
                <w:szCs w:val="24"/>
                <w:lang w:val="it-IT"/>
              </w:rPr>
              <w:t>Compactarea cu maiul mecanic de 150-200 kg a umpluturilor in straturi succesive de 20-30 cm grosime, exclusiv udarea fiecarui strat in parte, umpluturile executindu-se din pamint necoeziv</w:t>
            </w:r>
          </w:p>
          <w:p w:rsidR="00E7727F" w:rsidRPr="007C56E5"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0,003</w:t>
            </w:r>
          </w:p>
          <w:p w:rsidR="00E7727F" w:rsidRDefault="00E7727F" w:rsidP="00D431D4">
            <w:pPr>
              <w:jc w:val="center"/>
              <w:rPr>
                <w:sz w:val="24"/>
                <w:szCs w:val="24"/>
              </w:rPr>
            </w:pPr>
          </w:p>
        </w:tc>
      </w:tr>
    </w:tbl>
    <w:p w:rsidR="00E7727F" w:rsidRDefault="00E7727F" w:rsidP="00E7727F">
      <w:pPr>
        <w:rPr>
          <w:b/>
          <w:bCs/>
          <w:i/>
          <w:sz w:val="22"/>
          <w:szCs w:val="22"/>
          <w:lang w:val="en-US"/>
        </w:rPr>
      </w:pPr>
    </w:p>
    <w:p w:rsidR="00E7727F" w:rsidRDefault="00E7727F" w:rsidP="00E7727F">
      <w:pPr>
        <w:rPr>
          <w:b/>
          <w:bCs/>
          <w:i/>
          <w:sz w:val="22"/>
          <w:szCs w:val="22"/>
          <w:lang w:val="en-US"/>
        </w:rPr>
      </w:pPr>
    </w:p>
    <w:p w:rsidR="00E7727F" w:rsidRPr="00E02E8A" w:rsidRDefault="00E7727F" w:rsidP="00E7727F">
      <w:pPr>
        <w:jc w:val="center"/>
        <w:rPr>
          <w:b/>
          <w:bCs/>
          <w:sz w:val="40"/>
          <w:szCs w:val="40"/>
          <w:lang w:val="it-IT"/>
        </w:rPr>
      </w:pPr>
      <w:r w:rsidRPr="00E02E8A">
        <w:rPr>
          <w:b/>
          <w:bCs/>
          <w:sz w:val="40"/>
          <w:szCs w:val="40"/>
          <w:lang w:val="it-IT"/>
        </w:rPr>
        <w:t>Lista cu cantita</w:t>
      </w:r>
      <w:r>
        <w:rPr>
          <w:b/>
          <w:bCs/>
          <w:sz w:val="40"/>
          <w:szCs w:val="40"/>
          <w:lang w:val="ro-RO"/>
        </w:rPr>
        <w:t>ţile de lucrări</w:t>
      </w:r>
      <w:r w:rsidRPr="00E02E8A">
        <w:rPr>
          <w:b/>
          <w:bCs/>
          <w:sz w:val="40"/>
          <w:szCs w:val="40"/>
          <w:lang w:val="it-IT"/>
        </w:rPr>
        <w:t xml:space="preserve"> № 2-2-3</w:t>
      </w:r>
      <w:r>
        <w:rPr>
          <w:b/>
          <w:bCs/>
          <w:sz w:val="40"/>
          <w:szCs w:val="40"/>
          <w:lang w:val="it-IT"/>
        </w:rPr>
        <w:t xml:space="preserve"> </w:t>
      </w:r>
    </w:p>
    <w:p w:rsidR="00E7727F" w:rsidRPr="00C37EE3" w:rsidRDefault="00E7727F" w:rsidP="00E7727F">
      <w:pPr>
        <w:jc w:val="center"/>
        <w:rPr>
          <w:b/>
          <w:bCs/>
          <w:sz w:val="28"/>
          <w:szCs w:val="28"/>
          <w:lang w:val="it-IT"/>
        </w:rPr>
      </w:pPr>
      <w:r w:rsidRPr="00C37EE3">
        <w:rPr>
          <w:b/>
          <w:bCs/>
          <w:sz w:val="28"/>
          <w:szCs w:val="28"/>
          <w:lang w:val="it-IT"/>
        </w:rPr>
        <w:t>Sectorul Nr.3 PC 55+00-PC 60+00</w:t>
      </w: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rHeight w:val="253"/>
        </w:trPr>
        <w:tc>
          <w:tcPr>
            <w:tcW w:w="709"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en-US"/>
              </w:rPr>
            </w:pPr>
            <w:r>
              <w:rPr>
                <w:sz w:val="22"/>
                <w:szCs w:val="22"/>
              </w:rPr>
              <w:t>№</w:t>
            </w:r>
          </w:p>
          <w:p w:rsidR="00E7727F" w:rsidRDefault="00E7727F" w:rsidP="00D431D4">
            <w:pPr>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7727F" w:rsidRPr="00E02E8A" w:rsidRDefault="00E7727F" w:rsidP="00D431D4">
            <w:pPr>
              <w:jc w:val="center"/>
              <w:rPr>
                <w:sz w:val="22"/>
                <w:szCs w:val="22"/>
                <w:lang w:val="it-IT"/>
              </w:rPr>
            </w:pPr>
            <w:r>
              <w:rPr>
                <w:sz w:val="22"/>
                <w:szCs w:val="22"/>
                <w:lang w:val="ro-RO"/>
              </w:rPr>
              <w:t>Simbol</w:t>
            </w:r>
            <w:r w:rsidRPr="00E02E8A">
              <w:rPr>
                <w:sz w:val="22"/>
                <w:szCs w:val="22"/>
                <w:lang w:val="it-IT"/>
              </w:rPr>
              <w:t xml:space="preserve"> </w:t>
            </w:r>
            <w:r>
              <w:rPr>
                <w:sz w:val="22"/>
                <w:szCs w:val="22"/>
                <w:lang w:val="ro-RO"/>
              </w:rPr>
              <w:t xml:space="preserve">norme si cod </w:t>
            </w:r>
            <w:r w:rsidRPr="00E02E8A">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ro-RO"/>
              </w:rPr>
            </w:pPr>
          </w:p>
          <w:p w:rsidR="00E7727F" w:rsidRDefault="00E7727F" w:rsidP="00D431D4">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r>
              <w:rPr>
                <w:sz w:val="22"/>
                <w:szCs w:val="22"/>
                <w:lang w:val="ro-RO"/>
              </w:rPr>
              <w:t xml:space="preserve">Volum </w:t>
            </w:r>
          </w:p>
        </w:tc>
      </w:tr>
      <w:tr w:rsidR="00E7727F" w:rsidTr="00D431D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p>
        </w:tc>
      </w:tr>
    </w:tbl>
    <w:p w:rsidR="00E7727F" w:rsidRDefault="00E7727F" w:rsidP="00E7727F">
      <w:pPr>
        <w:rPr>
          <w:sz w:val="2"/>
          <w:szCs w:val="2"/>
          <w:lang w:val="en-US"/>
        </w:rPr>
      </w:pP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7727F" w:rsidRDefault="00E7727F" w:rsidP="00D431D4">
            <w:pPr>
              <w:jc w:val="center"/>
              <w:rPr>
                <w:sz w:val="22"/>
                <w:szCs w:val="22"/>
              </w:rPr>
            </w:pPr>
            <w:r>
              <w:rPr>
                <w:sz w:val="22"/>
                <w:szCs w:val="22"/>
              </w:rPr>
              <w:t>5</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rPr>
            </w:pPr>
          </w:p>
        </w:tc>
        <w:tc>
          <w:tcPr>
            <w:tcW w:w="4961" w:type="dxa"/>
            <w:tcBorders>
              <w:top w:val="single" w:sz="4" w:space="0" w:color="auto"/>
              <w:bottom w:val="single" w:sz="4" w:space="0" w:color="auto"/>
            </w:tcBorders>
          </w:tcPr>
          <w:p w:rsidR="00E7727F" w:rsidRDefault="00E7727F" w:rsidP="00D431D4">
            <w:pPr>
              <w:rPr>
                <w:sz w:val="24"/>
                <w:szCs w:val="24"/>
              </w:rPr>
            </w:pPr>
            <w:r>
              <w:rPr>
                <w:sz w:val="24"/>
                <w:szCs w:val="24"/>
                <w:lang w:val="en-US"/>
              </w:rPr>
              <w:t>Restabilirea traseului</w:t>
            </w:r>
          </w:p>
        </w:tc>
        <w:tc>
          <w:tcPr>
            <w:tcW w:w="1560" w:type="dxa"/>
            <w:tcBorders>
              <w:top w:val="single" w:sz="4" w:space="0" w:color="auto"/>
              <w:bottom w:val="single" w:sz="4" w:space="0" w:color="auto"/>
            </w:tcBorders>
          </w:tcPr>
          <w:p w:rsidR="00E7727F" w:rsidRDefault="00E7727F" w:rsidP="00D431D4">
            <w:pPr>
              <w:jc w:val="center"/>
              <w:rPr>
                <w:sz w:val="24"/>
                <w:szCs w:val="24"/>
              </w:rPr>
            </w:pPr>
            <w:r>
              <w:rPr>
                <w:sz w:val="22"/>
                <w:szCs w:val="22"/>
              </w:rPr>
              <w:t>km</w:t>
            </w:r>
          </w:p>
        </w:tc>
        <w:tc>
          <w:tcPr>
            <w:tcW w:w="1559" w:type="dxa"/>
            <w:tcBorders>
              <w:top w:val="single" w:sz="4" w:space="0" w:color="auto"/>
              <w:bottom w:val="single" w:sz="4" w:space="0" w:color="auto"/>
            </w:tcBorders>
          </w:tcPr>
          <w:p w:rsidR="00E7727F" w:rsidRDefault="00E7727F" w:rsidP="00D431D4">
            <w:pPr>
              <w:jc w:val="center"/>
              <w:rPr>
                <w:sz w:val="24"/>
                <w:szCs w:val="24"/>
              </w:rPr>
            </w:pPr>
            <w:r>
              <w:rPr>
                <w:lang w:val="en-US"/>
              </w:rPr>
              <w:t>0,500</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E02E8A" w:rsidRDefault="00E7727F" w:rsidP="00D431D4">
            <w:pPr>
              <w:adjustRightInd w:val="0"/>
              <w:rPr>
                <w:sz w:val="24"/>
                <w:szCs w:val="24"/>
                <w:lang w:val="it-IT"/>
              </w:rPr>
            </w:pPr>
            <w:r>
              <w:rPr>
                <w:sz w:val="24"/>
                <w:szCs w:val="24"/>
                <w:lang w:val="en-US"/>
              </w:rPr>
              <w:t xml:space="preserve">Trasarea axelor constructiei de </w:t>
            </w:r>
            <w:proofErr w:type="gramStart"/>
            <w:r>
              <w:rPr>
                <w:sz w:val="24"/>
                <w:szCs w:val="24"/>
                <w:lang w:val="en-US"/>
              </w:rPr>
              <w:t>drum</w:t>
            </w:r>
            <w:proofErr w:type="gramEnd"/>
            <w:r>
              <w:rPr>
                <w:sz w:val="24"/>
                <w:szCs w:val="24"/>
                <w:lang w:val="en-US"/>
              </w:rPr>
              <w:t xml:space="preserve"> şi a acceselor.</w:t>
            </w:r>
          </w:p>
        </w:tc>
        <w:tc>
          <w:tcPr>
            <w:tcW w:w="1560" w:type="dxa"/>
            <w:tcBorders>
              <w:top w:val="single" w:sz="4" w:space="0" w:color="auto"/>
              <w:bottom w:val="single" w:sz="4" w:space="0" w:color="auto"/>
            </w:tcBorders>
          </w:tcPr>
          <w:p w:rsidR="00E7727F" w:rsidRDefault="00E7727F" w:rsidP="00D431D4">
            <w:pPr>
              <w:spacing w:line="276" w:lineRule="auto"/>
              <w:jc w:val="center"/>
              <w:rPr>
                <w:sz w:val="22"/>
                <w:szCs w:val="22"/>
                <w:lang w:val="en-US"/>
              </w:rPr>
            </w:pPr>
          </w:p>
          <w:p w:rsidR="00E7727F" w:rsidRDefault="00E7727F" w:rsidP="00D431D4">
            <w:pPr>
              <w:jc w:val="center"/>
              <w:rPr>
                <w:sz w:val="24"/>
                <w:szCs w:val="24"/>
              </w:rPr>
            </w:pPr>
            <w:r>
              <w:rPr>
                <w:sz w:val="22"/>
                <w:szCs w:val="22"/>
                <w:lang w:val="en-US"/>
              </w:rPr>
              <w:t>k</w:t>
            </w:r>
            <w:r>
              <w:rPr>
                <w:sz w:val="22"/>
                <w:szCs w:val="22"/>
              </w:rPr>
              <w:t>m</w:t>
            </w:r>
          </w:p>
        </w:tc>
        <w:tc>
          <w:tcPr>
            <w:tcW w:w="1559" w:type="dxa"/>
            <w:tcBorders>
              <w:top w:val="single" w:sz="4" w:space="0" w:color="auto"/>
              <w:bottom w:val="single" w:sz="4" w:space="0" w:color="auto"/>
            </w:tcBorders>
          </w:tcPr>
          <w:p w:rsidR="00E7727F" w:rsidRDefault="00E7727F" w:rsidP="00D431D4">
            <w:pPr>
              <w:spacing w:line="276" w:lineRule="auto"/>
              <w:jc w:val="center"/>
              <w:rPr>
                <w:b/>
                <w:bCs/>
                <w:sz w:val="22"/>
                <w:szCs w:val="22"/>
                <w:lang w:val="en-US"/>
              </w:rPr>
            </w:pPr>
          </w:p>
          <w:p w:rsidR="00E7727F" w:rsidRDefault="00E7727F" w:rsidP="00D431D4">
            <w:pPr>
              <w:adjustRightInd w:val="0"/>
              <w:jc w:val="center"/>
              <w:rPr>
                <w:sz w:val="24"/>
                <w:szCs w:val="24"/>
              </w:rPr>
            </w:pPr>
            <w:r>
              <w:rPr>
                <w:lang w:val="en-US"/>
              </w:rPr>
              <w:t>0,500</w:t>
            </w:r>
          </w:p>
        </w:tc>
      </w:tr>
      <w:tr w:rsidR="00E7727F" w:rsidRPr="00D431D4"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E02E8A" w:rsidRDefault="00E7727F" w:rsidP="00D431D4">
            <w:pPr>
              <w:rPr>
                <w:b/>
                <w:bCs/>
                <w:sz w:val="22"/>
                <w:szCs w:val="22"/>
                <w:lang w:val="it-IT"/>
              </w:rPr>
            </w:pPr>
            <w:r w:rsidRPr="00E02E8A">
              <w:rPr>
                <w:b/>
                <w:bCs/>
                <w:sz w:val="22"/>
                <w:szCs w:val="22"/>
                <w:lang w:val="it-IT"/>
              </w:rPr>
              <w:t xml:space="preserve">Capitolul 1. L 99 (G35 Regina Maria - Bulboci) </w:t>
            </w:r>
            <w:r>
              <w:rPr>
                <w:b/>
                <w:bCs/>
                <w:sz w:val="22"/>
                <w:szCs w:val="22"/>
                <w:lang w:val="it-IT"/>
              </w:rPr>
              <w:t xml:space="preserve">Sectorul Nr.3 </w:t>
            </w:r>
            <w:r w:rsidRPr="00E02E8A">
              <w:rPr>
                <w:b/>
                <w:bCs/>
                <w:sz w:val="22"/>
                <w:szCs w:val="22"/>
                <w:lang w:val="it-IT"/>
              </w:rPr>
              <w:t>PC 55+00-PC 60+00 mod sistem rutier</w:t>
            </w:r>
          </w:p>
          <w:p w:rsidR="00E7727F" w:rsidRPr="00E02E8A"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Pr="000C4073" w:rsidRDefault="00E7727F" w:rsidP="00D431D4">
            <w:pPr>
              <w:jc w:val="center"/>
              <w:rPr>
                <w:sz w:val="24"/>
                <w:szCs w:val="24"/>
                <w:lang w:val="it-IT"/>
              </w:rPr>
            </w:pPr>
          </w:p>
        </w:tc>
        <w:tc>
          <w:tcPr>
            <w:tcW w:w="1559" w:type="dxa"/>
            <w:tcBorders>
              <w:top w:val="single" w:sz="4" w:space="0" w:color="auto"/>
              <w:bottom w:val="single" w:sz="4" w:space="0" w:color="auto"/>
            </w:tcBorders>
          </w:tcPr>
          <w:p w:rsidR="00E7727F" w:rsidRPr="000C4073" w:rsidRDefault="00E7727F" w:rsidP="00D431D4">
            <w:pPr>
              <w:adjustRightInd w:val="0"/>
              <w:jc w:val="cente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Pr="000C4073" w:rsidRDefault="00E7727F" w:rsidP="00D431D4">
            <w:pPr>
              <w:rPr>
                <w:sz w:val="24"/>
                <w:szCs w:val="24"/>
                <w:lang w:val="it-IT"/>
              </w:rPr>
            </w:pPr>
          </w:p>
        </w:tc>
        <w:tc>
          <w:tcPr>
            <w:tcW w:w="1701" w:type="dxa"/>
            <w:tcBorders>
              <w:top w:val="single" w:sz="4" w:space="0" w:color="auto"/>
              <w:bottom w:val="single" w:sz="4" w:space="0" w:color="auto"/>
            </w:tcBorders>
          </w:tcPr>
          <w:p w:rsidR="00E7727F" w:rsidRPr="000C4073" w:rsidRDefault="00E7727F" w:rsidP="00D431D4">
            <w:pPr>
              <w:rPr>
                <w:sz w:val="24"/>
                <w:szCs w:val="24"/>
                <w:lang w:val="it-IT"/>
              </w:rPr>
            </w:pPr>
          </w:p>
        </w:tc>
        <w:tc>
          <w:tcPr>
            <w:tcW w:w="4961" w:type="dxa"/>
            <w:tcBorders>
              <w:top w:val="single" w:sz="4" w:space="0" w:color="auto"/>
              <w:bottom w:val="single" w:sz="4" w:space="0" w:color="auto"/>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 Demontarea podetului PC 57+98</w:t>
            </w:r>
          </w:p>
          <w:p w:rsidR="00E7727F" w:rsidRPr="00E02E8A"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Default="00E7727F" w:rsidP="00D431D4">
            <w:pPr>
              <w:jc w:val="center"/>
              <w:rPr>
                <w:sz w:val="24"/>
                <w:szCs w:val="24"/>
              </w:rPr>
            </w:pPr>
          </w:p>
        </w:tc>
        <w:tc>
          <w:tcPr>
            <w:tcW w:w="1559" w:type="dxa"/>
            <w:tcBorders>
              <w:top w:val="single" w:sz="4" w:space="0" w:color="auto"/>
              <w:bottom w:val="single" w:sz="4" w:space="0" w:color="auto"/>
            </w:tcBorders>
          </w:tcPr>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lang w:val="en-US"/>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lastRenderedPageBreak/>
              <w:t xml:space="preserve">Sapatura mecanica cu excavator pe senile de </w:t>
            </w:r>
            <w:r w:rsidRPr="00E02E8A">
              <w:rPr>
                <w:sz w:val="24"/>
                <w:szCs w:val="24"/>
                <w:lang w:val="it-IT"/>
              </w:rPr>
              <w:lastRenderedPageBreak/>
              <w:t xml:space="preserve">0,71-1,25 mc, cu motor ardere interna si comanda hidraulica, in pamint cu umiditate naturala, descarcare in autovehicule teren catg. </w:t>
            </w:r>
            <w:r>
              <w:rPr>
                <w:sz w:val="24"/>
                <w:szCs w:val="24"/>
              </w:rPr>
              <w:t>II</w:t>
            </w:r>
          </w:p>
          <w:p w:rsidR="00E7727F" w:rsidRPr="00E02E8A" w:rsidRDefault="00E7727F" w:rsidP="00D431D4">
            <w:pPr>
              <w:adjustRightInd w:val="0"/>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0,64</w:t>
            </w:r>
          </w:p>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pamintului cu autobasculanta de 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115,20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Demontarea podetelor tubulare cu inaltimea rambleului pina la 3 m pentru edificii artificiale la drumuri, (materialele din norma au fost excluse) Norma aplicativa   k=0.8</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manoperei=0,80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utilajului=0,80</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tuburilor cu autobasculanta de 10 t la distanta de: 5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Descarcarea podetelor tubulare ( k=0.6)</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manoperei=0,60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utilajului=0,60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RpDB38B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Spargerea si desfacerea betonului de ciment</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18,28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0,183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tuburilor cu autobasculanta de 10 t la distanta de: 5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45,73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0,183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070236" w:rsidRDefault="00E7727F" w:rsidP="00D431D4">
            <w:pPr>
              <w:adjustRightInd w:val="0"/>
              <w:rPr>
                <w:sz w:val="24"/>
                <w:szCs w:val="24"/>
                <w:lang w:val="it-IT"/>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sidRPr="00070236">
              <w:rPr>
                <w:sz w:val="24"/>
                <w:szCs w:val="24"/>
                <w:lang w:val="it-IT"/>
              </w:rPr>
              <w:t>II</w:t>
            </w:r>
          </w:p>
          <w:p w:rsidR="00E7727F" w:rsidRPr="00070236"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0,44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pamintului cu autobasculanta de 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79,20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0,44</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1.2. Demontarea santului existent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RpDB38B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Spargerea si desfacerea betonului de ciment</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0,97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lastRenderedPageBreak/>
              <w:t xml:space="preserve">Transportarea pamintului cu autobasculanta de </w:t>
            </w:r>
            <w:r w:rsidRPr="00E02E8A">
              <w:rPr>
                <w:sz w:val="24"/>
                <w:szCs w:val="24"/>
                <w:lang w:val="it-IT"/>
              </w:rPr>
              <w:lastRenderedPageBreak/>
              <w:t>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213,40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0,97</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1.3. Lucrari de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Sapatura mecanica cu excavator pe senile de 0,71-1,25 mc, cu motor ardere interna si comanda hidraulica, in pamint cu umiditate naturala, descarcare in autovehicule teren catg. II (Excavarea terasamentului in debleu, caseta sistemului rutier, incarcarea si transportul in debleu)</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 xml:space="preserve">Transportarea terasamentului cu autobasculanta de 10 t la distanta de: </w:t>
            </w:r>
            <w:r>
              <w:rPr>
                <w:sz w:val="24"/>
                <w:szCs w:val="24"/>
                <w:lang w:val="it-IT"/>
              </w:rPr>
              <w:t>1</w:t>
            </w:r>
            <w:r w:rsidRPr="00E02E8A">
              <w:rPr>
                <w:sz w:val="24"/>
                <w:szCs w:val="24"/>
                <w:lang w:val="it-IT"/>
              </w:rPr>
              <w:t xml:space="preserve">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133,20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lang w:val="en-US"/>
              </w:rPr>
              <w:t>21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Sapatura mecanizata a rigolelor in pamint de cat.II (autobasculanta din norma se exclude)</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lang w:val="en-US"/>
              </w:rPr>
              <w:t>22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terasamentului cu autobasculanta de 10 t la distanta de: 5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813,60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lang w:val="en-US"/>
              </w:rPr>
              <w:t>23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(fundatia casetei)</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8,10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TsD02A1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4C4428" w:rsidRDefault="00E7727F" w:rsidP="00D431D4">
            <w:pPr>
              <w:adjustRightInd w:val="0"/>
              <w:rPr>
                <w:sz w:val="24"/>
                <w:szCs w:val="24"/>
                <w:lang w:val="it-IT"/>
              </w:rPr>
            </w:pPr>
            <w:r w:rsidRPr="004C4428">
              <w:rPr>
                <w:sz w:val="24"/>
                <w:szCs w:val="24"/>
                <w:lang w:val="it-IT"/>
              </w:rPr>
              <w:t>Imprastierea pamintului afinat provenit din teren categoria I sau II, executata cu buldozer pe tractor cu senile de 65-80 CP, in straturi cu grosimea de 15-20 cm (Imprastierea umpluturii la acostamente)</w:t>
            </w:r>
          </w:p>
          <w:p w:rsidR="00E7727F" w:rsidRPr="004C442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3,68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4C4428" w:rsidRDefault="00E7727F" w:rsidP="00D431D4">
            <w:pPr>
              <w:adjustRightInd w:val="0"/>
              <w:rPr>
                <w:sz w:val="24"/>
                <w:szCs w:val="24"/>
                <w:lang w:val="it-IT"/>
              </w:rPr>
            </w:pPr>
            <w:r w:rsidRPr="004C4428">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(compactarea umpluturii acostamentelor)</w:t>
            </w:r>
          </w:p>
          <w:p w:rsidR="00E7727F" w:rsidRPr="004C442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3,68</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E02E8A" w:rsidRDefault="00E7727F" w:rsidP="00D431D4">
            <w:pPr>
              <w:rPr>
                <w:b/>
                <w:bCs/>
                <w:sz w:val="22"/>
                <w:szCs w:val="22"/>
                <w:lang w:val="it-IT"/>
              </w:rPr>
            </w:pPr>
            <w:r w:rsidRPr="00E02E8A">
              <w:rPr>
                <w:b/>
                <w:bCs/>
                <w:sz w:val="22"/>
                <w:szCs w:val="22"/>
                <w:lang w:val="it-IT"/>
              </w:rPr>
              <w:t>Capitolul 1.4. Consolidarea acostamentelor si zonei verzi</w:t>
            </w:r>
          </w:p>
          <w:p w:rsidR="00E7727F" w:rsidRPr="00E02E8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E02E8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E02E8A" w:rsidRDefault="00E7727F" w:rsidP="00D431D4">
            <w:pPr>
              <w:rPr>
                <w:sz w:val="24"/>
                <w:szCs w:val="24"/>
                <w:lang w:val="it-IT"/>
              </w:rPr>
            </w:pPr>
          </w:p>
        </w:tc>
      </w:tr>
      <w:tr w:rsidR="00E7727F" w:rsidRPr="00D431D4" w:rsidTr="00D431D4">
        <w:tc>
          <w:tcPr>
            <w:tcW w:w="709" w:type="dxa"/>
            <w:tcBorders>
              <w:top w:val="nil"/>
              <w:left w:val="single" w:sz="6" w:space="0" w:color="auto"/>
              <w:bottom w:val="nil"/>
              <w:right w:val="nil"/>
            </w:tcBorders>
          </w:tcPr>
          <w:p w:rsidR="00E7727F" w:rsidRPr="00E02E8A"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E02E8A" w:rsidRDefault="00E7727F" w:rsidP="00D431D4">
            <w:pPr>
              <w:rPr>
                <w:sz w:val="24"/>
                <w:szCs w:val="24"/>
                <w:lang w:val="it-IT"/>
              </w:rPr>
            </w:pPr>
          </w:p>
        </w:tc>
        <w:tc>
          <w:tcPr>
            <w:tcW w:w="4961" w:type="dxa"/>
            <w:tcBorders>
              <w:top w:val="nil"/>
              <w:left w:val="single" w:sz="6" w:space="0" w:color="auto"/>
              <w:bottom w:val="nil"/>
              <w:right w:val="nil"/>
            </w:tcBorders>
          </w:tcPr>
          <w:p w:rsidR="00E7727F" w:rsidRPr="00E02E8A" w:rsidRDefault="00E7727F" w:rsidP="00D431D4">
            <w:pPr>
              <w:rPr>
                <w:b/>
                <w:bCs/>
                <w:sz w:val="22"/>
                <w:szCs w:val="22"/>
                <w:lang w:val="it-IT"/>
              </w:rPr>
            </w:pPr>
            <w:r w:rsidRPr="00E02E8A">
              <w:rPr>
                <w:b/>
                <w:bCs/>
                <w:sz w:val="22"/>
                <w:szCs w:val="22"/>
                <w:lang w:val="it-IT"/>
              </w:rPr>
              <w:t>Capitolul 1.4.1. Consolidarea zonei verzi cu pamint vegetal</w:t>
            </w:r>
          </w:p>
          <w:p w:rsidR="00E7727F" w:rsidRPr="00E02E8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E02E8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E02E8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lastRenderedPageBreak/>
              <w:t>2</w:t>
            </w:r>
            <w:r>
              <w:rPr>
                <w:sz w:val="24"/>
                <w:szCs w:val="24"/>
                <w:lang w:val="en-US"/>
              </w:rPr>
              <w:t>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t xml:space="preserve"> 2</w:t>
            </w:r>
            <w:r>
              <w:rPr>
                <w:sz w:val="24"/>
                <w:szCs w:val="24"/>
                <w:lang w:val="en-US"/>
              </w:rPr>
              <w:t>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pamantului cu autobasculanta de 10 t la distanta de: 5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Pr="00330AEC" w:rsidRDefault="00E7727F" w:rsidP="00D431D4">
            <w:pPr>
              <w:adjustRightInd w:val="0"/>
              <w:jc w:val="center"/>
              <w:rPr>
                <w:rFonts w:ascii="Arial CYR" w:hAnsi="Arial CYR" w:cs="Arial CYR"/>
                <w:sz w:val="24"/>
                <w:szCs w:val="24"/>
                <w:lang w:val="en-US"/>
              </w:rPr>
            </w:pPr>
            <w:r>
              <w:rPr>
                <w:sz w:val="24"/>
                <w:szCs w:val="24"/>
                <w:lang w:val="en-US"/>
              </w:rPr>
              <w:t>166.80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t xml:space="preserve"> </w:t>
            </w:r>
            <w:r>
              <w:rPr>
                <w:sz w:val="24"/>
                <w:szCs w:val="24"/>
                <w:lang w:val="en-US"/>
              </w:rPr>
              <w:t>29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Pr="00330AEC" w:rsidRDefault="00E7727F" w:rsidP="00D431D4">
            <w:pPr>
              <w:adjustRightInd w:val="0"/>
              <w:jc w:val="center"/>
              <w:rPr>
                <w:rFonts w:ascii="Arial CYR" w:hAnsi="Arial CYR" w:cs="Arial CYR"/>
                <w:sz w:val="24"/>
                <w:szCs w:val="24"/>
                <w:lang w:val="en-US"/>
              </w:rPr>
            </w:pPr>
            <w:r>
              <w:rPr>
                <w:sz w:val="24"/>
                <w:szCs w:val="24"/>
                <w:lang w:val="en-US"/>
              </w:rPr>
              <w:t>1.112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t xml:space="preserve"> 3</w:t>
            </w:r>
            <w:r>
              <w:rPr>
                <w:sz w:val="24"/>
                <w:szCs w:val="24"/>
                <w:lang w:val="en-US"/>
              </w:rPr>
              <w:t>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Imprastierea cu lopata a pamintului afinat, in straturi uniforme, de 10-30 cm grosime, printr-o aruncare de pina la 3 m din gramezi, inclusiv sfarimarea bulgarilor, pamintul provenind din teren usor</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Pr="00330AEC" w:rsidRDefault="00E7727F" w:rsidP="00D431D4">
            <w:pPr>
              <w:adjustRightInd w:val="0"/>
              <w:jc w:val="center"/>
              <w:rPr>
                <w:rFonts w:ascii="Arial CYR" w:hAnsi="Arial CYR" w:cs="Arial CYR"/>
                <w:sz w:val="24"/>
                <w:szCs w:val="24"/>
                <w:lang w:val="en-US"/>
              </w:rPr>
            </w:pPr>
            <w:r>
              <w:rPr>
                <w:sz w:val="24"/>
                <w:szCs w:val="24"/>
                <w:lang w:val="en-US"/>
              </w:rPr>
              <w:t>111.20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4C4428" w:rsidRDefault="00E7727F" w:rsidP="00D431D4">
            <w:pPr>
              <w:adjustRightInd w:val="0"/>
              <w:rPr>
                <w:sz w:val="24"/>
                <w:szCs w:val="24"/>
                <w:lang w:val="it-IT"/>
              </w:rPr>
            </w:pPr>
            <w:r w:rsidRPr="004C4428">
              <w:rPr>
                <w:sz w:val="24"/>
                <w:szCs w:val="24"/>
                <w:lang w:val="it-IT"/>
              </w:rPr>
              <w:t>Nivelarea manuala a terenurilor si platformelor, cu denivelari de 10-20 cm, in teren usor</w:t>
            </w:r>
          </w:p>
          <w:p w:rsidR="00E7727F" w:rsidRPr="004C442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7,41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TsH09C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4C4428" w:rsidRDefault="00E7727F" w:rsidP="00D431D4">
            <w:pPr>
              <w:adjustRightInd w:val="0"/>
              <w:rPr>
                <w:sz w:val="24"/>
                <w:szCs w:val="24"/>
                <w:lang w:val="it-IT"/>
              </w:rPr>
            </w:pPr>
            <w:r w:rsidRPr="004C4428">
              <w:rPr>
                <w:sz w:val="24"/>
                <w:szCs w:val="24"/>
                <w:lang w:val="it-IT"/>
              </w:rPr>
              <w:t>Semanarea gazonului pe suprafete cu 1 kg saminta pe 100 mp (semanarea manuala)</w:t>
            </w:r>
          </w:p>
          <w:p w:rsidR="00E7727F" w:rsidRPr="004C442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7,41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4C4428" w:rsidRDefault="00E7727F" w:rsidP="00D431D4">
            <w:pPr>
              <w:adjustRightInd w:val="0"/>
              <w:rPr>
                <w:sz w:val="24"/>
                <w:szCs w:val="24"/>
                <w:lang w:val="it-IT"/>
              </w:rPr>
            </w:pPr>
            <w:r w:rsidRPr="004C4428">
              <w:rPr>
                <w:sz w:val="24"/>
                <w:szCs w:val="24"/>
                <w:lang w:val="it-IT"/>
              </w:rPr>
              <w:t>Udarea suprafetelor cu furtunul de la cisterna</w:t>
            </w:r>
          </w:p>
          <w:p w:rsidR="00E7727F" w:rsidRPr="004C4428"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7,41</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E02E8A" w:rsidRDefault="00E7727F" w:rsidP="00D431D4">
            <w:pPr>
              <w:rPr>
                <w:b/>
                <w:bCs/>
                <w:sz w:val="22"/>
                <w:szCs w:val="22"/>
                <w:lang w:val="it-IT"/>
              </w:rPr>
            </w:pPr>
            <w:r w:rsidRPr="00E02E8A">
              <w:rPr>
                <w:b/>
                <w:bCs/>
                <w:sz w:val="22"/>
                <w:szCs w:val="22"/>
                <w:lang w:val="it-IT"/>
              </w:rPr>
              <w:t>Capitolul 1.4.2. Consolidarea acostamentelor cu piatra split LA/30</w:t>
            </w:r>
          </w:p>
          <w:p w:rsidR="00E7727F" w:rsidRPr="00E02E8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E02E8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E02E8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t>3</w:t>
            </w:r>
            <w:r>
              <w:rPr>
                <w:sz w:val="24"/>
                <w:szCs w:val="24"/>
                <w:lang w:val="en-US"/>
              </w:rPr>
              <w:t>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Consolidarea acostamentelor cu un strat de piatra split de 10 cm (piatra split fr.8-31.5 LA/30,conform SR-EN 13242+A;2008) h=10cm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Pr="00330AEC" w:rsidRDefault="00E7727F" w:rsidP="00D431D4">
            <w:pPr>
              <w:adjustRightInd w:val="0"/>
              <w:jc w:val="center"/>
              <w:rPr>
                <w:rFonts w:ascii="Arial CYR" w:hAnsi="Arial CYR" w:cs="Arial CYR"/>
                <w:sz w:val="24"/>
                <w:szCs w:val="24"/>
                <w:lang w:val="en-US"/>
              </w:rPr>
            </w:pPr>
            <w:r>
              <w:rPr>
                <w:sz w:val="24"/>
                <w:szCs w:val="24"/>
                <w:lang w:val="en-US"/>
              </w:rPr>
              <w:t>1148.0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1.5. Amenajarea sistemului rutier</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t>3</w:t>
            </w:r>
            <w:r>
              <w:rPr>
                <w:sz w:val="24"/>
                <w:szCs w:val="24"/>
                <w:lang w:val="en-US"/>
              </w:rPr>
              <w:t>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DH02B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Scarificarea usoara a impietruirii pina la 5 cm adincime cu autogreder, inclusin reprofilarea</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35,49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t xml:space="preserve"> 3</w:t>
            </w:r>
            <w:r>
              <w:rPr>
                <w:sz w:val="24"/>
                <w:szCs w:val="24"/>
                <w:lang w:val="en-US"/>
              </w:rPr>
              <w:t>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Strat de fundatie sau reprofilare din piatra sparta, pentru drumuri, cu asternere mecanica, executat fara impanare, fara innoroire (fara utilizarea compactoarelor, autocisternei ,apa) hmed-12 cm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Pr="00330AEC" w:rsidRDefault="00E7727F" w:rsidP="00D431D4">
            <w:pPr>
              <w:adjustRightInd w:val="0"/>
              <w:jc w:val="center"/>
              <w:rPr>
                <w:rFonts w:ascii="Arial CYR" w:hAnsi="Arial CYR" w:cs="Arial CYR"/>
                <w:sz w:val="24"/>
                <w:szCs w:val="24"/>
                <w:lang w:val="en-US"/>
              </w:rPr>
            </w:pPr>
            <w:r>
              <w:rPr>
                <w:sz w:val="24"/>
                <w:szCs w:val="24"/>
                <w:lang w:val="en-US"/>
              </w:rPr>
              <w:t>426.0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t xml:space="preserve"> 3</w:t>
            </w:r>
            <w:r>
              <w:rPr>
                <w:sz w:val="24"/>
                <w:szCs w:val="24"/>
                <w:lang w:val="en-US"/>
              </w:rPr>
              <w:t>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DA21C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Tratarea stratului de pamint cu componente pulverulente cu dispersie fina cu repartizator si malaxarea prin frezare cu reciclator suspendat, cu 1 parcurs pe o urma: cu ciment, din volumul pamintului: 4%  (Rc 6/08-SM EN 14227-1:2015) ( S=3549 m.p. h=0.2 m V=709.80 m.c.)</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7,098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t xml:space="preserve"> 3</w:t>
            </w:r>
            <w:r>
              <w:rPr>
                <w:sz w:val="24"/>
                <w:szCs w:val="24"/>
                <w:lang w:val="en-US"/>
              </w:rPr>
              <w:t>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TsD14A01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Udarea mecanica a straturilor de pamint cu autocisterna de 5-8 t, prevazuta cu dispozitiv de stropire, pentru completarea umiditatii necesare compactarii mecanice, precum si pentru udarea suprafetelor in alte scopuri (690,0m.c.*0.15 m.c. de apa</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106,50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lastRenderedPageBreak/>
              <w:t xml:space="preserve"> </w:t>
            </w:r>
            <w:r>
              <w:rPr>
                <w:sz w:val="24"/>
                <w:szCs w:val="24"/>
                <w:lang w:val="en-US"/>
              </w:rPr>
              <w:t>39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Nivelarea cu autogreder de pina la 175 CP a suprafetei terenului natural si a platformelor de terasamente, prin taierea damburilor si deplasarea in goluri a pamintului sapat in teren catg. </w:t>
            </w:r>
            <w:r>
              <w:rPr>
                <w:sz w:val="24"/>
                <w:szCs w:val="24"/>
              </w:rPr>
              <w:t>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35,49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rPr>
              <w:t xml:space="preserve"> </w:t>
            </w:r>
            <w:r>
              <w:rPr>
                <w:sz w:val="24"/>
                <w:szCs w:val="24"/>
                <w:lang w:val="en-US"/>
              </w:rPr>
              <w:t>40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Compactarea mecanica a umpluturilor cu compactor pe pneuri static autopropulsat de 10,1-16 t, in straturi succesive de 15-25 cm grosime dupa compactare, exclusiv udarea fiecarui strat in parte, umpluturile executindu-se cu pamint coeziv</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7,098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Pr="00330AEC" w:rsidRDefault="00E7727F" w:rsidP="00D431D4">
            <w:pPr>
              <w:rPr>
                <w:sz w:val="24"/>
                <w:szCs w:val="24"/>
                <w:lang w:val="en-US"/>
              </w:rPr>
            </w:pPr>
            <w:r>
              <w:rPr>
                <w:sz w:val="24"/>
                <w:szCs w:val="24"/>
                <w:lang w:val="en-US"/>
              </w:rPr>
              <w:t>41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w:t>
            </w:r>
            <w:r>
              <w:rPr>
                <w:sz w:val="24"/>
                <w:szCs w:val="24"/>
                <w:lang w:val="en-US"/>
              </w:rPr>
              <w:t>6</w:t>
            </w:r>
            <w:r w:rsidRPr="0086083A">
              <w:rPr>
                <w:sz w:val="24"/>
                <w:szCs w:val="24"/>
                <w:lang w:val="en-US"/>
              </w:rPr>
              <w:t xml:space="preserve"> l/m2</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Pr="00330AEC" w:rsidRDefault="00E7727F" w:rsidP="00D431D4">
            <w:pPr>
              <w:adjustRightInd w:val="0"/>
              <w:jc w:val="center"/>
              <w:rPr>
                <w:rFonts w:ascii="Arial CYR" w:hAnsi="Arial CYR" w:cs="Arial CYR"/>
                <w:sz w:val="24"/>
                <w:szCs w:val="24"/>
                <w:lang w:val="en-US"/>
              </w:rPr>
            </w:pPr>
            <w:r>
              <w:rPr>
                <w:sz w:val="24"/>
                <w:szCs w:val="24"/>
                <w:lang w:val="en-US"/>
              </w:rPr>
              <w:t>1.86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Imbracaminte de beton asfaltic cu agregat mare, executata la cald, in grosime de H- 6,0 cm, cu asternere mecanica (beton asfaltic deschis cu criblura BAD22.4, CP D.02.25:2021) nisipul bituminos din norma se exclude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трудозатратам=1,00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материалам=1,00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машинам=1,00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3 099,00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Amorsarea suprafetelor straturilor de baza in vederea aplicarii unui strat de beton asfalti,0.3l/m2</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0,93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Imbracaminte de beton asfaltic cu agregate marunte, executata la cald, in grosime de 4,0 cm, cu asternere mecanica (beton cu criblura BA 16 conform CP D.02.25:2021);nisipul bituminos se exclude;  H=4 cm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3 099,00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vAlign w:val="center"/>
          </w:tcPr>
          <w:p w:rsidR="00E7727F" w:rsidRDefault="00E7727F" w:rsidP="00D431D4">
            <w:pP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E02E8A" w:rsidRDefault="00E7727F" w:rsidP="00D431D4">
            <w:pPr>
              <w:rPr>
                <w:b/>
                <w:bCs/>
                <w:sz w:val="22"/>
                <w:szCs w:val="22"/>
                <w:lang w:val="it-IT"/>
              </w:rPr>
            </w:pPr>
            <w:r w:rsidRPr="00E02E8A">
              <w:rPr>
                <w:b/>
                <w:bCs/>
                <w:sz w:val="22"/>
                <w:szCs w:val="22"/>
                <w:lang w:val="it-IT"/>
              </w:rPr>
              <w:t>Capitolul 1.6. Constructia podetului dreptunghiular (2,0x2,5)m PC 58+00</w:t>
            </w:r>
          </w:p>
          <w:p w:rsidR="00E7727F" w:rsidRPr="00E02E8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E02E8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E02E8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45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TsC03B2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excavatorul de 0,40-0,70 mc, cu motor cu ardere interna si comanda hidraulica, in pamint argilos inmuiat cu apa, descarcare in depozit teren catg. </w:t>
            </w:r>
            <w:r>
              <w:rPr>
                <w:sz w:val="24"/>
                <w:szCs w:val="24"/>
              </w:rPr>
              <w:t>II (curatirea albiei)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depozite, teren catg. </w:t>
            </w:r>
            <w:r>
              <w:rPr>
                <w:sz w:val="24"/>
                <w:szCs w:val="24"/>
              </w:rPr>
              <w:t>II. (decaparea covatei)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1,57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 xml:space="preserve">Sapatura manuala de pamint, in taluzuri, la deblee sapate cu excavator sau screper, pentru completarea sapaturii la profilul taluzului, in </w:t>
            </w:r>
            <w:r w:rsidRPr="00E02E8A">
              <w:rPr>
                <w:sz w:val="24"/>
                <w:szCs w:val="24"/>
                <w:lang w:val="it-IT"/>
              </w:rPr>
              <w:lastRenderedPageBreak/>
              <w:t>teren mijlociu</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48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3,91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pamintului cu autobasculanta de 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801,55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3,91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Repararea si intretinerea drumurilor naturale la transportarea pamintului, pentru fiecare 1 km, teren categoria II</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manoperei=1,00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pentru materiale=1,00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utilajului=1,00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3,91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Strat de fundatie din piatra sparta amestec optimal;fr.0-63 LA/30;</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26,90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C20/25 XC3,  la edificiile artificiale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25,80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C20/25 XC3,  la edificiile artificiale sub capetele podetelor</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C30/37 XF4,XC4,XD3, la edificiile artificiale (la intrare si iesire)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mortar de ciment C16/20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 xml:space="preserve">Montarea podetelor 2,5x2 m, inaltimea rambleului pina la 3 m pentru edificii artificiale la drumuri (corpul podetului din beton armat </w:t>
            </w:r>
            <w:r>
              <w:rPr>
                <w:sz w:val="24"/>
                <w:szCs w:val="24"/>
              </w:rPr>
              <w:t>ЗП</w:t>
            </w:r>
            <w:r w:rsidRPr="00E02E8A">
              <w:rPr>
                <w:sz w:val="24"/>
                <w:szCs w:val="24"/>
                <w:lang w:val="it-IT"/>
              </w:rPr>
              <w:t xml:space="preserve"> 13.100 ) 11 buc.</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19,50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 xml:space="preserve">Montarea portalelor la podete 2,0x2,5 m, inaltimea rambleului pina la 3 m pentru edificii artificiale la drumuri (capatul podetului din beton armat </w:t>
            </w:r>
            <w:r>
              <w:rPr>
                <w:sz w:val="24"/>
                <w:szCs w:val="24"/>
              </w:rPr>
              <w:t>ЗП</w:t>
            </w:r>
            <w:r w:rsidRPr="00E02E8A">
              <w:rPr>
                <w:sz w:val="24"/>
                <w:szCs w:val="24"/>
                <w:lang w:val="it-IT"/>
              </w:rPr>
              <w:t xml:space="preserve"> 36 ) 2 buc.</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4,38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capetelor podetului tubular cu diametrul 1,0 m pentru edificii artificiale la drumuri (aripi S</w:t>
            </w:r>
            <w:r>
              <w:rPr>
                <w:sz w:val="24"/>
                <w:szCs w:val="24"/>
              </w:rPr>
              <w:t>Т</w:t>
            </w:r>
            <w:r w:rsidRPr="00E02E8A">
              <w:rPr>
                <w:sz w:val="24"/>
                <w:szCs w:val="24"/>
                <w:lang w:val="it-IT"/>
              </w:rPr>
              <w:t>1) 4 buc</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capetelor podetului tubular cu diametrul 1,0 m pentru edificii artificiale la drumuri (aripi S</w:t>
            </w:r>
            <w:r>
              <w:rPr>
                <w:sz w:val="24"/>
                <w:szCs w:val="24"/>
              </w:rPr>
              <w:t>Т</w:t>
            </w:r>
            <w:r w:rsidRPr="00E02E8A">
              <w:rPr>
                <w:sz w:val="24"/>
                <w:szCs w:val="24"/>
                <w:lang w:val="it-IT"/>
              </w:rPr>
              <w:t>3) 4 buc</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lastRenderedPageBreak/>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61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Executarea hidroizolarii prin ungere in 2 straturi pentru edificii artificiale la drumuri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Executarea hidroizolarii prin lipire in 2 straturi pentru edificii artificiale la drumuri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34,40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IzK01A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Materiale izolante fibroase, aplicate prin indesare (vata minerala, vata de sticla, azbest fibra, sortiment V-VII) (Cilti bitumat)</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pretul firmei</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Cilti bitumat (se aduga la norma IzK01A)</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780,00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TsD03A1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Imprastierea pamintului afinat provenit din teren categoria I sau II si categoria III sau IV, executata cu buldozer pe tractor cu senile de 81-180 CP, in straturi de 15-20 cm, teren catg. </w:t>
            </w:r>
            <w:r>
              <w:rPr>
                <w:sz w:val="24"/>
                <w:szCs w:val="24"/>
              </w:rPr>
              <w:t>I sau 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Compactarea cu maiul mecanic de 150-200 kg a umpluturilor in straturi succesive de 20-30 cm grosime, exclusiv udarea fiecarui strat in parte, umpluturile executindu-se din pamint necoeziv</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PD04A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Montarea armaturilor A240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231,66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Consolidarea la intrare si iesire cu beton monolit C30/37 XF4 XC4 XD3 h=15 cm pe fundatie din piatra sparta LA/30 fr. 8-31.5 h=10 cm</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0,585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Pentru fiecare 1 cm schimbare a grosimii stratului de beton se adauga sau se scade la norma Dl130  k=3</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manoperei=3,00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pentru materiale=3,00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utilajului=3,00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-0,585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PD04A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Montarea armaturilor A240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242,76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Consolidarea taluzului la intrare si iesire cu beton monolit C30/37 XF4 XC4 XD3 h=15 cm pe fundatie din piatra sparta LA/30 fr. 8-31.5 h=10 cm</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0,644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Pentru fiecare 1 cm schimbare a grosimii stratului de beton se adauga sau se scade la norma Dl130  k=7</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manoperei=7,00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pentru materiale=7,00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utilajului=7,00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-0,644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73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DI129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Umpluturi cu piatra bruta pentru edificii artificiale la drumuri</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31,30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PD04A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Montarea armaturilor d-6mm A240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24,20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C30/37 XC4 XD1 XF4 la edificiile artificiale (suport)</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E02E8A" w:rsidRDefault="00E7727F" w:rsidP="00D431D4">
            <w:pPr>
              <w:rPr>
                <w:b/>
                <w:bCs/>
                <w:sz w:val="22"/>
                <w:szCs w:val="22"/>
                <w:lang w:val="it-IT"/>
              </w:rPr>
            </w:pPr>
            <w:r w:rsidRPr="00E02E8A">
              <w:rPr>
                <w:b/>
                <w:bCs/>
                <w:sz w:val="22"/>
                <w:szCs w:val="22"/>
                <w:lang w:val="it-IT"/>
              </w:rPr>
              <w:t>Capitolul 1.7. Constructia podetului dreptunghiular (2,0x2,5)m PC 59+75</w:t>
            </w:r>
          </w:p>
          <w:p w:rsidR="00E7727F" w:rsidRPr="00E02E8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E02E8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E02E8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76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depozite, teren catg. </w:t>
            </w:r>
            <w:r>
              <w:rPr>
                <w:sz w:val="24"/>
                <w:szCs w:val="24"/>
              </w:rPr>
              <w:t>II. (decaparea covatei)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4,73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Sapatura manuala de pamint, in taluzuri, la deblee sapate cu excavator sau screper, pentru completarea sapaturii la profilul taluzului, in teren mijlociu</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pamintului cu autobasculanta de 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846,65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Repararea si intretinerea drumurilor naturale la transportarea pamintului, pentru fiecare 1 km, teren categoria II</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manoperei=1,00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pentru materiale=1,00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utilajului=1,00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RpDB38B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Spargerea si desfacerea betonului de ciment   (capetele si caminele podetelor tubulare)</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depozite, teren catg. </w:t>
            </w:r>
            <w:r>
              <w:rPr>
                <w:sz w:val="24"/>
                <w:szCs w:val="24"/>
              </w:rPr>
              <w:t>II.(incarcare)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0,019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materialului demolat cu autobasculanta de 10 t la distanta de: 5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0,019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lastRenderedPageBreak/>
              <w:t xml:space="preserve">Demontarea elementelor prefabriate FS-4 cu </w:t>
            </w:r>
            <w:r w:rsidRPr="00E02E8A">
              <w:rPr>
                <w:sz w:val="24"/>
                <w:szCs w:val="24"/>
                <w:lang w:val="it-IT"/>
              </w:rPr>
              <w:lastRenderedPageBreak/>
              <w:t>inaltimea rambleului pina la 3 m pentru edificii artificiale la drumuri, (materialele din norma au fost excluse) Norma aplicativa   k=0.8</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manoperei=0,80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utilajului=0,80</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87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tuburilor cu autobasculanta de 10 t la distanta de: 5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Descarcarea blocurilor FS-4 ( k=0.6)</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manoperei=0,60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utilajului=0,60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Demontarea podetelor cadru cu inaltimea rambleului pina la 3 m pentru edificii artificiale la drumuri, (materialele din norma au fost excluse) Norma aplicativa   k=0.8</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manoperei=0,80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utilajului=0,80</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3,54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tuburilor cu autobasculanta de 10 t la distanta de: 5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8,85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Descarcarea podetelor cadru ( k=0.6)</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manoperei=0,60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utilajului=0,60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3,54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RpDB38B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Spargerea si desfacerea betonului de ciment   (capetele si caminele podetelor tubulare)</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tuburilor cu autobasculanta de 10 t la distanta de: 5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23,76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Strat de fundatie din piatra sparta amestec optimal;fr.0-63 LA/30;</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16,14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C20/25 XC3,  la edificiile artificiale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C20/25 XC3,  la edificiile artificiale sub capetele podetelor</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 xml:space="preserve">Montarea podetelor 2,5x2 m, inaltimea rambleului pina la 3 m pentru edificii artificiale la drumuri (corpul podetului din beton armat </w:t>
            </w:r>
            <w:r>
              <w:rPr>
                <w:sz w:val="24"/>
                <w:szCs w:val="24"/>
              </w:rPr>
              <w:t>ЗП</w:t>
            </w:r>
            <w:r w:rsidRPr="00E02E8A">
              <w:rPr>
                <w:sz w:val="24"/>
                <w:szCs w:val="24"/>
                <w:lang w:val="it-IT"/>
              </w:rPr>
              <w:t xml:space="preserve"> 13.100 ) 4 buc.</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lastRenderedPageBreak/>
              <w:t xml:space="preserve">Montarea portalelor la podete 2,0x2,5 m, </w:t>
            </w:r>
            <w:r w:rsidRPr="00E02E8A">
              <w:rPr>
                <w:sz w:val="24"/>
                <w:szCs w:val="24"/>
                <w:lang w:val="it-IT"/>
              </w:rPr>
              <w:lastRenderedPageBreak/>
              <w:t xml:space="preserve">inaltimea rambleului pina la 3 m pentru edificii artificiale la drumuri (capatul podetului din beton armat </w:t>
            </w:r>
            <w:r>
              <w:rPr>
                <w:sz w:val="24"/>
                <w:szCs w:val="24"/>
              </w:rPr>
              <w:t>ЗП</w:t>
            </w:r>
            <w:r w:rsidRPr="00E02E8A">
              <w:rPr>
                <w:sz w:val="24"/>
                <w:szCs w:val="24"/>
                <w:lang w:val="it-IT"/>
              </w:rPr>
              <w:t xml:space="preserve"> 36 ) 2 buc.</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4,38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101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capetelor podetului tubular cu diametrul 1,0 m pentru edificii artificiale la drumuri (aripi S</w:t>
            </w:r>
            <w:r>
              <w:rPr>
                <w:sz w:val="24"/>
                <w:szCs w:val="24"/>
              </w:rPr>
              <w:t>Т</w:t>
            </w:r>
            <w:r w:rsidRPr="00E02E8A">
              <w:rPr>
                <w:sz w:val="24"/>
                <w:szCs w:val="24"/>
                <w:lang w:val="it-IT"/>
              </w:rPr>
              <w:t>1) 4 buc</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capetelor podetului tubular cu diametrul 1,0 m pentru edificii artificiale la drumuri (aripi S</w:t>
            </w:r>
            <w:r>
              <w:rPr>
                <w:sz w:val="24"/>
                <w:szCs w:val="24"/>
              </w:rPr>
              <w:t>Т</w:t>
            </w:r>
            <w:r w:rsidRPr="00E02E8A">
              <w:rPr>
                <w:sz w:val="24"/>
                <w:szCs w:val="24"/>
                <w:lang w:val="it-IT"/>
              </w:rPr>
              <w:t>3) 4 buc</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C16/20,  la edificiile artificiale sub capetele podetelor</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Executarea hidroizolarii prin ungere in 2 straturi pentru edificii artificiale la drumuri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62,11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Executarea hidroizolarii prin lipire in 2 straturi pentru edificii artificiale la drumuri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7,07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IzK01A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Materiale izolante fibroase, aplicate prin indesare (vata minerala, vata de sticla, azbest fibra, sortiment V-VII) (Cilti bitumat)</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0,061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pretul firmei</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Cilti bitumat (se aduga la norma IzK01A)</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TsD03A1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Imprastierea pamintului afinat provenit din teren categoria I sau II si categoria III sau IV, executata cu buldozer pe tractor cu senile de 81-180 CP, in straturi de 15-20 cm, teren catg. </w:t>
            </w:r>
            <w:r>
              <w:rPr>
                <w:sz w:val="24"/>
                <w:szCs w:val="24"/>
              </w:rPr>
              <w:t>I sau 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Compactarea cu maiul mecanic de 150-200 kg a umpluturilor in straturi succesive de 20-30 cm grosime, exclusiv udarea fiecarui strat in parte, umpluturile executindu-se din pamint necoeziv</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PD04A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Montarea armaturilor A240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267,08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Consolidarea la intrare si iesire cu beton monolit C30/37 XF4 XC4 XD3 h=15 cm pe fundatie din piatra sparta LA/30 fr. 8-31.5 h=10 cm</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0,607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Pentru fiecare 1 cm schimbare a grosimii stratului de beton se adauga sau se scade la norma Dl130  k=3</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manoperei=3,00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pentru materiale=3,00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utilajului=3,00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-0,607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113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PD04A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Montarea armaturilor A240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269,72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Consolidarea taluzului la intrare si iesire cu beton monolit C30/37 XF4 XC4 XD3 h=15 cm pe fundatie din piatra sparta LA/30 fr. 8-31.5 h=10 cm</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0,613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Pentru fiecare 1 cm schimbare a grosimii stratului de beton se adauga sau se scade la norma Dl130  k=7</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manoperei=7,00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pentru materiale=7,00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utilajului=7,00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-0,613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PD04A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Montarea armaturilor d-6mm A240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24,20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C30/37 XC4 XD1 XF4 la edificiile artificiale (suport)</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E02E8A" w:rsidRDefault="00E7727F" w:rsidP="00D431D4">
            <w:pPr>
              <w:rPr>
                <w:b/>
                <w:bCs/>
                <w:sz w:val="22"/>
                <w:szCs w:val="22"/>
                <w:lang w:val="it-IT"/>
              </w:rPr>
            </w:pPr>
            <w:r w:rsidRPr="00E02E8A">
              <w:rPr>
                <w:b/>
                <w:bCs/>
                <w:sz w:val="22"/>
                <w:szCs w:val="22"/>
                <w:lang w:val="it-IT"/>
              </w:rPr>
              <w:t xml:space="preserve">Capitolul 1.8. Podete de diam. 0.80 m la drumurile laterale </w:t>
            </w:r>
          </w:p>
          <w:p w:rsidR="00E7727F" w:rsidRPr="00E02E8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E02E8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E02E8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118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depozite, teren catg. </w:t>
            </w:r>
            <w:r>
              <w:rPr>
                <w:sz w:val="24"/>
                <w:szCs w:val="24"/>
              </w:rPr>
              <w:t>II. (saparea covatei)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0,267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Sapatura manuala de pamint, in taluzuri, la deblee sapate cu excavator sau screper, pentru completarea sapaturii la profilul taluzului, in teren mijlociu</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Strat de fundatie din piatra sparta amestec optimal;fr.0-63 LA/30;</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Strat de fundatie din piatra sparta amestec optimal;fr.0-63 LA/30; (sub capete)</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0,41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 xml:space="preserve">Montarea capetelor podetului tubular cu diametrul 0,8 m pentru edificii artificiale la drumuri (portale </w:t>
            </w:r>
            <w:r>
              <w:rPr>
                <w:sz w:val="24"/>
                <w:szCs w:val="24"/>
              </w:rPr>
              <w:t>СТ</w:t>
            </w:r>
            <w:r w:rsidRPr="00E02E8A">
              <w:rPr>
                <w:sz w:val="24"/>
                <w:szCs w:val="24"/>
                <w:lang w:val="it-IT"/>
              </w:rPr>
              <w:t>9) 6 buc</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6,14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mortar de ciment C12/15</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0,33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Executarea hidroizolarii prin ungere in 2 straturi pentru edificii artificiale la drumuri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71,50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Montarea podetelor, inaltimea rambleului pina la 3 m pentru edificii artificiale la drumuri (Podet </w:t>
            </w:r>
            <w:r w:rsidRPr="00E02E8A">
              <w:rPr>
                <w:sz w:val="24"/>
                <w:szCs w:val="24"/>
                <w:lang w:val="it-IT"/>
              </w:rPr>
              <w:lastRenderedPageBreak/>
              <w:t xml:space="preserve">de diam. </w:t>
            </w:r>
            <w:proofErr w:type="gramStart"/>
            <w:r>
              <w:rPr>
                <w:sz w:val="24"/>
                <w:szCs w:val="24"/>
              </w:rPr>
              <w:t>0.80 m TS 80.25.3) 13 buc</w:t>
            </w:r>
            <w:proofErr w:type="gramEnd"/>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7,93</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E02E8A" w:rsidRDefault="00E7727F" w:rsidP="00D431D4">
            <w:pPr>
              <w:rPr>
                <w:b/>
                <w:bCs/>
                <w:sz w:val="22"/>
                <w:szCs w:val="22"/>
                <w:lang w:val="it-IT"/>
              </w:rPr>
            </w:pPr>
            <w:r w:rsidRPr="00E02E8A">
              <w:rPr>
                <w:b/>
                <w:bCs/>
                <w:sz w:val="22"/>
                <w:szCs w:val="22"/>
                <w:lang w:val="it-IT"/>
              </w:rPr>
              <w:t>Capitolul 1.9. Amenajarea santului trapezoidal Tip I (b=0.4; h=0.5)</w:t>
            </w:r>
          </w:p>
          <w:p w:rsidR="00E7727F" w:rsidRPr="00E02E8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E02E8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E02E8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126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Sapatura mecanizata a rigolelor in pamint de cat.II (se exclude autobasculanta de 7t)</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pamintului cu autobasculanta de 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752,40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Sapatura manuala de pamint, in taluzuri, la deblee sapate cu excavator sau screper, pentru completarea sapaturii la profilul taluzului, in teren mijlociu</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46,00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0,46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pamintului cu autobasculanta de 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82,80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0,46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Finisarea (politura) manuala a fundului si taluzurilor, in teren mijlociu</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1,92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Finisarea (politura) manuala a fundului si taluzurilor, in teren mijlociu</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9,30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Rigola din beton monolit C30/37 XF4,XC4,XD3  h=15 cm pe fundatie din piatra sparta fr.8-31,5 LA/30 h=10 cm (fundul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Pentru fiecare 1 cm schimbare a grosimii stratului de beton se adauga sau se scade la norma Dl130   (k=5)</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manoperei=5,00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Rigola din beton monolit C30/37 XF4,XC4,XD3  h=15 cm pe fundatie din piatra sparta fr.8-31,5 LA/30 h=10 cm (taluzul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7,34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Pentru fiecare 1 cm schimbare a grosimii stratului de beton se adauga sau se scade la norma Dl130   (k=5)</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lastRenderedPageBreak/>
              <w:t>Coeficient  la manoperei=5,00</w:t>
            </w:r>
          </w:p>
          <w:p w:rsidR="00E7727F" w:rsidRPr="00E02E8A" w:rsidRDefault="00E7727F" w:rsidP="00D431D4">
            <w:pPr>
              <w:adjustRightInd w:val="0"/>
              <w:rPr>
                <w:rFonts w:ascii="Times New Roman CYR" w:hAnsi="Times New Roman CYR" w:cs="Times New Roman CYR"/>
                <w:sz w:val="16"/>
                <w:szCs w:val="16"/>
                <w:lang w:val="it-IT"/>
              </w:rPr>
            </w:pPr>
            <w:r w:rsidRPr="00E02E8A">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-7,34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139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Material lemnos</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RpCE23A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Mastic bituminos pentru umplere (masticul bituminos se aplica in normativ cu norma 1kg ) norma aplicativa</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60,00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E02E8A" w:rsidRDefault="00E7727F" w:rsidP="00D431D4">
            <w:pPr>
              <w:rPr>
                <w:b/>
                <w:bCs/>
                <w:sz w:val="22"/>
                <w:szCs w:val="22"/>
                <w:lang w:val="it-IT"/>
              </w:rPr>
            </w:pPr>
            <w:r w:rsidRPr="00E02E8A">
              <w:rPr>
                <w:b/>
                <w:bCs/>
                <w:sz w:val="22"/>
                <w:szCs w:val="22"/>
                <w:lang w:val="it-IT"/>
              </w:rPr>
              <w:t>Capitolul 1.10. Amenajarea santului trapezoidal Tip VI (b=0.6; h=0.6) (rigola rapida)</w:t>
            </w:r>
          </w:p>
          <w:p w:rsidR="00E7727F" w:rsidRPr="00E02E8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E02E8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E02E8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141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Sapatura mecanizata a rigolelor in pamint de cat.II (se exclude autobasculanta de 7t)</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4,30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pamintului cu autobasculanta de 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774,00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4,30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Sapatura manuala de pamint, in taluzuri, la deblee sapate cu excavator sau screper, pentru completarea sapaturii la profilul taluzului, in teren mijlociu</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48,00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0,48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pamintului cu autobasculanta de 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86,40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0,48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Finisarea (politura) manuala a fundului si taluzurilor, in teren mijlociu</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11,87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Rigola din beton monolit C30/37 XF4,XC4,XD3  h=15 cm pe fundatie din piatra sparta fr.8-31,5 LA/30 h=10 cm (fundul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Rigola din beton monolit C30/37 XF4,XC4,XD3  h=15 cm pe fundatie din piatra sparta fr.8-31,5 LA/30 h=10 cm (taluzul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C30/37; XF4,XC4,XD3 la edificiile artificiale (suport)</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6,18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lastRenderedPageBreak/>
              <w:t xml:space="preserve">Fundatii monolite din beton C30/37; </w:t>
            </w:r>
            <w:r w:rsidRPr="00E02E8A">
              <w:rPr>
                <w:sz w:val="24"/>
                <w:szCs w:val="24"/>
                <w:lang w:val="it-IT"/>
              </w:rPr>
              <w:lastRenderedPageBreak/>
              <w:t>XF4,XC4,XD3 la edificiile artificiale (pinteni Nr.2)</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57,89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153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Fundatii monolite din beton C30/37; XF4,XC4,XD3 la edificiile artificiale (pinteni Nr.3)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31,21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Material lemnos</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2,95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AcF08A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Ruberoid folosit la rosturile transversale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28,21</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1.11. Drumuri laterale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1.11.1.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156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E02E8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1,73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Transportarea pamintului cu autobasculanta de 10 t la distanta de: 1 km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321,78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descarcarea pamintului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1,73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Nivelarea (Finisarea) cu autogreder de pina la 175 CP a suprafetei terenului natural si a platformelor de terasamente,( finisarea terasamentului cu autogrederul  pina la 10m)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6,05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TsD7A1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Compactarea mecanica a umpluturilor cu rulou compresor static autopropulsat de 10-12 t, in straturi succesive de 15-25 cm grosime dupa compactare, exclusiv udarea fiecarui strat in parte, umpluturile executindu-se cu pamint necoeziv</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1,51</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1.11.2. Sistem rutier Tip 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161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Amenajarea stratului drenant (Amestec de agregate grosier si agregate fine cu D mai mic sau egal cu 45 conform SR-EN 13242+A1: 2008 H-10cm,</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38,50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Strat de fundatie sau reprofilare din piatra split, pentru drumuri, cu asternere mecanica, executat cu impanare fara innororire (piatra split fr.8-63, LA/30) H=16 cm.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61,60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Strat de fundatie sau reprofilare din piatra split, pentru drumuri, cu asternere mecanica, executat cu impanare fara innororire (piatra split fr.8-63, LA/30) H=14 cm.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53,90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164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0,7 l/m2</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0,2695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Imbracaminte de beton asfaltic cu agregat mare, executata la cald, in grosime de 6,0 cm, cu asternere mecanica (beton asfaltic deschis cu criblura BAD22.4, CP D.02.25:2021) nisipul bituminos din norma se exclude; h=6cm</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385,00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Amorsarea suprafetelor straturilor de baza in vederea aplicarii unui strat de beton asfalti,0.3l/m2</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0,1155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Imbracaminte de beton asfaltic cu agregate marunte, executata la cald, in grosime de 4,0 cm, cu asternere mecanica (beton cu criblura BA 16 bitum 50/70, conform CP D.02.25:2021) nisipul bituminos se exclude; H=4 cm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385,00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1.11.3. Sistem rutier Tip II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168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DI134</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Amenajarea mecanizata a imbracamintei rutiere din piatra split fr.8-31.5, LA/30 prin metoda impanarii intr-un strat cu H=15 cm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2,20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E02E8A" w:rsidRDefault="00E7727F" w:rsidP="00D431D4">
            <w:pPr>
              <w:rPr>
                <w:b/>
                <w:bCs/>
                <w:sz w:val="22"/>
                <w:szCs w:val="22"/>
                <w:lang w:val="it-IT"/>
              </w:rPr>
            </w:pPr>
            <w:r w:rsidRPr="00E02E8A">
              <w:rPr>
                <w:b/>
                <w:bCs/>
                <w:sz w:val="22"/>
                <w:szCs w:val="22"/>
                <w:lang w:val="it-IT"/>
              </w:rPr>
              <w:t>Capitolul 1.12. Lucrari pentru siguranta circulatiei rutiere</w:t>
            </w:r>
          </w:p>
          <w:p w:rsidR="00E7727F" w:rsidRPr="00E02E8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E02E8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E02E8A" w:rsidRDefault="00E7727F" w:rsidP="00D431D4">
            <w:pPr>
              <w:rPr>
                <w:sz w:val="24"/>
                <w:szCs w:val="24"/>
                <w:lang w:val="it-IT"/>
              </w:rPr>
            </w:pPr>
          </w:p>
        </w:tc>
      </w:tr>
      <w:tr w:rsidR="00E7727F" w:rsidTr="00D431D4">
        <w:tc>
          <w:tcPr>
            <w:tcW w:w="709" w:type="dxa"/>
            <w:tcBorders>
              <w:top w:val="nil"/>
              <w:left w:val="single" w:sz="6" w:space="0" w:color="auto"/>
              <w:bottom w:val="nil"/>
              <w:right w:val="nil"/>
            </w:tcBorders>
          </w:tcPr>
          <w:p w:rsidR="00E7727F" w:rsidRPr="00E02E8A"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E02E8A" w:rsidRDefault="00E7727F" w:rsidP="00D431D4">
            <w:pPr>
              <w:rPr>
                <w:sz w:val="24"/>
                <w:szCs w:val="24"/>
                <w:lang w:val="it-IT"/>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1.12.1. Amenajarea indicatoarelor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169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Plantarea stilpilor pentru indicatoare pentru circulatie rutiera din metal, confectionati industrial SCM 2.35</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Pr="00FF4BB0" w:rsidRDefault="00E7727F" w:rsidP="00D431D4">
            <w:pPr>
              <w:adjustRightInd w:val="0"/>
              <w:jc w:val="center"/>
              <w:rPr>
                <w:rFonts w:ascii="Arial CYR" w:hAnsi="Arial CYR" w:cs="Arial CYR"/>
                <w:sz w:val="24"/>
                <w:szCs w:val="24"/>
                <w:lang w:val="en-US"/>
              </w:rPr>
            </w:pPr>
            <w:r>
              <w:rPr>
                <w:sz w:val="24"/>
                <w:szCs w:val="24"/>
                <w:lang w:val="en-US"/>
              </w:rPr>
              <w:t>12.00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Plantarea stilpilor pentru indicatoare pentru circulatie rutiera din metal, confectionati industrial SCM 2.45</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Plantarea stilpilor pentru indicatoare pentru circulatie rutiera din metal, confectionati industrial SCM 4.45</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lang w:val="en-US"/>
              </w:rPr>
              <w:t>4</w:t>
            </w:r>
            <w:r>
              <w:rPr>
                <w:sz w:val="24"/>
                <w:szCs w:val="24"/>
              </w:rPr>
              <w:t>,00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indicatoarelor pentru circulatie rutiera din tabla din otel sau aluminiu pe un stilp gata plantat A700</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lang w:val="en-US"/>
              </w:rPr>
              <w:t>8</w:t>
            </w:r>
            <w:r>
              <w:rPr>
                <w:sz w:val="24"/>
                <w:szCs w:val="24"/>
              </w:rPr>
              <w:t>,00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indicatoarelor pentru circulatie rutiera din tabla din otel sau aluminiu pe un stilp gata plantat D700</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indicatoarelor pentru circulatie rutiera din tabla din otel sau aluminiu pe un stilp gata plantat D900</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175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indicatoarelor pentru circulatie rutiera din tabla din otel sau aluminiu pe un stilp gata plantat BH 650x850</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indicatoarelor pentru circulatie rutiera din tabla din otel sau aluminiu pe un stilp gata plantat BH 3500x1500</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Stilpi din mase plastice pentru dirijarea circulatiei rutiere, continind stilp complet (stilpi de semnalizare)</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66,00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1.12.2. Amenajarea marcajelor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178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DF17A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Marcaje longitudinale, transversale si diverse, executate mecanizat, cu vopsea, pe suprafete carosabile</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Pr="00FF4BB0" w:rsidRDefault="00E7727F" w:rsidP="00D431D4">
            <w:pPr>
              <w:adjustRightInd w:val="0"/>
              <w:jc w:val="center"/>
              <w:rPr>
                <w:rFonts w:ascii="Arial CYR" w:hAnsi="Arial CYR" w:cs="Arial CYR"/>
                <w:sz w:val="24"/>
                <w:szCs w:val="24"/>
                <w:lang w:val="en-US"/>
              </w:rPr>
            </w:pPr>
            <w:r>
              <w:rPr>
                <w:sz w:val="24"/>
                <w:szCs w:val="24"/>
              </w:rPr>
              <w:t>2</w:t>
            </w:r>
            <w:r>
              <w:rPr>
                <w:sz w:val="24"/>
                <w:szCs w:val="24"/>
                <w:lang w:val="en-US"/>
              </w:rPr>
              <w:t>8</w:t>
            </w:r>
            <w:r>
              <w:rPr>
                <w:sz w:val="24"/>
                <w:szCs w:val="24"/>
              </w:rPr>
              <w:t>3,7</w:t>
            </w:r>
            <w:r>
              <w:rPr>
                <w:sz w:val="24"/>
                <w:szCs w:val="24"/>
                <w:lang w:val="en-US"/>
              </w:rPr>
              <w:t>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Marcaje rutiere longitudinal continuu pe carosabil cu termoplast, latimea 0,15 m</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Pr="00FF4BB0" w:rsidRDefault="00E7727F" w:rsidP="00D431D4">
            <w:pPr>
              <w:adjustRightInd w:val="0"/>
              <w:jc w:val="center"/>
              <w:rPr>
                <w:rFonts w:ascii="Arial CYR" w:hAnsi="Arial CYR" w:cs="Arial CYR"/>
                <w:sz w:val="24"/>
                <w:szCs w:val="24"/>
                <w:lang w:val="en-US"/>
              </w:rPr>
            </w:pPr>
            <w:r>
              <w:rPr>
                <w:sz w:val="24"/>
                <w:szCs w:val="24"/>
                <w:lang w:val="en-US"/>
              </w:rPr>
              <w:t>6.81</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1.12.3. Amenajarea parapetului directional</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180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E02E8A" w:rsidRDefault="00E7727F" w:rsidP="00D431D4">
            <w:pPr>
              <w:adjustRightInd w:val="0"/>
              <w:rPr>
                <w:sz w:val="24"/>
                <w:szCs w:val="24"/>
                <w:lang w:val="it-IT"/>
              </w:rPr>
            </w:pPr>
            <w:r w:rsidRPr="00E02E8A">
              <w:rPr>
                <w:sz w:val="24"/>
                <w:szCs w:val="24"/>
                <w:lang w:val="it-IT"/>
              </w:rPr>
              <w:t>Montarea parapetului metalic zincat H1-A-W4 la drum (1ml=28.10kg)</w:t>
            </w:r>
          </w:p>
          <w:p w:rsidR="00E7727F" w:rsidRPr="00E02E8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100,00</w:t>
            </w:r>
          </w:p>
          <w:p w:rsidR="00E7727F" w:rsidRDefault="00E7727F" w:rsidP="00D431D4">
            <w:pPr>
              <w:jc w:val="center"/>
              <w:rPr>
                <w:sz w:val="24"/>
                <w:szCs w:val="24"/>
              </w:rPr>
            </w:pPr>
          </w:p>
        </w:tc>
      </w:tr>
    </w:tbl>
    <w:p w:rsidR="00E7727F" w:rsidRDefault="00E7727F" w:rsidP="00E7727F">
      <w:pPr>
        <w:rPr>
          <w:b/>
          <w:bCs/>
          <w:i/>
          <w:sz w:val="22"/>
          <w:szCs w:val="22"/>
          <w:lang w:val="en-US"/>
        </w:rPr>
      </w:pPr>
    </w:p>
    <w:p w:rsidR="00E7727F" w:rsidRPr="00D112BA" w:rsidRDefault="00E7727F" w:rsidP="00E7727F">
      <w:pPr>
        <w:jc w:val="center"/>
        <w:rPr>
          <w:b/>
          <w:bCs/>
          <w:sz w:val="40"/>
          <w:szCs w:val="40"/>
          <w:lang w:val="it-IT"/>
        </w:rPr>
      </w:pPr>
      <w:r w:rsidRPr="00D112BA">
        <w:rPr>
          <w:b/>
          <w:bCs/>
          <w:sz w:val="40"/>
          <w:szCs w:val="40"/>
          <w:lang w:val="it-IT"/>
        </w:rPr>
        <w:t>Lista cu cantita</w:t>
      </w:r>
      <w:r>
        <w:rPr>
          <w:b/>
          <w:bCs/>
          <w:sz w:val="40"/>
          <w:szCs w:val="40"/>
          <w:lang w:val="ro-RO"/>
        </w:rPr>
        <w:t>ţile de lucrări</w:t>
      </w:r>
      <w:r w:rsidRPr="00D112BA">
        <w:rPr>
          <w:b/>
          <w:bCs/>
          <w:sz w:val="40"/>
          <w:szCs w:val="40"/>
          <w:lang w:val="it-IT"/>
        </w:rPr>
        <w:t xml:space="preserve"> № 2-2-4</w:t>
      </w:r>
    </w:p>
    <w:p w:rsidR="00E7727F" w:rsidRPr="009D6A5B" w:rsidRDefault="00E7727F" w:rsidP="00E7727F">
      <w:pPr>
        <w:jc w:val="center"/>
        <w:rPr>
          <w:sz w:val="32"/>
          <w:szCs w:val="32"/>
          <w:lang w:val="it-IT"/>
        </w:rPr>
      </w:pPr>
      <w:r w:rsidRPr="009D6A5B">
        <w:rPr>
          <w:b/>
          <w:bCs/>
          <w:sz w:val="28"/>
          <w:szCs w:val="28"/>
          <w:lang w:val="it-IT"/>
        </w:rPr>
        <w:t>Sectorul Nr.4 PC 50+00-PC 55+00</w:t>
      </w: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rHeight w:val="253"/>
        </w:trPr>
        <w:tc>
          <w:tcPr>
            <w:tcW w:w="709"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en-US"/>
              </w:rPr>
            </w:pPr>
            <w:r>
              <w:rPr>
                <w:sz w:val="22"/>
                <w:szCs w:val="22"/>
              </w:rPr>
              <w:t>№</w:t>
            </w:r>
          </w:p>
          <w:p w:rsidR="00E7727F" w:rsidRDefault="00E7727F" w:rsidP="00D431D4">
            <w:pPr>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7727F" w:rsidRPr="00D112BA" w:rsidRDefault="00E7727F" w:rsidP="00D431D4">
            <w:pPr>
              <w:jc w:val="center"/>
              <w:rPr>
                <w:sz w:val="22"/>
                <w:szCs w:val="22"/>
                <w:lang w:val="it-IT"/>
              </w:rPr>
            </w:pPr>
            <w:r>
              <w:rPr>
                <w:sz w:val="22"/>
                <w:szCs w:val="22"/>
                <w:lang w:val="ro-RO"/>
              </w:rPr>
              <w:t>Simbol</w:t>
            </w:r>
            <w:r w:rsidRPr="00D112BA">
              <w:rPr>
                <w:sz w:val="22"/>
                <w:szCs w:val="22"/>
                <w:lang w:val="it-IT"/>
              </w:rPr>
              <w:t xml:space="preserve"> </w:t>
            </w:r>
            <w:r>
              <w:rPr>
                <w:sz w:val="22"/>
                <w:szCs w:val="22"/>
                <w:lang w:val="ro-RO"/>
              </w:rPr>
              <w:t xml:space="preserve">norme si cod </w:t>
            </w:r>
            <w:r w:rsidRPr="00D112BA">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ro-RO"/>
              </w:rPr>
            </w:pPr>
          </w:p>
          <w:p w:rsidR="00E7727F" w:rsidRDefault="00E7727F" w:rsidP="00D431D4">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r>
              <w:rPr>
                <w:sz w:val="22"/>
                <w:szCs w:val="22"/>
                <w:lang w:val="ro-RO"/>
              </w:rPr>
              <w:t xml:space="preserve">Volum </w:t>
            </w:r>
          </w:p>
        </w:tc>
      </w:tr>
      <w:tr w:rsidR="00E7727F" w:rsidTr="00D431D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p>
        </w:tc>
      </w:tr>
    </w:tbl>
    <w:p w:rsidR="00E7727F" w:rsidRDefault="00E7727F" w:rsidP="00E7727F">
      <w:pPr>
        <w:rPr>
          <w:sz w:val="2"/>
          <w:szCs w:val="2"/>
          <w:lang w:val="en-US"/>
        </w:rPr>
      </w:pP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7727F" w:rsidRDefault="00E7727F" w:rsidP="00D431D4">
            <w:pPr>
              <w:jc w:val="center"/>
              <w:rPr>
                <w:sz w:val="22"/>
                <w:szCs w:val="22"/>
              </w:rPr>
            </w:pPr>
            <w:r>
              <w:rPr>
                <w:sz w:val="22"/>
                <w:szCs w:val="22"/>
              </w:rPr>
              <w:t>5</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rPr>
            </w:pPr>
          </w:p>
        </w:tc>
        <w:tc>
          <w:tcPr>
            <w:tcW w:w="4961" w:type="dxa"/>
            <w:tcBorders>
              <w:top w:val="single" w:sz="4" w:space="0" w:color="auto"/>
              <w:bottom w:val="single" w:sz="4" w:space="0" w:color="auto"/>
            </w:tcBorders>
          </w:tcPr>
          <w:p w:rsidR="00E7727F" w:rsidRPr="00D112BA" w:rsidRDefault="00E7727F" w:rsidP="00D431D4">
            <w:pPr>
              <w:rPr>
                <w:sz w:val="24"/>
                <w:szCs w:val="24"/>
                <w:lang w:val="it-IT"/>
              </w:rPr>
            </w:pPr>
            <w:r>
              <w:rPr>
                <w:sz w:val="24"/>
                <w:szCs w:val="24"/>
                <w:lang w:val="en-US"/>
              </w:rPr>
              <w:t>Restabilirea traseului</w:t>
            </w:r>
          </w:p>
        </w:tc>
        <w:tc>
          <w:tcPr>
            <w:tcW w:w="1560" w:type="dxa"/>
            <w:tcBorders>
              <w:top w:val="single" w:sz="4" w:space="0" w:color="auto"/>
              <w:bottom w:val="single" w:sz="4" w:space="0" w:color="auto"/>
            </w:tcBorders>
          </w:tcPr>
          <w:p w:rsidR="00E7727F" w:rsidRDefault="00E7727F" w:rsidP="00D431D4">
            <w:pPr>
              <w:jc w:val="center"/>
              <w:rPr>
                <w:sz w:val="24"/>
                <w:szCs w:val="24"/>
              </w:rPr>
            </w:pPr>
            <w:r>
              <w:rPr>
                <w:sz w:val="22"/>
                <w:szCs w:val="22"/>
              </w:rPr>
              <w:t>km</w:t>
            </w:r>
          </w:p>
        </w:tc>
        <w:tc>
          <w:tcPr>
            <w:tcW w:w="1559" w:type="dxa"/>
            <w:tcBorders>
              <w:top w:val="single" w:sz="4" w:space="0" w:color="auto"/>
              <w:bottom w:val="single" w:sz="4" w:space="0" w:color="auto"/>
            </w:tcBorders>
          </w:tcPr>
          <w:p w:rsidR="00E7727F" w:rsidRDefault="00E7727F" w:rsidP="00D431D4">
            <w:pPr>
              <w:jc w:val="center"/>
              <w:rPr>
                <w:sz w:val="24"/>
                <w:szCs w:val="24"/>
              </w:rPr>
            </w:pPr>
            <w:r>
              <w:rPr>
                <w:lang w:val="en-US"/>
              </w:rPr>
              <w:t>0,500</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D112BA" w:rsidRDefault="00E7727F" w:rsidP="00D431D4">
            <w:pPr>
              <w:adjustRightInd w:val="0"/>
              <w:rPr>
                <w:sz w:val="24"/>
                <w:szCs w:val="24"/>
                <w:lang w:val="it-IT"/>
              </w:rPr>
            </w:pPr>
            <w:r>
              <w:rPr>
                <w:sz w:val="24"/>
                <w:szCs w:val="24"/>
                <w:lang w:val="en-US"/>
              </w:rPr>
              <w:t xml:space="preserve">Trasarea axelor constructiei de </w:t>
            </w:r>
            <w:proofErr w:type="gramStart"/>
            <w:r>
              <w:rPr>
                <w:sz w:val="24"/>
                <w:szCs w:val="24"/>
                <w:lang w:val="en-US"/>
              </w:rPr>
              <w:t>drum</w:t>
            </w:r>
            <w:proofErr w:type="gramEnd"/>
            <w:r>
              <w:rPr>
                <w:sz w:val="24"/>
                <w:szCs w:val="24"/>
                <w:lang w:val="en-US"/>
              </w:rPr>
              <w:t xml:space="preserve"> şi a acceselor.</w:t>
            </w:r>
          </w:p>
        </w:tc>
        <w:tc>
          <w:tcPr>
            <w:tcW w:w="1560" w:type="dxa"/>
            <w:tcBorders>
              <w:top w:val="single" w:sz="4" w:space="0" w:color="auto"/>
              <w:bottom w:val="single" w:sz="4" w:space="0" w:color="auto"/>
            </w:tcBorders>
          </w:tcPr>
          <w:p w:rsidR="00E7727F" w:rsidRDefault="00E7727F" w:rsidP="00D431D4">
            <w:pPr>
              <w:spacing w:line="276" w:lineRule="auto"/>
              <w:jc w:val="center"/>
              <w:rPr>
                <w:sz w:val="22"/>
                <w:szCs w:val="22"/>
                <w:lang w:val="en-US"/>
              </w:rPr>
            </w:pPr>
          </w:p>
          <w:p w:rsidR="00E7727F" w:rsidRDefault="00E7727F" w:rsidP="00D431D4">
            <w:pPr>
              <w:jc w:val="center"/>
              <w:rPr>
                <w:sz w:val="24"/>
                <w:szCs w:val="24"/>
              </w:rPr>
            </w:pPr>
            <w:r>
              <w:rPr>
                <w:sz w:val="22"/>
                <w:szCs w:val="22"/>
                <w:lang w:val="en-US"/>
              </w:rPr>
              <w:t>k</w:t>
            </w:r>
            <w:r>
              <w:rPr>
                <w:sz w:val="22"/>
                <w:szCs w:val="22"/>
              </w:rPr>
              <w:t>m</w:t>
            </w:r>
          </w:p>
        </w:tc>
        <w:tc>
          <w:tcPr>
            <w:tcW w:w="1559" w:type="dxa"/>
            <w:tcBorders>
              <w:top w:val="single" w:sz="4" w:space="0" w:color="auto"/>
              <w:bottom w:val="single" w:sz="4" w:space="0" w:color="auto"/>
            </w:tcBorders>
          </w:tcPr>
          <w:p w:rsidR="00E7727F" w:rsidRDefault="00E7727F" w:rsidP="00D431D4">
            <w:pPr>
              <w:spacing w:line="276" w:lineRule="auto"/>
              <w:jc w:val="center"/>
              <w:rPr>
                <w:b/>
                <w:bCs/>
                <w:sz w:val="22"/>
                <w:szCs w:val="22"/>
                <w:lang w:val="en-US"/>
              </w:rPr>
            </w:pPr>
          </w:p>
          <w:p w:rsidR="00E7727F" w:rsidRDefault="00E7727F" w:rsidP="00D431D4">
            <w:pPr>
              <w:adjustRightInd w:val="0"/>
              <w:jc w:val="center"/>
              <w:rPr>
                <w:sz w:val="24"/>
                <w:szCs w:val="24"/>
              </w:rPr>
            </w:pPr>
            <w:r>
              <w:rPr>
                <w:lang w:val="en-US"/>
              </w:rPr>
              <w:t>0,500</w:t>
            </w:r>
          </w:p>
        </w:tc>
      </w:tr>
      <w:tr w:rsidR="00E7727F" w:rsidRPr="00D431D4"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D112BA" w:rsidRDefault="00E7727F" w:rsidP="00D431D4">
            <w:pPr>
              <w:rPr>
                <w:b/>
                <w:bCs/>
                <w:sz w:val="22"/>
                <w:szCs w:val="22"/>
                <w:lang w:val="it-IT"/>
              </w:rPr>
            </w:pPr>
            <w:r w:rsidRPr="00D112BA">
              <w:rPr>
                <w:b/>
                <w:bCs/>
                <w:sz w:val="22"/>
                <w:szCs w:val="22"/>
                <w:lang w:val="it-IT"/>
              </w:rPr>
              <w:t>Capitolul 1. L 99 (G35 Regina Maria - Bulboci) Sectorul Nr.4 PC 50+00-PC 55+00</w:t>
            </w:r>
          </w:p>
          <w:p w:rsidR="00E7727F" w:rsidRPr="00D112BA"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Pr="0028129A" w:rsidRDefault="00E7727F" w:rsidP="00D431D4">
            <w:pPr>
              <w:jc w:val="center"/>
              <w:rPr>
                <w:sz w:val="24"/>
                <w:szCs w:val="24"/>
                <w:lang w:val="it-IT"/>
              </w:rPr>
            </w:pPr>
          </w:p>
        </w:tc>
        <w:tc>
          <w:tcPr>
            <w:tcW w:w="1559" w:type="dxa"/>
            <w:tcBorders>
              <w:top w:val="single" w:sz="4" w:space="0" w:color="auto"/>
              <w:bottom w:val="single" w:sz="4" w:space="0" w:color="auto"/>
            </w:tcBorders>
          </w:tcPr>
          <w:p w:rsidR="00E7727F" w:rsidRPr="0028129A" w:rsidRDefault="00E7727F" w:rsidP="00D431D4">
            <w:pPr>
              <w:adjustRightInd w:val="0"/>
              <w:jc w:val="cente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Pr="0028129A" w:rsidRDefault="00E7727F" w:rsidP="00D431D4">
            <w:pPr>
              <w:rPr>
                <w:sz w:val="24"/>
                <w:szCs w:val="24"/>
                <w:lang w:val="it-IT"/>
              </w:rPr>
            </w:pPr>
          </w:p>
        </w:tc>
        <w:tc>
          <w:tcPr>
            <w:tcW w:w="1701" w:type="dxa"/>
            <w:tcBorders>
              <w:top w:val="single" w:sz="4" w:space="0" w:color="auto"/>
              <w:bottom w:val="single" w:sz="4" w:space="0" w:color="auto"/>
            </w:tcBorders>
          </w:tcPr>
          <w:p w:rsidR="00E7727F" w:rsidRPr="0028129A" w:rsidRDefault="00E7727F" w:rsidP="00D431D4">
            <w:pPr>
              <w:rPr>
                <w:sz w:val="24"/>
                <w:szCs w:val="24"/>
                <w:lang w:val="it-IT"/>
              </w:rPr>
            </w:pPr>
          </w:p>
        </w:tc>
        <w:tc>
          <w:tcPr>
            <w:tcW w:w="4961" w:type="dxa"/>
            <w:tcBorders>
              <w:top w:val="single" w:sz="4" w:space="0" w:color="auto"/>
              <w:bottom w:val="single" w:sz="4" w:space="0" w:color="auto"/>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 Demontarea santului existent</w:t>
            </w:r>
          </w:p>
          <w:p w:rsidR="00E7727F" w:rsidRPr="00D112BA"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Default="00E7727F" w:rsidP="00D431D4">
            <w:pPr>
              <w:jc w:val="center"/>
              <w:rPr>
                <w:sz w:val="24"/>
                <w:szCs w:val="24"/>
              </w:rPr>
            </w:pPr>
          </w:p>
        </w:tc>
        <w:tc>
          <w:tcPr>
            <w:tcW w:w="1559" w:type="dxa"/>
            <w:tcBorders>
              <w:top w:val="single" w:sz="4" w:space="0" w:color="auto"/>
              <w:bottom w:val="single" w:sz="4" w:space="0" w:color="auto"/>
            </w:tcBorders>
          </w:tcPr>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RpDB38B</w:t>
            </w:r>
          </w:p>
          <w:p w:rsidR="00E7727F" w:rsidRDefault="00E7727F" w:rsidP="00D431D4">
            <w:pPr>
              <w:rPr>
                <w:sz w:val="24"/>
                <w:szCs w:val="24"/>
                <w:lang w:val="en-US"/>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Spargerea si desfacerea betonului de ciment</w:t>
            </w:r>
          </w:p>
          <w:p w:rsidR="00E7727F" w:rsidRPr="00D112BA" w:rsidRDefault="00E7727F" w:rsidP="00D431D4">
            <w:pPr>
              <w:adjustRightInd w:val="0"/>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172,00</w:t>
            </w:r>
          </w:p>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D112B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1,72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Transportarea pamintului cu autobasculanta de 10 t la distanta de: 1 km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378,40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1,72</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1.2. Lucrari de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Sapatura mecanica cu excavator pe senile de 0,71-1,25 mc, cu motor ardere interna si comanda hidraulica, in pamint cu umiditate naturala, descarcare in autovehicule teren catg. II (Excavarea terasamentului in debleu, caseta sistemului rutier, incarcarea si transportul in debleu)</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0,84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Transportarea pamintului cu autobasculanta de 10 t la distanta de: 1 km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151,20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0,84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Sapatura mecanizata a rigolelor in pamint de cat.II (autobasculanta din norma se exclude)</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4,39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Transportarea terasamentului cu autobasculanta de 10 t la distanta de: 5 km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790,20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4,39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(fundatia casetei)</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TsD02A1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Imprastierea pamintului afinat provenit din teren categoria I sau II, executata cu buldozer pe tractor cu senile de 65-80 CP, in straturi cu grosimea de 15-20 cm (Imprastierea umpluturii la acostamente)</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3,72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(compactarea umpluturii acostamentelor)</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3,72</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D112BA" w:rsidRDefault="00E7727F" w:rsidP="00D431D4">
            <w:pPr>
              <w:rPr>
                <w:b/>
                <w:bCs/>
                <w:sz w:val="22"/>
                <w:szCs w:val="22"/>
                <w:lang w:val="it-IT"/>
              </w:rPr>
            </w:pPr>
            <w:r w:rsidRPr="00D112BA">
              <w:rPr>
                <w:b/>
                <w:bCs/>
                <w:sz w:val="22"/>
                <w:szCs w:val="22"/>
                <w:lang w:val="it-IT"/>
              </w:rPr>
              <w:t>Capitolul 1.3. Consolidarea acostamentelor si zonei verzi</w:t>
            </w:r>
          </w:p>
          <w:p w:rsidR="00E7727F" w:rsidRPr="00D112B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D112B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D112BA" w:rsidRDefault="00E7727F" w:rsidP="00D431D4">
            <w:pPr>
              <w:rPr>
                <w:sz w:val="24"/>
                <w:szCs w:val="24"/>
                <w:lang w:val="it-IT"/>
              </w:rPr>
            </w:pPr>
          </w:p>
        </w:tc>
      </w:tr>
      <w:tr w:rsidR="00E7727F" w:rsidRPr="00D431D4" w:rsidTr="00D431D4">
        <w:tc>
          <w:tcPr>
            <w:tcW w:w="709" w:type="dxa"/>
            <w:tcBorders>
              <w:top w:val="nil"/>
              <w:left w:val="single" w:sz="6" w:space="0" w:color="auto"/>
              <w:bottom w:val="nil"/>
              <w:right w:val="nil"/>
            </w:tcBorders>
          </w:tcPr>
          <w:p w:rsidR="00E7727F" w:rsidRPr="00D112BA"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D112BA" w:rsidRDefault="00E7727F" w:rsidP="00D431D4">
            <w:pPr>
              <w:rPr>
                <w:sz w:val="24"/>
                <w:szCs w:val="24"/>
                <w:lang w:val="it-IT"/>
              </w:rPr>
            </w:pPr>
          </w:p>
        </w:tc>
        <w:tc>
          <w:tcPr>
            <w:tcW w:w="4961" w:type="dxa"/>
            <w:tcBorders>
              <w:top w:val="nil"/>
              <w:left w:val="single" w:sz="6" w:space="0" w:color="auto"/>
              <w:bottom w:val="nil"/>
              <w:right w:val="nil"/>
            </w:tcBorders>
          </w:tcPr>
          <w:p w:rsidR="00E7727F" w:rsidRPr="00D112BA" w:rsidRDefault="00E7727F" w:rsidP="00D431D4">
            <w:pPr>
              <w:rPr>
                <w:b/>
                <w:bCs/>
                <w:sz w:val="22"/>
                <w:szCs w:val="22"/>
                <w:lang w:val="it-IT"/>
              </w:rPr>
            </w:pPr>
            <w:r w:rsidRPr="00D112BA">
              <w:rPr>
                <w:b/>
                <w:bCs/>
                <w:sz w:val="22"/>
                <w:szCs w:val="22"/>
                <w:lang w:val="it-IT"/>
              </w:rPr>
              <w:t>Capitolul 1.3.1. Consolidarea zonei verzi cu pamint vegetal</w:t>
            </w:r>
          </w:p>
          <w:p w:rsidR="00E7727F" w:rsidRPr="00D112B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D112B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D112B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D112B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lastRenderedPageBreak/>
              <w:t xml:space="preserve">Transportarea pamantului cu autobasculanta de </w:t>
            </w:r>
            <w:r w:rsidRPr="00D112BA">
              <w:rPr>
                <w:sz w:val="24"/>
                <w:szCs w:val="24"/>
                <w:lang w:val="it-IT"/>
              </w:rPr>
              <w:lastRenderedPageBreak/>
              <w:t>10 t la distanta de: 5 km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112,50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Imprastierea cu lopata a pamintului afinat, in straturi uniforme, de 10-30 cm grosime, printr-o aruncare de pina la 3 m din gramezi, inclusiv sfarimarea bulgarilor, pamintul provenind din teren usor</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Nivelarea manuala a terenurilor si platformelor, cu denivelari de 10-20 cm, in teren usor</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4,99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TsH09C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Semanarea gazonului pe suprafete cu 1 kg saminta pe 100 mp (semanarea manuala)</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4,99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Udarea suprafetelor cu furtunul de la cisterna</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4,99</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D112BA" w:rsidRDefault="00E7727F" w:rsidP="00D431D4">
            <w:pPr>
              <w:rPr>
                <w:b/>
                <w:bCs/>
                <w:sz w:val="22"/>
                <w:szCs w:val="22"/>
                <w:lang w:val="it-IT"/>
              </w:rPr>
            </w:pPr>
            <w:r w:rsidRPr="00D112BA">
              <w:rPr>
                <w:b/>
                <w:bCs/>
                <w:sz w:val="22"/>
                <w:szCs w:val="22"/>
                <w:lang w:val="it-IT"/>
              </w:rPr>
              <w:t>Capitolul 1.3.2. Consolidarea acostamentelor cu piatra split LA/30</w:t>
            </w:r>
          </w:p>
          <w:p w:rsidR="00E7727F" w:rsidRPr="00D112B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D112B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D112B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21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Consolidarea acostamentelor cu un strat de piatra split de 10 cm (piatra split fr.8-31.5 LA/30,conform SR-EN 13242+A;2008) h=10cm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1 076,00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1.4. Amenajarea sistemului rutier</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22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DH02B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Scarificarea usoara a impietruirii pina la 5 cm adincime cu autogreder, inclusin reprofilarea</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34,50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Strat de fundatie sau reprofilare din piatra sparta, pentru drumuri, cu asternere mecanica, executat fara impanare, fara innoroire (fara utilizarea compactoarelor, autocisternei ,apa)</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DA21C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Tratarea stratului de pamint cu componente pulverulente cu dispersie fina cu repartizator si malaxarea prin frezare cu reciclator suspendat, cu 1 parcurs pe o urma: cu ciment, din volumul pamintului: 4%  (Rc 6/08-SM EN 14227-1:2015) ( S=3450 m.p. h=0.2 m V=690.0 m.c.)</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TsD14A01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Udarea mecanica a straturilor de pamint cu autocisterna de 5-8 t, prevazuta cu dispozitiv de stropire, pentru completarea umiditatii necesare compactarii mecanice, precum si pentru udarea suprafetelor in alte scopuri (690,0m.c.*0.15 m.c. de apa</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103,50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D112BA">
              <w:rPr>
                <w:sz w:val="24"/>
                <w:szCs w:val="24"/>
                <w:lang w:val="it-IT"/>
              </w:rPr>
              <w:t xml:space="preserve">Nivelarea cu autogreder de pina la 175 CP a suprafetei terenului natural si a platformelor de terasamente, prin taierea damburilor si deplasarea in goluri a pamintului sapat in teren catg. </w:t>
            </w:r>
            <w:r>
              <w:rPr>
                <w:sz w:val="24"/>
                <w:szCs w:val="24"/>
              </w:rPr>
              <w:t>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34,50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27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Compactarea mecanica a umpluturilor cu compactor pe pneuri static autopropulsat de 10,1-16 t, in straturi succesive de 15-25 cm grosime dupa compactare, exclusiv udarea fiecarui strat in parte, umpluturile executindu-se cu pamint coeziv</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0,6 l/m2</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Imbracaminte de beton asfaltic cu agregat mare, executata la cald, in grosime de H- 6,0 cm, cu asternere mecanica (beton asfaltic deschis cu criblura BAD22.4, CP D.02.25:2021) nisipul bituminos din norma se exclude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трудозатратам=1,00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материалам=1,00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машинам=1,00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3 000,00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Amorsarea suprafetelor straturilor de baza in vederea aplicarii unui strat de beton asfalti,0.3l/m2</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Imbracaminte de beton asfaltic cu agregate marunte, executata la cald, in grosime de 4,0 cm, cu asternere mecanica (beton cu criblura BA 16 conform CP D.02.25:2021);nisipul bituminos se exclude;  H=4 cm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3 000,00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D112BA" w:rsidRDefault="00E7727F" w:rsidP="00D431D4">
            <w:pPr>
              <w:rPr>
                <w:b/>
                <w:bCs/>
                <w:sz w:val="22"/>
                <w:szCs w:val="22"/>
                <w:lang w:val="it-IT"/>
              </w:rPr>
            </w:pPr>
            <w:r w:rsidRPr="00D112BA">
              <w:rPr>
                <w:b/>
                <w:bCs/>
                <w:sz w:val="22"/>
                <w:szCs w:val="22"/>
                <w:lang w:val="it-IT"/>
              </w:rPr>
              <w:t xml:space="preserve">Capitolul 1.5. Podete de diam. 0.80 m la drumurile laterale </w:t>
            </w:r>
          </w:p>
          <w:p w:rsidR="00E7727F" w:rsidRPr="00D112B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D112B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D112B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32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D112BA">
              <w:rPr>
                <w:sz w:val="24"/>
                <w:szCs w:val="24"/>
                <w:lang w:val="it-IT"/>
              </w:rPr>
              <w:t xml:space="preserve">Sapatura mecanica cu excavator pe senile de 0,71-1,25 mc, cu motor ardere interna si comanda hidraulica, in pamint cu umiditate naturala, descarcare in depozite, teren catg. </w:t>
            </w:r>
            <w:r>
              <w:rPr>
                <w:sz w:val="24"/>
                <w:szCs w:val="24"/>
              </w:rPr>
              <w:t>II. (saparea covatei)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0,1845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Sapatura manuala de pamint, in taluzuri, la deblee sapate cu excavator sau screper, pentru completarea sapaturii la profilul taluzului, in teren mijlociu</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Strat de fundatie din piatra sparta amestec optimal;fr.0-63 LA/30;</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6,53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Strat de fundatie din piatra sparta amestec optimal;fr.0-63 LA/30; (sub capete)</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0,27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 xml:space="preserve">Montarea capetelor podetului tubular cu diametrul 0,8 m pentru edificii artificiale la drumuri (portale </w:t>
            </w:r>
            <w:r>
              <w:rPr>
                <w:sz w:val="24"/>
                <w:szCs w:val="24"/>
              </w:rPr>
              <w:t>СТ</w:t>
            </w:r>
            <w:r w:rsidRPr="00D112BA">
              <w:rPr>
                <w:sz w:val="24"/>
                <w:szCs w:val="24"/>
                <w:lang w:val="it-IT"/>
              </w:rPr>
              <w:t>9) 4 buc</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4,92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37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Fundatii monolite din mortar de ciment C12/15</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0,23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Executarea hidroizolarii prin ungere in 2 straturi pentru edificii artificiale la drumuri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49,50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D112BA">
              <w:rPr>
                <w:sz w:val="24"/>
                <w:szCs w:val="24"/>
                <w:lang w:val="it-IT"/>
              </w:rPr>
              <w:t xml:space="preserve">Montarea podetelor, inaltimea rambleului pina la 3 m pentru edificii artificiale la drumuri (Podet de diam. </w:t>
            </w:r>
            <w:proofErr w:type="gramStart"/>
            <w:r>
              <w:rPr>
                <w:sz w:val="24"/>
                <w:szCs w:val="24"/>
              </w:rPr>
              <w:t>0.80 m TS 80.25.3) 7 buc</w:t>
            </w:r>
            <w:proofErr w:type="gramEnd"/>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5,49</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D112BA" w:rsidRDefault="00E7727F" w:rsidP="00D431D4">
            <w:pPr>
              <w:rPr>
                <w:b/>
                <w:bCs/>
                <w:sz w:val="22"/>
                <w:szCs w:val="22"/>
                <w:lang w:val="it-IT"/>
              </w:rPr>
            </w:pPr>
            <w:r w:rsidRPr="00D112BA">
              <w:rPr>
                <w:b/>
                <w:bCs/>
                <w:sz w:val="22"/>
                <w:szCs w:val="22"/>
                <w:lang w:val="it-IT"/>
              </w:rPr>
              <w:t>Capitolul 1.6. Amenajarea santului trapezoidal Tip VI (b=0.6; h=0.6) (rigola rapida)</w:t>
            </w:r>
          </w:p>
          <w:p w:rsidR="00E7727F" w:rsidRPr="00D112B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D112B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D112B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40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Sapatura mecanizata a rigolelor in pamint de cat.II (se exclude autobasculanta de 7t)</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Transportarea pamintului cu autobasculanta de 10 t la distanta de: 1 km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1 213,20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Sapatura manuala de pamint, in taluzuri, la deblee sapate cu excavator sau screper, pentru completarea sapaturii la profilul taluzului, in teren mijlociu</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D112B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Transportarea pamintului cu autobasculanta de 10 t la distanta de: 1 km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Finisarea (politura) manuala a fundului si taluzurilor, in teren mijlociu</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18,61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Rigola din beton monolit C30/37 XF4,XC4,XD3  h=15 cm pe fundatie din piatra sparta fr.8-31,5 LA/30 h=10 cm (fundul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3,16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Rigola din beton monolit C30/37 XF4,XC4,XD3  h=15 cm pe fundatie din piatra sparta fr.8-31,5 LA/30 h=10 cm (taluzul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11,76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Fundatii monolite din beton C30/37; XF4,XC4,XD3 la edificiile artificiale (suport)</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6,18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51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Fundatii monolite din beton C30/37; XF4,XC4,XD3 la edificiile artificiale (pinteni Nr.2)</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90,07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Fundatii monolite din beton C30/37; XF4,XC4,XD3 la edificiile artificiale (pinteni Nr.3)</w:t>
            </w:r>
          </w:p>
          <w:p w:rsidR="00E7727F" w:rsidRPr="00D112BA"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50,62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Material lemnos</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4,62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AcF08A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Ruberoid folosit la rosturile transversale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44,23</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1.7. Drumuri laterale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1.7.1.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55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en-US"/>
              </w:rPr>
            </w:pPr>
            <w:r w:rsidRPr="00D112B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Transportarea pamintului cu autobasculanta de 10 t la distanta de: 1 km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113,46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descarcarea pamintului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Nivelarea (Finisarea) cu autogreder de pina la 175 CP a suprafetei terenului natural si a platformelor de terasamente,( finisarea terasamentului cu autogrederul  pina la 10m)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TsD7A1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Compactarea mecanica a umpluturilor cu rulou compresor static autopropulsat de 10-12 t, in straturi succesive de 15-25 cm grosime dupa compactare, exclusiv udarea fiecarui strat in parte, umpluturile executindu-se cu pamint necoeziv</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1.7.2. Sistem rutier Tip 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Amenajarea stratului drenant (Amestec de agregate grosier si agregate fine cu D mai mic sau egal cu 45 conform SR-EN 13242+A1: 2008 H-10cm,</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Strat de fundatie sau reprofilare din piatra split, pentru drumuri, cu asternere mecanica, executat cu impanare fara innororire (piatra split fr.8-63, LA/30) H=16 cm.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21,44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Strat de fundatie sau reprofilare din piatra split, pentru drumuri, cu asternere mecanica, executat cu impanare fara innororire (piatra split fr.8-63, LA/30) H=14 cm.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18,76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63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0,6 l/m2</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Imbracaminte de beton asfaltic cu agregat mare, executata la cald, in grosime de 6,0 cm, cu asternere mecanica (beton asfaltic deschis cu criblura BAD22.4, CP D.02.25:2021) nisipul bituminos din norma se exclude; h=6cm</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Amorsarea suprafetelor straturilor de baza in vederea aplicarii unui strat de beton asfalti,0.3l/m2</w:t>
            </w: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Imbracaminte de beton asfaltic cu agregate marunte, executata la cald, in grosime de 4,0 cm, cu asternere mecanica (beton cu criblura BA 16 bitum 50/70, conform CP D.02.25:2021) nisipul bituminos se exclude; H=4 cm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134,00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1.7.3. Sistem rutier Tip II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DI134</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Amenajarea mecanizata a imbracamintei rutiere din piatra split fr.8-31.5, LA/30 prin metoda impanarii intr-un strat cu H=15 cm</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1,45</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D112BA" w:rsidRDefault="00E7727F" w:rsidP="00D431D4">
            <w:pPr>
              <w:rPr>
                <w:b/>
                <w:bCs/>
                <w:sz w:val="22"/>
                <w:szCs w:val="22"/>
                <w:lang w:val="it-IT"/>
              </w:rPr>
            </w:pPr>
            <w:r w:rsidRPr="00D112BA">
              <w:rPr>
                <w:b/>
                <w:bCs/>
                <w:sz w:val="22"/>
                <w:szCs w:val="22"/>
                <w:lang w:val="it-IT"/>
              </w:rPr>
              <w:t>Capitolul 1.8. Lucrari pentru siguranta circulatiei rutiere</w:t>
            </w:r>
          </w:p>
          <w:p w:rsidR="00E7727F" w:rsidRPr="00D112B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D112B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D112BA" w:rsidRDefault="00E7727F" w:rsidP="00D431D4">
            <w:pPr>
              <w:rPr>
                <w:sz w:val="24"/>
                <w:szCs w:val="24"/>
                <w:lang w:val="it-IT"/>
              </w:rPr>
            </w:pPr>
          </w:p>
        </w:tc>
      </w:tr>
      <w:tr w:rsidR="00E7727F" w:rsidTr="00D431D4">
        <w:tc>
          <w:tcPr>
            <w:tcW w:w="709" w:type="dxa"/>
            <w:tcBorders>
              <w:top w:val="nil"/>
              <w:left w:val="single" w:sz="6" w:space="0" w:color="auto"/>
              <w:bottom w:val="nil"/>
              <w:right w:val="nil"/>
            </w:tcBorders>
          </w:tcPr>
          <w:p w:rsidR="00E7727F" w:rsidRPr="00D112BA"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D112BA" w:rsidRDefault="00E7727F" w:rsidP="00D431D4">
            <w:pPr>
              <w:rPr>
                <w:sz w:val="24"/>
                <w:szCs w:val="24"/>
                <w:lang w:val="it-IT"/>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1.8.1. Amenajarea indicatoarelor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Plantarea stilpilor pentru indicatoare pentru circulatie rutiera din metal, confectionati industrial SCM 2.35</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Montarea indicatoarelor pentru circulatie rutiera din tabla din otel sau aluminiu pe un stilp gata plantat A700</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Montarea indicatoarelor pentru circulatie rutiera din tabla din otel sau aluminiu pe un stilp gata plantat D900</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Stilpi din mase plastice pentru dirijarea circulatiei rutiere, continind stilp complet (stilpi de semnalizare)</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42,00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1.8.2. Amenajarea marcajelor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72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DF17A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Marcaje longitudinale, transversale si diverse, executate mecanizat, cu vopsea, pe suprafete carosabile</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206,52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Marcaje rutiere longitudinal continuu pe carosabil cu termoplast</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6,20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1.8.3. Amenajarea bornelor km</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74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DF02A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Plantarea indicatorilor kilometrici, inclusiv vopsirea, scrierea si executarea movilelor la ramblee cu inaltimea sub 1 m, cu pereerea movilelor, in drumuri modernizate (se adauga resurs -borna kilometrica)</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TsD03A1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D112BA">
              <w:rPr>
                <w:sz w:val="24"/>
                <w:szCs w:val="24"/>
                <w:lang w:val="it-IT"/>
              </w:rPr>
              <w:t xml:space="preserve">Imprastierea pamintului afinat provenit din teren categoria I sau II si categoria III sau IV, executata cu buldozer pe tractor cu senile de 81-180 CP, in straturi de 15-20 cm, teren catg. </w:t>
            </w:r>
            <w:r>
              <w:rPr>
                <w:sz w:val="24"/>
                <w:szCs w:val="24"/>
              </w:rPr>
              <w:t>I sau 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0,003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D112BA" w:rsidRDefault="00E7727F" w:rsidP="00D431D4">
            <w:pPr>
              <w:adjustRightInd w:val="0"/>
              <w:rPr>
                <w:sz w:val="24"/>
                <w:szCs w:val="24"/>
                <w:lang w:val="it-IT"/>
              </w:rPr>
            </w:pPr>
            <w:r w:rsidRPr="00D112BA">
              <w:rPr>
                <w:sz w:val="24"/>
                <w:szCs w:val="24"/>
                <w:lang w:val="it-IT"/>
              </w:rPr>
              <w:t>Compactarea cu maiul mecanic de 150-200 kg a umpluturilor in straturi succesive de 20-30 cm grosime, exclusiv udarea fiecarui strat in parte, umpluturile executindu-se din pamint necoeziv</w:t>
            </w:r>
          </w:p>
          <w:p w:rsidR="00E7727F" w:rsidRPr="00D112B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0,003</w:t>
            </w:r>
          </w:p>
          <w:p w:rsidR="00E7727F" w:rsidRDefault="00E7727F" w:rsidP="00D431D4">
            <w:pPr>
              <w:jc w:val="center"/>
              <w:rPr>
                <w:sz w:val="24"/>
                <w:szCs w:val="24"/>
              </w:rPr>
            </w:pPr>
          </w:p>
        </w:tc>
      </w:tr>
    </w:tbl>
    <w:p w:rsidR="00E7727F" w:rsidRDefault="00E7727F" w:rsidP="00E7727F">
      <w:pPr>
        <w:rPr>
          <w:sz w:val="6"/>
          <w:szCs w:val="6"/>
        </w:rPr>
      </w:pPr>
      <w:r>
        <w:rPr>
          <w:sz w:val="24"/>
          <w:szCs w:val="24"/>
        </w:rPr>
        <w:t xml:space="preserve"> </w:t>
      </w:r>
    </w:p>
    <w:p w:rsidR="00E7727F" w:rsidRDefault="00E7727F" w:rsidP="00E7727F">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E7727F" w:rsidRDefault="00E7727F" w:rsidP="00E7727F">
      <w:pPr>
        <w:tabs>
          <w:tab w:val="left" w:pos="4786"/>
          <w:tab w:val="left" w:pos="10031"/>
        </w:tabs>
        <w:rPr>
          <w:sz w:val="4"/>
          <w:szCs w:val="4"/>
        </w:rPr>
      </w:pPr>
    </w:p>
    <w:p w:rsidR="00E7727F" w:rsidRPr="00870183" w:rsidRDefault="00E7727F" w:rsidP="00E7727F">
      <w:pPr>
        <w:jc w:val="center"/>
        <w:rPr>
          <w:b/>
          <w:bCs/>
          <w:sz w:val="40"/>
          <w:szCs w:val="40"/>
          <w:lang w:val="it-IT"/>
        </w:rPr>
      </w:pPr>
      <w:r w:rsidRPr="00870183">
        <w:rPr>
          <w:b/>
          <w:bCs/>
          <w:sz w:val="40"/>
          <w:szCs w:val="40"/>
          <w:lang w:val="it-IT"/>
        </w:rPr>
        <w:t>Lista cu cantita</w:t>
      </w:r>
      <w:r>
        <w:rPr>
          <w:b/>
          <w:bCs/>
          <w:sz w:val="40"/>
          <w:szCs w:val="40"/>
          <w:lang w:val="ro-RO"/>
        </w:rPr>
        <w:t>ţile de lucrări</w:t>
      </w:r>
      <w:r w:rsidRPr="00870183">
        <w:rPr>
          <w:b/>
          <w:bCs/>
          <w:sz w:val="40"/>
          <w:szCs w:val="40"/>
          <w:lang w:val="it-IT"/>
        </w:rPr>
        <w:t xml:space="preserve"> № 2-2-5</w:t>
      </w:r>
    </w:p>
    <w:p w:rsidR="00E7727F" w:rsidRDefault="00E7727F" w:rsidP="00E7727F">
      <w:pPr>
        <w:jc w:val="center"/>
        <w:rPr>
          <w:b/>
          <w:bCs/>
          <w:sz w:val="28"/>
          <w:szCs w:val="28"/>
          <w:lang w:val="it-IT"/>
        </w:rPr>
      </w:pPr>
      <w:r w:rsidRPr="00184CA4">
        <w:rPr>
          <w:b/>
          <w:bCs/>
          <w:sz w:val="28"/>
          <w:szCs w:val="28"/>
          <w:lang w:val="it-IT"/>
        </w:rPr>
        <w:t>Sectorul Nr.5 PC 45+00-PC 50+00</w:t>
      </w: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rHeight w:val="253"/>
        </w:trPr>
        <w:tc>
          <w:tcPr>
            <w:tcW w:w="709"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en-US"/>
              </w:rPr>
            </w:pPr>
            <w:r>
              <w:rPr>
                <w:sz w:val="22"/>
                <w:szCs w:val="22"/>
              </w:rPr>
              <w:t>№</w:t>
            </w:r>
          </w:p>
          <w:p w:rsidR="00E7727F" w:rsidRDefault="00E7727F" w:rsidP="00D431D4">
            <w:pPr>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7727F" w:rsidRPr="00870183" w:rsidRDefault="00E7727F" w:rsidP="00D431D4">
            <w:pPr>
              <w:jc w:val="center"/>
              <w:rPr>
                <w:sz w:val="22"/>
                <w:szCs w:val="22"/>
                <w:lang w:val="it-IT"/>
              </w:rPr>
            </w:pPr>
            <w:r>
              <w:rPr>
                <w:sz w:val="22"/>
                <w:szCs w:val="22"/>
                <w:lang w:val="ro-RO"/>
              </w:rPr>
              <w:t>Simbol</w:t>
            </w:r>
            <w:r w:rsidRPr="00870183">
              <w:rPr>
                <w:sz w:val="22"/>
                <w:szCs w:val="22"/>
                <w:lang w:val="it-IT"/>
              </w:rPr>
              <w:t xml:space="preserve"> </w:t>
            </w:r>
            <w:r>
              <w:rPr>
                <w:sz w:val="22"/>
                <w:szCs w:val="22"/>
                <w:lang w:val="ro-RO"/>
              </w:rPr>
              <w:t xml:space="preserve">norme si cod </w:t>
            </w:r>
            <w:r w:rsidRPr="00870183">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ro-RO"/>
              </w:rPr>
            </w:pPr>
          </w:p>
          <w:p w:rsidR="00E7727F" w:rsidRDefault="00E7727F" w:rsidP="00D431D4">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r>
              <w:rPr>
                <w:sz w:val="22"/>
                <w:szCs w:val="22"/>
                <w:lang w:val="ro-RO"/>
              </w:rPr>
              <w:t xml:space="preserve">Volum </w:t>
            </w:r>
          </w:p>
        </w:tc>
      </w:tr>
      <w:tr w:rsidR="00E7727F" w:rsidTr="00D431D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p>
        </w:tc>
      </w:tr>
    </w:tbl>
    <w:p w:rsidR="00E7727F" w:rsidRDefault="00E7727F" w:rsidP="00E7727F">
      <w:pPr>
        <w:rPr>
          <w:sz w:val="2"/>
          <w:szCs w:val="2"/>
          <w:lang w:val="en-US"/>
        </w:rPr>
      </w:pP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7727F" w:rsidRDefault="00E7727F" w:rsidP="00D431D4">
            <w:pPr>
              <w:jc w:val="center"/>
              <w:rPr>
                <w:sz w:val="22"/>
                <w:szCs w:val="22"/>
              </w:rPr>
            </w:pPr>
            <w:r>
              <w:rPr>
                <w:sz w:val="22"/>
                <w:szCs w:val="22"/>
              </w:rPr>
              <w:t>5</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rPr>
            </w:pPr>
          </w:p>
        </w:tc>
        <w:tc>
          <w:tcPr>
            <w:tcW w:w="4961" w:type="dxa"/>
            <w:tcBorders>
              <w:top w:val="single" w:sz="4" w:space="0" w:color="auto"/>
              <w:bottom w:val="single" w:sz="4" w:space="0" w:color="auto"/>
            </w:tcBorders>
          </w:tcPr>
          <w:p w:rsidR="00E7727F" w:rsidRPr="00870183" w:rsidRDefault="00E7727F" w:rsidP="00D431D4">
            <w:pPr>
              <w:rPr>
                <w:sz w:val="24"/>
                <w:szCs w:val="24"/>
                <w:lang w:val="it-IT"/>
              </w:rPr>
            </w:pPr>
            <w:r>
              <w:rPr>
                <w:sz w:val="24"/>
                <w:szCs w:val="24"/>
                <w:lang w:val="en-US"/>
              </w:rPr>
              <w:t>Restabilirea traseului</w:t>
            </w:r>
          </w:p>
        </w:tc>
        <w:tc>
          <w:tcPr>
            <w:tcW w:w="1560" w:type="dxa"/>
            <w:tcBorders>
              <w:top w:val="single" w:sz="4" w:space="0" w:color="auto"/>
              <w:bottom w:val="single" w:sz="4" w:space="0" w:color="auto"/>
            </w:tcBorders>
          </w:tcPr>
          <w:p w:rsidR="00E7727F" w:rsidRDefault="00E7727F" w:rsidP="00D431D4">
            <w:pPr>
              <w:jc w:val="center"/>
              <w:rPr>
                <w:sz w:val="24"/>
                <w:szCs w:val="24"/>
              </w:rPr>
            </w:pPr>
            <w:r>
              <w:rPr>
                <w:sz w:val="22"/>
                <w:szCs w:val="22"/>
              </w:rPr>
              <w:t>km</w:t>
            </w:r>
          </w:p>
        </w:tc>
        <w:tc>
          <w:tcPr>
            <w:tcW w:w="1559" w:type="dxa"/>
            <w:tcBorders>
              <w:top w:val="single" w:sz="4" w:space="0" w:color="auto"/>
              <w:bottom w:val="single" w:sz="4" w:space="0" w:color="auto"/>
            </w:tcBorders>
          </w:tcPr>
          <w:p w:rsidR="00E7727F" w:rsidRDefault="00E7727F" w:rsidP="00D431D4">
            <w:pPr>
              <w:jc w:val="center"/>
              <w:rPr>
                <w:sz w:val="24"/>
                <w:szCs w:val="24"/>
              </w:rPr>
            </w:pPr>
            <w:r>
              <w:rPr>
                <w:lang w:val="en-US"/>
              </w:rPr>
              <w:t>0,500</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rPr>
            </w:pPr>
          </w:p>
        </w:tc>
        <w:tc>
          <w:tcPr>
            <w:tcW w:w="4961" w:type="dxa"/>
            <w:tcBorders>
              <w:top w:val="single" w:sz="4" w:space="0" w:color="auto"/>
              <w:bottom w:val="single" w:sz="4" w:space="0" w:color="auto"/>
            </w:tcBorders>
          </w:tcPr>
          <w:p w:rsidR="00E7727F" w:rsidRPr="00870183" w:rsidRDefault="00E7727F" w:rsidP="00D431D4">
            <w:pPr>
              <w:rPr>
                <w:sz w:val="24"/>
                <w:szCs w:val="24"/>
                <w:lang w:val="it-IT"/>
              </w:rPr>
            </w:pPr>
            <w:r>
              <w:rPr>
                <w:sz w:val="24"/>
                <w:szCs w:val="24"/>
                <w:lang w:val="en-US"/>
              </w:rPr>
              <w:t xml:space="preserve">Trasarea axelor constructiei de </w:t>
            </w:r>
            <w:proofErr w:type="gramStart"/>
            <w:r>
              <w:rPr>
                <w:sz w:val="24"/>
                <w:szCs w:val="24"/>
                <w:lang w:val="en-US"/>
              </w:rPr>
              <w:t>drum</w:t>
            </w:r>
            <w:proofErr w:type="gramEnd"/>
            <w:r>
              <w:rPr>
                <w:sz w:val="24"/>
                <w:szCs w:val="24"/>
                <w:lang w:val="en-US"/>
              </w:rPr>
              <w:t xml:space="preserve"> şi a acceselor.</w:t>
            </w:r>
          </w:p>
        </w:tc>
        <w:tc>
          <w:tcPr>
            <w:tcW w:w="1560" w:type="dxa"/>
            <w:tcBorders>
              <w:top w:val="single" w:sz="4" w:space="0" w:color="auto"/>
              <w:bottom w:val="single" w:sz="4" w:space="0" w:color="auto"/>
            </w:tcBorders>
          </w:tcPr>
          <w:p w:rsidR="00E7727F" w:rsidRDefault="00E7727F" w:rsidP="00D431D4">
            <w:pPr>
              <w:spacing w:line="276" w:lineRule="auto"/>
              <w:jc w:val="center"/>
              <w:rPr>
                <w:sz w:val="22"/>
                <w:szCs w:val="22"/>
                <w:lang w:val="en-US"/>
              </w:rPr>
            </w:pPr>
          </w:p>
          <w:p w:rsidR="00E7727F" w:rsidRDefault="00E7727F" w:rsidP="00D431D4">
            <w:pPr>
              <w:jc w:val="center"/>
              <w:rPr>
                <w:sz w:val="24"/>
                <w:szCs w:val="24"/>
              </w:rPr>
            </w:pPr>
            <w:r>
              <w:rPr>
                <w:sz w:val="22"/>
                <w:szCs w:val="22"/>
                <w:lang w:val="en-US"/>
              </w:rPr>
              <w:t>k</w:t>
            </w:r>
            <w:r>
              <w:rPr>
                <w:sz w:val="22"/>
                <w:szCs w:val="22"/>
              </w:rPr>
              <w:t>m</w:t>
            </w:r>
          </w:p>
        </w:tc>
        <w:tc>
          <w:tcPr>
            <w:tcW w:w="1559" w:type="dxa"/>
            <w:tcBorders>
              <w:top w:val="single" w:sz="4" w:space="0" w:color="auto"/>
              <w:bottom w:val="single" w:sz="4" w:space="0" w:color="auto"/>
            </w:tcBorders>
          </w:tcPr>
          <w:p w:rsidR="00E7727F" w:rsidRDefault="00E7727F" w:rsidP="00D431D4">
            <w:pPr>
              <w:spacing w:line="276" w:lineRule="auto"/>
              <w:jc w:val="center"/>
              <w:rPr>
                <w:b/>
                <w:bCs/>
                <w:sz w:val="22"/>
                <w:szCs w:val="22"/>
                <w:lang w:val="en-US"/>
              </w:rPr>
            </w:pPr>
          </w:p>
          <w:p w:rsidR="00E7727F" w:rsidRDefault="00E7727F" w:rsidP="00D431D4">
            <w:pPr>
              <w:jc w:val="center"/>
              <w:rPr>
                <w:sz w:val="24"/>
                <w:szCs w:val="24"/>
              </w:rPr>
            </w:pPr>
            <w:r>
              <w:rPr>
                <w:lang w:val="en-US"/>
              </w:rPr>
              <w:t>0,500</w:t>
            </w:r>
          </w:p>
        </w:tc>
      </w:tr>
      <w:tr w:rsidR="00E7727F" w:rsidRPr="00D431D4"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rPr>
            </w:pPr>
          </w:p>
        </w:tc>
        <w:tc>
          <w:tcPr>
            <w:tcW w:w="4961" w:type="dxa"/>
            <w:tcBorders>
              <w:top w:val="single" w:sz="4" w:space="0" w:color="auto"/>
              <w:bottom w:val="single" w:sz="4" w:space="0" w:color="auto"/>
            </w:tcBorders>
          </w:tcPr>
          <w:p w:rsidR="00E7727F" w:rsidRPr="00870183" w:rsidRDefault="00E7727F" w:rsidP="00D431D4">
            <w:pPr>
              <w:rPr>
                <w:b/>
                <w:bCs/>
                <w:sz w:val="22"/>
                <w:szCs w:val="22"/>
                <w:lang w:val="it-IT"/>
              </w:rPr>
            </w:pPr>
            <w:r w:rsidRPr="00870183">
              <w:rPr>
                <w:b/>
                <w:bCs/>
                <w:sz w:val="22"/>
                <w:szCs w:val="22"/>
                <w:lang w:val="it-IT"/>
              </w:rPr>
              <w:t>Capitolul 1. L 99 (G35 Regina Maria - Bulboci) Sectorul Nr.5 PC 45+00-PC 50+00</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tcPr>
          <w:p w:rsidR="00E7727F" w:rsidRPr="00870183" w:rsidRDefault="00E7727F" w:rsidP="00D431D4">
            <w:pPr>
              <w:jc w:val="center"/>
              <w:rPr>
                <w:sz w:val="24"/>
                <w:szCs w:val="24"/>
                <w:lang w:val="it-IT"/>
              </w:rPr>
            </w:pPr>
          </w:p>
        </w:tc>
        <w:tc>
          <w:tcPr>
            <w:tcW w:w="1559" w:type="dxa"/>
            <w:tcBorders>
              <w:top w:val="single" w:sz="4" w:space="0" w:color="auto"/>
              <w:bottom w:val="single" w:sz="4" w:space="0" w:color="auto"/>
            </w:tcBorders>
          </w:tcPr>
          <w:p w:rsidR="00E7727F" w:rsidRPr="00870183" w:rsidRDefault="00E7727F" w:rsidP="00D431D4">
            <w:pPr>
              <w:jc w:val="cente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Pr="00870183" w:rsidRDefault="00E7727F" w:rsidP="00D431D4">
            <w:pPr>
              <w:rPr>
                <w:sz w:val="24"/>
                <w:szCs w:val="24"/>
                <w:lang w:val="it-IT"/>
              </w:rPr>
            </w:pPr>
          </w:p>
        </w:tc>
        <w:tc>
          <w:tcPr>
            <w:tcW w:w="1701" w:type="dxa"/>
            <w:tcBorders>
              <w:top w:val="single" w:sz="4" w:space="0" w:color="auto"/>
              <w:bottom w:val="single" w:sz="4" w:space="0" w:color="auto"/>
            </w:tcBorders>
          </w:tcPr>
          <w:p w:rsidR="00E7727F" w:rsidRPr="00870183" w:rsidRDefault="00E7727F" w:rsidP="00D431D4">
            <w:pPr>
              <w:rPr>
                <w:sz w:val="24"/>
                <w:szCs w:val="24"/>
                <w:lang w:val="it-IT"/>
              </w:rPr>
            </w:pPr>
          </w:p>
        </w:tc>
        <w:tc>
          <w:tcPr>
            <w:tcW w:w="4961" w:type="dxa"/>
            <w:tcBorders>
              <w:top w:val="single" w:sz="4" w:space="0" w:color="auto"/>
              <w:bottom w:val="single" w:sz="4" w:space="0" w:color="auto"/>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 Demontarea santului existent</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tcPr>
          <w:p w:rsidR="00E7727F" w:rsidRDefault="00E7727F" w:rsidP="00D431D4">
            <w:pPr>
              <w:jc w:val="center"/>
              <w:rPr>
                <w:sz w:val="24"/>
                <w:szCs w:val="24"/>
              </w:rPr>
            </w:pPr>
          </w:p>
        </w:tc>
        <w:tc>
          <w:tcPr>
            <w:tcW w:w="1559" w:type="dxa"/>
            <w:tcBorders>
              <w:top w:val="single" w:sz="4" w:space="0" w:color="auto"/>
              <w:bottom w:val="single" w:sz="4" w:space="0" w:color="auto"/>
            </w:tcBorders>
          </w:tcPr>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RpDB38B</w:t>
            </w:r>
          </w:p>
          <w:p w:rsidR="00E7727F" w:rsidRDefault="00E7727F" w:rsidP="00D431D4">
            <w:pPr>
              <w:rPr>
                <w:sz w:val="24"/>
                <w:szCs w:val="24"/>
                <w:lang w:val="en-US"/>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Spargerea si desfacerea betonului de ciment</w:t>
            </w:r>
          </w:p>
          <w:p w:rsidR="00E7727F" w:rsidRPr="00870183" w:rsidRDefault="00E7727F" w:rsidP="00D431D4">
            <w:pPr>
              <w:adjustRightInd w:val="0"/>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117,00</w:t>
            </w:r>
          </w:p>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70183">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Transportarea pamintului cu autobasculanta de 10 t la distanta de: 1 km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257,40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1,17</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1.2. Lucrari de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 xml:space="preserve">Sapatura mecanica cu excavator pe senile de 0,71-1,25 mc, cu motor ardere interna si comanda hidraulica, in pamint cu umiditate naturala, descarcare in autovehicule teren catg. II (Excavarea terasamentului in debleu, caseta sistemului rutier, incarcarea si transportul in </w:t>
            </w:r>
            <w:r w:rsidRPr="00870183">
              <w:rPr>
                <w:sz w:val="24"/>
                <w:szCs w:val="24"/>
                <w:lang w:val="it-IT"/>
              </w:rPr>
              <w:lastRenderedPageBreak/>
              <w:t>debleu)</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Transportarea pamintului cu autobasculanta de 10 t la distanta de: 1 km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23,40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Sapatura mecanizata a rigolelor in pamint de cat.II (autobasculanta din norma se exclude)</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Transportarea terasamentului cu autobasculanta de 10 t la distanta de: 5 km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504,00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(fundatia casetei)</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TsD02A1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Imprastierea pamintului afinat provenit din teren categoria I sau II, executata cu buldozer pe tractor cu senile de 65-80 CP, in straturi cu grosimea de 15-20 cm (Imprastierea umpluturii la acostamente)</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3,57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(compactarea umpluturii acostamentelor)</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3,57</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870183" w:rsidRDefault="00E7727F" w:rsidP="00D431D4">
            <w:pPr>
              <w:rPr>
                <w:b/>
                <w:bCs/>
                <w:sz w:val="22"/>
                <w:szCs w:val="22"/>
                <w:lang w:val="it-IT"/>
              </w:rPr>
            </w:pPr>
            <w:r w:rsidRPr="00870183">
              <w:rPr>
                <w:b/>
                <w:bCs/>
                <w:sz w:val="22"/>
                <w:szCs w:val="22"/>
                <w:lang w:val="it-IT"/>
              </w:rPr>
              <w:t>Capitolul 1.3. Consolidarea acostamentelor si zonei verzi</w:t>
            </w:r>
          </w:p>
          <w:p w:rsidR="00E7727F" w:rsidRPr="00870183"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870183"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870183" w:rsidRDefault="00E7727F" w:rsidP="00D431D4">
            <w:pPr>
              <w:rPr>
                <w:sz w:val="24"/>
                <w:szCs w:val="24"/>
                <w:lang w:val="it-IT"/>
              </w:rPr>
            </w:pPr>
          </w:p>
        </w:tc>
      </w:tr>
      <w:tr w:rsidR="00E7727F" w:rsidRPr="00D431D4" w:rsidTr="00D431D4">
        <w:tc>
          <w:tcPr>
            <w:tcW w:w="709" w:type="dxa"/>
            <w:tcBorders>
              <w:top w:val="nil"/>
              <w:left w:val="single" w:sz="6" w:space="0" w:color="auto"/>
              <w:bottom w:val="nil"/>
              <w:right w:val="nil"/>
            </w:tcBorders>
          </w:tcPr>
          <w:p w:rsidR="00E7727F" w:rsidRPr="00870183"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870183" w:rsidRDefault="00E7727F" w:rsidP="00D431D4">
            <w:pPr>
              <w:rPr>
                <w:sz w:val="24"/>
                <w:szCs w:val="24"/>
                <w:lang w:val="it-IT"/>
              </w:rPr>
            </w:pPr>
          </w:p>
        </w:tc>
        <w:tc>
          <w:tcPr>
            <w:tcW w:w="4961" w:type="dxa"/>
            <w:tcBorders>
              <w:top w:val="nil"/>
              <w:left w:val="single" w:sz="6" w:space="0" w:color="auto"/>
              <w:bottom w:val="nil"/>
              <w:right w:val="nil"/>
            </w:tcBorders>
          </w:tcPr>
          <w:p w:rsidR="00E7727F" w:rsidRPr="00870183" w:rsidRDefault="00E7727F" w:rsidP="00D431D4">
            <w:pPr>
              <w:rPr>
                <w:b/>
                <w:bCs/>
                <w:sz w:val="22"/>
                <w:szCs w:val="22"/>
                <w:lang w:val="it-IT"/>
              </w:rPr>
            </w:pPr>
            <w:r w:rsidRPr="00870183">
              <w:rPr>
                <w:b/>
                <w:bCs/>
                <w:sz w:val="22"/>
                <w:szCs w:val="22"/>
                <w:lang w:val="it-IT"/>
              </w:rPr>
              <w:t>Capitolul 1.3.1. Consolidarea zonei verzi cu pamint vegetal</w:t>
            </w:r>
          </w:p>
          <w:p w:rsidR="00E7727F" w:rsidRPr="00870183"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870183"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870183"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70183">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0,777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Transportarea pamantului cu autobasculanta de 10 t la distanta de: 5 km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116,55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0,777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 xml:space="preserve">Imprastierea cu lopata a pamintului afinat, in straturi uniforme, de 10-30 cm grosime, printr-o </w:t>
            </w:r>
            <w:r w:rsidRPr="00870183">
              <w:rPr>
                <w:sz w:val="24"/>
                <w:szCs w:val="24"/>
                <w:lang w:val="it-IT"/>
              </w:rPr>
              <w:lastRenderedPageBreak/>
              <w:t>aruncare de pina la 3 m din gramezi, inclusiv sfarimarea bulgarilor, pamintul provenind din teren usor</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77,70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Nivelarea manuala a terenurilor si platformelor, cu denivelari de 10-20 cm, in teren usor</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5,18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TsH09C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Semanarea gazonului pe suprafete cu 1 kg saminta pe 100 mp (semanarea manuala)</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5,18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Udarea suprafetelor cu furtunul de la cisterna</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5,18</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870183" w:rsidRDefault="00E7727F" w:rsidP="00D431D4">
            <w:pPr>
              <w:rPr>
                <w:b/>
                <w:bCs/>
                <w:sz w:val="22"/>
                <w:szCs w:val="22"/>
                <w:lang w:val="it-IT"/>
              </w:rPr>
            </w:pPr>
            <w:r w:rsidRPr="00870183">
              <w:rPr>
                <w:b/>
                <w:bCs/>
                <w:sz w:val="22"/>
                <w:szCs w:val="22"/>
                <w:lang w:val="it-IT"/>
              </w:rPr>
              <w:t>Capitolul 1.3.2. Consolidarea acostamentelor cu piatra split LA/30</w:t>
            </w:r>
          </w:p>
          <w:p w:rsidR="00E7727F" w:rsidRPr="00870183"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870183"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870183"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21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Consolidarea acostamentelor cu un strat de piatra split de 10 cm (piatra split fr.8-31.5 LA/30,conform SR-EN 13242+A;2008) h=10cm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1 038,00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1.4. Amenajarea sistemului rutier</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22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DH02B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Scarificarea usoara a impietruirii pina la 5 cm adincime cu autogreder, inclusin reprofilarea</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34,50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Strat de fundatie sau reprofilare din piatra sparta, pentru drumuri, cu asternere mecanica, executat fara impanare, fara innoroire (fara utilizarea compactoarelor, autocisternei ,apa)</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DA21C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Tratarea stratului de pamint cu componente pulverulente cu dispersie fina cu repartizator si malaxarea prin frezare cu reciclator suspendat, cu 1 parcurs pe o urma: cu ciment, din volumul pamintului: 4%  (Rc 6/08-SM EN 14227-1:2015) ( S=3450 m.p. h=0.2 m V=690.0 m.c.)</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TsD14A01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Udarea mecanica a straturilor de pamint cu autocisterna de 5-8 t, prevazuta cu dispozitiv de stropire, pentru completarea umiditatii necesare compactarii mecanice, precum si pentru udarea suprafetelor in alte scopuri (690,0m.c.*0.15 m.c. de apa</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103,50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70183">
              <w:rPr>
                <w:sz w:val="24"/>
                <w:szCs w:val="24"/>
                <w:lang w:val="it-IT"/>
              </w:rPr>
              <w:t xml:space="preserve">Nivelarea cu autogreder de pina la 175 CP a suprafetei terenului natural si a platformelor de terasamente, prin taierea damburilor si deplasarea in goluri a pamintului sapat in teren catg. </w:t>
            </w:r>
            <w:r>
              <w:rPr>
                <w:sz w:val="24"/>
                <w:szCs w:val="24"/>
              </w:rPr>
              <w:t>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34,50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 xml:space="preserve">Compactarea mecanica a umpluturilor cu compactor pe pneuri static autopropulsat de 10,1-16 t, in straturi succesive de 15-25 cm grosime dupa compactare, exclusiv udarea fiecarui strat in parte, umpluturile executindu-se </w:t>
            </w:r>
            <w:r w:rsidRPr="00870183">
              <w:rPr>
                <w:sz w:val="24"/>
                <w:szCs w:val="24"/>
                <w:lang w:val="it-IT"/>
              </w:rPr>
              <w:lastRenderedPageBreak/>
              <w:t>cu pamint coeziv</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28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0,6 l/m2</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Imbracaminte de beton asfaltic cu agregat mare, executata la cald, in grosime de H- 6,0 cm, cu asternere mecanica (beton asfaltic deschis cu criblura BAD22.4, CP D.02.25:2021) nisipul bituminos din norma se exclude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трудозатратам=1,00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материалам=1,00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машинам=1,00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3 000,00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Amorsarea suprafetelor straturilor de baza in vederea aplicarii unui strat de beton asfalti,0.3l/m2</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Imbracaminte de beton asfaltic cu agregate marunte, executata la cald, in grosime de 4,0 cm, cu asternere mecanica (beton cu criblura BA 16 conform CP D.02.25:2021);nisipul bituminos se exclude;  H=4 cm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3 000,00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870183" w:rsidRDefault="00E7727F" w:rsidP="00D431D4">
            <w:pPr>
              <w:rPr>
                <w:b/>
                <w:bCs/>
                <w:sz w:val="22"/>
                <w:szCs w:val="22"/>
                <w:lang w:val="it-IT"/>
              </w:rPr>
            </w:pPr>
            <w:r w:rsidRPr="00870183">
              <w:rPr>
                <w:b/>
                <w:bCs/>
                <w:sz w:val="22"/>
                <w:szCs w:val="22"/>
                <w:lang w:val="it-IT"/>
              </w:rPr>
              <w:t>Capitolul 1.5. Amenajarea santului trapezoidal Tip I (b=0.4; h=0.5)</w:t>
            </w:r>
          </w:p>
          <w:p w:rsidR="00E7727F" w:rsidRPr="00870183"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870183"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870183"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32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Sapatura mecanizata a rigolelor in pamint de cat.II (se exclude autobasculanta de 7t)</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5,10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Transportarea pamintului cu autobasculanta de 10 t la distanta de: 1 km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918,00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5,10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Sapatura manuala de pamint, in taluzuri, la deblee sapate cu excavator sau screper, pentru completarea sapaturii la profilul taluzului, in teren mijlociu</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70183">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0,57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Transportarea pamintului cu autobasculanta de 10 t la distanta de: 1 km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102,60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0,57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Finisarea (politura) manuala a fundului si taluzurilor, in teren mijlociu</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2,34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lastRenderedPageBreak/>
              <w:t xml:space="preserve">Finisarea (politura) manuala a fundului si </w:t>
            </w:r>
            <w:r w:rsidRPr="00870183">
              <w:rPr>
                <w:sz w:val="24"/>
                <w:szCs w:val="24"/>
                <w:lang w:val="it-IT"/>
              </w:rPr>
              <w:lastRenderedPageBreak/>
              <w:t>taluzurilor, in teren mijlociu</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11,34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41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Rigola din beton monolit C30/37 XF4,XC4,XD3  h=15 cm pe fundatie din piatra sparta fr.8-31,5 LA/30 h=10 cm (fundul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1,98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Pentru fiecare 1 cm schimbare a grosimii stratului de beton se adauga sau se scade la norma Dl130   (k=5)</w:t>
            </w:r>
          </w:p>
          <w:p w:rsidR="00E7727F" w:rsidRPr="00870183" w:rsidRDefault="00E7727F" w:rsidP="00D431D4">
            <w:pPr>
              <w:adjustRightInd w:val="0"/>
              <w:rPr>
                <w:rFonts w:ascii="Times New Roman CYR" w:hAnsi="Times New Roman CYR" w:cs="Times New Roman CYR"/>
                <w:sz w:val="16"/>
                <w:szCs w:val="16"/>
                <w:lang w:val="it-IT"/>
              </w:rPr>
            </w:pPr>
            <w:r w:rsidRPr="00870183">
              <w:rPr>
                <w:rFonts w:ascii="Times New Roman CYR" w:hAnsi="Times New Roman CYR" w:cs="Times New Roman CYR"/>
                <w:sz w:val="16"/>
                <w:szCs w:val="16"/>
                <w:lang w:val="it-IT"/>
              </w:rPr>
              <w:t>Coeficient  la manoperei=5,00</w:t>
            </w:r>
          </w:p>
          <w:p w:rsidR="00E7727F" w:rsidRPr="00870183" w:rsidRDefault="00E7727F" w:rsidP="00D431D4">
            <w:pPr>
              <w:adjustRightInd w:val="0"/>
              <w:rPr>
                <w:rFonts w:ascii="Times New Roman CYR" w:hAnsi="Times New Roman CYR" w:cs="Times New Roman CYR"/>
                <w:sz w:val="16"/>
                <w:szCs w:val="16"/>
                <w:lang w:val="it-IT"/>
              </w:rPr>
            </w:pPr>
            <w:r w:rsidRPr="00870183">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-1,98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Rigola din beton monolit C30/37 XF4,XC4,XD3  h=15 cm pe fundatie din piatra sparta fr.8-31,5 LA/30 h=10 cm (taluzul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8,96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Pentru fiecare 1 cm schimbare a grosimii stratului de beton se adauga sau se scade la norma Dl130   (k=5)</w:t>
            </w:r>
          </w:p>
          <w:p w:rsidR="00E7727F" w:rsidRPr="00870183" w:rsidRDefault="00E7727F" w:rsidP="00D431D4">
            <w:pPr>
              <w:adjustRightInd w:val="0"/>
              <w:rPr>
                <w:rFonts w:ascii="Times New Roman CYR" w:hAnsi="Times New Roman CYR" w:cs="Times New Roman CYR"/>
                <w:sz w:val="16"/>
                <w:szCs w:val="16"/>
                <w:lang w:val="it-IT"/>
              </w:rPr>
            </w:pPr>
            <w:r w:rsidRPr="00870183">
              <w:rPr>
                <w:rFonts w:ascii="Times New Roman CYR" w:hAnsi="Times New Roman CYR" w:cs="Times New Roman CYR"/>
                <w:sz w:val="16"/>
                <w:szCs w:val="16"/>
                <w:lang w:val="it-IT"/>
              </w:rPr>
              <w:t>Coeficient  la manoperei=5,00</w:t>
            </w:r>
          </w:p>
          <w:p w:rsidR="00E7727F" w:rsidRPr="00870183" w:rsidRDefault="00E7727F" w:rsidP="00D431D4">
            <w:pPr>
              <w:adjustRightInd w:val="0"/>
              <w:rPr>
                <w:rFonts w:ascii="Times New Roman CYR" w:hAnsi="Times New Roman CYR" w:cs="Times New Roman CYR"/>
                <w:sz w:val="16"/>
                <w:szCs w:val="16"/>
                <w:lang w:val="it-IT"/>
              </w:rPr>
            </w:pPr>
            <w:r w:rsidRPr="00870183">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-8,96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Material lemnos</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RpCE23A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Mastic bituminos pentru umplere (masticul bituminos se aplica in normativ cu norma 1kg ) norma aplicativa</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70,00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870183" w:rsidRDefault="00E7727F" w:rsidP="00D431D4">
            <w:pPr>
              <w:rPr>
                <w:b/>
                <w:bCs/>
                <w:sz w:val="22"/>
                <w:szCs w:val="22"/>
                <w:lang w:val="it-IT"/>
              </w:rPr>
            </w:pPr>
            <w:r w:rsidRPr="00870183">
              <w:rPr>
                <w:b/>
                <w:bCs/>
                <w:sz w:val="22"/>
                <w:szCs w:val="22"/>
                <w:lang w:val="it-IT"/>
              </w:rPr>
              <w:t>Capitolul 1.6. Amenajarea santului trapezoidal Tip VI (b=0.6; h=0.6) (rigola rapida)</w:t>
            </w:r>
          </w:p>
          <w:p w:rsidR="00E7727F" w:rsidRPr="00870183"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870183"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870183"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47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Sapatura mecanizata a rigolelor in pamint de cat.II (se exclude autobasculanta de 7t)</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0,693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Transportarea pamintului cu autobasculanta de 10 t la distanta de: 1 km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124,74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0,693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Sapatura manuala de pamint, in taluzuri, la deblee sapate cu excavator sau screper, pentru completarea sapaturii la profilul taluzului, in teren mijlociu</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7,70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70183">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0,077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Transportarea pamintului cu autobasculanta de 10 t la distanta de: 1 km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13,86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53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0,077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Finisarea (politura) manuala a fundului si taluzurilor, in teren mijlociu</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1,92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Rigola din beton monolit C30/37 XF4,XC4,XD3  h=15 cm pe fundatie din piatra sparta fr.8-31,5 LA/30 h=10 cm (fundul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0,325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Rigola din beton monolit C30/37 XF4,XC4,XD3  h=15 cm pe fundatie din piatra sparta fr.8-31,5 LA/30 h=10 cm (taluzul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Fundatii monolite din beton C30/37; XF4,XC4,XD3 la edificiile artificiale (suport)</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Fundatii monolite din beton C30/37; XF4,XC4,XD3 la edificiile artificiale (pinteni Nr.2)</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Fundatii monolite din beton C30/37; XF4,XC4,XD3 la edificiile artificiale (pinteni Nr.3)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3,41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Material lemnos</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0,48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AcF08A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Ruberoid folosit la rosturile transversale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4,55</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1.7. Drumuri laterale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1.7.1.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70183">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0,26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Transportarea pamintului cu autobasculanta de 10 t la distanta de: 1 km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48,36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descarcarea pamintului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0,26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Nivelarea (Finisarea) cu autogreder de pina la 175 CP a suprafetei terenului natural si a platformelor de terasamente,( finisarea terasamentului cu autogrederul  pina la 10m)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TsD7A1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lastRenderedPageBreak/>
              <w:t xml:space="preserve">Compactarea mecanica a umpluturilor cu rulou </w:t>
            </w:r>
            <w:r w:rsidRPr="00870183">
              <w:rPr>
                <w:sz w:val="24"/>
                <w:szCs w:val="24"/>
                <w:lang w:val="it-IT"/>
              </w:rPr>
              <w:lastRenderedPageBreak/>
              <w:t>compresor static autopropulsat de 10-12 t, in straturi succesive de 15-25 cm grosime dupa compactare, exclusiv udarea fiecarui strat in parte, umpluturile executindu-se cu pamint necoeziv</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0,34</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1.7.2. Sistem rutier Tip 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Amenajarea stratului drenant (Amestec de agregate grosier si agregate fine cu D mai mic sau egal cu 45 conform SR-EN 13242+A1: 2008 H-10cm,</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5,80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Strat de fundatie sau reprofilare din piatra split, pentru drumuri, cu asternere mecanica, executat cu impanare fara innororire (piatra split fr.8-63, LA/30) H=16 cm.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9,28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Strat de fundatie sau reprofilare din piatra split, pentru drumuri, cu asternere mecanica, executat cu impanare fara innororire (piatra split fr.8-63, LA/30) H=14 cm.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8,12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0,6 l/m2</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0,0345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Imbracaminte de beton asfaltic cu agregat mare, executata la cald, in grosime de 6,0 cm, cu asternere mecanica (beton asfaltic deschis cu criblura BAD22.4, CP D.02.25:2021) nisipul bituminos din norma se exclude; h=6cm</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58,00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Amorsarea suprafetelor straturilor de baza in vederea aplicarii unui strat de beton asfalti,0.3l/m2</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0,0174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Imbracaminte de beton asfaltic cu agregate marunte, executata la cald, in grosime de 4,0 cm, cu asternere mecanica (beton cu criblura BA 16 bitum 50/70, conform CP D.02.25:2021) nisipul bituminos se exclude; H=4 cm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58,00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1.7.3. Sistem rutier Tip II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74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DI134</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Amenajarea mecanizata a imbracamintei rutiere din piatra split fr.8-31.5, LA/30 prin metoda impanarii intr-un strat cu H=15 cm</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0,79</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870183" w:rsidRDefault="00E7727F" w:rsidP="00D431D4">
            <w:pPr>
              <w:rPr>
                <w:b/>
                <w:bCs/>
                <w:sz w:val="22"/>
                <w:szCs w:val="22"/>
                <w:lang w:val="it-IT"/>
              </w:rPr>
            </w:pPr>
            <w:r w:rsidRPr="00870183">
              <w:rPr>
                <w:b/>
                <w:bCs/>
                <w:sz w:val="22"/>
                <w:szCs w:val="22"/>
                <w:lang w:val="it-IT"/>
              </w:rPr>
              <w:t>Capitolul 1.8. Lucrari pentru siguranta circulatiei rutiere</w:t>
            </w:r>
          </w:p>
          <w:p w:rsidR="00E7727F" w:rsidRPr="00870183"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870183"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870183" w:rsidRDefault="00E7727F" w:rsidP="00D431D4">
            <w:pPr>
              <w:rPr>
                <w:sz w:val="24"/>
                <w:szCs w:val="24"/>
                <w:lang w:val="it-IT"/>
              </w:rPr>
            </w:pPr>
          </w:p>
        </w:tc>
      </w:tr>
      <w:tr w:rsidR="00E7727F" w:rsidTr="00D431D4">
        <w:tc>
          <w:tcPr>
            <w:tcW w:w="709" w:type="dxa"/>
            <w:tcBorders>
              <w:top w:val="nil"/>
              <w:left w:val="single" w:sz="6" w:space="0" w:color="auto"/>
              <w:bottom w:val="nil"/>
              <w:right w:val="nil"/>
            </w:tcBorders>
          </w:tcPr>
          <w:p w:rsidR="00E7727F" w:rsidRPr="00870183"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870183" w:rsidRDefault="00E7727F" w:rsidP="00D431D4">
            <w:pPr>
              <w:rPr>
                <w:sz w:val="24"/>
                <w:szCs w:val="24"/>
                <w:lang w:val="it-IT"/>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1.8.1. Amenajarea indicatoarelor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75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Plantarea stilpilor pentru indicatoare pentru circulatie rutiera din metal, confectionati industrial SCM 2.35</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Montarea indicatoarelor pentru circulatie rutiera din tabla din otel sau aluminiu pe un stilp gata plantat A700</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Montarea indicatoarelor pentru circulatie rutiera din tabla din otel sau aluminiu pe un stilp gata plantat D700</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Montarea indicatoarelor pentru circulatie rutiera din tabla din otel sau aluminiu pe un stilp gata plantat D900</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Stilpi din mase plastice pentru dirijarea circulatiei rutiere, continind stilp complet (stilpi de semnalizare)</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1.8.2. Amenajarea marcajelor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80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DF17A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Marcaje longitudinale, transversale si diverse, executate mecanizat, cu vopsea, pe suprafete carosabile</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189,60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70183" w:rsidRDefault="00E7727F" w:rsidP="00D431D4">
            <w:pPr>
              <w:adjustRightInd w:val="0"/>
              <w:rPr>
                <w:sz w:val="24"/>
                <w:szCs w:val="24"/>
                <w:lang w:val="it-IT"/>
              </w:rPr>
            </w:pPr>
            <w:r w:rsidRPr="00870183">
              <w:rPr>
                <w:sz w:val="24"/>
                <w:szCs w:val="24"/>
                <w:lang w:val="it-IT"/>
              </w:rPr>
              <w:t>Marcaje rutiere longitudinal continuu pe carosabil cu termoplast</w:t>
            </w:r>
          </w:p>
          <w:p w:rsidR="00E7727F" w:rsidRPr="00870183"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6,20</w:t>
            </w:r>
          </w:p>
          <w:p w:rsidR="00E7727F" w:rsidRDefault="00E7727F" w:rsidP="00D431D4">
            <w:pPr>
              <w:jc w:val="center"/>
              <w:rPr>
                <w:sz w:val="24"/>
                <w:szCs w:val="24"/>
              </w:rPr>
            </w:pPr>
          </w:p>
        </w:tc>
      </w:tr>
    </w:tbl>
    <w:p w:rsidR="00E7727F" w:rsidRDefault="00E7727F" w:rsidP="00E7727F">
      <w:pPr>
        <w:rPr>
          <w:b/>
          <w:bCs/>
          <w:i/>
          <w:sz w:val="22"/>
          <w:szCs w:val="22"/>
          <w:lang w:val="en-US"/>
        </w:rPr>
      </w:pPr>
    </w:p>
    <w:p w:rsidR="00E7727F" w:rsidRPr="009677A0" w:rsidRDefault="00E7727F" w:rsidP="00E7727F">
      <w:pPr>
        <w:jc w:val="center"/>
        <w:rPr>
          <w:b/>
          <w:bCs/>
          <w:sz w:val="40"/>
          <w:szCs w:val="40"/>
          <w:lang w:val="it-IT"/>
        </w:rPr>
      </w:pPr>
      <w:r w:rsidRPr="009677A0">
        <w:rPr>
          <w:b/>
          <w:bCs/>
          <w:sz w:val="40"/>
          <w:szCs w:val="40"/>
          <w:lang w:val="it-IT"/>
        </w:rPr>
        <w:t>Lista cu cantita</w:t>
      </w:r>
      <w:r>
        <w:rPr>
          <w:b/>
          <w:bCs/>
          <w:sz w:val="40"/>
          <w:szCs w:val="40"/>
          <w:lang w:val="ro-RO"/>
        </w:rPr>
        <w:t>ţile de lucrări</w:t>
      </w:r>
      <w:r w:rsidRPr="009677A0">
        <w:rPr>
          <w:b/>
          <w:bCs/>
          <w:sz w:val="40"/>
          <w:szCs w:val="40"/>
          <w:lang w:val="it-IT"/>
        </w:rPr>
        <w:t xml:space="preserve"> № 2-2-6</w:t>
      </w:r>
    </w:p>
    <w:p w:rsidR="00E7727F" w:rsidRPr="006E4EBD" w:rsidRDefault="00E7727F" w:rsidP="00E7727F">
      <w:pPr>
        <w:jc w:val="center"/>
        <w:rPr>
          <w:b/>
          <w:bCs/>
          <w:sz w:val="28"/>
          <w:szCs w:val="28"/>
          <w:lang w:val="it-IT"/>
        </w:rPr>
      </w:pPr>
      <w:r w:rsidRPr="00657592">
        <w:rPr>
          <w:b/>
          <w:bCs/>
          <w:sz w:val="28"/>
          <w:szCs w:val="28"/>
          <w:lang w:val="it-IT"/>
        </w:rPr>
        <w:t>Sectorul Nr.6 PC 40+00-PC 45+00</w:t>
      </w: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rHeight w:val="253"/>
        </w:trPr>
        <w:tc>
          <w:tcPr>
            <w:tcW w:w="709"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en-US"/>
              </w:rPr>
            </w:pPr>
            <w:r>
              <w:rPr>
                <w:sz w:val="22"/>
                <w:szCs w:val="22"/>
              </w:rPr>
              <w:t>№</w:t>
            </w:r>
          </w:p>
          <w:p w:rsidR="00E7727F" w:rsidRDefault="00E7727F" w:rsidP="00D431D4">
            <w:pPr>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7727F" w:rsidRPr="009677A0" w:rsidRDefault="00E7727F" w:rsidP="00D431D4">
            <w:pPr>
              <w:jc w:val="center"/>
              <w:rPr>
                <w:sz w:val="22"/>
                <w:szCs w:val="22"/>
                <w:lang w:val="it-IT"/>
              </w:rPr>
            </w:pPr>
            <w:r>
              <w:rPr>
                <w:sz w:val="22"/>
                <w:szCs w:val="22"/>
                <w:lang w:val="ro-RO"/>
              </w:rPr>
              <w:t>Simbol</w:t>
            </w:r>
            <w:r w:rsidRPr="009677A0">
              <w:rPr>
                <w:sz w:val="22"/>
                <w:szCs w:val="22"/>
                <w:lang w:val="it-IT"/>
              </w:rPr>
              <w:t xml:space="preserve"> </w:t>
            </w:r>
            <w:r>
              <w:rPr>
                <w:sz w:val="22"/>
                <w:szCs w:val="22"/>
                <w:lang w:val="ro-RO"/>
              </w:rPr>
              <w:t xml:space="preserve">norme si cod </w:t>
            </w:r>
            <w:r w:rsidRPr="009677A0">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ro-RO"/>
              </w:rPr>
            </w:pPr>
          </w:p>
          <w:p w:rsidR="00E7727F" w:rsidRDefault="00E7727F" w:rsidP="00D431D4">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r>
              <w:rPr>
                <w:sz w:val="22"/>
                <w:szCs w:val="22"/>
                <w:lang w:val="ro-RO"/>
              </w:rPr>
              <w:t xml:space="preserve">Volum </w:t>
            </w:r>
          </w:p>
        </w:tc>
      </w:tr>
      <w:tr w:rsidR="00E7727F" w:rsidTr="00D431D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p>
        </w:tc>
      </w:tr>
    </w:tbl>
    <w:p w:rsidR="00E7727F" w:rsidRDefault="00E7727F" w:rsidP="00E7727F">
      <w:pPr>
        <w:rPr>
          <w:sz w:val="2"/>
          <w:szCs w:val="2"/>
          <w:lang w:val="en-US"/>
        </w:rPr>
      </w:pP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7727F" w:rsidRDefault="00E7727F" w:rsidP="00D431D4">
            <w:pPr>
              <w:jc w:val="center"/>
              <w:rPr>
                <w:sz w:val="22"/>
                <w:szCs w:val="22"/>
              </w:rPr>
            </w:pPr>
            <w:r>
              <w:rPr>
                <w:sz w:val="22"/>
                <w:szCs w:val="22"/>
              </w:rPr>
              <w:t>5</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rPr>
            </w:pPr>
          </w:p>
        </w:tc>
        <w:tc>
          <w:tcPr>
            <w:tcW w:w="4961" w:type="dxa"/>
            <w:tcBorders>
              <w:top w:val="single" w:sz="4" w:space="0" w:color="auto"/>
              <w:bottom w:val="single" w:sz="4" w:space="0" w:color="auto"/>
            </w:tcBorders>
          </w:tcPr>
          <w:p w:rsidR="00E7727F" w:rsidRPr="009677A0" w:rsidRDefault="00E7727F" w:rsidP="00D431D4">
            <w:pPr>
              <w:rPr>
                <w:sz w:val="24"/>
                <w:szCs w:val="24"/>
                <w:lang w:val="it-IT"/>
              </w:rPr>
            </w:pPr>
            <w:r>
              <w:rPr>
                <w:sz w:val="24"/>
                <w:szCs w:val="24"/>
                <w:lang w:val="en-US"/>
              </w:rPr>
              <w:t>Restabilirea traseului</w:t>
            </w:r>
          </w:p>
        </w:tc>
        <w:tc>
          <w:tcPr>
            <w:tcW w:w="1560" w:type="dxa"/>
            <w:tcBorders>
              <w:top w:val="single" w:sz="4" w:space="0" w:color="auto"/>
              <w:bottom w:val="single" w:sz="4" w:space="0" w:color="auto"/>
            </w:tcBorders>
          </w:tcPr>
          <w:p w:rsidR="00E7727F" w:rsidRDefault="00E7727F" w:rsidP="00D431D4">
            <w:pPr>
              <w:jc w:val="center"/>
              <w:rPr>
                <w:sz w:val="24"/>
                <w:szCs w:val="24"/>
              </w:rPr>
            </w:pPr>
            <w:r>
              <w:rPr>
                <w:sz w:val="22"/>
                <w:szCs w:val="22"/>
              </w:rPr>
              <w:t>km</w:t>
            </w:r>
          </w:p>
        </w:tc>
        <w:tc>
          <w:tcPr>
            <w:tcW w:w="1559" w:type="dxa"/>
            <w:tcBorders>
              <w:top w:val="single" w:sz="4" w:space="0" w:color="auto"/>
              <w:bottom w:val="single" w:sz="4" w:space="0" w:color="auto"/>
            </w:tcBorders>
          </w:tcPr>
          <w:p w:rsidR="00E7727F" w:rsidRDefault="00E7727F" w:rsidP="00D431D4">
            <w:pPr>
              <w:jc w:val="center"/>
              <w:rPr>
                <w:sz w:val="24"/>
                <w:szCs w:val="24"/>
              </w:rPr>
            </w:pPr>
            <w:r>
              <w:rPr>
                <w:lang w:val="en-US"/>
              </w:rPr>
              <w:t>0,500</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9677A0" w:rsidRDefault="00E7727F" w:rsidP="00D431D4">
            <w:pPr>
              <w:adjustRightInd w:val="0"/>
              <w:rPr>
                <w:sz w:val="24"/>
                <w:szCs w:val="24"/>
                <w:lang w:val="it-IT"/>
              </w:rPr>
            </w:pPr>
            <w:r>
              <w:rPr>
                <w:sz w:val="24"/>
                <w:szCs w:val="24"/>
                <w:lang w:val="en-US"/>
              </w:rPr>
              <w:t xml:space="preserve">Trasarea axelor constructiei de </w:t>
            </w:r>
            <w:proofErr w:type="gramStart"/>
            <w:r>
              <w:rPr>
                <w:sz w:val="24"/>
                <w:szCs w:val="24"/>
                <w:lang w:val="en-US"/>
              </w:rPr>
              <w:t>drum</w:t>
            </w:r>
            <w:proofErr w:type="gramEnd"/>
            <w:r>
              <w:rPr>
                <w:sz w:val="24"/>
                <w:szCs w:val="24"/>
                <w:lang w:val="en-US"/>
              </w:rPr>
              <w:t xml:space="preserve"> şi a acceselor.</w:t>
            </w:r>
          </w:p>
        </w:tc>
        <w:tc>
          <w:tcPr>
            <w:tcW w:w="1560" w:type="dxa"/>
            <w:tcBorders>
              <w:top w:val="single" w:sz="4" w:space="0" w:color="auto"/>
              <w:bottom w:val="single" w:sz="4" w:space="0" w:color="auto"/>
            </w:tcBorders>
          </w:tcPr>
          <w:p w:rsidR="00E7727F" w:rsidRDefault="00E7727F" w:rsidP="00D431D4">
            <w:pPr>
              <w:spacing w:line="276" w:lineRule="auto"/>
              <w:jc w:val="center"/>
              <w:rPr>
                <w:sz w:val="22"/>
                <w:szCs w:val="22"/>
                <w:lang w:val="en-US"/>
              </w:rPr>
            </w:pPr>
          </w:p>
          <w:p w:rsidR="00E7727F" w:rsidRDefault="00E7727F" w:rsidP="00D431D4">
            <w:pPr>
              <w:jc w:val="center"/>
              <w:rPr>
                <w:sz w:val="24"/>
                <w:szCs w:val="24"/>
              </w:rPr>
            </w:pPr>
            <w:r>
              <w:rPr>
                <w:sz w:val="22"/>
                <w:szCs w:val="22"/>
                <w:lang w:val="en-US"/>
              </w:rPr>
              <w:t>k</w:t>
            </w:r>
            <w:r>
              <w:rPr>
                <w:sz w:val="22"/>
                <w:szCs w:val="22"/>
              </w:rPr>
              <w:t>m</w:t>
            </w:r>
          </w:p>
        </w:tc>
        <w:tc>
          <w:tcPr>
            <w:tcW w:w="1559" w:type="dxa"/>
            <w:tcBorders>
              <w:top w:val="single" w:sz="4" w:space="0" w:color="auto"/>
              <w:bottom w:val="single" w:sz="4" w:space="0" w:color="auto"/>
            </w:tcBorders>
          </w:tcPr>
          <w:p w:rsidR="00E7727F" w:rsidRDefault="00E7727F" w:rsidP="00D431D4">
            <w:pPr>
              <w:spacing w:line="276" w:lineRule="auto"/>
              <w:jc w:val="center"/>
              <w:rPr>
                <w:b/>
                <w:bCs/>
                <w:sz w:val="22"/>
                <w:szCs w:val="22"/>
                <w:lang w:val="en-US"/>
              </w:rPr>
            </w:pPr>
          </w:p>
          <w:p w:rsidR="00E7727F" w:rsidRDefault="00E7727F" w:rsidP="00D431D4">
            <w:pPr>
              <w:adjustRightInd w:val="0"/>
              <w:jc w:val="center"/>
              <w:rPr>
                <w:sz w:val="24"/>
                <w:szCs w:val="24"/>
              </w:rPr>
            </w:pPr>
            <w:r>
              <w:rPr>
                <w:lang w:val="en-US"/>
              </w:rPr>
              <w:t>0,500</w:t>
            </w:r>
          </w:p>
        </w:tc>
      </w:tr>
      <w:tr w:rsidR="00E7727F" w:rsidRPr="00D431D4"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9677A0" w:rsidRDefault="00E7727F" w:rsidP="00D431D4">
            <w:pPr>
              <w:rPr>
                <w:b/>
                <w:bCs/>
                <w:sz w:val="22"/>
                <w:szCs w:val="22"/>
                <w:lang w:val="it-IT"/>
              </w:rPr>
            </w:pPr>
            <w:r w:rsidRPr="009677A0">
              <w:rPr>
                <w:b/>
                <w:bCs/>
                <w:sz w:val="22"/>
                <w:szCs w:val="22"/>
                <w:lang w:val="it-IT"/>
              </w:rPr>
              <w:t>Capitolul 1. L 99 (G35 Regina Maria - Bulboci) Sectorul Nr.6 PC 40+00-PC 45+00</w:t>
            </w:r>
          </w:p>
          <w:p w:rsidR="00E7727F" w:rsidRPr="009677A0"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Pr="00BF3590" w:rsidRDefault="00E7727F" w:rsidP="00D431D4">
            <w:pPr>
              <w:jc w:val="center"/>
              <w:rPr>
                <w:sz w:val="24"/>
                <w:szCs w:val="24"/>
                <w:lang w:val="it-IT"/>
              </w:rPr>
            </w:pPr>
          </w:p>
        </w:tc>
        <w:tc>
          <w:tcPr>
            <w:tcW w:w="1559" w:type="dxa"/>
            <w:tcBorders>
              <w:top w:val="single" w:sz="4" w:space="0" w:color="auto"/>
              <w:bottom w:val="single" w:sz="4" w:space="0" w:color="auto"/>
            </w:tcBorders>
          </w:tcPr>
          <w:p w:rsidR="00E7727F" w:rsidRPr="00BF3590" w:rsidRDefault="00E7727F" w:rsidP="00D431D4">
            <w:pPr>
              <w:adjustRightInd w:val="0"/>
              <w:jc w:val="cente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Pr="00BF3590" w:rsidRDefault="00E7727F" w:rsidP="00D431D4">
            <w:pPr>
              <w:rPr>
                <w:sz w:val="24"/>
                <w:szCs w:val="24"/>
                <w:lang w:val="it-IT"/>
              </w:rPr>
            </w:pPr>
          </w:p>
        </w:tc>
        <w:tc>
          <w:tcPr>
            <w:tcW w:w="1701" w:type="dxa"/>
            <w:tcBorders>
              <w:top w:val="single" w:sz="4" w:space="0" w:color="auto"/>
              <w:bottom w:val="single" w:sz="4" w:space="0" w:color="auto"/>
            </w:tcBorders>
          </w:tcPr>
          <w:p w:rsidR="00E7727F" w:rsidRPr="00BF3590" w:rsidRDefault="00E7727F" w:rsidP="00D431D4">
            <w:pPr>
              <w:rPr>
                <w:sz w:val="24"/>
                <w:szCs w:val="24"/>
                <w:lang w:val="it-IT"/>
              </w:rPr>
            </w:pPr>
          </w:p>
        </w:tc>
        <w:tc>
          <w:tcPr>
            <w:tcW w:w="4961" w:type="dxa"/>
            <w:tcBorders>
              <w:top w:val="single" w:sz="4" w:space="0" w:color="auto"/>
              <w:bottom w:val="single" w:sz="4" w:space="0" w:color="auto"/>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 Demontarea santului existent</w:t>
            </w:r>
          </w:p>
          <w:p w:rsidR="00E7727F" w:rsidRPr="009677A0"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Default="00E7727F" w:rsidP="00D431D4">
            <w:pPr>
              <w:jc w:val="center"/>
              <w:rPr>
                <w:sz w:val="24"/>
                <w:szCs w:val="24"/>
              </w:rPr>
            </w:pPr>
          </w:p>
        </w:tc>
        <w:tc>
          <w:tcPr>
            <w:tcW w:w="1559" w:type="dxa"/>
            <w:tcBorders>
              <w:top w:val="single" w:sz="4" w:space="0" w:color="auto"/>
              <w:bottom w:val="single" w:sz="4" w:space="0" w:color="auto"/>
            </w:tcBorders>
          </w:tcPr>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RpDB38B</w:t>
            </w:r>
          </w:p>
          <w:p w:rsidR="00E7727F" w:rsidRDefault="00E7727F" w:rsidP="00D431D4">
            <w:pPr>
              <w:rPr>
                <w:sz w:val="24"/>
                <w:szCs w:val="24"/>
                <w:lang w:val="en-US"/>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Spargerea si desfacerea betonului de ciment</w:t>
            </w:r>
          </w:p>
          <w:p w:rsidR="00E7727F" w:rsidRPr="009677A0" w:rsidRDefault="00E7727F" w:rsidP="00D431D4">
            <w:pPr>
              <w:adjustRightInd w:val="0"/>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76,00</w:t>
            </w:r>
          </w:p>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677A0">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Transportarea pamintului cu autobasculanta de 10 t la distanta de: 1 km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167,20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0,76</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1.2. Demolarea imbracamintei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Dl118</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 xml:space="preserve">Decaparea mecanizata a imbracamintei din piatra sparta cu impingerea </w:t>
            </w:r>
            <w:r>
              <w:rPr>
                <w:sz w:val="24"/>
                <w:szCs w:val="24"/>
              </w:rPr>
              <w:t>о</w:t>
            </w:r>
            <w:r w:rsidRPr="009677A0">
              <w:rPr>
                <w:sz w:val="24"/>
                <w:szCs w:val="24"/>
                <w:lang w:val="it-IT"/>
              </w:rPr>
              <w:t>n acostamente</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28,00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1.3. Lucrari de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Sapatura mecanica cu excavator pe senile de 0,71-1,25 mc, cu motor ardere interna si comanda hidraulica, in pamint cu umiditate naturala, descarcare in autovehicule teren catg. II (Excavarea terasamentului in debleu, caseta sistemului rutier, incarcarea si transportul in debleu)</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Transportarea pamintului cu autobasculanta de 10 t la distanta de: 1 km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124,20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0,69</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Sapatura mecanica cu excavator pe senile de 0,71-1,25 mc, cu motor ardere interna si comanda hidraulica, in pamint cu umiditate naturala, descarcare in autovehicule teren catg. II (Excavarea terasamentului in debleu, caseta sistemului rutier, incarcarea si transportul in locul de acumulare)</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8,23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Transportarea pamintului cu autobasculanta de 10 t la distanta de: 1 km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1 481,40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8,23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Sapatura mecanizata a rigolelor in pamint de cat.II (autobasculanta din norma se exclude)</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Transportarea pamintului cu autobasculanta de 10 t la distanta de: 1 km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228,00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(fundatia casetei)</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0,55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TsD02A1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 xml:space="preserve">Imprastierea pamintului afinat provenit din teren categoria I sau II, executata cu buldozer pe tractor cu senile de 65-80 CP, in straturi cu grosimea de 15-20 cm (Imprastierea umpluturii </w:t>
            </w:r>
            <w:r w:rsidRPr="009677A0">
              <w:rPr>
                <w:sz w:val="24"/>
                <w:szCs w:val="24"/>
                <w:lang w:val="it-IT"/>
              </w:rPr>
              <w:lastRenderedPageBreak/>
              <w:t>la acostamente)</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3,63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17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(compactarea umpluturii acostamentelor)</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3,63</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9677A0" w:rsidRDefault="00E7727F" w:rsidP="00D431D4">
            <w:pPr>
              <w:rPr>
                <w:b/>
                <w:bCs/>
                <w:sz w:val="22"/>
                <w:szCs w:val="22"/>
                <w:lang w:val="it-IT"/>
              </w:rPr>
            </w:pPr>
            <w:r w:rsidRPr="009677A0">
              <w:rPr>
                <w:b/>
                <w:bCs/>
                <w:sz w:val="22"/>
                <w:szCs w:val="22"/>
                <w:lang w:val="it-IT"/>
              </w:rPr>
              <w:t>Capitolul 1.4. Consolidarea acostamentelor si zonei verzi</w:t>
            </w:r>
          </w:p>
          <w:p w:rsidR="00E7727F" w:rsidRPr="009677A0"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9677A0"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9677A0" w:rsidRDefault="00E7727F" w:rsidP="00D431D4">
            <w:pPr>
              <w:rPr>
                <w:sz w:val="24"/>
                <w:szCs w:val="24"/>
                <w:lang w:val="it-IT"/>
              </w:rPr>
            </w:pPr>
          </w:p>
        </w:tc>
      </w:tr>
      <w:tr w:rsidR="00E7727F" w:rsidRPr="00D431D4" w:rsidTr="00D431D4">
        <w:tc>
          <w:tcPr>
            <w:tcW w:w="709" w:type="dxa"/>
            <w:tcBorders>
              <w:top w:val="nil"/>
              <w:left w:val="single" w:sz="6" w:space="0" w:color="auto"/>
              <w:bottom w:val="nil"/>
              <w:right w:val="nil"/>
            </w:tcBorders>
          </w:tcPr>
          <w:p w:rsidR="00E7727F" w:rsidRPr="009677A0"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9677A0" w:rsidRDefault="00E7727F" w:rsidP="00D431D4">
            <w:pPr>
              <w:rPr>
                <w:sz w:val="24"/>
                <w:szCs w:val="24"/>
                <w:lang w:val="it-IT"/>
              </w:rPr>
            </w:pPr>
          </w:p>
        </w:tc>
        <w:tc>
          <w:tcPr>
            <w:tcW w:w="4961" w:type="dxa"/>
            <w:tcBorders>
              <w:top w:val="nil"/>
              <w:left w:val="single" w:sz="6" w:space="0" w:color="auto"/>
              <w:bottom w:val="nil"/>
              <w:right w:val="nil"/>
            </w:tcBorders>
          </w:tcPr>
          <w:p w:rsidR="00E7727F" w:rsidRPr="009677A0" w:rsidRDefault="00E7727F" w:rsidP="00D431D4">
            <w:pPr>
              <w:rPr>
                <w:b/>
                <w:bCs/>
                <w:sz w:val="22"/>
                <w:szCs w:val="22"/>
                <w:lang w:val="it-IT"/>
              </w:rPr>
            </w:pPr>
            <w:r w:rsidRPr="009677A0">
              <w:rPr>
                <w:b/>
                <w:bCs/>
                <w:sz w:val="22"/>
                <w:szCs w:val="22"/>
                <w:lang w:val="it-IT"/>
              </w:rPr>
              <w:t>Capitolul 1.4.1. Consolidarea zonei verzi cu pamint vegetal</w:t>
            </w:r>
          </w:p>
          <w:p w:rsidR="00E7727F" w:rsidRPr="009677A0"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9677A0"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9677A0"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677A0">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0,83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Transportarea pamintului cu autobasculanta de 10 t la distanta de: 1 km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124,50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0,83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Imprastierea cu lopata a pamintului afinat, in straturi uniforme, de 10-30 cm grosime, printr-o aruncare de pina la 3 m din gramezi, inclusiv sfarimarea bulgarilor, pamintul provenind din teren usor</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Nivelarea manuala a terenurilor si platformelor, cu denivelari de 10-20 cm, in teren usor</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5,53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TsH09C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Semanarea gazonului pe suprafete cu 1 kg saminta pe 100 mp (semanarea manuala)</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5,53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Udarea suprafetelor cu furtunul de la cisterna</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5,53</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9677A0" w:rsidRDefault="00E7727F" w:rsidP="00D431D4">
            <w:pPr>
              <w:rPr>
                <w:b/>
                <w:bCs/>
                <w:sz w:val="22"/>
                <w:szCs w:val="22"/>
                <w:lang w:val="it-IT"/>
              </w:rPr>
            </w:pPr>
            <w:r w:rsidRPr="009677A0">
              <w:rPr>
                <w:b/>
                <w:bCs/>
                <w:sz w:val="22"/>
                <w:szCs w:val="22"/>
                <w:lang w:val="it-IT"/>
              </w:rPr>
              <w:t>Capitolul 1.4.2. Consolidarea acostamentelor cu piatra split LA/30</w:t>
            </w:r>
          </w:p>
          <w:p w:rsidR="00E7727F" w:rsidRPr="009677A0"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9677A0"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9677A0"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25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Consolidarea acostamentelor cu un strat de piatra split de 10 cm (piatra split fr.8-31.5 LA/30,conform SR-EN 13242+A;2008) h=10cm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1 115,00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1.5. Amenajarea sistemului rutier</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26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DH02B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Scarificarea usoara a impietruirii pina la 5 cm adincime cu autogreder, inclusin reprofilarea</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32,30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Amenajarea stratului de structura in covata drumului din material demolat h-10 cm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28,00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28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Strat de fundatie sau reprofilare din piatra sparta, pentru drumuri, cu asternere mecanica, executat fara impanare, fara innoroire (fara utilizarea compactoarelor, autocisternei ,apa)</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388,00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Strat de fundatie sau reprofilare din piatra sparta, pentru drumuri, cu asternere mecanica, executat cu impanare fara innororire  (piatra sparta (split) fr.8-63  LA/30 , h=16cm)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44,20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Strat de fundatie sau reprofilare din piatra sparta, pentru drumuri, cu asternere mecanica, executat cu impanare fara innororire  (piatra sparta (split) fr.8-60  LA/30 , h=14cm)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38,60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DA21C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Tratarea stratului de pamint cu componente pulverulente cu dispersie fina cu repartizator si malaxarea prin frezare cu reciclator suspendat, cu 1 parcurs pe o urma: cu ciment, din volumul pamintului: 4%  (Rc 6/08-SM EN 14227-1:2015) ( S=3230 m.p. h=0.2 m V=646 m.c.)</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6,46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TsD14A01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Udarea mecanica a straturilor de pamint cu autocisterna de 5-8 t, prevazuta cu dispozitiv de stropire, pentru completarea umiditatii necesare compactarii mecanice, precum si pentru udarea suprafetelor in alte scopuri (528m.c.*0.15 m.c. de apa</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96,90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677A0">
              <w:rPr>
                <w:sz w:val="24"/>
                <w:szCs w:val="24"/>
                <w:lang w:val="it-IT"/>
              </w:rPr>
              <w:t xml:space="preserve">Nivelarea cu autogreder de pina la 175 CP a suprafetei terenului natural si a platformelor de terasamente, prin taierea damburilor si deplasarea in goluri a pamintului sapat in teren catg. </w:t>
            </w:r>
            <w:r>
              <w:rPr>
                <w:sz w:val="24"/>
                <w:szCs w:val="24"/>
              </w:rPr>
              <w:t>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32,30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Compactarea mecanica a umpluturilor cu compactor pe pneuri static autopropulsat de 10,1-16 t, in straturi succesive de 15-25 cm grosime dupa compactare, exclusiv udarea fiecarui strat in parte, umpluturile executindu-se cu pamint coeziv</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6,46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0,6 l/m2</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Imbracaminte de beton asfaltic cu agregat mare, executata la cald, in grosime de H- 6,0 cm, cu asternere mecanica (beton asfaltic deschis cu criblura BAD22.4, CP D.02.25:2021) nisipul bituminos din norma se exclude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трудозатратам=1,00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материалам=1,00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машинам=1,00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3 056,00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37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Amorsarea suprafetelor straturilor de baza in vederea aplicarii unui strat de beton asfalti,0.3l/m2</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0,92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Imbracaminte de beton asfaltic cu agregate marunte, executata la cald, in grosime de 4,0 cm, cu asternere mecanica (beton cu criblura BA 16 conform CP D.02.25:2021);nisipul bituminos se exclude;  H=4 cm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3 056,00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9677A0" w:rsidRDefault="00E7727F" w:rsidP="00D431D4">
            <w:pPr>
              <w:rPr>
                <w:b/>
                <w:bCs/>
                <w:sz w:val="22"/>
                <w:szCs w:val="22"/>
                <w:lang w:val="it-IT"/>
              </w:rPr>
            </w:pPr>
            <w:r w:rsidRPr="009677A0">
              <w:rPr>
                <w:b/>
                <w:bCs/>
                <w:sz w:val="22"/>
                <w:szCs w:val="22"/>
                <w:lang w:val="it-IT"/>
              </w:rPr>
              <w:t xml:space="preserve">Capitolul 1.6. Podete de diam. 0.80 m la drumurile laterale </w:t>
            </w:r>
          </w:p>
          <w:p w:rsidR="00E7727F" w:rsidRPr="009677A0"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9677A0"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9677A0"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39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677A0">
              <w:rPr>
                <w:sz w:val="24"/>
                <w:szCs w:val="24"/>
                <w:lang w:val="it-IT"/>
              </w:rPr>
              <w:t xml:space="preserve">Sapatura mecanica cu excavator pe senile de 0,71-1,25 mc, cu motor ardere interna si comanda hidraulica, in pamint cu umiditate naturala, descarcare in depozite, teren catg. </w:t>
            </w:r>
            <w:r>
              <w:rPr>
                <w:sz w:val="24"/>
                <w:szCs w:val="24"/>
              </w:rPr>
              <w:t>II. (saparea covatei)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0,1845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Sapatura manuala de pamint, in taluzuri, la deblee sapate cu excavator sau screper, pentru completarea sapaturii la profilul taluzului, in teren mijlociu</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Strat de fundatie din piatra sparta amestec optimal;fr.0-63 LA/30;</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6,53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Strat de fundatie din piatra sparta amestec optimal;fr.0-63 LA/30; (sub capete)</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0,27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 xml:space="preserve">Montarea capetelor podetului tubular cu diametrul 0,8 m pentru edificii artificiale la drumuri (portale </w:t>
            </w:r>
            <w:r>
              <w:rPr>
                <w:sz w:val="24"/>
                <w:szCs w:val="24"/>
              </w:rPr>
              <w:t>СТ</w:t>
            </w:r>
            <w:r w:rsidRPr="009677A0">
              <w:rPr>
                <w:sz w:val="24"/>
                <w:szCs w:val="24"/>
                <w:lang w:val="it-IT"/>
              </w:rPr>
              <w:t>9) 4 buc</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4,92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Fundatii monolite din mortar de ciment C12/15</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0,23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Executarea hidroizolarii prin ungere in 2 straturi pentru edificii artificiale la drumuri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49,50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677A0">
              <w:rPr>
                <w:sz w:val="24"/>
                <w:szCs w:val="24"/>
                <w:lang w:val="it-IT"/>
              </w:rPr>
              <w:t xml:space="preserve">Montarea podetelor, inaltimea rambleului pina la 3 m pentru edificii artificiale la drumuri (Podet de diam. </w:t>
            </w:r>
            <w:proofErr w:type="gramStart"/>
            <w:r>
              <w:rPr>
                <w:sz w:val="24"/>
                <w:szCs w:val="24"/>
              </w:rPr>
              <w:t>0.80 m TS 80.25.3) 9 buc</w:t>
            </w:r>
            <w:proofErr w:type="gramEnd"/>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5,49</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9677A0" w:rsidRDefault="00E7727F" w:rsidP="00D431D4">
            <w:pPr>
              <w:rPr>
                <w:b/>
                <w:bCs/>
                <w:sz w:val="22"/>
                <w:szCs w:val="22"/>
                <w:lang w:val="it-IT"/>
              </w:rPr>
            </w:pPr>
            <w:r w:rsidRPr="009677A0">
              <w:rPr>
                <w:b/>
                <w:bCs/>
                <w:sz w:val="22"/>
                <w:szCs w:val="22"/>
                <w:lang w:val="it-IT"/>
              </w:rPr>
              <w:t>Capitolul 1.7. Amenajarea santului trapezoidal Tip I (b=0.4; h=0.5)</w:t>
            </w:r>
          </w:p>
          <w:p w:rsidR="00E7727F" w:rsidRPr="009677A0"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9677A0"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9677A0"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47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DI95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Sapatura mecanizata a rigolelor in pamint de cat.II (se exclude autobasculanta de 7t)</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3,37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Transportarea pamintului cu autobasculanta de 10 t la distanta de: 1 km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606,60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49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3,37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Sapatura manuala de pamint, in taluzuri, la deblee sapate cu excavator sau screper, pentru completarea sapaturii la profilul taluzului, in teren mijlociu</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677A0">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0,37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Transportarea pamintului cu autobasculanta de 10 t la distanta de: 1 km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66,60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0,37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Finisarea (politura) manuala a fundului si taluzurilor, in teren mijlociu</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1,54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Finisarea (politura) manuala a fundului si taluzurilor, in teren mijlociu</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7,48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Rigola din beton monolit C30/37 XF4,XC4,XD3  h=15 cm pe fundatie din piatra sparta fr.8-31,5 LA/30 h=10 cm (fundul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Pentru fiecare 1 cm schimbare a grosimii stratului de beton se adauga sau se scade la norma Dl130   (k=5)</w:t>
            </w:r>
          </w:p>
          <w:p w:rsidR="00E7727F" w:rsidRPr="009677A0" w:rsidRDefault="00E7727F" w:rsidP="00D431D4">
            <w:pPr>
              <w:adjustRightInd w:val="0"/>
              <w:rPr>
                <w:rFonts w:ascii="Times New Roman CYR" w:hAnsi="Times New Roman CYR" w:cs="Times New Roman CYR"/>
                <w:sz w:val="16"/>
                <w:szCs w:val="16"/>
                <w:lang w:val="it-IT"/>
              </w:rPr>
            </w:pPr>
            <w:r w:rsidRPr="009677A0">
              <w:rPr>
                <w:rFonts w:ascii="Times New Roman CYR" w:hAnsi="Times New Roman CYR" w:cs="Times New Roman CYR"/>
                <w:sz w:val="16"/>
                <w:szCs w:val="16"/>
                <w:lang w:val="it-IT"/>
              </w:rPr>
              <w:t>Coeficient  la manoperei=5,00</w:t>
            </w:r>
          </w:p>
          <w:p w:rsidR="00E7727F" w:rsidRPr="009677A0" w:rsidRDefault="00E7727F" w:rsidP="00D431D4">
            <w:pPr>
              <w:adjustRightInd w:val="0"/>
              <w:rPr>
                <w:rFonts w:ascii="Times New Roman CYR" w:hAnsi="Times New Roman CYR" w:cs="Times New Roman CYR"/>
                <w:sz w:val="16"/>
                <w:szCs w:val="16"/>
                <w:lang w:val="it-IT"/>
              </w:rPr>
            </w:pPr>
            <w:r w:rsidRPr="009677A0">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Rigola din beton monolit C30/37 XF4,XC4,XD3  h=15 cm pe fundatie din piatra sparta fr.8-31,5 LA/30 h=10 cm (taluzul rigolei)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5,91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Dl131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Pentru fiecare 1 cm schimbare a grosimii stratului de beton se adauga sau se scade la norma Dl130   (k=5)</w:t>
            </w:r>
          </w:p>
          <w:p w:rsidR="00E7727F" w:rsidRPr="009677A0" w:rsidRDefault="00E7727F" w:rsidP="00D431D4">
            <w:pPr>
              <w:adjustRightInd w:val="0"/>
              <w:rPr>
                <w:rFonts w:ascii="Times New Roman CYR" w:hAnsi="Times New Roman CYR" w:cs="Times New Roman CYR"/>
                <w:sz w:val="16"/>
                <w:szCs w:val="16"/>
                <w:lang w:val="it-IT"/>
              </w:rPr>
            </w:pPr>
            <w:r w:rsidRPr="009677A0">
              <w:rPr>
                <w:rFonts w:ascii="Times New Roman CYR" w:hAnsi="Times New Roman CYR" w:cs="Times New Roman CYR"/>
                <w:sz w:val="16"/>
                <w:szCs w:val="16"/>
                <w:lang w:val="it-IT"/>
              </w:rPr>
              <w:t>Coeficient  la manoperei=5,00</w:t>
            </w:r>
          </w:p>
          <w:p w:rsidR="00E7727F" w:rsidRPr="009677A0" w:rsidRDefault="00E7727F" w:rsidP="00D431D4">
            <w:pPr>
              <w:adjustRightInd w:val="0"/>
              <w:rPr>
                <w:rFonts w:ascii="Times New Roman CYR" w:hAnsi="Times New Roman CYR" w:cs="Times New Roman CYR"/>
                <w:sz w:val="16"/>
                <w:szCs w:val="16"/>
                <w:lang w:val="it-IT"/>
              </w:rPr>
            </w:pPr>
            <w:r w:rsidRPr="009677A0">
              <w:rPr>
                <w:rFonts w:ascii="Times New Roman CYR" w:hAnsi="Times New Roman CYR" w:cs="Times New Roman CYR"/>
                <w:sz w:val="16"/>
                <w:szCs w:val="16"/>
                <w:lang w:val="it-IT"/>
              </w:rPr>
              <w:t>Coeficient  la pentru materiale=5,00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Coeficient  la utilajului=5,00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-5,91</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Material lemnos</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RpCE23A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Mastic bituminos pentru umplere (masticul bituminos se aplica in normativ cu norma 1kg ) norma aplicativa</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50,00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 Drumuri laterale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1.8.1.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677A0">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Transportarea pamintului cu autobasculanta de 10 t la distanta de: 1 km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200,88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descarcarea pamintului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Nivelarea (Finisarea) cu autogreder de pina la 175 CP a suprafetei terenului natural si a platformelor de terasamente,( finisarea terasamentului cu autogrederul  pina la 10m)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4,45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TsD7A1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Compactarea mecanica a umpluturilor cu rulou compresor static autopropulsat de 10-12 t, in straturi succesive de 15-25 cm grosime dupa compactare, exclusiv udarea fiecarui strat in parte, umpluturile executindu-se cu pamint necoeziv</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1,11</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1.8.2. Sistem rutier Tip 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Amenajarea stratului drenant (Amestec de agregate grosier si agregate fine cu D mai mic sau egal cu 45 conform SR-EN 13242+A1: 2008 H-10cm,</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Strat de fundatie sau reprofilare din piatra split, pentru drumuri, cu asternere mecanica, executat cu impanare fara innororire (piatra split fr.8-63, LA/30) H=16 cm.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38,40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Strat de fundatie sau reprofilare din piatra split, pentru drumuri, cu asternere mecanica, executat cu impanare fara innororire (piatra split fr.8-63, LA/30) H=14 cm.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33,60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0,6 l/m2</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0,144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Imbracaminte de beton asfaltic cu agregat mare, executata la cald, in grosime de 6,0 cm, cu asternere mecanica (beton asfaltic deschis cu criblura BAD22.4, CP D.02.25:2021) nisipul bituminos din norma se exclude; h=6cm</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240,00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 xml:space="preserve">Amorsarea suprafetelor straturilor de baza in vederea aplicarii unui strat de beton </w:t>
            </w:r>
            <w:r w:rsidRPr="009677A0">
              <w:rPr>
                <w:sz w:val="24"/>
                <w:szCs w:val="24"/>
                <w:lang w:val="it-IT"/>
              </w:rPr>
              <w:lastRenderedPageBreak/>
              <w:t>asfalti,0.3l/m2</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0,072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73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Imbracaminte de beton asfaltic cu agregate marunte, executata la cald, in grosime de 4,0 cm, cu asternere mecanica (beton cu criblura BA 16 bitum 50/70, conform CP D.02.25:2021) nisipul bituminos se exclude; H=4 cm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240,00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1.8.3. Sistem rutier Tip II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74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DI134</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Amenajarea mecanizata a imbracamintei rutiere din piatra split fr.8-31.5, LA/30 prin metoda impanarii intr-un strat cu H=15 cm</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2,04</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9677A0" w:rsidRDefault="00E7727F" w:rsidP="00D431D4">
            <w:pPr>
              <w:rPr>
                <w:b/>
                <w:bCs/>
                <w:sz w:val="22"/>
                <w:szCs w:val="22"/>
                <w:lang w:val="it-IT"/>
              </w:rPr>
            </w:pPr>
            <w:r w:rsidRPr="009677A0">
              <w:rPr>
                <w:b/>
                <w:bCs/>
                <w:sz w:val="22"/>
                <w:szCs w:val="22"/>
                <w:lang w:val="it-IT"/>
              </w:rPr>
              <w:t>Capitolul 1.9. Lucrari pentru siguranta circulatiei rutiere</w:t>
            </w:r>
          </w:p>
          <w:p w:rsidR="00E7727F" w:rsidRPr="009677A0"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9677A0"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9677A0" w:rsidRDefault="00E7727F" w:rsidP="00D431D4">
            <w:pPr>
              <w:rPr>
                <w:sz w:val="24"/>
                <w:szCs w:val="24"/>
                <w:lang w:val="it-IT"/>
              </w:rPr>
            </w:pPr>
          </w:p>
        </w:tc>
      </w:tr>
      <w:tr w:rsidR="00E7727F" w:rsidTr="00D431D4">
        <w:tc>
          <w:tcPr>
            <w:tcW w:w="709" w:type="dxa"/>
            <w:tcBorders>
              <w:top w:val="nil"/>
              <w:left w:val="single" w:sz="6" w:space="0" w:color="auto"/>
              <w:bottom w:val="nil"/>
              <w:right w:val="nil"/>
            </w:tcBorders>
          </w:tcPr>
          <w:p w:rsidR="00E7727F" w:rsidRPr="009677A0"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9677A0" w:rsidRDefault="00E7727F" w:rsidP="00D431D4">
            <w:pPr>
              <w:rPr>
                <w:sz w:val="24"/>
                <w:szCs w:val="24"/>
                <w:lang w:val="it-IT"/>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1.9.1. Amenajarea indicatoarelor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75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Plantarea stilpilor pentru indicatoare pentru circulatie rutiera din metal, confectionati industrial SCM 2.35</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Plantarea stilpilor pentru indicatoare pentru circulatie rutiera din metal, confectionati industrial SCM 2.45</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Montarea indicatoarelor pentru circulatie rutiera din tabla din otel sau aluminiu pe un stilp gata plantat A700</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Montarea indicatoarelor pentru circulatie rutiera din tabla din otel sau aluminiu pe un stilp gata plantat D700</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Montarea indicatoarelor pentru circulatie rutiera din tabla din otel sau aluminiu pe un stilp gata plantat D900</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Stilpi din mase plastice pentru dirijarea circulatiei rutiere, continind stilp complet (stilpi de semnalizare)</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55,00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1.9.2. Amenajarea marcajelor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81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DF17A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Marcaje longitudinale, transversale si diverse, executate mecanizat, cu vopsea, pe suprafete carosabile</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223,67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Marcaje rutiere longitudinal continuu pe carosabil cu termoplast</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9,30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1.9.3. Amenajarea bornelor km</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83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DF02A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Plantarea indicatorilor kilometrici, inclusiv vopsirea, scrierea si executarea movilelor la ramblee cu inaltimea sub 1 m, cu pereerea movilelor, in drumuri modernizate (se adauga resurs -borna kilometrica)</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TsD03A1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9677A0">
              <w:rPr>
                <w:sz w:val="24"/>
                <w:szCs w:val="24"/>
                <w:lang w:val="it-IT"/>
              </w:rPr>
              <w:t xml:space="preserve">Imprastierea pamintului afinat provenit din teren categoria I sau II si categoria III sau IV, executata cu buldozer pe tractor cu senile de 81-180 CP, in straturi de 15-20 cm, teren catg. </w:t>
            </w:r>
            <w:r>
              <w:rPr>
                <w:sz w:val="24"/>
                <w:szCs w:val="24"/>
              </w:rPr>
              <w:t>I sau 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0,003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9677A0" w:rsidRDefault="00E7727F" w:rsidP="00D431D4">
            <w:pPr>
              <w:adjustRightInd w:val="0"/>
              <w:rPr>
                <w:sz w:val="24"/>
                <w:szCs w:val="24"/>
                <w:lang w:val="it-IT"/>
              </w:rPr>
            </w:pPr>
            <w:r w:rsidRPr="009677A0">
              <w:rPr>
                <w:sz w:val="24"/>
                <w:szCs w:val="24"/>
                <w:lang w:val="it-IT"/>
              </w:rPr>
              <w:t>Compactarea cu maiul mecanic de 150-200 kg a umpluturilor in straturi succesive de 20-30 cm grosime, exclusiv udarea fiecarui strat in parte, umpluturile executindu-se din pamint necoeziv</w:t>
            </w:r>
          </w:p>
          <w:p w:rsidR="00E7727F" w:rsidRPr="009677A0"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0,003</w:t>
            </w:r>
          </w:p>
          <w:p w:rsidR="00E7727F" w:rsidRDefault="00E7727F" w:rsidP="00D431D4">
            <w:pPr>
              <w:jc w:val="center"/>
              <w:rPr>
                <w:sz w:val="24"/>
                <w:szCs w:val="24"/>
              </w:rPr>
            </w:pPr>
          </w:p>
        </w:tc>
      </w:tr>
    </w:tbl>
    <w:p w:rsidR="00E7727F" w:rsidRDefault="00E7727F" w:rsidP="00E7727F">
      <w:pPr>
        <w:rPr>
          <w:b/>
          <w:bCs/>
          <w:i/>
          <w:sz w:val="22"/>
          <w:szCs w:val="22"/>
          <w:lang w:val="en-US"/>
        </w:rPr>
      </w:pPr>
    </w:p>
    <w:p w:rsidR="00E7727F" w:rsidRPr="0021514A" w:rsidRDefault="00E7727F" w:rsidP="00E7727F">
      <w:pPr>
        <w:jc w:val="center"/>
        <w:rPr>
          <w:b/>
          <w:bCs/>
          <w:sz w:val="40"/>
          <w:szCs w:val="40"/>
          <w:lang w:val="it-IT"/>
        </w:rPr>
      </w:pPr>
      <w:r w:rsidRPr="0021514A">
        <w:rPr>
          <w:b/>
          <w:bCs/>
          <w:sz w:val="40"/>
          <w:szCs w:val="40"/>
          <w:lang w:val="it-IT"/>
        </w:rPr>
        <w:t>Lista cu cantita</w:t>
      </w:r>
      <w:r>
        <w:rPr>
          <w:b/>
          <w:bCs/>
          <w:sz w:val="40"/>
          <w:szCs w:val="40"/>
          <w:lang w:val="ro-RO"/>
        </w:rPr>
        <w:t>ţile de lucrări</w:t>
      </w:r>
      <w:r w:rsidRPr="0021514A">
        <w:rPr>
          <w:b/>
          <w:bCs/>
          <w:sz w:val="40"/>
          <w:szCs w:val="40"/>
          <w:lang w:val="it-IT"/>
        </w:rPr>
        <w:t xml:space="preserve"> № 2-2-7</w:t>
      </w:r>
    </w:p>
    <w:p w:rsidR="00E7727F" w:rsidRPr="003C3ABE" w:rsidRDefault="00E7727F" w:rsidP="00E7727F">
      <w:pPr>
        <w:jc w:val="center"/>
        <w:rPr>
          <w:b/>
          <w:bCs/>
          <w:sz w:val="28"/>
          <w:szCs w:val="28"/>
          <w:lang w:val="ro-RO"/>
        </w:rPr>
      </w:pPr>
      <w:r w:rsidRPr="003C3ABE">
        <w:rPr>
          <w:b/>
          <w:bCs/>
          <w:sz w:val="28"/>
          <w:szCs w:val="28"/>
          <w:lang w:val="ro-RO"/>
        </w:rPr>
        <w:t>Sectorul Nr.7 PC 34+20-PC 40+00</w:t>
      </w:r>
    </w:p>
    <w:tbl>
      <w:tblPr>
        <w:tblW w:w="10490" w:type="dxa"/>
        <w:tblLayout w:type="fixed"/>
        <w:tblLook w:val="0000" w:firstRow="0" w:lastRow="0" w:firstColumn="0" w:lastColumn="0" w:noHBand="0" w:noVBand="0"/>
      </w:tblPr>
      <w:tblGrid>
        <w:gridCol w:w="709"/>
        <w:gridCol w:w="1701"/>
        <w:gridCol w:w="4961"/>
        <w:gridCol w:w="1560"/>
        <w:gridCol w:w="1559"/>
      </w:tblGrid>
      <w:tr w:rsidR="00E7727F" w:rsidTr="00D431D4">
        <w:trPr>
          <w:cantSplit/>
          <w:trHeight w:val="253"/>
        </w:trPr>
        <w:tc>
          <w:tcPr>
            <w:tcW w:w="709"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en-US"/>
              </w:rPr>
            </w:pPr>
            <w:r>
              <w:rPr>
                <w:sz w:val="22"/>
                <w:szCs w:val="22"/>
              </w:rPr>
              <w:t>№</w:t>
            </w:r>
          </w:p>
          <w:p w:rsidR="00E7727F" w:rsidRDefault="00E7727F" w:rsidP="00D431D4">
            <w:pPr>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7727F" w:rsidRPr="0021514A" w:rsidRDefault="00E7727F" w:rsidP="00D431D4">
            <w:pPr>
              <w:jc w:val="center"/>
              <w:rPr>
                <w:sz w:val="22"/>
                <w:szCs w:val="22"/>
                <w:lang w:val="it-IT"/>
              </w:rPr>
            </w:pPr>
            <w:r>
              <w:rPr>
                <w:sz w:val="22"/>
                <w:szCs w:val="22"/>
                <w:lang w:val="ro-RO"/>
              </w:rPr>
              <w:t>Simbol</w:t>
            </w:r>
            <w:r w:rsidRPr="0021514A">
              <w:rPr>
                <w:sz w:val="22"/>
                <w:szCs w:val="22"/>
                <w:lang w:val="it-IT"/>
              </w:rPr>
              <w:t xml:space="preserve"> </w:t>
            </w:r>
            <w:r>
              <w:rPr>
                <w:sz w:val="22"/>
                <w:szCs w:val="22"/>
                <w:lang w:val="ro-RO"/>
              </w:rPr>
              <w:t xml:space="preserve">norme si cod </w:t>
            </w:r>
            <w:r w:rsidRPr="0021514A">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lang w:val="ro-RO"/>
              </w:rPr>
            </w:pPr>
          </w:p>
          <w:p w:rsidR="00E7727F" w:rsidRDefault="00E7727F" w:rsidP="00D431D4">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7727F" w:rsidRDefault="00E7727F" w:rsidP="00D431D4">
            <w:pPr>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r>
              <w:rPr>
                <w:sz w:val="22"/>
                <w:szCs w:val="22"/>
                <w:lang w:val="ro-RO"/>
              </w:rPr>
              <w:t xml:space="preserve">Volum </w:t>
            </w:r>
          </w:p>
        </w:tc>
      </w:tr>
      <w:tr w:rsidR="00E7727F" w:rsidTr="00D431D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7727F" w:rsidRDefault="00E7727F" w:rsidP="00D431D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7727F" w:rsidRDefault="00E7727F" w:rsidP="00D431D4">
            <w:pPr>
              <w:jc w:val="center"/>
              <w:rPr>
                <w:sz w:val="22"/>
                <w:szCs w:val="22"/>
                <w:lang w:val="en-US"/>
              </w:rPr>
            </w:pPr>
          </w:p>
        </w:tc>
      </w:tr>
    </w:tbl>
    <w:p w:rsidR="00E7727F" w:rsidRDefault="00E7727F" w:rsidP="00E7727F">
      <w:pPr>
        <w:rPr>
          <w:sz w:val="2"/>
          <w:szCs w:val="2"/>
          <w:lang w:val="en-US"/>
        </w:rPr>
      </w:pPr>
    </w:p>
    <w:tbl>
      <w:tblPr>
        <w:tblW w:w="10490" w:type="dxa"/>
        <w:tblLayout w:type="fixed"/>
        <w:tblLook w:val="0080" w:firstRow="0" w:lastRow="0" w:firstColumn="1" w:lastColumn="0" w:noHBand="0" w:noVBand="0"/>
      </w:tblPr>
      <w:tblGrid>
        <w:gridCol w:w="709"/>
        <w:gridCol w:w="1701"/>
        <w:gridCol w:w="4961"/>
        <w:gridCol w:w="1560"/>
        <w:gridCol w:w="1559"/>
      </w:tblGrid>
      <w:tr w:rsidR="00E7727F" w:rsidTr="00D431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7727F" w:rsidRDefault="00E7727F" w:rsidP="00D431D4">
            <w:pPr>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7727F" w:rsidRDefault="00E7727F" w:rsidP="00D431D4">
            <w:pPr>
              <w:jc w:val="center"/>
              <w:rPr>
                <w:sz w:val="22"/>
                <w:szCs w:val="22"/>
              </w:rPr>
            </w:pPr>
            <w:r>
              <w:rPr>
                <w:sz w:val="22"/>
                <w:szCs w:val="22"/>
              </w:rPr>
              <w:t>5</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rPr>
            </w:pPr>
          </w:p>
        </w:tc>
        <w:tc>
          <w:tcPr>
            <w:tcW w:w="4961" w:type="dxa"/>
            <w:tcBorders>
              <w:top w:val="single" w:sz="4" w:space="0" w:color="auto"/>
              <w:bottom w:val="single" w:sz="4" w:space="0" w:color="auto"/>
            </w:tcBorders>
          </w:tcPr>
          <w:p w:rsidR="00E7727F" w:rsidRPr="0021514A" w:rsidRDefault="00E7727F" w:rsidP="00D431D4">
            <w:pPr>
              <w:rPr>
                <w:sz w:val="24"/>
                <w:szCs w:val="24"/>
                <w:lang w:val="it-IT"/>
              </w:rPr>
            </w:pPr>
            <w:r>
              <w:rPr>
                <w:sz w:val="24"/>
                <w:szCs w:val="24"/>
                <w:lang w:val="en-US"/>
              </w:rPr>
              <w:t>Restabilirea traseului</w:t>
            </w:r>
          </w:p>
        </w:tc>
        <w:tc>
          <w:tcPr>
            <w:tcW w:w="1560" w:type="dxa"/>
            <w:tcBorders>
              <w:top w:val="single" w:sz="4" w:space="0" w:color="auto"/>
              <w:bottom w:val="single" w:sz="4" w:space="0" w:color="auto"/>
            </w:tcBorders>
          </w:tcPr>
          <w:p w:rsidR="00E7727F" w:rsidRDefault="00E7727F" w:rsidP="00D431D4">
            <w:pPr>
              <w:jc w:val="center"/>
              <w:rPr>
                <w:sz w:val="24"/>
                <w:szCs w:val="24"/>
              </w:rPr>
            </w:pPr>
            <w:r>
              <w:rPr>
                <w:sz w:val="22"/>
                <w:szCs w:val="22"/>
              </w:rPr>
              <w:t>km</w:t>
            </w:r>
          </w:p>
        </w:tc>
        <w:tc>
          <w:tcPr>
            <w:tcW w:w="1559" w:type="dxa"/>
            <w:tcBorders>
              <w:top w:val="single" w:sz="4" w:space="0" w:color="auto"/>
              <w:bottom w:val="single" w:sz="4" w:space="0" w:color="auto"/>
            </w:tcBorders>
          </w:tcPr>
          <w:p w:rsidR="00E7727F" w:rsidRDefault="00E7727F" w:rsidP="00D431D4">
            <w:pPr>
              <w:jc w:val="center"/>
              <w:rPr>
                <w:sz w:val="24"/>
                <w:szCs w:val="24"/>
              </w:rPr>
            </w:pPr>
            <w:r>
              <w:rPr>
                <w:lang w:val="en-US"/>
              </w:rPr>
              <w:t>0,580</w:t>
            </w: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21514A" w:rsidRDefault="00E7727F" w:rsidP="00D431D4">
            <w:pPr>
              <w:adjustRightInd w:val="0"/>
              <w:rPr>
                <w:sz w:val="24"/>
                <w:szCs w:val="24"/>
                <w:lang w:val="it-IT"/>
              </w:rPr>
            </w:pPr>
            <w:r>
              <w:rPr>
                <w:sz w:val="24"/>
                <w:szCs w:val="24"/>
                <w:lang w:val="en-US"/>
              </w:rPr>
              <w:t xml:space="preserve">Trasarea axelor constructiei de </w:t>
            </w:r>
            <w:proofErr w:type="gramStart"/>
            <w:r>
              <w:rPr>
                <w:sz w:val="24"/>
                <w:szCs w:val="24"/>
                <w:lang w:val="en-US"/>
              </w:rPr>
              <w:t>drum</w:t>
            </w:r>
            <w:proofErr w:type="gramEnd"/>
            <w:r>
              <w:rPr>
                <w:sz w:val="24"/>
                <w:szCs w:val="24"/>
                <w:lang w:val="en-US"/>
              </w:rPr>
              <w:t xml:space="preserve"> şi a acceselor.</w:t>
            </w:r>
          </w:p>
        </w:tc>
        <w:tc>
          <w:tcPr>
            <w:tcW w:w="1560" w:type="dxa"/>
            <w:tcBorders>
              <w:top w:val="single" w:sz="4" w:space="0" w:color="auto"/>
              <w:bottom w:val="single" w:sz="4" w:space="0" w:color="auto"/>
            </w:tcBorders>
          </w:tcPr>
          <w:p w:rsidR="00E7727F" w:rsidRDefault="00E7727F" w:rsidP="00D431D4">
            <w:pPr>
              <w:spacing w:line="276" w:lineRule="auto"/>
              <w:jc w:val="center"/>
              <w:rPr>
                <w:sz w:val="22"/>
                <w:szCs w:val="22"/>
                <w:lang w:val="en-US"/>
              </w:rPr>
            </w:pPr>
          </w:p>
          <w:p w:rsidR="00E7727F" w:rsidRDefault="00E7727F" w:rsidP="00D431D4">
            <w:pPr>
              <w:jc w:val="center"/>
              <w:rPr>
                <w:sz w:val="24"/>
                <w:szCs w:val="24"/>
              </w:rPr>
            </w:pPr>
            <w:r>
              <w:rPr>
                <w:sz w:val="22"/>
                <w:szCs w:val="22"/>
                <w:lang w:val="en-US"/>
              </w:rPr>
              <w:t>k</w:t>
            </w:r>
            <w:r>
              <w:rPr>
                <w:sz w:val="22"/>
                <w:szCs w:val="22"/>
              </w:rPr>
              <w:t>m</w:t>
            </w:r>
          </w:p>
        </w:tc>
        <w:tc>
          <w:tcPr>
            <w:tcW w:w="1559" w:type="dxa"/>
            <w:tcBorders>
              <w:top w:val="single" w:sz="4" w:space="0" w:color="auto"/>
              <w:bottom w:val="single" w:sz="4" w:space="0" w:color="auto"/>
            </w:tcBorders>
          </w:tcPr>
          <w:p w:rsidR="00E7727F" w:rsidRDefault="00E7727F" w:rsidP="00D431D4">
            <w:pPr>
              <w:spacing w:line="276" w:lineRule="auto"/>
              <w:jc w:val="center"/>
              <w:rPr>
                <w:b/>
                <w:bCs/>
                <w:sz w:val="22"/>
                <w:szCs w:val="22"/>
                <w:lang w:val="en-US"/>
              </w:rPr>
            </w:pPr>
          </w:p>
          <w:p w:rsidR="00E7727F" w:rsidRDefault="00E7727F" w:rsidP="00D431D4">
            <w:pPr>
              <w:adjustRightInd w:val="0"/>
              <w:jc w:val="center"/>
              <w:rPr>
                <w:sz w:val="24"/>
                <w:szCs w:val="24"/>
              </w:rPr>
            </w:pPr>
            <w:r>
              <w:rPr>
                <w:lang w:val="en-US"/>
              </w:rPr>
              <w:t>0,580</w:t>
            </w:r>
          </w:p>
        </w:tc>
      </w:tr>
      <w:tr w:rsidR="00E7727F" w:rsidRPr="00D431D4"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Default="00E7727F" w:rsidP="00D431D4">
            <w:pPr>
              <w:rPr>
                <w:sz w:val="24"/>
                <w:szCs w:val="24"/>
              </w:rPr>
            </w:pPr>
          </w:p>
        </w:tc>
        <w:tc>
          <w:tcPr>
            <w:tcW w:w="1701" w:type="dxa"/>
            <w:tcBorders>
              <w:top w:val="single" w:sz="4" w:space="0" w:color="auto"/>
              <w:bottom w:val="single" w:sz="4" w:space="0" w:color="auto"/>
            </w:tcBorders>
          </w:tcPr>
          <w:p w:rsidR="00E7727F" w:rsidRDefault="00E7727F" w:rsidP="00D431D4">
            <w:pPr>
              <w:rPr>
                <w:sz w:val="24"/>
                <w:szCs w:val="24"/>
                <w:lang w:val="en-US"/>
              </w:rPr>
            </w:pPr>
          </w:p>
        </w:tc>
        <w:tc>
          <w:tcPr>
            <w:tcW w:w="4961" w:type="dxa"/>
            <w:tcBorders>
              <w:top w:val="single" w:sz="4" w:space="0" w:color="auto"/>
              <w:bottom w:val="single" w:sz="4" w:space="0" w:color="auto"/>
            </w:tcBorders>
          </w:tcPr>
          <w:p w:rsidR="00E7727F" w:rsidRPr="0021514A" w:rsidRDefault="00E7727F" w:rsidP="00D431D4">
            <w:pPr>
              <w:rPr>
                <w:b/>
                <w:bCs/>
                <w:sz w:val="22"/>
                <w:szCs w:val="22"/>
                <w:lang w:val="it-IT"/>
              </w:rPr>
            </w:pPr>
            <w:r w:rsidRPr="0021514A">
              <w:rPr>
                <w:b/>
                <w:bCs/>
                <w:sz w:val="22"/>
                <w:szCs w:val="22"/>
                <w:lang w:val="it-IT"/>
              </w:rPr>
              <w:t>Capitolul 1. L 99 (G35 Regina Maria - Bulboci) Sectorul Nr.7 PC 34+20-PC 40+00</w:t>
            </w:r>
          </w:p>
          <w:p w:rsidR="00E7727F" w:rsidRPr="0021514A"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Pr="0021514A" w:rsidRDefault="00E7727F" w:rsidP="00D431D4">
            <w:pPr>
              <w:jc w:val="center"/>
              <w:rPr>
                <w:sz w:val="24"/>
                <w:szCs w:val="24"/>
                <w:lang w:val="it-IT"/>
              </w:rPr>
            </w:pPr>
          </w:p>
        </w:tc>
        <w:tc>
          <w:tcPr>
            <w:tcW w:w="1559" w:type="dxa"/>
            <w:tcBorders>
              <w:top w:val="single" w:sz="4" w:space="0" w:color="auto"/>
              <w:bottom w:val="single" w:sz="4" w:space="0" w:color="auto"/>
            </w:tcBorders>
          </w:tcPr>
          <w:p w:rsidR="00E7727F" w:rsidRPr="0021514A" w:rsidRDefault="00E7727F" w:rsidP="00D431D4">
            <w:pPr>
              <w:adjustRightInd w:val="0"/>
              <w:jc w:val="center"/>
              <w:rPr>
                <w:sz w:val="24"/>
                <w:szCs w:val="24"/>
                <w:lang w:val="it-IT"/>
              </w:rPr>
            </w:pPr>
          </w:p>
        </w:tc>
      </w:tr>
      <w:tr w:rsidR="00E7727F" w:rsidRPr="00D431D4"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7727F" w:rsidRPr="0021514A" w:rsidRDefault="00E7727F" w:rsidP="00D431D4">
            <w:pPr>
              <w:rPr>
                <w:sz w:val="24"/>
                <w:szCs w:val="24"/>
                <w:lang w:val="it-IT"/>
              </w:rPr>
            </w:pPr>
          </w:p>
        </w:tc>
        <w:tc>
          <w:tcPr>
            <w:tcW w:w="1701" w:type="dxa"/>
            <w:tcBorders>
              <w:top w:val="single" w:sz="4" w:space="0" w:color="auto"/>
              <w:bottom w:val="single" w:sz="4" w:space="0" w:color="auto"/>
            </w:tcBorders>
          </w:tcPr>
          <w:p w:rsidR="00E7727F" w:rsidRPr="0021514A" w:rsidRDefault="00E7727F" w:rsidP="00D431D4">
            <w:pPr>
              <w:rPr>
                <w:sz w:val="24"/>
                <w:szCs w:val="24"/>
                <w:lang w:val="it-IT"/>
              </w:rPr>
            </w:pPr>
          </w:p>
        </w:tc>
        <w:tc>
          <w:tcPr>
            <w:tcW w:w="4961" w:type="dxa"/>
            <w:tcBorders>
              <w:top w:val="single" w:sz="4" w:space="0" w:color="auto"/>
              <w:bottom w:val="single" w:sz="4" w:space="0" w:color="auto"/>
            </w:tcBorders>
          </w:tcPr>
          <w:p w:rsidR="00E7727F" w:rsidRPr="0021514A" w:rsidRDefault="00E7727F" w:rsidP="00D431D4">
            <w:pPr>
              <w:rPr>
                <w:b/>
                <w:bCs/>
                <w:sz w:val="22"/>
                <w:szCs w:val="22"/>
                <w:lang w:val="it-IT"/>
              </w:rPr>
            </w:pPr>
            <w:r w:rsidRPr="0021514A">
              <w:rPr>
                <w:b/>
                <w:bCs/>
                <w:sz w:val="22"/>
                <w:szCs w:val="22"/>
                <w:lang w:val="it-IT"/>
              </w:rPr>
              <w:t>Capitolul 1.1. Demolarea imbracamintei rutiere drum central</w:t>
            </w:r>
          </w:p>
          <w:p w:rsidR="00E7727F" w:rsidRPr="0021514A" w:rsidRDefault="00E7727F" w:rsidP="00D431D4">
            <w:pPr>
              <w:adjustRightInd w:val="0"/>
              <w:rPr>
                <w:sz w:val="24"/>
                <w:szCs w:val="24"/>
                <w:lang w:val="it-IT"/>
              </w:rPr>
            </w:pPr>
          </w:p>
        </w:tc>
        <w:tc>
          <w:tcPr>
            <w:tcW w:w="1560" w:type="dxa"/>
            <w:tcBorders>
              <w:top w:val="single" w:sz="4" w:space="0" w:color="auto"/>
              <w:bottom w:val="single" w:sz="4" w:space="0" w:color="auto"/>
            </w:tcBorders>
          </w:tcPr>
          <w:p w:rsidR="00E7727F" w:rsidRPr="0021514A" w:rsidRDefault="00E7727F" w:rsidP="00D431D4">
            <w:pPr>
              <w:jc w:val="center"/>
              <w:rPr>
                <w:sz w:val="24"/>
                <w:szCs w:val="24"/>
                <w:lang w:val="it-IT"/>
              </w:rPr>
            </w:pPr>
          </w:p>
        </w:tc>
        <w:tc>
          <w:tcPr>
            <w:tcW w:w="1559" w:type="dxa"/>
            <w:tcBorders>
              <w:top w:val="single" w:sz="4" w:space="0" w:color="auto"/>
              <w:bottom w:val="single" w:sz="4" w:space="0" w:color="auto"/>
            </w:tcBorders>
          </w:tcPr>
          <w:p w:rsidR="00E7727F" w:rsidRPr="0021514A" w:rsidRDefault="00E7727F" w:rsidP="00D431D4">
            <w:pPr>
              <w:adjustRightInd w:val="0"/>
              <w:jc w:val="cente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DI155B</w:t>
            </w:r>
          </w:p>
          <w:p w:rsidR="00E7727F" w:rsidRDefault="00E7727F" w:rsidP="00D431D4">
            <w:pPr>
              <w:rPr>
                <w:sz w:val="24"/>
                <w:szCs w:val="24"/>
                <w:lang w:val="en-US"/>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Taierea cu freza a stratului de beton asfaltic uzat, avind latimea tamburului 1000 mm, adincimea stratului de: 10 cm</w:t>
            </w:r>
          </w:p>
          <w:p w:rsidR="00E7727F" w:rsidRPr="0021514A" w:rsidRDefault="00E7727F" w:rsidP="00D431D4">
            <w:pPr>
              <w:adjustRightInd w:val="0"/>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873,00</w:t>
            </w:r>
          </w:p>
          <w:p w:rsidR="00E7727F" w:rsidRDefault="00E7727F" w:rsidP="00D431D4">
            <w:pPr>
              <w:adjustRightInd w:val="0"/>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Transportarea materialului demolat cu autobasculanta de 10 t la distanta de: 1 km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192,06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0,873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Dl118</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Decaparea mecanizata a imbracamintei din piatra sparta</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21514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Transportarea materialului demolat cu autobasculanta de 10 t la distanta de: 1 km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731,00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lastRenderedPageBreak/>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4,57</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1.2. Lucrari de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Sapatura mecanica cu excavator pe senile de 0,71-1,25 mc, cu motor ardere interna si comanda hidraulica, in pamint cu umiditate naturala, descarcare in autovehicule teren catg. II (Excavarea terasamentului in debleu, caseta sistemului rutier, incarcarea si transportul in debleu)</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Transportarea pamintului cu autobasculanta de 10 t la distanta de: 1 km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117,50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0,65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Sapatura mecanica cu excavator pe senile de 0,71-1,25 mc, cu motor ardere interna si comanda hidraulica, in pamint cu umiditate naturala, descarcare in autovehicule teren catg. II (Excavarea terasamentului in debleu, caseta sistemului rutier, incarcarea si transportul in locul de acumulare)</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8,23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Transportarea pamintului cu autobasculanta de 10 t la distanta de: 1 km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1 481,40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8,23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(fundatia casetei)</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8,16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TsD02A1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Imprastierea pamintului afinat provenit din teren categoria I sau II, executata cu buldozer pe tractor cu senile de 65-80 CP, in straturi cu grosimea de 15-20 cm (Imprastierea umpluturii la acostamente)</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3,90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TsD08A1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Compactarea mecanica a umpluturilor cu compactor pe pneuri static autopropulsat de 10,1-16 t, in straturi succesive de 15-25 cm grosime dupa compactare, exclusiv udarea fiecarui strat in parte, umpluturile executindu-se cu pamint necoeziv (compactarea umpluturii acostamentelor)</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3,90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21514A" w:rsidRDefault="00E7727F" w:rsidP="00D431D4">
            <w:pPr>
              <w:rPr>
                <w:b/>
                <w:bCs/>
                <w:sz w:val="22"/>
                <w:szCs w:val="22"/>
                <w:lang w:val="it-IT"/>
              </w:rPr>
            </w:pPr>
            <w:r w:rsidRPr="0021514A">
              <w:rPr>
                <w:b/>
                <w:bCs/>
                <w:sz w:val="22"/>
                <w:szCs w:val="22"/>
                <w:lang w:val="it-IT"/>
              </w:rPr>
              <w:t>Capitolul 1.3. Consolidarea acostamentelor si zonei verzi</w:t>
            </w:r>
          </w:p>
          <w:p w:rsidR="00E7727F" w:rsidRPr="0021514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21514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21514A" w:rsidRDefault="00E7727F" w:rsidP="00D431D4">
            <w:pPr>
              <w:rPr>
                <w:sz w:val="24"/>
                <w:szCs w:val="24"/>
                <w:lang w:val="it-IT"/>
              </w:rPr>
            </w:pPr>
          </w:p>
        </w:tc>
      </w:tr>
      <w:tr w:rsidR="00E7727F" w:rsidRPr="00D431D4" w:rsidTr="00D431D4">
        <w:tc>
          <w:tcPr>
            <w:tcW w:w="709" w:type="dxa"/>
            <w:tcBorders>
              <w:top w:val="nil"/>
              <w:left w:val="single" w:sz="6" w:space="0" w:color="auto"/>
              <w:bottom w:val="nil"/>
              <w:right w:val="nil"/>
            </w:tcBorders>
          </w:tcPr>
          <w:p w:rsidR="00E7727F" w:rsidRPr="0021514A"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21514A" w:rsidRDefault="00E7727F" w:rsidP="00D431D4">
            <w:pPr>
              <w:rPr>
                <w:sz w:val="24"/>
                <w:szCs w:val="24"/>
                <w:lang w:val="it-IT"/>
              </w:rPr>
            </w:pPr>
          </w:p>
        </w:tc>
        <w:tc>
          <w:tcPr>
            <w:tcW w:w="4961" w:type="dxa"/>
            <w:tcBorders>
              <w:top w:val="nil"/>
              <w:left w:val="single" w:sz="6" w:space="0" w:color="auto"/>
              <w:bottom w:val="nil"/>
              <w:right w:val="nil"/>
            </w:tcBorders>
          </w:tcPr>
          <w:p w:rsidR="00E7727F" w:rsidRPr="0021514A" w:rsidRDefault="00E7727F" w:rsidP="00D431D4">
            <w:pPr>
              <w:rPr>
                <w:b/>
                <w:bCs/>
                <w:sz w:val="22"/>
                <w:szCs w:val="22"/>
                <w:lang w:val="it-IT"/>
              </w:rPr>
            </w:pPr>
            <w:r w:rsidRPr="0021514A">
              <w:rPr>
                <w:b/>
                <w:bCs/>
                <w:sz w:val="22"/>
                <w:szCs w:val="22"/>
                <w:lang w:val="it-IT"/>
              </w:rPr>
              <w:t xml:space="preserve">Capitolul 1.3.1. Consolidarea zonei verzi cu </w:t>
            </w:r>
            <w:r w:rsidRPr="0021514A">
              <w:rPr>
                <w:b/>
                <w:bCs/>
                <w:sz w:val="22"/>
                <w:szCs w:val="22"/>
                <w:lang w:val="it-IT"/>
              </w:rPr>
              <w:lastRenderedPageBreak/>
              <w:t>pamint vegetal</w:t>
            </w:r>
          </w:p>
          <w:p w:rsidR="00E7727F" w:rsidRPr="0021514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21514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21514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17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21514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1,164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Transportarea pamantului cu autobasculanta de 10 t la distanta de: 5 km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174,60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1,164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Imprastierea cu lopata a pamintului afinat, in straturi uniforme, de 10-30 cm grosime, printr-o aruncare de pina la 3 m din gramezi, inclusiv sfarimarea bulgarilor, pamintul provenind din teren usor</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116,40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Nivelarea manuala a terenurilor si platformelor, cu denivelari de 10-20 cm, in teren usor</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7,763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TsH09C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Semanarea gazonului pe suprafete cu 1 kg saminta pe 100 mp (semanarea manuala)</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7,763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Udarea suprafetelor cu furtunul de la cisterna</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7,763</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21514A" w:rsidRDefault="00E7727F" w:rsidP="00D431D4">
            <w:pPr>
              <w:rPr>
                <w:b/>
                <w:bCs/>
                <w:sz w:val="22"/>
                <w:szCs w:val="22"/>
                <w:lang w:val="it-IT"/>
              </w:rPr>
            </w:pPr>
            <w:r w:rsidRPr="0021514A">
              <w:rPr>
                <w:b/>
                <w:bCs/>
                <w:sz w:val="22"/>
                <w:szCs w:val="22"/>
                <w:lang w:val="it-IT"/>
              </w:rPr>
              <w:t>Capitolul 1.3.2. Consolidarea acostamentelor cu piatra split LA/30</w:t>
            </w:r>
          </w:p>
          <w:p w:rsidR="00E7727F" w:rsidRPr="0021514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21514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21514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24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Consolidarea acostamentelor cu un strat de piatra split de 10 cm (piatra split fr.8-31.5 LA/30,conform SR-EN 13242+A;2008) h=10cm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974,10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1.4. Amenajarea sistemului rutier</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25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Amenajarea stratului de structura in covata drumului din material demolat h-10 cm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408,00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Strat de fundatie sau reprofilare din piatra sparta, pentru drumuri, cu asternere mecanica, executat cu impanare fara innororire  (piatra sparta (split) fr.8-63  LA/30 , h=16cm)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652,60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Strat de fundatie sau reprofilare din piatra sparta, pentru drumuri, cu asternere mecanica, executat cu impanare fara innororire  (piatra sparta (split) fr.8-60  LA/30 , h=14cm)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571,10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0,6 l/m2</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2,13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 xml:space="preserve">Imbracaminte de beton asfaltic cu agregat mare, executata la cald, in grosime de H- 6,0 cm, cu </w:t>
            </w:r>
            <w:r w:rsidRPr="0086083A">
              <w:rPr>
                <w:sz w:val="24"/>
                <w:szCs w:val="24"/>
                <w:lang w:val="en-US"/>
              </w:rPr>
              <w:lastRenderedPageBreak/>
              <w:t>asternere mecanica (beton asfaltic deschis cu criblura BAD22.4, CP D.02.25:2021) nisipul bituminos din norma se exclude</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трудозатратам=1,00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материалам=1,00</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машинам=1,00</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3 557,00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30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Amorsarea suprafetelor straturilor de baza in vederea aplicarii unui strat de beton asfalti,0.3l/m2</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Imbracaminte de beton asfaltic cu agregate marunte, executata la cald, in grosime de 4,0 cm, cu asternere mecanica (beton cu criblura BA 16 conform CP D.02.25:2021);nisipul bituminos se exclude;  H=4 cm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3 557,00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1.5. Montarea bordurei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32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Strat de fundatie din piatra sparta LA30 fr.8-31.5mm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12,60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DE10E</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Borduri prefabricate din beton, (bordure de dimensiuni 100</w:t>
            </w:r>
            <w:r>
              <w:rPr>
                <w:sz w:val="24"/>
                <w:szCs w:val="24"/>
              </w:rPr>
              <w:t>х</w:t>
            </w:r>
            <w:r w:rsidRPr="0021514A">
              <w:rPr>
                <w:sz w:val="24"/>
                <w:szCs w:val="24"/>
                <w:lang w:val="it-IT"/>
              </w:rPr>
              <w:t>30</w:t>
            </w:r>
            <w:r>
              <w:rPr>
                <w:sz w:val="24"/>
                <w:szCs w:val="24"/>
              </w:rPr>
              <w:t>х</w:t>
            </w:r>
            <w:r w:rsidRPr="0021514A">
              <w:rPr>
                <w:sz w:val="24"/>
                <w:szCs w:val="24"/>
                <w:lang w:val="it-IT"/>
              </w:rPr>
              <w:t xml:space="preserve">15 </w:t>
            </w:r>
            <w:r>
              <w:rPr>
                <w:sz w:val="24"/>
                <w:szCs w:val="24"/>
              </w:rPr>
              <w:t>см</w:t>
            </w:r>
            <w:r w:rsidRPr="0021514A">
              <w:rPr>
                <w:sz w:val="24"/>
                <w:szCs w:val="24"/>
                <w:lang w:val="it-IT"/>
              </w:rPr>
              <w:t>, pe fundatie de beton C16/20, XF2)</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360,00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Beton C16/20 XF2 (se scade la norma DE10E)</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-1,80</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21514A" w:rsidRDefault="00E7727F" w:rsidP="00D431D4">
            <w:pPr>
              <w:rPr>
                <w:b/>
                <w:bCs/>
                <w:sz w:val="22"/>
                <w:szCs w:val="22"/>
                <w:lang w:val="it-IT"/>
              </w:rPr>
            </w:pPr>
            <w:r w:rsidRPr="0021514A">
              <w:rPr>
                <w:b/>
                <w:bCs/>
                <w:sz w:val="22"/>
                <w:szCs w:val="22"/>
                <w:lang w:val="it-IT"/>
              </w:rPr>
              <w:t xml:space="preserve">Capitolul 1.6. Podete de diam. 0.80 m la drumurile laterale </w:t>
            </w:r>
          </w:p>
          <w:p w:rsidR="00E7727F" w:rsidRPr="0021514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21514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21514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35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TsC04B1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21514A">
              <w:rPr>
                <w:sz w:val="24"/>
                <w:szCs w:val="24"/>
                <w:lang w:val="it-IT"/>
              </w:rPr>
              <w:t xml:space="preserve">Sapatura mecanica cu excavator pe senile de 0,71-1,25 mc, cu motor ardere interna si comanda hidraulica, in pamint cu umiditate naturala, descarcare in depozite, teren catg. </w:t>
            </w:r>
            <w:r>
              <w:rPr>
                <w:sz w:val="24"/>
                <w:szCs w:val="24"/>
              </w:rPr>
              <w:t>II. (saparea covatei)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0,1025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TsA20B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Sapatura manuala de pamint, in taluzuri, la deblee sapate cu excavator sau screper, pentru completarea sapaturii la profilul taluzului, in teren mijlociu</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Strat de fundatie din piatra sparta amestec optimal;fr.0-63 LA/30;</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3,63</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Strat de fundatie din piatra sparta amestec optimal;fr.0-63 LA/30; (sub capete)</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Dl125</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 xml:space="preserve">Montarea capetelor podetului tubular cu diametrul 0,8 m pentru edificii artificiale la drumuri (portale </w:t>
            </w:r>
            <w:r>
              <w:rPr>
                <w:sz w:val="24"/>
                <w:szCs w:val="24"/>
              </w:rPr>
              <w:t>СТ</w:t>
            </w:r>
            <w:r w:rsidRPr="0021514A">
              <w:rPr>
                <w:sz w:val="24"/>
                <w:szCs w:val="24"/>
                <w:lang w:val="it-IT"/>
              </w:rPr>
              <w:t>9) 2 buc</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2,46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Dl119</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Fundatii monolite din mortar de ciment C12/15</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utilaje=1,03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0,125</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41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Dl121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Executarea hidroizolarii prin ungere in 2 straturi pentru edificii artificiale la drumuri</w:t>
            </w:r>
          </w:p>
          <w:p w:rsidR="00E7727F" w:rsidRDefault="00E7727F" w:rsidP="00D431D4">
            <w:pPr>
              <w:adjustRightInd w:val="0"/>
              <w:rPr>
                <w:rFonts w:ascii="Times New Roman CYR" w:hAnsi="Times New Roman CYR" w:cs="Times New Roman CYR"/>
                <w:sz w:val="16"/>
                <w:szCs w:val="16"/>
              </w:rPr>
            </w:pPr>
            <w:r>
              <w:rPr>
                <w:rFonts w:ascii="Times New Roman CYR" w:hAnsi="Times New Roman CYR" w:cs="Times New Roman CYR"/>
                <w:sz w:val="16"/>
                <w:szCs w:val="16"/>
              </w:rPr>
              <w:t>Alte materiale=1,03</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27,50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DI122</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21514A">
              <w:rPr>
                <w:sz w:val="24"/>
                <w:szCs w:val="24"/>
                <w:lang w:val="it-IT"/>
              </w:rPr>
              <w:t xml:space="preserve">Montarea podetelor, inaltimea rambleului pina la 3 m pentru edificii artificiale la drumuri (Podet de diam. </w:t>
            </w:r>
            <w:proofErr w:type="gramStart"/>
            <w:r>
              <w:rPr>
                <w:sz w:val="24"/>
                <w:szCs w:val="24"/>
              </w:rPr>
              <w:t>0.80 m TS 80.25.3) 5 buc</w:t>
            </w:r>
            <w:proofErr w:type="gramEnd"/>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3,05</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21514A" w:rsidRDefault="00E7727F" w:rsidP="00D431D4">
            <w:pPr>
              <w:rPr>
                <w:b/>
                <w:bCs/>
                <w:sz w:val="22"/>
                <w:szCs w:val="22"/>
                <w:lang w:val="it-IT"/>
              </w:rPr>
            </w:pPr>
            <w:r w:rsidRPr="0021514A">
              <w:rPr>
                <w:b/>
                <w:bCs/>
                <w:sz w:val="22"/>
                <w:szCs w:val="22"/>
                <w:lang w:val="it-IT"/>
              </w:rPr>
              <w:t>Capitolul 1.7. Consolidarea santurilor triunghiulare prin insemintare  Tip 3</w:t>
            </w:r>
          </w:p>
          <w:p w:rsidR="00E7727F" w:rsidRPr="0021514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21514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21514A" w:rsidRDefault="00E7727F" w:rsidP="00D431D4">
            <w:pPr>
              <w:rPr>
                <w:sz w:val="24"/>
                <w:szCs w:val="24"/>
                <w:lang w:val="it-IT"/>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43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Finisarea (politura) manuala a taluzurilor, in teren mijlociu (finisarea manuala a taluzurilor)</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TsH09A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Semanarea gazonului pe suprafete orizontale sau in panta sub 30%</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TsH12B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Udarea suprafetelor cu furtunul de la cisterna</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1,12</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1.8. Amenajarea drenei longitudinale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46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TsC03F1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21514A">
              <w:rPr>
                <w:sz w:val="24"/>
                <w:szCs w:val="24"/>
                <w:lang w:val="it-IT"/>
              </w:rPr>
              <w:t xml:space="preserve">Sapatura mecanica cu excavatorul de 0,40-0,70 mc, cu motor cu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0,27</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TsE03B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Finisarea (politura) manuala a fundului si taluzurilor, in teren mijlociu</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0,36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TsJ05C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21514A">
              <w:rPr>
                <w:sz w:val="24"/>
                <w:szCs w:val="24"/>
                <w:lang w:val="en-US"/>
              </w:rPr>
              <w:t>Protejarea drenelor cu Geotextil tip TS 30</w:t>
            </w:r>
          </w:p>
          <w:p w:rsidR="00E7727F" w:rsidRPr="0021514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TsC54B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21514A">
              <w:rPr>
                <w:sz w:val="24"/>
                <w:szCs w:val="24"/>
                <w:lang w:val="en-US"/>
              </w:rPr>
              <w:t>Strat de fundatie din balast amestec optimal 0-63,</w:t>
            </w:r>
          </w:p>
          <w:p w:rsidR="00E7727F" w:rsidRPr="0021514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7,00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TsD03A1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21514A">
              <w:rPr>
                <w:sz w:val="24"/>
                <w:szCs w:val="24"/>
                <w:lang w:val="it-IT"/>
              </w:rPr>
              <w:t xml:space="preserve">Imprastierea pamintului afinat provenit din teren categoria I sau II si categoria III sau IV, executata cu buldozer pe tractor cu senile de 81-180 CP, in straturi de 15-20 cm, teren catg. </w:t>
            </w:r>
            <w:r>
              <w:rPr>
                <w:sz w:val="24"/>
                <w:szCs w:val="24"/>
              </w:rPr>
              <w:t>I sau 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TsD05A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Compactarea cu maiul mecanic de 150-200 kg a umpluturilor in straturi succesive de 20-30 cm grosime, exclusiv udarea fiecarui strat in parte, umpluturile executindu-se din pamint necoeziv</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0,14</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 Drumuri laterale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1.9.1. Terasament</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52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TsC04F1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21514A">
              <w:rPr>
                <w:sz w:val="24"/>
                <w:szCs w:val="24"/>
                <w:lang w:val="it-IT"/>
              </w:rPr>
              <w:t xml:space="preserve">Sapatura mecanica cu excavator pe senile de 0,71-1,25 mc, cu motor ardere interna si comanda hidraulica, in pamint cu umiditate naturala, descarcare in autovehicule teren catg. </w:t>
            </w:r>
            <w:r>
              <w:rPr>
                <w:sz w:val="24"/>
                <w:szCs w:val="24"/>
              </w:rPr>
              <w:t>II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lastRenderedPageBreak/>
              <w:t xml:space="preserve"> 53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TsI51A1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Transportarea pamintului cu autobasculanta de 10 t la distanta de: 1 km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137,64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TsC51C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Pr>
                <w:sz w:val="24"/>
                <w:szCs w:val="24"/>
              </w:rPr>
              <w:t>Lucrari la descarcarea pamintului</w:t>
            </w:r>
          </w:p>
          <w:p w:rsidR="00E7727F" w:rsidRDefault="00E7727F" w:rsidP="00D431D4">
            <w:pPr>
              <w:rPr>
                <w:sz w:val="24"/>
                <w:szCs w:val="24"/>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0,74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TsE05C</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Nivelarea (Finisarea) cu autogreder de pina la 175 CP a suprafetei terenului natural si a platformelor de terasamente,( finisarea terasamentului cu autogrederul  pina la 10m)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4,18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TsD7A1</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Compactarea mecanica a umpluturilor cu rulou compresor static autopropulsat de 10-12 t, in straturi succesive de 15-25 cm grosime dupa compactare, exclusiv udarea fiecarui strat in parte, umpluturile executindu-se cu pamint necoeziv</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1,05</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1.9.2. Sistem rutier Tip 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57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DI110</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Amenajarea stratului drenant (Amestec de agregate grosier si agregate fine cu D mai mic sau egal cu 45 conform SR-EN 13242+A1: 2008 H-10cm,</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16,40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Strat de fundatie sau reprofilare din piatra split, pentru drumuri, cu asternere mecanica, executat cu impanare fara innororire (piatra split fr.8-63, LA/30) H=16 cm.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26,24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DA12B</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Strat de fundatie sau reprofilare din piatra split, pentru drumuri, cu asternere mecanica, executat cu impanare fara innororire (piatra split fr.8-63, LA/30) H=14 cm.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22,96</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Dl107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Amorsarea suprafetelor straturilor de baza in vederea aplicarii unui strat de beton asfaltic, 0,6 l/m2</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0,098</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DB19G</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86083A" w:rsidRDefault="00E7727F" w:rsidP="00D431D4">
            <w:pPr>
              <w:adjustRightInd w:val="0"/>
              <w:rPr>
                <w:sz w:val="24"/>
                <w:szCs w:val="24"/>
                <w:lang w:val="en-US"/>
              </w:rPr>
            </w:pPr>
            <w:r w:rsidRPr="0086083A">
              <w:rPr>
                <w:sz w:val="24"/>
                <w:szCs w:val="24"/>
                <w:lang w:val="en-US"/>
              </w:rPr>
              <w:t>Imbracaminte de beton asfaltic cu agregat mare, executata la cald, in grosime de 6,0 cm, cu asternere mecanica (beton asfaltic deschis cu criblura BAD22.4, CP D.02.25:2021) nisipul bituminos din norma se exclude; h=6cm</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164,00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DI107</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Amorsarea suprafetelor straturilor de baza in vederea aplicarii unui strat de beton asfalti,0.3l/m2</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0,0492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DB16H</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Imbracaminte de beton asfaltic cu agregate marunte, executata la cald, in grosime de 4,0 cm, cu asternere mecanica (beton cu criblura BA 16 bitum 50/70, conform CP D.02.25:2021) nisipul bituminos se exclude; H=4 cm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164,00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1.9.3. Sistem rutier Tip II</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DI134</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Amenajarea mecanizata a imbracamintei rutiere din piatra split fr.8-31.5, LA/30 prin metoda impanarii intr-un strat cu H=15 cm</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2,54</w:t>
            </w:r>
          </w:p>
          <w:p w:rsidR="00E7727F" w:rsidRDefault="00E7727F" w:rsidP="00D431D4">
            <w:pPr>
              <w:jc w:val="center"/>
              <w:rPr>
                <w:sz w:val="24"/>
                <w:szCs w:val="24"/>
              </w:rPr>
            </w:pPr>
          </w:p>
        </w:tc>
      </w:tr>
      <w:tr w:rsidR="00E7727F" w:rsidRPr="00D431D4"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21514A" w:rsidRDefault="00E7727F" w:rsidP="00D431D4">
            <w:pPr>
              <w:rPr>
                <w:b/>
                <w:bCs/>
                <w:sz w:val="22"/>
                <w:szCs w:val="22"/>
                <w:lang w:val="it-IT"/>
              </w:rPr>
            </w:pPr>
            <w:r w:rsidRPr="0021514A">
              <w:rPr>
                <w:b/>
                <w:bCs/>
                <w:sz w:val="22"/>
                <w:szCs w:val="22"/>
                <w:lang w:val="it-IT"/>
              </w:rPr>
              <w:t>Capitolul 1.10. Lucrari pentru siguranta circulatiei rutiere</w:t>
            </w:r>
          </w:p>
          <w:p w:rsidR="00E7727F" w:rsidRPr="0021514A" w:rsidRDefault="00E7727F" w:rsidP="00D431D4">
            <w:pPr>
              <w:rPr>
                <w:b/>
                <w:bCs/>
                <w:sz w:val="22"/>
                <w:szCs w:val="22"/>
                <w:lang w:val="it-IT"/>
              </w:rPr>
            </w:pPr>
          </w:p>
        </w:tc>
        <w:tc>
          <w:tcPr>
            <w:tcW w:w="1560" w:type="dxa"/>
            <w:tcBorders>
              <w:top w:val="nil"/>
              <w:left w:val="single" w:sz="6" w:space="0" w:color="auto"/>
              <w:bottom w:val="nil"/>
              <w:right w:val="nil"/>
            </w:tcBorders>
          </w:tcPr>
          <w:p w:rsidR="00E7727F" w:rsidRPr="0021514A" w:rsidRDefault="00E7727F" w:rsidP="00D431D4">
            <w:pPr>
              <w:rPr>
                <w:sz w:val="24"/>
                <w:szCs w:val="24"/>
                <w:lang w:val="it-IT"/>
              </w:rPr>
            </w:pPr>
          </w:p>
        </w:tc>
        <w:tc>
          <w:tcPr>
            <w:tcW w:w="1559" w:type="dxa"/>
            <w:tcBorders>
              <w:top w:val="nil"/>
              <w:left w:val="single" w:sz="6" w:space="0" w:color="auto"/>
              <w:bottom w:val="nil"/>
              <w:right w:val="single" w:sz="4" w:space="0" w:color="auto"/>
            </w:tcBorders>
          </w:tcPr>
          <w:p w:rsidR="00E7727F" w:rsidRPr="0021514A" w:rsidRDefault="00E7727F" w:rsidP="00D431D4">
            <w:pPr>
              <w:rPr>
                <w:sz w:val="24"/>
                <w:szCs w:val="24"/>
                <w:lang w:val="it-IT"/>
              </w:rPr>
            </w:pPr>
          </w:p>
        </w:tc>
      </w:tr>
      <w:tr w:rsidR="00E7727F" w:rsidTr="00D431D4">
        <w:tc>
          <w:tcPr>
            <w:tcW w:w="709" w:type="dxa"/>
            <w:tcBorders>
              <w:top w:val="nil"/>
              <w:left w:val="single" w:sz="6" w:space="0" w:color="auto"/>
              <w:bottom w:val="nil"/>
              <w:right w:val="nil"/>
            </w:tcBorders>
          </w:tcPr>
          <w:p w:rsidR="00E7727F" w:rsidRPr="0021514A" w:rsidRDefault="00E7727F" w:rsidP="00D431D4">
            <w:pPr>
              <w:jc w:val="center"/>
              <w:rPr>
                <w:sz w:val="24"/>
                <w:szCs w:val="24"/>
                <w:lang w:val="it-IT"/>
              </w:rPr>
            </w:pPr>
          </w:p>
        </w:tc>
        <w:tc>
          <w:tcPr>
            <w:tcW w:w="1701" w:type="dxa"/>
            <w:tcBorders>
              <w:top w:val="nil"/>
              <w:left w:val="single" w:sz="6" w:space="0" w:color="auto"/>
              <w:bottom w:val="nil"/>
              <w:right w:val="nil"/>
            </w:tcBorders>
          </w:tcPr>
          <w:p w:rsidR="00E7727F" w:rsidRPr="0021514A" w:rsidRDefault="00E7727F" w:rsidP="00D431D4">
            <w:pPr>
              <w:rPr>
                <w:sz w:val="24"/>
                <w:szCs w:val="24"/>
                <w:lang w:val="it-IT"/>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1.10.1. Amenajarea indicatoarelor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65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Plantarea stilpilor pentru indicatoare pentru circulatie rutiera din metal, confectionati industrial SCM 2.35</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Default="00E7727F" w:rsidP="00D431D4">
            <w:pPr>
              <w:adjustRightInd w:val="0"/>
              <w:rPr>
                <w:sz w:val="24"/>
                <w:szCs w:val="24"/>
                <w:lang w:val="en-US"/>
              </w:rPr>
            </w:pPr>
            <w:r w:rsidRPr="0086083A">
              <w:rPr>
                <w:sz w:val="24"/>
                <w:szCs w:val="24"/>
                <w:lang w:val="en-US"/>
              </w:rPr>
              <w:t>Plantarea stilpilor pentru indicatoare pentru circulatie rutiera din metal, confectionati industrial SCM 2.45</w:t>
            </w:r>
          </w:p>
          <w:p w:rsidR="00E7727F" w:rsidRPr="0086083A" w:rsidRDefault="00E7727F" w:rsidP="00D431D4">
            <w:pPr>
              <w:rPr>
                <w:sz w:val="24"/>
                <w:szCs w:val="24"/>
                <w:lang w:val="en-US"/>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Montarea indicatoarelor pentru circulatie rutiera din tabla din otel sau aluminiu pe un stilp gata plantat A700</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6,00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Montarea indicatoarelor pentru circulatie rutiera din tabla din otel sau aluminiu pe un stilp gata plantat B900</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Montarea indicatoarelor pentru circulatie rutiera din tabla din otel sau aluminiu pe un stilp gata plantat D700</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single" w:sz="4" w:space="0" w:color="auto"/>
            </w:tcBorders>
            <w:vAlign w:val="center"/>
          </w:tcPr>
          <w:p w:rsidR="00E7727F" w:rsidRDefault="00E7727F" w:rsidP="00D431D4">
            <w:pPr>
              <w:rPr>
                <w:sz w:val="24"/>
                <w:szCs w:val="24"/>
              </w:rPr>
            </w:pPr>
            <w:r>
              <w:rPr>
                <w:sz w:val="24"/>
                <w:szCs w:val="24"/>
              </w:rPr>
              <w:t xml:space="preserve"> 70</w:t>
            </w:r>
          </w:p>
        </w:tc>
        <w:tc>
          <w:tcPr>
            <w:tcW w:w="1701" w:type="dxa"/>
            <w:tcBorders>
              <w:top w:val="single" w:sz="4" w:space="0" w:color="auto"/>
              <w:left w:val="single" w:sz="4" w:space="0" w:color="auto"/>
              <w:bottom w:val="single" w:sz="4" w:space="0" w:color="auto"/>
              <w:right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left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Montarea indicatoarelor pentru circulatie rutiera din tabla din otel sau aluminiu pe un stilp gata plantat D900</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Montarea indicatoarelor pentru circulatie rutiera din tabla din otel sau aluminiu pe un stilp gata plantat BH 2000x1020</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2,00</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DF11A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Stilpi din mase plastice pentru dirijarea circulatiei rutiere, continind stilp complet (stilpi de semnalizare)</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40,00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1.10.2. Amenajarea marcajelor rutiere</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73</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DF17A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Marcaje longitudinale, transversale si diverse, executate mecanizat, cu vopsea, pe suprafete carosabile</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304,54</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Marcaje rutiere longitudinal continuu pe carosabil cu termoplast</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10,72</w:t>
            </w:r>
          </w:p>
          <w:p w:rsidR="00E7727F" w:rsidRDefault="00E7727F" w:rsidP="00D431D4">
            <w:pPr>
              <w:jc w:val="cente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DF58A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lastRenderedPageBreak/>
              <w:t xml:space="preserve">Marcaje rutiere longitudinal continuu pe </w:t>
            </w:r>
            <w:r w:rsidRPr="0021514A">
              <w:rPr>
                <w:sz w:val="24"/>
                <w:szCs w:val="24"/>
                <w:lang w:val="it-IT"/>
              </w:rPr>
              <w:lastRenderedPageBreak/>
              <w:t>carosabil cu termoplast (benzi rezonatoare)</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8,10</w:t>
            </w:r>
          </w:p>
          <w:p w:rsidR="00E7727F" w:rsidRDefault="00E7727F" w:rsidP="00D431D4">
            <w:pPr>
              <w:jc w:val="center"/>
              <w:rPr>
                <w:sz w:val="24"/>
                <w:szCs w:val="24"/>
              </w:rPr>
            </w:pPr>
          </w:p>
        </w:tc>
      </w:tr>
      <w:tr w:rsidR="00E7727F" w:rsidTr="00D431D4">
        <w:tc>
          <w:tcPr>
            <w:tcW w:w="709" w:type="dxa"/>
            <w:tcBorders>
              <w:top w:val="nil"/>
              <w:left w:val="single" w:sz="6" w:space="0" w:color="auto"/>
              <w:bottom w:val="nil"/>
              <w:right w:val="nil"/>
            </w:tcBorders>
          </w:tcPr>
          <w:p w:rsidR="00E7727F" w:rsidRDefault="00E7727F" w:rsidP="00D431D4">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E7727F" w:rsidRDefault="00E7727F" w:rsidP="00D431D4">
            <w:pPr>
              <w:rPr>
                <w:sz w:val="24"/>
                <w:szCs w:val="24"/>
              </w:rPr>
            </w:pPr>
          </w:p>
        </w:tc>
        <w:tc>
          <w:tcPr>
            <w:tcW w:w="4961" w:type="dxa"/>
            <w:tcBorders>
              <w:top w:val="nil"/>
              <w:left w:val="single" w:sz="6" w:space="0" w:color="auto"/>
              <w:bottom w:val="nil"/>
              <w:right w:val="nil"/>
            </w:tcBorders>
          </w:tcPr>
          <w:p w:rsidR="00E7727F" w:rsidRPr="007F2714" w:rsidRDefault="00E7727F" w:rsidP="00D431D4">
            <w:pPr>
              <w:rPr>
                <w:b/>
                <w:bCs/>
                <w:sz w:val="22"/>
                <w:szCs w:val="22"/>
                <w:lang w:val="en-US"/>
              </w:rPr>
            </w:pPr>
            <w:r>
              <w:rPr>
                <w:b/>
                <w:bCs/>
                <w:sz w:val="22"/>
                <w:szCs w:val="22"/>
                <w:lang w:val="en-US"/>
              </w:rPr>
              <w:t xml:space="preserve">Capitolul </w:t>
            </w:r>
            <w:r w:rsidRPr="00B40365">
              <w:rPr>
                <w:b/>
                <w:bCs/>
                <w:sz w:val="22"/>
                <w:szCs w:val="22"/>
              </w:rPr>
              <w:t>1.10.3. Amenajarea parapetului directional</w:t>
            </w:r>
          </w:p>
          <w:p w:rsidR="00E7727F" w:rsidRDefault="00E7727F" w:rsidP="00D431D4">
            <w:pPr>
              <w:rPr>
                <w:b/>
                <w:bCs/>
                <w:sz w:val="22"/>
                <w:szCs w:val="22"/>
              </w:rPr>
            </w:pPr>
          </w:p>
        </w:tc>
        <w:tc>
          <w:tcPr>
            <w:tcW w:w="1560" w:type="dxa"/>
            <w:tcBorders>
              <w:top w:val="nil"/>
              <w:left w:val="single" w:sz="6" w:space="0" w:color="auto"/>
              <w:bottom w:val="nil"/>
              <w:right w:val="nil"/>
            </w:tcBorders>
          </w:tcPr>
          <w:p w:rsidR="00E7727F" w:rsidRDefault="00E7727F" w:rsidP="00D431D4">
            <w:pPr>
              <w:rPr>
                <w:sz w:val="24"/>
                <w:szCs w:val="24"/>
              </w:rPr>
            </w:pPr>
          </w:p>
        </w:tc>
        <w:tc>
          <w:tcPr>
            <w:tcW w:w="1559" w:type="dxa"/>
            <w:tcBorders>
              <w:top w:val="nil"/>
              <w:left w:val="single" w:sz="6" w:space="0" w:color="auto"/>
              <w:bottom w:val="nil"/>
              <w:right w:val="single" w:sz="4" w:space="0" w:color="auto"/>
            </w:tcBorders>
          </w:tcPr>
          <w:p w:rsidR="00E7727F" w:rsidRDefault="00E7727F" w:rsidP="00D431D4">
            <w:pPr>
              <w:rPr>
                <w:sz w:val="24"/>
                <w:szCs w:val="24"/>
              </w:rPr>
            </w:pPr>
          </w:p>
        </w:tc>
      </w:tr>
      <w:tr w:rsidR="00E7727F" w:rsidTr="00D431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7727F" w:rsidRDefault="00E7727F" w:rsidP="00D431D4">
            <w:pPr>
              <w:rPr>
                <w:sz w:val="24"/>
                <w:szCs w:val="24"/>
              </w:rPr>
            </w:pPr>
            <w:r>
              <w:rPr>
                <w:sz w:val="24"/>
                <w:szCs w:val="24"/>
              </w:rPr>
              <w:t>76</w:t>
            </w:r>
          </w:p>
        </w:tc>
        <w:tc>
          <w:tcPr>
            <w:tcW w:w="1701" w:type="dxa"/>
            <w:tcBorders>
              <w:top w:val="single" w:sz="4" w:space="0" w:color="auto"/>
              <w:bottom w:val="single" w:sz="4" w:space="0" w:color="auto"/>
            </w:tcBorders>
            <w:vAlign w:val="center"/>
          </w:tcPr>
          <w:p w:rsidR="00E7727F" w:rsidRDefault="00E7727F" w:rsidP="00D431D4">
            <w:pPr>
              <w:rPr>
                <w:sz w:val="24"/>
                <w:szCs w:val="24"/>
                <w:lang w:val="en-US"/>
              </w:rPr>
            </w:pPr>
            <w:r>
              <w:rPr>
                <w:sz w:val="24"/>
                <w:szCs w:val="24"/>
                <w:lang w:val="en-US"/>
              </w:rPr>
              <w:t>DF59A</w:t>
            </w:r>
          </w:p>
          <w:p w:rsidR="00E7727F" w:rsidRDefault="00E7727F" w:rsidP="00D431D4">
            <w:pPr>
              <w:rPr>
                <w:sz w:val="24"/>
                <w:szCs w:val="24"/>
              </w:rPr>
            </w:pPr>
          </w:p>
        </w:tc>
        <w:tc>
          <w:tcPr>
            <w:tcW w:w="4961" w:type="dxa"/>
            <w:tcBorders>
              <w:top w:val="single" w:sz="4" w:space="0" w:color="auto"/>
              <w:bottom w:val="single" w:sz="4" w:space="0" w:color="auto"/>
            </w:tcBorders>
            <w:vAlign w:val="center"/>
          </w:tcPr>
          <w:p w:rsidR="00E7727F" w:rsidRPr="0021514A" w:rsidRDefault="00E7727F" w:rsidP="00D431D4">
            <w:pPr>
              <w:adjustRightInd w:val="0"/>
              <w:rPr>
                <w:sz w:val="24"/>
                <w:szCs w:val="24"/>
                <w:lang w:val="it-IT"/>
              </w:rPr>
            </w:pPr>
            <w:r w:rsidRPr="0021514A">
              <w:rPr>
                <w:sz w:val="24"/>
                <w:szCs w:val="24"/>
                <w:lang w:val="it-IT"/>
              </w:rPr>
              <w:t>Montarea parapetului metalic zincat H1-A-W4 la drum (1ml=28.10kg)</w:t>
            </w:r>
          </w:p>
          <w:p w:rsidR="00E7727F" w:rsidRPr="0021514A" w:rsidRDefault="00E7727F" w:rsidP="00D431D4">
            <w:pPr>
              <w:rPr>
                <w:sz w:val="24"/>
                <w:szCs w:val="24"/>
                <w:lang w:val="it-IT"/>
              </w:rPr>
            </w:pPr>
          </w:p>
        </w:tc>
        <w:tc>
          <w:tcPr>
            <w:tcW w:w="1560" w:type="dxa"/>
            <w:tcBorders>
              <w:top w:val="single" w:sz="4" w:space="0" w:color="auto"/>
              <w:bottom w:val="single" w:sz="4" w:space="0" w:color="auto"/>
            </w:tcBorders>
            <w:vAlign w:val="center"/>
          </w:tcPr>
          <w:p w:rsidR="00E7727F" w:rsidRDefault="00E7727F" w:rsidP="00D431D4">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7727F" w:rsidRDefault="00E7727F" w:rsidP="00D431D4">
            <w:pPr>
              <w:adjustRightInd w:val="0"/>
              <w:jc w:val="center"/>
              <w:rPr>
                <w:rFonts w:ascii="Arial CYR" w:hAnsi="Arial CYR" w:cs="Arial CYR"/>
                <w:sz w:val="24"/>
                <w:szCs w:val="24"/>
              </w:rPr>
            </w:pPr>
            <w:r>
              <w:rPr>
                <w:sz w:val="24"/>
                <w:szCs w:val="24"/>
              </w:rPr>
              <w:t>464,00</w:t>
            </w:r>
          </w:p>
          <w:p w:rsidR="00E7727F" w:rsidRDefault="00E7727F" w:rsidP="00D431D4">
            <w:pPr>
              <w:jc w:val="center"/>
              <w:rPr>
                <w:sz w:val="24"/>
                <w:szCs w:val="24"/>
              </w:rPr>
            </w:pPr>
          </w:p>
        </w:tc>
      </w:tr>
    </w:tbl>
    <w:p w:rsidR="005E2115" w:rsidRPr="007F779E" w:rsidRDefault="005E2115" w:rsidP="005E2115">
      <w:pPr>
        <w:rPr>
          <w:lang w:val="en-US"/>
        </w:rPr>
      </w:pPr>
    </w:p>
    <w:p w:rsidR="005E2115" w:rsidRPr="007F779E" w:rsidRDefault="005E2115" w:rsidP="005E2115">
      <w:pPr>
        <w:rPr>
          <w:lang w:val="en-US"/>
        </w:rPr>
      </w:pPr>
    </w:p>
    <w:p w:rsidR="005E2115" w:rsidRPr="007F779E" w:rsidRDefault="005E2115" w:rsidP="005E2115">
      <w:pPr>
        <w:jc w:val="right"/>
        <w:rPr>
          <w:lang w:val="en-US"/>
        </w:rPr>
      </w:pPr>
    </w:p>
    <w:p w:rsidR="005E2115" w:rsidRPr="007F779E" w:rsidRDefault="005E2115" w:rsidP="005E2115">
      <w:pPr>
        <w:jc w:val="right"/>
        <w:rPr>
          <w:lang w:val="en-US"/>
        </w:rPr>
      </w:pPr>
      <w:r w:rsidRPr="007F779E">
        <w:rPr>
          <w:lang w:val="en-US"/>
        </w:rPr>
        <w:t>.</w:t>
      </w:r>
    </w:p>
    <w:p w:rsidR="007F779E" w:rsidRPr="007F779E" w:rsidRDefault="007F779E" w:rsidP="00F81AB7">
      <w:pPr>
        <w:pStyle w:val="1"/>
        <w:spacing w:before="120"/>
        <w:jc w:val="left"/>
        <w:rPr>
          <w:b w:val="0"/>
          <w:sz w:val="20"/>
          <w:szCs w:val="20"/>
          <w:lang w:val="en-US"/>
        </w:rPr>
      </w:pPr>
    </w:p>
    <w:p w:rsidR="007F779E" w:rsidRPr="007F779E" w:rsidRDefault="007F779E" w:rsidP="00F81AB7">
      <w:pPr>
        <w:pStyle w:val="1"/>
        <w:spacing w:before="120"/>
        <w:jc w:val="left"/>
        <w:rPr>
          <w:b w:val="0"/>
          <w:sz w:val="20"/>
          <w:szCs w:val="20"/>
          <w:lang w:val="en-US"/>
        </w:rPr>
      </w:pPr>
    </w:p>
    <w:p w:rsidR="007F779E" w:rsidRPr="007F779E" w:rsidRDefault="007F779E" w:rsidP="00F81AB7">
      <w:pPr>
        <w:pStyle w:val="1"/>
        <w:spacing w:before="120"/>
        <w:jc w:val="left"/>
        <w:rPr>
          <w:b w:val="0"/>
          <w:sz w:val="20"/>
          <w:szCs w:val="20"/>
          <w:lang w:val="en-US"/>
        </w:rPr>
      </w:pPr>
    </w:p>
    <w:p w:rsidR="00002A9C" w:rsidRPr="007F779E" w:rsidRDefault="00F81AB7" w:rsidP="00F81AB7">
      <w:pPr>
        <w:pStyle w:val="1"/>
        <w:spacing w:before="120"/>
        <w:jc w:val="left"/>
        <w:rPr>
          <w:b w:val="0"/>
          <w:sz w:val="20"/>
          <w:szCs w:val="20"/>
        </w:rPr>
      </w:pPr>
      <w:r w:rsidRPr="007F779E">
        <w:rPr>
          <w:b w:val="0"/>
          <w:sz w:val="20"/>
          <w:szCs w:val="20"/>
          <w:lang w:val="en-US"/>
        </w:rPr>
        <w:t>Ex</w:t>
      </w:r>
      <w:r w:rsidRPr="007F779E">
        <w:rPr>
          <w:b w:val="0"/>
          <w:sz w:val="20"/>
          <w:szCs w:val="20"/>
          <w:lang w:val="ro-MO"/>
        </w:rPr>
        <w:t xml:space="preserve">: </w:t>
      </w:r>
      <w:r w:rsidR="007F779E" w:rsidRPr="007F779E">
        <w:rPr>
          <w:b w:val="0"/>
          <w:sz w:val="20"/>
          <w:szCs w:val="20"/>
          <w:lang w:val="ro-MO"/>
        </w:rPr>
        <w:t>E.Mîțu</w:t>
      </w:r>
      <w:r w:rsidRPr="007F779E">
        <w:rPr>
          <w:b w:val="0"/>
          <w:sz w:val="20"/>
          <w:szCs w:val="20"/>
          <w:lang w:val="ro-MO"/>
        </w:rPr>
        <w:t xml:space="preserve">, Tel: </w:t>
      </w:r>
      <w:r w:rsidR="007F779E" w:rsidRPr="007F779E">
        <w:rPr>
          <w:b w:val="0"/>
          <w:sz w:val="20"/>
          <w:szCs w:val="20"/>
          <w:lang w:val="ro-MO"/>
        </w:rPr>
        <w:t>023023329</w:t>
      </w:r>
    </w:p>
    <w:sectPr w:rsidR="00002A9C" w:rsidRPr="007F779E" w:rsidSect="00F81AB7">
      <w:footerReference w:type="default" r:id="rId9"/>
      <w:pgSz w:w="11906" w:h="16838"/>
      <w:pgMar w:top="567" w:right="567"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83E" w:rsidRDefault="00E7483E">
      <w:r>
        <w:separator/>
      </w:r>
    </w:p>
  </w:endnote>
  <w:endnote w:type="continuationSeparator" w:id="0">
    <w:p w:rsidR="00E7483E" w:rsidRDefault="00E74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1D4" w:rsidRDefault="00D431D4" w:rsidP="00A961C8">
    <w:pPr>
      <w:pStyle w:val="a4"/>
      <w:jc w:val="center"/>
    </w:pPr>
    <w:r>
      <w:fldChar w:fldCharType="begin"/>
    </w:r>
    <w:r>
      <w:instrText xml:space="preserve"> PAGE   \* MERGEFORMAT </w:instrText>
    </w:r>
    <w:r>
      <w:fldChar w:fldCharType="separate"/>
    </w:r>
    <w:r w:rsidR="00753DA4">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83E" w:rsidRDefault="00E7483E">
      <w:r>
        <w:separator/>
      </w:r>
    </w:p>
  </w:footnote>
  <w:footnote w:type="continuationSeparator" w:id="0">
    <w:p w:rsidR="00E7483E" w:rsidRDefault="00E748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F0D12"/>
    <w:multiLevelType w:val="hybridMultilevel"/>
    <w:tmpl w:val="5A607736"/>
    <w:lvl w:ilvl="0" w:tplc="08190011">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nsid w:val="0BD5094E"/>
    <w:multiLevelType w:val="hybridMultilevel"/>
    <w:tmpl w:val="247AE5E4"/>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3149023C"/>
    <w:multiLevelType w:val="hybridMultilevel"/>
    <w:tmpl w:val="F2AC6A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B9B68AF"/>
    <w:multiLevelType w:val="hybridMultilevel"/>
    <w:tmpl w:val="DB40D81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FF175D"/>
    <w:multiLevelType w:val="hybridMultilevel"/>
    <w:tmpl w:val="BEB82C72"/>
    <w:lvl w:ilvl="0" w:tplc="99CE077E">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3"/>
  </w:num>
  <w:num w:numId="2">
    <w:abstractNumId w:val="21"/>
  </w:num>
  <w:num w:numId="3">
    <w:abstractNumId w:val="18"/>
  </w:num>
  <w:num w:numId="4">
    <w:abstractNumId w:val="22"/>
  </w:num>
  <w:num w:numId="5">
    <w:abstractNumId w:val="19"/>
  </w:num>
  <w:num w:numId="6">
    <w:abstractNumId w:val="2"/>
  </w:num>
  <w:num w:numId="7">
    <w:abstractNumId w:val="10"/>
  </w:num>
  <w:num w:numId="8">
    <w:abstractNumId w:val="24"/>
  </w:num>
  <w:num w:numId="9">
    <w:abstractNumId w:val="3"/>
  </w:num>
  <w:num w:numId="10">
    <w:abstractNumId w:val="5"/>
  </w:num>
  <w:num w:numId="11">
    <w:abstractNumId w:val="15"/>
  </w:num>
  <w:num w:numId="12">
    <w:abstractNumId w:val="26"/>
  </w:num>
  <w:num w:numId="13">
    <w:abstractNumId w:val="23"/>
  </w:num>
  <w:num w:numId="14">
    <w:abstractNumId w:val="27"/>
  </w:num>
  <w:num w:numId="15">
    <w:abstractNumId w:val="17"/>
  </w:num>
  <w:num w:numId="16">
    <w:abstractNumId w:val="8"/>
  </w:num>
  <w:num w:numId="17">
    <w:abstractNumId w:val="4"/>
  </w:num>
  <w:num w:numId="18">
    <w:abstractNumId w:val="6"/>
  </w:num>
  <w:num w:numId="19">
    <w:abstractNumId w:val="12"/>
  </w:num>
  <w:num w:numId="20">
    <w:abstractNumId w:val="25"/>
  </w:num>
  <w:num w:numId="21">
    <w:abstractNumId w:val="14"/>
  </w:num>
  <w:num w:numId="22">
    <w:abstractNumId w:val="1"/>
  </w:num>
  <w:num w:numId="23">
    <w:abstractNumId w:val="16"/>
  </w:num>
  <w:num w:numId="24">
    <w:abstractNumId w:val="9"/>
  </w:num>
  <w:num w:numId="25">
    <w:abstractNumId w:val="7"/>
  </w:num>
  <w:num w:numId="26">
    <w:abstractNumId w:val="11"/>
  </w:num>
  <w:num w:numId="27">
    <w:abstractNumId w:val="20"/>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2A9C"/>
    <w:rsid w:val="000056FD"/>
    <w:rsid w:val="0000733A"/>
    <w:rsid w:val="000111B4"/>
    <w:rsid w:val="00012F80"/>
    <w:rsid w:val="00081285"/>
    <w:rsid w:val="00082348"/>
    <w:rsid w:val="00086B34"/>
    <w:rsid w:val="000B232F"/>
    <w:rsid w:val="000B2D7E"/>
    <w:rsid w:val="000B4282"/>
    <w:rsid w:val="000F2D98"/>
    <w:rsid w:val="001224DA"/>
    <w:rsid w:val="0015723C"/>
    <w:rsid w:val="00165319"/>
    <w:rsid w:val="00193032"/>
    <w:rsid w:val="00193507"/>
    <w:rsid w:val="00195A29"/>
    <w:rsid w:val="001D48E7"/>
    <w:rsid w:val="001F244D"/>
    <w:rsid w:val="002078BA"/>
    <w:rsid w:val="002078E5"/>
    <w:rsid w:val="00207B3C"/>
    <w:rsid w:val="002131C4"/>
    <w:rsid w:val="00222681"/>
    <w:rsid w:val="00222B3D"/>
    <w:rsid w:val="002427F5"/>
    <w:rsid w:val="00251A7D"/>
    <w:rsid w:val="002546EC"/>
    <w:rsid w:val="00296754"/>
    <w:rsid w:val="00297F99"/>
    <w:rsid w:val="002A074C"/>
    <w:rsid w:val="002D66C0"/>
    <w:rsid w:val="002E606A"/>
    <w:rsid w:val="002F3A70"/>
    <w:rsid w:val="0030415C"/>
    <w:rsid w:val="00340BA2"/>
    <w:rsid w:val="00353A69"/>
    <w:rsid w:val="003647B8"/>
    <w:rsid w:val="00394BA3"/>
    <w:rsid w:val="003A2CC0"/>
    <w:rsid w:val="003C305D"/>
    <w:rsid w:val="003E092C"/>
    <w:rsid w:val="00403FE6"/>
    <w:rsid w:val="004065C6"/>
    <w:rsid w:val="0041000F"/>
    <w:rsid w:val="004225A2"/>
    <w:rsid w:val="0042484E"/>
    <w:rsid w:val="00440FE7"/>
    <w:rsid w:val="00443919"/>
    <w:rsid w:val="00444B84"/>
    <w:rsid w:val="0045517F"/>
    <w:rsid w:val="004572F8"/>
    <w:rsid w:val="0048024A"/>
    <w:rsid w:val="004B36BE"/>
    <w:rsid w:val="004C5BB0"/>
    <w:rsid w:val="004F54D6"/>
    <w:rsid w:val="004F6142"/>
    <w:rsid w:val="00506D5A"/>
    <w:rsid w:val="005123AC"/>
    <w:rsid w:val="005140ED"/>
    <w:rsid w:val="005160EE"/>
    <w:rsid w:val="00532AD2"/>
    <w:rsid w:val="005421FA"/>
    <w:rsid w:val="00550345"/>
    <w:rsid w:val="005518F6"/>
    <w:rsid w:val="005560D1"/>
    <w:rsid w:val="00565001"/>
    <w:rsid w:val="00570A1A"/>
    <w:rsid w:val="00585530"/>
    <w:rsid w:val="005B0108"/>
    <w:rsid w:val="005D2F0B"/>
    <w:rsid w:val="005E2115"/>
    <w:rsid w:val="005E2215"/>
    <w:rsid w:val="005F61AE"/>
    <w:rsid w:val="00602AC3"/>
    <w:rsid w:val="00605F82"/>
    <w:rsid w:val="00610EA1"/>
    <w:rsid w:val="0062221E"/>
    <w:rsid w:val="006466C0"/>
    <w:rsid w:val="00654065"/>
    <w:rsid w:val="00662C7D"/>
    <w:rsid w:val="00664148"/>
    <w:rsid w:val="00674A72"/>
    <w:rsid w:val="0069001F"/>
    <w:rsid w:val="006A6405"/>
    <w:rsid w:val="006C11CA"/>
    <w:rsid w:val="006C561B"/>
    <w:rsid w:val="00700A2F"/>
    <w:rsid w:val="007201DC"/>
    <w:rsid w:val="00723069"/>
    <w:rsid w:val="0072330A"/>
    <w:rsid w:val="0072501E"/>
    <w:rsid w:val="00741A48"/>
    <w:rsid w:val="0074622B"/>
    <w:rsid w:val="00753DA4"/>
    <w:rsid w:val="00794E2A"/>
    <w:rsid w:val="00796324"/>
    <w:rsid w:val="007A52BA"/>
    <w:rsid w:val="007B1442"/>
    <w:rsid w:val="007F1077"/>
    <w:rsid w:val="007F779E"/>
    <w:rsid w:val="008876C3"/>
    <w:rsid w:val="00892BD2"/>
    <w:rsid w:val="008E3878"/>
    <w:rsid w:val="0090083E"/>
    <w:rsid w:val="0090415D"/>
    <w:rsid w:val="00923A34"/>
    <w:rsid w:val="00936455"/>
    <w:rsid w:val="009562D4"/>
    <w:rsid w:val="0096527B"/>
    <w:rsid w:val="009C0695"/>
    <w:rsid w:val="009D5F69"/>
    <w:rsid w:val="009E244E"/>
    <w:rsid w:val="00A02472"/>
    <w:rsid w:val="00A6060C"/>
    <w:rsid w:val="00A61F2B"/>
    <w:rsid w:val="00A93CC3"/>
    <w:rsid w:val="00A961C8"/>
    <w:rsid w:val="00AA14E6"/>
    <w:rsid w:val="00AC2788"/>
    <w:rsid w:val="00AF44E7"/>
    <w:rsid w:val="00B072A5"/>
    <w:rsid w:val="00B07EB3"/>
    <w:rsid w:val="00B1222A"/>
    <w:rsid w:val="00B1606A"/>
    <w:rsid w:val="00B34EE5"/>
    <w:rsid w:val="00B53265"/>
    <w:rsid w:val="00B55C7D"/>
    <w:rsid w:val="00B65510"/>
    <w:rsid w:val="00B703C1"/>
    <w:rsid w:val="00B76896"/>
    <w:rsid w:val="00B76BA0"/>
    <w:rsid w:val="00B85594"/>
    <w:rsid w:val="00B86AD1"/>
    <w:rsid w:val="00BC3DE8"/>
    <w:rsid w:val="00BF19B8"/>
    <w:rsid w:val="00C03320"/>
    <w:rsid w:val="00C22322"/>
    <w:rsid w:val="00C41750"/>
    <w:rsid w:val="00C4232C"/>
    <w:rsid w:val="00C55B3E"/>
    <w:rsid w:val="00C711E0"/>
    <w:rsid w:val="00CA672F"/>
    <w:rsid w:val="00D04256"/>
    <w:rsid w:val="00D06E18"/>
    <w:rsid w:val="00D10289"/>
    <w:rsid w:val="00D17B85"/>
    <w:rsid w:val="00D431D4"/>
    <w:rsid w:val="00D833B8"/>
    <w:rsid w:val="00D85B8C"/>
    <w:rsid w:val="00DB2FA4"/>
    <w:rsid w:val="00DD3449"/>
    <w:rsid w:val="00DD6A5F"/>
    <w:rsid w:val="00DE22D2"/>
    <w:rsid w:val="00DE5496"/>
    <w:rsid w:val="00DF45C7"/>
    <w:rsid w:val="00E55E71"/>
    <w:rsid w:val="00E64B9B"/>
    <w:rsid w:val="00E7483E"/>
    <w:rsid w:val="00E7727F"/>
    <w:rsid w:val="00E91FAC"/>
    <w:rsid w:val="00EB0C6A"/>
    <w:rsid w:val="00ED4D8D"/>
    <w:rsid w:val="00EF7226"/>
    <w:rsid w:val="00F1644B"/>
    <w:rsid w:val="00F33CA7"/>
    <w:rsid w:val="00F33E50"/>
    <w:rsid w:val="00F37FB9"/>
    <w:rsid w:val="00F424E8"/>
    <w:rsid w:val="00F53932"/>
    <w:rsid w:val="00F539AB"/>
    <w:rsid w:val="00F54A21"/>
    <w:rsid w:val="00F71962"/>
    <w:rsid w:val="00F81AB7"/>
    <w:rsid w:val="00F942D9"/>
    <w:rsid w:val="00FA768C"/>
    <w:rsid w:val="00FB099F"/>
    <w:rsid w:val="00FB5B9B"/>
    <w:rsid w:val="00FD69A6"/>
    <w:rsid w:val="00FE56E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81AB7"/>
    <w:pPr>
      <w:tabs>
        <w:tab w:val="center" w:pos="4677"/>
        <w:tab w:val="right" w:pos="9355"/>
      </w:tabs>
    </w:pPr>
  </w:style>
  <w:style w:type="character" w:customStyle="1" w:styleId="ad">
    <w:name w:val="Верхний колонтитул Знак"/>
    <w:basedOn w:val="a1"/>
    <w:link w:val="ac"/>
    <w:uiPriority w:val="99"/>
    <w:rsid w:val="00F81AB7"/>
    <w:rPr>
      <w:rFonts w:ascii="Times New Roman" w:eastAsia="Times New Roman" w:hAnsi="Times New Roman" w:cs="Times New Roman"/>
      <w:sz w:val="20"/>
      <w:szCs w:val="20"/>
      <w:lang w:val="ru-RU" w:eastAsia="ru-RU"/>
    </w:rPr>
  </w:style>
  <w:style w:type="character" w:customStyle="1" w:styleId="ae">
    <w:name w:val="Основной шрифт"/>
    <w:uiPriority w:val="99"/>
    <w:rsid w:val="00222B3D"/>
  </w:style>
  <w:style w:type="paragraph" w:customStyle="1" w:styleId="msonormal0">
    <w:name w:val="msonormal"/>
    <w:basedOn w:val="a"/>
    <w:rsid w:val="00222B3D"/>
    <w:pPr>
      <w:spacing w:before="100" w:beforeAutospacing="1" w:after="100" w:afterAutospacing="1"/>
    </w:pPr>
    <w:rPr>
      <w:sz w:val="24"/>
      <w:szCs w:val="24"/>
      <w:lang w:val="ru-MO" w:eastAsia="ru-MO"/>
    </w:rPr>
  </w:style>
  <w:style w:type="paragraph" w:styleId="2">
    <w:name w:val="Body Text 2"/>
    <w:basedOn w:val="a"/>
    <w:link w:val="20"/>
    <w:uiPriority w:val="99"/>
    <w:semiHidden/>
    <w:unhideWhenUsed/>
    <w:rsid w:val="00222B3D"/>
    <w:pPr>
      <w:autoSpaceDE w:val="0"/>
      <w:autoSpaceDN w:val="0"/>
      <w:jc w:val="center"/>
    </w:pPr>
    <w:rPr>
      <w:sz w:val="22"/>
      <w:szCs w:val="22"/>
    </w:rPr>
  </w:style>
  <w:style w:type="character" w:customStyle="1" w:styleId="20">
    <w:name w:val="Основной текст 2 Знак"/>
    <w:basedOn w:val="a1"/>
    <w:link w:val="2"/>
    <w:uiPriority w:val="99"/>
    <w:semiHidden/>
    <w:rsid w:val="00222B3D"/>
    <w:rPr>
      <w:rFonts w:ascii="Times New Roman" w:eastAsia="Times New Roman" w:hAnsi="Times New Roman" w:cs="Times New Roman"/>
      <w:lang w:val="ru-RU" w:eastAsia="ru-RU"/>
    </w:rPr>
  </w:style>
  <w:style w:type="paragraph" w:styleId="af">
    <w:name w:val="Document Map"/>
    <w:basedOn w:val="a"/>
    <w:link w:val="af0"/>
    <w:uiPriority w:val="99"/>
    <w:semiHidden/>
    <w:unhideWhenUsed/>
    <w:rsid w:val="00DD3449"/>
    <w:pPr>
      <w:autoSpaceDE w:val="0"/>
      <w:autoSpaceDN w:val="0"/>
    </w:pPr>
    <w:rPr>
      <w:rFonts w:ascii="Tahoma" w:hAnsi="Tahoma" w:cs="Tahoma"/>
      <w:sz w:val="16"/>
      <w:szCs w:val="16"/>
    </w:rPr>
  </w:style>
  <w:style w:type="character" w:customStyle="1" w:styleId="af0">
    <w:name w:val="Схема документа Знак"/>
    <w:basedOn w:val="a1"/>
    <w:link w:val="af"/>
    <w:uiPriority w:val="99"/>
    <w:semiHidden/>
    <w:rsid w:val="00DD3449"/>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81AB7"/>
    <w:pPr>
      <w:tabs>
        <w:tab w:val="center" w:pos="4677"/>
        <w:tab w:val="right" w:pos="9355"/>
      </w:tabs>
    </w:pPr>
  </w:style>
  <w:style w:type="character" w:customStyle="1" w:styleId="ad">
    <w:name w:val="Верхний колонтитул Знак"/>
    <w:basedOn w:val="a1"/>
    <w:link w:val="ac"/>
    <w:uiPriority w:val="99"/>
    <w:rsid w:val="00F81AB7"/>
    <w:rPr>
      <w:rFonts w:ascii="Times New Roman" w:eastAsia="Times New Roman" w:hAnsi="Times New Roman" w:cs="Times New Roman"/>
      <w:sz w:val="20"/>
      <w:szCs w:val="20"/>
      <w:lang w:val="ru-RU" w:eastAsia="ru-RU"/>
    </w:rPr>
  </w:style>
  <w:style w:type="character" w:customStyle="1" w:styleId="ae">
    <w:name w:val="Основной шрифт"/>
    <w:uiPriority w:val="99"/>
    <w:rsid w:val="00222B3D"/>
  </w:style>
  <w:style w:type="paragraph" w:customStyle="1" w:styleId="msonormal0">
    <w:name w:val="msonormal"/>
    <w:basedOn w:val="a"/>
    <w:rsid w:val="00222B3D"/>
    <w:pPr>
      <w:spacing w:before="100" w:beforeAutospacing="1" w:after="100" w:afterAutospacing="1"/>
    </w:pPr>
    <w:rPr>
      <w:sz w:val="24"/>
      <w:szCs w:val="24"/>
      <w:lang w:val="ru-MO" w:eastAsia="ru-MO"/>
    </w:rPr>
  </w:style>
  <w:style w:type="paragraph" w:styleId="2">
    <w:name w:val="Body Text 2"/>
    <w:basedOn w:val="a"/>
    <w:link w:val="20"/>
    <w:uiPriority w:val="99"/>
    <w:semiHidden/>
    <w:unhideWhenUsed/>
    <w:rsid w:val="00222B3D"/>
    <w:pPr>
      <w:autoSpaceDE w:val="0"/>
      <w:autoSpaceDN w:val="0"/>
      <w:jc w:val="center"/>
    </w:pPr>
    <w:rPr>
      <w:sz w:val="22"/>
      <w:szCs w:val="22"/>
    </w:rPr>
  </w:style>
  <w:style w:type="character" w:customStyle="1" w:styleId="20">
    <w:name w:val="Основной текст 2 Знак"/>
    <w:basedOn w:val="a1"/>
    <w:link w:val="2"/>
    <w:uiPriority w:val="99"/>
    <w:semiHidden/>
    <w:rsid w:val="00222B3D"/>
    <w:rPr>
      <w:rFonts w:ascii="Times New Roman" w:eastAsia="Times New Roman" w:hAnsi="Times New Roman" w:cs="Times New Roman"/>
      <w:lang w:val="ru-RU" w:eastAsia="ru-RU"/>
    </w:rPr>
  </w:style>
  <w:style w:type="paragraph" w:styleId="af">
    <w:name w:val="Document Map"/>
    <w:basedOn w:val="a"/>
    <w:link w:val="af0"/>
    <w:uiPriority w:val="99"/>
    <w:semiHidden/>
    <w:unhideWhenUsed/>
    <w:rsid w:val="00DD3449"/>
    <w:pPr>
      <w:autoSpaceDE w:val="0"/>
      <w:autoSpaceDN w:val="0"/>
    </w:pPr>
    <w:rPr>
      <w:rFonts w:ascii="Tahoma" w:hAnsi="Tahoma" w:cs="Tahoma"/>
      <w:sz w:val="16"/>
      <w:szCs w:val="16"/>
    </w:rPr>
  </w:style>
  <w:style w:type="character" w:customStyle="1" w:styleId="af0">
    <w:name w:val="Схема документа Знак"/>
    <w:basedOn w:val="a1"/>
    <w:link w:val="af"/>
    <w:uiPriority w:val="99"/>
    <w:semiHidden/>
    <w:rsid w:val="00DD3449"/>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49964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1AA9B-8329-4307-BA08-62CB2F81C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16471</Words>
  <Characters>93890</Characters>
  <Application>Microsoft Office Word</Application>
  <DocSecurity>0</DocSecurity>
  <Lines>782</Lines>
  <Paragraphs>220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110141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 Windows</cp:lastModifiedBy>
  <cp:revision>4</cp:revision>
  <cp:lastPrinted>2025-06-03T10:35:00Z</cp:lastPrinted>
  <dcterms:created xsi:type="dcterms:W3CDTF">2025-06-03T07:46:00Z</dcterms:created>
  <dcterms:modified xsi:type="dcterms:W3CDTF">2025-06-03T11:08:00Z</dcterms:modified>
</cp:coreProperties>
</file>