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0D87222A" w:rsidR="00BE12A1" w:rsidRPr="00123B9E" w:rsidRDefault="00BE12A1" w:rsidP="00316BF1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AD449E">
                    <w:t xml:space="preserve"> </w:t>
                  </w:r>
                  <w:r w:rsidR="00AD449E" w:rsidRPr="00AD449E">
                    <w:rPr>
                      <w:rFonts w:ascii="Arial Narrow" w:hAnsi="Arial Narrow"/>
                      <w:b/>
                      <w:lang w:val="en-US"/>
                    </w:rPr>
                    <w:t>ocds-b3wdp1-MD-1777006631350</w:t>
                  </w:r>
                  <w:r w:rsidR="00AD449E">
                    <w:rPr>
                      <w:rFonts w:ascii="Arial Narrow" w:hAnsi="Arial Narrow"/>
                      <w:b/>
                      <w:lang w:val="en-US"/>
                    </w:rPr>
                    <w:t>/</w:t>
                  </w:r>
                  <w:r w:rsidR="00AD449E" w:rsidRPr="00AD449E">
                    <w:rPr>
                      <w:rFonts w:ascii="Arial Narrow" w:hAnsi="Arial Narrow"/>
                      <w:b/>
                      <w:lang w:val="en-US"/>
                    </w:rPr>
                    <w:t>21611112</w:t>
                  </w:r>
                  <w:r w:rsidR="007D2B9D" w:rsidRPr="007D2B9D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316B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7B7BD9B3" w:rsidR="00BE12A1" w:rsidRPr="00917452" w:rsidRDefault="00BE12A1" w:rsidP="00316B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Container p-u transportarea probelor biologice</w:t>
                  </w:r>
                  <w:r w:rsidR="00316BF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REPETAT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954"/>
              <w:gridCol w:w="3544"/>
              <w:gridCol w:w="1426"/>
            </w:tblGrid>
            <w:tr w:rsidR="00BE12A1" w:rsidRPr="0040485D" w14:paraId="419FD364" w14:textId="77777777" w:rsidTr="002A4A4C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2A4A4C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2A4A4C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2B872CE9" w:rsidR="00C504FD" w:rsidRPr="004C175E" w:rsidRDefault="00B63D61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 w:rsidRPr="00B63D61">
                    <w:rPr>
                      <w:rFonts w:ascii="Arial Narrow" w:hAnsi="Arial Narrow"/>
                      <w:b/>
                      <w:sz w:val="22"/>
                      <w:szCs w:val="22"/>
                    </w:rPr>
                    <w:t>1. Container p-u transportarea probelor biologice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316BF1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371DF" w14:textId="77777777" w:rsidR="00B63D61" w:rsidRPr="00B63D61" w:rsidRDefault="00B63D61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Structura:confecționat din policarbonat, rezistent la șocuri mecanice, rezistent la dezinfectanți. Garnitura din silicon, cu închidere etanșă și trei cleme de fixare a capacului pentru o închidere sigură; Capac cu deschidere de minimum 180°C. Mâner de transport rabatabil, integrat, care permite stivuirea. Vizibilitate bună a conținutului (corp transparent). Separatoare incluse (ajustabile); Autoclavabil la 121°C.</w:t>
                  </w:r>
                </w:p>
                <w:p w14:paraId="61646568" w14:textId="5F0D672A" w:rsidR="00B63D61" w:rsidRPr="00B63D61" w:rsidRDefault="00904AFC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04AFC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Culoare: transparent, clemele și mânerul se acceptă de orice culoare</w:t>
                  </w:r>
                  <w:r w:rsidR="00B63D61"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; Dimensiuni: 380x196x160 mm.</w:t>
                  </w:r>
                </w:p>
                <w:p w14:paraId="6393281C" w14:textId="11059771" w:rsidR="00B63D61" w:rsidRPr="00B63D61" w:rsidRDefault="002A4A4C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2A4A4C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eastAsia="ru-RU"/>
                    </w:rPr>
                    <w:t>Echivalent imaginilor  atașate.Pozele atașate servesc ca reper p-u ofertanți</w:t>
                  </w:r>
                  <w:r w:rsidRPr="002A4A4C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.</w:t>
                  </w:r>
                </w:p>
                <w:p w14:paraId="1F76B881" w14:textId="77777777" w:rsidR="00B63D61" w:rsidRPr="00B63D61" w:rsidRDefault="00B63D61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object w:dxaOrig="7500" w:dyaOrig="5445" w14:anchorId="1394A10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85.25pt;height:108pt" o:ole="">
                        <v:imagedata r:id="rId8" o:title=""/>
                      </v:shape>
                      <o:OLEObject Type="Embed" ProgID="PBrush" ShapeID="_x0000_i1025" DrawAspect="Content" ObjectID="_1838523142" r:id="rId9"/>
                    </w:object>
                  </w:r>
                </w:p>
                <w:p w14:paraId="2890E9C8" w14:textId="77777777" w:rsidR="00B63D61" w:rsidRPr="00B63D61" w:rsidRDefault="00B63D61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A656AFB" w14:textId="77777777" w:rsidR="00B63D61" w:rsidRPr="00B63D61" w:rsidRDefault="00B63D61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sz w:val="22"/>
                      <w:szCs w:val="22"/>
                      <w:lang w:val="ru-RU" w:eastAsia="ru-RU"/>
                    </w:rPr>
                    <w:lastRenderedPageBreak/>
                    <w:drawing>
                      <wp:inline distT="0" distB="0" distL="0" distR="0" wp14:anchorId="7FC60A67" wp14:editId="6B8A0ED8">
                        <wp:extent cx="2200274" cy="1428115"/>
                        <wp:effectExtent l="0" t="0" r="0" b="635"/>
                        <wp:docPr id="1" name="Рисунок 1" descr="D:\contr2\Desktop\Contracte CAPCS\41WL+RaB3o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D:\contr2\Desktop\Contracte CAPCS\41WL+RaB3o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2246036" cy="14578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88ED903" w14:textId="0F005D6A" w:rsidR="00C504FD" w:rsidRPr="004C175E" w:rsidRDefault="00C504FD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316BF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2A4A4C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316BF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316BF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65614A0B" w:rsidR="00BE12A1" w:rsidRPr="001D1AF8" w:rsidRDefault="00BE12A1" w:rsidP="00316BF1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F5158">
                    <w:t xml:space="preserve"> </w:t>
                  </w:r>
                  <w:r w:rsidR="007D2B9D">
                    <w:t xml:space="preserve"> </w:t>
                  </w:r>
                  <w:r w:rsidR="00AD449E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bookmarkStart w:id="3" w:name="_GoBack"/>
                  <w:bookmarkEnd w:id="3"/>
                  <w:r w:rsidR="00AD449E" w:rsidRPr="00AD449E">
                    <w:rPr>
                      <w:rFonts w:ascii="Arial Narrow" w:hAnsi="Arial Narrow"/>
                      <w:b/>
                      <w:lang w:val="en-US"/>
                    </w:rPr>
                    <w:t>ocds-b3wdp1-MD-1777006631350/21611112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316B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52845961" w:rsidR="00BE12A1" w:rsidRPr="00545049" w:rsidRDefault="00BE12A1" w:rsidP="00316B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316BF1" w:rsidRPr="00316BF1">
                    <w:rPr>
                      <w:rFonts w:ascii="Arial Narrow" w:hAnsi="Arial Narrow"/>
                      <w:b/>
                      <w:lang w:val="en-US"/>
                    </w:rPr>
                    <w:t>Container p-u transportarea probelor biologice REPETAT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316BF1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9591759" w:rsidR="00C504FD" w:rsidRPr="0026000F" w:rsidRDefault="0026000F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6000F">
                    <w:rPr>
                      <w:rFonts w:ascii="Arial Narrow" w:hAnsi="Arial Narrow"/>
                      <w:iCs/>
                      <w:noProof w:val="0"/>
                      <w:sz w:val="16"/>
                      <w:szCs w:val="16"/>
                      <w:lang w:eastAsia="ru-RU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54B29" w14:textId="1BCD94AC" w:rsidR="00C504FD" w:rsidRPr="0052251E" w:rsidRDefault="00C504FD" w:rsidP="00316BF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B63D61" w:rsidRPr="00B63D61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  <w:lang w:val="en-US"/>
                    </w:rPr>
                    <w:t>Container p-u transportarea probelor biologice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6E135959" w:rsidR="00C504FD" w:rsidRPr="00521F93" w:rsidRDefault="00B63D6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316BF1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316B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316BF1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316BF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FB115" w14:textId="77777777" w:rsidR="00BC6D22" w:rsidRDefault="00BC6D22" w:rsidP="006335D6">
      <w:r>
        <w:separator/>
      </w:r>
    </w:p>
  </w:endnote>
  <w:endnote w:type="continuationSeparator" w:id="0">
    <w:p w14:paraId="3C41BE54" w14:textId="77777777" w:rsidR="00BC6D22" w:rsidRDefault="00BC6D2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D31D8" w14:textId="77777777" w:rsidR="00BC6D22" w:rsidRDefault="00BC6D22" w:rsidP="006335D6">
      <w:r>
        <w:separator/>
      </w:r>
    </w:p>
  </w:footnote>
  <w:footnote w:type="continuationSeparator" w:id="0">
    <w:p w14:paraId="2CD914FA" w14:textId="77777777" w:rsidR="00BC6D22" w:rsidRDefault="00BC6D2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389B"/>
    <w:rsid w:val="001A6417"/>
    <w:rsid w:val="001D1AF8"/>
    <w:rsid w:val="001F5072"/>
    <w:rsid w:val="00216127"/>
    <w:rsid w:val="0021775F"/>
    <w:rsid w:val="00233F47"/>
    <w:rsid w:val="0026000F"/>
    <w:rsid w:val="002A4A4C"/>
    <w:rsid w:val="002C245C"/>
    <w:rsid w:val="00316BF1"/>
    <w:rsid w:val="003254E9"/>
    <w:rsid w:val="003E3B56"/>
    <w:rsid w:val="00400CE9"/>
    <w:rsid w:val="00426E6E"/>
    <w:rsid w:val="004979CF"/>
    <w:rsid w:val="004B4187"/>
    <w:rsid w:val="004C175E"/>
    <w:rsid w:val="004F5158"/>
    <w:rsid w:val="00500DCE"/>
    <w:rsid w:val="0054615E"/>
    <w:rsid w:val="00566F92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7C0F86"/>
    <w:rsid w:val="007D2B9D"/>
    <w:rsid w:val="00806D27"/>
    <w:rsid w:val="00877531"/>
    <w:rsid w:val="0088638E"/>
    <w:rsid w:val="008A075F"/>
    <w:rsid w:val="008A0D76"/>
    <w:rsid w:val="008C1769"/>
    <w:rsid w:val="00904AFC"/>
    <w:rsid w:val="009126C9"/>
    <w:rsid w:val="00933FD0"/>
    <w:rsid w:val="009A4EA2"/>
    <w:rsid w:val="009E7090"/>
    <w:rsid w:val="00A72539"/>
    <w:rsid w:val="00AB58FA"/>
    <w:rsid w:val="00AD449E"/>
    <w:rsid w:val="00B60D9F"/>
    <w:rsid w:val="00B63D61"/>
    <w:rsid w:val="00B92CD0"/>
    <w:rsid w:val="00BA41DC"/>
    <w:rsid w:val="00BC6D22"/>
    <w:rsid w:val="00BE12A1"/>
    <w:rsid w:val="00BE7CA0"/>
    <w:rsid w:val="00C504FD"/>
    <w:rsid w:val="00C60FBB"/>
    <w:rsid w:val="00CA6276"/>
    <w:rsid w:val="00CE5E34"/>
    <w:rsid w:val="00D76B8A"/>
    <w:rsid w:val="00D8034E"/>
    <w:rsid w:val="00D91A11"/>
    <w:rsid w:val="00DD3243"/>
    <w:rsid w:val="00E04392"/>
    <w:rsid w:val="00E471AD"/>
    <w:rsid w:val="00E86132"/>
    <w:rsid w:val="00EA4F0B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DB696-A229-4D82-AA25-8DC5D862C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70</cp:revision>
  <dcterms:created xsi:type="dcterms:W3CDTF">2022-11-18T08:18:00Z</dcterms:created>
  <dcterms:modified xsi:type="dcterms:W3CDTF">2026-04-24T05:06:00Z</dcterms:modified>
</cp:coreProperties>
</file>