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8199"/>
      </w:tblGrid>
      <w:tr w:rsidR="007839F9" w:rsidRPr="00FC03CC" w14:paraId="79F3B2EB" w14:textId="77777777" w:rsidTr="00E33052">
        <w:trPr>
          <w:trHeight w:val="57"/>
        </w:trPr>
        <w:tc>
          <w:tcPr>
            <w:tcW w:w="868" w:type="pct"/>
            <w:vAlign w:val="center"/>
          </w:tcPr>
          <w:p w14:paraId="64137212" w14:textId="13176576" w:rsidR="007839F9" w:rsidRPr="00FC03CC" w:rsidRDefault="007839F9" w:rsidP="004C7AD5">
            <w:pPr>
              <w:spacing w:after="0" w:line="240" w:lineRule="auto"/>
              <w:jc w:val="both"/>
              <w:rPr>
                <w:rFonts w:ascii="Times New Roman R" w:hAnsi="Times New Roman R"/>
                <w:color w:val="FF0000"/>
                <w:sz w:val="24"/>
                <w:szCs w:val="28"/>
                <w:lang w:eastAsia="ro-RO"/>
              </w:rPr>
            </w:pPr>
            <w:r w:rsidRPr="00FC03CC">
              <w:rPr>
                <w:noProof/>
                <w:color w:val="FF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A9F808D" wp14:editId="7640129F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tbl>
            <w:tblPr>
              <w:tblW w:w="5143" w:type="pct"/>
              <w:tblLook w:val="01E0" w:firstRow="1" w:lastRow="1" w:firstColumn="1" w:lastColumn="1" w:noHBand="0" w:noVBand="0"/>
            </w:tblPr>
            <w:tblGrid>
              <w:gridCol w:w="8211"/>
            </w:tblGrid>
            <w:tr w:rsidR="00491B94" w:rsidRPr="00FC03CC" w14:paraId="104927BB" w14:textId="77777777" w:rsidTr="009560F9">
              <w:trPr>
                <w:trHeight w:val="57"/>
              </w:trPr>
              <w:tc>
                <w:tcPr>
                  <w:tcW w:w="4155" w:type="pct"/>
                  <w:vAlign w:val="center"/>
                </w:tcPr>
                <w:tbl>
                  <w:tblPr>
                    <w:tblW w:w="0" w:type="auto"/>
                    <w:jc w:val="right"/>
                    <w:tblCellMar>
                      <w:left w:w="28" w:type="dxa"/>
                      <w:right w:w="28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4162"/>
                  </w:tblGrid>
                  <w:tr w:rsidR="00491B94" w:rsidRPr="00FC03CC" w14:paraId="5DF13FDD" w14:textId="77777777" w:rsidTr="009560F9">
                    <w:trPr>
                      <w:trHeight w:val="57"/>
                      <w:jc w:val="right"/>
                    </w:trPr>
                    <w:tc>
                      <w:tcPr>
                        <w:tcW w:w="4162" w:type="dxa"/>
                      </w:tcPr>
                      <w:p w14:paraId="5EBEEF5A" w14:textId="448A8F1D" w:rsidR="00491B94" w:rsidRPr="00FC03CC" w:rsidRDefault="00491B94" w:rsidP="00491B94">
                        <w:pPr>
                          <w:spacing w:after="0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eastAsia="ro-RO"/>
                          </w:rPr>
                        </w:pPr>
                      </w:p>
                    </w:tc>
                  </w:tr>
                  <w:tr w:rsidR="00491B94" w:rsidRPr="00FC03CC" w14:paraId="3B47E6F5" w14:textId="77777777" w:rsidTr="009560F9">
                    <w:trPr>
                      <w:trHeight w:val="57"/>
                      <w:jc w:val="right"/>
                    </w:trPr>
                    <w:tc>
                      <w:tcPr>
                        <w:tcW w:w="4162" w:type="dxa"/>
                      </w:tcPr>
                      <w:p w14:paraId="5EC80A81" w14:textId="12A11A70" w:rsidR="00491B94" w:rsidRPr="00FC03CC" w:rsidRDefault="00491B94" w:rsidP="00491B94">
                        <w:pPr>
                          <w:spacing w:after="0"/>
                          <w:ind w:left="836"/>
                          <w:rPr>
                            <w:rFonts w:ascii="Times New Roman" w:hAnsi="Times New Roman"/>
                            <w:sz w:val="24"/>
                            <w:szCs w:val="24"/>
                            <w:lang w:eastAsia="ro-RO"/>
                          </w:rPr>
                        </w:pPr>
                      </w:p>
                    </w:tc>
                  </w:tr>
                </w:tbl>
                <w:p w14:paraId="507414A7" w14:textId="77777777" w:rsidR="00491B94" w:rsidRPr="00FC03CC" w:rsidRDefault="00491B94" w:rsidP="00491B94">
                  <w:pPr>
                    <w:spacing w:before="120" w:after="120" w:line="240" w:lineRule="auto"/>
                    <w:jc w:val="center"/>
                    <w:rPr>
                      <w:rFonts w:ascii="Times New Roman R" w:hAnsi="Times New Roman R"/>
                      <w:color w:val="FF0000"/>
                      <w:szCs w:val="24"/>
                      <w:lang w:eastAsia="ro-RO"/>
                    </w:rPr>
                  </w:pPr>
                </w:p>
              </w:tc>
            </w:tr>
          </w:tbl>
          <w:p w14:paraId="77B1C587" w14:textId="77777777" w:rsidR="007839F9" w:rsidRPr="00FC03CC" w:rsidRDefault="007839F9" w:rsidP="004C7AD5">
            <w:pPr>
              <w:spacing w:before="120" w:after="120" w:line="240" w:lineRule="auto"/>
              <w:jc w:val="both"/>
              <w:rPr>
                <w:rFonts w:ascii="Times New Roman R" w:hAnsi="Times New Roman R"/>
                <w:color w:val="FF0000"/>
                <w:sz w:val="24"/>
                <w:szCs w:val="28"/>
                <w:lang w:eastAsia="ro-RO"/>
              </w:rPr>
            </w:pPr>
          </w:p>
        </w:tc>
      </w:tr>
    </w:tbl>
    <w:p w14:paraId="2AA7C53F" w14:textId="77777777" w:rsidR="00F0087F" w:rsidRDefault="00F0087F" w:rsidP="00F0087F">
      <w:pPr>
        <w:spacing w:after="0" w:line="240" w:lineRule="auto"/>
        <w:jc w:val="center"/>
        <w:rPr>
          <w:rFonts w:ascii="Times New Roman R" w:hAnsi="Times New Roman R"/>
          <w:b/>
          <w:caps/>
          <w:sz w:val="32"/>
          <w:szCs w:val="32"/>
          <w:lang w:eastAsia="ro-RO"/>
        </w:rPr>
      </w:pPr>
    </w:p>
    <w:p w14:paraId="4DE49E9E" w14:textId="77777777" w:rsidR="00DB111F" w:rsidRPr="00DD77F9" w:rsidRDefault="00DB111F" w:rsidP="00DB111F">
      <w:pPr>
        <w:spacing w:before="360" w:after="120" w:line="240" w:lineRule="auto"/>
        <w:jc w:val="center"/>
        <w:rPr>
          <w:rFonts w:ascii="Times New Roman" w:hAnsi="Times New Roman"/>
          <w:b/>
          <w:caps/>
          <w:sz w:val="32"/>
          <w:lang w:val="ro-RO"/>
        </w:rPr>
      </w:pPr>
      <w:r w:rsidRPr="00DB111F">
        <w:rPr>
          <w:rFonts w:ascii="Times New Roman" w:hAnsi="Times New Roman"/>
          <w:b/>
          <w:caps/>
          <w:sz w:val="32"/>
          <w:lang w:val="ro-RO"/>
        </w:rPr>
        <w:t xml:space="preserve">CAIET </w:t>
      </w:r>
      <w:r w:rsidRPr="00DD77F9">
        <w:rPr>
          <w:rFonts w:ascii="Times New Roman" w:hAnsi="Times New Roman"/>
          <w:b/>
          <w:caps/>
          <w:sz w:val="32"/>
          <w:lang w:val="ro-RO"/>
        </w:rPr>
        <w:t>DE SARCINI</w:t>
      </w:r>
    </w:p>
    <w:p w14:paraId="27FB1E48" w14:textId="77777777" w:rsidR="00992B24" w:rsidRDefault="00992B24" w:rsidP="00DB111F">
      <w:pPr>
        <w:spacing w:after="0"/>
        <w:ind w:left="360"/>
        <w:jc w:val="center"/>
        <w:rPr>
          <w:rFonts w:ascii="Times New Roman" w:hAnsi="Times New Roman"/>
          <w:b/>
          <w:bCs/>
          <w:i/>
          <w:sz w:val="28"/>
          <w:szCs w:val="28"/>
          <w:lang w:val="ro-RO"/>
        </w:rPr>
      </w:pPr>
    </w:p>
    <w:p w14:paraId="4C8BAEA3" w14:textId="77777777" w:rsidR="00392697" w:rsidRPr="00992B24" w:rsidRDefault="00392697" w:rsidP="00DB111F">
      <w:pPr>
        <w:spacing w:after="0"/>
        <w:ind w:left="360"/>
        <w:jc w:val="center"/>
        <w:rPr>
          <w:rFonts w:ascii="Times New Roman" w:hAnsi="Times New Roman"/>
          <w:b/>
          <w:bCs/>
          <w:i/>
          <w:sz w:val="28"/>
          <w:szCs w:val="28"/>
          <w:lang w:val="ro-RO"/>
        </w:rPr>
      </w:pPr>
    </w:p>
    <w:p w14:paraId="6666E810" w14:textId="6EF2DF3F" w:rsidR="00F0087F" w:rsidRPr="00DD77F9" w:rsidRDefault="00F0087F" w:rsidP="00DD77F9">
      <w:pPr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r w:rsidRPr="00DD77F9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Obiectul </w:t>
      </w:r>
      <w:r w:rsidR="00E26836">
        <w:rPr>
          <w:rFonts w:ascii="Times New Roman" w:hAnsi="Times New Roman"/>
          <w:b/>
          <w:spacing w:val="-3"/>
          <w:sz w:val="24"/>
          <w:szCs w:val="24"/>
          <w:lang w:eastAsia="ro-RO"/>
        </w:rPr>
        <w:t>C</w:t>
      </w:r>
      <w:r w:rsidRPr="00DD77F9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aietului de sarcini: </w:t>
      </w:r>
      <w:bookmarkStart w:id="0" w:name="_Hlk124947053"/>
    </w:p>
    <w:p w14:paraId="14E1A8B3" w14:textId="77777777" w:rsidR="00F0087F" w:rsidRPr="00392697" w:rsidRDefault="00F0087F" w:rsidP="00DD77F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392697">
        <w:rPr>
          <w:rFonts w:ascii="Times New Roman" w:hAnsi="Times New Roman"/>
        </w:rPr>
        <w:t>-Achiziția serviciilor de Reparația capitală a întreruptoarelor 110 kV de tip</w:t>
      </w:r>
      <w:r w:rsidRPr="00392697">
        <w:rPr>
          <w:rFonts w:ascii="Times New Roman" w:hAnsi="Times New Roman"/>
          <w:b/>
          <w:bCs/>
        </w:rPr>
        <w:t xml:space="preserve"> У–110–2000–50</w:t>
      </w:r>
    </w:p>
    <w:p w14:paraId="30118A4F" w14:textId="77777777" w:rsidR="00F0087F" w:rsidRPr="00392697" w:rsidRDefault="00F0087F" w:rsidP="00DD77F9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392697">
        <w:rPr>
          <w:rFonts w:ascii="Times New Roman" w:hAnsi="Times New Roman"/>
          <w:b/>
          <w:bCs/>
        </w:rPr>
        <w:t xml:space="preserve">(dispozitivul de acționare ШПВ – 46), </w:t>
      </w:r>
      <w:r w:rsidRPr="00392697">
        <w:rPr>
          <w:rFonts w:ascii="Times New Roman" w:hAnsi="Times New Roman"/>
        </w:rPr>
        <w:t xml:space="preserve">IDD </w:t>
      </w:r>
      <w:r w:rsidRPr="00392697">
        <w:rPr>
          <w:rFonts w:ascii="Times New Roman" w:hAnsi="Times New Roman"/>
          <w:b/>
          <w:bCs/>
        </w:rPr>
        <w:t>–</w:t>
      </w:r>
      <w:r w:rsidRPr="00392697">
        <w:rPr>
          <w:rFonts w:ascii="Times New Roman" w:hAnsi="Times New Roman"/>
        </w:rPr>
        <w:t xml:space="preserve"> 110 kV</w:t>
      </w:r>
      <w:bookmarkEnd w:id="0"/>
      <w:r w:rsidRPr="00392697">
        <w:rPr>
          <w:rFonts w:ascii="Times New Roman" w:hAnsi="Times New Roman"/>
        </w:rPr>
        <w:t xml:space="preserve"> CET Sursa nr.1</w:t>
      </w:r>
    </w:p>
    <w:p w14:paraId="41AA8348" w14:textId="3DCB5D76" w:rsidR="00F0087F" w:rsidRPr="00392697" w:rsidRDefault="00F0087F" w:rsidP="00F0087F">
      <w:pPr>
        <w:spacing w:after="0" w:line="240" w:lineRule="auto"/>
        <w:jc w:val="both"/>
        <w:rPr>
          <w:rFonts w:ascii="Times New Roman" w:hAnsi="Times New Roman"/>
        </w:rPr>
      </w:pPr>
      <w:r w:rsidRPr="00392697">
        <w:rPr>
          <w:rFonts w:ascii="Times New Roman" w:hAnsi="Times New Roman"/>
        </w:rPr>
        <w:t>- Achiziția serviciilor de Reparația capitală a întreruptoarelor cu ulei 110 kV  de tip</w:t>
      </w:r>
      <w:r w:rsidRPr="00392697">
        <w:rPr>
          <w:rFonts w:ascii="Times New Roman" w:hAnsi="Times New Roman"/>
          <w:b/>
          <w:bCs/>
        </w:rPr>
        <w:t xml:space="preserve"> МКП 110 – МП, МКП – 110М  </w:t>
      </w:r>
      <w:r w:rsidRPr="00392697">
        <w:rPr>
          <w:rFonts w:ascii="Times New Roman" w:hAnsi="Times New Roman"/>
        </w:rPr>
        <w:t>CET Sursa nr.2</w:t>
      </w:r>
    </w:p>
    <w:p w14:paraId="59182FCB" w14:textId="77777777" w:rsidR="006A1A5C" w:rsidRPr="00392697" w:rsidRDefault="006A1A5C" w:rsidP="00F0087F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544"/>
        <w:gridCol w:w="709"/>
        <w:gridCol w:w="992"/>
        <w:gridCol w:w="1134"/>
        <w:gridCol w:w="1417"/>
      </w:tblGrid>
      <w:tr w:rsidR="00F0087F" w:rsidRPr="00FC03CC" w14:paraId="51EA254D" w14:textId="77777777" w:rsidTr="002833D4">
        <w:trPr>
          <w:trHeight w:val="589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B40C4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0705A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2FBAC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DBA32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UM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CD94C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FC03CC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Canti-tatea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8F6E0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C70A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14:paraId="7E77B866" w14:textId="77777777" w:rsidR="00F0087F" w:rsidRPr="00FC03CC" w:rsidRDefault="00F0087F" w:rsidP="006F28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Valoarea estimată, lei fără  TVA</w:t>
            </w:r>
          </w:p>
        </w:tc>
      </w:tr>
      <w:tr w:rsidR="00F0087F" w:rsidRPr="00FC03CC" w14:paraId="1CC8AE4A" w14:textId="77777777" w:rsidTr="002833D4">
        <w:trPr>
          <w:trHeight w:val="412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2559" w14:textId="688919BE" w:rsidR="00F0087F" w:rsidRPr="00D82E20" w:rsidRDefault="00992B24" w:rsidP="00F57AC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2E20">
              <w:rPr>
                <w:rFonts w:ascii="Times New Roman" w:hAnsi="Times New Roman"/>
                <w:lang w:eastAsia="ru-RU"/>
              </w:rPr>
              <w:t>Lot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781B" w14:textId="5A669749" w:rsidR="00F0087F" w:rsidRPr="008F662A" w:rsidRDefault="00992B24" w:rsidP="00F57AC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8F662A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45300000-0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BE6D" w14:textId="0F773BA6" w:rsidR="00F0087F" w:rsidRPr="00D82E20" w:rsidRDefault="004E2AEB" w:rsidP="006F2848">
            <w:pPr>
              <w:shd w:val="clear" w:color="auto" w:fill="FFFFFF" w:themeFill="background1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E2AEB">
              <w:rPr>
                <w:rFonts w:ascii="Times New Roman" w:eastAsiaTheme="minorHAnsi" w:hAnsi="Times New Roman"/>
              </w:rPr>
              <w:t xml:space="preserve">Reparația capitală a 3 întreruptoare 110 kV (110 Î Chișinău, 110 ÎBC1, 110 Î </w:t>
            </w:r>
            <w:proofErr w:type="spellStart"/>
            <w:r w:rsidRPr="004E2AEB">
              <w:rPr>
                <w:rFonts w:ascii="Times New Roman" w:eastAsiaTheme="minorHAnsi" w:hAnsi="Times New Roman"/>
              </w:rPr>
              <w:t>Compex</w:t>
            </w:r>
            <w:proofErr w:type="spellEnd"/>
            <w:r w:rsidRPr="004E2AEB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813C" w14:textId="77777777" w:rsidR="00F0087F" w:rsidRPr="00D82E20" w:rsidRDefault="00F0087F" w:rsidP="00A651F5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2E20">
              <w:rPr>
                <w:rFonts w:ascii="Times New Roman" w:hAnsi="Times New Roman"/>
                <w:lang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0FBF" w14:textId="00133433" w:rsidR="00F0087F" w:rsidRPr="00D82E20" w:rsidRDefault="004E2AEB" w:rsidP="00A651F5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DF62" w14:textId="215D3C50" w:rsidR="00F0087F" w:rsidRPr="00472CBE" w:rsidRDefault="00472CBE" w:rsidP="00472CBE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472CBE">
              <w:rPr>
                <w:rFonts w:ascii="Times New Roman" w:hAnsi="Times New Roman"/>
                <w:sz w:val="18"/>
                <w:szCs w:val="18"/>
                <w:lang w:eastAsia="ru-RU"/>
              </w:rPr>
              <w:t>Formular 1 (Sursa nr.1) cu ane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xă)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12E4" w14:textId="3E485F35" w:rsidR="00F0087F" w:rsidRPr="009C1900" w:rsidRDefault="00DC30E0" w:rsidP="00A651F5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5F7A48"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90</w:t>
            </w:r>
            <w:r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F0087F" w:rsidRPr="00FC03CC" w14:paraId="0D6FA671" w14:textId="77777777" w:rsidTr="00677529">
        <w:trPr>
          <w:trHeight w:val="9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A820" w14:textId="1A791EAF" w:rsidR="00F0087F" w:rsidRPr="00D82E20" w:rsidRDefault="00F57AC8" w:rsidP="00F57AC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2E20">
              <w:rPr>
                <w:rFonts w:ascii="Times New Roman" w:hAnsi="Times New Roman"/>
                <w:lang w:eastAsia="ru-RU"/>
              </w:rPr>
              <w:t>Lot 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1B3FC" w14:textId="6F3E18B2" w:rsidR="00F0087F" w:rsidRPr="008F662A" w:rsidRDefault="00F57AC8" w:rsidP="00F57AC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o-RO"/>
              </w:rPr>
            </w:pPr>
            <w:r w:rsidRPr="008F662A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45300000-0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94A7" w14:textId="2E5ADAF7" w:rsidR="00F0087F" w:rsidRPr="00D82E20" w:rsidRDefault="004E2AEB" w:rsidP="006F2848">
            <w:pPr>
              <w:shd w:val="clear" w:color="auto" w:fill="FFFFFF" w:themeFill="background1"/>
              <w:spacing w:before="60" w:after="60" w:line="240" w:lineRule="auto"/>
              <w:rPr>
                <w:rFonts w:ascii="Times New Roman" w:hAnsi="Times New Roman"/>
              </w:rPr>
            </w:pPr>
            <w:r w:rsidRPr="004E2AEB">
              <w:rPr>
                <w:rFonts w:ascii="Times New Roman" w:hAnsi="Times New Roman"/>
              </w:rPr>
              <w:t>Reparația capitală a întreruptoarelor cu ulei 110 kV (110Î Strășeni, 110Î Vadul lui Vodă)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96CC" w14:textId="77777777" w:rsidR="00F0087F" w:rsidRPr="00D82E20" w:rsidRDefault="00F0087F" w:rsidP="006F2848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2E20">
              <w:rPr>
                <w:rFonts w:ascii="Times New Roman" w:hAnsi="Times New Roman"/>
                <w:lang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D891" w14:textId="77777777" w:rsidR="00F0087F" w:rsidRPr="00D82E20" w:rsidRDefault="00F0087F" w:rsidP="006F2848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2E20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F661" w14:textId="68776EC7" w:rsidR="00F0087F" w:rsidRPr="00472CBE" w:rsidRDefault="00472CBE" w:rsidP="00472CBE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472CBE">
              <w:rPr>
                <w:rFonts w:ascii="Times New Roman" w:hAnsi="Times New Roman"/>
                <w:sz w:val="18"/>
                <w:szCs w:val="18"/>
                <w:lang w:eastAsia="ru-RU"/>
              </w:rPr>
              <w:t>Formular 1 (Sursa nr.2) cu anex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ă</w:t>
            </w:r>
            <w:r w:rsidRPr="00472CBE">
              <w:rPr>
                <w:rFonts w:ascii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C56D" w14:textId="02698B37" w:rsidR="00F0087F" w:rsidRPr="009C1900" w:rsidRDefault="00F0087F" w:rsidP="006F2848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5F7A48"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  <w:r w:rsidRPr="009C1900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F0087F" w:rsidRPr="00FC03CC" w14:paraId="4B92C76D" w14:textId="77777777" w:rsidTr="002833D4">
        <w:trPr>
          <w:trHeight w:val="412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50E73D" w14:textId="77777777" w:rsidR="00F0087F" w:rsidRPr="00FC03CC" w:rsidRDefault="00F0087F" w:rsidP="006F2848">
            <w:pPr>
              <w:shd w:val="clear" w:color="auto" w:fill="FFFFFF" w:themeFill="background1"/>
              <w:spacing w:before="120" w:after="120" w:line="240" w:lineRule="auto"/>
              <w:jc w:val="right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Valoarea estimativă totală, lei fără TVA: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C3CCC1" w14:textId="1353464D" w:rsidR="00F0087F" w:rsidRPr="009C1900" w:rsidRDefault="00B04359" w:rsidP="006F2848">
            <w:pPr>
              <w:pStyle w:val="Listparagraf"/>
              <w:shd w:val="clear" w:color="auto" w:fill="FFFFFF" w:themeFill="background1"/>
              <w:spacing w:before="120" w:after="120" w:line="240" w:lineRule="auto"/>
              <w:ind w:left="5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C190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5F7A48" w:rsidRPr="009C190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9C190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0 </w:t>
            </w:r>
            <w:r w:rsidR="00F0087F" w:rsidRPr="009C190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000,00</w:t>
            </w:r>
          </w:p>
        </w:tc>
      </w:tr>
    </w:tbl>
    <w:p w14:paraId="40C38BBE" w14:textId="77777777" w:rsidR="00D82E20" w:rsidRPr="00FC03CC" w:rsidRDefault="00D82E20" w:rsidP="00F0087F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</w:p>
    <w:p w14:paraId="78A6AC27" w14:textId="77777777" w:rsidR="00F0087F" w:rsidRPr="00FC03CC" w:rsidRDefault="00F0087F" w:rsidP="00F0087F">
      <w:pPr>
        <w:pStyle w:val="Listparagraf"/>
        <w:numPr>
          <w:ilvl w:val="0"/>
          <w:numId w:val="17"/>
        </w:numPr>
        <w:spacing w:line="240" w:lineRule="auto"/>
        <w:ind w:left="284" w:hanging="283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DESCRIEREA GENERALĂ. TERMENI DE EXECUȚIE</w:t>
      </w:r>
    </w:p>
    <w:p w14:paraId="2D275D97" w14:textId="77777777" w:rsidR="00F0087F" w:rsidRPr="00FC03CC" w:rsidRDefault="00F0087F" w:rsidP="00F0087F">
      <w:pPr>
        <w:pStyle w:val="Listparagraf"/>
        <w:numPr>
          <w:ilvl w:val="1"/>
          <w:numId w:val="17"/>
        </w:numPr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Locul, adresa desfășurării lucrărilor</w:t>
      </w:r>
    </w:p>
    <w:p w14:paraId="5A3E226D" w14:textId="77777777" w:rsidR="00F0087F" w:rsidRPr="00FC03CC" w:rsidRDefault="00F0087F" w:rsidP="00F0087F">
      <w:pPr>
        <w:pStyle w:val="Listparagraf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 xml:space="preserve">Adresa obiectului: </w:t>
      </w:r>
    </w:p>
    <w:p w14:paraId="1CBB8EC2" w14:textId="77777777" w:rsidR="00F0087F" w:rsidRPr="00FC03CC" w:rsidRDefault="00F0087F" w:rsidP="00F0087F">
      <w:pPr>
        <w:pStyle w:val="Listparagraf"/>
        <w:numPr>
          <w:ilvl w:val="0"/>
          <w:numId w:val="18"/>
        </w:numPr>
        <w:ind w:left="709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Mun. Chișinău, CET Sursa  nr.1, str. Meșterul Manole, 3</w:t>
      </w:r>
    </w:p>
    <w:p w14:paraId="6260762D" w14:textId="77777777" w:rsidR="00F0087F" w:rsidRPr="00FC03CC" w:rsidRDefault="00F0087F" w:rsidP="00F0087F">
      <w:pPr>
        <w:pStyle w:val="Listparagraf"/>
        <w:numPr>
          <w:ilvl w:val="0"/>
          <w:numId w:val="18"/>
        </w:numPr>
        <w:ind w:left="709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Mun. Chișinău, CET Sursa  nr.2,  str. Vadul lui Vodă, 5</w:t>
      </w:r>
    </w:p>
    <w:p w14:paraId="29A2840D" w14:textId="1620AF57" w:rsidR="00F0087F" w:rsidRPr="00FC03CC" w:rsidRDefault="00F0087F" w:rsidP="00F0087F">
      <w:pPr>
        <w:pStyle w:val="Listparagraf"/>
        <w:numPr>
          <w:ilvl w:val="1"/>
          <w:numId w:val="17"/>
        </w:numPr>
        <w:spacing w:before="240" w:after="0"/>
        <w:ind w:left="426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 xml:space="preserve">Termenul de realizare a lucrărilor: </w:t>
      </w:r>
      <w:r w:rsidR="00DC6E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iunie</w:t>
      </w: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– noiembrie 202</w:t>
      </w:r>
      <w:r w:rsidR="00DC6E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</w:t>
      </w: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AB0A92F" w14:textId="77777777" w:rsidR="00F0087F" w:rsidRPr="00FC03CC" w:rsidRDefault="00F0087F" w:rsidP="00F0087F">
      <w:pPr>
        <w:pStyle w:val="Listparagraf"/>
        <w:spacing w:before="240" w:line="240" w:lineRule="auto"/>
        <w:ind w:left="426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65000D" w14:textId="5CC36FC5" w:rsidR="00F0087F" w:rsidRDefault="00F0087F" w:rsidP="00472CBE">
      <w:pPr>
        <w:pStyle w:val="Listparagraf"/>
        <w:numPr>
          <w:ilvl w:val="0"/>
          <w:numId w:val="17"/>
        </w:numPr>
        <w:spacing w:before="240" w:line="240" w:lineRule="auto"/>
        <w:ind w:left="284" w:hanging="28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REGLEMENTĂRI TEHNICE</w:t>
      </w:r>
    </w:p>
    <w:p w14:paraId="331150AE" w14:textId="77777777" w:rsidR="00472CBE" w:rsidRPr="00472CBE" w:rsidRDefault="00472CBE" w:rsidP="00472CBE">
      <w:pPr>
        <w:pStyle w:val="Listparagraf"/>
        <w:spacing w:before="240" w:line="240" w:lineRule="auto"/>
        <w:ind w:left="28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E14F923" w14:textId="28D4D04A" w:rsidR="00F0087F" w:rsidRPr="00FC03CC" w:rsidRDefault="00F0087F" w:rsidP="00472CBE">
      <w:pPr>
        <w:pStyle w:val="Listparagraf"/>
        <w:spacing w:before="120" w:after="0"/>
        <w:ind w:left="0"/>
        <w:jc w:val="both"/>
        <w:rPr>
          <w:rFonts w:ascii="Times New Roman" w:hAnsi="Times New Roman"/>
          <w:sz w:val="24"/>
          <w:szCs w:val="24"/>
        </w:rPr>
      </w:pPr>
      <w:r w:rsidRPr="00FC03CC">
        <w:rPr>
          <w:rFonts w:ascii="Times New Roman" w:hAnsi="Times New Roman"/>
          <w:sz w:val="24"/>
          <w:szCs w:val="24"/>
        </w:rPr>
        <w:t xml:space="preserve">2.1 Documente </w:t>
      </w:r>
      <w:proofErr w:type="spellStart"/>
      <w:r w:rsidRPr="00FC03CC">
        <w:rPr>
          <w:rFonts w:ascii="Times New Roman" w:hAnsi="Times New Roman"/>
          <w:sz w:val="24"/>
          <w:szCs w:val="24"/>
        </w:rPr>
        <w:t>tehnico</w:t>
      </w:r>
      <w:proofErr w:type="spellEnd"/>
      <w:r w:rsidRPr="00FC03CC">
        <w:rPr>
          <w:rFonts w:ascii="Times New Roman" w:hAnsi="Times New Roman"/>
          <w:sz w:val="24"/>
          <w:szCs w:val="24"/>
        </w:rPr>
        <w:t xml:space="preserve"> – normative ce dictează necesitatea</w:t>
      </w:r>
      <w:r w:rsidR="00FC03CC" w:rsidRPr="00FC03CC">
        <w:rPr>
          <w:rFonts w:ascii="Times New Roman" w:hAnsi="Times New Roman"/>
          <w:sz w:val="24"/>
          <w:szCs w:val="24"/>
        </w:rPr>
        <w:t xml:space="preserve"> și re</w:t>
      </w:r>
      <w:r w:rsidR="00FC03CC">
        <w:rPr>
          <w:rFonts w:ascii="Times New Roman" w:hAnsi="Times New Roman"/>
          <w:sz w:val="24"/>
          <w:szCs w:val="24"/>
        </w:rPr>
        <w:t>glementează</w:t>
      </w:r>
      <w:r w:rsidRPr="00FC03CC">
        <w:rPr>
          <w:rFonts w:ascii="Times New Roman" w:hAnsi="Times New Roman"/>
          <w:sz w:val="24"/>
          <w:szCs w:val="24"/>
        </w:rPr>
        <w:t xml:space="preserve"> lucrăril</w:t>
      </w:r>
      <w:r w:rsidR="00FC03CC">
        <w:rPr>
          <w:rFonts w:ascii="Times New Roman" w:hAnsi="Times New Roman"/>
          <w:sz w:val="24"/>
          <w:szCs w:val="24"/>
        </w:rPr>
        <w:t>e</w:t>
      </w:r>
      <w:r w:rsidRPr="00FC03CC">
        <w:rPr>
          <w:rFonts w:ascii="Times New Roman" w:hAnsi="Times New Roman"/>
          <w:sz w:val="24"/>
          <w:szCs w:val="24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393"/>
        <w:gridCol w:w="6537"/>
      </w:tblGrid>
      <w:tr w:rsidR="00F0087F" w:rsidRPr="00FC03CC" w14:paraId="4A854E10" w14:textId="77777777" w:rsidTr="00D82E20">
        <w:tc>
          <w:tcPr>
            <w:tcW w:w="709" w:type="dxa"/>
            <w:shd w:val="clear" w:color="auto" w:fill="D9D9D9"/>
            <w:vAlign w:val="center"/>
          </w:tcPr>
          <w:p w14:paraId="55A66F82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2393" w:type="dxa"/>
            <w:shd w:val="clear" w:color="auto" w:fill="D9D9D9"/>
            <w:vAlign w:val="center"/>
          </w:tcPr>
          <w:p w14:paraId="6D10A61D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Codul documentului</w:t>
            </w:r>
          </w:p>
        </w:tc>
        <w:tc>
          <w:tcPr>
            <w:tcW w:w="6537" w:type="dxa"/>
            <w:shd w:val="clear" w:color="auto" w:fill="D9D9D9"/>
          </w:tcPr>
          <w:p w14:paraId="32C1A936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C03C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Denumirea documentului</w:t>
            </w:r>
          </w:p>
        </w:tc>
      </w:tr>
      <w:tr w:rsidR="00F0087F" w:rsidRPr="00FC03CC" w14:paraId="005A0FB2" w14:textId="77777777" w:rsidTr="00D82E20">
        <w:tc>
          <w:tcPr>
            <w:tcW w:w="709" w:type="dxa"/>
            <w:vAlign w:val="center"/>
          </w:tcPr>
          <w:p w14:paraId="7710A6A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393" w:type="dxa"/>
            <w:vAlign w:val="center"/>
          </w:tcPr>
          <w:p w14:paraId="54D67BFB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2E20">
              <w:rPr>
                <w:rFonts w:ascii="Times New Roman" w:hAnsi="Times New Roman"/>
                <w:bCs/>
                <w:color w:val="000000" w:themeColor="text1"/>
              </w:rPr>
              <w:t>NE1 – 02:2019</w:t>
            </w:r>
          </w:p>
        </w:tc>
        <w:tc>
          <w:tcPr>
            <w:tcW w:w="6537" w:type="dxa"/>
            <w:vAlign w:val="center"/>
          </w:tcPr>
          <w:p w14:paraId="435F3D40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Norme de securitate la exploatarea instalațiilor electrice</w:t>
            </w:r>
          </w:p>
          <w:p w14:paraId="37BD9DC3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0087F" w:rsidRPr="00FC03CC" w14:paraId="25687DF0" w14:textId="77777777" w:rsidTr="00D82E20">
        <w:tc>
          <w:tcPr>
            <w:tcW w:w="709" w:type="dxa"/>
            <w:vAlign w:val="center"/>
          </w:tcPr>
          <w:p w14:paraId="1A18C894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393" w:type="dxa"/>
            <w:vAlign w:val="center"/>
          </w:tcPr>
          <w:p w14:paraId="43D38FFD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Hotărârea ANRE  nr. 155 din 01.04.2022</w:t>
            </w:r>
          </w:p>
        </w:tc>
        <w:tc>
          <w:tcPr>
            <w:tcW w:w="6537" w:type="dxa"/>
            <w:vAlign w:val="center"/>
          </w:tcPr>
          <w:p w14:paraId="2647A3ED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 w:themeColor="text1"/>
                <w:u w:val="single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Norme minime de exploatare a centralelor și rețelelor electrice</w:t>
            </w:r>
          </w:p>
        </w:tc>
      </w:tr>
      <w:tr w:rsidR="00F0087F" w:rsidRPr="00FC03CC" w14:paraId="250EBACA" w14:textId="77777777" w:rsidTr="00D82E20">
        <w:tc>
          <w:tcPr>
            <w:tcW w:w="709" w:type="dxa"/>
            <w:vAlign w:val="center"/>
          </w:tcPr>
          <w:p w14:paraId="34B41490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93" w:type="dxa"/>
            <w:vAlign w:val="center"/>
          </w:tcPr>
          <w:p w14:paraId="7B85B0E0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</w:rPr>
              <w:t>NAIE Ediția 7</w:t>
            </w:r>
          </w:p>
        </w:tc>
        <w:tc>
          <w:tcPr>
            <w:tcW w:w="6537" w:type="dxa"/>
            <w:vAlign w:val="center"/>
          </w:tcPr>
          <w:p w14:paraId="52DF760A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2E20">
              <w:rPr>
                <w:rFonts w:ascii="Times New Roman" w:hAnsi="Times New Roman"/>
              </w:rPr>
              <w:t>Normele de Amenajare a Instalațiilor Electrice</w:t>
            </w:r>
          </w:p>
          <w:p w14:paraId="61C0306D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</w:rPr>
            </w:pPr>
          </w:p>
        </w:tc>
      </w:tr>
      <w:tr w:rsidR="00F0087F" w:rsidRPr="00FC03CC" w14:paraId="5CBD9AD1" w14:textId="77777777" w:rsidTr="00D82E20">
        <w:tc>
          <w:tcPr>
            <w:tcW w:w="709" w:type="dxa"/>
            <w:vAlign w:val="center"/>
          </w:tcPr>
          <w:p w14:paraId="41208E2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93" w:type="dxa"/>
            <w:vAlign w:val="center"/>
          </w:tcPr>
          <w:p w14:paraId="18FA65E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</w:rPr>
              <w:t>СО 34.04.181-2003</w:t>
            </w:r>
          </w:p>
        </w:tc>
        <w:tc>
          <w:tcPr>
            <w:tcW w:w="6537" w:type="dxa"/>
            <w:vAlign w:val="center"/>
          </w:tcPr>
          <w:p w14:paraId="592432CC" w14:textId="77777777" w:rsidR="00F0087F" w:rsidRPr="00D82E20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F0087F" w:rsidRPr="00FC03CC" w14:paraId="07FE5D70" w14:textId="77777777" w:rsidTr="00D82E20">
        <w:tc>
          <w:tcPr>
            <w:tcW w:w="709" w:type="dxa"/>
            <w:vAlign w:val="center"/>
          </w:tcPr>
          <w:p w14:paraId="433019A0" w14:textId="44534889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82E2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93" w:type="dxa"/>
            <w:vAlign w:val="center"/>
          </w:tcPr>
          <w:p w14:paraId="2753EBF7" w14:textId="59618DA4" w:rsidR="00F0087F" w:rsidRPr="00D82E20" w:rsidRDefault="00F0087F" w:rsidP="00F008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2E20">
              <w:rPr>
                <w:rFonts w:ascii="Times New Roman" w:hAnsi="Times New Roman"/>
              </w:rPr>
              <w:t>РД 34.47.601</w:t>
            </w:r>
          </w:p>
        </w:tc>
        <w:tc>
          <w:tcPr>
            <w:tcW w:w="6537" w:type="dxa"/>
            <w:vAlign w:val="center"/>
          </w:tcPr>
          <w:p w14:paraId="5534A135" w14:textId="77777777" w:rsidR="00F0087F" w:rsidRDefault="00F0087F" w:rsidP="006F28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2E20">
              <w:rPr>
                <w:rFonts w:ascii="Times New Roman" w:hAnsi="Times New Roman"/>
              </w:rPr>
              <w:t>РУКОВОДСТВО ПО КАПИТАЛЬНОМУ РЕМОНТУ БАКОВОГО МАСЛЯНОГО ВЫКЛЮЧАТЕЛЯ У-110-2000-50</w:t>
            </w:r>
          </w:p>
          <w:p w14:paraId="5990183A" w14:textId="6F186AB4" w:rsidR="00D82E20" w:rsidRPr="00D82E20" w:rsidRDefault="00D82E20" w:rsidP="006F28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D91928F" w14:textId="77777777" w:rsidR="00F0087F" w:rsidRDefault="00F0087F" w:rsidP="007D0B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5E6A3DCC" w14:textId="77777777" w:rsidR="002C66BB" w:rsidRPr="007D0BB7" w:rsidRDefault="002C66BB" w:rsidP="007D0BB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4B05EAE" w14:textId="77777777" w:rsidR="00F0087F" w:rsidRPr="00FC03CC" w:rsidRDefault="00F0087F" w:rsidP="00F0087F">
      <w:pPr>
        <w:pStyle w:val="Listparagraf"/>
        <w:numPr>
          <w:ilvl w:val="0"/>
          <w:numId w:val="17"/>
        </w:numPr>
        <w:spacing w:line="240" w:lineRule="auto"/>
        <w:ind w:left="284" w:hanging="28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LISTA CU CANTITĂȚI DE LUCRĂRI</w:t>
      </w:r>
    </w:p>
    <w:p w14:paraId="4D2CEDCF" w14:textId="77777777" w:rsidR="00F0087F" w:rsidRPr="00FC03CC" w:rsidRDefault="00F0087F" w:rsidP="00F0087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3CC">
        <w:rPr>
          <w:rFonts w:ascii="Times New Roman" w:hAnsi="Times New Roman"/>
          <w:bCs/>
          <w:spacing w:val="-3"/>
          <w:sz w:val="24"/>
          <w:szCs w:val="24"/>
          <w:lang w:eastAsia="ro-RO"/>
        </w:rPr>
        <w:lastRenderedPageBreak/>
        <w:t>3.1</w:t>
      </w:r>
      <w:r w:rsidRPr="00FC03CC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  Lista cu cantitățile de lucrări </w:t>
      </w:r>
      <w:r w:rsidRPr="00FC03CC">
        <w:rPr>
          <w:rFonts w:ascii="Times New Roman" w:hAnsi="Times New Roman"/>
          <w:bCs/>
          <w:spacing w:val="-3"/>
          <w:sz w:val="24"/>
          <w:szCs w:val="24"/>
          <w:lang w:eastAsia="ro-RO"/>
        </w:rPr>
        <w:t>(pentru</w:t>
      </w:r>
      <w:r w:rsidRPr="00FC03CC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un întreruptor) </w:t>
      </w:r>
      <w:r w:rsidRPr="00FC03CC">
        <w:rPr>
          <w:rFonts w:ascii="Times New Roman" w:hAnsi="Times New Roman"/>
          <w:sz w:val="24"/>
          <w:szCs w:val="24"/>
        </w:rPr>
        <w:t>privind reparația capitală a întreruptoarelor</w:t>
      </w:r>
    </w:p>
    <w:p w14:paraId="4FAC0BAB" w14:textId="77777777" w:rsidR="00F0087F" w:rsidRPr="00FC03CC" w:rsidRDefault="00F0087F" w:rsidP="00F0087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r w:rsidRPr="00FC03CC">
        <w:rPr>
          <w:rFonts w:ascii="Times New Roman" w:hAnsi="Times New Roman"/>
          <w:sz w:val="24"/>
          <w:szCs w:val="24"/>
        </w:rPr>
        <w:t xml:space="preserve">      110 kV (</w:t>
      </w:r>
      <w:r w:rsidRPr="00FC03CC">
        <w:rPr>
          <w:rFonts w:ascii="Times New Roman" w:hAnsi="Times New Roman"/>
          <w:b/>
          <w:bCs/>
          <w:sz w:val="24"/>
          <w:szCs w:val="24"/>
        </w:rPr>
        <w:t>У</w:t>
      </w: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C03CC">
        <w:rPr>
          <w:rFonts w:ascii="Times New Roman" w:hAnsi="Times New Roman"/>
          <w:b/>
          <w:bCs/>
          <w:sz w:val="24"/>
          <w:szCs w:val="24"/>
        </w:rPr>
        <w:t>110</w:t>
      </w: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C03CC">
        <w:rPr>
          <w:rFonts w:ascii="Times New Roman" w:hAnsi="Times New Roman"/>
          <w:b/>
          <w:bCs/>
          <w:sz w:val="24"/>
          <w:szCs w:val="24"/>
        </w:rPr>
        <w:t>2000</w:t>
      </w:r>
      <w:r w:rsidRPr="00FC03C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C03CC">
        <w:rPr>
          <w:rFonts w:ascii="Times New Roman" w:hAnsi="Times New Roman"/>
          <w:b/>
          <w:bCs/>
          <w:sz w:val="24"/>
          <w:szCs w:val="24"/>
        </w:rPr>
        <w:t>50</w:t>
      </w:r>
      <w:r w:rsidRPr="00FC03CC">
        <w:rPr>
          <w:rFonts w:ascii="Times New Roman" w:hAnsi="Times New Roman"/>
          <w:sz w:val="24"/>
          <w:szCs w:val="24"/>
        </w:rPr>
        <w:t>).</w:t>
      </w:r>
      <w:r w:rsidRPr="00FC03CC">
        <w:rPr>
          <w:rFonts w:ascii="Times New Roman" w:hAnsi="Times New Roman"/>
          <w:b/>
          <w:sz w:val="24"/>
          <w:szCs w:val="24"/>
        </w:rPr>
        <w:t xml:space="preserve">  </w:t>
      </w:r>
      <w:r w:rsidRPr="00FC03CC">
        <w:rPr>
          <w:rFonts w:ascii="Times New Roman" w:hAnsi="Times New Roman"/>
          <w:b/>
          <w:spacing w:val="-3"/>
          <w:sz w:val="24"/>
          <w:szCs w:val="24"/>
          <w:lang w:eastAsia="ro-RO"/>
        </w:rPr>
        <w:t>(</w:t>
      </w:r>
      <w:r w:rsidRPr="00FC03CC">
        <w:rPr>
          <w:rFonts w:ascii="Times New Roman" w:eastAsia="Times New Roman" w:hAnsi="Times New Roman"/>
          <w:sz w:val="24"/>
          <w:szCs w:val="24"/>
          <w:lang w:eastAsia="ro-RO"/>
        </w:rPr>
        <w:t xml:space="preserve">Volumele enumerate în tabelul de mai jos se referă </w:t>
      </w: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doar la un </w:t>
      </w:r>
    </w:p>
    <w:p w14:paraId="0422E837" w14:textId="539F8FB8" w:rsidR="002C66BB" w:rsidRDefault="00F0087F" w:rsidP="00F0087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     singur</w:t>
      </w:r>
      <w:r w:rsidRPr="00FC03CC">
        <w:rPr>
          <w:rFonts w:ascii="Times New Roman" w:eastAsia="Times New Roman" w:hAnsi="Times New Roman"/>
          <w:sz w:val="24"/>
          <w:szCs w:val="24"/>
          <w:lang w:eastAsia="ro-RO"/>
        </w:rPr>
        <w:t xml:space="preserve">  </w:t>
      </w:r>
      <w:r w:rsidRPr="00FC03CC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întreruptor),</w:t>
      </w:r>
      <w:r w:rsidRPr="00FC03CC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="002C66BB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Pr="00FC03CC">
        <w:rPr>
          <w:rFonts w:ascii="Times New Roman" w:eastAsia="Times New Roman" w:hAnsi="Times New Roman"/>
          <w:sz w:val="24"/>
          <w:szCs w:val="24"/>
          <w:lang w:eastAsia="ro-RO"/>
        </w:rPr>
        <w:t>CET Sursa nr.1</w:t>
      </w:r>
    </w:p>
    <w:p w14:paraId="1C1F0BAE" w14:textId="77777777" w:rsidR="00472CBE" w:rsidRPr="00FC03CC" w:rsidRDefault="00472CBE" w:rsidP="00F0087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tbl>
      <w:tblPr>
        <w:tblW w:w="49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8"/>
        <w:gridCol w:w="6899"/>
        <w:gridCol w:w="898"/>
        <w:gridCol w:w="1275"/>
      </w:tblGrid>
      <w:tr w:rsidR="00F0087F" w:rsidRPr="00FC03CC" w14:paraId="5621DD78" w14:textId="77777777" w:rsidTr="00FF2742">
        <w:tc>
          <w:tcPr>
            <w:tcW w:w="362" w:type="pct"/>
            <w:shd w:val="clear" w:color="auto" w:fill="D9D9D9" w:themeFill="background1" w:themeFillShade="D9"/>
            <w:vAlign w:val="center"/>
          </w:tcPr>
          <w:p w14:paraId="77800E13" w14:textId="77777777" w:rsidR="00F0087F" w:rsidRPr="00FC03CC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3527" w:type="pct"/>
            <w:shd w:val="clear" w:color="auto" w:fill="D9D9D9" w:themeFill="background1" w:themeFillShade="D9"/>
            <w:vAlign w:val="center"/>
          </w:tcPr>
          <w:p w14:paraId="06A8F8ED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Denumirea obiectului</w:t>
            </w:r>
          </w:p>
        </w:tc>
        <w:tc>
          <w:tcPr>
            <w:tcW w:w="459" w:type="pct"/>
            <w:shd w:val="clear" w:color="auto" w:fill="D9D9D9" w:themeFill="background1" w:themeFillShade="D9"/>
            <w:vAlign w:val="center"/>
          </w:tcPr>
          <w:p w14:paraId="1B623FB1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Unități</w:t>
            </w:r>
          </w:p>
        </w:tc>
        <w:tc>
          <w:tcPr>
            <w:tcW w:w="652" w:type="pct"/>
            <w:shd w:val="clear" w:color="auto" w:fill="D9D9D9" w:themeFill="background1" w:themeFillShade="D9"/>
            <w:vAlign w:val="center"/>
          </w:tcPr>
          <w:p w14:paraId="2332277E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Valoarea</w:t>
            </w:r>
          </w:p>
        </w:tc>
      </w:tr>
      <w:tr w:rsidR="00F0087F" w:rsidRPr="00FC03CC" w14:paraId="677BDAEF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6C3A367B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1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73DE6758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u-RU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u-RU"/>
              </w:rPr>
              <w:t>Scurgerea uleiului din rezervoare.</w:t>
            </w:r>
          </w:p>
          <w:p w14:paraId="5E0A2C01" w14:textId="48E1B3BD" w:rsidR="00F10107" w:rsidRPr="00472CBE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4746FCBA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tone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095A47A9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5,6</w:t>
            </w:r>
          </w:p>
        </w:tc>
      </w:tr>
      <w:tr w:rsidR="00F0087F" w:rsidRPr="00FC03CC" w14:paraId="4B1989B6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158AFA0A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2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5966CF7E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Filtrarea  uleiului de impurități și de apă.</w:t>
            </w:r>
          </w:p>
          <w:p w14:paraId="156D757E" w14:textId="15B945A2" w:rsidR="00F10107" w:rsidRPr="00472CBE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o-RO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23412A6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tone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1604A423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5,6</w:t>
            </w:r>
          </w:p>
        </w:tc>
      </w:tr>
      <w:tr w:rsidR="00F0087F" w:rsidRPr="00FC03CC" w14:paraId="13A054D8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2DC4F165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3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776D8734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Camerele de stingere a arcului: demontarea, defectarea, reparația sau înlocuirea nodurilor separate și a detaliilor.</w:t>
            </w: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3FE8DC16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63501E1E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6</w:t>
            </w:r>
          </w:p>
        </w:tc>
      </w:tr>
      <w:tr w:rsidR="00F0087F" w:rsidRPr="00FC03CC" w14:paraId="4615EF61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08E3A42F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4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66CD3F73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 xml:space="preserve">Reparația dispozitivului de acționare și a mecanismelor de acționare, reglarea deplasării traversei, verificarea </w:t>
            </w:r>
            <w:proofErr w:type="spellStart"/>
            <w:r w:rsidR="00F658A9" w:rsidRPr="00D82E20">
              <w:rPr>
                <w:rFonts w:ascii="Times New Roman" w:eastAsia="Times New Roman" w:hAnsi="Times New Roman"/>
                <w:iCs/>
                <w:lang w:eastAsia="ro-RO"/>
              </w:rPr>
              <w:t>conect</w:t>
            </w:r>
            <w:r w:rsidR="00F658A9" w:rsidRPr="00D82E20">
              <w:rPr>
                <w:rFonts w:ascii="Times New Roman" w:eastAsia="Times New Roman" w:hAnsi="Times New Roman"/>
                <w:iCs/>
                <w:lang w:val="ro-RO" w:eastAsia="ro-RO"/>
              </w:rPr>
              <w:t>ării</w:t>
            </w:r>
            <w:proofErr w:type="spellEnd"/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 xml:space="preserve"> simultan</w:t>
            </w:r>
            <w:r w:rsidR="00F658A9" w:rsidRPr="00D82E20">
              <w:rPr>
                <w:rFonts w:ascii="Times New Roman" w:eastAsia="Times New Roman" w:hAnsi="Times New Roman"/>
                <w:iCs/>
                <w:lang w:eastAsia="ro-RO"/>
              </w:rPr>
              <w:t>e</w:t>
            </w: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 xml:space="preserve"> a contactelor pol</w:t>
            </w:r>
            <w:r w:rsidR="00F658A9" w:rsidRPr="00D82E20">
              <w:rPr>
                <w:rFonts w:ascii="Times New Roman" w:eastAsia="Times New Roman" w:hAnsi="Times New Roman"/>
                <w:iCs/>
                <w:lang w:eastAsia="ro-RO"/>
              </w:rPr>
              <w:t>ilor</w:t>
            </w: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.</w:t>
            </w:r>
          </w:p>
          <w:p w14:paraId="201E5E04" w14:textId="2F3215DA" w:rsidR="00D82E20" w:rsidRPr="00D82E20" w:rsidRDefault="00D82E20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4809891C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30DDBFDB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  <w:tr w:rsidR="00F0087F" w:rsidRPr="00FC03CC" w14:paraId="0C4DFE2C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528D2644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5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0C01EA3B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Verificarea stării racordurilor. La necesitate de efectuat reparația sau înlocuirea racordului de înaltă tensiune.</w:t>
            </w: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40837FA6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0FC4CF36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6</w:t>
            </w:r>
          </w:p>
        </w:tc>
      </w:tr>
      <w:tr w:rsidR="00F0087F" w:rsidRPr="00FC03CC" w14:paraId="5B7118BE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271C9043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6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64B755AE" w14:textId="77777777" w:rsidR="00D82E20" w:rsidRDefault="00F0087F" w:rsidP="006F2848">
            <w:pPr>
              <w:spacing w:after="0" w:line="240" w:lineRule="auto"/>
              <w:rPr>
                <w:rStyle w:val="tlid-translation"/>
                <w:rFonts w:ascii="Times New Roman" w:hAnsi="Times New Roman"/>
                <w:i/>
              </w:rPr>
            </w:pPr>
            <w:r w:rsidRPr="00D82E20">
              <w:rPr>
                <w:rStyle w:val="tlid-translation"/>
                <w:rFonts w:ascii="Times New Roman" w:hAnsi="Times New Roman"/>
                <w:iCs/>
              </w:rPr>
              <w:t>Lucrări de închidere a capacelor,</w:t>
            </w:r>
            <w:r w:rsidR="00F658A9" w:rsidRPr="00D82E20">
              <w:rPr>
                <w:rStyle w:val="tlid-translation"/>
                <w:rFonts w:ascii="Times New Roman" w:hAnsi="Times New Roman"/>
                <w:iCs/>
              </w:rPr>
              <w:t xml:space="preserve"> înlocuirea garniturilor,</w:t>
            </w:r>
            <w:r w:rsidRPr="00D82E20">
              <w:rPr>
                <w:rStyle w:val="tlid-translation"/>
                <w:rFonts w:ascii="Times New Roman" w:hAnsi="Times New Roman"/>
                <w:iCs/>
              </w:rPr>
              <w:t xml:space="preserve"> s</w:t>
            </w:r>
            <w:r w:rsidRPr="00D82E20">
              <w:rPr>
                <w:rStyle w:val="tlid-translation"/>
                <w:rFonts w:ascii="Times New Roman" w:hAnsi="Times New Roman"/>
              </w:rPr>
              <w:t>uplinirea cu</w:t>
            </w:r>
            <w:r w:rsidRPr="00D82E20">
              <w:rPr>
                <w:rStyle w:val="tlid-translation"/>
                <w:rFonts w:ascii="Times New Roman" w:hAnsi="Times New Roman"/>
                <w:iCs/>
              </w:rPr>
              <w:t xml:space="preserve"> ulei</w:t>
            </w:r>
            <w:r w:rsidRPr="00D82E20">
              <w:rPr>
                <w:rStyle w:val="tlid-translation"/>
                <w:rFonts w:ascii="Times New Roman" w:hAnsi="Times New Roman"/>
                <w:i/>
              </w:rPr>
              <w:t>.</w:t>
            </w:r>
          </w:p>
          <w:p w14:paraId="134A4246" w14:textId="7FB127DF" w:rsidR="00F10107" w:rsidRPr="00D82E20" w:rsidRDefault="00F10107" w:rsidP="006F284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22DD3FAA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1CE01422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3</w:t>
            </w:r>
          </w:p>
        </w:tc>
      </w:tr>
      <w:tr w:rsidR="00F0087F" w:rsidRPr="00FC03CC" w14:paraId="4A486649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1CCF1A4D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7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5030B751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 xml:space="preserve">Testarea întreruptorului cu mecanismul de acționare (timpul de anclanșare/declanșarea, trasarea </w:t>
            </w:r>
            <w:proofErr w:type="spellStart"/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vibrogramei</w:t>
            </w:r>
            <w:proofErr w:type="spellEnd"/>
            <w:r w:rsidRPr="00D82E20">
              <w:rPr>
                <w:rFonts w:ascii="Times New Roman" w:eastAsia="Times New Roman" w:hAnsi="Times New Roman"/>
                <w:i/>
                <w:lang w:eastAsia="ro-RO"/>
              </w:rPr>
              <w:t xml:space="preserve"> </w:t>
            </w: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înainte și după suplinirea cu ulei.)</w:t>
            </w: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77F572DE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1E44A3B0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  <w:tr w:rsidR="00F0087F" w:rsidRPr="00FC03CC" w14:paraId="2491A635" w14:textId="77777777" w:rsidTr="00FF2742">
        <w:tc>
          <w:tcPr>
            <w:tcW w:w="362" w:type="pct"/>
            <w:shd w:val="clear" w:color="auto" w:fill="FFFFFF" w:themeFill="background1"/>
            <w:vAlign w:val="center"/>
          </w:tcPr>
          <w:p w14:paraId="5688E612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8</w:t>
            </w:r>
          </w:p>
        </w:tc>
        <w:tc>
          <w:tcPr>
            <w:tcW w:w="3527" w:type="pct"/>
            <w:shd w:val="clear" w:color="auto" w:fill="FFFFFF" w:themeFill="background1"/>
            <w:vAlign w:val="center"/>
          </w:tcPr>
          <w:p w14:paraId="18A353EE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Perfectarea documentației de reparație</w:t>
            </w:r>
            <w:r w:rsidRPr="00D82E20">
              <w:rPr>
                <w:rFonts w:ascii="Times New Roman" w:eastAsia="Times New Roman" w:hAnsi="Times New Roman"/>
                <w:i/>
                <w:lang w:eastAsia="ro-RO"/>
              </w:rPr>
              <w:t xml:space="preserve">.  </w:t>
            </w:r>
          </w:p>
          <w:p w14:paraId="5BFC0B19" w14:textId="4A5395EA" w:rsidR="00F10107" w:rsidRPr="00472CBE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o-RO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14:paraId="6F42AA80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2" w:type="pct"/>
            <w:shd w:val="clear" w:color="auto" w:fill="FFFFFF" w:themeFill="background1"/>
            <w:vAlign w:val="center"/>
          </w:tcPr>
          <w:p w14:paraId="6B93EA55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</w:tbl>
    <w:p w14:paraId="02A20551" w14:textId="77777777" w:rsidR="00F0087F" w:rsidRDefault="00F0087F" w:rsidP="00F0087F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</w:p>
    <w:p w14:paraId="0BEBC597" w14:textId="07FEC386" w:rsidR="00F0087F" w:rsidRDefault="00F0087F" w:rsidP="005B438C">
      <w:pPr>
        <w:pStyle w:val="Listparagraf"/>
        <w:numPr>
          <w:ilvl w:val="1"/>
          <w:numId w:val="24"/>
        </w:numPr>
        <w:shd w:val="clear" w:color="auto" w:fill="FFFFFF" w:themeFill="background1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2C66BB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Lista cu cantitățile de lucrări (pentru un întreruptor) </w:t>
      </w:r>
      <w:r w:rsidRPr="002C66BB">
        <w:rPr>
          <w:rFonts w:ascii="Times New Roman" w:hAnsi="Times New Roman"/>
          <w:sz w:val="24"/>
          <w:szCs w:val="24"/>
        </w:rPr>
        <w:t>privind reparația capitală a întreruptoarelor 110 kV (</w:t>
      </w:r>
      <w:bookmarkStart w:id="1" w:name="_Hlk204261488"/>
      <w:r w:rsidRPr="002C66BB">
        <w:rPr>
          <w:rFonts w:ascii="Times New Roman" w:hAnsi="Times New Roman"/>
          <w:b/>
          <w:bCs/>
          <w:sz w:val="24"/>
          <w:szCs w:val="24"/>
        </w:rPr>
        <w:t>МКП 110-МП</w:t>
      </w:r>
      <w:bookmarkEnd w:id="1"/>
      <w:r w:rsidRPr="002C66BB">
        <w:rPr>
          <w:rFonts w:ascii="Times New Roman" w:hAnsi="Times New Roman"/>
          <w:sz w:val="24"/>
          <w:szCs w:val="24"/>
        </w:rPr>
        <w:t xml:space="preserve">). </w:t>
      </w:r>
      <w:r w:rsidRPr="002C66BB">
        <w:rPr>
          <w:rFonts w:ascii="Times New Roman" w:hAnsi="Times New Roman"/>
          <w:b/>
          <w:sz w:val="24"/>
          <w:szCs w:val="24"/>
        </w:rPr>
        <w:t xml:space="preserve"> </w:t>
      </w:r>
      <w:r w:rsidRPr="002C66BB">
        <w:rPr>
          <w:rFonts w:ascii="Times New Roman" w:hAnsi="Times New Roman"/>
          <w:b/>
          <w:spacing w:val="-3"/>
          <w:sz w:val="24"/>
          <w:szCs w:val="24"/>
          <w:lang w:eastAsia="ro-RO"/>
        </w:rPr>
        <w:t>(</w:t>
      </w:r>
      <w:r w:rsidRPr="002C66BB">
        <w:rPr>
          <w:rFonts w:ascii="Times New Roman" w:eastAsia="Times New Roman" w:hAnsi="Times New Roman"/>
          <w:sz w:val="24"/>
          <w:szCs w:val="24"/>
          <w:lang w:eastAsia="ro-RO"/>
        </w:rPr>
        <w:t xml:space="preserve">Volumele enumerate în tabelul de mai jos se referă </w:t>
      </w:r>
      <w:r w:rsidRPr="002C66BB"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doar la un singur întreruptor</w:t>
      </w:r>
      <w:r w:rsidRPr="002C66BB">
        <w:rPr>
          <w:rFonts w:ascii="Times New Roman" w:eastAsia="Times New Roman" w:hAnsi="Times New Roman"/>
          <w:sz w:val="24"/>
          <w:szCs w:val="24"/>
          <w:lang w:eastAsia="ro-RO"/>
        </w:rPr>
        <w:t>), CET Sursa nr.2</w:t>
      </w:r>
    </w:p>
    <w:p w14:paraId="7113C098" w14:textId="77777777" w:rsidR="00472CBE" w:rsidRPr="00392697" w:rsidRDefault="00472CBE" w:rsidP="0039269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tbl>
      <w:tblPr>
        <w:tblW w:w="49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69"/>
        <w:gridCol w:w="6858"/>
        <w:gridCol w:w="980"/>
        <w:gridCol w:w="1273"/>
      </w:tblGrid>
      <w:tr w:rsidR="00F0087F" w:rsidRPr="00FC03CC" w14:paraId="623F6ABD" w14:textId="77777777" w:rsidTr="001243DD">
        <w:tc>
          <w:tcPr>
            <w:tcW w:w="342" w:type="pct"/>
            <w:shd w:val="clear" w:color="auto" w:fill="D9D9D9" w:themeFill="background1" w:themeFillShade="D9"/>
            <w:vAlign w:val="center"/>
          </w:tcPr>
          <w:p w14:paraId="6F07DA8A" w14:textId="77777777" w:rsidR="00F0087F" w:rsidRPr="00FC03CC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3506" w:type="pct"/>
            <w:shd w:val="clear" w:color="auto" w:fill="D9D9D9" w:themeFill="background1" w:themeFillShade="D9"/>
            <w:vAlign w:val="center"/>
          </w:tcPr>
          <w:p w14:paraId="1B57D22D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Denumirea obiectului</w:t>
            </w:r>
          </w:p>
        </w:tc>
        <w:tc>
          <w:tcPr>
            <w:tcW w:w="501" w:type="pct"/>
            <w:shd w:val="clear" w:color="auto" w:fill="D9D9D9" w:themeFill="background1" w:themeFillShade="D9"/>
            <w:vAlign w:val="center"/>
          </w:tcPr>
          <w:p w14:paraId="1326CD82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Unități</w:t>
            </w:r>
          </w:p>
        </w:tc>
        <w:tc>
          <w:tcPr>
            <w:tcW w:w="651" w:type="pct"/>
            <w:shd w:val="clear" w:color="auto" w:fill="D9D9D9" w:themeFill="background1" w:themeFillShade="D9"/>
            <w:vAlign w:val="center"/>
          </w:tcPr>
          <w:p w14:paraId="52A6C0CD" w14:textId="77777777" w:rsidR="00F0087F" w:rsidRPr="00FC03CC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FC03CC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Valoarea</w:t>
            </w:r>
          </w:p>
        </w:tc>
      </w:tr>
      <w:tr w:rsidR="00F0087F" w:rsidRPr="00FC03CC" w14:paraId="76DFC468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35EEAE93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1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072F347F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u-RU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u-RU"/>
              </w:rPr>
              <w:t>Scurgerea uleiului din rezervoare.</w:t>
            </w:r>
          </w:p>
          <w:p w14:paraId="04D67945" w14:textId="3764AF6E" w:rsidR="00F10107" w:rsidRPr="00472CBE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u-RU"/>
              </w:rPr>
            </w:pP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32F6F44E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tone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47071C91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8,5</w:t>
            </w:r>
          </w:p>
        </w:tc>
      </w:tr>
      <w:tr w:rsidR="00F0087F" w:rsidRPr="00FC03CC" w14:paraId="2C835EF1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017ED2E7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2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574E3F3D" w14:textId="77777777" w:rsidR="00F0087F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Filtrarea  uleiului de impurități și de apă.</w:t>
            </w:r>
          </w:p>
          <w:p w14:paraId="7F452876" w14:textId="1F450F32" w:rsidR="00F10107" w:rsidRPr="00472CBE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Cs/>
                <w:lang w:eastAsia="ro-RO"/>
              </w:rPr>
            </w:pP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1B2E34F9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tone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56B302E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8,5</w:t>
            </w:r>
          </w:p>
        </w:tc>
      </w:tr>
      <w:tr w:rsidR="00F0087F" w:rsidRPr="00FC03CC" w14:paraId="08171632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46DE032A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3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4E2C4443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Camerele de stingere a arcului: demontarea, defectarea, reparația sau înlocuirea nodurilor separate și a detaliilor.</w:t>
            </w: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1343AEA9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26904796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6</w:t>
            </w:r>
          </w:p>
        </w:tc>
      </w:tr>
      <w:tr w:rsidR="00F0087F" w:rsidRPr="00FC03CC" w14:paraId="2416EA01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78BB2153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4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3DFA70F4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Reparația dispozitivului de acționare și a mecanismelor de acționare, reglarea deplasării traversei, verificarea scurtcircuitului simultan a contactelor polului.</w:t>
            </w: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4BCC0799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6D4C52F1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  <w:tr w:rsidR="00F0087F" w:rsidRPr="00FC03CC" w14:paraId="218CED3F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1E1BE4FC" w14:textId="77777777" w:rsidR="00F0087F" w:rsidRPr="00D82E20" w:rsidRDefault="00F0087F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5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2F2C4900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Verificarea stării racordurilor. La necesitate de efectuat reparația sau înlocuirea racordului de înaltă tensiune.</w:t>
            </w: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50F95A58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090BB78A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6</w:t>
            </w:r>
          </w:p>
        </w:tc>
      </w:tr>
      <w:tr w:rsidR="00F658A9" w:rsidRPr="00FC03CC" w14:paraId="6B6AC9B3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367641A2" w14:textId="77777777" w:rsidR="00F658A9" w:rsidRPr="00D82E20" w:rsidRDefault="00F658A9" w:rsidP="00F658A9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6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6D659AA6" w14:textId="77777777" w:rsidR="00D82E20" w:rsidRDefault="00F658A9" w:rsidP="00F658A9">
            <w:pPr>
              <w:spacing w:after="0" w:line="240" w:lineRule="auto"/>
              <w:rPr>
                <w:rStyle w:val="tlid-translation"/>
                <w:rFonts w:ascii="Times New Roman" w:hAnsi="Times New Roman"/>
                <w:i/>
              </w:rPr>
            </w:pPr>
            <w:r w:rsidRPr="00D82E20">
              <w:rPr>
                <w:rStyle w:val="tlid-translation"/>
                <w:rFonts w:ascii="Times New Roman" w:hAnsi="Times New Roman"/>
                <w:iCs/>
              </w:rPr>
              <w:t>Lucrări de închidere a capacelor, înlocuirea garniturilor, s</w:t>
            </w:r>
            <w:r w:rsidRPr="00D82E20">
              <w:rPr>
                <w:rStyle w:val="tlid-translation"/>
                <w:rFonts w:ascii="Times New Roman" w:hAnsi="Times New Roman"/>
              </w:rPr>
              <w:t>uplinirea cu</w:t>
            </w:r>
            <w:r w:rsidRPr="00D82E20">
              <w:rPr>
                <w:rStyle w:val="tlid-translation"/>
                <w:rFonts w:ascii="Times New Roman" w:hAnsi="Times New Roman"/>
                <w:iCs/>
              </w:rPr>
              <w:t xml:space="preserve"> ulei</w:t>
            </w:r>
            <w:r w:rsidRPr="00D82E20">
              <w:rPr>
                <w:rStyle w:val="tlid-translation"/>
                <w:rFonts w:ascii="Times New Roman" w:hAnsi="Times New Roman"/>
                <w:i/>
              </w:rPr>
              <w:t>.</w:t>
            </w:r>
          </w:p>
          <w:p w14:paraId="0B08F7AA" w14:textId="6266DD4F" w:rsidR="00F10107" w:rsidRPr="00D82E20" w:rsidRDefault="00F10107" w:rsidP="00F658A9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7211F21F" w14:textId="77777777" w:rsidR="00F658A9" w:rsidRPr="00D82E20" w:rsidRDefault="00F658A9" w:rsidP="00F658A9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35828666" w14:textId="4363FE45" w:rsidR="00F658A9" w:rsidRPr="007F5CC8" w:rsidRDefault="004947B8" w:rsidP="00F658A9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7F5CC8">
              <w:rPr>
                <w:rFonts w:ascii="Times New Roman" w:hAnsi="Times New Roman"/>
                <w:bCs/>
                <w:lang w:eastAsia="ro-RO"/>
              </w:rPr>
              <w:t>2</w:t>
            </w:r>
          </w:p>
        </w:tc>
      </w:tr>
      <w:tr w:rsidR="001243DD" w:rsidRPr="00FC03CC" w14:paraId="2700E047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60AF5D87" w14:textId="67A8DD55" w:rsidR="001243DD" w:rsidRPr="00D82E20" w:rsidRDefault="001243DD" w:rsidP="00F658A9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>
              <w:rPr>
                <w:rFonts w:ascii="Times New Roman" w:hAnsi="Times New Roman"/>
                <w:lang w:eastAsia="ro-RO"/>
              </w:rPr>
              <w:t>7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42A3F543" w14:textId="127828E7" w:rsidR="001243DD" w:rsidRPr="00D82E20" w:rsidRDefault="001243DD" w:rsidP="00F658A9">
            <w:pPr>
              <w:spacing w:after="0" w:line="240" w:lineRule="auto"/>
              <w:rPr>
                <w:rStyle w:val="tlid-translation"/>
                <w:rFonts w:ascii="Times New Roman" w:hAnsi="Times New Roman"/>
                <w:iCs/>
              </w:rPr>
            </w:pPr>
            <w:r w:rsidRPr="001243DD">
              <w:rPr>
                <w:rStyle w:val="tlid-translation"/>
                <w:rFonts w:ascii="Times New Roman" w:hAnsi="Times New Roman"/>
                <w:iCs/>
              </w:rPr>
              <w:t>Lucrări anticorozive executate la nivelul solului, pe o înălțime de 20 cm de la cota terenului</w:t>
            </w: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2704D06D" w14:textId="08FEEF05" w:rsidR="001243DD" w:rsidRPr="00D82E20" w:rsidRDefault="001243DD" w:rsidP="00F658A9">
            <w:pPr>
              <w:spacing w:after="0" w:line="240" w:lineRule="auto"/>
              <w:jc w:val="center"/>
              <w:rPr>
                <w:rFonts w:ascii="Times New Roman" w:hAnsi="Times New Roman"/>
                <w:lang w:eastAsia="ro-RO"/>
              </w:rPr>
            </w:pPr>
            <w:r>
              <w:rPr>
                <w:rFonts w:ascii="Times New Roman" w:hAnsi="Times New Roman"/>
                <w:lang w:eastAsia="ro-RO"/>
              </w:rPr>
              <w:t>m</w:t>
            </w:r>
            <w:r w:rsidRPr="001243DD">
              <w:rPr>
                <w:rFonts w:ascii="Times New Roman" w:hAnsi="Times New Roman"/>
                <w:vertAlign w:val="superscript"/>
                <w:lang w:eastAsia="ro-RO"/>
              </w:rPr>
              <w:t>2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7EBCAB34" w14:textId="7CFA9F04" w:rsidR="001243DD" w:rsidRPr="00D82E20" w:rsidRDefault="001243DD" w:rsidP="00F658A9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>
              <w:rPr>
                <w:rFonts w:ascii="Times New Roman" w:hAnsi="Times New Roman"/>
                <w:bCs/>
                <w:lang w:eastAsia="ro-RO"/>
              </w:rPr>
              <w:t>4</w:t>
            </w:r>
          </w:p>
        </w:tc>
      </w:tr>
      <w:tr w:rsidR="00F0087F" w:rsidRPr="00FC03CC" w14:paraId="2FD38F4A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7AC8BF46" w14:textId="31CF8382" w:rsidR="00F0087F" w:rsidRPr="00D82E20" w:rsidRDefault="001243DD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>
              <w:rPr>
                <w:rFonts w:ascii="Times New Roman" w:hAnsi="Times New Roman"/>
                <w:lang w:eastAsia="ro-RO"/>
              </w:rPr>
              <w:t>8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025EEC53" w14:textId="77777777" w:rsidR="00F0087F" w:rsidRPr="00D82E20" w:rsidRDefault="00F0087F" w:rsidP="006F2848">
            <w:pPr>
              <w:spacing w:after="0" w:line="240" w:lineRule="auto"/>
              <w:rPr>
                <w:rFonts w:ascii="Times New Roman" w:hAnsi="Times New Roman"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 xml:space="preserve">Testarea întreruptorului cu mecanismul de acționare (timpul de anclanșare/declanșarea, trasarea </w:t>
            </w:r>
            <w:proofErr w:type="spellStart"/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vibrogramei</w:t>
            </w:r>
            <w:proofErr w:type="spellEnd"/>
            <w:r w:rsidRPr="00D82E20">
              <w:rPr>
                <w:rFonts w:ascii="Times New Roman" w:eastAsia="Times New Roman" w:hAnsi="Times New Roman"/>
                <w:i/>
                <w:lang w:eastAsia="ro-RO"/>
              </w:rPr>
              <w:t xml:space="preserve"> </w:t>
            </w: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înainte și după suplinirea cu ulei.)</w:t>
            </w: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0E9CE46D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33F3ECE3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  <w:tr w:rsidR="00F0087F" w:rsidRPr="00FC03CC" w14:paraId="58BE8D0C" w14:textId="77777777" w:rsidTr="001243DD">
        <w:tc>
          <w:tcPr>
            <w:tcW w:w="342" w:type="pct"/>
            <w:shd w:val="clear" w:color="auto" w:fill="FFFFFF" w:themeFill="background1"/>
            <w:vAlign w:val="center"/>
          </w:tcPr>
          <w:p w14:paraId="622CE704" w14:textId="4D1A107B" w:rsidR="00F0087F" w:rsidRPr="00D82E20" w:rsidRDefault="001243DD" w:rsidP="006F2848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lang w:eastAsia="ro-RO"/>
              </w:rPr>
            </w:pPr>
            <w:r>
              <w:rPr>
                <w:rFonts w:ascii="Times New Roman" w:hAnsi="Times New Roman"/>
                <w:lang w:eastAsia="ro-RO"/>
              </w:rPr>
              <w:t>9</w:t>
            </w:r>
          </w:p>
        </w:tc>
        <w:tc>
          <w:tcPr>
            <w:tcW w:w="3506" w:type="pct"/>
            <w:shd w:val="clear" w:color="auto" w:fill="FFFFFF" w:themeFill="background1"/>
            <w:vAlign w:val="center"/>
          </w:tcPr>
          <w:p w14:paraId="462BD2C3" w14:textId="77777777" w:rsidR="002C66BB" w:rsidRDefault="00F0087F" w:rsidP="006F2848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o-RO"/>
              </w:rPr>
            </w:pPr>
            <w:r w:rsidRPr="00D82E20">
              <w:rPr>
                <w:rFonts w:ascii="Times New Roman" w:eastAsia="Times New Roman" w:hAnsi="Times New Roman"/>
                <w:iCs/>
                <w:lang w:eastAsia="ro-RO"/>
              </w:rPr>
              <w:t>Perfectarea documentației de reparație</w:t>
            </w:r>
            <w:r w:rsidRPr="00D82E20">
              <w:rPr>
                <w:rFonts w:ascii="Times New Roman" w:eastAsia="Times New Roman" w:hAnsi="Times New Roman"/>
                <w:i/>
                <w:lang w:eastAsia="ro-RO"/>
              </w:rPr>
              <w:t xml:space="preserve">.  </w:t>
            </w:r>
          </w:p>
          <w:p w14:paraId="07542152" w14:textId="1DD07D62" w:rsidR="00F10107" w:rsidRPr="00D82E20" w:rsidRDefault="00F10107" w:rsidP="006F2848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o-RO"/>
              </w:rPr>
            </w:pPr>
          </w:p>
        </w:tc>
        <w:tc>
          <w:tcPr>
            <w:tcW w:w="501" w:type="pct"/>
            <w:shd w:val="clear" w:color="auto" w:fill="FFFFFF" w:themeFill="background1"/>
            <w:vAlign w:val="center"/>
          </w:tcPr>
          <w:p w14:paraId="418EFF36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lang w:eastAsia="ro-RO"/>
              </w:rPr>
              <w:t>buc.</w:t>
            </w:r>
          </w:p>
        </w:tc>
        <w:tc>
          <w:tcPr>
            <w:tcW w:w="651" w:type="pct"/>
            <w:shd w:val="clear" w:color="auto" w:fill="FFFFFF" w:themeFill="background1"/>
            <w:vAlign w:val="center"/>
          </w:tcPr>
          <w:p w14:paraId="25E18BD7" w14:textId="77777777" w:rsidR="00F0087F" w:rsidRPr="00D82E20" w:rsidRDefault="00F0087F" w:rsidP="006F2848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D82E20">
              <w:rPr>
                <w:rFonts w:ascii="Times New Roman" w:hAnsi="Times New Roman"/>
                <w:bCs/>
                <w:lang w:eastAsia="ro-RO"/>
              </w:rPr>
              <w:t>1</w:t>
            </w:r>
          </w:p>
        </w:tc>
      </w:tr>
    </w:tbl>
    <w:p w14:paraId="2135EC50" w14:textId="4CD79C9D" w:rsidR="00F0087F" w:rsidRPr="00E26836" w:rsidRDefault="00E03213" w:rsidP="00F0087F">
      <w:pPr>
        <w:pStyle w:val="1"/>
        <w:spacing w:before="240" w:after="120" w:line="240" w:lineRule="auto"/>
        <w:ind w:left="0" w:firstLine="0"/>
        <w:jc w:val="both"/>
        <w:rPr>
          <w:i/>
          <w:iCs/>
          <w:sz w:val="20"/>
          <w:szCs w:val="20"/>
          <w:lang w:val="ro-MD" w:eastAsia="ro-RO"/>
        </w:rPr>
      </w:pPr>
      <w:r>
        <w:rPr>
          <w:sz w:val="22"/>
          <w:lang w:val="ro-MD" w:eastAsia="ro-RO"/>
        </w:rPr>
        <w:t xml:space="preserve">        </w:t>
      </w:r>
      <w:r w:rsidR="00F0087F" w:rsidRPr="00E26836">
        <w:rPr>
          <w:i/>
          <w:iCs/>
          <w:sz w:val="20"/>
          <w:szCs w:val="20"/>
          <w:lang w:val="ro-MD" w:eastAsia="ro-RO"/>
        </w:rPr>
        <w:t xml:space="preserve">Notă: „TERMOELECTRICA” S.A. </w:t>
      </w:r>
      <w:r w:rsidR="00CA39B1" w:rsidRPr="00E26836">
        <w:rPr>
          <w:i/>
          <w:iCs/>
          <w:sz w:val="20"/>
          <w:szCs w:val="20"/>
          <w:lang w:val="ro-MD" w:eastAsia="ro-RO"/>
        </w:rPr>
        <w:t>își</w:t>
      </w:r>
      <w:r w:rsidR="00F0087F" w:rsidRPr="00E26836">
        <w:rPr>
          <w:i/>
          <w:iCs/>
          <w:sz w:val="20"/>
          <w:szCs w:val="20"/>
          <w:lang w:val="ro-MD" w:eastAsia="ro-RO"/>
        </w:rPr>
        <w:t xml:space="preserve"> rezervă dreptul de a modifica termenul și volumul lucrărilor.</w:t>
      </w:r>
    </w:p>
    <w:p w14:paraId="1718D5C9" w14:textId="77777777" w:rsidR="00F0087F" w:rsidRPr="00FC03CC" w:rsidRDefault="00F0087F" w:rsidP="00F0087F">
      <w:pPr>
        <w:pStyle w:val="1"/>
        <w:numPr>
          <w:ilvl w:val="0"/>
          <w:numId w:val="17"/>
        </w:numPr>
        <w:spacing w:before="240" w:line="240" w:lineRule="auto"/>
        <w:ind w:left="284" w:hanging="284"/>
        <w:jc w:val="both"/>
        <w:rPr>
          <w:szCs w:val="24"/>
          <w:lang w:val="ro-MD" w:eastAsia="ro-RO"/>
        </w:rPr>
      </w:pPr>
      <w:r w:rsidRPr="00FC03CC">
        <w:rPr>
          <w:szCs w:val="24"/>
          <w:lang w:val="ro-MD" w:eastAsia="ro-RO"/>
        </w:rPr>
        <w:t>DOCUMENTE OBLIGATORII LA DEPUNEREA OFERTELOR</w:t>
      </w:r>
    </w:p>
    <w:p w14:paraId="2ECE4315" w14:textId="1A207262" w:rsidR="00F0087F" w:rsidRDefault="00F0087F" w:rsidP="00A130C2">
      <w:pPr>
        <w:pStyle w:val="Listparagraf"/>
        <w:spacing w:before="120" w:after="0"/>
        <w:ind w:left="57" w:right="-142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FC03CC">
        <w:rPr>
          <w:rFonts w:ascii="Times New Roman" w:hAnsi="Times New Roman"/>
          <w:bCs/>
          <w:sz w:val="24"/>
          <w:szCs w:val="24"/>
        </w:rPr>
        <w:t>Oferta va fi prezentată în limba română și va conține:</w:t>
      </w:r>
    </w:p>
    <w:p w14:paraId="770936C0" w14:textId="77777777" w:rsidR="003B7FB0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 </w:t>
      </w:r>
      <w:r w:rsidR="003B7FB0">
        <w:rPr>
          <w:rFonts w:ascii="Times New Roman" w:hAnsi="Times New Roman"/>
          <w:bCs/>
          <w:sz w:val="24"/>
          <w:szCs w:val="24"/>
        </w:rPr>
        <w:t>Date generale  despre  participant.</w:t>
      </w:r>
    </w:p>
    <w:p w14:paraId="3E4F5911" w14:textId="02AE0C1B" w:rsidR="005D2BCB" w:rsidRDefault="003B7FB0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 xml:space="preserve">4.2 </w:t>
      </w:r>
      <w:r w:rsidR="00491702">
        <w:rPr>
          <w:rFonts w:ascii="Times New Roman" w:hAnsi="Times New Roman"/>
          <w:bCs/>
          <w:sz w:val="24"/>
          <w:szCs w:val="24"/>
        </w:rPr>
        <w:t>C</w:t>
      </w:r>
      <w:r w:rsidR="005D2BCB" w:rsidRPr="00340ABB">
        <w:rPr>
          <w:rFonts w:ascii="Times New Roman" w:hAnsi="Times New Roman"/>
          <w:bCs/>
        </w:rPr>
        <w:t>ertificat de înregistrare a întreprinderii.</w:t>
      </w:r>
    </w:p>
    <w:p w14:paraId="3737256F" w14:textId="4DCB9D91" w:rsidR="00C74D0F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</w:rPr>
        <w:t>4.</w:t>
      </w:r>
      <w:r w:rsidR="003B7FB0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</w:t>
      </w:r>
      <w:r w:rsidR="00C74D0F"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  <w:bCs/>
        </w:rPr>
        <w:t>L</w:t>
      </w:r>
      <w:r w:rsidR="00F0087F" w:rsidRPr="00FC03CC">
        <w:rPr>
          <w:rFonts w:ascii="Times New Roman" w:hAnsi="Times New Roman"/>
          <w:sz w:val="24"/>
          <w:szCs w:val="24"/>
        </w:rPr>
        <w:t>ista lucrărilor</w:t>
      </w:r>
      <w:r w:rsidR="00556E28">
        <w:rPr>
          <w:rFonts w:ascii="Times New Roman" w:hAnsi="Times New Roman"/>
          <w:sz w:val="24"/>
          <w:szCs w:val="24"/>
        </w:rPr>
        <w:t xml:space="preserve"> de reparații capitale </w:t>
      </w:r>
      <w:r w:rsidR="00F562F3">
        <w:rPr>
          <w:rFonts w:ascii="Times New Roman" w:hAnsi="Times New Roman"/>
          <w:sz w:val="24"/>
          <w:szCs w:val="24"/>
        </w:rPr>
        <w:t>executate</w:t>
      </w:r>
      <w:r w:rsidR="00F562F3">
        <w:rPr>
          <w:rFonts w:ascii="Times New Roman" w:hAnsi="Times New Roman"/>
          <w:sz w:val="24"/>
          <w:szCs w:val="24"/>
          <w:lang w:val="ro-RO"/>
        </w:rPr>
        <w:t xml:space="preserve"> la</w:t>
      </w:r>
      <w:r w:rsidR="00556E28">
        <w:rPr>
          <w:rFonts w:ascii="Times New Roman" w:hAnsi="Times New Roman"/>
          <w:sz w:val="24"/>
          <w:szCs w:val="24"/>
        </w:rPr>
        <w:t xml:space="preserve"> întreruptoarel</w:t>
      </w:r>
      <w:r w:rsidR="00F562F3">
        <w:rPr>
          <w:rFonts w:ascii="Times New Roman" w:hAnsi="Times New Roman"/>
          <w:sz w:val="24"/>
          <w:szCs w:val="24"/>
        </w:rPr>
        <w:t>e</w:t>
      </w:r>
      <w:r w:rsidR="00556E28">
        <w:rPr>
          <w:rFonts w:ascii="Times New Roman" w:hAnsi="Times New Roman"/>
          <w:sz w:val="24"/>
          <w:szCs w:val="24"/>
        </w:rPr>
        <w:t xml:space="preserve"> cu ulei de tip  </w:t>
      </w:r>
      <w:r w:rsidR="00556E28" w:rsidRPr="00556E28">
        <w:rPr>
          <w:rFonts w:ascii="Times New Roman" w:hAnsi="Times New Roman"/>
          <w:sz w:val="24"/>
          <w:szCs w:val="24"/>
        </w:rPr>
        <w:t>МКП 110-МП</w:t>
      </w:r>
      <w:r w:rsidR="00556E28">
        <w:rPr>
          <w:rFonts w:ascii="Times New Roman" w:hAnsi="Times New Roman"/>
          <w:sz w:val="24"/>
          <w:szCs w:val="24"/>
        </w:rPr>
        <w:t xml:space="preserve"> și </w:t>
      </w:r>
    </w:p>
    <w:p w14:paraId="5AC884D6" w14:textId="77777777" w:rsidR="00C74D0F" w:rsidRDefault="00C74D0F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56E28" w:rsidRPr="00556E28">
        <w:rPr>
          <w:rFonts w:ascii="Times New Roman" w:hAnsi="Times New Roman"/>
          <w:sz w:val="24"/>
          <w:szCs w:val="24"/>
        </w:rPr>
        <w:t>У–110–2000–50</w:t>
      </w:r>
      <w:r w:rsidR="000D7626">
        <w:rPr>
          <w:rFonts w:ascii="Times New Roman" w:hAnsi="Times New Roman"/>
          <w:sz w:val="24"/>
          <w:szCs w:val="24"/>
        </w:rPr>
        <w:t>, e</w:t>
      </w:r>
      <w:r w:rsidR="0051557F" w:rsidRPr="0051557F">
        <w:rPr>
          <w:rFonts w:ascii="Times New Roman" w:hAnsi="Times New Roman"/>
          <w:b/>
          <w:bCs/>
          <w:sz w:val="24"/>
          <w:szCs w:val="24"/>
        </w:rPr>
        <w:t>xperiența minimă de 5 ani</w:t>
      </w:r>
      <w:r w:rsidR="000D7626">
        <w:rPr>
          <w:rFonts w:ascii="Times New Roman" w:hAnsi="Times New Roman"/>
          <w:b/>
          <w:bCs/>
          <w:sz w:val="24"/>
          <w:szCs w:val="24"/>
        </w:rPr>
        <w:t>.</w:t>
      </w:r>
      <w:r w:rsidR="000D7626">
        <w:rPr>
          <w:rFonts w:ascii="Times New Roman" w:hAnsi="Times New Roman"/>
          <w:sz w:val="24"/>
          <w:szCs w:val="24"/>
        </w:rPr>
        <w:t xml:space="preserve"> O</w:t>
      </w:r>
      <w:r w:rsidR="00A27DAD" w:rsidRPr="00FC03CC">
        <w:rPr>
          <w:rFonts w:ascii="Times New Roman" w:hAnsi="Times New Roman"/>
          <w:sz w:val="24"/>
          <w:szCs w:val="24"/>
        </w:rPr>
        <w:t>bligatoriu</w:t>
      </w:r>
      <w:r w:rsidR="00A27DAD">
        <w:rPr>
          <w:rFonts w:ascii="Times New Roman" w:hAnsi="Times New Roman"/>
          <w:sz w:val="24"/>
          <w:szCs w:val="24"/>
        </w:rPr>
        <w:t xml:space="preserve"> vor fi prezentate acte confirmative</w:t>
      </w:r>
    </w:p>
    <w:p w14:paraId="39F045E9" w14:textId="2AAF45A4" w:rsidR="00F0087F" w:rsidRDefault="00C74D0F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D63FDF">
        <w:rPr>
          <w:rFonts w:ascii="Times New Roman" w:hAnsi="Times New Roman"/>
          <w:sz w:val="24"/>
          <w:szCs w:val="24"/>
        </w:rPr>
        <w:t xml:space="preserve"> (</w:t>
      </w:r>
      <w:r w:rsidR="00A27DAD">
        <w:rPr>
          <w:rFonts w:ascii="Times New Roman" w:hAnsi="Times New Roman"/>
          <w:sz w:val="24"/>
          <w:szCs w:val="24"/>
        </w:rPr>
        <w:t>procese verbale de recepție, contracte, acte de reparații</w:t>
      </w:r>
      <w:r w:rsidR="00F658A9" w:rsidRPr="0076555D">
        <w:rPr>
          <w:rFonts w:ascii="Times New Roman" w:hAnsi="Times New Roman"/>
          <w:sz w:val="24"/>
          <w:szCs w:val="24"/>
        </w:rPr>
        <w:t>, facturi</w:t>
      </w:r>
      <w:r w:rsidR="00D63FDF">
        <w:rPr>
          <w:rFonts w:ascii="Times New Roman" w:hAnsi="Times New Roman"/>
          <w:sz w:val="24"/>
          <w:szCs w:val="24"/>
        </w:rPr>
        <w:t>)</w:t>
      </w:r>
      <w:r w:rsidR="00A27DAD">
        <w:rPr>
          <w:rFonts w:ascii="Times New Roman" w:hAnsi="Times New Roman"/>
          <w:sz w:val="24"/>
          <w:szCs w:val="24"/>
        </w:rPr>
        <w:t>.</w:t>
      </w:r>
      <w:r w:rsidR="0051557F">
        <w:rPr>
          <w:rFonts w:ascii="Times New Roman" w:hAnsi="Times New Roman"/>
          <w:sz w:val="24"/>
          <w:szCs w:val="24"/>
        </w:rPr>
        <w:t xml:space="preserve"> </w:t>
      </w:r>
    </w:p>
    <w:p w14:paraId="51B6C7D9" w14:textId="2EEF193B" w:rsidR="00F0087F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7714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L</w:t>
      </w:r>
      <w:r w:rsidR="00F0087F" w:rsidRPr="00FC03CC">
        <w:rPr>
          <w:rFonts w:ascii="Times New Roman" w:hAnsi="Times New Roman"/>
          <w:sz w:val="24"/>
          <w:szCs w:val="24"/>
        </w:rPr>
        <w:t xml:space="preserve">ista </w:t>
      </w:r>
      <w:r w:rsidR="00471B35">
        <w:rPr>
          <w:rFonts w:ascii="Times New Roman" w:hAnsi="Times New Roman"/>
          <w:sz w:val="24"/>
          <w:szCs w:val="24"/>
        </w:rPr>
        <w:t>personalului electrotehnic care nemijlocit va efectua lucrările conform cerințelor prezentului caiet de sarcini</w:t>
      </w:r>
      <w:r w:rsidR="00F0087F" w:rsidRPr="00FC03CC">
        <w:rPr>
          <w:rFonts w:ascii="Times New Roman" w:hAnsi="Times New Roman"/>
          <w:sz w:val="24"/>
          <w:szCs w:val="24"/>
        </w:rPr>
        <w:t xml:space="preserve">, </w:t>
      </w:r>
      <w:r w:rsidR="00B2134B">
        <w:rPr>
          <w:rFonts w:ascii="Times New Roman" w:hAnsi="Times New Roman"/>
          <w:sz w:val="24"/>
          <w:szCs w:val="24"/>
        </w:rPr>
        <w:t xml:space="preserve">calificate </w:t>
      </w:r>
      <w:r w:rsidR="00F0087F" w:rsidRPr="00FC03CC">
        <w:rPr>
          <w:rFonts w:ascii="Times New Roman" w:hAnsi="Times New Roman"/>
          <w:sz w:val="24"/>
          <w:szCs w:val="24"/>
        </w:rPr>
        <w:t xml:space="preserve">conform pct. </w:t>
      </w:r>
      <w:r w:rsidR="00B2134B">
        <w:rPr>
          <w:rFonts w:ascii="Times New Roman" w:hAnsi="Times New Roman"/>
          <w:sz w:val="24"/>
          <w:szCs w:val="24"/>
        </w:rPr>
        <w:t>15</w:t>
      </w:r>
      <w:r w:rsidR="00F0087F" w:rsidRPr="00FC03CC">
        <w:rPr>
          <w:rFonts w:ascii="Times New Roman" w:hAnsi="Times New Roman"/>
          <w:sz w:val="24"/>
          <w:szCs w:val="24"/>
        </w:rPr>
        <w:t xml:space="preserve"> NE1 – 02:2019 Norme de securitate la exploatarea instalațiilor electrice</w:t>
      </w:r>
      <w:r w:rsidR="00F21A6E">
        <w:rPr>
          <w:rFonts w:ascii="Times New Roman" w:hAnsi="Times New Roman"/>
          <w:sz w:val="24"/>
          <w:szCs w:val="24"/>
        </w:rPr>
        <w:t>. V</w:t>
      </w:r>
      <w:r w:rsidR="00471B35">
        <w:rPr>
          <w:rFonts w:ascii="Times New Roman" w:hAnsi="Times New Roman"/>
          <w:sz w:val="24"/>
          <w:szCs w:val="24"/>
        </w:rPr>
        <w:t>or fi prezentate obligatoriu documente confirmative privind calificarea personalului propus și experiența lor la efectuarea acestor tip de lucrări</w:t>
      </w:r>
      <w:r w:rsidR="00F21A6E">
        <w:rPr>
          <w:rFonts w:ascii="Times New Roman" w:hAnsi="Times New Roman"/>
          <w:sz w:val="24"/>
          <w:szCs w:val="24"/>
        </w:rPr>
        <w:t xml:space="preserve"> (diplome, atestate</w:t>
      </w:r>
      <w:r w:rsidR="00471B35">
        <w:rPr>
          <w:rFonts w:ascii="Times New Roman" w:hAnsi="Times New Roman"/>
          <w:sz w:val="24"/>
          <w:szCs w:val="24"/>
        </w:rPr>
        <w:t>)</w:t>
      </w:r>
      <w:r w:rsidR="00F21A6E">
        <w:rPr>
          <w:rFonts w:ascii="Times New Roman" w:hAnsi="Times New Roman"/>
          <w:sz w:val="24"/>
          <w:szCs w:val="24"/>
        </w:rPr>
        <w:t>.</w:t>
      </w:r>
    </w:p>
    <w:p w14:paraId="0E5BCA42" w14:textId="2CC80722" w:rsidR="00B2134B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7714D0">
        <w:rPr>
          <w:rFonts w:ascii="Times New Roman" w:hAnsi="Times New Roman"/>
          <w:sz w:val="24"/>
          <w:szCs w:val="24"/>
        </w:rPr>
        <w:t>5</w:t>
      </w:r>
      <w:r w:rsidR="00C23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 w:rsidR="00F21A6E">
        <w:rPr>
          <w:rFonts w:ascii="Times New Roman" w:hAnsi="Times New Roman"/>
          <w:bCs/>
          <w:sz w:val="24"/>
          <w:szCs w:val="24"/>
        </w:rPr>
        <w:t>a prezenta taloanele de autorizare valabile ale personalului din listă propus pentru executarea lucrărilor</w:t>
      </w:r>
      <w:r w:rsidR="00F0087F" w:rsidRPr="00FC03CC">
        <w:rPr>
          <w:rFonts w:ascii="Times New Roman" w:hAnsi="Times New Roman"/>
          <w:bCs/>
          <w:sz w:val="24"/>
          <w:szCs w:val="24"/>
        </w:rPr>
        <w:t xml:space="preserve">, </w:t>
      </w:r>
      <w:r w:rsidR="00F0087F" w:rsidRPr="0076555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conform pct. 26, 956, </w:t>
      </w:r>
      <w:r w:rsidR="00F0087F" w:rsidRPr="00FC03CC">
        <w:rPr>
          <w:rFonts w:ascii="Times New Roman" w:hAnsi="Times New Roman"/>
          <w:bCs/>
          <w:sz w:val="24"/>
          <w:szCs w:val="24"/>
        </w:rPr>
        <w:t>care să corespundă Anexei 5 din contextul NE1 – 02:2019 Norme de securitate la exploatarea instalațiilor electrice aprobat prin Hotărârea Consiliului de administrație al ANRE nr. 394/2019 din 01.11.2019.</w:t>
      </w:r>
    </w:p>
    <w:p w14:paraId="47736F22" w14:textId="292AF912" w:rsidR="00F0087F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 w:rsidR="007714D0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L</w:t>
      </w:r>
      <w:r w:rsidR="00B2134B">
        <w:rPr>
          <w:rFonts w:ascii="Times New Roman" w:hAnsi="Times New Roman"/>
          <w:bCs/>
          <w:sz w:val="24"/>
          <w:szCs w:val="24"/>
        </w:rPr>
        <w:t>ista echipamentelor și utilajului necesar efectuării reparației capitale a</w:t>
      </w:r>
      <w:r w:rsidR="00B2134B" w:rsidRPr="00B2134B">
        <w:t xml:space="preserve"> </w:t>
      </w:r>
      <w:r w:rsidR="00B2134B" w:rsidRPr="00B2134B">
        <w:rPr>
          <w:rFonts w:ascii="Times New Roman" w:hAnsi="Times New Roman"/>
          <w:bCs/>
          <w:sz w:val="24"/>
          <w:szCs w:val="24"/>
        </w:rPr>
        <w:t>întreruptoarelor cu ulei de tip  У–110–2000–50</w:t>
      </w:r>
      <w:r w:rsidR="00B2134B">
        <w:rPr>
          <w:rFonts w:ascii="Times New Roman" w:hAnsi="Times New Roman"/>
          <w:bCs/>
          <w:sz w:val="24"/>
          <w:szCs w:val="24"/>
        </w:rPr>
        <w:t xml:space="preserve"> și </w:t>
      </w:r>
      <w:r w:rsidR="00B2134B" w:rsidRPr="00B2134B">
        <w:rPr>
          <w:rFonts w:ascii="Times New Roman" w:hAnsi="Times New Roman"/>
          <w:bCs/>
          <w:sz w:val="24"/>
          <w:szCs w:val="24"/>
        </w:rPr>
        <w:t xml:space="preserve">МКП 110-МП </w:t>
      </w:r>
      <w:r w:rsidR="00B2134B">
        <w:rPr>
          <w:rFonts w:ascii="Times New Roman" w:hAnsi="Times New Roman"/>
          <w:bCs/>
          <w:sz w:val="24"/>
          <w:szCs w:val="24"/>
        </w:rPr>
        <w:t>conform Anexei</w:t>
      </w:r>
      <w:r w:rsidR="00E03213">
        <w:rPr>
          <w:rFonts w:ascii="Times New Roman" w:hAnsi="Times New Roman"/>
          <w:bCs/>
          <w:sz w:val="24"/>
          <w:szCs w:val="24"/>
        </w:rPr>
        <w:t xml:space="preserve"> </w:t>
      </w:r>
      <w:r w:rsidR="00B2134B">
        <w:rPr>
          <w:rFonts w:ascii="Times New Roman" w:hAnsi="Times New Roman"/>
          <w:bCs/>
          <w:sz w:val="24"/>
          <w:szCs w:val="24"/>
        </w:rPr>
        <w:t xml:space="preserve">1 la </w:t>
      </w:r>
      <w:r w:rsidR="00E03213">
        <w:rPr>
          <w:rFonts w:ascii="Times New Roman" w:hAnsi="Times New Roman"/>
          <w:bCs/>
          <w:sz w:val="24"/>
          <w:szCs w:val="24"/>
        </w:rPr>
        <w:t>”</w:t>
      </w:r>
      <w:r w:rsidR="000D7626" w:rsidRPr="00E03213">
        <w:rPr>
          <w:rFonts w:ascii="Times New Roman" w:hAnsi="Times New Roman"/>
          <w:sz w:val="24"/>
          <w:szCs w:val="24"/>
        </w:rPr>
        <w:t>РУКОВОДСТВО ПО КАПИТАЛЬНОМУ РЕМОНТУ БАКОВОГО МАСЛЯНОГО ВЫКЛЮЧАТЕЛЯ У-110-2000-50</w:t>
      </w:r>
      <w:r w:rsidR="00E03213">
        <w:rPr>
          <w:rFonts w:ascii="Times New Roman" w:hAnsi="Times New Roman"/>
          <w:sz w:val="24"/>
          <w:szCs w:val="24"/>
        </w:rPr>
        <w:t>”</w:t>
      </w:r>
      <w:r w:rsidR="000D7626" w:rsidRPr="00E03213">
        <w:rPr>
          <w:rFonts w:ascii="Times New Roman" w:hAnsi="Times New Roman"/>
          <w:sz w:val="24"/>
          <w:szCs w:val="24"/>
        </w:rPr>
        <w:t>.</w:t>
      </w:r>
      <w:r w:rsidR="000D7626">
        <w:rPr>
          <w:rFonts w:ascii="Times New Roman" w:hAnsi="Times New Roman"/>
          <w:sz w:val="24"/>
          <w:szCs w:val="24"/>
        </w:rPr>
        <w:t xml:space="preserve"> Obligatoriu va prezenta fotografii edificatoa</w:t>
      </w:r>
      <w:r w:rsidR="0076555D">
        <w:rPr>
          <w:rFonts w:ascii="Times New Roman" w:hAnsi="Times New Roman"/>
          <w:sz w:val="24"/>
          <w:szCs w:val="24"/>
        </w:rPr>
        <w:t xml:space="preserve">re ale </w:t>
      </w:r>
      <w:r w:rsidR="000D7626">
        <w:rPr>
          <w:rFonts w:ascii="Times New Roman" w:hAnsi="Times New Roman"/>
          <w:sz w:val="24"/>
          <w:szCs w:val="24"/>
        </w:rPr>
        <w:t>utilajului prezentat în listă.</w:t>
      </w:r>
    </w:p>
    <w:p w14:paraId="0EEB7C53" w14:textId="4C583B41" w:rsidR="009A49D1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42BF1">
        <w:rPr>
          <w:rFonts w:ascii="Times New Roman" w:hAnsi="Times New Roman"/>
          <w:color w:val="3333FF"/>
          <w:sz w:val="24"/>
          <w:szCs w:val="24"/>
        </w:rPr>
        <w:t>.</w:t>
      </w:r>
      <w:r w:rsidR="007714D0" w:rsidRPr="00E42BF1">
        <w:rPr>
          <w:rFonts w:ascii="Times New Roman" w:hAnsi="Times New Roman"/>
          <w:color w:val="3333FF"/>
          <w:sz w:val="24"/>
          <w:szCs w:val="24"/>
        </w:rPr>
        <w:t>7</w:t>
      </w:r>
      <w:r w:rsidRPr="00E42BF1">
        <w:rPr>
          <w:rFonts w:ascii="Times New Roman" w:hAnsi="Times New Roman"/>
          <w:color w:val="3333FF"/>
          <w:sz w:val="24"/>
          <w:szCs w:val="24"/>
        </w:rPr>
        <w:t xml:space="preserve"> </w:t>
      </w:r>
      <w:r w:rsidR="00E42BF1" w:rsidRPr="009C1900">
        <w:rPr>
          <w:rFonts w:ascii="Times New Roman" w:hAnsi="Times New Roman"/>
          <w:color w:val="000000" w:themeColor="text1"/>
          <w:sz w:val="24"/>
          <w:szCs w:val="24"/>
        </w:rPr>
        <w:t>Perioada de  garanție.</w:t>
      </w:r>
    </w:p>
    <w:p w14:paraId="327B4232" w14:textId="5E71F903" w:rsidR="00F0087F" w:rsidRPr="00FC03CC" w:rsidRDefault="00491702" w:rsidP="00C74D0F">
      <w:pPr>
        <w:pStyle w:val="Listparagraf"/>
        <w:spacing w:after="0"/>
        <w:ind w:left="57" w:righ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 w:rsidR="007714D0"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 xml:space="preserve"> D</w:t>
      </w:r>
      <w:r w:rsidR="00F0087F" w:rsidRPr="00FC03CC">
        <w:rPr>
          <w:rFonts w:ascii="Times New Roman" w:hAnsi="Times New Roman"/>
          <w:sz w:val="24"/>
          <w:szCs w:val="24"/>
        </w:rPr>
        <w:t>eviz</w:t>
      </w:r>
      <w:r w:rsidR="007714D0">
        <w:rPr>
          <w:rFonts w:ascii="Times New Roman" w:hAnsi="Times New Roman"/>
          <w:sz w:val="24"/>
          <w:szCs w:val="24"/>
        </w:rPr>
        <w:t xml:space="preserve">ele </w:t>
      </w:r>
      <w:r w:rsidR="00F0087F" w:rsidRPr="00FC03CC">
        <w:rPr>
          <w:rFonts w:ascii="Times New Roman" w:hAnsi="Times New Roman"/>
          <w:sz w:val="24"/>
          <w:szCs w:val="24"/>
        </w:rPr>
        <w:t xml:space="preserve"> de  cheltuieli</w:t>
      </w:r>
      <w:r w:rsidR="007714D0">
        <w:rPr>
          <w:rFonts w:ascii="Times New Roman" w:hAnsi="Times New Roman"/>
          <w:sz w:val="24"/>
          <w:szCs w:val="24"/>
        </w:rPr>
        <w:t>.</w:t>
      </w:r>
    </w:p>
    <w:p w14:paraId="5DC99765" w14:textId="6D231F21" w:rsidR="00E42BF1" w:rsidRPr="00E42BF1" w:rsidRDefault="00E42BF1" w:rsidP="00E42BF1">
      <w:pPr>
        <w:spacing w:after="0"/>
        <w:ind w:left="720" w:right="-142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DA73FA5" w14:textId="77777777" w:rsidR="00F0087F" w:rsidRPr="00FC03CC" w:rsidRDefault="00F0087F" w:rsidP="00F0087F">
      <w:pPr>
        <w:spacing w:after="0"/>
        <w:ind w:right="-142"/>
        <w:contextualSpacing/>
        <w:jc w:val="both"/>
        <w:rPr>
          <w:rFonts w:ascii="Times New Roman" w:hAnsi="Times New Roman"/>
          <w:sz w:val="24"/>
          <w:szCs w:val="24"/>
        </w:rPr>
      </w:pPr>
    </w:p>
    <w:p w14:paraId="544181B8" w14:textId="2C7EF4A0" w:rsidR="00F0087F" w:rsidRPr="00FC03CC" w:rsidRDefault="00F0087F" w:rsidP="00F0087F">
      <w:pPr>
        <w:pStyle w:val="Listparagraf"/>
        <w:numPr>
          <w:ilvl w:val="0"/>
          <w:numId w:val="21"/>
        </w:numPr>
        <w:spacing w:after="0"/>
        <w:ind w:left="0" w:right="-11" w:firstLine="0"/>
        <w:jc w:val="both"/>
        <w:rPr>
          <w:rFonts w:ascii="Times New Roman" w:eastAsia="SimSun" w:hAnsi="Times New Roman"/>
          <w:b/>
          <w:bCs/>
          <w:iCs/>
          <w:sz w:val="24"/>
          <w:szCs w:val="24"/>
          <w:lang w:eastAsia="zh-CN"/>
        </w:rPr>
      </w:pPr>
      <w:r w:rsidRPr="00FC03CC">
        <w:rPr>
          <w:rFonts w:ascii="Times New Roman" w:eastAsia="SimSun" w:hAnsi="Times New Roman"/>
          <w:b/>
          <w:bCs/>
          <w:iCs/>
          <w:sz w:val="24"/>
          <w:szCs w:val="24"/>
          <w:lang w:eastAsia="zh-CN"/>
        </w:rPr>
        <w:t>CERINȚE FAȚĂ DE OPERATORII ECONOMICI ȘI EXECUTAREA LUCRĂRILOR</w:t>
      </w:r>
    </w:p>
    <w:p w14:paraId="701A5572" w14:textId="77777777" w:rsidR="00F0087F" w:rsidRPr="00FC03CC" w:rsidRDefault="00F0087F" w:rsidP="00F0087F">
      <w:pPr>
        <w:pStyle w:val="11"/>
        <w:numPr>
          <w:ilvl w:val="1"/>
          <w:numId w:val="22"/>
        </w:numPr>
        <w:spacing w:line="276" w:lineRule="auto"/>
        <w:ind w:left="426" w:hanging="426"/>
        <w:rPr>
          <w:lang w:val="ro-MD"/>
        </w:rPr>
      </w:pPr>
      <w:r w:rsidRPr="00FC03CC">
        <w:rPr>
          <w:lang w:val="ro-MD"/>
        </w:rPr>
        <w:t>Lucrările vor fi executate în baza graficului de executare avizat de Beneficiar și autorizațiilor respective emise.</w:t>
      </w:r>
    </w:p>
    <w:p w14:paraId="3D4CDBF1" w14:textId="69E877BD" w:rsidR="00F0087F" w:rsidRPr="00FC03CC" w:rsidRDefault="00F0087F" w:rsidP="00F0087F">
      <w:pPr>
        <w:pStyle w:val="11"/>
        <w:numPr>
          <w:ilvl w:val="1"/>
          <w:numId w:val="22"/>
        </w:numPr>
        <w:spacing w:line="276" w:lineRule="auto"/>
        <w:ind w:left="426" w:hanging="426"/>
        <w:rPr>
          <w:rFonts w:eastAsia="Calibri"/>
          <w:bCs/>
          <w:iCs/>
          <w:color w:val="auto"/>
          <w:lang w:val="ro-MD"/>
        </w:rPr>
      </w:pPr>
      <w:r w:rsidRPr="00FC03CC">
        <w:rPr>
          <w:rFonts w:eastAsia="Calibri"/>
          <w:bCs/>
          <w:iCs/>
          <w:lang w:val="ro-MD"/>
        </w:rPr>
        <w:t>Lucrările vor  fi  executate cu  materiale</w:t>
      </w:r>
      <w:r w:rsidR="000C0246">
        <w:rPr>
          <w:rFonts w:eastAsia="Calibri"/>
          <w:bCs/>
          <w:iCs/>
          <w:lang w:val="ro-MD"/>
        </w:rPr>
        <w:t>le</w:t>
      </w:r>
      <w:r w:rsidR="00FF6422">
        <w:rPr>
          <w:rFonts w:eastAsia="Calibri"/>
          <w:bCs/>
          <w:iCs/>
          <w:lang w:val="ro-MD"/>
        </w:rPr>
        <w:t xml:space="preserve"> (cauciuc, cârpe, buloane diferite, lubrifianți)</w:t>
      </w:r>
      <w:r w:rsidRPr="00FC03CC">
        <w:rPr>
          <w:rFonts w:eastAsia="Calibri"/>
          <w:bCs/>
          <w:iCs/>
          <w:lang w:val="ro-MD"/>
        </w:rPr>
        <w:t xml:space="preserve"> și  forțele </w:t>
      </w:r>
      <w:r w:rsidR="003C63C2">
        <w:rPr>
          <w:rFonts w:eastAsia="Calibri"/>
          <w:bCs/>
          <w:iCs/>
          <w:lang w:val="ro-MD"/>
        </w:rPr>
        <w:t>o</w:t>
      </w:r>
      <w:r w:rsidRPr="00FC03CC">
        <w:rPr>
          <w:rFonts w:eastAsia="Calibri"/>
          <w:bCs/>
          <w:iCs/>
          <w:lang w:val="ro-MD"/>
        </w:rPr>
        <w:t>peratorul</w:t>
      </w:r>
      <w:r w:rsidR="003C63C2">
        <w:rPr>
          <w:rFonts w:eastAsia="Calibri"/>
          <w:bCs/>
          <w:iCs/>
          <w:lang w:val="ro-MD"/>
        </w:rPr>
        <w:t>ui</w:t>
      </w:r>
      <w:r w:rsidRPr="00FC03CC">
        <w:rPr>
          <w:rFonts w:eastAsia="Calibri"/>
          <w:bCs/>
          <w:iCs/>
          <w:lang w:val="ro-MD"/>
        </w:rPr>
        <w:t xml:space="preserve">  economic. </w:t>
      </w:r>
      <w:r w:rsidRPr="00FC03CC">
        <w:rPr>
          <w:color w:val="auto"/>
          <w:lang w:val="ro-MD"/>
        </w:rPr>
        <w:t>La utilizarea materialelor din proprietatea „TERMOELECTRICA” S.A., costurile</w:t>
      </w:r>
      <w:r w:rsidR="00C23645">
        <w:rPr>
          <w:color w:val="auto"/>
          <w:lang w:val="ro-MD"/>
        </w:rPr>
        <w:t xml:space="preserve"> </w:t>
      </w:r>
      <w:r w:rsidRPr="00FC03CC">
        <w:rPr>
          <w:color w:val="auto"/>
          <w:lang w:val="ro-MD"/>
        </w:rPr>
        <w:t xml:space="preserve"> acest</w:t>
      </w:r>
      <w:r w:rsidR="003C63C2">
        <w:rPr>
          <w:color w:val="auto"/>
          <w:lang w:val="ro-MD"/>
        </w:rPr>
        <w:t>ora</w:t>
      </w:r>
      <w:r w:rsidRPr="00FC03CC">
        <w:rPr>
          <w:color w:val="auto"/>
          <w:lang w:val="ro-MD"/>
        </w:rPr>
        <w:t xml:space="preserve"> vor fi excluse din  procese- verbale </w:t>
      </w:r>
      <w:r w:rsidR="00C23645">
        <w:rPr>
          <w:color w:val="auto"/>
          <w:lang w:val="ro-MD"/>
        </w:rPr>
        <w:t xml:space="preserve"> </w:t>
      </w:r>
      <w:r w:rsidRPr="00FC03CC">
        <w:rPr>
          <w:color w:val="auto"/>
          <w:lang w:val="ro-MD"/>
        </w:rPr>
        <w:t>de</w:t>
      </w:r>
      <w:r w:rsidR="00C23645">
        <w:rPr>
          <w:color w:val="auto"/>
          <w:lang w:val="ro-MD"/>
        </w:rPr>
        <w:t xml:space="preserve"> </w:t>
      </w:r>
      <w:r w:rsidRPr="00FC03CC">
        <w:rPr>
          <w:color w:val="auto"/>
          <w:lang w:val="ro-MD"/>
        </w:rPr>
        <w:t xml:space="preserve"> recepție</w:t>
      </w:r>
      <w:r w:rsidR="003C63C2">
        <w:rPr>
          <w:color w:val="auto"/>
          <w:lang w:val="ro-MD"/>
        </w:rPr>
        <w:t xml:space="preserve"> a</w:t>
      </w:r>
      <w:r w:rsidRPr="00FC03CC">
        <w:rPr>
          <w:color w:val="auto"/>
          <w:lang w:val="ro-MD"/>
        </w:rPr>
        <w:t xml:space="preserve">  lucrărilor  executate.</w:t>
      </w:r>
    </w:p>
    <w:p w14:paraId="489E8B2F" w14:textId="16466F5F" w:rsidR="00F0087F" w:rsidRPr="00FC03CC" w:rsidRDefault="00F0087F" w:rsidP="00F0087F">
      <w:pPr>
        <w:pStyle w:val="11"/>
        <w:numPr>
          <w:ilvl w:val="1"/>
          <w:numId w:val="22"/>
        </w:numPr>
        <w:spacing w:line="276" w:lineRule="auto"/>
        <w:ind w:left="426" w:hanging="426"/>
        <w:rPr>
          <w:lang w:val="ro-MD"/>
        </w:rPr>
      </w:pPr>
      <w:r w:rsidRPr="00FC03CC">
        <w:rPr>
          <w:color w:val="auto"/>
          <w:lang w:val="ro-MD"/>
        </w:rPr>
        <w:t xml:space="preserve">Operatorul economic este obligat să execute lucrările cu toate mecanismele, echipamentele și dispozitivele proprii.  În cazul utilizării mecanismelor, echipamentelor și dispozitivelor de protecție aparținând </w:t>
      </w:r>
      <w:r w:rsidR="008B52E9">
        <w:rPr>
          <w:color w:val="auto"/>
          <w:lang w:val="ro-MD"/>
        </w:rPr>
        <w:t xml:space="preserve"> B</w:t>
      </w:r>
      <w:r w:rsidRPr="00FC03CC">
        <w:rPr>
          <w:color w:val="auto"/>
          <w:lang w:val="ro-MD"/>
        </w:rPr>
        <w:t xml:space="preserve">eneficiarului, </w:t>
      </w:r>
      <w:r w:rsidR="00FF6422" w:rsidRPr="00FC03CC">
        <w:rPr>
          <w:color w:val="auto"/>
          <w:lang w:val="ro-MD"/>
        </w:rPr>
        <w:t>costurile</w:t>
      </w:r>
      <w:r w:rsidRPr="00FC03CC">
        <w:rPr>
          <w:color w:val="auto"/>
          <w:lang w:val="ro-MD"/>
        </w:rPr>
        <w:t xml:space="preserve">  acestora  vor fi excluse din procese -verbale  de recepție </w:t>
      </w:r>
      <w:r w:rsidR="003C63C2">
        <w:rPr>
          <w:color w:val="auto"/>
          <w:lang w:val="ro-MD"/>
        </w:rPr>
        <w:t>a</w:t>
      </w:r>
      <w:r w:rsidRPr="00FC03CC">
        <w:rPr>
          <w:color w:val="auto"/>
          <w:lang w:val="ro-MD"/>
        </w:rPr>
        <w:t xml:space="preserve"> lucrărilor  executate. </w:t>
      </w:r>
    </w:p>
    <w:p w14:paraId="6A6535E3" w14:textId="77777777" w:rsidR="00292408" w:rsidRDefault="00F0087F" w:rsidP="00292408">
      <w:pPr>
        <w:pStyle w:val="11"/>
        <w:numPr>
          <w:ilvl w:val="1"/>
          <w:numId w:val="22"/>
        </w:numPr>
        <w:spacing w:after="240" w:line="276" w:lineRule="auto"/>
        <w:ind w:left="426" w:hanging="426"/>
        <w:rPr>
          <w:lang w:val="ro-MD"/>
        </w:rPr>
      </w:pPr>
      <w:r w:rsidRPr="00FC03CC">
        <w:rPr>
          <w:lang w:val="ro-MD"/>
        </w:rPr>
        <w:t>Operatorul economic este obligat să execute lucrările cu echipamente, instrumente și mijloace de protecție verificate în conformitate cu actele normative în vigoare ale Republicii Moldova.</w:t>
      </w:r>
    </w:p>
    <w:p w14:paraId="592809F9" w14:textId="3129A95C" w:rsidR="00292408" w:rsidRDefault="00292408" w:rsidP="00292408">
      <w:pPr>
        <w:pStyle w:val="11"/>
        <w:numPr>
          <w:ilvl w:val="1"/>
          <w:numId w:val="22"/>
        </w:numPr>
        <w:spacing w:after="240" w:line="276" w:lineRule="auto"/>
        <w:ind w:left="426" w:hanging="426"/>
        <w:rPr>
          <w:lang w:val="ro-MD"/>
        </w:rPr>
      </w:pPr>
      <w:r w:rsidRPr="00292408">
        <w:rPr>
          <w:bCs/>
          <w:szCs w:val="24"/>
          <w:lang w:eastAsia="ro-RO"/>
        </w:rPr>
        <w:t>Cerințe tehnice specifice:</w:t>
      </w:r>
    </w:p>
    <w:p w14:paraId="587C2B81" w14:textId="014CCDA5" w:rsidR="00292408" w:rsidRPr="00292408" w:rsidRDefault="00292408" w:rsidP="00292408">
      <w:pPr>
        <w:pStyle w:val="11"/>
        <w:numPr>
          <w:ilvl w:val="2"/>
          <w:numId w:val="22"/>
        </w:numPr>
        <w:spacing w:after="240" w:line="276" w:lineRule="auto"/>
        <w:ind w:left="567" w:hanging="578"/>
        <w:rPr>
          <w:lang w:val="ro-MD"/>
        </w:rPr>
      </w:pPr>
      <w:r w:rsidRPr="00292408">
        <w:rPr>
          <w:iCs/>
          <w:szCs w:val="24"/>
        </w:rPr>
        <w:t>În rezultatul efectuării lucrărilor ofertantul este obligat să se conformeze caracteristicilor de</w:t>
      </w:r>
      <w:r>
        <w:rPr>
          <w:iCs/>
          <w:szCs w:val="24"/>
        </w:rPr>
        <w:t xml:space="preserve"> </w:t>
      </w:r>
      <w:r w:rsidRPr="00292408">
        <w:rPr>
          <w:iCs/>
          <w:szCs w:val="24"/>
        </w:rPr>
        <w:t>exploatare a utilajului în conformitate cu cerințele documentației tehnic-normative</w:t>
      </w:r>
      <w:r>
        <w:rPr>
          <w:iCs/>
          <w:szCs w:val="24"/>
        </w:rPr>
        <w:t xml:space="preserve"> </w:t>
      </w:r>
      <w:r w:rsidRPr="00292408">
        <w:rPr>
          <w:iCs/>
          <w:szCs w:val="24"/>
        </w:rPr>
        <w:t>” Instrucțiunile uzinei producătoare”.</w:t>
      </w:r>
      <w:r w:rsidRPr="00292408">
        <w:rPr>
          <w:bCs/>
          <w:iCs/>
          <w:szCs w:val="24"/>
        </w:rPr>
        <w:t xml:space="preserve">                                                                         </w:t>
      </w:r>
    </w:p>
    <w:p w14:paraId="78193E67" w14:textId="637AF826" w:rsidR="00292408" w:rsidRPr="00292408" w:rsidRDefault="00292408" w:rsidP="00292408">
      <w:pPr>
        <w:pStyle w:val="11"/>
        <w:numPr>
          <w:ilvl w:val="2"/>
          <w:numId w:val="22"/>
        </w:numPr>
        <w:spacing w:after="240" w:line="276" w:lineRule="auto"/>
        <w:ind w:left="567" w:hanging="578"/>
        <w:rPr>
          <w:iCs/>
          <w:szCs w:val="24"/>
        </w:rPr>
      </w:pPr>
      <w:r w:rsidRPr="00292408">
        <w:rPr>
          <w:iCs/>
          <w:szCs w:val="24"/>
        </w:rPr>
        <w:t>La prestarea serviciului se vor utiliza numai piese corespunzătoare datelor din pașaport și reglementarilor naționale în vigoare.</w:t>
      </w:r>
    </w:p>
    <w:p w14:paraId="2DBA5E65" w14:textId="21A58C8A" w:rsidR="00F0087F" w:rsidRDefault="00292408" w:rsidP="00292408">
      <w:pPr>
        <w:pStyle w:val="11"/>
        <w:numPr>
          <w:ilvl w:val="2"/>
          <w:numId w:val="22"/>
        </w:numPr>
        <w:spacing w:after="240" w:line="276" w:lineRule="auto"/>
        <w:ind w:left="567" w:hanging="578"/>
        <w:rPr>
          <w:iCs/>
          <w:szCs w:val="24"/>
        </w:rPr>
      </w:pPr>
      <w:r w:rsidRPr="00292408">
        <w:rPr>
          <w:iCs/>
          <w:szCs w:val="24"/>
        </w:rPr>
        <w:t>Lucrările vor trebui prestate corespunzător de personal calificat, atât în ceea ce privește calitatea  execuției cât și a folosirii de materiale (piese) de buna calitate, conform solicitărilor din prezentul caiet de sarcini. În cazul depistării pieselor defecte, înlocuirea lor cu altele noi este obligatorie.</w:t>
      </w:r>
    </w:p>
    <w:p w14:paraId="5004370B" w14:textId="77777777" w:rsidR="00472CBE" w:rsidRPr="00292408" w:rsidRDefault="00472CBE" w:rsidP="00472CBE">
      <w:pPr>
        <w:pStyle w:val="11"/>
        <w:numPr>
          <w:ilvl w:val="0"/>
          <w:numId w:val="0"/>
        </w:numPr>
        <w:spacing w:after="240" w:line="276" w:lineRule="auto"/>
        <w:ind w:left="360"/>
        <w:rPr>
          <w:iCs/>
          <w:szCs w:val="24"/>
        </w:rPr>
      </w:pPr>
    </w:p>
    <w:p w14:paraId="61C40887" w14:textId="77777777" w:rsidR="00F0087F" w:rsidRPr="00FC03CC" w:rsidRDefault="00F0087F" w:rsidP="00F0087F">
      <w:pPr>
        <w:pStyle w:val="11"/>
        <w:numPr>
          <w:ilvl w:val="0"/>
          <w:numId w:val="0"/>
        </w:numPr>
        <w:spacing w:after="240" w:line="276" w:lineRule="auto"/>
        <w:ind w:left="426"/>
        <w:rPr>
          <w:sz w:val="10"/>
          <w:szCs w:val="10"/>
          <w:lang w:val="ro-MD"/>
        </w:rPr>
      </w:pPr>
    </w:p>
    <w:p w14:paraId="388819F4" w14:textId="77777777" w:rsidR="00F0087F" w:rsidRPr="00FC03CC" w:rsidRDefault="00F0087F" w:rsidP="00F0087F">
      <w:pPr>
        <w:pStyle w:val="11"/>
        <w:numPr>
          <w:ilvl w:val="0"/>
          <w:numId w:val="21"/>
        </w:numPr>
        <w:spacing w:after="240" w:line="276" w:lineRule="auto"/>
        <w:ind w:left="284" w:hanging="284"/>
        <w:rPr>
          <w:b/>
          <w:bCs/>
          <w:lang w:val="ro-MD"/>
        </w:rPr>
      </w:pPr>
      <w:r w:rsidRPr="00FC03CC">
        <w:rPr>
          <w:b/>
          <w:bCs/>
          <w:lang w:val="ro-MD"/>
        </w:rPr>
        <w:t>CERINȚE FAȚĂ DE RECEPȚIA LUCRĂRILOR</w:t>
      </w:r>
    </w:p>
    <w:p w14:paraId="58588998" w14:textId="63124A7E" w:rsidR="00F0087F" w:rsidRPr="00FC03CC" w:rsidRDefault="00F0087F" w:rsidP="00F0087F">
      <w:pPr>
        <w:pStyle w:val="11"/>
        <w:spacing w:before="360" w:line="276" w:lineRule="auto"/>
        <w:ind w:left="425" w:hanging="425"/>
        <w:contextualSpacing w:val="0"/>
        <w:rPr>
          <w:lang w:val="ro-MD" w:eastAsia="ro-RO"/>
        </w:rPr>
      </w:pPr>
      <w:r w:rsidRPr="00FC03CC">
        <w:rPr>
          <w:lang w:val="ro-MD" w:eastAsia="ro-RO"/>
        </w:rPr>
        <w:t xml:space="preserve">La finalizarea lucrărilor, Operatorul economic va notifica Beneficiarul despre posibilitatea recepției acestora și va remite Beneficiarului </w:t>
      </w:r>
      <w:r w:rsidR="007714D0">
        <w:rPr>
          <w:lang w:val="ro-MD" w:eastAsia="ro-RO"/>
        </w:rPr>
        <w:t xml:space="preserve"> </w:t>
      </w:r>
      <w:r w:rsidRPr="00FC03CC">
        <w:rPr>
          <w:lang w:val="ro-MD" w:eastAsia="ro-RO"/>
        </w:rPr>
        <w:t>procesul-verbal de recepție finală.</w:t>
      </w:r>
    </w:p>
    <w:p w14:paraId="57A371E5" w14:textId="45E32300" w:rsidR="00F0087F" w:rsidRPr="00FC03CC" w:rsidRDefault="00F0087F" w:rsidP="00F0087F">
      <w:pPr>
        <w:pStyle w:val="11"/>
        <w:spacing w:line="276" w:lineRule="auto"/>
        <w:ind w:left="426" w:hanging="426"/>
        <w:rPr>
          <w:lang w:val="ro-MD" w:eastAsia="ro-RO"/>
        </w:rPr>
      </w:pPr>
      <w:r w:rsidRPr="00FC03CC">
        <w:rPr>
          <w:lang w:val="ro-MD" w:eastAsia="ro-RO"/>
        </w:rPr>
        <w:t xml:space="preserve">Beneficiarul urmează să recepționeze lucrările/serviciile efectuate în termen de 15 zile prin semnarea procesului-verbal de recepție finală, sau să remită în același termen Operatorului </w:t>
      </w:r>
      <w:r w:rsidR="006A1A5C">
        <w:rPr>
          <w:lang w:val="ro-MD" w:eastAsia="ro-RO"/>
        </w:rPr>
        <w:t>e</w:t>
      </w:r>
      <w:r w:rsidRPr="00FC03CC">
        <w:rPr>
          <w:lang w:val="ro-MD" w:eastAsia="ro-RO"/>
        </w:rPr>
        <w:t xml:space="preserve">conomic refuzul de a semna actul dat cu indicarea neconformităților. </w:t>
      </w:r>
    </w:p>
    <w:p w14:paraId="34554AB0" w14:textId="5F790639" w:rsidR="00F0087F" w:rsidRPr="00FC03CC" w:rsidRDefault="00F0087F" w:rsidP="00F0087F">
      <w:pPr>
        <w:pStyle w:val="11"/>
        <w:spacing w:line="276" w:lineRule="auto"/>
        <w:ind w:left="426" w:hanging="426"/>
        <w:rPr>
          <w:lang w:val="ro-MD" w:eastAsia="ro-RO"/>
        </w:rPr>
      </w:pPr>
      <w:r w:rsidRPr="00FC03CC">
        <w:rPr>
          <w:lang w:val="ro-MD" w:eastAsia="ro-RO"/>
        </w:rPr>
        <w:t xml:space="preserve">În cazul în care vor fi depistate neconformități, acestea vor fi prezentate Operatorului </w:t>
      </w:r>
      <w:r w:rsidR="00F2454E">
        <w:rPr>
          <w:lang w:val="ro-MD" w:eastAsia="ro-RO"/>
        </w:rPr>
        <w:t>e</w:t>
      </w:r>
      <w:r w:rsidRPr="00FC03CC">
        <w:rPr>
          <w:lang w:val="ro-MD" w:eastAsia="ro-RO"/>
        </w:rPr>
        <w:t>conomic, cu stabilirea termenelor pentru înlăturarea acestora. Înlăturarea neconformităților va fi efectuată din contul Operatorului economic.</w:t>
      </w:r>
    </w:p>
    <w:p w14:paraId="471F1C60" w14:textId="77777777" w:rsidR="00F0087F" w:rsidRPr="00FC03CC" w:rsidRDefault="00F0087F" w:rsidP="00F0087F">
      <w:pPr>
        <w:pStyle w:val="11"/>
        <w:spacing w:line="276" w:lineRule="auto"/>
        <w:ind w:left="426" w:hanging="426"/>
        <w:rPr>
          <w:lang w:val="ro-MD" w:eastAsia="ro-RO"/>
        </w:rPr>
      </w:pPr>
      <w:r w:rsidRPr="00FC03CC">
        <w:rPr>
          <w:lang w:val="ro-MD" w:eastAsia="ro-RO"/>
        </w:rPr>
        <w:lastRenderedPageBreak/>
        <w:t>Termenul prevăzut pentru recepția lucrărilor poate fi prelungit de Beneficiar în dependență de complexitatea procedurii de recepție a lucrărilor efectuate.</w:t>
      </w:r>
    </w:p>
    <w:p w14:paraId="0F9071EF" w14:textId="77777777" w:rsidR="00F0087F" w:rsidRPr="00FC03CC" w:rsidRDefault="00F0087F" w:rsidP="00F0087F">
      <w:pPr>
        <w:pStyle w:val="11"/>
        <w:spacing w:line="276" w:lineRule="auto"/>
        <w:ind w:left="426" w:hanging="426"/>
        <w:rPr>
          <w:lang w:val="ro-MD" w:eastAsia="ro-RO"/>
        </w:rPr>
      </w:pPr>
      <w:r w:rsidRPr="00FC03CC">
        <w:rPr>
          <w:lang w:val="ro-MD" w:eastAsia="ro-RO"/>
        </w:rPr>
        <w:t xml:space="preserve">După înlăturarea neconformităților de către Operatorul economic, părțile vor efectua din nou recepția. În funcție de constatările făcute, Beneficiarul va aproba sau va respinge recepția. </w:t>
      </w:r>
    </w:p>
    <w:p w14:paraId="336F963F" w14:textId="133E8C94" w:rsidR="00F0087F" w:rsidRPr="00FC03CC" w:rsidRDefault="00F0087F" w:rsidP="00F0087F">
      <w:pPr>
        <w:pStyle w:val="11"/>
        <w:numPr>
          <w:ilvl w:val="0"/>
          <w:numId w:val="0"/>
        </w:numPr>
        <w:spacing w:line="276" w:lineRule="auto"/>
        <w:ind w:left="426"/>
        <w:rPr>
          <w:lang w:val="ro-MD" w:eastAsia="ro-RO"/>
        </w:rPr>
      </w:pPr>
      <w:r w:rsidRPr="00FC03CC">
        <w:rPr>
          <w:lang w:val="ro-MD" w:eastAsia="ro-RO"/>
        </w:rPr>
        <w:t>Beneficiarul va recepționa lucrările  executate cu semnarea  procesul-verbal  numai după prezentarea  obligatorie  de</w:t>
      </w:r>
      <w:r w:rsidR="00F2454E">
        <w:rPr>
          <w:lang w:val="ro-MD" w:eastAsia="ro-RO"/>
        </w:rPr>
        <w:t xml:space="preserve"> </w:t>
      </w:r>
      <w:r w:rsidRPr="00FC03CC">
        <w:rPr>
          <w:lang w:val="ro-MD" w:eastAsia="ro-RO"/>
        </w:rPr>
        <w:t xml:space="preserve"> către</w:t>
      </w:r>
      <w:r w:rsidR="00F2454E">
        <w:rPr>
          <w:lang w:val="ro-MD" w:eastAsia="ro-RO"/>
        </w:rPr>
        <w:t xml:space="preserve"> </w:t>
      </w:r>
      <w:r w:rsidRPr="00FC03CC">
        <w:rPr>
          <w:lang w:val="ro-MD" w:eastAsia="ro-RO"/>
        </w:rPr>
        <w:t xml:space="preserve"> Operatorul economic a tuturor documentelor solicitat</w:t>
      </w:r>
      <w:r w:rsidR="003C63C2">
        <w:rPr>
          <w:lang w:val="ro-MD" w:eastAsia="ro-RO"/>
        </w:rPr>
        <w:t>e</w:t>
      </w:r>
      <w:r w:rsidRPr="00FC03CC">
        <w:rPr>
          <w:lang w:val="ro-MD" w:eastAsia="ro-RO"/>
        </w:rPr>
        <w:t xml:space="preserve">. </w:t>
      </w:r>
    </w:p>
    <w:p w14:paraId="5AE3C01C" w14:textId="77777777" w:rsidR="00F0087F" w:rsidRPr="00FC03CC" w:rsidRDefault="00F0087F" w:rsidP="00F0087F">
      <w:pPr>
        <w:pStyle w:val="11"/>
        <w:numPr>
          <w:ilvl w:val="0"/>
          <w:numId w:val="0"/>
        </w:numPr>
        <w:spacing w:line="276" w:lineRule="auto"/>
        <w:ind w:left="426"/>
        <w:rPr>
          <w:lang w:val="ro-MD" w:eastAsia="ro-RO"/>
        </w:rPr>
      </w:pPr>
    </w:p>
    <w:p w14:paraId="6E4DC81D" w14:textId="77777777" w:rsidR="00F0087F" w:rsidRPr="00FC03CC" w:rsidRDefault="00F0087F" w:rsidP="00F0087F">
      <w:pPr>
        <w:pStyle w:val="11"/>
        <w:numPr>
          <w:ilvl w:val="0"/>
          <w:numId w:val="20"/>
        </w:numPr>
        <w:spacing w:line="276" w:lineRule="auto"/>
        <w:ind w:left="426" w:hanging="426"/>
        <w:rPr>
          <w:b/>
          <w:bCs/>
          <w:lang w:val="ro-MD"/>
        </w:rPr>
      </w:pPr>
      <w:r w:rsidRPr="00FC03CC">
        <w:rPr>
          <w:b/>
          <w:bCs/>
          <w:lang w:val="ro-MD"/>
        </w:rPr>
        <w:t>CERINȚE PRIVIND CALCULUL COSTULUI</w:t>
      </w:r>
    </w:p>
    <w:p w14:paraId="3902E77D" w14:textId="6A7AB42C" w:rsidR="00F0087F" w:rsidRPr="00FC03CC" w:rsidRDefault="00F0087F" w:rsidP="00F0087F">
      <w:pPr>
        <w:pStyle w:val="11"/>
        <w:numPr>
          <w:ilvl w:val="1"/>
          <w:numId w:val="23"/>
        </w:numPr>
        <w:spacing w:line="276" w:lineRule="auto"/>
        <w:ind w:left="425" w:hanging="425"/>
        <w:contextualSpacing w:val="0"/>
        <w:rPr>
          <w:lang w:val="ro-MD"/>
        </w:rPr>
      </w:pPr>
      <w:r w:rsidRPr="00FC03CC">
        <w:rPr>
          <w:lang w:val="ro-MD"/>
        </w:rPr>
        <w:t xml:space="preserve">Volumele </w:t>
      </w:r>
      <w:r w:rsidR="00436245" w:rsidRPr="00436245">
        <w:rPr>
          <w:lang w:val="ro-MD"/>
        </w:rPr>
        <w:t xml:space="preserve">detaliate ale lucrărilor sunt prezentate în </w:t>
      </w:r>
      <w:r w:rsidR="004120F2">
        <w:rPr>
          <w:lang w:val="ro-MD"/>
        </w:rPr>
        <w:t xml:space="preserve"> Anexele 1,2.</w:t>
      </w:r>
    </w:p>
    <w:p w14:paraId="3F777011" w14:textId="2524A09A" w:rsidR="00F0087F" w:rsidRPr="00FC03CC" w:rsidRDefault="00F0087F" w:rsidP="00F0087F">
      <w:pPr>
        <w:pStyle w:val="11"/>
        <w:numPr>
          <w:ilvl w:val="1"/>
          <w:numId w:val="23"/>
        </w:numPr>
        <w:spacing w:line="276" w:lineRule="auto"/>
        <w:ind w:left="426" w:hanging="426"/>
        <w:rPr>
          <w:lang w:val="ro-MD"/>
        </w:rPr>
      </w:pPr>
      <w:r w:rsidRPr="00FC03CC">
        <w:rPr>
          <w:lang w:val="ro-MD"/>
        </w:rPr>
        <w:t>Costul lucrărilor va include toate cheltuielile aferente suportate de către Operatorul economic pentru îndeplinirea volumului de lucrăr</w:t>
      </w:r>
      <w:r w:rsidRPr="00B77898">
        <w:rPr>
          <w:color w:val="000000" w:themeColor="text1"/>
          <w:lang w:val="ro-MD"/>
        </w:rPr>
        <w:t>i</w:t>
      </w:r>
      <w:r w:rsidR="00B77898" w:rsidRPr="00B77898">
        <w:rPr>
          <w:strike/>
          <w:color w:val="000000" w:themeColor="text1"/>
          <w:lang w:val="ro-MD"/>
        </w:rPr>
        <w:t>.</w:t>
      </w:r>
    </w:p>
    <w:p w14:paraId="641304DB" w14:textId="77777777" w:rsidR="00F0087F" w:rsidRPr="00FC03CC" w:rsidRDefault="00F0087F" w:rsidP="00F0087F">
      <w:pPr>
        <w:pStyle w:val="11"/>
        <w:numPr>
          <w:ilvl w:val="1"/>
          <w:numId w:val="23"/>
        </w:numPr>
        <w:spacing w:before="0" w:line="276" w:lineRule="auto"/>
        <w:ind w:left="425" w:hanging="425"/>
        <w:contextualSpacing w:val="0"/>
        <w:rPr>
          <w:lang w:val="ro-MD"/>
        </w:rPr>
      </w:pPr>
      <w:r w:rsidRPr="00FC03CC">
        <w:rPr>
          <w:lang w:val="ro-MD"/>
        </w:rPr>
        <w:t>Costul lucrărilor va fi confirmat printr-o estimare de preț și efectuat în condițiile ordinului intern ,,TERMOELECTRICA” S.A.</w:t>
      </w:r>
      <w:r w:rsidRPr="00FC03CC">
        <w:rPr>
          <w:b/>
          <w:bCs/>
          <w:lang w:val="ro-MD"/>
        </w:rPr>
        <w:t xml:space="preserve"> nr.195 din 26.12.2024</w:t>
      </w:r>
      <w:r w:rsidRPr="00FC03CC">
        <w:rPr>
          <w:lang w:val="ro-MD"/>
        </w:rPr>
        <w:t>.</w:t>
      </w:r>
    </w:p>
    <w:p w14:paraId="48AE26BE" w14:textId="77777777" w:rsidR="00F0087F" w:rsidRPr="00FC03CC" w:rsidRDefault="00F0087F" w:rsidP="00F0087F">
      <w:pPr>
        <w:spacing w:after="0"/>
        <w:ind w:right="-1"/>
        <w:jc w:val="center"/>
        <w:rPr>
          <w:rFonts w:ascii="Times New Roman" w:hAnsi="Times New Roman"/>
          <w:b/>
          <w:bCs/>
          <w:color w:val="3333FF"/>
          <w:sz w:val="24"/>
          <w:szCs w:val="24"/>
        </w:rPr>
      </w:pPr>
      <w:hyperlink r:id="rId9" w:history="1">
        <w:r w:rsidRPr="00FC03CC">
          <w:rPr>
            <w:rStyle w:val="Hyperlink"/>
            <w:rFonts w:ascii="Times New Roman" w:hAnsi="Times New Roman"/>
            <w:b/>
            <w:bCs/>
            <w:color w:val="3333FF"/>
            <w:sz w:val="24"/>
            <w:szCs w:val="24"/>
          </w:rPr>
          <w:t>https://termoelectrica.md/ordin-cu-privire-la-determinarea-valorii-de-deviz-a-lucrarilor-</w:t>
        </w:r>
      </w:hyperlink>
      <w:r w:rsidRPr="00FC03CC">
        <w:rPr>
          <w:rFonts w:ascii="Times New Roman" w:hAnsi="Times New Roman"/>
          <w:b/>
          <w:bCs/>
          <w:color w:val="3333FF"/>
          <w:sz w:val="24"/>
          <w:szCs w:val="24"/>
        </w:rPr>
        <w:br/>
        <w:t xml:space="preserve">        efectuate-de-</w:t>
      </w:r>
      <w:proofErr w:type="spellStart"/>
      <w:r w:rsidRPr="00FC03CC">
        <w:rPr>
          <w:rFonts w:ascii="Times New Roman" w:hAnsi="Times New Roman"/>
          <w:b/>
          <w:bCs/>
          <w:color w:val="3333FF"/>
          <w:sz w:val="24"/>
          <w:szCs w:val="24"/>
        </w:rPr>
        <w:t>catre</w:t>
      </w:r>
      <w:proofErr w:type="spellEnd"/>
      <w:r w:rsidRPr="00FC03CC">
        <w:rPr>
          <w:rFonts w:ascii="Times New Roman" w:hAnsi="Times New Roman"/>
          <w:b/>
          <w:bCs/>
          <w:color w:val="3333FF"/>
          <w:sz w:val="24"/>
          <w:szCs w:val="24"/>
        </w:rPr>
        <w:t>-antreprenor/</w:t>
      </w:r>
    </w:p>
    <w:p w14:paraId="36643C77" w14:textId="1D2E3050" w:rsidR="00F0087F" w:rsidRPr="009A49D1" w:rsidRDefault="00F0087F" w:rsidP="00201644">
      <w:pPr>
        <w:pStyle w:val="11"/>
        <w:numPr>
          <w:ilvl w:val="1"/>
          <w:numId w:val="23"/>
        </w:numPr>
        <w:spacing w:before="0" w:line="240" w:lineRule="auto"/>
        <w:ind w:left="425" w:hanging="425"/>
        <w:contextualSpacing w:val="0"/>
        <w:rPr>
          <w:bCs/>
          <w:szCs w:val="24"/>
          <w:lang w:val="ro-MD"/>
        </w:rPr>
      </w:pPr>
      <w:r w:rsidRPr="00FC03CC">
        <w:rPr>
          <w:bCs/>
          <w:szCs w:val="24"/>
          <w:lang w:val="ro-MD"/>
        </w:rPr>
        <w:t>Condiții  de  executare a lucrărilor  sunt  difer</w:t>
      </w:r>
      <w:r w:rsidR="00F658A9">
        <w:rPr>
          <w:bCs/>
          <w:szCs w:val="24"/>
          <w:lang w:val="ro-MD"/>
        </w:rPr>
        <w:t>ite</w:t>
      </w:r>
      <w:r w:rsidRPr="00FC03CC">
        <w:rPr>
          <w:bCs/>
          <w:szCs w:val="24"/>
          <w:lang w:val="ro-MD"/>
        </w:rPr>
        <w:t xml:space="preserve"> de  cele  normale. În  devizele și  procesele- </w:t>
      </w:r>
      <w:r w:rsidRPr="001775CF">
        <w:rPr>
          <w:bCs/>
          <w:szCs w:val="24"/>
        </w:rPr>
        <w:t xml:space="preserve">verbale  -  k= </w:t>
      </w:r>
      <w:r w:rsidRPr="001775CF">
        <w:rPr>
          <w:b/>
          <w:szCs w:val="24"/>
        </w:rPr>
        <w:t xml:space="preserve">1,2  </w:t>
      </w:r>
      <w:r w:rsidRPr="001775CF">
        <w:rPr>
          <w:bCs/>
          <w:szCs w:val="24"/>
        </w:rPr>
        <w:t>conform p</w:t>
      </w:r>
      <w:r w:rsidRPr="00FD534D">
        <w:rPr>
          <w:bCs/>
          <w:szCs w:val="24"/>
        </w:rPr>
        <w:t>.5</w:t>
      </w:r>
      <w:r w:rsidRPr="001775CF">
        <w:rPr>
          <w:b/>
          <w:szCs w:val="24"/>
        </w:rPr>
        <w:t xml:space="preserve">  </w:t>
      </w:r>
      <w:r w:rsidRPr="001775CF">
        <w:rPr>
          <w:bCs/>
          <w:szCs w:val="24"/>
        </w:rPr>
        <w:t>ordinul  intern, (Ordin nr.117 din 03.09.2007 Agenția  Construcții și  Dezvoltare a Teritoriului  RM</w:t>
      </w:r>
      <w:r w:rsidR="00FD534D">
        <w:rPr>
          <w:bCs/>
          <w:szCs w:val="24"/>
        </w:rPr>
        <w:t>, p.4</w:t>
      </w:r>
      <w:r w:rsidRPr="001775CF">
        <w:rPr>
          <w:bCs/>
          <w:szCs w:val="24"/>
        </w:rPr>
        <w:t>).</w:t>
      </w:r>
    </w:p>
    <w:p w14:paraId="3E706D22" w14:textId="3BF88E75" w:rsidR="00F0087F" w:rsidRPr="008B52E9" w:rsidRDefault="009A49D1" w:rsidP="0019650C">
      <w:pPr>
        <w:pStyle w:val="11"/>
        <w:numPr>
          <w:ilvl w:val="1"/>
          <w:numId w:val="23"/>
        </w:numPr>
        <w:spacing w:before="0" w:line="240" w:lineRule="auto"/>
        <w:ind w:left="425" w:right="-1" w:hanging="425"/>
        <w:contextualSpacing w:val="0"/>
        <w:rPr>
          <w:color w:val="3333FF"/>
          <w:szCs w:val="24"/>
        </w:rPr>
      </w:pPr>
      <w:r w:rsidRPr="008B52E9">
        <w:rPr>
          <w:bCs/>
          <w:szCs w:val="24"/>
          <w:lang w:val="ro-MD"/>
        </w:rPr>
        <w:t xml:space="preserve">Costul materialelor necesare pentru reparație, dar care nu sunt incluse în norme, vor   fi  acceptat  conform  anexelor la Formularul 1. </w:t>
      </w:r>
    </w:p>
    <w:p w14:paraId="59BFF2D8" w14:textId="77777777" w:rsidR="008B52E9" w:rsidRPr="008B52E9" w:rsidRDefault="008B52E9" w:rsidP="008B52E9">
      <w:pPr>
        <w:pStyle w:val="11"/>
        <w:numPr>
          <w:ilvl w:val="0"/>
          <w:numId w:val="0"/>
        </w:numPr>
        <w:spacing w:before="0" w:line="240" w:lineRule="auto"/>
        <w:ind w:left="425" w:right="-1"/>
        <w:contextualSpacing w:val="0"/>
        <w:rPr>
          <w:color w:val="3333FF"/>
          <w:szCs w:val="24"/>
        </w:rPr>
      </w:pPr>
    </w:p>
    <w:p w14:paraId="7A178B43" w14:textId="11413EE6" w:rsidR="00F0087F" w:rsidRPr="00FC03CC" w:rsidRDefault="00F0087F" w:rsidP="001775CF">
      <w:pPr>
        <w:pStyle w:val="11"/>
        <w:numPr>
          <w:ilvl w:val="0"/>
          <w:numId w:val="20"/>
        </w:numPr>
        <w:spacing w:line="276" w:lineRule="auto"/>
        <w:ind w:left="426" w:hanging="426"/>
        <w:rPr>
          <w:rFonts w:eastAsia="Times New Roman"/>
          <w:b/>
          <w:iCs/>
          <w:szCs w:val="24"/>
          <w:lang w:val="ro-MD" w:eastAsia="ro-RO"/>
        </w:rPr>
      </w:pPr>
      <w:r w:rsidRPr="00FC03CC">
        <w:rPr>
          <w:rFonts w:eastAsia="Times New Roman"/>
          <w:b/>
          <w:iCs/>
          <w:szCs w:val="24"/>
          <w:lang w:val="ro-MD" w:eastAsia="ro-RO"/>
        </w:rPr>
        <w:t>CERINȚE DE MENTENANȚĂ:</w:t>
      </w:r>
    </w:p>
    <w:p w14:paraId="219B53F6" w14:textId="77777777" w:rsidR="001775CF" w:rsidRPr="001775CF" w:rsidRDefault="001775CF" w:rsidP="001775CF">
      <w:pPr>
        <w:pStyle w:val="Listparagraf"/>
        <w:numPr>
          <w:ilvl w:val="0"/>
          <w:numId w:val="23"/>
        </w:numPr>
        <w:spacing w:after="0"/>
        <w:contextualSpacing w:val="0"/>
        <w:jc w:val="both"/>
        <w:rPr>
          <w:rFonts w:ascii="Times New Roman" w:eastAsia="SimSun" w:hAnsi="Times New Roman"/>
          <w:iCs/>
          <w:vanish/>
          <w:color w:val="000000"/>
          <w:spacing w:val="-3"/>
          <w:sz w:val="24"/>
          <w:szCs w:val="24"/>
          <w:lang w:eastAsia="zh-CN"/>
        </w:rPr>
      </w:pPr>
    </w:p>
    <w:p w14:paraId="38ECC6A2" w14:textId="77777777" w:rsidR="009A49D1" w:rsidRPr="009A49D1" w:rsidRDefault="009A49D1" w:rsidP="009A49D1">
      <w:pPr>
        <w:pStyle w:val="Listparagraf"/>
        <w:numPr>
          <w:ilvl w:val="1"/>
          <w:numId w:val="23"/>
        </w:numPr>
        <w:spacing w:before="120" w:after="0"/>
        <w:ind w:left="425" w:hanging="425"/>
        <w:contextualSpacing w:val="0"/>
        <w:rPr>
          <w:rFonts w:ascii="Times New Roman" w:eastAsia="SimSun" w:hAnsi="Times New Roman"/>
          <w:iCs/>
          <w:color w:val="000000"/>
          <w:spacing w:val="-3"/>
          <w:sz w:val="24"/>
          <w:szCs w:val="24"/>
          <w:u w:val="single"/>
          <w:lang w:eastAsia="zh-CN"/>
        </w:rPr>
      </w:pPr>
      <w:r w:rsidRPr="00F2454E">
        <w:rPr>
          <w:rFonts w:ascii="Times New Roman" w:eastAsia="SimSun" w:hAnsi="Times New Roman"/>
          <w:b/>
          <w:bCs/>
          <w:iCs/>
          <w:color w:val="000000"/>
          <w:spacing w:val="-3"/>
          <w:sz w:val="24"/>
          <w:szCs w:val="24"/>
          <w:u w:val="single"/>
          <w:lang w:eastAsia="zh-CN"/>
        </w:rPr>
        <w:t>Perioada de garanție a lucrărilor</w:t>
      </w:r>
      <w:r w:rsidRPr="009A49D1">
        <w:rPr>
          <w:rFonts w:ascii="Times New Roman" w:eastAsia="SimSun" w:hAnsi="Times New Roman"/>
          <w:iCs/>
          <w:color w:val="000000"/>
          <w:spacing w:val="-3"/>
          <w:sz w:val="24"/>
          <w:szCs w:val="24"/>
          <w:u w:val="single"/>
          <w:lang w:eastAsia="zh-CN"/>
        </w:rPr>
        <w:t xml:space="preserve">, începând de la data recepției calitative, va fi de </w:t>
      </w:r>
      <w:r w:rsidRPr="00201644">
        <w:rPr>
          <w:rFonts w:ascii="Times New Roman" w:eastAsia="SimSun" w:hAnsi="Times New Roman"/>
          <w:b/>
          <w:bCs/>
          <w:iCs/>
          <w:color w:val="000000"/>
          <w:spacing w:val="-3"/>
          <w:sz w:val="24"/>
          <w:szCs w:val="24"/>
          <w:u w:val="single"/>
          <w:lang w:eastAsia="zh-CN"/>
        </w:rPr>
        <w:t>minim 2 ani</w:t>
      </w:r>
      <w:r w:rsidRPr="009A49D1">
        <w:rPr>
          <w:rFonts w:ascii="Times New Roman" w:eastAsia="SimSun" w:hAnsi="Times New Roman"/>
          <w:iCs/>
          <w:color w:val="000000"/>
          <w:spacing w:val="-3"/>
          <w:sz w:val="24"/>
          <w:szCs w:val="24"/>
          <w:u w:val="single"/>
          <w:lang w:eastAsia="zh-CN"/>
        </w:rPr>
        <w:t xml:space="preserve"> , din data semnării    procesului-verbal de ambele părți.</w:t>
      </w:r>
    </w:p>
    <w:p w14:paraId="50E96D50" w14:textId="78EB164D" w:rsidR="00F0087F" w:rsidRPr="00FC03CC" w:rsidRDefault="00F0087F" w:rsidP="001775CF">
      <w:pPr>
        <w:pStyle w:val="11"/>
        <w:numPr>
          <w:ilvl w:val="1"/>
          <w:numId w:val="23"/>
        </w:numPr>
        <w:spacing w:before="0" w:line="276" w:lineRule="auto"/>
        <w:ind w:left="360"/>
        <w:contextualSpacing w:val="0"/>
        <w:rPr>
          <w:rFonts w:eastAsia="SimSun"/>
          <w:iCs/>
          <w:szCs w:val="24"/>
          <w:lang w:val="ro-MD" w:eastAsia="zh-CN"/>
        </w:rPr>
      </w:pPr>
      <w:r w:rsidRPr="00FC03CC">
        <w:rPr>
          <w:rFonts w:eastAsia="SimSun"/>
          <w:iCs/>
          <w:szCs w:val="24"/>
          <w:lang w:val="ro-MD" w:eastAsia="zh-CN"/>
        </w:rPr>
        <w:t xml:space="preserve">Operatorul economic va prezenta certificate de conformitate/calitate, certificat de origine, documente referitor la termenul de garanție/ exploatare (după caz) la  bunurile livrate/ pentru  înlocuire la obiectivele „TERMOELECTRICA” S.A., în original și copii (după caz). </w:t>
      </w:r>
    </w:p>
    <w:p w14:paraId="26136BB5" w14:textId="02AC7CB4" w:rsidR="00F0087F" w:rsidRPr="00FC03CC" w:rsidRDefault="00F0087F" w:rsidP="001775CF">
      <w:pPr>
        <w:pStyle w:val="11"/>
        <w:numPr>
          <w:ilvl w:val="1"/>
          <w:numId w:val="23"/>
        </w:numPr>
        <w:spacing w:before="0" w:line="276" w:lineRule="auto"/>
        <w:ind w:left="360"/>
        <w:contextualSpacing w:val="0"/>
        <w:rPr>
          <w:rFonts w:eastAsia="SimSun"/>
          <w:iCs/>
          <w:szCs w:val="24"/>
          <w:lang w:val="ro-MD" w:eastAsia="zh-CN"/>
        </w:rPr>
      </w:pPr>
      <w:r w:rsidRPr="00FC03CC">
        <w:rPr>
          <w:rFonts w:eastAsia="SimSun"/>
          <w:iCs/>
          <w:szCs w:val="24"/>
          <w:lang w:val="ro-MD" w:eastAsia="zh-CN"/>
        </w:rPr>
        <w:t xml:space="preserve">Operatorul economic este obligat să examineze orice pretenție, reclamațiile privind calitatea bunurilor materiale  livrate   înaintate de Beneficiar  în termen de </w:t>
      </w:r>
      <w:r w:rsidRPr="001775CF">
        <w:rPr>
          <w:rFonts w:eastAsia="SimSun"/>
          <w:iCs/>
          <w:szCs w:val="24"/>
          <w:lang w:val="ro-MD" w:eastAsia="zh-CN"/>
        </w:rPr>
        <w:t>1-2 zile lucrătoare</w:t>
      </w:r>
      <w:r w:rsidRPr="00FC03CC">
        <w:rPr>
          <w:rFonts w:eastAsia="SimSun"/>
          <w:iCs/>
          <w:szCs w:val="24"/>
          <w:lang w:val="ro-MD" w:eastAsia="zh-CN"/>
        </w:rPr>
        <w:t xml:space="preserve"> de la data primirii acestora </w:t>
      </w:r>
      <w:proofErr w:type="spellStart"/>
      <w:r w:rsidRPr="00FC03CC">
        <w:rPr>
          <w:rFonts w:eastAsia="SimSun"/>
          <w:iCs/>
          <w:szCs w:val="24"/>
          <w:lang w:val="ro-MD" w:eastAsia="zh-CN"/>
        </w:rPr>
        <w:t>şi</w:t>
      </w:r>
      <w:proofErr w:type="spellEnd"/>
      <w:r w:rsidRPr="00FC03CC">
        <w:rPr>
          <w:rFonts w:eastAsia="SimSun"/>
          <w:iCs/>
          <w:szCs w:val="24"/>
          <w:lang w:val="ro-MD" w:eastAsia="zh-CN"/>
        </w:rPr>
        <w:t xml:space="preserve"> să comunice Beneficiarului despre decizia luată pe parcursul perioadei de garanție.</w:t>
      </w:r>
    </w:p>
    <w:p w14:paraId="042F32D0" w14:textId="3A0983BE" w:rsidR="005D26CE" w:rsidRDefault="00F0087F" w:rsidP="001775CF">
      <w:pPr>
        <w:pStyle w:val="11"/>
        <w:numPr>
          <w:ilvl w:val="1"/>
          <w:numId w:val="23"/>
        </w:numPr>
        <w:spacing w:before="0" w:line="276" w:lineRule="auto"/>
        <w:ind w:left="360"/>
        <w:contextualSpacing w:val="0"/>
        <w:rPr>
          <w:rFonts w:eastAsia="SimSun"/>
          <w:iCs/>
          <w:szCs w:val="24"/>
          <w:lang w:val="ro-MD" w:eastAsia="zh-CN"/>
        </w:rPr>
      </w:pPr>
      <w:r w:rsidRPr="00FC03CC">
        <w:rPr>
          <w:rFonts w:eastAsia="SimSun"/>
          <w:iCs/>
          <w:szCs w:val="24"/>
          <w:lang w:val="ro-MD" w:eastAsia="zh-CN"/>
        </w:rPr>
        <w:t xml:space="preserve">Operatorul economic va fi responsabil să asigure  suport tehnic - coordonarea, consultații,  concretizări (concretizări  date tehnice lipsă în documentele tehnice prezentate  sau  instrucțiuni de exploatare-mentenanță, remediere a deranjamentelor (după caz) după  executarea  în volumul deplin  a lucrărilor - punerea în funcțiune și primiri în exploatare a utilajului la  necesitate – solicitarea Beneficiarului, în termen de </w:t>
      </w:r>
      <w:r w:rsidRPr="001775CF">
        <w:rPr>
          <w:rFonts w:eastAsia="SimSun"/>
          <w:iCs/>
          <w:szCs w:val="24"/>
          <w:lang w:val="ro-MD" w:eastAsia="zh-CN"/>
        </w:rPr>
        <w:t>1-2 zile lucrătoare</w:t>
      </w:r>
      <w:r w:rsidRPr="00FC03CC">
        <w:rPr>
          <w:rFonts w:eastAsia="SimSun"/>
          <w:iCs/>
          <w:szCs w:val="24"/>
          <w:lang w:val="ro-MD" w:eastAsia="zh-CN"/>
        </w:rPr>
        <w:t xml:space="preserve"> din ziua adresării în perioada de garanție.</w:t>
      </w:r>
    </w:p>
    <w:p w14:paraId="51A69E4D" w14:textId="77777777" w:rsidR="009A49D1" w:rsidRDefault="009A49D1" w:rsidP="00265DDE">
      <w:pPr>
        <w:pStyle w:val="11"/>
        <w:numPr>
          <w:ilvl w:val="0"/>
          <w:numId w:val="0"/>
        </w:numPr>
        <w:spacing w:before="0" w:line="276" w:lineRule="auto"/>
        <w:contextualSpacing w:val="0"/>
        <w:rPr>
          <w:rFonts w:eastAsia="SimSun"/>
          <w:iCs/>
          <w:szCs w:val="24"/>
          <w:lang w:val="ro-MD" w:eastAsia="zh-CN"/>
        </w:rPr>
      </w:pPr>
      <w:bookmarkStart w:id="2" w:name="_Hlk90538809"/>
    </w:p>
    <w:bookmarkEnd w:id="2"/>
    <w:p w14:paraId="5B1A854F" w14:textId="77777777" w:rsidR="00B77898" w:rsidRDefault="00B77898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496F217F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01D9A4DF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4ED4B368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27C13BEF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17F1F078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001AB2C8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679126FD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5C76E30E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650BE8A9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60B8519D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55A7A851" w14:textId="77777777" w:rsidR="002833D4" w:rsidRDefault="002833D4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772B1B0C" w14:textId="77777777" w:rsidR="00B77898" w:rsidRDefault="00B77898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2A49D85E" w14:textId="77777777" w:rsidR="00B77898" w:rsidRDefault="00B77898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66E5F6D0" w14:textId="77777777" w:rsidR="00C74D0F" w:rsidRDefault="00C74D0F" w:rsidP="002016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14:paraId="248524AE" w14:textId="77777777" w:rsidR="00472CBE" w:rsidRDefault="00472CBE" w:rsidP="00472CBE">
      <w:pPr>
        <w:spacing w:line="240" w:lineRule="auto"/>
        <w:jc w:val="right"/>
        <w:rPr>
          <w:rFonts w:ascii="Times New Roman" w:hAnsi="Times New Roman"/>
          <w:i/>
          <w:iCs/>
          <w:sz w:val="24"/>
          <w:szCs w:val="24"/>
          <w:lang w:val="ro-RO" w:eastAsia="ru-RU"/>
        </w:rPr>
      </w:pPr>
      <w:r w:rsidRPr="005F2500">
        <w:rPr>
          <w:rFonts w:ascii="Times New Roman" w:hAnsi="Times New Roman"/>
          <w:i/>
          <w:iCs/>
          <w:sz w:val="24"/>
          <w:szCs w:val="24"/>
          <w:lang w:val="ro-RO" w:eastAsia="ru-RU"/>
        </w:rPr>
        <w:lastRenderedPageBreak/>
        <w:t>Anexa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71"/>
        <w:gridCol w:w="3260"/>
      </w:tblGrid>
      <w:tr w:rsidR="00472CBE" w:rsidRPr="007F2B54" w14:paraId="026D0E56" w14:textId="77777777" w:rsidTr="004879E6">
        <w:tc>
          <w:tcPr>
            <w:tcW w:w="677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2DCE195" w14:textId="77777777" w:rsidR="00472CBE" w:rsidRPr="002833D4" w:rsidRDefault="00472CBE" w:rsidP="004879E6">
            <w:pPr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</w:pPr>
            <w:r w:rsidRPr="005F2500">
              <w:rPr>
                <w:sz w:val="28"/>
                <w:szCs w:val="28"/>
                <w:lang w:val="ro-RO"/>
              </w:rPr>
              <w:t xml:space="preserve">           </w:t>
            </w:r>
            <w:r w:rsidRPr="002833D4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  <w:t xml:space="preserve"> Obiect: "Termotlectrica" SA</w:t>
            </w:r>
          </w:p>
          <w:p w14:paraId="0EC6D7B7" w14:textId="77777777" w:rsidR="00472CBE" w:rsidRPr="002833D4" w:rsidRDefault="00472CBE" w:rsidP="004879E6">
            <w:pPr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  <w:t xml:space="preserve">                 Sursa nr.1, IDD-110 kV</w:t>
            </w:r>
          </w:p>
        </w:tc>
        <w:tc>
          <w:tcPr>
            <w:tcW w:w="3260" w:type="dxa"/>
            <w:hideMark/>
          </w:tcPr>
          <w:p w14:paraId="7D4E3F00" w14:textId="77777777" w:rsidR="00472CBE" w:rsidRPr="007F2B54" w:rsidRDefault="00472CBE" w:rsidP="004879E6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/>
                <w:lang w:val="en-US" w:eastAsia="ru-RU"/>
              </w:rPr>
            </w:pPr>
            <w:r w:rsidRPr="007F2B54">
              <w:rPr>
                <w:rFonts w:ascii="Times New Roman" w:eastAsia="Times New Roman" w:hAnsi="Times New Roman"/>
                <w:lang w:val="en-US" w:eastAsia="ru-RU"/>
              </w:rPr>
              <w:t>Formular Nr.1</w:t>
            </w:r>
          </w:p>
          <w:p w14:paraId="3DD3D3B1" w14:textId="77777777" w:rsidR="00472CBE" w:rsidRPr="007F2B54" w:rsidRDefault="00472CBE" w:rsidP="004879E6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472CBE" w:rsidRPr="007F2B54" w14:paraId="5F2CA9C5" w14:textId="77777777" w:rsidTr="004879E6">
        <w:tc>
          <w:tcPr>
            <w:tcW w:w="6771" w:type="dxa"/>
            <w:hideMark/>
          </w:tcPr>
          <w:p w14:paraId="2CCBB556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(</w:t>
            </w:r>
            <w:proofErr w:type="spellStart"/>
            <w:r w:rsidRPr="007F2B54">
              <w:rPr>
                <w:rFonts w:ascii="Times New Roman" w:eastAsia="Times New Roman" w:hAnsi="Times New Roman"/>
                <w:lang w:val="en-US" w:eastAsia="ru-RU"/>
              </w:rPr>
              <w:t>denumirea</w:t>
            </w:r>
            <w:proofErr w:type="spellEnd"/>
            <w:r w:rsidRPr="007F2B54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7F2B54">
              <w:rPr>
                <w:rFonts w:ascii="Times New Roman" w:eastAsia="Times New Roman" w:hAnsi="Times New Roman"/>
                <w:lang w:val="en-US" w:eastAsia="ru-RU"/>
              </w:rPr>
              <w:t>obiectivului</w:t>
            </w:r>
            <w:proofErr w:type="spellEnd"/>
            <w:r w:rsidRPr="007F2B54">
              <w:rPr>
                <w:rFonts w:ascii="Times New Roman" w:eastAsia="Times New Roman" w:hAnsi="Times New Roman"/>
                <w:lang w:val="en-US" w:eastAsia="ru-RU"/>
              </w:rPr>
              <w:t>)</w:t>
            </w:r>
          </w:p>
        </w:tc>
        <w:tc>
          <w:tcPr>
            <w:tcW w:w="3260" w:type="dxa"/>
          </w:tcPr>
          <w:p w14:paraId="1DF871A6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4F79DACF" w14:textId="77777777" w:rsidR="00472CBE" w:rsidRPr="00096CED" w:rsidRDefault="00472CBE" w:rsidP="00472CB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lang w:val="ro-RO" w:eastAsia="ru-RU"/>
        </w:rPr>
      </w:pPr>
    </w:p>
    <w:p w14:paraId="10CC14CA" w14:textId="77777777" w:rsidR="00472CBE" w:rsidRPr="00F026DC" w:rsidRDefault="00472CBE" w:rsidP="00472C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</w:pPr>
      <w:r w:rsidRPr="00F026DC"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  <w:t>Lista cu cantita</w:t>
      </w:r>
      <w:proofErr w:type="spellStart"/>
      <w:r w:rsidRPr="007F2B54">
        <w:rPr>
          <w:rFonts w:ascii="Times New Roman" w:eastAsia="Times New Roman" w:hAnsi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7F2B54">
        <w:rPr>
          <w:rFonts w:ascii="Times New Roman" w:eastAsia="Times New Roman" w:hAnsi="Times New Roman"/>
          <w:b/>
          <w:bCs/>
          <w:sz w:val="40"/>
          <w:szCs w:val="40"/>
          <w:lang w:val="ro-RO" w:eastAsia="ru-RU"/>
        </w:rPr>
        <w:t xml:space="preserve"> de lucrări</w:t>
      </w:r>
      <w:r w:rsidRPr="00F026DC"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  <w:t xml:space="preserve"> № 1 </w:t>
      </w:r>
    </w:p>
    <w:p w14:paraId="004637D8" w14:textId="77777777" w:rsidR="00472CBE" w:rsidRPr="00F026DC" w:rsidRDefault="00472CBE" w:rsidP="00472C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</w:pPr>
      <w:r w:rsidRPr="00F026DC"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  <w:t xml:space="preserve">Reparatia capitala a 3 intreruptoare  cu  ulei </w:t>
      </w:r>
    </w:p>
    <w:p w14:paraId="20D8FE43" w14:textId="77777777" w:rsidR="00472CBE" w:rsidRDefault="00472CBE" w:rsidP="00472C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  <w:r w:rsidRPr="00F026DC"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  <w:t xml:space="preserve">de tip  </w:t>
      </w:r>
      <w:r w:rsidRPr="007F2B54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У</w:t>
      </w:r>
      <w:r w:rsidRPr="00F026DC"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  <w:t xml:space="preserve">-110-2000-50 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 xml:space="preserve">(acționare </w:t>
      </w:r>
      <w:r w:rsidRPr="004D51AB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o-RO"/>
        </w:rPr>
        <w:t>ШПВ</w:t>
      </w:r>
      <w:r w:rsidRPr="004D51A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–</w:t>
      </w:r>
      <w:r w:rsidRPr="004D51AB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o-RO"/>
        </w:rPr>
        <w:t>46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)</w:t>
      </w:r>
    </w:p>
    <w:p w14:paraId="3F9F0AF0" w14:textId="77777777" w:rsidR="00472CBE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14:paraId="53735CB2" w14:textId="77777777" w:rsidR="00472CBE" w:rsidRPr="00F026DC" w:rsidRDefault="00472CBE" w:rsidP="00472C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ru-RU"/>
        </w:rPr>
      </w:pPr>
    </w:p>
    <w:tbl>
      <w:tblPr>
        <w:tblW w:w="10181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961"/>
        <w:gridCol w:w="1392"/>
        <w:gridCol w:w="1559"/>
      </w:tblGrid>
      <w:tr w:rsidR="00472CBE" w:rsidRPr="007F2B54" w14:paraId="504BD447" w14:textId="77777777" w:rsidTr="00E26836">
        <w:trPr>
          <w:cantSplit/>
          <w:trHeight w:val="45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BB80BC2" w14:textId="77777777" w:rsidR="00472CBE" w:rsidRPr="007F2B54" w:rsidRDefault="00472CBE" w:rsidP="004879E6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14:paraId="2EA7C4F4" w14:textId="77777777" w:rsidR="00472CBE" w:rsidRPr="007F2B54" w:rsidRDefault="00472CBE" w:rsidP="004879E6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7F2B54">
              <w:rPr>
                <w:rFonts w:ascii="Times New Roman" w:eastAsia="Times New Roman" w:hAnsi="Times New Roman"/>
                <w:lang w:val="en-US" w:eastAsia="ru-RU"/>
              </w:rPr>
              <w:t>crt</w:t>
            </w:r>
            <w:proofErr w:type="spellEnd"/>
            <w:r w:rsidRPr="007F2B5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53B964F" w14:textId="77777777" w:rsidR="00472CBE" w:rsidRPr="002833D4" w:rsidRDefault="00472CBE" w:rsidP="004879E6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/>
                <w:lang w:val="it-IT" w:eastAsia="ru-RU"/>
              </w:rPr>
            </w:pPr>
            <w:r w:rsidRPr="007F2B54">
              <w:rPr>
                <w:rFonts w:ascii="Times New Roman" w:eastAsia="Times New Roman" w:hAnsi="Times New Roman"/>
                <w:lang w:val="ro-RO" w:eastAsia="ru-RU"/>
              </w:rPr>
              <w:t>Simbol</w:t>
            </w:r>
            <w:r w:rsidRPr="002833D4">
              <w:rPr>
                <w:rFonts w:ascii="Times New Roman" w:eastAsia="Times New Roman" w:hAnsi="Times New Roman"/>
                <w:lang w:val="it-IT" w:eastAsia="ru-RU"/>
              </w:rPr>
              <w:t xml:space="preserve"> </w:t>
            </w:r>
            <w:r w:rsidRPr="007F2B54">
              <w:rPr>
                <w:rFonts w:ascii="Times New Roman" w:eastAsia="Times New Roman" w:hAnsi="Times New Roman"/>
                <w:lang w:val="ro-RO" w:eastAsia="ru-RU"/>
              </w:rPr>
              <w:t xml:space="preserve">norme si cod </w:t>
            </w:r>
            <w:r w:rsidRPr="002833D4">
              <w:rPr>
                <w:rFonts w:ascii="Times New Roman" w:eastAsia="Times New Roman" w:hAnsi="Times New Roman"/>
                <w:lang w:val="it-IT" w:eastAsia="ru-RU"/>
              </w:rPr>
              <w:t xml:space="preserve"> </w:t>
            </w:r>
            <w:r w:rsidRPr="007F2B54">
              <w:rPr>
                <w:rFonts w:ascii="Times New Roman" w:eastAsia="Times New Roman" w:hAnsi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A025475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ro-RO" w:eastAsia="ru-RU"/>
              </w:rPr>
            </w:pPr>
          </w:p>
          <w:p w14:paraId="166EB472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00D25C6" w14:textId="77777777" w:rsidR="00472CBE" w:rsidRPr="007F2B54" w:rsidRDefault="00472CBE" w:rsidP="004879E6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val="ro-RO" w:eastAsia="ru-RU"/>
              </w:rPr>
              <w:t>Unitatea de măsură</w:t>
            </w:r>
            <w:r w:rsidRPr="007F2B5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36EE4CA" w14:textId="77777777" w:rsidR="00472CBE" w:rsidRPr="007F2B54" w:rsidRDefault="00472CBE" w:rsidP="004879E6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F2B54">
              <w:rPr>
                <w:rFonts w:ascii="Times New Roman" w:eastAsia="Times New Roman" w:hAnsi="Times New Roman"/>
                <w:lang w:val="ro-RO" w:eastAsia="ru-RU"/>
              </w:rPr>
              <w:t xml:space="preserve">Volum </w:t>
            </w:r>
          </w:p>
        </w:tc>
      </w:tr>
      <w:tr w:rsidR="00472CBE" w:rsidRPr="007F2B54" w14:paraId="70FF1905" w14:textId="77777777" w:rsidTr="00E26836">
        <w:trPr>
          <w:cantSplit/>
          <w:trHeight w:val="450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81B78CB" w14:textId="77777777" w:rsidR="00472CBE" w:rsidRPr="007F2B54" w:rsidRDefault="00472CBE" w:rsidP="004879E6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0F5C4C9" w14:textId="77777777" w:rsidR="00472CBE" w:rsidRPr="007F2B54" w:rsidRDefault="00472CBE" w:rsidP="004879E6">
            <w:pPr>
              <w:spacing w:after="0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F8B1FF9" w14:textId="77777777" w:rsidR="00472CBE" w:rsidRPr="007F2B54" w:rsidRDefault="00472CBE" w:rsidP="004879E6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7565BD6" w14:textId="77777777" w:rsidR="00472CBE" w:rsidRPr="007F2B54" w:rsidRDefault="00472CBE" w:rsidP="004879E6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0E0C69" w14:textId="77777777" w:rsidR="00472CBE" w:rsidRPr="007F2B54" w:rsidRDefault="00472CBE" w:rsidP="004879E6">
            <w:pPr>
              <w:spacing w:after="0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14:paraId="056FBED8" w14:textId="77777777" w:rsidR="00472CBE" w:rsidRPr="007F2B54" w:rsidRDefault="00472CBE" w:rsidP="00472CB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"/>
          <w:szCs w:val="2"/>
          <w:lang w:val="en-US" w:eastAsia="ru-RU"/>
        </w:rPr>
      </w:pPr>
    </w:p>
    <w:tbl>
      <w:tblPr>
        <w:tblW w:w="10181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961"/>
        <w:gridCol w:w="1392"/>
        <w:gridCol w:w="1559"/>
      </w:tblGrid>
      <w:tr w:rsidR="00472CBE" w:rsidRPr="007F2B54" w14:paraId="30D3FAEC" w14:textId="77777777" w:rsidTr="00E2683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AF918D8" w14:textId="77777777" w:rsidR="00472CBE" w:rsidRPr="007F2B54" w:rsidRDefault="00472CBE" w:rsidP="004879E6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13AEF09" w14:textId="77777777" w:rsidR="00472CBE" w:rsidRPr="007F2B54" w:rsidRDefault="00472CBE" w:rsidP="004879E6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CF0FA92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3C985C4" w14:textId="77777777" w:rsidR="00472CBE" w:rsidRPr="007F2B54" w:rsidRDefault="00472CBE" w:rsidP="004879E6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51D51B2" w14:textId="77777777" w:rsidR="00472CBE" w:rsidRPr="007F2B54" w:rsidRDefault="00472CBE" w:rsidP="004879E6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472CBE" w:rsidRPr="007F2B54" w14:paraId="74D0839A" w14:textId="77777777" w:rsidTr="00B77898">
        <w:trPr>
          <w:trHeight w:val="1007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E00BB" w14:textId="77777777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EED55" w14:textId="77777777" w:rsidR="00472CBE" w:rsidRPr="007F2B54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E041F" w14:textId="77777777" w:rsidR="00C11FC9" w:rsidRPr="002833D4" w:rsidRDefault="00C11FC9" w:rsidP="00C11FC9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lang w:val="it-IT" w:eastAsia="ru-RU"/>
              </w:rPr>
              <w:t xml:space="preserve">Capitolul 1. Lucrari de reparatie  </w:t>
            </w:r>
          </w:p>
          <w:p w14:paraId="43607B6F" w14:textId="77777777" w:rsidR="00C11FC9" w:rsidRPr="002833D4" w:rsidRDefault="00C11FC9" w:rsidP="00C11FC9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  <w:t>Ordin 117 din 03.06.07 p.4-1.2 Koef=1.200</w:t>
            </w:r>
          </w:p>
          <w:p w14:paraId="7BB05906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Коэффициент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</w:t>
            </w: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трудозатратам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=1,2000</w:t>
            </w:r>
          </w:p>
          <w:p w14:paraId="375425A7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Коэффициент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</w:t>
            </w: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машинам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=1,2000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555DB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2B7266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72CBE" w:rsidRPr="007F2B54" w14:paraId="04420CBB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558EE5" w14:textId="77777777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57F362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08-01-065-2</w:t>
            </w:r>
          </w:p>
          <w:p w14:paraId="5020CABF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0EDA8E" w14:textId="77777777" w:rsidR="00472CBE" w:rsidRPr="00F026DC" w:rsidRDefault="00472CBE" w:rsidP="004879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Umplerea (scurgerea) utilajului electric cu ulei uscat de transformatoare (cu exceptia transformatoarelor)</w:t>
            </w:r>
          </w:p>
          <w:p w14:paraId="75E332E7" w14:textId="77777777" w:rsidR="00472CBE" w:rsidRPr="00F026DC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4C666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DC01E9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16,8000</w:t>
            </w:r>
          </w:p>
        </w:tc>
      </w:tr>
      <w:tr w:rsidR="00472CBE" w:rsidRPr="007F2B54" w14:paraId="3A126DD1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EF278A" w14:textId="509DDBE8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CCCF86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08-01-009-4 k=0,7</w:t>
            </w:r>
          </w:p>
          <w:p w14:paraId="6D41FADA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417FB9" w14:textId="77777777" w:rsidR="00472CBE" w:rsidRPr="00F026DC" w:rsidRDefault="00472CBE" w:rsidP="004879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Reparatie intreruptor uleios, tensiune 110 kV, tip "</w:t>
            </w: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-110" k=0,7</w:t>
            </w:r>
          </w:p>
          <w:p w14:paraId="46CD9FDE" w14:textId="77777777" w:rsidR="00472CBE" w:rsidRPr="00F026DC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7AE24F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48E8A8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472CBE" w:rsidRPr="007F2B54" w14:paraId="314CC710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0BBD45" w14:textId="530A3B48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8F1D0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08-01-018-2 k=0,7</w:t>
            </w:r>
          </w:p>
          <w:p w14:paraId="0E1161DA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E39EE4" w14:textId="77777777" w:rsidR="00472CBE" w:rsidRPr="00F026DC" w:rsidRDefault="00472CBE" w:rsidP="004879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Bransament liniar umplut cu ulei, tensiune 110 kV (Reparatia si inlocuirea racordului de inalta tensiune) k=0,7</w:t>
            </w:r>
          </w:p>
          <w:p w14:paraId="76538198" w14:textId="77777777" w:rsidR="00472CBE" w:rsidRPr="00F026DC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9F8C37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D31EAF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472CBE" w:rsidRPr="007F2B54" w14:paraId="79E6B7E4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7D8016" w14:textId="4A91177E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A7AC94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08-01-010-1</w:t>
            </w:r>
          </w:p>
          <w:p w14:paraId="51946269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651302" w14:textId="15678D33" w:rsidR="00472CBE" w:rsidRPr="002833D4" w:rsidRDefault="00472CBE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 xml:space="preserve">Curatarea de impuritati mecanice si uscarea uleiului de transformatoare pina la 35 kV si alte utilaje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971BCC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126CDA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16,8000</w:t>
            </w:r>
          </w:p>
        </w:tc>
      </w:tr>
      <w:tr w:rsidR="00472CBE" w:rsidRPr="007F2B54" w14:paraId="65318FF3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2997B9" w14:textId="3B3F0A8D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AE4B48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08-01-065-2</w:t>
            </w:r>
          </w:p>
          <w:p w14:paraId="728AD009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2163D4" w14:textId="081FEBD2" w:rsidR="00472CBE" w:rsidRPr="00F026DC" w:rsidRDefault="00472CBE" w:rsidP="00472CB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Umplerea utilajului electric cu ulei uscat de transformatoare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FF7F26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BDCB6B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16,8000</w:t>
            </w:r>
          </w:p>
        </w:tc>
      </w:tr>
      <w:tr w:rsidR="00472CBE" w:rsidRPr="007F2B54" w14:paraId="218B868F" w14:textId="77777777" w:rsidTr="00E2683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96C5371" w14:textId="7C848B86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9DAB0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75419" w14:textId="77777777" w:rsidR="00472CBE" w:rsidRPr="00142B35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lang w:val="ro-RO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Capitolul 2. Ajustare  </w:t>
            </w:r>
            <w:r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echipamentului</w:t>
            </w:r>
          </w:p>
          <w:p w14:paraId="4CA3EC50" w14:textId="77777777" w:rsidR="00E26836" w:rsidRPr="002833D4" w:rsidRDefault="00E26836" w:rsidP="00E2683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Ordin 117 din 03.09.07 p.4=1.2 </w:t>
            </w:r>
            <w:proofErr w:type="spellStart"/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Koef</w:t>
            </w:r>
            <w:proofErr w:type="spellEnd"/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=1.200</w:t>
            </w:r>
          </w:p>
          <w:p w14:paraId="7A67CE69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Коэффициент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</w:t>
            </w: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трудозатратам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=1,2000</w:t>
            </w:r>
          </w:p>
          <w:p w14:paraId="7B66848F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Коэффициент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</w:t>
            </w: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машинам</w:t>
            </w:r>
            <w:proofErr w:type="spellEnd"/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=1,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2000</w:t>
            </w:r>
            <w:r w:rsidRPr="007F2B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14:paraId="26F849E0" w14:textId="77777777" w:rsidR="00472CBE" w:rsidRPr="0086095E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095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6EDD2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4E43CB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72CBE" w:rsidRPr="007F2B54" w14:paraId="6AB584D2" w14:textId="77777777" w:rsidTr="00E2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B5DE31" w14:textId="77777777" w:rsidR="00472CBE" w:rsidRPr="007F2B54" w:rsidRDefault="00472CBE" w:rsidP="00B7789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19A0CA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472CBE">
              <w:rPr>
                <w:rFonts w:ascii="Times New Roman" w:eastAsia="Times New Roman" w:hAnsi="Times New Roman"/>
                <w:lang w:val="en-US" w:eastAsia="ru-RU"/>
              </w:rPr>
              <w:t>1-03-008-3</w:t>
            </w:r>
          </w:p>
          <w:p w14:paraId="5E3A5EEB" w14:textId="77777777" w:rsidR="00472CBE" w:rsidRPr="00472CBE" w:rsidRDefault="00472CBE" w:rsidP="00E2683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583424" w14:textId="77777777" w:rsidR="00472CBE" w:rsidRPr="00F026DC" w:rsidRDefault="00472CBE" w:rsidP="004879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F026DC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Intreruptor cu ulei, tensiune pina la 110 kV (Ajustarea)</w:t>
            </w:r>
          </w:p>
          <w:p w14:paraId="52D50997" w14:textId="77777777" w:rsidR="00472CBE" w:rsidRPr="00F026DC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DDCEC1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51B5BA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3,0000</w:t>
            </w:r>
          </w:p>
        </w:tc>
      </w:tr>
    </w:tbl>
    <w:p w14:paraId="7CCED7BE" w14:textId="77777777" w:rsidR="008F662A" w:rsidRDefault="008F662A" w:rsidP="00472CBE">
      <w:pPr>
        <w:spacing w:line="240" w:lineRule="auto"/>
        <w:rPr>
          <w:sz w:val="28"/>
          <w:szCs w:val="28"/>
          <w:lang w:val="ro-RO"/>
        </w:rPr>
      </w:pPr>
    </w:p>
    <w:p w14:paraId="5CA86695" w14:textId="77777777" w:rsidR="00B559DF" w:rsidRDefault="00B559DF" w:rsidP="00472CBE">
      <w:pPr>
        <w:spacing w:line="240" w:lineRule="auto"/>
        <w:rPr>
          <w:sz w:val="28"/>
          <w:szCs w:val="28"/>
          <w:lang w:val="ro-RO"/>
        </w:rPr>
      </w:pPr>
    </w:p>
    <w:p w14:paraId="347BE406" w14:textId="77777777" w:rsidR="00B77898" w:rsidRDefault="00B77898" w:rsidP="00472CBE">
      <w:pPr>
        <w:spacing w:line="240" w:lineRule="auto"/>
        <w:rPr>
          <w:sz w:val="28"/>
          <w:szCs w:val="28"/>
          <w:lang w:val="ro-RO"/>
        </w:rPr>
      </w:pPr>
    </w:p>
    <w:p w14:paraId="3EC51C6A" w14:textId="77777777" w:rsidR="00B77898" w:rsidRDefault="00B77898" w:rsidP="00472CBE">
      <w:pPr>
        <w:spacing w:line="240" w:lineRule="auto"/>
        <w:rPr>
          <w:sz w:val="28"/>
          <w:szCs w:val="28"/>
          <w:lang w:val="ro-RO"/>
        </w:rPr>
      </w:pPr>
    </w:p>
    <w:p w14:paraId="6CBBBAAA" w14:textId="77777777" w:rsidR="00B77898" w:rsidRPr="00472CBE" w:rsidRDefault="00B77898" w:rsidP="00472CBE">
      <w:pPr>
        <w:spacing w:line="240" w:lineRule="auto"/>
        <w:rPr>
          <w:sz w:val="28"/>
          <w:szCs w:val="28"/>
          <w:lang w:val="ro-RO"/>
        </w:rPr>
      </w:pPr>
    </w:p>
    <w:p w14:paraId="5B43AD1E" w14:textId="57AED5C4" w:rsidR="00472CBE" w:rsidRPr="006F14A9" w:rsidRDefault="00472CBE" w:rsidP="00472CBE">
      <w:pPr>
        <w:spacing w:line="240" w:lineRule="auto"/>
        <w:jc w:val="right"/>
        <w:rPr>
          <w:rFonts w:ascii="Times New Roman" w:hAnsi="Times New Roman"/>
          <w:i/>
          <w:iCs/>
          <w:lang w:val="ro-RO"/>
        </w:rPr>
      </w:pPr>
      <w:r w:rsidRPr="006F14A9">
        <w:rPr>
          <w:rFonts w:ascii="Times New Roman" w:hAnsi="Times New Roman"/>
          <w:i/>
          <w:iCs/>
          <w:lang w:val="ro-RO"/>
        </w:rPr>
        <w:t>Anexa la Formularul 1</w:t>
      </w:r>
    </w:p>
    <w:p w14:paraId="4E5533D6" w14:textId="77777777" w:rsidR="00472CBE" w:rsidRPr="007456E9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35B26DB6" w14:textId="679CFEF1" w:rsidR="00472CBE" w:rsidRPr="007456E9" w:rsidRDefault="00472CBE" w:rsidP="00472CBE">
      <w:pPr>
        <w:spacing w:line="240" w:lineRule="auto"/>
        <w:rPr>
          <w:rFonts w:ascii="Times New Roman" w:hAnsi="Times New Roman"/>
          <w:b/>
          <w:bCs/>
          <w:lang w:val="ro-RO"/>
        </w:rPr>
      </w:pPr>
      <w:r w:rsidRPr="007456E9">
        <w:rPr>
          <w:rFonts w:ascii="Times New Roman" w:hAnsi="Times New Roman"/>
          <w:b/>
          <w:bCs/>
          <w:sz w:val="24"/>
          <w:szCs w:val="24"/>
          <w:lang w:val="ro-RO"/>
        </w:rPr>
        <w:t xml:space="preserve">Obiect : Sursa </w:t>
      </w:r>
      <w:r w:rsidR="00B77898">
        <w:rPr>
          <w:rFonts w:ascii="Times New Roman" w:hAnsi="Times New Roman"/>
          <w:b/>
          <w:bCs/>
          <w:sz w:val="24"/>
          <w:szCs w:val="24"/>
          <w:lang w:val="ro-RO"/>
        </w:rPr>
        <w:t>n</w:t>
      </w:r>
      <w:r w:rsidRPr="007456E9">
        <w:rPr>
          <w:rFonts w:ascii="Times New Roman" w:hAnsi="Times New Roman"/>
          <w:b/>
          <w:bCs/>
          <w:sz w:val="24"/>
          <w:szCs w:val="24"/>
          <w:lang w:val="ro-RO"/>
        </w:rPr>
        <w:t>r.1, IDD-110 kV</w:t>
      </w:r>
    </w:p>
    <w:p w14:paraId="1927B836" w14:textId="77777777" w:rsidR="00472CBE" w:rsidRPr="004D51AB" w:rsidRDefault="00472CBE" w:rsidP="00472CBE">
      <w:pPr>
        <w:shd w:val="clear" w:color="auto" w:fill="FFFFFF" w:themeFill="background1"/>
        <w:spacing w:before="60" w:after="6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  <w:r w:rsidRPr="004D51AB">
        <w:rPr>
          <w:rFonts w:ascii="Times New Roman" w:hAnsi="Times New Roman"/>
          <w:b/>
          <w:bCs/>
          <w:sz w:val="24"/>
          <w:szCs w:val="24"/>
          <w:lang w:val="ro-RO"/>
        </w:rPr>
        <w:t xml:space="preserve">Reparația capitală a întreruptoarelor 110 kV de tip 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У</w:t>
      </w:r>
      <w:r w:rsidRPr="004D51A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–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110</w:t>
      </w:r>
      <w:r w:rsidRPr="004D51A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–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2000</w:t>
      </w:r>
      <w:r w:rsidRPr="004D51A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–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50</w:t>
      </w:r>
    </w:p>
    <w:p w14:paraId="23D2A1F9" w14:textId="77777777" w:rsidR="00472CBE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 xml:space="preserve">(acționare </w:t>
      </w:r>
      <w:r w:rsidRPr="004D51AB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o-RO"/>
        </w:rPr>
        <w:t>ШПВ</w:t>
      </w:r>
      <w:r w:rsidRPr="004D51A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–</w:t>
      </w:r>
      <w:r w:rsidRPr="004D51AB">
        <w:rPr>
          <w:rFonts w:ascii="Times New Roman" w:eastAsia="Times New Roman" w:hAnsi="Times New Roman"/>
          <w:b/>
          <w:bCs/>
          <w:i/>
          <w:iCs/>
          <w:sz w:val="24"/>
          <w:szCs w:val="24"/>
          <w:lang w:val="ro-RO" w:eastAsia="ro-RO"/>
        </w:rPr>
        <w:t>46</w:t>
      </w:r>
      <w:r w:rsidRPr="004D51AB"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  <w:t>)</w:t>
      </w:r>
    </w:p>
    <w:p w14:paraId="629C8354" w14:textId="77777777" w:rsidR="00472CBE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14:paraId="29671E5C" w14:textId="77777777" w:rsidR="00472CBE" w:rsidRPr="004D51AB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lang w:val="ro-RO" w:eastAsia="ro-RO"/>
        </w:rPr>
      </w:pPr>
      <w:r>
        <w:rPr>
          <w:rFonts w:ascii="Times New Roman" w:eastAsia="Times New Roman" w:hAnsi="Times New Roman"/>
          <w:b/>
          <w:bCs/>
          <w:lang w:val="ro-RO" w:eastAsia="ro-RO"/>
        </w:rPr>
        <w:t xml:space="preserve">   </w:t>
      </w:r>
      <w:r w:rsidRPr="004D51AB">
        <w:rPr>
          <w:rFonts w:ascii="Times New Roman" w:eastAsia="Times New Roman" w:hAnsi="Times New Roman"/>
          <w:b/>
          <w:bCs/>
          <w:lang w:val="ro-RO" w:eastAsia="ro-RO"/>
        </w:rPr>
        <w:t>Desfacerea Materialelor, (care vor fi necesare pentru reparație, dar care nu sunt incluse în norme)</w:t>
      </w:r>
    </w:p>
    <w:p w14:paraId="74047806" w14:textId="77777777" w:rsidR="00472CBE" w:rsidRPr="004D51AB" w:rsidRDefault="00472CBE" w:rsidP="00472CBE">
      <w:pPr>
        <w:spacing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4179"/>
        <w:gridCol w:w="1839"/>
        <w:gridCol w:w="2062"/>
      </w:tblGrid>
      <w:tr w:rsidR="00472CBE" w14:paraId="5D0BDF5E" w14:textId="77777777" w:rsidTr="00423697"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14:paraId="6A7D7EC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</w:p>
        </w:tc>
        <w:tc>
          <w:tcPr>
            <w:tcW w:w="4179" w:type="dxa"/>
            <w:tcBorders>
              <w:top w:val="single" w:sz="12" w:space="0" w:color="auto"/>
              <w:bottom w:val="single" w:sz="12" w:space="0" w:color="auto"/>
            </w:tcBorders>
          </w:tcPr>
          <w:p w14:paraId="6B74A6A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1839" w:type="dxa"/>
            <w:tcBorders>
              <w:top w:val="single" w:sz="12" w:space="0" w:color="auto"/>
              <w:bottom w:val="single" w:sz="12" w:space="0" w:color="auto"/>
            </w:tcBorders>
          </w:tcPr>
          <w:p w14:paraId="7529334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U.M</w:t>
            </w:r>
          </w:p>
        </w:tc>
        <w:tc>
          <w:tcPr>
            <w:tcW w:w="2062" w:type="dxa"/>
            <w:tcBorders>
              <w:top w:val="single" w:sz="12" w:space="0" w:color="auto"/>
              <w:bottom w:val="single" w:sz="12" w:space="0" w:color="auto"/>
            </w:tcBorders>
          </w:tcPr>
          <w:p w14:paraId="48A0D4A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Cantitatea</w:t>
            </w:r>
          </w:p>
        </w:tc>
      </w:tr>
      <w:tr w:rsidR="00472CBE" w14:paraId="2BFFFC1F" w14:textId="77777777" w:rsidTr="00423697">
        <w:tc>
          <w:tcPr>
            <w:tcW w:w="851" w:type="dxa"/>
            <w:tcBorders>
              <w:top w:val="single" w:sz="12" w:space="0" w:color="auto"/>
            </w:tcBorders>
          </w:tcPr>
          <w:p w14:paraId="2B84EFEB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79" w:type="dxa"/>
            <w:tcBorders>
              <w:top w:val="single" w:sz="12" w:space="0" w:color="auto"/>
            </w:tcBorders>
          </w:tcPr>
          <w:p w14:paraId="25F4CAE3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Cauciuc tehnic</w:t>
            </w:r>
          </w:p>
        </w:tc>
        <w:tc>
          <w:tcPr>
            <w:tcW w:w="1839" w:type="dxa"/>
            <w:tcBorders>
              <w:top w:val="single" w:sz="12" w:space="0" w:color="auto"/>
            </w:tcBorders>
          </w:tcPr>
          <w:p w14:paraId="3B18290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  <w:tcBorders>
              <w:top w:val="single" w:sz="12" w:space="0" w:color="auto"/>
            </w:tcBorders>
          </w:tcPr>
          <w:p w14:paraId="28E9CA3B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472CBE" w14:paraId="23BA72DF" w14:textId="77777777" w:rsidTr="00423697">
        <w:tc>
          <w:tcPr>
            <w:tcW w:w="851" w:type="dxa"/>
          </w:tcPr>
          <w:p w14:paraId="1677FE1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79" w:type="dxa"/>
          </w:tcPr>
          <w:p w14:paraId="145A8C9F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White spirit</w:t>
            </w:r>
          </w:p>
        </w:tc>
        <w:tc>
          <w:tcPr>
            <w:tcW w:w="1839" w:type="dxa"/>
          </w:tcPr>
          <w:p w14:paraId="70D17D4F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2062" w:type="dxa"/>
          </w:tcPr>
          <w:p w14:paraId="2FC13FD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472CBE" w14:paraId="3658BB8A" w14:textId="77777777" w:rsidTr="00423697">
        <w:tc>
          <w:tcPr>
            <w:tcW w:w="851" w:type="dxa"/>
          </w:tcPr>
          <w:p w14:paraId="42D59A1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79" w:type="dxa"/>
          </w:tcPr>
          <w:p w14:paraId="178576B1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Cârpă de șters</w:t>
            </w:r>
          </w:p>
        </w:tc>
        <w:tc>
          <w:tcPr>
            <w:tcW w:w="1839" w:type="dxa"/>
          </w:tcPr>
          <w:p w14:paraId="7627345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590F2DB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472CBE" w14:paraId="5CB62856" w14:textId="77777777" w:rsidTr="00423697">
        <w:tc>
          <w:tcPr>
            <w:tcW w:w="851" w:type="dxa"/>
          </w:tcPr>
          <w:p w14:paraId="051F679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79" w:type="dxa"/>
          </w:tcPr>
          <w:p w14:paraId="20D6BAA5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Șervețel tehnic (din bumbac dens)</w:t>
            </w:r>
          </w:p>
        </w:tc>
        <w:tc>
          <w:tcPr>
            <w:tcW w:w="1839" w:type="dxa"/>
          </w:tcPr>
          <w:p w14:paraId="68C2FFC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m.l</w:t>
            </w:r>
            <w:proofErr w:type="spellEnd"/>
          </w:p>
        </w:tc>
        <w:tc>
          <w:tcPr>
            <w:tcW w:w="2062" w:type="dxa"/>
          </w:tcPr>
          <w:p w14:paraId="1BDBDCE6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472CBE" w14:paraId="6E8F86CC" w14:textId="77777777" w:rsidTr="00423697">
        <w:tc>
          <w:tcPr>
            <w:tcW w:w="851" w:type="dxa"/>
          </w:tcPr>
          <w:p w14:paraId="533661B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79" w:type="dxa"/>
          </w:tcPr>
          <w:p w14:paraId="684F16E5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Fosfat (sodă calcinată)</w:t>
            </w:r>
          </w:p>
        </w:tc>
        <w:tc>
          <w:tcPr>
            <w:tcW w:w="1839" w:type="dxa"/>
          </w:tcPr>
          <w:p w14:paraId="3D2E4D9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3463AA78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7,5</w:t>
            </w:r>
          </w:p>
        </w:tc>
      </w:tr>
      <w:tr w:rsidR="00472CBE" w14:paraId="7F44A588" w14:textId="77777777" w:rsidTr="00423697">
        <w:tc>
          <w:tcPr>
            <w:tcW w:w="851" w:type="dxa"/>
          </w:tcPr>
          <w:p w14:paraId="13332BB6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79" w:type="dxa"/>
          </w:tcPr>
          <w:p w14:paraId="2D20924D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Hârtie abrazivă</w:t>
            </w:r>
          </w:p>
        </w:tc>
        <w:tc>
          <w:tcPr>
            <w:tcW w:w="1839" w:type="dxa"/>
          </w:tcPr>
          <w:p w14:paraId="55995BC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062" w:type="dxa"/>
          </w:tcPr>
          <w:p w14:paraId="7761D566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1,5</w:t>
            </w:r>
          </w:p>
        </w:tc>
      </w:tr>
      <w:tr w:rsidR="00472CBE" w14:paraId="49F3E534" w14:textId="77777777" w:rsidTr="00423697">
        <w:tc>
          <w:tcPr>
            <w:tcW w:w="851" w:type="dxa"/>
          </w:tcPr>
          <w:p w14:paraId="078F5FC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179" w:type="dxa"/>
          </w:tcPr>
          <w:p w14:paraId="225AE5A9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Ulei lubrifiant CIATIM 221</w:t>
            </w:r>
          </w:p>
        </w:tc>
        <w:tc>
          <w:tcPr>
            <w:tcW w:w="1839" w:type="dxa"/>
          </w:tcPr>
          <w:p w14:paraId="142941F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0DD5463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72CBE" w14:paraId="7556A42F" w14:textId="77777777" w:rsidTr="00423697">
        <w:tc>
          <w:tcPr>
            <w:tcW w:w="851" w:type="dxa"/>
          </w:tcPr>
          <w:p w14:paraId="2CACD65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179" w:type="dxa"/>
          </w:tcPr>
          <w:p w14:paraId="7DA73791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Lubrifiant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Grafitat</w:t>
            </w:r>
            <w:proofErr w:type="spellEnd"/>
          </w:p>
        </w:tc>
        <w:tc>
          <w:tcPr>
            <w:tcW w:w="1839" w:type="dxa"/>
          </w:tcPr>
          <w:p w14:paraId="130BBAD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440B01F3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72CBE" w14:paraId="58F22D25" w14:textId="77777777" w:rsidTr="00423697">
        <w:tc>
          <w:tcPr>
            <w:tcW w:w="851" w:type="dxa"/>
          </w:tcPr>
          <w:p w14:paraId="17E5A84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179" w:type="dxa"/>
          </w:tcPr>
          <w:p w14:paraId="60752905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Folie de polietilenă</w:t>
            </w:r>
          </w:p>
        </w:tc>
        <w:tc>
          <w:tcPr>
            <w:tcW w:w="1839" w:type="dxa"/>
          </w:tcPr>
          <w:p w14:paraId="09B3896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062" w:type="dxa"/>
          </w:tcPr>
          <w:p w14:paraId="47A9D236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472CBE" w14:paraId="33810131" w14:textId="77777777" w:rsidTr="00423697">
        <w:tc>
          <w:tcPr>
            <w:tcW w:w="851" w:type="dxa"/>
          </w:tcPr>
          <w:p w14:paraId="5DBAC1E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4179" w:type="dxa"/>
          </w:tcPr>
          <w:p w14:paraId="60AC9B9E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Carton filtrant</w:t>
            </w:r>
          </w:p>
        </w:tc>
        <w:tc>
          <w:tcPr>
            <w:tcW w:w="1839" w:type="dxa"/>
          </w:tcPr>
          <w:p w14:paraId="58DAF628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062" w:type="dxa"/>
          </w:tcPr>
          <w:p w14:paraId="63223CB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472CBE" w14:paraId="65DCBE8A" w14:textId="77777777" w:rsidTr="00423697">
        <w:tc>
          <w:tcPr>
            <w:tcW w:w="851" w:type="dxa"/>
          </w:tcPr>
          <w:p w14:paraId="7717892B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4179" w:type="dxa"/>
          </w:tcPr>
          <w:p w14:paraId="5CF624B0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Adeziv 88</w:t>
            </w:r>
          </w:p>
        </w:tc>
        <w:tc>
          <w:tcPr>
            <w:tcW w:w="1839" w:type="dxa"/>
          </w:tcPr>
          <w:p w14:paraId="69EA6DB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617F25DF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0,6</w:t>
            </w:r>
          </w:p>
        </w:tc>
      </w:tr>
      <w:tr w:rsidR="00472CBE" w14:paraId="02BEB8FA" w14:textId="77777777" w:rsidTr="00423697">
        <w:tc>
          <w:tcPr>
            <w:tcW w:w="851" w:type="dxa"/>
          </w:tcPr>
          <w:p w14:paraId="6086AED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4179" w:type="dxa"/>
          </w:tcPr>
          <w:p w14:paraId="29EF425B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Metize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 șuruburi, piulițe, șaibe)</w:t>
            </w:r>
          </w:p>
        </w:tc>
        <w:tc>
          <w:tcPr>
            <w:tcW w:w="1839" w:type="dxa"/>
          </w:tcPr>
          <w:p w14:paraId="5AD1706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</w:tcPr>
          <w:p w14:paraId="2FD1127B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472CBE" w14:paraId="75ED2065" w14:textId="77777777" w:rsidTr="00423697">
        <w:tc>
          <w:tcPr>
            <w:tcW w:w="851" w:type="dxa"/>
          </w:tcPr>
          <w:p w14:paraId="69CAFC73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4179" w:type="dxa"/>
          </w:tcPr>
          <w:p w14:paraId="2B43B95F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Silicon</w:t>
            </w:r>
          </w:p>
        </w:tc>
        <w:tc>
          <w:tcPr>
            <w:tcW w:w="1839" w:type="dxa"/>
          </w:tcPr>
          <w:p w14:paraId="602B4A13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062" w:type="dxa"/>
          </w:tcPr>
          <w:p w14:paraId="77C5AF9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472CBE" w14:paraId="37FFF660" w14:textId="77777777" w:rsidTr="00423697">
        <w:tc>
          <w:tcPr>
            <w:tcW w:w="851" w:type="dxa"/>
            <w:tcBorders>
              <w:bottom w:val="single" w:sz="12" w:space="0" w:color="auto"/>
            </w:tcBorders>
          </w:tcPr>
          <w:p w14:paraId="2500B0E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4179" w:type="dxa"/>
            <w:tcBorders>
              <w:bottom w:val="single" w:sz="12" w:space="0" w:color="auto"/>
            </w:tcBorders>
          </w:tcPr>
          <w:p w14:paraId="268FBBFA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Vopsea cu oxid de fier (G.V.R)</w:t>
            </w:r>
          </w:p>
        </w:tc>
        <w:tc>
          <w:tcPr>
            <w:tcW w:w="1839" w:type="dxa"/>
            <w:tcBorders>
              <w:bottom w:val="single" w:sz="12" w:space="0" w:color="auto"/>
            </w:tcBorders>
          </w:tcPr>
          <w:p w14:paraId="732B3DC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2" w:type="dxa"/>
            <w:tcBorders>
              <w:bottom w:val="single" w:sz="12" w:space="0" w:color="auto"/>
            </w:tcBorders>
          </w:tcPr>
          <w:p w14:paraId="5CEE2B4C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</w:tbl>
    <w:p w14:paraId="719B8CB3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7771A855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5E53C814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F2F8334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6CC936DB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7E4A6F02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08919EE2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55890104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03F8EA25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7F3B524C" w14:textId="77777777" w:rsidR="00472CBE" w:rsidRPr="004D51AB" w:rsidRDefault="00472CBE" w:rsidP="00472CBE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2D375AB0" w14:textId="77777777" w:rsidR="00472CBE" w:rsidRDefault="00472CBE" w:rsidP="00472CBE">
      <w:pPr>
        <w:spacing w:line="240" w:lineRule="auto"/>
        <w:rPr>
          <w:rFonts w:ascii="Times New Roman" w:hAnsi="Times New Roman"/>
          <w:i/>
          <w:iCs/>
          <w:sz w:val="24"/>
          <w:szCs w:val="24"/>
          <w:lang w:val="ro-RO" w:eastAsia="ru-RU"/>
        </w:rPr>
      </w:pPr>
    </w:p>
    <w:p w14:paraId="4E4C6886" w14:textId="77777777" w:rsidR="00472CBE" w:rsidRDefault="00472CBE" w:rsidP="00472CBE">
      <w:pPr>
        <w:spacing w:line="240" w:lineRule="auto"/>
        <w:jc w:val="right"/>
        <w:rPr>
          <w:rFonts w:ascii="Times New Roman" w:hAnsi="Times New Roman"/>
          <w:i/>
          <w:iCs/>
          <w:sz w:val="24"/>
          <w:szCs w:val="24"/>
          <w:lang w:val="ro-RO" w:eastAsia="ru-RU"/>
        </w:rPr>
      </w:pPr>
    </w:p>
    <w:p w14:paraId="5002DD17" w14:textId="3F9EE88E" w:rsidR="00472CBE" w:rsidRDefault="00472CBE" w:rsidP="00472CBE">
      <w:pPr>
        <w:spacing w:line="240" w:lineRule="auto"/>
        <w:jc w:val="right"/>
        <w:rPr>
          <w:rFonts w:ascii="Times New Roman" w:hAnsi="Times New Roman"/>
          <w:i/>
          <w:iCs/>
          <w:sz w:val="24"/>
          <w:szCs w:val="24"/>
          <w:lang w:val="ro-RO" w:eastAsia="ru-RU"/>
        </w:rPr>
      </w:pPr>
      <w:r w:rsidRPr="005F2500">
        <w:rPr>
          <w:rFonts w:ascii="Times New Roman" w:hAnsi="Times New Roman"/>
          <w:i/>
          <w:iCs/>
          <w:sz w:val="24"/>
          <w:szCs w:val="24"/>
          <w:lang w:val="ro-RO" w:eastAsia="ru-RU"/>
        </w:rPr>
        <w:lastRenderedPageBreak/>
        <w:t>Anexa 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71"/>
        <w:gridCol w:w="3260"/>
      </w:tblGrid>
      <w:tr w:rsidR="00472CBE" w:rsidRPr="007F2B54" w14:paraId="700EBD60" w14:textId="77777777" w:rsidTr="004879E6">
        <w:tc>
          <w:tcPr>
            <w:tcW w:w="677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8E8A502" w14:textId="77777777" w:rsidR="00472CBE" w:rsidRPr="002833D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  <w:t xml:space="preserve"> Obiect: "Termotlectrica" SA</w:t>
            </w:r>
          </w:p>
          <w:p w14:paraId="300EF58D" w14:textId="77777777" w:rsidR="00472CBE" w:rsidRPr="002833D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it-IT" w:eastAsia="ru-RU"/>
              </w:rPr>
              <w:t xml:space="preserve">                 Sursa nr.2, IDD-110 kV</w:t>
            </w:r>
          </w:p>
        </w:tc>
        <w:tc>
          <w:tcPr>
            <w:tcW w:w="3260" w:type="dxa"/>
            <w:hideMark/>
          </w:tcPr>
          <w:p w14:paraId="48EEE210" w14:textId="77777777" w:rsidR="00472CBE" w:rsidRPr="007F2B54" w:rsidRDefault="00472CBE" w:rsidP="004879E6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/>
                <w:lang w:val="en-US" w:eastAsia="ru-RU"/>
              </w:rPr>
            </w:pPr>
            <w:r w:rsidRPr="007F2B54">
              <w:rPr>
                <w:rFonts w:ascii="Times New Roman" w:eastAsia="Times New Roman" w:hAnsi="Times New Roman"/>
                <w:lang w:val="en-US" w:eastAsia="ru-RU"/>
              </w:rPr>
              <w:t>Formular Nr.1</w:t>
            </w:r>
          </w:p>
          <w:p w14:paraId="0F63505D" w14:textId="77777777" w:rsidR="00472CBE" w:rsidRPr="007F2B54" w:rsidRDefault="00472CBE" w:rsidP="004879E6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F2B54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472CBE" w:rsidRPr="007F2B54" w14:paraId="23FD3F28" w14:textId="77777777" w:rsidTr="004879E6">
        <w:tc>
          <w:tcPr>
            <w:tcW w:w="6771" w:type="dxa"/>
            <w:hideMark/>
          </w:tcPr>
          <w:p w14:paraId="0083F18F" w14:textId="77777777" w:rsidR="00472CBE" w:rsidRPr="007F2B54" w:rsidRDefault="00472CBE" w:rsidP="004879E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7F2B54">
              <w:rPr>
                <w:rFonts w:ascii="Times New Roman" w:eastAsia="Times New Roman" w:hAnsi="Times New Roman"/>
                <w:lang w:eastAsia="ru-RU"/>
              </w:rPr>
              <w:t>(</w:t>
            </w:r>
            <w:proofErr w:type="spellStart"/>
            <w:r w:rsidRPr="007F2B54">
              <w:rPr>
                <w:rFonts w:ascii="Times New Roman" w:eastAsia="Times New Roman" w:hAnsi="Times New Roman"/>
                <w:lang w:val="en-US" w:eastAsia="ru-RU"/>
              </w:rPr>
              <w:t>denumirea</w:t>
            </w:r>
            <w:proofErr w:type="spellEnd"/>
            <w:r w:rsidRPr="007F2B54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7F2B54">
              <w:rPr>
                <w:rFonts w:ascii="Times New Roman" w:eastAsia="Times New Roman" w:hAnsi="Times New Roman"/>
                <w:lang w:val="en-US" w:eastAsia="ru-RU"/>
              </w:rPr>
              <w:t>obiectivului</w:t>
            </w:r>
            <w:proofErr w:type="spellEnd"/>
            <w:r w:rsidRPr="007F2B54">
              <w:rPr>
                <w:rFonts w:ascii="Times New Roman" w:eastAsia="Times New Roman" w:hAnsi="Times New Roman"/>
                <w:lang w:val="en-US" w:eastAsia="ru-RU"/>
              </w:rPr>
              <w:t>)</w:t>
            </w:r>
          </w:p>
        </w:tc>
        <w:tc>
          <w:tcPr>
            <w:tcW w:w="3260" w:type="dxa"/>
          </w:tcPr>
          <w:p w14:paraId="60D69ACB" w14:textId="77777777" w:rsidR="00472CBE" w:rsidRPr="007F2B54" w:rsidRDefault="00472CBE" w:rsidP="004879E6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456CA591" w14:textId="77777777" w:rsidR="00472CBE" w:rsidRPr="00096CED" w:rsidRDefault="00472CBE" w:rsidP="00472CB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lang w:val="ro-RO" w:eastAsia="ru-RU"/>
        </w:rPr>
      </w:pPr>
    </w:p>
    <w:p w14:paraId="741882D1" w14:textId="77777777" w:rsidR="00472CBE" w:rsidRPr="00F026DC" w:rsidRDefault="00472CBE" w:rsidP="00472C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</w:pPr>
      <w:r w:rsidRPr="00F026DC"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  <w:t>Lista cu cantita</w:t>
      </w:r>
      <w:proofErr w:type="spellStart"/>
      <w:r w:rsidRPr="007F2B54">
        <w:rPr>
          <w:rFonts w:ascii="Times New Roman" w:eastAsia="Times New Roman" w:hAnsi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7F2B54">
        <w:rPr>
          <w:rFonts w:ascii="Times New Roman" w:eastAsia="Times New Roman" w:hAnsi="Times New Roman"/>
          <w:b/>
          <w:bCs/>
          <w:sz w:val="40"/>
          <w:szCs w:val="40"/>
          <w:lang w:val="ro-RO" w:eastAsia="ru-RU"/>
        </w:rPr>
        <w:t xml:space="preserve"> de lucrări</w:t>
      </w:r>
      <w:r w:rsidRPr="00F026DC">
        <w:rPr>
          <w:rFonts w:ascii="Times New Roman" w:eastAsia="Times New Roman" w:hAnsi="Times New Roman"/>
          <w:b/>
          <w:bCs/>
          <w:sz w:val="40"/>
          <w:szCs w:val="40"/>
          <w:lang w:val="pt-BR" w:eastAsia="ru-RU"/>
        </w:rPr>
        <w:t xml:space="preserve"> № 2 </w:t>
      </w:r>
    </w:p>
    <w:p w14:paraId="6B5F6F47" w14:textId="77777777" w:rsidR="00472CBE" w:rsidRPr="00F026DC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</w:pPr>
      <w:r w:rsidRPr="00F026DC"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  <w:t xml:space="preserve">Reparatia capitala a 2 intreruptoare  cu  ulei </w:t>
      </w:r>
    </w:p>
    <w:p w14:paraId="473CF19A" w14:textId="33F4ECB8" w:rsidR="00472CBE" w:rsidRPr="00E46DA7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F026DC">
        <w:rPr>
          <w:rFonts w:ascii="Times New Roman" w:eastAsia="Times New Roman" w:hAnsi="Times New Roman"/>
          <w:b/>
          <w:bCs/>
          <w:sz w:val="32"/>
          <w:szCs w:val="32"/>
          <w:lang w:val="pt-BR" w:eastAsia="ru-RU"/>
        </w:rPr>
        <w:t xml:space="preserve"> </w:t>
      </w:r>
      <w:r w:rsidRPr="00E46DA7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МКП 110-МП</w:t>
      </w:r>
      <w:r w:rsidRPr="00E46DA7">
        <w:rPr>
          <w:rFonts w:ascii="Times New Roman" w:eastAsia="Times New Roman" w:hAnsi="Times New Roman"/>
          <w:b/>
          <w:bCs/>
          <w:sz w:val="32"/>
          <w:szCs w:val="32"/>
          <w:lang w:val="ro-RO" w:eastAsia="ru-RU"/>
        </w:rPr>
        <w:t>,</w:t>
      </w:r>
      <w:r w:rsidRPr="00B77898">
        <w:rPr>
          <w:rFonts w:ascii="Times New Roman" w:eastAsia="Times New Roman" w:hAnsi="Times New Roman"/>
          <w:b/>
          <w:bCs/>
          <w:color w:val="FFFFFF" w:themeColor="background1"/>
          <w:sz w:val="32"/>
          <w:szCs w:val="32"/>
          <w:lang w:val="ro-RO" w:eastAsia="ru-RU"/>
        </w:rPr>
        <w:t xml:space="preserve"> </w:t>
      </w:r>
      <w:r w:rsidR="00B77898" w:rsidRPr="00B77898">
        <w:rPr>
          <w:rFonts w:ascii="Times New Roman" w:eastAsia="Times New Roman" w:hAnsi="Times New Roman"/>
          <w:b/>
          <w:bCs/>
          <w:strike/>
          <w:color w:val="FFFFFF" w:themeColor="background1"/>
          <w:sz w:val="32"/>
          <w:szCs w:val="32"/>
          <w:lang w:val="ro-RO" w:eastAsia="ru-RU"/>
        </w:rPr>
        <w:t xml:space="preserve"> </w:t>
      </w:r>
      <w:r w:rsidRPr="00E46DA7">
        <w:rPr>
          <w:rFonts w:ascii="Times New Roman" w:hAnsi="Times New Roman"/>
          <w:b/>
          <w:bCs/>
          <w:sz w:val="32"/>
          <w:szCs w:val="32"/>
          <w:lang w:val="ro-RO"/>
        </w:rPr>
        <w:t>МКП – 110М</w:t>
      </w:r>
    </w:p>
    <w:p w14:paraId="080D6FB3" w14:textId="77777777" w:rsidR="00472CBE" w:rsidRPr="00E46DA7" w:rsidRDefault="00472CBE" w:rsidP="00472CB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14:paraId="7DA33FE2" w14:textId="77777777" w:rsidR="00472CBE" w:rsidRPr="004947B8" w:rsidRDefault="00472CBE" w:rsidP="00472CB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"/>
          <w:szCs w:val="2"/>
          <w:lang w:val="ru-RU" w:eastAsia="ru-RU"/>
        </w:rPr>
      </w:pPr>
    </w:p>
    <w:p w14:paraId="0D0B733A" w14:textId="77777777" w:rsidR="001243DD" w:rsidRPr="004947B8" w:rsidRDefault="001243DD" w:rsidP="001243D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tbl>
      <w:tblPr>
        <w:tblW w:w="10443" w:type="dxa"/>
        <w:tblInd w:w="-150" w:type="dxa"/>
        <w:tblLook w:val="04A0" w:firstRow="1" w:lastRow="0" w:firstColumn="1" w:lastColumn="0" w:noHBand="0" w:noVBand="1"/>
      </w:tblPr>
      <w:tblGrid>
        <w:gridCol w:w="709"/>
        <w:gridCol w:w="1560"/>
        <w:gridCol w:w="4819"/>
        <w:gridCol w:w="1418"/>
        <w:gridCol w:w="1559"/>
        <w:gridCol w:w="378"/>
      </w:tblGrid>
      <w:tr w:rsidR="001243DD" w:rsidRPr="001243DD" w14:paraId="21869E5C" w14:textId="77777777" w:rsidTr="005839D8">
        <w:trPr>
          <w:gridAfter w:val="1"/>
          <w:wAfter w:w="378" w:type="dxa"/>
          <w:cantSplit/>
          <w:trHeight w:val="45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B5039B6" w14:textId="77777777" w:rsidR="001243DD" w:rsidRPr="001243DD" w:rsidRDefault="001243DD" w:rsidP="001243DD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№</w:t>
            </w:r>
          </w:p>
          <w:p w14:paraId="1FC2B317" w14:textId="77777777" w:rsidR="001243DD" w:rsidRPr="001243DD" w:rsidRDefault="001243DD" w:rsidP="001243DD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1243DD">
              <w:rPr>
                <w:rFonts w:ascii="Times New Roman" w:eastAsia="Times New Roman" w:hAnsi="Times New Roman"/>
                <w:lang w:val="en-US" w:eastAsia="ru-RU"/>
              </w:rPr>
              <w:t>crt</w:t>
            </w:r>
            <w:proofErr w:type="spellEnd"/>
            <w:r w:rsidRPr="001243DD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B5D4722" w14:textId="77777777" w:rsidR="001243DD" w:rsidRPr="002833D4" w:rsidRDefault="001243DD" w:rsidP="001243DD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/>
                <w:lang w:val="it-IT" w:eastAsia="ru-RU"/>
              </w:rPr>
            </w:pPr>
            <w:r w:rsidRPr="001243DD">
              <w:rPr>
                <w:rFonts w:ascii="Times New Roman" w:eastAsia="Times New Roman" w:hAnsi="Times New Roman"/>
                <w:lang w:val="ro-RO" w:eastAsia="ru-RU"/>
              </w:rPr>
              <w:t>Simbol</w:t>
            </w:r>
            <w:r w:rsidRPr="002833D4">
              <w:rPr>
                <w:rFonts w:ascii="Times New Roman" w:eastAsia="Times New Roman" w:hAnsi="Times New Roman"/>
                <w:lang w:val="it-IT" w:eastAsia="ru-RU"/>
              </w:rPr>
              <w:t xml:space="preserve"> </w:t>
            </w:r>
            <w:r w:rsidRPr="001243DD">
              <w:rPr>
                <w:rFonts w:ascii="Times New Roman" w:eastAsia="Times New Roman" w:hAnsi="Times New Roman"/>
                <w:lang w:val="ro-RO" w:eastAsia="ru-RU"/>
              </w:rPr>
              <w:t xml:space="preserve">norme si cod </w:t>
            </w:r>
            <w:r w:rsidRPr="002833D4">
              <w:rPr>
                <w:rFonts w:ascii="Times New Roman" w:eastAsia="Times New Roman" w:hAnsi="Times New Roman"/>
                <w:lang w:val="it-IT" w:eastAsia="ru-RU"/>
              </w:rPr>
              <w:t xml:space="preserve"> </w:t>
            </w:r>
            <w:r w:rsidRPr="001243DD">
              <w:rPr>
                <w:rFonts w:ascii="Times New Roman" w:eastAsia="Times New Roman" w:hAnsi="Times New Roman"/>
                <w:lang w:val="ro-RO" w:eastAsia="ru-RU"/>
              </w:rPr>
              <w:t xml:space="preserve">resurse  </w:t>
            </w: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47EABA9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ro-RO" w:eastAsia="ru-RU"/>
              </w:rPr>
            </w:pPr>
          </w:p>
          <w:p w14:paraId="5A8C30BC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F367AEE" w14:textId="77777777" w:rsidR="001243DD" w:rsidRPr="001243DD" w:rsidRDefault="001243DD" w:rsidP="001243DD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o-RO" w:eastAsia="ru-RU"/>
              </w:rPr>
              <w:t>Unitatea de măsură</w:t>
            </w:r>
            <w:r w:rsidRPr="001243DD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816E61B" w14:textId="77777777" w:rsidR="001243DD" w:rsidRPr="001243DD" w:rsidRDefault="001243DD" w:rsidP="001243DD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lang w:val="ro-RO" w:eastAsia="ru-RU"/>
              </w:rPr>
              <w:t xml:space="preserve">Volum </w:t>
            </w:r>
          </w:p>
        </w:tc>
      </w:tr>
      <w:tr w:rsidR="001243DD" w:rsidRPr="001243DD" w14:paraId="1FEFFA8D" w14:textId="77777777" w:rsidTr="005839D8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475EF56" w14:textId="77777777" w:rsidR="001243DD" w:rsidRPr="001243DD" w:rsidRDefault="001243DD" w:rsidP="001243DD">
            <w:pPr>
              <w:spacing w:after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B6B8DC1" w14:textId="77777777" w:rsidR="001243DD" w:rsidRPr="001243DD" w:rsidRDefault="001243DD" w:rsidP="001243DD">
            <w:pPr>
              <w:spacing w:after="0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8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82A2B4F" w14:textId="77777777" w:rsidR="001243DD" w:rsidRPr="001243DD" w:rsidRDefault="001243DD" w:rsidP="001243DD">
            <w:pPr>
              <w:spacing w:after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4CC5BD4" w14:textId="77777777" w:rsidR="001243DD" w:rsidRPr="001243DD" w:rsidRDefault="001243DD" w:rsidP="001243DD">
            <w:pPr>
              <w:spacing w:after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EB9D99" w14:textId="77777777" w:rsidR="001243DD" w:rsidRPr="001243DD" w:rsidRDefault="001243DD" w:rsidP="001243DD">
            <w:pPr>
              <w:spacing w:after="0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378" w:type="dxa"/>
            <w:vAlign w:val="center"/>
            <w:hideMark/>
          </w:tcPr>
          <w:p w14:paraId="5009B84B" w14:textId="77777777" w:rsidR="001243DD" w:rsidRPr="001243DD" w:rsidRDefault="001243DD" w:rsidP="001243D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14:paraId="546BBCE0" w14:textId="77777777" w:rsidR="001243DD" w:rsidRPr="001243DD" w:rsidRDefault="001243DD" w:rsidP="001243D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"/>
          <w:szCs w:val="2"/>
          <w:lang w:val="en-US" w:eastAsia="ru-RU"/>
        </w:rPr>
      </w:pPr>
    </w:p>
    <w:tbl>
      <w:tblPr>
        <w:tblW w:w="10065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4793"/>
        <w:gridCol w:w="1444"/>
        <w:gridCol w:w="1559"/>
      </w:tblGrid>
      <w:tr w:rsidR="001243DD" w:rsidRPr="001243DD" w14:paraId="70C4ED98" w14:textId="77777777" w:rsidTr="005839D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439CC6B" w14:textId="77777777" w:rsidR="001243DD" w:rsidRPr="001243DD" w:rsidRDefault="001243DD" w:rsidP="001243DD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864060D" w14:textId="77777777" w:rsidR="001243DD" w:rsidRPr="001243DD" w:rsidRDefault="001243DD" w:rsidP="001243DD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</w:tc>
        <w:tc>
          <w:tcPr>
            <w:tcW w:w="47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049111E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E22710E" w14:textId="77777777" w:rsidR="001243DD" w:rsidRPr="001243DD" w:rsidRDefault="001243DD" w:rsidP="001243DD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A581908" w14:textId="77777777" w:rsidR="001243DD" w:rsidRPr="001243DD" w:rsidRDefault="001243DD" w:rsidP="001243DD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1243DD" w:rsidRPr="001243DD" w14:paraId="6C0E3E7F" w14:textId="77777777" w:rsidTr="005839D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BC812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72B17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FE5BCF7" w14:textId="77777777" w:rsidR="00932E39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lang w:val="it-IT" w:eastAsia="ru-RU"/>
              </w:rPr>
              <w:t xml:space="preserve">Capitolul 1. Lucrari de reparatie  </w:t>
            </w:r>
          </w:p>
          <w:p w14:paraId="595CCEF2" w14:textId="4B54D114" w:rsidR="001243DD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  <w:t>Ordin 117 din 03.06.07 p.4-1.2 Koef=1.200</w:t>
            </w:r>
          </w:p>
          <w:p w14:paraId="2809305A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трудозатратам=1,2000</w:t>
            </w:r>
          </w:p>
          <w:p w14:paraId="5BC5306F" w14:textId="77777777" w:rsid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машинам=1,2000</w:t>
            </w:r>
          </w:p>
          <w:p w14:paraId="64344668" w14:textId="77777777" w:rsidR="005839D8" w:rsidRPr="005839D8" w:rsidRDefault="005839D8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4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DE291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69A5E6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1243DD" w:rsidRPr="001243DD" w14:paraId="06D5D3AD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807516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18BD02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08-01-065-2</w:t>
            </w:r>
          </w:p>
          <w:p w14:paraId="6017E4D8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B31A9F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 xml:space="preserve">Umplerea (scurgerea) utilajului electric cu ulei uscat de transformatoare </w:t>
            </w:r>
          </w:p>
          <w:p w14:paraId="65110BAB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F98B04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5707DF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17,0000</w:t>
            </w:r>
          </w:p>
        </w:tc>
      </w:tr>
      <w:tr w:rsidR="001243DD" w:rsidRPr="001243DD" w14:paraId="252E3438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264945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D5C976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08-01-009-5 k=0,7</w:t>
            </w:r>
          </w:p>
          <w:p w14:paraId="339E9533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CE9D7E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Reparatie intreruptor uleios, tensiune 110 kV, tip "</w:t>
            </w: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МКП</w:t>
            </w: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-110" k=0,7</w:t>
            </w:r>
          </w:p>
          <w:p w14:paraId="427CCE0E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F9BC69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BDF35E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2,0000</w:t>
            </w:r>
          </w:p>
        </w:tc>
      </w:tr>
      <w:tr w:rsidR="001243DD" w:rsidRPr="001243DD" w14:paraId="0A089B06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95FE5D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C3491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08-01-018-2 k=0,7</w:t>
            </w:r>
          </w:p>
          <w:p w14:paraId="5F895F0A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0FDD99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Bransament liniar umplut cu ulei, tensiune 110 kV (Reparatia si inlocuirea racordului de inalta tensiune) k=0,7</w:t>
            </w:r>
          </w:p>
          <w:p w14:paraId="5FB4FDB0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75313D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EEC501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2,0000</w:t>
            </w:r>
          </w:p>
        </w:tc>
      </w:tr>
      <w:tr w:rsidR="001243DD" w:rsidRPr="001243DD" w14:paraId="368F8DB8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2FD8A0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962261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08-01-010-1</w:t>
            </w:r>
          </w:p>
          <w:p w14:paraId="07B1BC2F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8CFB7D" w14:textId="77777777" w:rsidR="001243DD" w:rsidRPr="002833D4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 xml:space="preserve">Curatarea de impuritati mecanice si uscarea uleiului de transformatoare pina la 35 kV si alte utilaje </w:t>
            </w:r>
          </w:p>
          <w:p w14:paraId="6398CEE3" w14:textId="77777777" w:rsidR="001243DD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45CA8E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789F9A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17,0000</w:t>
            </w:r>
          </w:p>
        </w:tc>
      </w:tr>
      <w:tr w:rsidR="001243DD" w:rsidRPr="001243DD" w14:paraId="3E9F7173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3C9D37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682ADB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08-01-065-2</w:t>
            </w:r>
          </w:p>
          <w:p w14:paraId="434118A2" w14:textId="77777777" w:rsidR="001243DD" w:rsidRPr="001243DD" w:rsidRDefault="001243DD" w:rsidP="00423697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5AC91B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 xml:space="preserve">Umplerea utilajului electric cu ulei uscat de transformatoare </w:t>
            </w:r>
          </w:p>
          <w:p w14:paraId="3CE1EADF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FC5397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F94E3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17,0000</w:t>
            </w:r>
          </w:p>
        </w:tc>
      </w:tr>
      <w:tr w:rsidR="001243DD" w:rsidRPr="001243DD" w14:paraId="487C1ECB" w14:textId="77777777" w:rsidTr="005839D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D03055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AE168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DDC2498" w14:textId="77777777" w:rsidR="00932E39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lang w:val="it-IT" w:eastAsia="ru-RU"/>
              </w:rPr>
              <w:t xml:space="preserve">Capitolul 2. Lucrari de vopsire </w:t>
            </w:r>
          </w:p>
          <w:p w14:paraId="4E0612EB" w14:textId="2251F978" w:rsidR="001243DD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</w:pP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it-IT" w:eastAsia="ru-RU"/>
              </w:rPr>
              <w:t>Ordin 117 din 03.06.07 p.4-1.2 Koef=1.200</w:t>
            </w:r>
          </w:p>
          <w:p w14:paraId="5A10ADCB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трудозатратам=1,2000</w:t>
            </w:r>
          </w:p>
          <w:p w14:paraId="79720D6B" w14:textId="77777777" w:rsid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машинам=1,2000</w:t>
            </w:r>
          </w:p>
          <w:p w14:paraId="7BFC628F" w14:textId="77777777" w:rsidR="005839D8" w:rsidRPr="005839D8" w:rsidRDefault="005839D8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</w:p>
          <w:p w14:paraId="7EF5DD27" w14:textId="77777777" w:rsidR="00B77898" w:rsidRPr="00B77898" w:rsidRDefault="00B77898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o-RO" w:eastAsia="ru-RU"/>
              </w:rPr>
            </w:pPr>
          </w:p>
        </w:tc>
        <w:tc>
          <w:tcPr>
            <w:tcW w:w="14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225F1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E6634B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1243DD" w:rsidRPr="001243DD" w14:paraId="78845D2C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B636D3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6217C4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RpIzF05A</w:t>
            </w:r>
          </w:p>
          <w:p w14:paraId="2F368F40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2243F2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Strat de protectie anticoroziva, executate cu stabilizator de rugina (curatirea cu peria de sirma, desprafuirea, degresarea)</w:t>
            </w:r>
          </w:p>
          <w:p w14:paraId="4C956F82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E3AAD7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DC111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8,0000</w:t>
            </w:r>
          </w:p>
        </w:tc>
      </w:tr>
      <w:tr w:rsidR="001243DD" w:rsidRPr="001243DD" w14:paraId="58B0E4F9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F76370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AE7C4F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RpIzF05B</w:t>
            </w:r>
          </w:p>
          <w:p w14:paraId="61E39426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B77182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 xml:space="preserve">Vopsitorii intr-un strat,  de protectie anticoroziva, executate cu grund </w:t>
            </w:r>
          </w:p>
          <w:p w14:paraId="028A8429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FCDD28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BD0D37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8,0000</w:t>
            </w:r>
          </w:p>
        </w:tc>
      </w:tr>
      <w:tr w:rsidR="001243DD" w:rsidRPr="001243DD" w14:paraId="060EC01D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4D172D" w14:textId="123635E9" w:rsidR="001243DD" w:rsidRPr="001243DD" w:rsidRDefault="001243DD" w:rsidP="005839D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7ED058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RpIzA05J k=2</w:t>
            </w:r>
          </w:p>
          <w:p w14:paraId="210BA640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F59667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Vopsitorii anticorozive pe timplarie metalica, utilaje tehnologice si constructii metalice, executate cu email  in doua straturi k=2</w:t>
            </w:r>
          </w:p>
          <w:p w14:paraId="2697CD41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A9F64E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5AD0F3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8,0000</w:t>
            </w:r>
          </w:p>
        </w:tc>
      </w:tr>
      <w:tr w:rsidR="001243DD" w:rsidRPr="001243DD" w14:paraId="776D9C00" w14:textId="77777777" w:rsidTr="005839D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EECD719" w14:textId="44BEDED2" w:rsidR="001243DD" w:rsidRPr="001243DD" w:rsidRDefault="001243DD" w:rsidP="005839D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4CD9F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BCD4B2D" w14:textId="77777777" w:rsidR="00E26836" w:rsidRPr="00142B35" w:rsidRDefault="001243DD" w:rsidP="00E26836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lang w:val="ro-RO" w:eastAsia="ru-RU"/>
              </w:rPr>
            </w:pPr>
            <w:proofErr w:type="spellStart"/>
            <w:r w:rsidRPr="001243DD">
              <w:rPr>
                <w:rFonts w:ascii="Times New Roman" w:eastAsia="Times New Roman" w:hAnsi="Times New Roman"/>
                <w:b/>
                <w:bCs/>
                <w:lang w:val="en-US" w:eastAsia="ru-RU"/>
              </w:rPr>
              <w:t>Capitolul</w:t>
            </w:r>
            <w:proofErr w:type="spellEnd"/>
            <w:r w:rsidRPr="002833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 3. </w:t>
            </w:r>
            <w:proofErr w:type="spellStart"/>
            <w:r w:rsidRPr="001243DD">
              <w:rPr>
                <w:rFonts w:ascii="Times New Roman" w:eastAsia="Times New Roman" w:hAnsi="Times New Roman"/>
                <w:b/>
                <w:bCs/>
                <w:lang w:val="en-US" w:eastAsia="ru-RU"/>
              </w:rPr>
              <w:t>Ajustare</w:t>
            </w:r>
            <w:proofErr w:type="spellEnd"/>
            <w:r w:rsidRPr="002833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 </w:t>
            </w:r>
            <w:r w:rsidR="00E26836">
              <w:rPr>
                <w:rFonts w:ascii="Times New Roman" w:eastAsia="Times New Roman" w:hAnsi="Times New Roman"/>
                <w:b/>
                <w:bCs/>
                <w:lang w:val="ro-RO" w:eastAsia="ru-RU"/>
              </w:rPr>
              <w:t>echipamentului</w:t>
            </w:r>
          </w:p>
          <w:p w14:paraId="56512A32" w14:textId="7B8F1B41" w:rsidR="001243DD" w:rsidRPr="002833D4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proofErr w:type="spellStart"/>
            <w:r w:rsidRPr="00932E3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Ordin</w:t>
            </w:r>
            <w:proofErr w:type="spellEnd"/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 xml:space="preserve"> 117 </w:t>
            </w:r>
            <w:r w:rsidRPr="00932E3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din</w:t>
            </w: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 xml:space="preserve"> 03.09.07 </w:t>
            </w:r>
            <w:r w:rsidRPr="00932E3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p</w:t>
            </w:r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 xml:space="preserve">.4=1.2 </w:t>
            </w:r>
            <w:proofErr w:type="spellStart"/>
            <w:r w:rsidRPr="00932E3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 w:eastAsia="ru-RU"/>
              </w:rPr>
              <w:t>Koef</w:t>
            </w:r>
            <w:proofErr w:type="spellEnd"/>
            <w:r w:rsidRPr="002833D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=1.200</w:t>
            </w:r>
          </w:p>
          <w:p w14:paraId="0125688B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трудозатратам=1,2000</w:t>
            </w:r>
          </w:p>
          <w:p w14:paraId="0D854123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Коэффициент к машинам=1,2000</w:t>
            </w:r>
          </w:p>
        </w:tc>
        <w:tc>
          <w:tcPr>
            <w:tcW w:w="14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093E4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D67C5C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1243DD" w:rsidRPr="001243DD" w14:paraId="2706738C" w14:textId="77777777" w:rsidTr="005839D8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06B040" w14:textId="77777777" w:rsidR="001243DD" w:rsidRPr="001243DD" w:rsidRDefault="001243DD" w:rsidP="005839D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A451A7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1-03-008-3</w:t>
            </w:r>
          </w:p>
          <w:p w14:paraId="24DD5BAC" w14:textId="77777777" w:rsidR="001243DD" w:rsidRPr="001243DD" w:rsidRDefault="001243DD" w:rsidP="00C11FC9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128D74" w14:textId="77777777" w:rsidR="001243DD" w:rsidRPr="001243DD" w:rsidRDefault="001243DD" w:rsidP="001243D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  <w:t>Intreruptor cu ulei, tensiune pina la 110 kV (Ajustarea)</w:t>
            </w:r>
          </w:p>
          <w:p w14:paraId="71C98F47" w14:textId="77777777" w:rsidR="001243DD" w:rsidRPr="001243DD" w:rsidRDefault="001243DD" w:rsidP="001243DD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8A8576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2EE4A5" w14:textId="77777777" w:rsidR="001243DD" w:rsidRPr="001243DD" w:rsidRDefault="001243DD" w:rsidP="001243DD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1243DD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2,0000</w:t>
            </w:r>
          </w:p>
        </w:tc>
      </w:tr>
    </w:tbl>
    <w:p w14:paraId="6B9CBCE3" w14:textId="77777777" w:rsidR="001243DD" w:rsidRDefault="001243DD" w:rsidP="001243DD">
      <w:pPr>
        <w:spacing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14:paraId="57972C7E" w14:textId="40A095B9" w:rsidR="00472CBE" w:rsidRPr="006F14A9" w:rsidRDefault="00472CBE" w:rsidP="001243DD">
      <w:pPr>
        <w:spacing w:line="240" w:lineRule="auto"/>
        <w:jc w:val="right"/>
        <w:rPr>
          <w:rFonts w:ascii="Times New Roman" w:hAnsi="Times New Roman"/>
          <w:i/>
          <w:iCs/>
          <w:lang w:val="ro-RO"/>
        </w:rPr>
      </w:pPr>
      <w:r w:rsidRPr="006F14A9">
        <w:rPr>
          <w:rFonts w:ascii="Times New Roman" w:hAnsi="Times New Roman"/>
          <w:i/>
          <w:iCs/>
          <w:lang w:val="ro-RO"/>
        </w:rPr>
        <w:t>Anexa la Formularul 1</w:t>
      </w:r>
    </w:p>
    <w:p w14:paraId="5D92C58C" w14:textId="77777777" w:rsidR="00472CBE" w:rsidRDefault="00472CBE" w:rsidP="00472CBE">
      <w:pPr>
        <w:spacing w:line="240" w:lineRule="auto"/>
        <w:rPr>
          <w:rFonts w:ascii="Times New Roman" w:hAnsi="Times New Roman"/>
          <w:lang w:val="ro-RO"/>
        </w:rPr>
      </w:pPr>
    </w:p>
    <w:p w14:paraId="62B17BA7" w14:textId="77777777" w:rsidR="00472CBE" w:rsidRPr="00E46DA7" w:rsidRDefault="00472CBE" w:rsidP="00472CBE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        </w:t>
      </w:r>
      <w:r w:rsidRPr="00E46DA7">
        <w:rPr>
          <w:rFonts w:ascii="Times New Roman" w:hAnsi="Times New Roman"/>
          <w:b/>
          <w:bCs/>
          <w:sz w:val="28"/>
          <w:szCs w:val="28"/>
          <w:lang w:val="ro-RO"/>
        </w:rPr>
        <w:t>Obiect : Sursa Nr.2, IDD-110 kV</w:t>
      </w:r>
    </w:p>
    <w:p w14:paraId="4DE18FCE" w14:textId="43A6C5B8" w:rsidR="00472CBE" w:rsidRDefault="00472CBE" w:rsidP="008F662A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61B2E">
        <w:rPr>
          <w:rFonts w:ascii="Times New Roman" w:hAnsi="Times New Roman"/>
          <w:b/>
          <w:bCs/>
          <w:sz w:val="24"/>
          <w:szCs w:val="24"/>
          <w:lang w:val="ro-RO"/>
        </w:rPr>
        <w:t>Reparația capitală a întreruptoarelor cu ulei 110 kV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B61B2E">
        <w:rPr>
          <w:rFonts w:ascii="Times New Roman" w:hAnsi="Times New Roman"/>
          <w:b/>
          <w:bCs/>
          <w:sz w:val="24"/>
          <w:szCs w:val="24"/>
          <w:lang w:val="ro-RO"/>
        </w:rPr>
        <w:t>(МКП 110 – МП, МКП – 110М)</w:t>
      </w:r>
    </w:p>
    <w:p w14:paraId="6156BF61" w14:textId="77777777" w:rsidR="00472CBE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14:paraId="57F8DB81" w14:textId="77777777" w:rsidR="00472CBE" w:rsidRPr="004D51AB" w:rsidRDefault="00472CBE" w:rsidP="00472CB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lang w:val="ro-RO" w:eastAsia="ro-RO"/>
        </w:rPr>
      </w:pPr>
      <w:r w:rsidRPr="004D51AB">
        <w:rPr>
          <w:rFonts w:ascii="Times New Roman" w:eastAsia="Times New Roman" w:hAnsi="Times New Roman"/>
          <w:b/>
          <w:bCs/>
          <w:lang w:val="ro-RO" w:eastAsia="ro-RO"/>
        </w:rPr>
        <w:t>Desfacerea Materialelor, (care vor fi necesare pentru reparație, dar care nu sunt incluse în norme)</w:t>
      </w:r>
    </w:p>
    <w:p w14:paraId="0109D9F4" w14:textId="77777777" w:rsidR="00472CBE" w:rsidRPr="004D51AB" w:rsidRDefault="00472CBE" w:rsidP="00472CBE">
      <w:pPr>
        <w:spacing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</w:p>
    <w:tbl>
      <w:tblPr>
        <w:tblStyle w:val="Tabelgril"/>
        <w:tblW w:w="0" w:type="auto"/>
        <w:tblInd w:w="421" w:type="dxa"/>
        <w:tblLook w:val="04A0" w:firstRow="1" w:lastRow="0" w:firstColumn="1" w:lastColumn="0" w:noHBand="0" w:noVBand="1"/>
      </w:tblPr>
      <w:tblGrid>
        <w:gridCol w:w="850"/>
        <w:gridCol w:w="3763"/>
        <w:gridCol w:w="2396"/>
        <w:gridCol w:w="2063"/>
      </w:tblGrid>
      <w:tr w:rsidR="00472CBE" w14:paraId="13FCFF8A" w14:textId="77777777" w:rsidTr="00423697"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14:paraId="71FB234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</w:p>
        </w:tc>
        <w:tc>
          <w:tcPr>
            <w:tcW w:w="3763" w:type="dxa"/>
            <w:tcBorders>
              <w:top w:val="single" w:sz="12" w:space="0" w:color="auto"/>
              <w:bottom w:val="single" w:sz="12" w:space="0" w:color="auto"/>
            </w:tcBorders>
          </w:tcPr>
          <w:p w14:paraId="4A8653FC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2396" w:type="dxa"/>
            <w:tcBorders>
              <w:top w:val="single" w:sz="12" w:space="0" w:color="auto"/>
              <w:bottom w:val="single" w:sz="12" w:space="0" w:color="auto"/>
            </w:tcBorders>
          </w:tcPr>
          <w:p w14:paraId="1E50B81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U.M</w:t>
            </w:r>
          </w:p>
        </w:tc>
        <w:tc>
          <w:tcPr>
            <w:tcW w:w="2063" w:type="dxa"/>
            <w:tcBorders>
              <w:top w:val="single" w:sz="12" w:space="0" w:color="auto"/>
              <w:bottom w:val="single" w:sz="12" w:space="0" w:color="auto"/>
            </w:tcBorders>
          </w:tcPr>
          <w:p w14:paraId="19B370D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Cantitatea</w:t>
            </w:r>
          </w:p>
        </w:tc>
      </w:tr>
      <w:tr w:rsidR="00472CBE" w14:paraId="27E6792E" w14:textId="77777777" w:rsidTr="00423697">
        <w:tc>
          <w:tcPr>
            <w:tcW w:w="850" w:type="dxa"/>
            <w:tcBorders>
              <w:top w:val="single" w:sz="12" w:space="0" w:color="auto"/>
            </w:tcBorders>
          </w:tcPr>
          <w:p w14:paraId="6BE40847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763" w:type="dxa"/>
            <w:tcBorders>
              <w:top w:val="single" w:sz="12" w:space="0" w:color="auto"/>
            </w:tcBorders>
          </w:tcPr>
          <w:p w14:paraId="261E8002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Cauciuc tehnic</w:t>
            </w:r>
          </w:p>
        </w:tc>
        <w:tc>
          <w:tcPr>
            <w:tcW w:w="2396" w:type="dxa"/>
            <w:tcBorders>
              <w:top w:val="single" w:sz="12" w:space="0" w:color="auto"/>
            </w:tcBorders>
          </w:tcPr>
          <w:p w14:paraId="7B219C13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  <w:tcBorders>
              <w:top w:val="single" w:sz="12" w:space="0" w:color="auto"/>
            </w:tcBorders>
          </w:tcPr>
          <w:p w14:paraId="536D6C7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</w:tr>
      <w:tr w:rsidR="00472CBE" w14:paraId="5BD38AE1" w14:textId="77777777" w:rsidTr="00423697">
        <w:tc>
          <w:tcPr>
            <w:tcW w:w="850" w:type="dxa"/>
          </w:tcPr>
          <w:p w14:paraId="4FC3A7C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763" w:type="dxa"/>
          </w:tcPr>
          <w:p w14:paraId="2008AE33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White spirit</w:t>
            </w:r>
          </w:p>
        </w:tc>
        <w:tc>
          <w:tcPr>
            <w:tcW w:w="2396" w:type="dxa"/>
          </w:tcPr>
          <w:p w14:paraId="080FAEC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2063" w:type="dxa"/>
          </w:tcPr>
          <w:p w14:paraId="5CAFB58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72CBE" w14:paraId="1B4B51E3" w14:textId="77777777" w:rsidTr="00423697">
        <w:tc>
          <w:tcPr>
            <w:tcW w:w="850" w:type="dxa"/>
          </w:tcPr>
          <w:p w14:paraId="5D83B23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763" w:type="dxa"/>
          </w:tcPr>
          <w:p w14:paraId="205948C5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Cârpă de șters</w:t>
            </w:r>
          </w:p>
        </w:tc>
        <w:tc>
          <w:tcPr>
            <w:tcW w:w="2396" w:type="dxa"/>
          </w:tcPr>
          <w:p w14:paraId="1C495E0C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45A9B9D7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472CBE" w14:paraId="5EF48362" w14:textId="77777777" w:rsidTr="00423697">
        <w:tc>
          <w:tcPr>
            <w:tcW w:w="850" w:type="dxa"/>
          </w:tcPr>
          <w:p w14:paraId="339130B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763" w:type="dxa"/>
          </w:tcPr>
          <w:p w14:paraId="64064EEB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Șervețel tehnic (din bumbac dens)</w:t>
            </w:r>
          </w:p>
        </w:tc>
        <w:tc>
          <w:tcPr>
            <w:tcW w:w="2396" w:type="dxa"/>
          </w:tcPr>
          <w:p w14:paraId="610E6BE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m.l</w:t>
            </w:r>
            <w:proofErr w:type="spellEnd"/>
          </w:p>
        </w:tc>
        <w:tc>
          <w:tcPr>
            <w:tcW w:w="2063" w:type="dxa"/>
          </w:tcPr>
          <w:p w14:paraId="014F6C25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72CBE" w14:paraId="746FCC16" w14:textId="77777777" w:rsidTr="00423697">
        <w:tc>
          <w:tcPr>
            <w:tcW w:w="850" w:type="dxa"/>
          </w:tcPr>
          <w:p w14:paraId="65612C6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763" w:type="dxa"/>
          </w:tcPr>
          <w:p w14:paraId="5BF2577E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Fosfat (sodă calcinată)</w:t>
            </w:r>
          </w:p>
        </w:tc>
        <w:tc>
          <w:tcPr>
            <w:tcW w:w="2396" w:type="dxa"/>
          </w:tcPr>
          <w:p w14:paraId="7B136D5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33558F86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472CBE" w14:paraId="6BFB13EE" w14:textId="77777777" w:rsidTr="00423697">
        <w:tc>
          <w:tcPr>
            <w:tcW w:w="850" w:type="dxa"/>
          </w:tcPr>
          <w:p w14:paraId="7FF561F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763" w:type="dxa"/>
          </w:tcPr>
          <w:p w14:paraId="03BC8293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Hârtie abrazivă</w:t>
            </w:r>
          </w:p>
        </w:tc>
        <w:tc>
          <w:tcPr>
            <w:tcW w:w="2396" w:type="dxa"/>
          </w:tcPr>
          <w:p w14:paraId="71E9F147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063" w:type="dxa"/>
          </w:tcPr>
          <w:p w14:paraId="36DA339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72CBE" w14:paraId="62A76CC5" w14:textId="77777777" w:rsidTr="00423697">
        <w:tc>
          <w:tcPr>
            <w:tcW w:w="850" w:type="dxa"/>
          </w:tcPr>
          <w:p w14:paraId="1A38820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763" w:type="dxa"/>
          </w:tcPr>
          <w:p w14:paraId="04E0339D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Ulei lubrifiant CIATIM 221</w:t>
            </w:r>
          </w:p>
        </w:tc>
        <w:tc>
          <w:tcPr>
            <w:tcW w:w="2396" w:type="dxa"/>
          </w:tcPr>
          <w:p w14:paraId="2828B9F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3D723D53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0,6</w:t>
            </w:r>
          </w:p>
        </w:tc>
      </w:tr>
      <w:tr w:rsidR="00472CBE" w14:paraId="585320CA" w14:textId="77777777" w:rsidTr="00423697">
        <w:tc>
          <w:tcPr>
            <w:tcW w:w="850" w:type="dxa"/>
          </w:tcPr>
          <w:p w14:paraId="4C04B6A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763" w:type="dxa"/>
          </w:tcPr>
          <w:p w14:paraId="6BE10760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Lubrifiant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Grafitat</w:t>
            </w:r>
            <w:proofErr w:type="spellEnd"/>
          </w:p>
        </w:tc>
        <w:tc>
          <w:tcPr>
            <w:tcW w:w="2396" w:type="dxa"/>
          </w:tcPr>
          <w:p w14:paraId="32E4E9BC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12E78E8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0,6</w:t>
            </w:r>
          </w:p>
        </w:tc>
      </w:tr>
      <w:tr w:rsidR="00472CBE" w14:paraId="63BA5388" w14:textId="77777777" w:rsidTr="00423697">
        <w:tc>
          <w:tcPr>
            <w:tcW w:w="850" w:type="dxa"/>
          </w:tcPr>
          <w:p w14:paraId="081DC02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763" w:type="dxa"/>
          </w:tcPr>
          <w:p w14:paraId="78603DD3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Folie de polietilenă</w:t>
            </w:r>
          </w:p>
        </w:tc>
        <w:tc>
          <w:tcPr>
            <w:tcW w:w="2396" w:type="dxa"/>
          </w:tcPr>
          <w:p w14:paraId="1F30BC51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2063" w:type="dxa"/>
          </w:tcPr>
          <w:p w14:paraId="2BB5423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72CBE" w14:paraId="2750B54D" w14:textId="77777777" w:rsidTr="00423697">
        <w:tc>
          <w:tcPr>
            <w:tcW w:w="850" w:type="dxa"/>
          </w:tcPr>
          <w:p w14:paraId="7E23658A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763" w:type="dxa"/>
          </w:tcPr>
          <w:p w14:paraId="2EFB56DF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Carton filtrant</w:t>
            </w:r>
          </w:p>
        </w:tc>
        <w:tc>
          <w:tcPr>
            <w:tcW w:w="2396" w:type="dxa"/>
          </w:tcPr>
          <w:p w14:paraId="7B4066A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063" w:type="dxa"/>
          </w:tcPr>
          <w:p w14:paraId="70AFE77E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472CBE" w14:paraId="0E039163" w14:textId="77777777" w:rsidTr="00423697">
        <w:tc>
          <w:tcPr>
            <w:tcW w:w="850" w:type="dxa"/>
          </w:tcPr>
          <w:p w14:paraId="5E480D6F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763" w:type="dxa"/>
          </w:tcPr>
          <w:p w14:paraId="0D383996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Indicator termic</w:t>
            </w:r>
          </w:p>
        </w:tc>
        <w:tc>
          <w:tcPr>
            <w:tcW w:w="2396" w:type="dxa"/>
          </w:tcPr>
          <w:p w14:paraId="4105F64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063" w:type="dxa"/>
          </w:tcPr>
          <w:p w14:paraId="1CC6B467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472CBE" w14:paraId="5A4299E9" w14:textId="77777777" w:rsidTr="00423697">
        <w:tc>
          <w:tcPr>
            <w:tcW w:w="850" w:type="dxa"/>
          </w:tcPr>
          <w:p w14:paraId="39ED3EC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763" w:type="dxa"/>
          </w:tcPr>
          <w:p w14:paraId="5D8D705E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Adeziv 88</w:t>
            </w:r>
          </w:p>
        </w:tc>
        <w:tc>
          <w:tcPr>
            <w:tcW w:w="2396" w:type="dxa"/>
          </w:tcPr>
          <w:p w14:paraId="161CA277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63915A5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0,6</w:t>
            </w:r>
          </w:p>
        </w:tc>
      </w:tr>
      <w:tr w:rsidR="00472CBE" w14:paraId="302DAAA0" w14:textId="77777777" w:rsidTr="00423697">
        <w:tc>
          <w:tcPr>
            <w:tcW w:w="850" w:type="dxa"/>
          </w:tcPr>
          <w:p w14:paraId="48175A3C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763" w:type="dxa"/>
          </w:tcPr>
          <w:p w14:paraId="42ED7A6D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Metize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 șuruburi, piulițe, șaibe)</w:t>
            </w:r>
          </w:p>
        </w:tc>
        <w:tc>
          <w:tcPr>
            <w:tcW w:w="2396" w:type="dxa"/>
          </w:tcPr>
          <w:p w14:paraId="2B7E7E2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</w:tcPr>
          <w:p w14:paraId="2EB9FD0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72CBE" w14:paraId="3690A2FB" w14:textId="77777777" w:rsidTr="00423697">
        <w:tc>
          <w:tcPr>
            <w:tcW w:w="850" w:type="dxa"/>
          </w:tcPr>
          <w:p w14:paraId="62F779DD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763" w:type="dxa"/>
          </w:tcPr>
          <w:p w14:paraId="4B0B06E6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Silicon</w:t>
            </w:r>
          </w:p>
        </w:tc>
        <w:tc>
          <w:tcPr>
            <w:tcW w:w="2396" w:type="dxa"/>
          </w:tcPr>
          <w:p w14:paraId="011489D0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063" w:type="dxa"/>
          </w:tcPr>
          <w:p w14:paraId="0BF7A564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472CBE" w14:paraId="200BDB1E" w14:textId="77777777" w:rsidTr="00423697">
        <w:tc>
          <w:tcPr>
            <w:tcW w:w="850" w:type="dxa"/>
            <w:tcBorders>
              <w:bottom w:val="single" w:sz="12" w:space="0" w:color="auto"/>
            </w:tcBorders>
          </w:tcPr>
          <w:p w14:paraId="65C93842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763" w:type="dxa"/>
            <w:tcBorders>
              <w:bottom w:val="single" w:sz="12" w:space="0" w:color="auto"/>
            </w:tcBorders>
          </w:tcPr>
          <w:p w14:paraId="73801FA1" w14:textId="77777777" w:rsidR="00472CBE" w:rsidRDefault="00472CBE" w:rsidP="004879E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Vopsea cu oxid de fier (G.V.R)</w:t>
            </w:r>
          </w:p>
        </w:tc>
        <w:tc>
          <w:tcPr>
            <w:tcW w:w="2396" w:type="dxa"/>
            <w:tcBorders>
              <w:bottom w:val="single" w:sz="12" w:space="0" w:color="auto"/>
            </w:tcBorders>
          </w:tcPr>
          <w:p w14:paraId="154A53A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2063" w:type="dxa"/>
            <w:tcBorders>
              <w:bottom w:val="single" w:sz="12" w:space="0" w:color="auto"/>
            </w:tcBorders>
          </w:tcPr>
          <w:p w14:paraId="5F782AB9" w14:textId="77777777" w:rsidR="00472CBE" w:rsidRDefault="00472CBE" w:rsidP="004879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</w:tbl>
    <w:p w14:paraId="16C98F16" w14:textId="77777777" w:rsidR="00BD7D0E" w:rsidRDefault="00BD7D0E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A1DBA8E" w14:textId="77777777" w:rsidR="001243DD" w:rsidRDefault="001243DD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A339564" w14:textId="77777777" w:rsidR="001243DD" w:rsidRDefault="001243DD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50BB3942" w14:textId="77777777" w:rsidR="005839D8" w:rsidRDefault="005839D8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8E46750" w14:textId="77777777" w:rsidR="005839D8" w:rsidRDefault="005839D8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E327DC8" w14:textId="77777777" w:rsidR="005839D8" w:rsidRDefault="005839D8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D5A45E8" w14:textId="77777777" w:rsidR="001243DD" w:rsidRDefault="001243DD" w:rsidP="00394D1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sectPr w:rsidR="001243DD" w:rsidSect="002C66BB">
      <w:pgSz w:w="11906" w:h="16838"/>
      <w:pgMar w:top="709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52821" w14:textId="77777777" w:rsidR="006E4BDC" w:rsidRPr="00FC03CC" w:rsidRDefault="006E4BDC" w:rsidP="00BA14E3">
      <w:pPr>
        <w:spacing w:after="0" w:line="240" w:lineRule="auto"/>
      </w:pPr>
      <w:r w:rsidRPr="00FC03CC">
        <w:separator/>
      </w:r>
    </w:p>
  </w:endnote>
  <w:endnote w:type="continuationSeparator" w:id="0">
    <w:p w14:paraId="167511AA" w14:textId="77777777" w:rsidR="006E4BDC" w:rsidRPr="00FC03CC" w:rsidRDefault="006E4BDC" w:rsidP="00BA14E3">
      <w:pPr>
        <w:spacing w:after="0" w:line="240" w:lineRule="auto"/>
      </w:pPr>
      <w:r w:rsidRPr="00FC03C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24834" w14:textId="77777777" w:rsidR="006E4BDC" w:rsidRPr="00FC03CC" w:rsidRDefault="006E4BDC" w:rsidP="00BA14E3">
      <w:pPr>
        <w:spacing w:after="0" w:line="240" w:lineRule="auto"/>
      </w:pPr>
      <w:r w:rsidRPr="00FC03CC">
        <w:separator/>
      </w:r>
    </w:p>
  </w:footnote>
  <w:footnote w:type="continuationSeparator" w:id="0">
    <w:p w14:paraId="35345844" w14:textId="77777777" w:rsidR="006E4BDC" w:rsidRPr="00FC03CC" w:rsidRDefault="006E4BDC" w:rsidP="00BA14E3">
      <w:pPr>
        <w:spacing w:after="0" w:line="240" w:lineRule="auto"/>
      </w:pPr>
      <w:r w:rsidRPr="00FC03C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9F4"/>
    <w:multiLevelType w:val="hybridMultilevel"/>
    <w:tmpl w:val="1BAE541C"/>
    <w:lvl w:ilvl="0" w:tplc="041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22E5A53"/>
    <w:multiLevelType w:val="hybridMultilevel"/>
    <w:tmpl w:val="CC661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20969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4E0285"/>
    <w:multiLevelType w:val="hybridMultilevel"/>
    <w:tmpl w:val="6BA89A1E"/>
    <w:lvl w:ilvl="0" w:tplc="652A6482">
      <w:start w:val="1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ADD2BF0"/>
    <w:multiLevelType w:val="multilevel"/>
    <w:tmpl w:val="568E0F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2EC920D1"/>
    <w:multiLevelType w:val="hybridMultilevel"/>
    <w:tmpl w:val="1D246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D6381"/>
    <w:multiLevelType w:val="multilevel"/>
    <w:tmpl w:val="6F741C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2FEC21E5"/>
    <w:multiLevelType w:val="multilevel"/>
    <w:tmpl w:val="1D1E84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3A3834C0"/>
    <w:multiLevelType w:val="hybridMultilevel"/>
    <w:tmpl w:val="CC16F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61EAC"/>
    <w:multiLevelType w:val="hybridMultilevel"/>
    <w:tmpl w:val="E648E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DB347F"/>
    <w:multiLevelType w:val="multilevel"/>
    <w:tmpl w:val="AD4E34D8"/>
    <w:lvl w:ilvl="0">
      <w:start w:val="3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alibr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40B34DAC"/>
    <w:multiLevelType w:val="hybridMultilevel"/>
    <w:tmpl w:val="0646F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B7E02"/>
    <w:multiLevelType w:val="hybridMultilevel"/>
    <w:tmpl w:val="AB74049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AB307A1"/>
    <w:multiLevelType w:val="hybridMultilevel"/>
    <w:tmpl w:val="973A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259D8"/>
    <w:multiLevelType w:val="hybridMultilevel"/>
    <w:tmpl w:val="16528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21DC1"/>
    <w:multiLevelType w:val="hybridMultilevel"/>
    <w:tmpl w:val="3D02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37DF0"/>
    <w:multiLevelType w:val="hybridMultilevel"/>
    <w:tmpl w:val="98D0C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41579"/>
    <w:multiLevelType w:val="hybridMultilevel"/>
    <w:tmpl w:val="E424E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92EB5"/>
    <w:multiLevelType w:val="multilevel"/>
    <w:tmpl w:val="2D0C6B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9B153B7"/>
    <w:multiLevelType w:val="hybridMultilevel"/>
    <w:tmpl w:val="BD70E3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701251">
    <w:abstractNumId w:val="9"/>
  </w:num>
  <w:num w:numId="2" w16cid:durableId="1376352778">
    <w:abstractNumId w:val="23"/>
  </w:num>
  <w:num w:numId="3" w16cid:durableId="172960564">
    <w:abstractNumId w:val="12"/>
  </w:num>
  <w:num w:numId="4" w16cid:durableId="1003316720">
    <w:abstractNumId w:val="0"/>
  </w:num>
  <w:num w:numId="5" w16cid:durableId="145707778">
    <w:abstractNumId w:val="10"/>
  </w:num>
  <w:num w:numId="6" w16cid:durableId="76371375">
    <w:abstractNumId w:val="14"/>
  </w:num>
  <w:num w:numId="7" w16cid:durableId="1262030588">
    <w:abstractNumId w:val="20"/>
  </w:num>
  <w:num w:numId="8" w16cid:durableId="214584314">
    <w:abstractNumId w:val="3"/>
  </w:num>
  <w:num w:numId="9" w16cid:durableId="764961971">
    <w:abstractNumId w:val="24"/>
  </w:num>
  <w:num w:numId="10" w16cid:durableId="604581017">
    <w:abstractNumId w:val="15"/>
  </w:num>
  <w:num w:numId="11" w16cid:durableId="1716391493">
    <w:abstractNumId w:val="16"/>
  </w:num>
  <w:num w:numId="12" w16cid:durableId="1452046761">
    <w:abstractNumId w:val="17"/>
  </w:num>
  <w:num w:numId="13" w16cid:durableId="1349216220">
    <w:abstractNumId w:val="6"/>
  </w:num>
  <w:num w:numId="14" w16cid:durableId="1702394303">
    <w:abstractNumId w:val="1"/>
  </w:num>
  <w:num w:numId="15" w16cid:durableId="928468513">
    <w:abstractNumId w:val="18"/>
  </w:num>
  <w:num w:numId="16" w16cid:durableId="1890800976">
    <w:abstractNumId w:val="13"/>
  </w:num>
  <w:num w:numId="17" w16cid:durableId="504324314">
    <w:abstractNumId w:val="7"/>
  </w:num>
  <w:num w:numId="18" w16cid:durableId="1692953309">
    <w:abstractNumId w:val="4"/>
  </w:num>
  <w:num w:numId="19" w16cid:durableId="910433788">
    <w:abstractNumId w:val="21"/>
  </w:num>
  <w:num w:numId="20" w16cid:durableId="2088304980">
    <w:abstractNumId w:val="22"/>
  </w:num>
  <w:num w:numId="21" w16cid:durableId="311494579">
    <w:abstractNumId w:val="22"/>
    <w:lvlOverride w:ilvl="0">
      <w:startOverride w:val="5"/>
    </w:lvlOverride>
  </w:num>
  <w:num w:numId="22" w16cid:durableId="418328030">
    <w:abstractNumId w:val="8"/>
  </w:num>
  <w:num w:numId="23" w16cid:durableId="876893941">
    <w:abstractNumId w:val="5"/>
  </w:num>
  <w:num w:numId="24" w16cid:durableId="1850683046">
    <w:abstractNumId w:val="11"/>
  </w:num>
  <w:num w:numId="25" w16cid:durableId="1061368761">
    <w:abstractNumId w:val="2"/>
  </w:num>
  <w:num w:numId="26" w16cid:durableId="1320160593">
    <w:abstractNumId w:val="22"/>
  </w:num>
  <w:num w:numId="27" w16cid:durableId="314841389">
    <w:abstractNumId w:val="22"/>
  </w:num>
  <w:num w:numId="28" w16cid:durableId="416370362">
    <w:abstractNumId w:val="22"/>
  </w:num>
  <w:num w:numId="29" w16cid:durableId="305283558">
    <w:abstractNumId w:val="22"/>
  </w:num>
  <w:num w:numId="30" w16cid:durableId="1289241374">
    <w:abstractNumId w:val="22"/>
  </w:num>
  <w:num w:numId="31" w16cid:durableId="1944191378">
    <w:abstractNumId w:val="22"/>
  </w:num>
  <w:num w:numId="32" w16cid:durableId="800540332">
    <w:abstractNumId w:val="22"/>
  </w:num>
  <w:num w:numId="33" w16cid:durableId="1587953715">
    <w:abstractNumId w:val="22"/>
  </w:num>
  <w:num w:numId="34" w16cid:durableId="2026513805">
    <w:abstractNumId w:val="22"/>
  </w:num>
  <w:num w:numId="35" w16cid:durableId="1725451255">
    <w:abstractNumId w:val="22"/>
  </w:num>
  <w:num w:numId="36" w16cid:durableId="1692879183">
    <w:abstractNumId w:val="22"/>
  </w:num>
  <w:num w:numId="37" w16cid:durableId="1366060852">
    <w:abstractNumId w:val="22"/>
  </w:num>
  <w:num w:numId="38" w16cid:durableId="1401752210">
    <w:abstractNumId w:val="22"/>
  </w:num>
  <w:num w:numId="39" w16cid:durableId="2026326722">
    <w:abstractNumId w:val="22"/>
  </w:num>
  <w:num w:numId="40" w16cid:durableId="1028025793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18"/>
    <w:rsid w:val="0000185C"/>
    <w:rsid w:val="000156CF"/>
    <w:rsid w:val="000164A2"/>
    <w:rsid w:val="000302D4"/>
    <w:rsid w:val="00035ABB"/>
    <w:rsid w:val="000361F1"/>
    <w:rsid w:val="000436E9"/>
    <w:rsid w:val="00057D15"/>
    <w:rsid w:val="0006538D"/>
    <w:rsid w:val="000739B4"/>
    <w:rsid w:val="000849A5"/>
    <w:rsid w:val="00092788"/>
    <w:rsid w:val="000A27A5"/>
    <w:rsid w:val="000A5EF2"/>
    <w:rsid w:val="000A68EA"/>
    <w:rsid w:val="000C0246"/>
    <w:rsid w:val="000C2C3E"/>
    <w:rsid w:val="000D20DA"/>
    <w:rsid w:val="000D540A"/>
    <w:rsid w:val="000D74A0"/>
    <w:rsid w:val="000D7626"/>
    <w:rsid w:val="000E6174"/>
    <w:rsid w:val="00111D32"/>
    <w:rsid w:val="00116AAF"/>
    <w:rsid w:val="00122292"/>
    <w:rsid w:val="001243DD"/>
    <w:rsid w:val="00124AC7"/>
    <w:rsid w:val="001266E3"/>
    <w:rsid w:val="00131274"/>
    <w:rsid w:val="00160F8C"/>
    <w:rsid w:val="001775CF"/>
    <w:rsid w:val="00181493"/>
    <w:rsid w:val="00182420"/>
    <w:rsid w:val="00195ED1"/>
    <w:rsid w:val="001B2B82"/>
    <w:rsid w:val="001B2E4D"/>
    <w:rsid w:val="001C2BF7"/>
    <w:rsid w:val="001C4D5E"/>
    <w:rsid w:val="001C5567"/>
    <w:rsid w:val="001C76E4"/>
    <w:rsid w:val="001D546D"/>
    <w:rsid w:val="001E356F"/>
    <w:rsid w:val="001F13BB"/>
    <w:rsid w:val="00201644"/>
    <w:rsid w:val="00203724"/>
    <w:rsid w:val="002107AE"/>
    <w:rsid w:val="00210C6A"/>
    <w:rsid w:val="0024453B"/>
    <w:rsid w:val="00265DDE"/>
    <w:rsid w:val="002676E7"/>
    <w:rsid w:val="00276F6A"/>
    <w:rsid w:val="002833D4"/>
    <w:rsid w:val="00292408"/>
    <w:rsid w:val="00292ECB"/>
    <w:rsid w:val="00294A61"/>
    <w:rsid w:val="002A169A"/>
    <w:rsid w:val="002A25E4"/>
    <w:rsid w:val="002A78E5"/>
    <w:rsid w:val="002B0428"/>
    <w:rsid w:val="002B48BF"/>
    <w:rsid w:val="002C1F14"/>
    <w:rsid w:val="002C66BB"/>
    <w:rsid w:val="002D3AEF"/>
    <w:rsid w:val="002D4898"/>
    <w:rsid w:val="002E1EFB"/>
    <w:rsid w:val="002F2B6A"/>
    <w:rsid w:val="002F57B7"/>
    <w:rsid w:val="002F73C5"/>
    <w:rsid w:val="003032A7"/>
    <w:rsid w:val="00305233"/>
    <w:rsid w:val="00312210"/>
    <w:rsid w:val="00316441"/>
    <w:rsid w:val="00354147"/>
    <w:rsid w:val="00354365"/>
    <w:rsid w:val="003563AB"/>
    <w:rsid w:val="00365568"/>
    <w:rsid w:val="00366FCC"/>
    <w:rsid w:val="00373040"/>
    <w:rsid w:val="003747E8"/>
    <w:rsid w:val="00377AB1"/>
    <w:rsid w:val="0038155E"/>
    <w:rsid w:val="0038169A"/>
    <w:rsid w:val="00392697"/>
    <w:rsid w:val="00392889"/>
    <w:rsid w:val="00394D16"/>
    <w:rsid w:val="003A35FD"/>
    <w:rsid w:val="003B1901"/>
    <w:rsid w:val="003B2A45"/>
    <w:rsid w:val="003B4775"/>
    <w:rsid w:val="003B7FB0"/>
    <w:rsid w:val="003C13FC"/>
    <w:rsid w:val="003C43E8"/>
    <w:rsid w:val="003C63C2"/>
    <w:rsid w:val="003D1D22"/>
    <w:rsid w:val="003D387F"/>
    <w:rsid w:val="003D4944"/>
    <w:rsid w:val="003D6892"/>
    <w:rsid w:val="003E14CA"/>
    <w:rsid w:val="003E3FA3"/>
    <w:rsid w:val="0040437D"/>
    <w:rsid w:val="0040572C"/>
    <w:rsid w:val="00405CFE"/>
    <w:rsid w:val="004120F2"/>
    <w:rsid w:val="00413E78"/>
    <w:rsid w:val="00423697"/>
    <w:rsid w:val="00436245"/>
    <w:rsid w:val="00441D73"/>
    <w:rsid w:val="00444844"/>
    <w:rsid w:val="004511E8"/>
    <w:rsid w:val="00455DC7"/>
    <w:rsid w:val="00457DEF"/>
    <w:rsid w:val="00466583"/>
    <w:rsid w:val="00471B35"/>
    <w:rsid w:val="00472CBE"/>
    <w:rsid w:val="00473E43"/>
    <w:rsid w:val="00481EAA"/>
    <w:rsid w:val="00491702"/>
    <w:rsid w:val="00491B94"/>
    <w:rsid w:val="004947B8"/>
    <w:rsid w:val="004A03E2"/>
    <w:rsid w:val="004A7D89"/>
    <w:rsid w:val="004B2187"/>
    <w:rsid w:val="004C5284"/>
    <w:rsid w:val="004C7AD5"/>
    <w:rsid w:val="004D0653"/>
    <w:rsid w:val="004D09EF"/>
    <w:rsid w:val="004D3336"/>
    <w:rsid w:val="004D6482"/>
    <w:rsid w:val="004E0B2D"/>
    <w:rsid w:val="004E2AEB"/>
    <w:rsid w:val="004E60E5"/>
    <w:rsid w:val="0051557F"/>
    <w:rsid w:val="00522542"/>
    <w:rsid w:val="0053215C"/>
    <w:rsid w:val="005339F2"/>
    <w:rsid w:val="005372EE"/>
    <w:rsid w:val="00546EA4"/>
    <w:rsid w:val="00556E28"/>
    <w:rsid w:val="005709BA"/>
    <w:rsid w:val="0058178F"/>
    <w:rsid w:val="005839D8"/>
    <w:rsid w:val="00587CA7"/>
    <w:rsid w:val="00591C5A"/>
    <w:rsid w:val="00592267"/>
    <w:rsid w:val="00592378"/>
    <w:rsid w:val="005A5D7E"/>
    <w:rsid w:val="005D26CE"/>
    <w:rsid w:val="005D2BCB"/>
    <w:rsid w:val="005E5266"/>
    <w:rsid w:val="005F7A48"/>
    <w:rsid w:val="006015B1"/>
    <w:rsid w:val="0060520E"/>
    <w:rsid w:val="00606C07"/>
    <w:rsid w:val="006076BF"/>
    <w:rsid w:val="006100C2"/>
    <w:rsid w:val="006222BF"/>
    <w:rsid w:val="00633AEA"/>
    <w:rsid w:val="0063489B"/>
    <w:rsid w:val="006373FC"/>
    <w:rsid w:val="00641557"/>
    <w:rsid w:val="006415CA"/>
    <w:rsid w:val="00643950"/>
    <w:rsid w:val="006524D6"/>
    <w:rsid w:val="0066556A"/>
    <w:rsid w:val="006740CC"/>
    <w:rsid w:val="006749D4"/>
    <w:rsid w:val="00675D0C"/>
    <w:rsid w:val="00677529"/>
    <w:rsid w:val="00677A03"/>
    <w:rsid w:val="0068505B"/>
    <w:rsid w:val="006963E6"/>
    <w:rsid w:val="006971C9"/>
    <w:rsid w:val="006A1094"/>
    <w:rsid w:val="006A1A5C"/>
    <w:rsid w:val="006B3E57"/>
    <w:rsid w:val="006C5BAE"/>
    <w:rsid w:val="006C6330"/>
    <w:rsid w:val="006D439D"/>
    <w:rsid w:val="006E4BDC"/>
    <w:rsid w:val="006F4083"/>
    <w:rsid w:val="00701771"/>
    <w:rsid w:val="00702703"/>
    <w:rsid w:val="00706541"/>
    <w:rsid w:val="00706FD4"/>
    <w:rsid w:val="00707620"/>
    <w:rsid w:val="00712A34"/>
    <w:rsid w:val="0072334C"/>
    <w:rsid w:val="0072670F"/>
    <w:rsid w:val="00730624"/>
    <w:rsid w:val="00732638"/>
    <w:rsid w:val="00747068"/>
    <w:rsid w:val="007513BC"/>
    <w:rsid w:val="00752581"/>
    <w:rsid w:val="0076141B"/>
    <w:rsid w:val="007639EF"/>
    <w:rsid w:val="00764E75"/>
    <w:rsid w:val="0076555D"/>
    <w:rsid w:val="00770BBE"/>
    <w:rsid w:val="007714D0"/>
    <w:rsid w:val="00781A78"/>
    <w:rsid w:val="007839F9"/>
    <w:rsid w:val="00785173"/>
    <w:rsid w:val="0078604F"/>
    <w:rsid w:val="007952D0"/>
    <w:rsid w:val="00796F7B"/>
    <w:rsid w:val="007A1E35"/>
    <w:rsid w:val="007A534A"/>
    <w:rsid w:val="007A57A4"/>
    <w:rsid w:val="007A6C47"/>
    <w:rsid w:val="007B1118"/>
    <w:rsid w:val="007B7E89"/>
    <w:rsid w:val="007C332F"/>
    <w:rsid w:val="007C54A1"/>
    <w:rsid w:val="007D0BB7"/>
    <w:rsid w:val="007D136D"/>
    <w:rsid w:val="007E6315"/>
    <w:rsid w:val="007F079D"/>
    <w:rsid w:val="007F5CC8"/>
    <w:rsid w:val="00803C49"/>
    <w:rsid w:val="00815AFF"/>
    <w:rsid w:val="00836771"/>
    <w:rsid w:val="008430D2"/>
    <w:rsid w:val="00860101"/>
    <w:rsid w:val="008668D4"/>
    <w:rsid w:val="00867FD3"/>
    <w:rsid w:val="00875DD8"/>
    <w:rsid w:val="008761D7"/>
    <w:rsid w:val="008B52E9"/>
    <w:rsid w:val="008B7A9A"/>
    <w:rsid w:val="008E2B8F"/>
    <w:rsid w:val="008E552E"/>
    <w:rsid w:val="008F169C"/>
    <w:rsid w:val="008F662A"/>
    <w:rsid w:val="009207FE"/>
    <w:rsid w:val="00923F9F"/>
    <w:rsid w:val="00925490"/>
    <w:rsid w:val="00932E39"/>
    <w:rsid w:val="009501BB"/>
    <w:rsid w:val="009715D1"/>
    <w:rsid w:val="00975B10"/>
    <w:rsid w:val="00992B24"/>
    <w:rsid w:val="009A0491"/>
    <w:rsid w:val="009A49D1"/>
    <w:rsid w:val="009A63D0"/>
    <w:rsid w:val="009A646E"/>
    <w:rsid w:val="009B601F"/>
    <w:rsid w:val="009C1900"/>
    <w:rsid w:val="009C2A24"/>
    <w:rsid w:val="009C4239"/>
    <w:rsid w:val="009C4D67"/>
    <w:rsid w:val="009C7E73"/>
    <w:rsid w:val="009D1EB1"/>
    <w:rsid w:val="009E0883"/>
    <w:rsid w:val="009F1314"/>
    <w:rsid w:val="009F6A27"/>
    <w:rsid w:val="00A00434"/>
    <w:rsid w:val="00A130C2"/>
    <w:rsid w:val="00A17B09"/>
    <w:rsid w:val="00A2004D"/>
    <w:rsid w:val="00A2098A"/>
    <w:rsid w:val="00A217CB"/>
    <w:rsid w:val="00A24FAB"/>
    <w:rsid w:val="00A25790"/>
    <w:rsid w:val="00A27DAD"/>
    <w:rsid w:val="00A311DE"/>
    <w:rsid w:val="00A32E73"/>
    <w:rsid w:val="00A32E9E"/>
    <w:rsid w:val="00A40D46"/>
    <w:rsid w:val="00A5719C"/>
    <w:rsid w:val="00A651F5"/>
    <w:rsid w:val="00A67762"/>
    <w:rsid w:val="00A81E70"/>
    <w:rsid w:val="00A829DE"/>
    <w:rsid w:val="00A83E2D"/>
    <w:rsid w:val="00A9513F"/>
    <w:rsid w:val="00A978E1"/>
    <w:rsid w:val="00AA0E51"/>
    <w:rsid w:val="00AC3982"/>
    <w:rsid w:val="00AC7D02"/>
    <w:rsid w:val="00AD51D4"/>
    <w:rsid w:val="00AF179F"/>
    <w:rsid w:val="00AF4C2E"/>
    <w:rsid w:val="00AF7ACF"/>
    <w:rsid w:val="00B017CA"/>
    <w:rsid w:val="00B04359"/>
    <w:rsid w:val="00B04D26"/>
    <w:rsid w:val="00B17B6E"/>
    <w:rsid w:val="00B2134B"/>
    <w:rsid w:val="00B25F41"/>
    <w:rsid w:val="00B2731B"/>
    <w:rsid w:val="00B35090"/>
    <w:rsid w:val="00B374FA"/>
    <w:rsid w:val="00B43CB5"/>
    <w:rsid w:val="00B45594"/>
    <w:rsid w:val="00B559DF"/>
    <w:rsid w:val="00B62BD1"/>
    <w:rsid w:val="00B639CC"/>
    <w:rsid w:val="00B6487F"/>
    <w:rsid w:val="00B673B6"/>
    <w:rsid w:val="00B70596"/>
    <w:rsid w:val="00B76CBE"/>
    <w:rsid w:val="00B77898"/>
    <w:rsid w:val="00B950B4"/>
    <w:rsid w:val="00BA14E3"/>
    <w:rsid w:val="00BA21C4"/>
    <w:rsid w:val="00BC4B25"/>
    <w:rsid w:val="00BD201F"/>
    <w:rsid w:val="00BD210B"/>
    <w:rsid w:val="00BD6EFE"/>
    <w:rsid w:val="00BD7D0E"/>
    <w:rsid w:val="00BE01E7"/>
    <w:rsid w:val="00BE1846"/>
    <w:rsid w:val="00C029BE"/>
    <w:rsid w:val="00C04166"/>
    <w:rsid w:val="00C0417C"/>
    <w:rsid w:val="00C061C4"/>
    <w:rsid w:val="00C11FC9"/>
    <w:rsid w:val="00C1795A"/>
    <w:rsid w:val="00C23645"/>
    <w:rsid w:val="00C24024"/>
    <w:rsid w:val="00C34021"/>
    <w:rsid w:val="00C36F30"/>
    <w:rsid w:val="00C43D24"/>
    <w:rsid w:val="00C44C46"/>
    <w:rsid w:val="00C51CB2"/>
    <w:rsid w:val="00C627AE"/>
    <w:rsid w:val="00C67A4C"/>
    <w:rsid w:val="00C74D0F"/>
    <w:rsid w:val="00C81C89"/>
    <w:rsid w:val="00C83BF6"/>
    <w:rsid w:val="00CA39B1"/>
    <w:rsid w:val="00CB639C"/>
    <w:rsid w:val="00CD306B"/>
    <w:rsid w:val="00CE4286"/>
    <w:rsid w:val="00CE4631"/>
    <w:rsid w:val="00CE526A"/>
    <w:rsid w:val="00CF55EA"/>
    <w:rsid w:val="00CF7AE7"/>
    <w:rsid w:val="00D150CF"/>
    <w:rsid w:val="00D1733D"/>
    <w:rsid w:val="00D22F5D"/>
    <w:rsid w:val="00D56251"/>
    <w:rsid w:val="00D57415"/>
    <w:rsid w:val="00D616F3"/>
    <w:rsid w:val="00D63FDF"/>
    <w:rsid w:val="00D6732E"/>
    <w:rsid w:val="00D82E20"/>
    <w:rsid w:val="00D955DD"/>
    <w:rsid w:val="00DA4A78"/>
    <w:rsid w:val="00DB111F"/>
    <w:rsid w:val="00DB2E05"/>
    <w:rsid w:val="00DC30E0"/>
    <w:rsid w:val="00DC6E57"/>
    <w:rsid w:val="00DC7D5E"/>
    <w:rsid w:val="00DD77F9"/>
    <w:rsid w:val="00DE0AB9"/>
    <w:rsid w:val="00E02513"/>
    <w:rsid w:val="00E02AD9"/>
    <w:rsid w:val="00E03213"/>
    <w:rsid w:val="00E12663"/>
    <w:rsid w:val="00E126DD"/>
    <w:rsid w:val="00E12B62"/>
    <w:rsid w:val="00E15C5E"/>
    <w:rsid w:val="00E25F79"/>
    <w:rsid w:val="00E26836"/>
    <w:rsid w:val="00E309D7"/>
    <w:rsid w:val="00E33052"/>
    <w:rsid w:val="00E42BF1"/>
    <w:rsid w:val="00E5068E"/>
    <w:rsid w:val="00E52239"/>
    <w:rsid w:val="00E57354"/>
    <w:rsid w:val="00E578DC"/>
    <w:rsid w:val="00E60FD9"/>
    <w:rsid w:val="00E751E1"/>
    <w:rsid w:val="00E77508"/>
    <w:rsid w:val="00E920E9"/>
    <w:rsid w:val="00E975C4"/>
    <w:rsid w:val="00E97FBF"/>
    <w:rsid w:val="00EB18DE"/>
    <w:rsid w:val="00ED3202"/>
    <w:rsid w:val="00ED380D"/>
    <w:rsid w:val="00EE5367"/>
    <w:rsid w:val="00EE627C"/>
    <w:rsid w:val="00EF2F47"/>
    <w:rsid w:val="00EF4958"/>
    <w:rsid w:val="00EF557B"/>
    <w:rsid w:val="00F0087F"/>
    <w:rsid w:val="00F01E52"/>
    <w:rsid w:val="00F06542"/>
    <w:rsid w:val="00F07F26"/>
    <w:rsid w:val="00F10107"/>
    <w:rsid w:val="00F1525B"/>
    <w:rsid w:val="00F165D8"/>
    <w:rsid w:val="00F201D7"/>
    <w:rsid w:val="00F21A6E"/>
    <w:rsid w:val="00F2454E"/>
    <w:rsid w:val="00F311ED"/>
    <w:rsid w:val="00F34BEA"/>
    <w:rsid w:val="00F428CC"/>
    <w:rsid w:val="00F47062"/>
    <w:rsid w:val="00F5444F"/>
    <w:rsid w:val="00F562F3"/>
    <w:rsid w:val="00F57AC8"/>
    <w:rsid w:val="00F616A5"/>
    <w:rsid w:val="00F63260"/>
    <w:rsid w:val="00F658A9"/>
    <w:rsid w:val="00F7426D"/>
    <w:rsid w:val="00FA46C3"/>
    <w:rsid w:val="00FA7999"/>
    <w:rsid w:val="00FC03CC"/>
    <w:rsid w:val="00FD534D"/>
    <w:rsid w:val="00FD5AD6"/>
    <w:rsid w:val="00FE01C3"/>
    <w:rsid w:val="00FE3B90"/>
    <w:rsid w:val="00FF2514"/>
    <w:rsid w:val="00FF259D"/>
    <w:rsid w:val="00FF264D"/>
    <w:rsid w:val="00FF2742"/>
    <w:rsid w:val="00FF4523"/>
    <w:rsid w:val="00FF622C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A247"/>
  <w15:docId w15:val="{89D106A7-70CA-4B73-A1C3-7AF5F2C6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408"/>
    <w:pPr>
      <w:spacing w:after="200" w:line="276" w:lineRule="auto"/>
    </w:pPr>
    <w:rPr>
      <w:rFonts w:ascii="Calibri" w:eastAsia="Calibri" w:hAnsi="Calibri" w:cs="Times New Roman"/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rsid w:val="00BA14E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BA14E3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rsid w:val="00BA14E3"/>
    <w:rPr>
      <w:rFonts w:cs="Times New Roman"/>
      <w:vertAlign w:val="superscript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BA14E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02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02703"/>
    <w:rPr>
      <w:rFonts w:ascii="Segoe UI" w:eastAsia="Calibri" w:hAnsi="Segoe UI" w:cs="Segoe UI"/>
      <w:sz w:val="18"/>
      <w:szCs w:val="18"/>
    </w:rPr>
  </w:style>
  <w:style w:type="paragraph" w:customStyle="1" w:styleId="cp">
    <w:name w:val="cp"/>
    <w:basedOn w:val="Normal"/>
    <w:rsid w:val="00377A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table" w:styleId="Tabelgril">
    <w:name w:val="Table Grid"/>
    <w:basedOn w:val="TabelNormal"/>
    <w:uiPriority w:val="59"/>
    <w:rsid w:val="00537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A83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83E2D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A83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83E2D"/>
    <w:rPr>
      <w:rFonts w:ascii="Calibri" w:eastAsia="Calibri" w:hAnsi="Calibri" w:cs="Times New Roman"/>
    </w:rPr>
  </w:style>
  <w:style w:type="character" w:customStyle="1" w:styleId="tlid-translation">
    <w:name w:val="tlid-translation"/>
    <w:basedOn w:val="Fontdeparagrafimplicit"/>
    <w:rsid w:val="00C43D24"/>
  </w:style>
  <w:style w:type="character" w:styleId="Hyperlink">
    <w:name w:val="Hyperlink"/>
    <w:basedOn w:val="Fontdeparagrafimplicit"/>
    <w:uiPriority w:val="99"/>
    <w:unhideWhenUsed/>
    <w:rsid w:val="00770BB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70BBE"/>
    <w:rPr>
      <w:color w:val="605E5C"/>
      <w:shd w:val="clear" w:color="auto" w:fill="E1DFDD"/>
    </w:rPr>
  </w:style>
  <w:style w:type="paragraph" w:customStyle="1" w:styleId="1">
    <w:name w:val="1."/>
    <w:basedOn w:val="Normal"/>
    <w:link w:val="1Caracter"/>
    <w:qFormat/>
    <w:rsid w:val="00E97FB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character" w:customStyle="1" w:styleId="1Caracter">
    <w:name w:val="1. Caracter"/>
    <w:basedOn w:val="Fontdeparagrafimplicit"/>
    <w:link w:val="1"/>
    <w:rsid w:val="00E97FBF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basedOn w:val="Fontdeparagrafimplicit"/>
    <w:link w:val="Listparagraf"/>
    <w:uiPriority w:val="34"/>
    <w:rsid w:val="00F0087F"/>
    <w:rPr>
      <w:rFonts w:ascii="Calibri" w:eastAsia="Calibri" w:hAnsi="Calibri" w:cs="Times New Roman"/>
    </w:rPr>
  </w:style>
  <w:style w:type="paragraph" w:customStyle="1" w:styleId="11">
    <w:name w:val="1.1."/>
    <w:basedOn w:val="Listparagraf"/>
    <w:qFormat/>
    <w:rsid w:val="00F0087F"/>
    <w:pPr>
      <w:numPr>
        <w:ilvl w:val="1"/>
        <w:numId w:val="20"/>
      </w:numPr>
      <w:spacing w:before="120" w:after="0" w:line="360" w:lineRule="auto"/>
      <w:jc w:val="both"/>
    </w:pPr>
    <w:rPr>
      <w:rFonts w:ascii="Times New Roman" w:eastAsiaTheme="minorHAnsi" w:hAnsi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F0087F"/>
    <w:pPr>
      <w:numPr>
        <w:ilvl w:val="2"/>
        <w:numId w:val="20"/>
      </w:numPr>
      <w:spacing w:before="120" w:after="120" w:line="360" w:lineRule="auto"/>
      <w:jc w:val="both"/>
    </w:pPr>
    <w:rPr>
      <w:rFonts w:ascii="Times New Roman" w:eastAsiaTheme="minorHAnsi" w:hAnsi="Times New Roman" w:cstheme="minorBidi"/>
      <w:bCs/>
      <w:sz w:val="24"/>
      <w:lang w:val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0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A54-C173-4865-933F-5F15138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2321</Words>
  <Characters>13466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SpinuAV</dc:creator>
  <cp:keywords/>
  <dc:description/>
  <cp:lastModifiedBy>Olaru Ion</cp:lastModifiedBy>
  <cp:revision>19</cp:revision>
  <cp:lastPrinted>2025-08-29T06:40:00Z</cp:lastPrinted>
  <dcterms:created xsi:type="dcterms:W3CDTF">2025-10-24T05:23:00Z</dcterms:created>
  <dcterms:modified xsi:type="dcterms:W3CDTF">2026-01-22T11:51:00Z</dcterms:modified>
</cp:coreProperties>
</file>