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919E8" w:rsidRDefault="000919E8"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Pr="004377D1" w:rsidRDefault="004377D1" w:rsidP="00443BED">
      <w:pPr>
        <w:tabs>
          <w:tab w:val="decimal" w:pos="8364"/>
        </w:tabs>
        <w:spacing w:line="276" w:lineRule="auto"/>
        <w:ind w:right="-144"/>
        <w:jc w:val="center"/>
        <w:rPr>
          <w:b/>
          <w:bCs/>
          <w:color w:val="000000"/>
        </w:rPr>
      </w:pP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lastRenderedPageBreak/>
        <w:t>Anexa nr. 2</w:t>
      </w: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t>la Documentația standard nr.115</w:t>
      </w: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t>din “15” 09. 2021</w:t>
      </w:r>
    </w:p>
    <w:p w:rsidR="00992E87" w:rsidRPr="00992E87" w:rsidRDefault="00992E87" w:rsidP="00992E87">
      <w:pPr>
        <w:tabs>
          <w:tab w:val="left" w:pos="360"/>
          <w:tab w:val="left" w:pos="567"/>
        </w:tabs>
        <w:jc w:val="center"/>
        <w:outlineLvl w:val="2"/>
        <w:rPr>
          <w:rFonts w:ascii="Arial Narrow" w:eastAsia="PMingLiU" w:hAnsi="Arial Narrow" w:cs="Arial"/>
          <w:b/>
          <w:noProof w:val="0"/>
          <w:sz w:val="22"/>
          <w:szCs w:val="22"/>
          <w:lang w:val="it-IT" w:eastAsia="zh-CN"/>
        </w:rPr>
      </w:pPr>
    </w:p>
    <w:p w:rsidR="00992E87" w:rsidRPr="00992E87" w:rsidRDefault="00992E87" w:rsidP="00992E87">
      <w:pPr>
        <w:spacing w:before="120"/>
        <w:jc w:val="center"/>
        <w:outlineLvl w:val="0"/>
        <w:rPr>
          <w:rFonts w:ascii="Arial Narrow" w:hAnsi="Arial Narrow" w:cs="Arial"/>
          <w:b/>
          <w:noProof w:val="0"/>
          <w:sz w:val="22"/>
          <w:szCs w:val="22"/>
          <w:lang w:eastAsia="ru-RU"/>
        </w:rPr>
      </w:pPr>
      <w:bookmarkStart w:id="70" w:name="_Hlk77770922"/>
      <w:r w:rsidRPr="00992E87">
        <w:rPr>
          <w:rFonts w:ascii="Arial Narrow" w:hAnsi="Arial Narrow" w:cs="Arial"/>
          <w:b/>
          <w:noProof w:val="0"/>
          <w:sz w:val="22"/>
          <w:szCs w:val="22"/>
          <w:lang w:eastAsia="ru-RU"/>
        </w:rPr>
        <w:t xml:space="preserve">ANUNȚ DE PARTICIPARE </w:t>
      </w:r>
    </w:p>
    <w:p w:rsidR="00992E87" w:rsidRPr="00992E87" w:rsidRDefault="00992E87" w:rsidP="00992E87">
      <w:pPr>
        <w:spacing w:before="120"/>
        <w:jc w:val="center"/>
        <w:outlineLvl w:val="0"/>
        <w:rPr>
          <w:rFonts w:ascii="Arial Narrow" w:hAnsi="Arial Narrow" w:cs="Arial"/>
          <w:b/>
          <w:noProof w:val="0"/>
          <w:sz w:val="22"/>
          <w:szCs w:val="22"/>
          <w:lang w:eastAsia="ru-RU"/>
        </w:rPr>
      </w:pPr>
      <w:r w:rsidRPr="00992E87">
        <w:rPr>
          <w:rFonts w:ascii="Arial Narrow" w:hAnsi="Arial Narrow" w:cs="Arial"/>
          <w:b/>
          <w:noProof w:val="0"/>
          <w:sz w:val="22"/>
          <w:szCs w:val="22"/>
          <w:lang w:eastAsia="ru-RU"/>
        </w:rPr>
        <w:t>INCLUSIV PENTRU PROCEDURILE DE PRESELECȚIE/PROCEDURILE NEGOCIATE</w:t>
      </w:r>
      <w:bookmarkEnd w:id="70"/>
    </w:p>
    <w:p w:rsidR="00992E87" w:rsidRPr="00992E87" w:rsidRDefault="00992E87" w:rsidP="00992E87">
      <w:pPr>
        <w:rPr>
          <w:rFonts w:ascii="Arial Narrow" w:hAnsi="Arial Narrow" w:cs="Arial"/>
          <w:b/>
          <w:sz w:val="22"/>
          <w:szCs w:val="22"/>
          <w:shd w:val="clear" w:color="auto" w:fill="D9D9D9"/>
          <w:lang w:val="en-US"/>
        </w:rPr>
      </w:pPr>
      <w:r w:rsidRPr="00992E87">
        <w:rPr>
          <w:rFonts w:ascii="Arial Narrow" w:hAnsi="Arial Narrow" w:cs="Arial"/>
          <w:b/>
          <w:noProof w:val="0"/>
          <w:sz w:val="22"/>
          <w:szCs w:val="22"/>
          <w:lang w:val="it-IT" w:eastAsia="ru-RU"/>
        </w:rPr>
        <w:t xml:space="preserve">privind achiziționarea </w:t>
      </w:r>
      <w:r w:rsidRPr="00992E87">
        <w:rPr>
          <w:rFonts w:ascii="Arial Narrow" w:hAnsi="Arial Narrow" w:cs="Arial"/>
          <w:b/>
          <w:sz w:val="22"/>
          <w:szCs w:val="22"/>
          <w:highlight w:val="lightGray"/>
          <w:shd w:val="clear" w:color="auto" w:fill="D9D9D9"/>
          <w:lang w:val="en-US"/>
        </w:rPr>
        <w:t>«</w:t>
      </w:r>
      <w:r w:rsidRPr="00992E87">
        <w:t xml:space="preserve"> </w:t>
      </w:r>
      <w:r w:rsidRPr="00992E87">
        <w:rPr>
          <w:rFonts w:ascii="Arial Narrow" w:hAnsi="Arial Narrow" w:cs="Arial"/>
          <w:b/>
          <w:sz w:val="22"/>
          <w:szCs w:val="22"/>
          <w:shd w:val="clear" w:color="auto" w:fill="D9D9D9"/>
          <w:lang w:val="en-US"/>
        </w:rPr>
        <w:t>Piese de schim inclusiv instalarea pentru serviciul Spălătorie (la solicitare)</w:t>
      </w:r>
      <w:r w:rsidRPr="00992E87">
        <w:rPr>
          <w:rFonts w:ascii="Arial Narrow" w:hAnsi="Arial Narrow" w:cs="Arial"/>
          <w:b/>
          <w:sz w:val="22"/>
          <w:szCs w:val="22"/>
          <w:highlight w:val="lightGray"/>
          <w:shd w:val="clear" w:color="auto" w:fill="D9D9D9"/>
          <w:lang w:val="en-US"/>
        </w:rPr>
        <w:t xml:space="preserve">» </w:t>
      </w:r>
      <w:r w:rsidRPr="00992E87">
        <w:rPr>
          <w:rFonts w:ascii="Arial Narrow" w:hAnsi="Arial Narrow" w:cs="Arial"/>
          <w:b/>
          <w:noProof w:val="0"/>
          <w:sz w:val="22"/>
          <w:szCs w:val="22"/>
          <w:highlight w:val="lightGray"/>
          <w:shd w:val="clear" w:color="auto" w:fill="D9D9D9"/>
          <w:lang w:val="it-IT" w:eastAsia="ru-RU"/>
        </w:rPr>
        <w:t xml:space="preserve"> </w:t>
      </w:r>
      <w:r w:rsidR="009F071F">
        <w:rPr>
          <w:rFonts w:ascii="Arial Narrow" w:hAnsi="Arial Narrow" w:cs="Arial"/>
          <w:b/>
          <w:noProof w:val="0"/>
          <w:sz w:val="22"/>
          <w:szCs w:val="22"/>
          <w:highlight w:val="lightGray"/>
          <w:shd w:val="clear" w:color="auto" w:fill="D9D9D9"/>
          <w:lang w:val="it-IT" w:eastAsia="ru-RU"/>
        </w:rPr>
        <w:t>nr.2</w:t>
      </w:r>
      <w:r w:rsidRPr="00992E87">
        <w:rPr>
          <w:rFonts w:ascii="Arial Narrow" w:hAnsi="Arial Narrow" w:cs="Arial"/>
          <w:b/>
          <w:noProof w:val="0"/>
          <w:sz w:val="22"/>
          <w:szCs w:val="22"/>
          <w:highlight w:val="lightGray"/>
          <w:shd w:val="clear" w:color="auto" w:fill="D9D9D9"/>
          <w:lang w:val="it-IT" w:eastAsia="ru-RU"/>
        </w:rPr>
        <w:t xml:space="preserve">                                                                               </w:t>
      </w:r>
      <w:r w:rsidRPr="00992E87">
        <w:rPr>
          <w:rFonts w:ascii="Arial Narrow" w:hAnsi="Arial Narrow" w:cs="Arial"/>
          <w:b/>
          <w:noProof w:val="0"/>
          <w:sz w:val="22"/>
          <w:szCs w:val="22"/>
          <w:highlight w:val="lightGray"/>
          <w:lang w:val="it-IT" w:eastAsia="ru-RU"/>
        </w:rPr>
        <w:br/>
        <w:t>prin procedura de COP</w:t>
      </w:r>
      <w:r w:rsidRPr="00992E87">
        <w:rPr>
          <w:rFonts w:ascii="Arial Narrow" w:hAnsi="Arial Narrow" w:cs="Arial"/>
          <w:b/>
          <w:sz w:val="22"/>
          <w:szCs w:val="22"/>
          <w:highlight w:val="lightGray"/>
          <w:lang w:val="en-US"/>
        </w:rPr>
        <w:t xml:space="preserve">  nr</w:t>
      </w:r>
      <w:r w:rsidRPr="00992E87">
        <w:rPr>
          <w:rFonts w:ascii="Arial Narrow" w:hAnsi="Arial Narrow" w:cs="Arial"/>
          <w:b/>
          <w:sz w:val="22"/>
          <w:szCs w:val="22"/>
          <w:lang w:val="en-US"/>
        </w:rPr>
        <w:t xml:space="preserve"> </w:t>
      </w:r>
      <w:r w:rsidRPr="00992E87">
        <w:rPr>
          <w:rFonts w:ascii="Helvetica" w:hAnsi="Helvetica"/>
          <w:b/>
          <w:noProof w:val="0"/>
          <w:color w:val="333333"/>
          <w:sz w:val="2"/>
          <w:szCs w:val="2"/>
          <w:u w:val="single"/>
          <w:shd w:val="clear" w:color="auto" w:fill="FFFFFF"/>
          <w:lang w:val="en-US" w:eastAsia="ru-RU"/>
        </w:rPr>
        <w:t>_</w:t>
      </w:r>
      <w:r w:rsidR="00E371F0">
        <w:rPr>
          <w:rFonts w:ascii="Helvetica" w:hAnsi="Helvetica"/>
          <w:b/>
          <w:noProof w:val="0"/>
          <w:color w:val="333333"/>
          <w:sz w:val="2"/>
          <w:szCs w:val="2"/>
          <w:u w:val="single"/>
          <w:shd w:val="clear" w:color="auto" w:fill="FFFFFF"/>
          <w:lang w:val="en-US" w:eastAsia="ru-RU"/>
        </w:rPr>
        <w:t xml:space="preserve">     </w:t>
      </w:r>
      <w:hyperlink r:id="rId9" w:tgtFrame="_blank" w:history="1">
        <w:r w:rsidR="004955E6" w:rsidRPr="00CF104D">
          <w:rPr>
            <w:rStyle w:val="af4"/>
            <w:rFonts w:ascii="Arial Narrow" w:eastAsiaTheme="majorEastAsia" w:hAnsi="Arial Narrow" w:cs="Helvetica"/>
            <w:b/>
            <w:color w:val="2771C5"/>
            <w:bdr w:val="none" w:sz="0" w:space="0" w:color="auto" w:frame="1"/>
          </w:rPr>
          <w:t>ocds-b3wdp1-MD-1774342884025</w:t>
        </w:r>
      </w:hyperlink>
      <w:r w:rsidR="004955E6" w:rsidRPr="00CF104D">
        <w:rPr>
          <w:rFonts w:ascii="Arial Narrow" w:hAnsi="Arial Narrow" w:cs="Helvetica"/>
          <w:b/>
          <w:color w:val="333333"/>
          <w:u w:val="single"/>
        </w:rPr>
        <w:t>/</w:t>
      </w:r>
      <w:r w:rsidR="004955E6" w:rsidRPr="00CF104D">
        <w:rPr>
          <w:rFonts w:ascii="Arial Narrow" w:hAnsi="Arial Narrow" w:cs="Helvetica"/>
          <w:b/>
          <w:noProof w:val="0"/>
          <w:color w:val="333333"/>
          <w:u w:val="single"/>
          <w:lang w:val="en-US" w:eastAsia="ru-RU"/>
        </w:rPr>
        <w:t>21585923</w:t>
      </w:r>
      <w:r w:rsidR="004955E6" w:rsidRPr="00CF104D">
        <w:rPr>
          <w:rFonts w:ascii="Arial Narrow" w:hAnsi="Arial Narrow" w:cs="Helvetica"/>
          <w:b/>
          <w:noProof w:val="0"/>
          <w:color w:val="333333"/>
          <w:u w:val="single"/>
          <w:shd w:val="clear" w:color="auto" w:fill="FFFFFF"/>
          <w:lang w:val="en-US" w:eastAsia="ru-RU"/>
        </w:rPr>
        <w:t xml:space="preserve"> </w:t>
      </w:r>
      <w:bookmarkStart w:id="71" w:name="_GoBack"/>
      <w:bookmarkEnd w:id="71"/>
      <w:r w:rsidR="00E371F0">
        <w:rPr>
          <w:rFonts w:ascii="Helvetica" w:hAnsi="Helvetica"/>
          <w:b/>
          <w:noProof w:val="0"/>
          <w:color w:val="333333"/>
          <w:sz w:val="2"/>
          <w:szCs w:val="2"/>
          <w:u w:val="single"/>
          <w:shd w:val="clear" w:color="auto" w:fill="FFFFFF"/>
          <w:lang w:val="en-US" w:eastAsia="ru-RU"/>
        </w:rPr>
        <w:t xml:space="preserve">  </w:t>
      </w:r>
      <w:r w:rsidRPr="00992E87">
        <w:rPr>
          <w:rFonts w:ascii="Helvetica" w:hAnsi="Helvetica"/>
          <w:b/>
          <w:noProof w:val="0"/>
          <w:color w:val="333333"/>
          <w:sz w:val="2"/>
          <w:szCs w:val="2"/>
          <w:u w:val="single"/>
          <w:shd w:val="clear" w:color="auto" w:fill="FFFFFF"/>
          <w:lang w:val="en-US" w:eastAsia="ru-RU"/>
        </w:rPr>
        <w:t>__</w:t>
      </w:r>
      <w:r w:rsidRPr="00992E87">
        <w:rPr>
          <w:rFonts w:ascii="Arial Narrow" w:hAnsi="Arial Narrow" w:cs="Arial"/>
          <w:b/>
          <w:sz w:val="22"/>
          <w:szCs w:val="22"/>
          <w:highlight w:val="lightGray"/>
          <w:u w:val="single"/>
          <w:lang w:val="en-US"/>
        </w:rPr>
        <w:t>c</w:t>
      </w:r>
      <w:r w:rsidRPr="00992E87">
        <w:rPr>
          <w:rFonts w:ascii="Arial Narrow" w:hAnsi="Arial Narrow" w:cs="Arial"/>
          <w:b/>
          <w:sz w:val="22"/>
          <w:szCs w:val="22"/>
          <w:highlight w:val="lightGray"/>
          <w:lang w:val="en-US"/>
        </w:rPr>
        <w:t>onform SIA RSAP M-Tender</w:t>
      </w:r>
      <w:r w:rsidRPr="00992E87">
        <w:rPr>
          <w:rFonts w:ascii="Arial Narrow" w:hAnsi="Arial Narrow" w:cs="Arial"/>
          <w:b/>
          <w:sz w:val="22"/>
          <w:szCs w:val="22"/>
          <w:shd w:val="clear" w:color="auto" w:fill="D9D9D9"/>
          <w:lang w:val="en-US"/>
        </w:rPr>
        <w:t xml:space="preserve"> </w:t>
      </w:r>
    </w:p>
    <w:p w:rsidR="00992E87" w:rsidRPr="00992E87" w:rsidRDefault="00992E87" w:rsidP="00992E87">
      <w:pPr>
        <w:tabs>
          <w:tab w:val="left" w:pos="284"/>
          <w:tab w:val="right" w:pos="9531"/>
        </w:tabs>
        <w:spacing w:before="120"/>
        <w:rPr>
          <w:rFonts w:ascii="Arial Narrow" w:hAnsi="Arial Narrow" w:cs="Arial"/>
          <w:b/>
          <w:sz w:val="22"/>
          <w:szCs w:val="22"/>
          <w:highlight w:val="darkGray"/>
          <w:lang w:val="ro-MD"/>
        </w:rPr>
      </w:pPr>
      <w:r w:rsidRPr="00992E87">
        <w:rPr>
          <w:rFonts w:ascii="Arial Narrow" w:hAnsi="Arial Narrow" w:cs="Arial"/>
          <w:b/>
          <w:sz w:val="22"/>
          <w:szCs w:val="22"/>
          <w:highlight w:val="darkGray"/>
          <w:lang w:val="ro-MD"/>
        </w:rPr>
        <w:t>*</w:t>
      </w:r>
      <w:r w:rsidRPr="00992E87">
        <w:rPr>
          <w:rFonts w:ascii="Arial Narrow" w:hAnsi="Arial Narrow" w:cs="Arial"/>
          <w:sz w:val="22"/>
          <w:szCs w:val="22"/>
          <w:highlight w:val="darkGray"/>
          <w:lang w:val="ro-MD"/>
        </w:rPr>
        <w:t>Procedura a fost inclusă în planul de achiziții publice a autorității contractante (Da/Nu</w:t>
      </w:r>
      <w:r w:rsidRPr="00992E87">
        <w:rPr>
          <w:rFonts w:ascii="Arial Narrow" w:hAnsi="Arial Narrow" w:cs="Arial"/>
          <w:b/>
          <w:sz w:val="22"/>
          <w:szCs w:val="22"/>
          <w:highlight w:val="darkGray"/>
          <w:lang w:val="ro-MD"/>
        </w:rPr>
        <w:t>): _Da</w:t>
      </w:r>
    </w:p>
    <w:p w:rsidR="00992E87" w:rsidRPr="00992E87" w:rsidRDefault="00992E87" w:rsidP="00992E87">
      <w:pPr>
        <w:spacing w:before="120"/>
        <w:rPr>
          <w:rFonts w:ascii="Arial Narrow" w:hAnsi="Arial Narrow" w:cs="Arial"/>
          <w:b/>
          <w:noProof w:val="0"/>
          <w:sz w:val="22"/>
          <w:szCs w:val="22"/>
          <w:lang w:val="ro-MD" w:eastAsia="ru-RU"/>
        </w:rPr>
      </w:pPr>
      <w:r w:rsidRPr="00992E87">
        <w:rPr>
          <w:rFonts w:ascii="Arial Narrow" w:hAnsi="Arial Narrow" w:cs="Arial"/>
          <w:sz w:val="22"/>
          <w:szCs w:val="22"/>
          <w:highlight w:val="darkGray"/>
          <w:lang w:val="ro-MD"/>
        </w:rPr>
        <w:t>Link-ul către planul de achiziții publice publicat</w:t>
      </w:r>
      <w:r w:rsidRPr="00992E87">
        <w:rPr>
          <w:rFonts w:ascii="Arial Narrow" w:hAnsi="Arial Narrow" w:cs="Arial"/>
          <w:b/>
          <w:sz w:val="22"/>
          <w:szCs w:val="22"/>
          <w:highlight w:val="darkGray"/>
          <w:lang w:val="ro-MD"/>
        </w:rPr>
        <w:t>:</w:t>
      </w:r>
      <w:r w:rsidRPr="00992E87">
        <w:rPr>
          <w:rFonts w:ascii="Arial Narrow" w:hAnsi="Arial Narrow" w:cs="Arial"/>
          <w:b/>
          <w:sz w:val="22"/>
          <w:szCs w:val="22"/>
          <w:lang w:val="ro-MD"/>
        </w:rPr>
        <w:t xml:space="preserve"> </w:t>
      </w:r>
      <w:r w:rsidRPr="00992E87">
        <w:rPr>
          <w:rFonts w:ascii="Arial Narrow" w:hAnsi="Arial Narrow" w:cs="Arial"/>
          <w:b/>
          <w:i/>
          <w:sz w:val="22"/>
          <w:szCs w:val="22"/>
          <w:u w:val="single"/>
          <w:lang w:val="ro-MD"/>
        </w:rPr>
        <w:t>https://www.urgenta.md/18112021084240.pdf</w:t>
      </w:r>
    </w:p>
    <w:p w:rsidR="00992E87" w:rsidRPr="00992E87" w:rsidRDefault="00992E87" w:rsidP="00992E87">
      <w:pPr>
        <w:numPr>
          <w:ilvl w:val="0"/>
          <w:numId w:val="12"/>
        </w:numPr>
        <w:shd w:val="clear" w:color="auto" w:fill="FFFFFF"/>
        <w:tabs>
          <w:tab w:val="left" w:pos="284"/>
          <w:tab w:val="right" w:pos="9531"/>
        </w:tabs>
        <w:spacing w:before="120"/>
        <w:ind w:left="284" w:hanging="284"/>
        <w:rPr>
          <w:rFonts w:ascii="Arial Narrow" w:hAnsi="Arial Narrow" w:cs="Arial"/>
          <w:b/>
          <w:noProof w:val="0"/>
          <w:sz w:val="22"/>
          <w:szCs w:val="22"/>
          <w:lang w:val="en-US" w:eastAsia="ru-RU"/>
        </w:rPr>
      </w:pPr>
      <w:r w:rsidRPr="00992E87">
        <w:rPr>
          <w:rFonts w:ascii="Arial Narrow" w:hAnsi="Arial Narrow" w:cs="Arial"/>
          <w:b/>
          <w:noProof w:val="0"/>
          <w:sz w:val="22"/>
          <w:szCs w:val="22"/>
          <w:lang w:val="en-US" w:eastAsia="ru-RU"/>
        </w:rPr>
        <w:t>Denumirea</w:t>
      </w:r>
      <w:r w:rsidRPr="00992E87">
        <w:rPr>
          <w:rFonts w:ascii="Arial Narrow" w:hAnsi="Arial Narrow" w:cs="Arial"/>
          <w:b/>
          <w:noProof w:val="0"/>
          <w:sz w:val="22"/>
          <w:szCs w:val="22"/>
          <w:lang w:val="ro-MD" w:eastAsia="ru-RU"/>
        </w:rPr>
        <w:t xml:space="preserve"> </w:t>
      </w:r>
      <w:r w:rsidRPr="00992E87">
        <w:rPr>
          <w:rFonts w:ascii="Arial Narrow" w:hAnsi="Arial Narrow" w:cs="Arial"/>
          <w:b/>
          <w:noProof w:val="0"/>
          <w:sz w:val="22"/>
          <w:szCs w:val="22"/>
          <w:lang w:val="en-US" w:eastAsia="ru-RU"/>
        </w:rPr>
        <w:t>autorității</w:t>
      </w:r>
      <w:r w:rsidRPr="00992E87">
        <w:rPr>
          <w:rFonts w:ascii="Arial Narrow" w:hAnsi="Arial Narrow" w:cs="Arial"/>
          <w:b/>
          <w:noProof w:val="0"/>
          <w:sz w:val="22"/>
          <w:szCs w:val="22"/>
          <w:lang w:val="ro-MD" w:eastAsia="ru-RU"/>
        </w:rPr>
        <w:t xml:space="preserve"> </w:t>
      </w:r>
      <w:r w:rsidRPr="00992E87">
        <w:rPr>
          <w:rFonts w:ascii="Arial Narrow" w:hAnsi="Arial Narrow" w:cs="Arial"/>
          <w:b/>
          <w:noProof w:val="0"/>
          <w:sz w:val="22"/>
          <w:szCs w:val="22"/>
          <w:lang w:val="en-US" w:eastAsia="ru-RU"/>
        </w:rPr>
        <w:t xml:space="preserve">contractante: </w:t>
      </w:r>
      <w:r w:rsidRPr="00992E87">
        <w:rPr>
          <w:rFonts w:ascii="Arial Narrow" w:hAnsi="Arial Narrow" w:cs="Arial"/>
          <w:b/>
          <w:sz w:val="22"/>
          <w:szCs w:val="22"/>
          <w:highlight w:val="lightGray"/>
          <w:shd w:val="clear" w:color="auto" w:fill="FFFF00"/>
        </w:rPr>
        <w:t>IMSP Institutul de Medicină Urgentă</w:t>
      </w:r>
    </w:p>
    <w:p w:rsidR="00992E87" w:rsidRPr="00992E87" w:rsidRDefault="00992E87" w:rsidP="00992E87">
      <w:pPr>
        <w:numPr>
          <w:ilvl w:val="0"/>
          <w:numId w:val="12"/>
        </w:numPr>
        <w:shd w:val="clear" w:color="auto" w:fill="FFFFFF"/>
        <w:tabs>
          <w:tab w:val="left" w:pos="284"/>
          <w:tab w:val="right" w:pos="9531"/>
        </w:tabs>
        <w:spacing w:before="120"/>
        <w:ind w:left="284" w:hanging="284"/>
        <w:rPr>
          <w:rFonts w:ascii="Arial Narrow" w:hAnsi="Arial Narrow" w:cs="Arial"/>
          <w:b/>
          <w:noProof w:val="0"/>
          <w:sz w:val="22"/>
          <w:szCs w:val="22"/>
          <w:lang w:val="ru-RU" w:eastAsia="ru-RU"/>
        </w:rPr>
      </w:pPr>
      <w:r w:rsidRPr="00992E87">
        <w:rPr>
          <w:rFonts w:ascii="Arial Narrow" w:hAnsi="Arial Narrow" w:cs="Arial"/>
          <w:b/>
          <w:noProof w:val="0"/>
          <w:sz w:val="22"/>
          <w:szCs w:val="22"/>
          <w:lang w:val="ru-RU" w:eastAsia="ru-RU"/>
        </w:rPr>
        <w:t>IDNO</w:t>
      </w:r>
      <w:r w:rsidRPr="00992E87">
        <w:rPr>
          <w:rFonts w:ascii="Arial Narrow" w:hAnsi="Arial Narrow" w:cs="Arial"/>
          <w:b/>
          <w:noProof w:val="0"/>
          <w:sz w:val="22"/>
          <w:szCs w:val="22"/>
          <w:highlight w:val="lightGray"/>
          <w:lang w:val="ru-RU" w:eastAsia="ru-RU"/>
        </w:rPr>
        <w:t>:</w:t>
      </w:r>
      <w:r w:rsidRPr="00992E87">
        <w:rPr>
          <w:rFonts w:ascii="Arial Narrow" w:hAnsi="Arial Narrow" w:cs="Arial"/>
          <w:b/>
          <w:sz w:val="22"/>
          <w:szCs w:val="22"/>
          <w:highlight w:val="lightGray"/>
          <w:shd w:val="clear" w:color="auto" w:fill="FFFF00"/>
        </w:rPr>
        <w:t xml:space="preserve"> 1003600152606</w:t>
      </w:r>
    </w:p>
    <w:p w:rsidR="00992E87" w:rsidRPr="00992E87" w:rsidRDefault="00992E87" w:rsidP="00992E87">
      <w:pPr>
        <w:numPr>
          <w:ilvl w:val="0"/>
          <w:numId w:val="12"/>
        </w:numPr>
        <w:tabs>
          <w:tab w:val="left" w:pos="284"/>
          <w:tab w:val="right" w:pos="9531"/>
        </w:tabs>
        <w:spacing w:before="120"/>
        <w:ind w:left="284" w:hanging="284"/>
        <w:rPr>
          <w:rFonts w:ascii="Arial Narrow" w:hAnsi="Arial Narrow" w:cs="Arial"/>
          <w:b/>
          <w:noProof w:val="0"/>
          <w:sz w:val="22"/>
          <w:szCs w:val="22"/>
          <w:highlight w:val="darkGray"/>
          <w:lang w:val="en-US" w:eastAsia="ru-RU"/>
        </w:rPr>
      </w:pPr>
      <w:r w:rsidRPr="00992E87">
        <w:rPr>
          <w:rFonts w:ascii="Arial Narrow" w:hAnsi="Arial Narrow" w:cs="Arial"/>
          <w:noProof w:val="0"/>
          <w:sz w:val="22"/>
          <w:szCs w:val="22"/>
          <w:lang w:val="en-US" w:eastAsia="ru-RU"/>
        </w:rPr>
        <w:t>Adresa</w:t>
      </w:r>
      <w:r w:rsidRPr="00992E87">
        <w:rPr>
          <w:rFonts w:ascii="Arial Narrow" w:hAnsi="Arial Narrow" w:cs="Arial"/>
          <w:noProof w:val="0"/>
          <w:sz w:val="22"/>
          <w:szCs w:val="22"/>
          <w:highlight w:val="lightGray"/>
          <w:lang w:val="en-US" w:eastAsia="ru-RU"/>
        </w:rPr>
        <w:t>:</w:t>
      </w:r>
      <w:r w:rsidRPr="00992E87">
        <w:rPr>
          <w:rFonts w:ascii="Arial Narrow" w:hAnsi="Arial Narrow" w:cs="Arial"/>
          <w:b/>
          <w:sz w:val="22"/>
          <w:szCs w:val="22"/>
          <w:highlight w:val="lightGray"/>
          <w:shd w:val="clear" w:color="auto" w:fill="FFFF00"/>
        </w:rPr>
        <w:t xml:space="preserve"> mun. Chișinău, str. Toma Ciorbă 1</w:t>
      </w:r>
    </w:p>
    <w:p w:rsidR="00992E87" w:rsidRPr="00992E87" w:rsidRDefault="00992E87" w:rsidP="00992E87">
      <w:pPr>
        <w:numPr>
          <w:ilvl w:val="0"/>
          <w:numId w:val="12"/>
        </w:numPr>
        <w:shd w:val="clear" w:color="auto" w:fill="FFFFFF"/>
        <w:tabs>
          <w:tab w:val="left" w:pos="284"/>
          <w:tab w:val="right" w:pos="9531"/>
        </w:tabs>
        <w:ind w:left="284" w:hanging="284"/>
        <w:rPr>
          <w:rFonts w:ascii="Arial Narrow" w:hAnsi="Arial Narrow" w:cs="Arial"/>
          <w:b/>
          <w:noProof w:val="0"/>
          <w:sz w:val="22"/>
          <w:szCs w:val="22"/>
          <w:highlight w:val="lightGray"/>
          <w:lang w:val="en-US" w:eastAsia="ru-RU"/>
        </w:rPr>
      </w:pPr>
      <w:r w:rsidRPr="00992E87">
        <w:rPr>
          <w:rFonts w:ascii="Arial Narrow" w:hAnsi="Arial Narrow" w:cs="Arial"/>
          <w:noProof w:val="0"/>
          <w:sz w:val="22"/>
          <w:szCs w:val="22"/>
          <w:lang w:val="en-US" w:eastAsia="ru-RU"/>
        </w:rPr>
        <w:t>Numărul</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de</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telefon/fax:</w:t>
      </w:r>
      <w:r w:rsidRPr="00992E87">
        <w:rPr>
          <w:rFonts w:ascii="Arial Narrow" w:hAnsi="Arial Narrow" w:cs="Arial"/>
          <w:b/>
          <w:noProof w:val="0"/>
          <w:sz w:val="22"/>
          <w:szCs w:val="22"/>
          <w:lang w:val="en-US" w:eastAsia="ru-RU"/>
        </w:rPr>
        <w:t xml:space="preserve"> </w:t>
      </w:r>
      <w:r w:rsidRPr="00992E87">
        <w:rPr>
          <w:rFonts w:ascii="Arial Narrow" w:hAnsi="Arial Narrow" w:cs="Arial"/>
          <w:b/>
          <w:sz w:val="22"/>
          <w:szCs w:val="22"/>
          <w:lang w:val="en-US"/>
        </w:rPr>
        <w:t>(</w:t>
      </w:r>
      <w:r w:rsidRPr="00992E87">
        <w:rPr>
          <w:rFonts w:ascii="Arial Narrow" w:hAnsi="Arial Narrow" w:cs="Arial"/>
          <w:b/>
          <w:sz w:val="22"/>
          <w:szCs w:val="22"/>
          <w:highlight w:val="lightGray"/>
          <w:shd w:val="clear" w:color="auto" w:fill="FFFF00"/>
          <w:lang w:val="en-US"/>
        </w:rPr>
        <w:t>022) 250-809,  (Colbasiuc Cristina)- Serviciu achiziții publice.</w:t>
      </w:r>
    </w:p>
    <w:p w:rsidR="00992E87" w:rsidRPr="00992E87" w:rsidRDefault="00992E87" w:rsidP="00992E87">
      <w:pPr>
        <w:numPr>
          <w:ilvl w:val="0"/>
          <w:numId w:val="12"/>
        </w:numPr>
        <w:shd w:val="clear" w:color="auto" w:fill="FFFFFF"/>
        <w:tabs>
          <w:tab w:val="left" w:pos="284"/>
          <w:tab w:val="right" w:pos="9531"/>
        </w:tabs>
        <w:ind w:hanging="644"/>
        <w:rPr>
          <w:rFonts w:ascii="Arial Narrow" w:hAnsi="Arial Narrow" w:cs="Arial"/>
          <w:b/>
          <w:noProof w:val="0"/>
          <w:sz w:val="22"/>
          <w:szCs w:val="22"/>
          <w:highlight w:val="lightGray"/>
          <w:lang w:val="en-US" w:eastAsia="ru-RU"/>
        </w:rPr>
      </w:pPr>
      <w:r w:rsidRPr="00992E87">
        <w:rPr>
          <w:rFonts w:ascii="Arial Narrow" w:hAnsi="Arial Narrow" w:cs="Arial"/>
          <w:noProof w:val="0"/>
          <w:sz w:val="22"/>
          <w:szCs w:val="22"/>
          <w:lang w:val="en-US" w:eastAsia="ru-RU"/>
        </w:rPr>
        <w:t xml:space="preserve">Adresa de e-mail și pagina web oficială ale </w:t>
      </w:r>
      <w:r w:rsidRPr="00992E87">
        <w:rPr>
          <w:rFonts w:ascii="Arial Narrow" w:hAnsi="Arial Narrow" w:cs="Arial"/>
          <w:noProof w:val="0"/>
          <w:sz w:val="22"/>
          <w:szCs w:val="22"/>
          <w:lang w:val="it-IT" w:eastAsia="ru-RU"/>
        </w:rPr>
        <w:t>autorității contractante</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achizitii@urgenta.md</w:t>
      </w:r>
      <w:r w:rsidRPr="00992E87">
        <w:rPr>
          <w:rFonts w:ascii="Arial Narrow" w:hAnsi="Arial Narrow" w:cs="Arial"/>
          <w:b/>
          <w:noProof w:val="0"/>
          <w:sz w:val="22"/>
          <w:szCs w:val="22"/>
          <w:highlight w:val="lightGray"/>
          <w:lang w:val="en-US" w:eastAsia="ru-RU"/>
        </w:rPr>
        <w:t xml:space="preserve">  http://www.urgenta.md,</w:t>
      </w:r>
    </w:p>
    <w:p w:rsidR="00992E87" w:rsidRPr="00992E87" w:rsidRDefault="00992E87" w:rsidP="00992E87">
      <w:pPr>
        <w:numPr>
          <w:ilvl w:val="0"/>
          <w:numId w:val="12"/>
        </w:numPr>
        <w:shd w:val="clear" w:color="auto" w:fill="FFFFFF"/>
        <w:tabs>
          <w:tab w:val="left" w:pos="284"/>
          <w:tab w:val="right" w:pos="9531"/>
        </w:tabs>
        <w:jc w:val="both"/>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Adresa de e-mail sau pagina web oficială de la care se va putea obține accesul la documentația de atribuire:</w:t>
      </w:r>
      <w:r w:rsidRPr="00992E87">
        <w:rPr>
          <w:rFonts w:ascii="Arial Narrow" w:hAnsi="Arial Narrow" w:cs="Arial"/>
          <w:b/>
          <w:noProof w:val="0"/>
          <w:sz w:val="22"/>
          <w:szCs w:val="22"/>
          <w:lang w:val="it-IT" w:eastAsia="ru-RU"/>
        </w:rPr>
        <w:t xml:space="preserve"> </w:t>
      </w:r>
      <w:hyperlink r:id="rId10" w:history="1">
        <w:r w:rsidRPr="00992E87">
          <w:rPr>
            <w:rFonts w:ascii="Arial Narrow" w:hAnsi="Arial Narrow" w:cs="Arial"/>
            <w:i/>
            <w:noProof w:val="0"/>
            <w:color w:val="0563C1"/>
            <w:sz w:val="22"/>
            <w:szCs w:val="22"/>
            <w:u w:val="single"/>
            <w:lang w:val="it-IT"/>
          </w:rPr>
          <w:t>https://www.urgenta.md/achizi%C8%9Bii-publice/</w:t>
        </w:r>
      </w:hyperlink>
      <w:r w:rsidRPr="00992E87">
        <w:rPr>
          <w:rFonts w:ascii="Arial Narrow" w:hAnsi="Arial Narrow" w:cs="Arial"/>
          <w:b/>
          <w:i/>
          <w:noProof w:val="0"/>
          <w:sz w:val="22"/>
          <w:szCs w:val="22"/>
          <w:lang w:val="it-IT" w:eastAsia="ru-RU"/>
        </w:rPr>
        <w:t>.</w:t>
      </w:r>
    </w:p>
    <w:p w:rsidR="00992E87" w:rsidRPr="00992E87" w:rsidRDefault="00992E87" w:rsidP="00992E87">
      <w:pPr>
        <w:numPr>
          <w:ilvl w:val="0"/>
          <w:numId w:val="12"/>
        </w:numPr>
        <w:shd w:val="clear" w:color="auto" w:fill="FFFFFF"/>
        <w:tabs>
          <w:tab w:val="left" w:pos="284"/>
          <w:tab w:val="right" w:pos="9531"/>
        </w:tabs>
        <w:spacing w:before="120"/>
        <w:ind w:left="288" w:hanging="288"/>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992E87">
        <w:rPr>
          <w:rFonts w:ascii="Arial Narrow" w:hAnsi="Arial Narrow" w:cs="Arial"/>
          <w:b/>
          <w:noProof w:val="0"/>
          <w:sz w:val="22"/>
          <w:szCs w:val="22"/>
          <w:lang w:val="it-IT" w:eastAsia="ru-RU"/>
        </w:rPr>
        <w:t xml:space="preserve"> </w:t>
      </w:r>
      <w:r w:rsidRPr="00992E87">
        <w:rPr>
          <w:rFonts w:ascii="Arial Narrow" w:hAnsi="Arial Narrow" w:cs="Arial"/>
          <w:b/>
          <w:sz w:val="22"/>
          <w:szCs w:val="22"/>
          <w:highlight w:val="lightGray"/>
          <w:lang w:val="en-US"/>
        </w:rPr>
        <w:t>Nu e cazul.</w:t>
      </w:r>
    </w:p>
    <w:p w:rsidR="00992E87" w:rsidRPr="00992E87" w:rsidRDefault="00992E87" w:rsidP="00992E87">
      <w:pPr>
        <w:numPr>
          <w:ilvl w:val="0"/>
          <w:numId w:val="12"/>
        </w:numPr>
        <w:shd w:val="clear" w:color="auto" w:fill="FFFFFF"/>
        <w:tabs>
          <w:tab w:val="left" w:pos="284"/>
          <w:tab w:val="right" w:pos="426"/>
        </w:tabs>
        <w:ind w:left="284" w:hanging="284"/>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Style w:val="26"/>
        <w:tblW w:w="10207" w:type="dxa"/>
        <w:tblInd w:w="-431" w:type="dxa"/>
        <w:tblLayout w:type="fixed"/>
        <w:tblLook w:val="04A0" w:firstRow="1" w:lastRow="0" w:firstColumn="1" w:lastColumn="0" w:noHBand="0" w:noVBand="1"/>
      </w:tblPr>
      <w:tblGrid>
        <w:gridCol w:w="568"/>
        <w:gridCol w:w="703"/>
        <w:gridCol w:w="1418"/>
        <w:gridCol w:w="708"/>
        <w:gridCol w:w="993"/>
        <w:gridCol w:w="4400"/>
        <w:gridCol w:w="1417"/>
      </w:tblGrid>
      <w:tr w:rsidR="00992E87" w:rsidRPr="00992E87" w:rsidTr="00CE7565">
        <w:tc>
          <w:tcPr>
            <w:tcW w:w="568"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Nr.</w:t>
            </w:r>
          </w:p>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d/o</w:t>
            </w:r>
          </w:p>
        </w:tc>
        <w:tc>
          <w:tcPr>
            <w:tcW w:w="703"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Cod CPV</w:t>
            </w:r>
          </w:p>
        </w:tc>
        <w:tc>
          <w:tcPr>
            <w:tcW w:w="1418"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Denumire Bunuri solicitate</w:t>
            </w:r>
          </w:p>
        </w:tc>
        <w:tc>
          <w:tcPr>
            <w:tcW w:w="708"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cantit</w:t>
            </w:r>
          </w:p>
        </w:tc>
        <w:tc>
          <w:tcPr>
            <w:tcW w:w="993"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Unit. De masura</w:t>
            </w:r>
          </w:p>
        </w:tc>
        <w:tc>
          <w:tcPr>
            <w:tcW w:w="4400"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Specificarea tehnică deplină solicitată, Standarde de referință</w:t>
            </w:r>
          </w:p>
        </w:tc>
        <w:tc>
          <w:tcPr>
            <w:tcW w:w="1417" w:type="dxa"/>
          </w:tcPr>
          <w:p w:rsidR="00992E87" w:rsidRPr="00992E87" w:rsidRDefault="00992E87" w:rsidP="00992E87">
            <w:pPr>
              <w:tabs>
                <w:tab w:val="center" w:pos="-6663"/>
                <w:tab w:val="right" w:pos="9531"/>
              </w:tabs>
              <w:jc w:val="center"/>
              <w:rPr>
                <w:rFonts w:ascii="Arial Narrow" w:hAnsi="Arial Narrow" w:cs="Arial"/>
                <w:b/>
              </w:rPr>
            </w:pPr>
            <w:r w:rsidRPr="00992E87">
              <w:rPr>
                <w:rFonts w:ascii="Arial Narrow" w:hAnsi="Arial Narrow" w:cs="Arial"/>
                <w:b/>
                <w:lang w:val="en-US"/>
              </w:rPr>
              <w:t>Suma fără TVA</w:t>
            </w:r>
          </w:p>
        </w:tc>
      </w:tr>
      <w:tr w:rsidR="00992E87" w:rsidRPr="00992E87" w:rsidTr="00CE7565">
        <w:trPr>
          <w:trHeight w:val="231"/>
        </w:trPr>
        <w:tc>
          <w:tcPr>
            <w:tcW w:w="568" w:type="dxa"/>
            <w:vMerge w:val="restart"/>
          </w:tcPr>
          <w:p w:rsidR="00992E87" w:rsidRPr="00992E87" w:rsidRDefault="00992E87" w:rsidP="00992E87">
            <w:pPr>
              <w:tabs>
                <w:tab w:val="center" w:pos="-6663"/>
                <w:tab w:val="right" w:pos="9531"/>
              </w:tabs>
              <w:rPr>
                <w:rFonts w:ascii="Arial Narrow" w:hAnsi="Arial Narrow" w:cs="Arial"/>
                <w:b/>
                <w:lang w:val="en-US"/>
              </w:rPr>
            </w:pPr>
            <w:r w:rsidRPr="00992E87">
              <w:rPr>
                <w:rFonts w:ascii="Arial Narrow" w:hAnsi="Arial Narrow" w:cs="Arial"/>
                <w:b/>
                <w:lang w:val="en-US"/>
              </w:rPr>
              <w:t>1</w:t>
            </w:r>
          </w:p>
        </w:tc>
        <w:tc>
          <w:tcPr>
            <w:tcW w:w="703" w:type="dxa"/>
            <w:vMerge w:val="restart"/>
            <w:textDirection w:val="btLr"/>
          </w:tcPr>
          <w:p w:rsidR="00992E87" w:rsidRPr="00992E87" w:rsidRDefault="00992E87" w:rsidP="00992E87">
            <w:pPr>
              <w:tabs>
                <w:tab w:val="center" w:pos="-6663"/>
                <w:tab w:val="right" w:pos="9531"/>
              </w:tabs>
              <w:ind w:left="113" w:right="113"/>
              <w:jc w:val="center"/>
              <w:rPr>
                <w:b/>
                <w:lang w:val="en-US"/>
              </w:rPr>
            </w:pPr>
            <w:r w:rsidRPr="00992E87">
              <w:rPr>
                <w:b/>
                <w:lang w:val="en-US"/>
              </w:rPr>
              <w:t>31600000-2</w:t>
            </w:r>
          </w:p>
        </w:tc>
        <w:tc>
          <w:tcPr>
            <w:tcW w:w="1418" w:type="dxa"/>
            <w:vMerge w:val="restart"/>
            <w:tcBorders>
              <w:top w:val="single" w:sz="4" w:space="0" w:color="auto"/>
              <w:left w:val="single" w:sz="4" w:space="0" w:color="auto"/>
              <w:right w:val="single" w:sz="4" w:space="0" w:color="auto"/>
            </w:tcBorders>
            <w:shd w:val="clear" w:color="auto" w:fill="auto"/>
          </w:tcPr>
          <w:p w:rsidR="00992E87" w:rsidRPr="00992E87" w:rsidRDefault="00992E87" w:rsidP="00992E87">
            <w:pPr>
              <w:jc w:val="center"/>
              <w:rPr>
                <w:rFonts w:ascii="Arial Narrow" w:hAnsi="Arial Narrow" w:cs="Arial"/>
                <w:b/>
              </w:rPr>
            </w:pPr>
          </w:p>
          <w:p w:rsidR="00992E87" w:rsidRPr="00992E87" w:rsidRDefault="00992E87" w:rsidP="00992E87">
            <w:pPr>
              <w:jc w:val="center"/>
              <w:rPr>
                <w:rFonts w:ascii="Arial Narrow" w:hAnsi="Arial Narrow" w:cs="Arial"/>
                <w:b/>
              </w:rPr>
            </w:pPr>
          </w:p>
          <w:p w:rsidR="00992E87" w:rsidRPr="00992E87" w:rsidRDefault="00992E87" w:rsidP="00992E87">
            <w:pPr>
              <w:jc w:val="center"/>
              <w:rPr>
                <w:rFonts w:ascii="Arial Narrow" w:hAnsi="Arial Narrow" w:cs="Arial"/>
                <w:b/>
              </w:rPr>
            </w:pPr>
          </w:p>
          <w:p w:rsidR="00992E87" w:rsidRPr="00992E87" w:rsidRDefault="00992E87" w:rsidP="00992E87">
            <w:pPr>
              <w:rPr>
                <w:rFonts w:ascii="Arial Narrow" w:hAnsi="Arial Narrow" w:cs="Arial"/>
                <w:b/>
              </w:rPr>
            </w:pPr>
            <w:r w:rsidRPr="00992E87">
              <w:rPr>
                <w:rFonts w:ascii="Arial Narrow" w:hAnsi="Arial Narrow" w:cs="Arial"/>
                <w:b/>
              </w:rPr>
              <w:t>Pentru mașina de spălat:</w:t>
            </w:r>
          </w:p>
          <w:p w:rsidR="00992E87" w:rsidRPr="00992E87" w:rsidRDefault="00992E87" w:rsidP="00992E87">
            <w:pPr>
              <w:jc w:val="center"/>
              <w:rPr>
                <w:rFonts w:ascii="Arial Narrow" w:hAnsi="Arial Narrow" w:cs="Arial"/>
                <w:b/>
              </w:rPr>
            </w:pPr>
          </w:p>
          <w:p w:rsidR="00992E87" w:rsidRPr="00992E87" w:rsidRDefault="00992E87" w:rsidP="00992E87">
            <w:pPr>
              <w:tabs>
                <w:tab w:val="left" w:pos="1134"/>
              </w:tabs>
              <w:ind w:left="-81"/>
              <w:jc w:val="both"/>
              <w:rPr>
                <w:b/>
                <w:noProof w:val="0"/>
                <w:lang w:val="en-US"/>
              </w:rPr>
            </w:pPr>
            <w:r w:rsidRPr="00992E87">
              <w:rPr>
                <w:b/>
                <w:noProof w:val="0"/>
                <w:lang w:val="en-US"/>
              </w:rPr>
              <w:t>-LN-18TP2E</w:t>
            </w:r>
          </w:p>
          <w:p w:rsidR="00992E87" w:rsidRPr="00992E87" w:rsidRDefault="00992E87" w:rsidP="00992E87">
            <w:pPr>
              <w:tabs>
                <w:tab w:val="left" w:pos="1134"/>
              </w:tabs>
              <w:ind w:left="-81"/>
              <w:jc w:val="both"/>
              <w:rPr>
                <w:b/>
                <w:noProof w:val="0"/>
                <w:lang w:val="en-US"/>
              </w:rPr>
            </w:pPr>
            <w:r w:rsidRPr="00992E87">
              <w:rPr>
                <w:b/>
                <w:noProof w:val="0"/>
                <w:lang w:val="en-US"/>
              </w:rPr>
              <w:t>-UC040</w:t>
            </w:r>
          </w:p>
          <w:p w:rsidR="00992E87" w:rsidRPr="00992E87" w:rsidRDefault="00992E87" w:rsidP="00992E87">
            <w:pPr>
              <w:tabs>
                <w:tab w:val="left" w:pos="1134"/>
              </w:tabs>
              <w:ind w:left="-81"/>
              <w:jc w:val="both"/>
              <w:rPr>
                <w:b/>
                <w:noProof w:val="0"/>
                <w:lang w:val="en-US"/>
              </w:rPr>
            </w:pPr>
            <w:r w:rsidRPr="00992E87">
              <w:rPr>
                <w:b/>
                <w:noProof w:val="0"/>
                <w:lang w:val="en-US"/>
              </w:rPr>
              <w:t>-UNIMAC</w:t>
            </w:r>
          </w:p>
          <w:p w:rsidR="00992E87" w:rsidRPr="00992E87" w:rsidRDefault="00992E87" w:rsidP="00992E87">
            <w:pPr>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rPr>
                <w:lang w:val="en-US"/>
              </w:rPr>
            </w:pPr>
          </w:p>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spacing w:line="360" w:lineRule="auto"/>
              <w:rPr>
                <w:lang w:val="en-US"/>
              </w:rPr>
            </w:pPr>
            <w:r w:rsidRPr="00992E87">
              <w:rPr>
                <w:lang w:val="en-US"/>
              </w:rPr>
              <w:t>1. Schimb  element de încălzire L-28cm</w:t>
            </w:r>
          </w:p>
        </w:tc>
        <w:tc>
          <w:tcPr>
            <w:tcW w:w="1417" w:type="dxa"/>
            <w:vMerge w:val="restart"/>
          </w:tcPr>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b/>
              </w:rPr>
            </w:pPr>
            <w:r w:rsidRPr="00992E87">
              <w:rPr>
                <w:b/>
              </w:rPr>
              <w:t>134 118,00</w:t>
            </w: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tc>
      </w:tr>
      <w:tr w:rsidR="00992E87" w:rsidRPr="00992E87" w:rsidTr="00CE7565">
        <w:trPr>
          <w:trHeight w:val="231"/>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3</w:t>
            </w:r>
          </w:p>
        </w:tc>
        <w:tc>
          <w:tcPr>
            <w:tcW w:w="993" w:type="dxa"/>
          </w:tcPr>
          <w:p w:rsidR="00992E87" w:rsidRPr="00992E87" w:rsidRDefault="00992E87" w:rsidP="00992E87">
            <w:pPr>
              <w:jc w:val="center"/>
              <w:rPr>
                <w:lang w:val="en-US"/>
              </w:rPr>
            </w:pPr>
          </w:p>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2 .Schimb demorar electric KMU-23210     35-40A 230V</w:t>
            </w:r>
          </w:p>
        </w:tc>
        <w:tc>
          <w:tcPr>
            <w:tcW w:w="1417" w:type="dxa"/>
            <w:vMerge/>
          </w:tcPr>
          <w:p w:rsidR="00992E87" w:rsidRPr="00992E87" w:rsidRDefault="00992E87" w:rsidP="00992E87">
            <w:pPr>
              <w:jc w:val="center"/>
              <w:rPr>
                <w:rFonts w:ascii="Arial Narrow" w:hAnsi="Arial Narrow" w:cs="Arial"/>
              </w:rPr>
            </w:pPr>
          </w:p>
        </w:tc>
      </w:tr>
      <w:tr w:rsidR="00992E87" w:rsidRPr="00992E87" w:rsidTr="00CE7565">
        <w:trPr>
          <w:trHeight w:val="274"/>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color w:val="000000"/>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6</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spacing w:line="360" w:lineRule="auto"/>
              <w:rPr>
                <w:lang w:val="en-US"/>
              </w:rPr>
            </w:pPr>
            <w:r w:rsidRPr="00992E87">
              <w:rPr>
                <w:lang w:val="en-US"/>
              </w:rPr>
              <w:t>3. Schimb semiring 80x100x10</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spacing w:line="360" w:lineRule="auto"/>
              <w:rPr>
                <w:lang w:val="en-US"/>
              </w:rPr>
            </w:pPr>
            <w:r w:rsidRPr="00992E87">
              <w:rPr>
                <w:lang w:val="en-US"/>
              </w:rPr>
              <w:t>4. Schimb sensor de temperatura  F8045001</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5. Schimb automat Elmos B447-63 C 40 380V 6000A</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10</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6. Schimb  rezistente 3000 VT</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6</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7. Schimb valvă de scurgere</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8. PLC+ Inverter</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9. Schimb furtun conexiune din cauciuc</w:t>
            </w:r>
          </w:p>
        </w:tc>
        <w:tc>
          <w:tcPr>
            <w:tcW w:w="1417" w:type="dxa"/>
            <w:vMerge/>
          </w:tcPr>
          <w:p w:rsidR="00992E87" w:rsidRPr="00992E87" w:rsidRDefault="00992E87" w:rsidP="00992E87">
            <w:pPr>
              <w:rPr>
                <w:rFonts w:ascii="Arial Narrow" w:hAnsi="Arial Narrow" w:cs="Arial"/>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rFonts w:ascii="Arial Narrow" w:hAnsi="Arial Narrow" w:cs="Arial"/>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3</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10. Schimb placa electrica de dirijare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11. Schimb placa electrica de dirijare LN-18  TR2E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4</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12. Schimb rulment 6208 2RSC3</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4</w:t>
            </w:r>
          </w:p>
        </w:tc>
        <w:tc>
          <w:tcPr>
            <w:tcW w:w="993" w:type="dxa"/>
          </w:tcPr>
          <w:p w:rsidR="00992E87" w:rsidRPr="00992E87" w:rsidRDefault="00992E87" w:rsidP="00992E87">
            <w:pPr>
              <w:jc w:val="cente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13. Schimb rulment 6309 2RS</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14. Schimb garnitură ușă</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val="restart"/>
          </w:tcPr>
          <w:p w:rsidR="00992E87" w:rsidRPr="00992E87" w:rsidRDefault="00992E87" w:rsidP="00992E87">
            <w:pPr>
              <w:tabs>
                <w:tab w:val="center" w:pos="-6663"/>
                <w:tab w:val="right" w:pos="9531"/>
              </w:tabs>
              <w:rPr>
                <w:rFonts w:ascii="Arial Narrow" w:hAnsi="Arial Narrow" w:cs="Arial"/>
                <w:b/>
                <w:lang w:val="en-US"/>
              </w:rPr>
            </w:pPr>
            <w:r w:rsidRPr="00992E87">
              <w:rPr>
                <w:rFonts w:ascii="Arial Narrow" w:hAnsi="Arial Narrow" w:cs="Arial"/>
                <w:b/>
                <w:lang w:val="en-US"/>
              </w:rPr>
              <w:t>2</w:t>
            </w: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val="restart"/>
            <w:tcBorders>
              <w:top w:val="nil"/>
              <w:left w:val="single" w:sz="4" w:space="0" w:color="auto"/>
              <w:right w:val="single" w:sz="4" w:space="0" w:color="auto"/>
            </w:tcBorders>
            <w:shd w:val="clear" w:color="auto" w:fill="auto"/>
          </w:tcPr>
          <w:p w:rsidR="00992E87" w:rsidRPr="00992E87" w:rsidRDefault="00992E87" w:rsidP="00992E87">
            <w:pPr>
              <w:rPr>
                <w:color w:val="000000"/>
                <w:lang w:val="en-US"/>
              </w:rPr>
            </w:pPr>
            <w:r w:rsidRPr="00992E87">
              <w:rPr>
                <w:b/>
              </w:rPr>
              <w:t>Mașina de călcat</w:t>
            </w:r>
          </w:p>
        </w:tc>
        <w:tc>
          <w:tcPr>
            <w:tcW w:w="708" w:type="dxa"/>
            <w:tcBorders>
              <w:right w:val="single" w:sz="4" w:space="0" w:color="auto"/>
            </w:tcBorders>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1. Schimb sensor de temperatură</w:t>
            </w:r>
          </w:p>
        </w:tc>
        <w:tc>
          <w:tcPr>
            <w:tcW w:w="1417" w:type="dxa"/>
            <w:vMerge w:val="restart"/>
          </w:tcPr>
          <w:p w:rsidR="00992E87" w:rsidRPr="00992E87" w:rsidRDefault="00992E87" w:rsidP="00992E87">
            <w:pPr>
              <w:rPr>
                <w:b/>
                <w:lang w:val="en-US"/>
              </w:rPr>
            </w:pPr>
            <w:r w:rsidRPr="00992E87">
              <w:rPr>
                <w:b/>
                <w:lang w:val="en-US"/>
              </w:rPr>
              <w:t>135 416,00</w:t>
            </w: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32</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2. Schimb benzi de călcat 167x19 cm</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rPr>
            </w:pPr>
          </w:p>
        </w:tc>
        <w:tc>
          <w:tcPr>
            <w:tcW w:w="703" w:type="dxa"/>
            <w:vMerge/>
          </w:tcPr>
          <w:p w:rsidR="00992E87" w:rsidRPr="00992E87" w:rsidRDefault="00992E87" w:rsidP="00992E87">
            <w:pPr>
              <w:tabs>
                <w:tab w:val="center" w:pos="-6663"/>
                <w:tab w:val="right" w:pos="9531"/>
              </w:tabs>
              <w:rPr>
                <w:rFonts w:ascii="Arial Narrow" w:hAnsi="Arial Narrow" w:cs="Arial"/>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16</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3. Schimb benzi de transportare 42x10,5 cm</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rPr>
            </w:pPr>
          </w:p>
        </w:tc>
        <w:tc>
          <w:tcPr>
            <w:tcW w:w="703" w:type="dxa"/>
            <w:vMerge/>
          </w:tcPr>
          <w:p w:rsidR="00992E87" w:rsidRPr="00992E87" w:rsidRDefault="00992E87" w:rsidP="00992E87">
            <w:pPr>
              <w:tabs>
                <w:tab w:val="center" w:pos="-6663"/>
                <w:tab w:val="right" w:pos="9531"/>
              </w:tabs>
              <w:rPr>
                <w:rFonts w:ascii="Arial Narrow" w:hAnsi="Arial Narrow" w:cs="Arial"/>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4</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4. Schimb rulment CB 204</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3</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5. Schimb material de călcat 1000x1600mm</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6. Schimb element de încălzire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4</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7. Schimb placă electrică de dirijare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val="restart"/>
          </w:tcPr>
          <w:p w:rsidR="00992E87" w:rsidRPr="00992E87" w:rsidRDefault="00992E87" w:rsidP="00992E87">
            <w:pPr>
              <w:tabs>
                <w:tab w:val="center" w:pos="-6663"/>
                <w:tab w:val="right" w:pos="9531"/>
              </w:tabs>
              <w:rPr>
                <w:rFonts w:ascii="Arial Narrow" w:hAnsi="Arial Narrow" w:cs="Arial"/>
                <w:b/>
              </w:rPr>
            </w:pPr>
            <w:r w:rsidRPr="00992E87">
              <w:rPr>
                <w:rFonts w:ascii="Arial Narrow" w:hAnsi="Arial Narrow" w:cs="Arial"/>
                <w:b/>
              </w:rPr>
              <w:t>3</w:t>
            </w: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val="restart"/>
            <w:tcBorders>
              <w:top w:val="nil"/>
              <w:left w:val="single" w:sz="4" w:space="0" w:color="auto"/>
              <w:right w:val="single" w:sz="4" w:space="0" w:color="auto"/>
            </w:tcBorders>
            <w:shd w:val="clear" w:color="auto" w:fill="auto"/>
          </w:tcPr>
          <w:p w:rsidR="00992E87" w:rsidRPr="00992E87" w:rsidRDefault="00992E87" w:rsidP="00992E87">
            <w:pPr>
              <w:rPr>
                <w:b/>
                <w:lang w:val="en-US"/>
              </w:rPr>
            </w:pPr>
          </w:p>
          <w:p w:rsidR="00992E87" w:rsidRPr="00992E87" w:rsidRDefault="00992E87" w:rsidP="00992E87">
            <w:pPr>
              <w:rPr>
                <w:color w:val="000000"/>
                <w:lang w:val="en-US"/>
              </w:rPr>
            </w:pPr>
            <w:r w:rsidRPr="00992E87">
              <w:rPr>
                <w:b/>
                <w:lang w:val="en-US"/>
              </w:rPr>
              <w:t>Uscător de rufe</w:t>
            </w:r>
          </w:p>
        </w:tc>
        <w:tc>
          <w:tcPr>
            <w:tcW w:w="708" w:type="dxa"/>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bottom w:val="single" w:sz="4" w:space="0" w:color="auto"/>
            </w:tcBorders>
          </w:tcPr>
          <w:p w:rsidR="00992E87" w:rsidRPr="00992E87" w:rsidRDefault="00992E87" w:rsidP="00992E87">
            <w:pPr>
              <w:rPr>
                <w:lang w:val="en-US"/>
              </w:rPr>
            </w:pPr>
            <w:r w:rsidRPr="00992E87">
              <w:rPr>
                <w:lang w:val="en-US"/>
              </w:rPr>
              <w:t>1. Schimb rezistente p/u uscător</w:t>
            </w:r>
          </w:p>
        </w:tc>
        <w:tc>
          <w:tcPr>
            <w:tcW w:w="1417" w:type="dxa"/>
            <w:vMerge w:val="restart"/>
          </w:tcPr>
          <w:p w:rsidR="00992E87" w:rsidRPr="00992E87" w:rsidRDefault="00992E87" w:rsidP="00992E87">
            <w:pPr>
              <w:rPr>
                <w:b/>
                <w:lang w:val="en-US"/>
              </w:rPr>
            </w:pPr>
            <w:r w:rsidRPr="00992E87">
              <w:rPr>
                <w:b/>
                <w:lang w:val="en-US"/>
              </w:rPr>
              <w:t>23 412,00</w:t>
            </w:r>
          </w:p>
        </w:tc>
      </w:tr>
      <w:tr w:rsidR="00992E87" w:rsidRPr="00992E87" w:rsidTr="00CE7565">
        <w:trPr>
          <w:trHeight w:val="298"/>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2. Schimb spirală de încălzire p/u uscător</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bottom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Pr>
          <w:p w:rsidR="00992E87" w:rsidRPr="00992E87" w:rsidRDefault="00992E87" w:rsidP="00992E87">
            <w:pPr>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3. Schimb curea Optibelt-RB PJ1150-5A (08)</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val="restart"/>
          </w:tcPr>
          <w:p w:rsidR="00992E87" w:rsidRPr="00992E87" w:rsidRDefault="00992E87" w:rsidP="00992E87">
            <w:pPr>
              <w:tabs>
                <w:tab w:val="center" w:pos="-6663"/>
                <w:tab w:val="right" w:pos="9531"/>
              </w:tabs>
              <w:rPr>
                <w:rFonts w:ascii="Arial Narrow" w:hAnsi="Arial Narrow" w:cs="Arial"/>
                <w:b/>
                <w:lang w:val="en-US"/>
              </w:rPr>
            </w:pPr>
            <w:r w:rsidRPr="00992E87">
              <w:rPr>
                <w:rFonts w:ascii="Arial Narrow" w:hAnsi="Arial Narrow" w:cs="Arial"/>
                <w:b/>
                <w:lang w:val="en-US"/>
              </w:rPr>
              <w:t>4</w:t>
            </w: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val="restart"/>
            <w:tcBorders>
              <w:top w:val="nil"/>
              <w:left w:val="single" w:sz="4" w:space="0" w:color="auto"/>
              <w:right w:val="single" w:sz="4" w:space="0" w:color="auto"/>
            </w:tcBorders>
            <w:shd w:val="clear" w:color="auto" w:fill="auto"/>
          </w:tcPr>
          <w:p w:rsidR="00992E87" w:rsidRPr="00992E87" w:rsidRDefault="00992E87" w:rsidP="00992E87">
            <w:pPr>
              <w:rPr>
                <w:b/>
                <w:lang w:val="en-US"/>
              </w:rPr>
            </w:pPr>
          </w:p>
          <w:p w:rsidR="00992E87" w:rsidRPr="00992E87" w:rsidRDefault="00992E87" w:rsidP="00992E87">
            <w:pPr>
              <w:rPr>
                <w:color w:val="000000"/>
                <w:lang w:val="en-US"/>
              </w:rPr>
            </w:pPr>
            <w:r w:rsidRPr="00992E87">
              <w:rPr>
                <w:b/>
                <w:lang w:val="en-US"/>
              </w:rPr>
              <w:t>Centrifugă</w:t>
            </w: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bottom w:val="single" w:sz="4" w:space="0" w:color="auto"/>
            </w:tcBorders>
          </w:tcPr>
          <w:p w:rsidR="00992E87" w:rsidRPr="00992E87" w:rsidRDefault="00992E87" w:rsidP="00992E87">
            <w:pPr>
              <w:rPr>
                <w:lang w:val="en-US"/>
              </w:rPr>
            </w:pPr>
            <w:r w:rsidRPr="00992E87">
              <w:rPr>
                <w:lang w:val="en-US"/>
              </w:rPr>
              <w:t>1. Schimb rulment 6312RS 22312CW33</w:t>
            </w:r>
          </w:p>
        </w:tc>
        <w:tc>
          <w:tcPr>
            <w:tcW w:w="1417" w:type="dxa"/>
            <w:vMerge w:val="restart"/>
          </w:tcPr>
          <w:p w:rsidR="00992E87" w:rsidRPr="00992E87" w:rsidRDefault="00992E87" w:rsidP="00992E87">
            <w:pPr>
              <w:rPr>
                <w:b/>
                <w:lang w:val="en-US"/>
              </w:rPr>
            </w:pPr>
            <w:r w:rsidRPr="00992E87">
              <w:rPr>
                <w:b/>
                <w:lang w:val="en-US"/>
              </w:rPr>
              <w:t>16 021,00</w:t>
            </w: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2. Schimb invertor P191 30A 2RG1 2.2 KW 220V</w:t>
            </w:r>
          </w:p>
        </w:tc>
        <w:tc>
          <w:tcPr>
            <w:tcW w:w="1417" w:type="dxa"/>
            <w:vMerge/>
          </w:tcPr>
          <w:p w:rsidR="00992E87" w:rsidRPr="00992E87" w:rsidRDefault="00992E87" w:rsidP="00992E87">
            <w:pPr>
              <w:rPr>
                <w:rFonts w:ascii="Arial Narrow" w:hAnsi="Arial Narrow" w:cs="Arial"/>
                <w:b/>
                <w:lang w:val="en-US"/>
              </w:rPr>
            </w:pPr>
          </w:p>
        </w:tc>
      </w:tr>
      <w:tr w:rsidR="00992E87" w:rsidRPr="00992E87" w:rsidTr="00CE7565">
        <w:trPr>
          <w:trHeight w:val="29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3. Schimb placă electrică de dirijare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bottom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tcBorders>
          </w:tcPr>
          <w:p w:rsidR="00992E87" w:rsidRPr="00992E87" w:rsidRDefault="00992E87" w:rsidP="00992E87">
            <w:pPr>
              <w:rPr>
                <w:lang w:val="en-US"/>
              </w:rPr>
            </w:pPr>
            <w:r w:rsidRPr="00992E87">
              <w:rPr>
                <w:lang w:val="en-US"/>
              </w:rPr>
              <w:t>4. Schimb garnitură la capac</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8790" w:type="dxa"/>
            <w:gridSpan w:val="6"/>
            <w:tcBorders>
              <w:bottom w:val="single" w:sz="4" w:space="0" w:color="auto"/>
            </w:tcBorders>
          </w:tcPr>
          <w:p w:rsidR="00992E87" w:rsidRPr="00992E87" w:rsidRDefault="00992E87" w:rsidP="00992E87">
            <w:pPr>
              <w:tabs>
                <w:tab w:val="center" w:pos="-6663"/>
                <w:tab w:val="right" w:pos="9531"/>
              </w:tabs>
              <w:jc w:val="right"/>
              <w:rPr>
                <w:b/>
                <w:lang w:val="en-US"/>
              </w:rPr>
            </w:pPr>
            <w:r w:rsidRPr="00992E87">
              <w:rPr>
                <w:b/>
                <w:lang w:val="en-US"/>
              </w:rPr>
              <w:t>TOTAL</w:t>
            </w:r>
          </w:p>
        </w:tc>
        <w:tc>
          <w:tcPr>
            <w:tcW w:w="1417"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308 967,00</w:t>
            </w:r>
          </w:p>
        </w:tc>
      </w:tr>
    </w:tbl>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În cazul procedurilor de preselecție se indică numărul minim al candidaţilor şi, dacă este cazul, numărul maxim al acestora. </w:t>
      </w:r>
      <w:r w:rsidRPr="00992E87">
        <w:rPr>
          <w:rFonts w:ascii="Arial Narrow" w:hAnsi="Arial Narrow" w:cs="Arial"/>
          <w:b/>
          <w:noProof w:val="0"/>
          <w:sz w:val="22"/>
          <w:szCs w:val="22"/>
          <w:lang w:val="it-IT" w:eastAsia="ru-RU"/>
        </w:rPr>
        <w:t>Nu este cazul</w:t>
      </w:r>
      <w:r w:rsidRPr="00992E87">
        <w:rPr>
          <w:rFonts w:ascii="Arial Narrow" w:hAnsi="Arial Narrow" w:cs="Arial"/>
          <w:noProof w:val="0"/>
          <w:sz w:val="22"/>
          <w:szCs w:val="22"/>
          <w:lang w:val="it-IT" w:eastAsia="ru-RU"/>
        </w:rPr>
        <w:t>.</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În cazul în care contractul este împărțit pe loturi un operator economic poate depune oferta (se va selecta):</w:t>
      </w:r>
    </w:p>
    <w:p w:rsidR="00992E87" w:rsidRPr="00992E87" w:rsidRDefault="00992E87" w:rsidP="00992E87">
      <w:pPr>
        <w:numPr>
          <w:ilvl w:val="0"/>
          <w:numId w:val="61"/>
        </w:numPr>
        <w:shd w:val="clear" w:color="auto" w:fill="FFFFFF"/>
        <w:tabs>
          <w:tab w:val="left" w:pos="1134"/>
        </w:tabs>
        <w:jc w:val="both"/>
        <w:rPr>
          <w:rFonts w:ascii="Arial Narrow" w:hAnsi="Arial Narrow" w:cs="Arial"/>
          <w:i/>
          <w:noProof w:val="0"/>
          <w:sz w:val="22"/>
          <w:szCs w:val="22"/>
          <w:lang w:val="it-IT" w:eastAsia="ru-RU"/>
        </w:rPr>
      </w:pPr>
      <w:r w:rsidRPr="00992E87">
        <w:rPr>
          <w:rFonts w:ascii="Arial Narrow" w:hAnsi="Arial Narrow" w:cs="Arial"/>
          <w:i/>
          <w:noProof w:val="0"/>
          <w:sz w:val="22"/>
          <w:szCs w:val="22"/>
          <w:lang w:val="it-IT" w:eastAsia="ru-RU"/>
        </w:rPr>
        <w:t>Pentru un singur lot;</w:t>
      </w:r>
    </w:p>
    <w:p w:rsidR="00992E87" w:rsidRPr="00992E87" w:rsidRDefault="00992E87" w:rsidP="00992E87">
      <w:pPr>
        <w:numPr>
          <w:ilvl w:val="0"/>
          <w:numId w:val="61"/>
        </w:numPr>
        <w:shd w:val="clear" w:color="auto" w:fill="FFFFFF"/>
        <w:jc w:val="both"/>
        <w:rPr>
          <w:rFonts w:ascii="Arial Narrow" w:hAnsi="Arial Narrow" w:cs="Arial"/>
          <w:i/>
          <w:noProof w:val="0"/>
          <w:sz w:val="22"/>
          <w:szCs w:val="22"/>
          <w:lang w:val="it-IT" w:eastAsia="ru-RU"/>
        </w:rPr>
      </w:pPr>
      <w:r w:rsidRPr="00992E87">
        <w:rPr>
          <w:rFonts w:ascii="Arial Narrow" w:hAnsi="Arial Narrow" w:cs="Arial"/>
          <w:b/>
          <w:i/>
          <w:noProof w:val="0"/>
          <w:sz w:val="22"/>
          <w:szCs w:val="22"/>
          <w:u w:val="single"/>
          <w:lang w:val="it-IT" w:eastAsia="ru-RU"/>
        </w:rPr>
        <w:t>Pentru mai multe loturi</w:t>
      </w:r>
      <w:r w:rsidRPr="00992E87">
        <w:rPr>
          <w:rFonts w:ascii="Arial Narrow" w:hAnsi="Arial Narrow" w:cs="Arial"/>
          <w:i/>
          <w:noProof w:val="0"/>
          <w:sz w:val="22"/>
          <w:szCs w:val="22"/>
          <w:lang w:val="it-IT" w:eastAsia="ru-RU"/>
        </w:rPr>
        <w:t>;</w:t>
      </w:r>
    </w:p>
    <w:p w:rsidR="00992E87" w:rsidRPr="00992E87" w:rsidRDefault="00992E87" w:rsidP="00992E87">
      <w:pPr>
        <w:numPr>
          <w:ilvl w:val="0"/>
          <w:numId w:val="61"/>
        </w:numPr>
        <w:shd w:val="clear" w:color="auto" w:fill="FFFFFF"/>
        <w:jc w:val="both"/>
        <w:rPr>
          <w:rFonts w:ascii="Arial Narrow" w:hAnsi="Arial Narrow" w:cs="Arial"/>
          <w:noProof w:val="0"/>
          <w:sz w:val="22"/>
          <w:szCs w:val="22"/>
          <w:lang w:val="it-IT" w:eastAsia="ru-RU"/>
        </w:rPr>
      </w:pPr>
      <w:r w:rsidRPr="00992E87">
        <w:rPr>
          <w:rFonts w:ascii="Arial Narrow" w:hAnsi="Arial Narrow" w:cs="Arial"/>
          <w:i/>
          <w:noProof w:val="0"/>
          <w:sz w:val="22"/>
          <w:szCs w:val="22"/>
          <w:lang w:val="it-IT" w:eastAsia="ru-RU"/>
        </w:rPr>
        <w:t>Pentru toate loturile</w:t>
      </w:r>
      <w:r w:rsidRPr="00992E87">
        <w:rPr>
          <w:rFonts w:ascii="Arial Narrow" w:hAnsi="Arial Narrow" w:cs="Arial"/>
          <w:noProof w:val="0"/>
          <w:sz w:val="22"/>
          <w:szCs w:val="22"/>
          <w:lang w:val="it-IT" w:eastAsia="ru-RU"/>
        </w:rPr>
        <w:t>;</w:t>
      </w:r>
    </w:p>
    <w:p w:rsidR="00992E87" w:rsidRPr="00992E87" w:rsidRDefault="00992E87" w:rsidP="00992E87">
      <w:pPr>
        <w:numPr>
          <w:ilvl w:val="0"/>
          <w:numId w:val="61"/>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Alte limitări privind numărul de loturi care pot fi atribuite aceluiași ofertant_____________________________</w:t>
      </w:r>
    </w:p>
    <w:p w:rsidR="00992E87" w:rsidRPr="00992E87" w:rsidRDefault="00992E87" w:rsidP="00992E87">
      <w:pPr>
        <w:numPr>
          <w:ilvl w:val="0"/>
          <w:numId w:val="12"/>
        </w:numPr>
        <w:shd w:val="clear" w:color="auto" w:fill="FFFFFF"/>
        <w:tabs>
          <w:tab w:val="left" w:pos="1134"/>
        </w:tabs>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Admiterea sau interzicerea ofertelor alternative: Nu se admite.</w:t>
      </w:r>
    </w:p>
    <w:p w:rsidR="00992E87" w:rsidRPr="00992E87" w:rsidRDefault="00992E87" w:rsidP="00992E87">
      <w:pPr>
        <w:numPr>
          <w:ilvl w:val="0"/>
          <w:numId w:val="12"/>
        </w:numPr>
        <w:shd w:val="clear" w:color="auto" w:fill="FFFFFF"/>
        <w:jc w:val="both"/>
        <w:rPr>
          <w:rFonts w:ascii="Arial Narrow" w:hAnsi="Arial Narrow" w:cs="Arial"/>
          <w:b/>
          <w:i/>
          <w:noProof w:val="0"/>
          <w:sz w:val="22"/>
          <w:szCs w:val="22"/>
          <w:lang w:val="it-IT" w:eastAsia="ru-RU"/>
        </w:rPr>
      </w:pPr>
      <w:r w:rsidRPr="00992E87">
        <w:rPr>
          <w:rFonts w:ascii="Arial Narrow" w:hAnsi="Arial Narrow" w:cs="Arial"/>
          <w:noProof w:val="0"/>
          <w:sz w:val="22"/>
          <w:szCs w:val="22"/>
          <w:lang w:val="it-IT" w:eastAsia="ru-RU"/>
        </w:rPr>
        <w:t>Termenii și condițiile de livrare/prestare solicitați</w:t>
      </w:r>
      <w:r w:rsidRPr="00992E87">
        <w:rPr>
          <w:rFonts w:ascii="Arial Narrow" w:hAnsi="Arial Narrow" w:cs="Arial"/>
          <w:b/>
          <w:i/>
          <w:noProof w:val="0"/>
          <w:sz w:val="22"/>
          <w:szCs w:val="22"/>
          <w:lang w:val="it-IT" w:eastAsia="ru-RU"/>
        </w:rPr>
        <w:t xml:space="preserve">: La comandă, după necesități timp de </w:t>
      </w:r>
      <w:r w:rsidR="009F071F">
        <w:rPr>
          <w:rFonts w:ascii="Arial Narrow" w:hAnsi="Arial Narrow" w:cs="Arial"/>
          <w:b/>
          <w:i/>
          <w:noProof w:val="0"/>
          <w:sz w:val="22"/>
          <w:szCs w:val="22"/>
          <w:lang w:val="it-IT" w:eastAsia="ru-RU"/>
        </w:rPr>
        <w:t xml:space="preserve">10 </w:t>
      </w:r>
      <w:r w:rsidRPr="00992E87">
        <w:rPr>
          <w:rFonts w:ascii="Arial Narrow" w:hAnsi="Arial Narrow" w:cs="Arial"/>
          <w:b/>
          <w:i/>
          <w:noProof w:val="0"/>
          <w:sz w:val="22"/>
          <w:szCs w:val="22"/>
          <w:lang w:val="it-IT" w:eastAsia="ru-RU"/>
        </w:rPr>
        <w:t>zile de la solicitare, pe parcursul anului 2026.</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Termenul de valabilitate a contractului: pînă la 31.12.2026</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Contract de achiziție rezervat atelierelor protejate sau că acesta poate fi executat numai în cadrul unor programe de angajare protejată (după caz): Nu</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b/>
        <w:t xml:space="preserve">Prestarea serviciului este rezervată unei anumite profesii în temeiul unor legi sau al unor acte administrative (după caz):  nu </w:t>
      </w:r>
    </w:p>
    <w:p w:rsid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2" w:type="dxa"/>
        <w:tblInd w:w="108" w:type="dxa"/>
        <w:tblLook w:val="04A0" w:firstRow="1" w:lastRow="0" w:firstColumn="1" w:lastColumn="0" w:noHBand="0" w:noVBand="1"/>
      </w:tblPr>
      <w:tblGrid>
        <w:gridCol w:w="547"/>
        <w:gridCol w:w="3848"/>
        <w:gridCol w:w="3827"/>
        <w:gridCol w:w="1730"/>
      </w:tblGrid>
      <w:tr w:rsidR="00BF5D24" w:rsidRPr="00BF5D24" w:rsidTr="00BF5D24">
        <w:tc>
          <w:tcPr>
            <w:tcW w:w="547" w:type="dxa"/>
            <w:shd w:val="clear" w:color="auto" w:fill="auto"/>
          </w:tcPr>
          <w:p w:rsidR="00BF5D24" w:rsidRPr="00BF5D24" w:rsidRDefault="00BF5D24" w:rsidP="00BF5D24">
            <w:pPr>
              <w:rPr>
                <w:rFonts w:ascii="Arial Narrow" w:hAnsi="Arial Narrow" w:cs="Arial"/>
                <w:lang w:val="ru-RU" w:eastAsia="ru-RU"/>
              </w:rPr>
            </w:pPr>
            <w:r w:rsidRPr="00BF5D24">
              <w:rPr>
                <w:rFonts w:ascii="Arial Narrow" w:hAnsi="Arial Narrow" w:cs="Arial"/>
                <w:lang w:val="ru-RU" w:eastAsia="ru-RU"/>
              </w:rPr>
              <w:t>Nr. d/o</w:t>
            </w:r>
          </w:p>
        </w:tc>
        <w:tc>
          <w:tcPr>
            <w:tcW w:w="3848" w:type="dxa"/>
            <w:shd w:val="clear" w:color="auto" w:fill="auto"/>
          </w:tcPr>
          <w:p w:rsidR="00BF5D24" w:rsidRPr="00BF5D24" w:rsidRDefault="00BF5D24" w:rsidP="00BF5D24">
            <w:pPr>
              <w:rPr>
                <w:rFonts w:ascii="Arial Narrow" w:hAnsi="Arial Narrow" w:cs="Arial"/>
                <w:lang w:val="en-GB" w:eastAsia="ru-RU"/>
              </w:rPr>
            </w:pPr>
            <w:r w:rsidRPr="00BF5D24">
              <w:rPr>
                <w:rFonts w:ascii="Arial Narrow" w:hAnsi="Arial Narrow" w:cs="Arial"/>
                <w:lang w:eastAsia="ru-RU"/>
              </w:rPr>
              <w:t>Criteriile de calificare și de selecție</w:t>
            </w:r>
            <w:r w:rsidRPr="00BF5D24">
              <w:rPr>
                <w:rFonts w:ascii="Arial Narrow" w:hAnsi="Arial Narrow" w:cs="Arial"/>
                <w:lang w:val="en-GB" w:eastAsia="ru-RU"/>
              </w:rPr>
              <w:t>(Descriereacriteriului/cerinței)</w:t>
            </w:r>
          </w:p>
        </w:tc>
        <w:tc>
          <w:tcPr>
            <w:tcW w:w="3827" w:type="dxa"/>
            <w:shd w:val="clear" w:color="auto" w:fill="auto"/>
          </w:tcPr>
          <w:p w:rsidR="00BF5D24" w:rsidRPr="00BF5D24" w:rsidRDefault="00BF5D24" w:rsidP="00BF5D24">
            <w:pPr>
              <w:rPr>
                <w:rFonts w:ascii="Arial Narrow" w:hAnsi="Arial Narrow" w:cs="Arial"/>
                <w:lang w:val="it-IT" w:eastAsia="ru-RU"/>
              </w:rPr>
            </w:pPr>
            <w:r w:rsidRPr="00BF5D24">
              <w:rPr>
                <w:rFonts w:ascii="Arial Narrow" w:hAnsi="Arial Narrow" w:cs="Arial"/>
                <w:lang w:val="it-IT" w:eastAsia="ru-RU"/>
              </w:rPr>
              <w:t>Mod de demonstrare a îndeplinirii criteriului/cerinței:</w:t>
            </w:r>
          </w:p>
        </w:tc>
        <w:tc>
          <w:tcPr>
            <w:tcW w:w="1730" w:type="dxa"/>
            <w:shd w:val="clear" w:color="auto" w:fill="auto"/>
          </w:tcPr>
          <w:p w:rsidR="00BF5D24" w:rsidRPr="00BF5D24" w:rsidRDefault="00BF5D24" w:rsidP="00BF5D24">
            <w:pPr>
              <w:rPr>
                <w:rFonts w:ascii="Arial Narrow" w:hAnsi="Arial Narrow" w:cs="Arial"/>
                <w:lang w:val="ru-RU" w:eastAsia="ru-RU"/>
              </w:rPr>
            </w:pPr>
            <w:r w:rsidRPr="00BF5D24">
              <w:rPr>
                <w:rFonts w:ascii="Arial Narrow" w:hAnsi="Arial Narrow" w:cs="Arial"/>
                <w:lang w:val="ru-RU" w:eastAsia="ru-RU"/>
              </w:rPr>
              <w:t>Nivelulminim/</w:t>
            </w:r>
            <w:r w:rsidRPr="00BF5D24">
              <w:rPr>
                <w:rFonts w:ascii="Arial Narrow" w:hAnsi="Arial Narrow" w:cs="Arial"/>
                <w:lang w:val="ru-RU" w:eastAsia="ru-RU"/>
              </w:rPr>
              <w:br/>
              <w:t>Obligativitatea</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1</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 xml:space="preserve">Declaraţie privind valabilitatea ofertei (anexa 8) </w:t>
            </w:r>
          </w:p>
        </w:tc>
        <w:tc>
          <w:tcPr>
            <w:tcW w:w="3827" w:type="dxa"/>
            <w:shd w:val="clear" w:color="auto" w:fill="auto"/>
          </w:tcPr>
          <w:p w:rsidR="00BF5D24" w:rsidRPr="00BF5D24" w:rsidRDefault="00BF5D24" w:rsidP="00BF5D24">
            <w:pPr>
              <w:rPr>
                <w:rFonts w:ascii="Arial Narrow" w:hAnsi="Arial Narrow" w:cs="Arial"/>
                <w:lang w:val="it-IT" w:eastAsia="ru-RU"/>
              </w:rPr>
            </w:pPr>
            <w:r w:rsidRPr="00BF5D24">
              <w:rPr>
                <w:rFonts w:ascii="Arial Narrow" w:hAnsi="Arial Narrow" w:cs="Arial"/>
                <w:lang w:eastAsia="ru-RU"/>
              </w:rPr>
              <w:t>Completată și semnată electronic;</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2</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DUAE</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Completat și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3</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Specificații tehnice (anexa nr. 22)</w:t>
            </w:r>
          </w:p>
        </w:tc>
        <w:tc>
          <w:tcPr>
            <w:tcW w:w="382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eastAsia="ru-RU"/>
              </w:rPr>
              <w:t>Completat si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4</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Specificații de preț (anexa nr.4 23)</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Completat si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p>
          <w:p w:rsidR="00BF5D24" w:rsidRPr="00BF5D24" w:rsidRDefault="00BF5D24" w:rsidP="00BF5D24">
            <w:pPr>
              <w:rPr>
                <w:rFonts w:ascii="Arial Narrow" w:hAnsi="Arial Narrow" w:cs="Arial"/>
                <w:lang w:eastAsia="ru-RU"/>
              </w:rPr>
            </w:pPr>
            <w:r w:rsidRPr="00BF5D24">
              <w:rPr>
                <w:rFonts w:ascii="Arial Narrow" w:hAnsi="Arial Narrow" w:cs="Arial"/>
                <w:lang w:eastAsia="ru-RU"/>
              </w:rPr>
              <w:t>5</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Garanția pentru ofertă 1% (anexa nr. 9)</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În format electronic, confirmată prin semnătura electronică (Garanție bancară sau transfer la contul instituției));</w:t>
            </w:r>
            <w:r w:rsidRPr="00BF5D24">
              <w:rPr>
                <w:rFonts w:ascii="Arial Narrow" w:hAnsi="Arial Narrow" w:cs="Arial"/>
                <w:lang w:val="en-US" w:eastAsia="ru-RU"/>
              </w:rPr>
              <w:t xml:space="preserve"> </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6</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de înregistrare</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7</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de atribuire a contului bancar</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8</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care atestă calitate bunurilor</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9</w:t>
            </w:r>
          </w:p>
        </w:tc>
        <w:tc>
          <w:tcPr>
            <w:tcW w:w="3848" w:type="dxa"/>
            <w:shd w:val="clear" w:color="auto" w:fill="auto"/>
          </w:tcPr>
          <w:p w:rsidR="00BF5D24" w:rsidRPr="00BF5D24" w:rsidRDefault="00BF5D24" w:rsidP="00BF5D24">
            <w:pPr>
              <w:rPr>
                <w:rFonts w:ascii="Arial Narrow" w:hAnsi="Arial Narrow" w:cs="Arial"/>
                <w:i/>
                <w:lang w:val="en-US" w:eastAsia="ru-RU"/>
              </w:rPr>
            </w:pPr>
            <w:r w:rsidRPr="00BF5D24">
              <w:rPr>
                <w:rFonts w:ascii="Arial Narrow" w:hAnsi="Arial Narrow" w:cs="Arial"/>
                <w:i/>
                <w:lang w:val="en-US" w:eastAsia="ru-RU"/>
              </w:rPr>
              <w:t>Termen de livrare:</w:t>
            </w:r>
          </w:p>
        </w:tc>
        <w:tc>
          <w:tcPr>
            <w:tcW w:w="382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La comandă, după necesități timp de 5 zile de la solicitare.</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lastRenderedPageBreak/>
              <w:t>10</w:t>
            </w:r>
          </w:p>
        </w:tc>
        <w:tc>
          <w:tcPr>
            <w:tcW w:w="3848" w:type="dxa"/>
            <w:shd w:val="clear" w:color="auto" w:fill="auto"/>
          </w:tcPr>
          <w:p w:rsidR="00BF5D24" w:rsidRPr="00BF5D24" w:rsidRDefault="00BF5D24" w:rsidP="00BF5D24">
            <w:pPr>
              <w:rPr>
                <w:rFonts w:ascii="Arial Narrow" w:hAnsi="Arial Narrow" w:cs="Arial"/>
                <w:i/>
                <w:lang w:val="en-US" w:eastAsia="ru-RU"/>
              </w:rPr>
            </w:pPr>
            <w:r w:rsidRPr="00BF5D24">
              <w:rPr>
                <w:rFonts w:ascii="Arial Narrow" w:hAnsi="Arial Narrow" w:cs="Arial"/>
                <w:i/>
                <w:lang w:eastAsia="ru-RU"/>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În format electronic, confirmat prin semnătura electronică a participantului</w:t>
            </w:r>
          </w:p>
          <w:p w:rsidR="00BF5D24" w:rsidRPr="00BF5D24" w:rsidRDefault="00BF5D24" w:rsidP="00BF5D24">
            <w:pPr>
              <w:rPr>
                <w:rFonts w:ascii="Arial Narrow" w:hAnsi="Arial Narrow" w:cs="Arial"/>
                <w:lang w:val="en-US" w:eastAsia="ru-RU"/>
              </w:rPr>
            </w:pPr>
            <w:r w:rsidRPr="00BF5D24">
              <w:rPr>
                <w:rFonts w:ascii="Arial Narrow" w:hAnsi="Arial Narrow" w:cs="Arial"/>
                <w:lang w:eastAsia="ru-RU"/>
              </w:rPr>
              <w:t>(Conform Ordinului MF nr.145/2020)</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11</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Termenul de garanție a  serviciului prestat incluziv a pieselor instalate  - minim 12 luni</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Scrisoare de confirmare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12</w:t>
            </w:r>
          </w:p>
        </w:tc>
        <w:tc>
          <w:tcPr>
            <w:tcW w:w="3848"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Metoda și condiții de plată:</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Prin transfer, în termen de 90 zile după rezentarea facturii.</w:t>
            </w:r>
          </w:p>
        </w:tc>
        <w:tc>
          <w:tcPr>
            <w:tcW w:w="1730" w:type="dxa"/>
            <w:shd w:val="clear" w:color="auto" w:fill="auto"/>
          </w:tcPr>
          <w:p w:rsidR="00BF5D24" w:rsidRPr="00BF5D24" w:rsidRDefault="00BF5D24" w:rsidP="00BF5D24">
            <w:pPr>
              <w:rPr>
                <w:rFonts w:ascii="Arial Narrow" w:hAnsi="Arial Narrow" w:cs="Arial"/>
                <w:lang w:val="en-US" w:eastAsia="ru-RU"/>
              </w:rPr>
            </w:pPr>
          </w:p>
        </w:tc>
      </w:tr>
    </w:tbl>
    <w:p w:rsidR="00BF5D24" w:rsidRPr="00BF5D24" w:rsidRDefault="00BF5D24" w:rsidP="00BF5D24">
      <w:pPr>
        <w:shd w:val="clear" w:color="auto" w:fill="FFFFFF"/>
        <w:jc w:val="both"/>
        <w:rPr>
          <w:rFonts w:ascii="Arial Narrow" w:hAnsi="Arial Narrow" w:cs="Arial"/>
          <w:noProof w:val="0"/>
          <w:sz w:val="22"/>
          <w:szCs w:val="22"/>
          <w:lang w:eastAsia="ru-RU"/>
        </w:rPr>
      </w:pPr>
    </w:p>
    <w:p w:rsidR="00992E87" w:rsidRPr="00992E87" w:rsidRDefault="00992E87" w:rsidP="00992E87">
      <w:pPr>
        <w:numPr>
          <w:ilvl w:val="0"/>
          <w:numId w:val="12"/>
        </w:numPr>
        <w:shd w:val="clear" w:color="auto" w:fill="FFFFFF"/>
        <w:tabs>
          <w:tab w:val="right" w:pos="426"/>
        </w:tabs>
        <w:jc w:val="both"/>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Garanția pentru ofertă</w:t>
      </w:r>
      <w:r w:rsidRPr="00992E87">
        <w:rPr>
          <w:rFonts w:ascii="Arial Narrow" w:hAnsi="Arial Narrow" w:cs="Arial"/>
          <w:b/>
          <w:noProof w:val="0"/>
          <w:sz w:val="22"/>
          <w:szCs w:val="22"/>
          <w:lang w:val="it-IT" w:eastAsia="ru-RU"/>
        </w:rPr>
        <w:t xml:space="preserve">, </w:t>
      </w:r>
      <w:r w:rsidRPr="00992E87">
        <w:rPr>
          <w:rFonts w:ascii="Arial Narrow" w:hAnsi="Arial Narrow" w:cs="Arial"/>
          <w:noProof w:val="0"/>
          <w:sz w:val="22"/>
          <w:szCs w:val="22"/>
          <w:lang w:val="it-IT" w:eastAsia="ru-RU"/>
        </w:rPr>
        <w:t>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emisă de o bancă comercială (anexa 9), sau Transfer la contul IMSP IMU (IBAN:</w:t>
      </w:r>
      <w:r w:rsidRPr="00992E87">
        <w:rPr>
          <w:rFonts w:ascii="Arial Narrow" w:hAnsi="Arial Narrow" w:cs="Arial"/>
          <w:b/>
          <w:i/>
          <w:sz w:val="22"/>
          <w:szCs w:val="22"/>
          <w:highlight w:val="lightGray"/>
        </w:rPr>
        <w:t xml:space="preserve"> MD55VI022510300000002MDL, c/b: VICBMD2X416)</w:t>
      </w:r>
      <w:r w:rsidRPr="00992E87">
        <w:rPr>
          <w:rFonts w:ascii="Arial Narrow" w:hAnsi="Arial Narrow" w:cs="Arial"/>
          <w:i/>
          <w:noProof w:val="0"/>
          <w:sz w:val="22"/>
          <w:szCs w:val="22"/>
          <w:highlight w:val="lightGray"/>
          <w:lang w:val="it-IT" w:eastAsia="ru-RU"/>
        </w:rPr>
        <w:t>cuantumul</w:t>
      </w:r>
      <w:r w:rsidRPr="00992E87">
        <w:rPr>
          <w:rFonts w:ascii="Arial Narrow" w:hAnsi="Arial Narrow" w:cs="Arial"/>
          <w:b/>
          <w:i/>
          <w:noProof w:val="0"/>
          <w:sz w:val="22"/>
          <w:szCs w:val="22"/>
          <w:highlight w:val="lightGray"/>
          <w:u w:val="single"/>
          <w:lang w:val="it-IT" w:eastAsia="ru-RU"/>
        </w:rPr>
        <w:t xml:space="preserve"> 1 % fără TVA .</w:t>
      </w:r>
    </w:p>
    <w:p w:rsidR="00992E87" w:rsidRPr="00992E87" w:rsidRDefault="00992E87" w:rsidP="00992E87">
      <w:pPr>
        <w:numPr>
          <w:ilvl w:val="0"/>
          <w:numId w:val="12"/>
        </w:numPr>
        <w:tabs>
          <w:tab w:val="left" w:pos="1134"/>
        </w:tabs>
        <w:ind w:left="426" w:hanging="426"/>
        <w:jc w:val="both"/>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Garanția de bună execuție a contractului, după caz</w:t>
      </w:r>
      <w:r w:rsidRPr="00992E87">
        <w:rPr>
          <w:rFonts w:ascii="Arial Narrow" w:hAnsi="Arial Narrow" w:cs="Arial"/>
          <w:b/>
          <w:i/>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emisă de o bancă comercială (anexa 10), sau Transfer la contul IMSP IMU (IBAN:</w:t>
      </w:r>
      <w:r w:rsidRPr="00992E87">
        <w:rPr>
          <w:rFonts w:ascii="Arial Narrow" w:hAnsi="Arial Narrow" w:cs="Arial"/>
          <w:b/>
          <w:i/>
          <w:noProof w:val="0"/>
          <w:sz w:val="22"/>
          <w:szCs w:val="22"/>
          <w:highlight w:val="lightGray"/>
          <w:lang w:val="en-US"/>
        </w:rPr>
        <w:t xml:space="preserve"> MD55VI022510300000002MDL, c/b: VICBMD2X416)</w:t>
      </w:r>
      <w:r w:rsidRPr="00992E87">
        <w:rPr>
          <w:rFonts w:ascii="Arial Narrow" w:hAnsi="Arial Narrow" w:cs="Arial"/>
          <w:b/>
          <w:i/>
          <w:noProof w:val="0"/>
          <w:sz w:val="22"/>
          <w:szCs w:val="22"/>
          <w:highlight w:val="lightGray"/>
          <w:lang w:val="it-IT" w:eastAsia="ru-RU"/>
        </w:rPr>
        <w:t xml:space="preserve">, </w:t>
      </w:r>
      <w:r w:rsidRPr="00992E87">
        <w:rPr>
          <w:rFonts w:ascii="Arial Narrow" w:hAnsi="Arial Narrow" w:cs="Arial"/>
          <w:i/>
          <w:noProof w:val="0"/>
          <w:sz w:val="22"/>
          <w:szCs w:val="22"/>
          <w:highlight w:val="lightGray"/>
          <w:lang w:val="en-US"/>
        </w:rPr>
        <w:t xml:space="preserve"> </w:t>
      </w:r>
      <w:r w:rsidRPr="00992E87">
        <w:rPr>
          <w:rFonts w:ascii="Arial Narrow" w:hAnsi="Arial Narrow" w:cs="Arial"/>
          <w:b/>
          <w:noProof w:val="0"/>
          <w:sz w:val="22"/>
          <w:szCs w:val="22"/>
          <w:highlight w:val="lightGray"/>
          <w:lang w:val="it-IT" w:eastAsia="ru-RU"/>
        </w:rPr>
        <w:t xml:space="preserve">cuantumul 5 </w:t>
      </w:r>
      <w:r w:rsidRPr="00992E87">
        <w:rPr>
          <w:rFonts w:ascii="Arial Narrow" w:hAnsi="Arial Narrow" w:cs="Arial"/>
          <w:b/>
          <w:noProof w:val="0"/>
          <w:sz w:val="22"/>
          <w:szCs w:val="22"/>
          <w:highlight w:val="lightGray"/>
          <w:u w:val="single"/>
          <w:lang w:val="it-IT" w:eastAsia="ru-RU"/>
        </w:rPr>
        <w:t>% cu TVA.</w:t>
      </w:r>
    </w:p>
    <w:p w:rsidR="00992E87" w:rsidRPr="00992E87" w:rsidRDefault="00992E87" w:rsidP="00992E87">
      <w:pPr>
        <w:numPr>
          <w:ilvl w:val="0"/>
          <w:numId w:val="12"/>
        </w:numPr>
        <w:shd w:val="clear" w:color="auto" w:fill="FFFFFF"/>
        <w:tabs>
          <w:tab w:val="right" w:pos="426"/>
        </w:tabs>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Motivul recurgerii la procedura accelerată (în cazul licitației deschise, restrânse și a procedurii negociate), 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sz w:val="22"/>
          <w:szCs w:val="22"/>
          <w:lang w:val="en-US"/>
        </w:rPr>
        <w:t xml:space="preserve"> </w:t>
      </w:r>
      <w:r w:rsidRPr="00992E87">
        <w:rPr>
          <w:rFonts w:ascii="Arial Narrow" w:hAnsi="Arial Narrow" w:cs="Arial"/>
          <w:b/>
          <w:i/>
          <w:sz w:val="22"/>
          <w:szCs w:val="22"/>
          <w:highlight w:val="lightGray"/>
          <w:u w:val="single"/>
          <w:lang w:val="en-US"/>
        </w:rPr>
        <w:t>Nu se aplică</w:t>
      </w:r>
      <w:r w:rsidRPr="00992E87">
        <w:rPr>
          <w:rFonts w:ascii="Arial Narrow" w:hAnsi="Arial Narrow" w:cs="Arial"/>
          <w:b/>
          <w:sz w:val="22"/>
          <w:szCs w:val="22"/>
          <w:highlight w:val="lightGray"/>
          <w:lang w:val="en-US"/>
        </w:rPr>
        <w:t xml:space="preserve"> .</w:t>
      </w:r>
    </w:p>
    <w:p w:rsidR="00992E87" w:rsidRPr="00992E87" w:rsidRDefault="00992E87" w:rsidP="00992E87">
      <w:pPr>
        <w:numPr>
          <w:ilvl w:val="0"/>
          <w:numId w:val="12"/>
        </w:numPr>
        <w:shd w:val="clear" w:color="auto" w:fill="FFFFFF"/>
        <w:tabs>
          <w:tab w:val="right" w:pos="426"/>
        </w:tabs>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Tehnici și instrumente specifice de atribuire (dacă este cazul specificați dacă se va utiliza acordul-cadru, sistemul dinamic de achiziție sau licitația electronică):</w:t>
      </w:r>
      <w:r w:rsidRPr="00992E87">
        <w:rPr>
          <w:rFonts w:ascii="Arial Narrow" w:hAnsi="Arial Narrow" w:cs="Arial"/>
          <w:b/>
          <w:i/>
          <w:sz w:val="22"/>
          <w:szCs w:val="22"/>
          <w:u w:val="single"/>
          <w:lang w:val="en-US"/>
        </w:rPr>
        <w:t xml:space="preserve"> </w:t>
      </w:r>
      <w:r w:rsidRPr="00992E87">
        <w:rPr>
          <w:rFonts w:ascii="Arial Narrow" w:hAnsi="Arial Narrow" w:cs="Arial"/>
          <w:b/>
          <w:i/>
          <w:sz w:val="22"/>
          <w:szCs w:val="22"/>
          <w:highlight w:val="lightGray"/>
          <w:u w:val="single"/>
          <w:lang w:val="en-US"/>
        </w:rPr>
        <w:t>licitație electronică, 3 runde, pasul minim de micșorare a ratei de licitație 1%</w:t>
      </w:r>
      <w:r w:rsidRPr="00992E87">
        <w:rPr>
          <w:rFonts w:ascii="Arial Narrow" w:hAnsi="Arial Narrow" w:cs="Arial"/>
          <w:b/>
          <w:i/>
          <w:sz w:val="22"/>
          <w:szCs w:val="22"/>
          <w:u w:val="single"/>
          <w:lang w:val="en-US"/>
        </w:rPr>
        <w:t>.</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Condiții speciale de care depinde îndeplinirea contractului</w:t>
      </w:r>
      <w:r w:rsidRPr="00992E87">
        <w:rPr>
          <w:rFonts w:ascii="Arial Narrow" w:hAnsi="Arial Narrow" w:cs="Arial"/>
          <w:b/>
          <w:noProof w:val="0"/>
          <w:sz w:val="22"/>
          <w:szCs w:val="22"/>
          <w:lang w:val="it-IT" w:eastAsia="ru-RU"/>
        </w:rPr>
        <w:t xml:space="preserve"> (</w:t>
      </w:r>
      <w:r w:rsidRPr="00992E87">
        <w:rPr>
          <w:rFonts w:ascii="Arial Narrow" w:hAnsi="Arial Narrow" w:cs="Arial"/>
          <w:noProof w:val="0"/>
          <w:sz w:val="22"/>
          <w:szCs w:val="22"/>
          <w:lang w:val="it-IT" w:eastAsia="ru-RU"/>
        </w:rPr>
        <w:t>indicați 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i/>
          <w:sz w:val="22"/>
          <w:szCs w:val="22"/>
          <w:highlight w:val="lightGray"/>
          <w:u w:val="single"/>
          <w:lang w:val="en-US"/>
        </w:rPr>
        <w:t>Nu se aplică</w:t>
      </w:r>
      <w:r w:rsidRPr="00992E87">
        <w:rPr>
          <w:rFonts w:ascii="Arial Narrow" w:hAnsi="Arial Narrow" w:cs="Arial"/>
          <w:b/>
          <w:sz w:val="22"/>
          <w:szCs w:val="22"/>
          <w:lang w:val="en-US"/>
        </w:rPr>
        <w:t xml:space="preserve"> .</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bookmarkStart w:id="72" w:name="_Hlk71621175"/>
      <w:r w:rsidRPr="00992E87">
        <w:rPr>
          <w:rFonts w:ascii="Arial Narrow" w:hAnsi="Arial Narrow" w:cs="Arial"/>
          <w:noProof w:val="0"/>
          <w:sz w:val="22"/>
          <w:szCs w:val="22"/>
          <w:lang w:val="it-IT" w:eastAsia="ru-RU"/>
        </w:rPr>
        <w:t>Ofertele se prezintă în valuta</w:t>
      </w:r>
      <w:bookmarkEnd w:id="72"/>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lei  MDL</w:t>
      </w:r>
      <w:r w:rsidRPr="00992E87">
        <w:rPr>
          <w:rFonts w:ascii="Arial Narrow" w:hAnsi="Arial Narrow" w:cs="Arial"/>
          <w:b/>
          <w:noProof w:val="0"/>
          <w:sz w:val="22"/>
          <w:szCs w:val="22"/>
          <w:lang w:val="it-IT" w:eastAsia="ru-RU"/>
        </w:rPr>
        <w:t>).</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 xml:space="preserve">Criteriul de evaluare aplicat pentru atribuirea contractului: </w:t>
      </w:r>
      <w:r w:rsidRPr="00992E87">
        <w:rPr>
          <w:rFonts w:ascii="Arial Narrow" w:hAnsi="Arial Narrow" w:cs="Arial"/>
          <w:b/>
          <w:i/>
          <w:color w:val="FF0000"/>
          <w:sz w:val="22"/>
          <w:szCs w:val="22"/>
          <w:lang w:val="en-US"/>
        </w:rPr>
        <w:t>evaluarea se va face pe lot, la cel mai mic preț, în corespundere cu parametrii solicitați.</w:t>
      </w:r>
    </w:p>
    <w:p w:rsidR="00992E87" w:rsidRPr="00992E87" w:rsidRDefault="00992E87" w:rsidP="00992E87">
      <w:pPr>
        <w:numPr>
          <w:ilvl w:val="0"/>
          <w:numId w:val="12"/>
        </w:numPr>
        <w:tabs>
          <w:tab w:val="right" w:pos="426"/>
        </w:tabs>
        <w:ind w:left="0" w:firstLine="0"/>
        <w:jc w:val="both"/>
        <w:rPr>
          <w:rFonts w:ascii="Arial Narrow" w:hAnsi="Arial Narrow" w:cs="Arial"/>
          <w:b/>
          <w:noProof w:val="0"/>
          <w:sz w:val="22"/>
          <w:szCs w:val="22"/>
          <w:lang w:val="it-IT" w:eastAsia="ru-RU"/>
        </w:rPr>
      </w:pPr>
      <w:r w:rsidRPr="00992E87">
        <w:rPr>
          <w:rFonts w:ascii="Arial Narrow" w:hAnsi="Arial Narrow" w:cs="Arial"/>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55"/>
        <w:gridCol w:w="6061"/>
        <w:gridCol w:w="1865"/>
      </w:tblGrid>
      <w:tr w:rsidR="00992E87" w:rsidRPr="00992E87" w:rsidTr="00CE7565">
        <w:trPr>
          <w:trHeight w:val="455"/>
        </w:trPr>
        <w:tc>
          <w:tcPr>
            <w:tcW w:w="1129" w:type="dxa"/>
            <w:shd w:val="clear" w:color="auto" w:fill="auto"/>
          </w:tcPr>
          <w:p w:rsidR="00992E87" w:rsidRPr="00992E87" w:rsidRDefault="00992E87" w:rsidP="00992E87">
            <w:pPr>
              <w:shd w:val="clear" w:color="auto" w:fill="FFFFFF"/>
              <w:tabs>
                <w:tab w:val="left" w:pos="612"/>
              </w:tabs>
              <w:spacing w:before="120" w:after="120"/>
              <w:rPr>
                <w:rFonts w:ascii="Arial Narrow" w:hAnsi="Arial Narrow" w:cs="Arial"/>
                <w:b/>
                <w:iCs/>
                <w:noProof w:val="0"/>
                <w:lang w:val="ru-RU" w:eastAsia="ru-RU"/>
              </w:rPr>
            </w:pPr>
            <w:r w:rsidRPr="00992E87">
              <w:rPr>
                <w:rFonts w:ascii="Arial Narrow" w:hAnsi="Arial Narrow" w:cs="Arial"/>
                <w:b/>
                <w:iCs/>
                <w:noProof w:val="0"/>
                <w:lang w:val="ru-RU" w:eastAsia="ru-RU"/>
              </w:rPr>
              <w:t>Nr. d/o</w:t>
            </w:r>
          </w:p>
        </w:tc>
        <w:tc>
          <w:tcPr>
            <w:tcW w:w="6696" w:type="dxa"/>
            <w:shd w:val="clear" w:color="auto" w:fill="auto"/>
          </w:tcPr>
          <w:p w:rsidR="00992E87" w:rsidRPr="00992E87" w:rsidRDefault="00992E87" w:rsidP="00992E87">
            <w:pPr>
              <w:shd w:val="clear" w:color="auto" w:fill="FFFFFF"/>
              <w:tabs>
                <w:tab w:val="left" w:pos="612"/>
              </w:tabs>
              <w:spacing w:before="120" w:after="120"/>
              <w:jc w:val="center"/>
              <w:rPr>
                <w:rFonts w:ascii="Arial Narrow" w:hAnsi="Arial Narrow" w:cs="Arial"/>
                <w:b/>
                <w:iCs/>
                <w:noProof w:val="0"/>
                <w:lang w:val="ru-RU" w:eastAsia="ru-RU"/>
              </w:rPr>
            </w:pPr>
            <w:r w:rsidRPr="00992E87">
              <w:rPr>
                <w:rFonts w:ascii="Arial Narrow" w:hAnsi="Arial Narrow" w:cs="Arial"/>
                <w:b/>
                <w:iCs/>
                <w:noProof w:val="0"/>
                <w:lang w:val="ru-RU" w:eastAsia="ru-RU"/>
              </w:rPr>
              <w:t>Denumirea</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factorului</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de</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evaluare</w:t>
            </w:r>
          </w:p>
        </w:tc>
        <w:tc>
          <w:tcPr>
            <w:tcW w:w="1951" w:type="dxa"/>
            <w:shd w:val="clear" w:color="auto" w:fill="auto"/>
          </w:tcPr>
          <w:p w:rsidR="00992E87" w:rsidRPr="00992E87" w:rsidRDefault="00992E87" w:rsidP="00992E87">
            <w:pPr>
              <w:shd w:val="clear" w:color="auto" w:fill="FFFFFF"/>
              <w:tabs>
                <w:tab w:val="left" w:pos="612"/>
              </w:tabs>
              <w:spacing w:before="120" w:after="120"/>
              <w:jc w:val="center"/>
              <w:rPr>
                <w:rFonts w:ascii="Arial Narrow" w:hAnsi="Arial Narrow" w:cs="Arial"/>
                <w:b/>
                <w:iCs/>
                <w:noProof w:val="0"/>
                <w:lang w:val="ru-RU" w:eastAsia="ru-RU"/>
              </w:rPr>
            </w:pPr>
            <w:r w:rsidRPr="00992E87">
              <w:rPr>
                <w:rFonts w:ascii="Arial Narrow" w:hAnsi="Arial Narrow" w:cs="Arial"/>
                <w:b/>
                <w:iCs/>
                <w:noProof w:val="0"/>
                <w:lang w:val="ru-RU" w:eastAsia="ru-RU"/>
              </w:rPr>
              <w:t>Ponderea%</w:t>
            </w:r>
          </w:p>
        </w:tc>
      </w:tr>
      <w:tr w:rsidR="00992E87" w:rsidRPr="00992E87" w:rsidTr="00CE7565">
        <w:trPr>
          <w:trHeight w:val="127"/>
        </w:trPr>
        <w:tc>
          <w:tcPr>
            <w:tcW w:w="1129"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c>
          <w:tcPr>
            <w:tcW w:w="6696"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c>
          <w:tcPr>
            <w:tcW w:w="1951"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r>
    </w:tbl>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Termenul limită de depunere/deschidere a ofertelor:</w:t>
      </w:r>
    </w:p>
    <w:p w:rsidR="00992E87" w:rsidRPr="00992E87" w:rsidRDefault="00992E87" w:rsidP="00992E87">
      <w:pPr>
        <w:numPr>
          <w:ilvl w:val="0"/>
          <w:numId w:val="14"/>
        </w:numPr>
        <w:shd w:val="clear" w:color="auto" w:fill="FFFFFF"/>
        <w:tabs>
          <w:tab w:val="right" w:pos="426"/>
        </w:tabs>
        <w:spacing w:before="120"/>
        <w:rPr>
          <w:rFonts w:ascii="Arial Narrow" w:hAnsi="Arial Narrow" w:cs="Arial"/>
          <w:b/>
          <w:noProof w:val="0"/>
          <w:sz w:val="22"/>
          <w:szCs w:val="22"/>
          <w:lang w:val="en-US" w:eastAsia="ru-RU"/>
        </w:rPr>
      </w:pPr>
      <w:r w:rsidRPr="00992E87">
        <w:rPr>
          <w:rFonts w:ascii="Arial Narrow" w:hAnsi="Arial Narrow" w:cs="Arial"/>
          <w:noProof w:val="0"/>
          <w:sz w:val="22"/>
          <w:szCs w:val="22"/>
          <w:lang w:val="ro-MD" w:eastAsia="ru-RU"/>
        </w:rPr>
        <w:t>p</w:t>
      </w:r>
      <w:r w:rsidRPr="00992E87">
        <w:rPr>
          <w:rFonts w:ascii="Arial Narrow" w:hAnsi="Arial Narrow" w:cs="Arial"/>
          <w:noProof w:val="0"/>
          <w:sz w:val="22"/>
          <w:szCs w:val="22"/>
          <w:lang w:val="en-US" w:eastAsia="ru-RU"/>
        </w:rPr>
        <w:t>ână</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la</w:t>
      </w:r>
      <w:r w:rsidRPr="00992E87">
        <w:rPr>
          <w:rFonts w:ascii="Arial Narrow" w:hAnsi="Arial Narrow" w:cs="Arial"/>
          <w:b/>
          <w:noProof w:val="0"/>
          <w:sz w:val="22"/>
          <w:szCs w:val="22"/>
          <w:lang w:val="en-US" w:eastAsia="ru-RU"/>
        </w:rPr>
        <w:t xml:space="preserve">: </w:t>
      </w:r>
      <w:r w:rsidRPr="00992E87">
        <w:rPr>
          <w:rFonts w:ascii="Arial Narrow" w:hAnsi="Arial Narrow" w:cs="Arial"/>
          <w:b/>
          <w:i/>
          <w:noProof w:val="0"/>
          <w:sz w:val="22"/>
          <w:szCs w:val="22"/>
          <w:lang w:val="en-US" w:eastAsia="ru-RU"/>
        </w:rPr>
        <w:t>Indicată în SIA RSAP M-Tender</w:t>
      </w:r>
      <w:r w:rsidRPr="00992E87">
        <w:rPr>
          <w:rFonts w:ascii="Arial Narrow" w:hAnsi="Arial Narrow" w:cs="Arial"/>
          <w:b/>
          <w:noProof w:val="0"/>
          <w:sz w:val="22"/>
          <w:szCs w:val="22"/>
          <w:lang w:val="en-US" w:eastAsia="ru-RU"/>
        </w:rPr>
        <w:t xml:space="preserve">/ </w:t>
      </w:r>
      <w:r w:rsidRPr="00992E87">
        <w:rPr>
          <w:rFonts w:ascii="Arial Narrow" w:hAnsi="Arial Narrow" w:cs="Arial"/>
          <w:noProof w:val="0"/>
          <w:sz w:val="22"/>
          <w:szCs w:val="22"/>
          <w:lang w:val="en-US" w:eastAsia="ru-RU"/>
        </w:rPr>
        <w:t xml:space="preserve">pe </w:t>
      </w:r>
      <w:r w:rsidRPr="00992E87">
        <w:rPr>
          <w:rFonts w:ascii="Arial Narrow" w:hAnsi="Arial Narrow" w:cs="Arial"/>
          <w:i/>
          <w:noProof w:val="0"/>
          <w:sz w:val="22"/>
          <w:szCs w:val="22"/>
          <w:lang w:val="en-US" w:eastAsia="ru-RU"/>
        </w:rPr>
        <w:t>data de</w:t>
      </w:r>
      <w:r w:rsidRPr="00992E87">
        <w:rPr>
          <w:rFonts w:ascii="Arial Narrow" w:hAnsi="Arial Narrow" w:cs="Arial"/>
          <w:b/>
          <w:i/>
          <w:noProof w:val="0"/>
          <w:sz w:val="22"/>
          <w:szCs w:val="22"/>
          <w:lang w:val="en-US" w:eastAsia="ru-RU"/>
        </w:rPr>
        <w:t>: Indicată în SIA RSAP M-Tender</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Adresa la care trebuie transmise ofertele sau cererile de participare</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Ofertele sau cererile de participare vor fi depuse electronic prin intermediul SIA RSAP.</w:t>
      </w:r>
    </w:p>
    <w:p w:rsidR="00992E87" w:rsidRPr="00992E87" w:rsidRDefault="00992E87" w:rsidP="00992E87">
      <w:pPr>
        <w:numPr>
          <w:ilvl w:val="0"/>
          <w:numId w:val="12"/>
        </w:numPr>
        <w:tabs>
          <w:tab w:val="right" w:pos="426"/>
        </w:tabs>
        <w:spacing w:before="120"/>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Termenul de valabilitate a ofertelor</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 xml:space="preserve"> 60 zile.</w:t>
      </w:r>
    </w:p>
    <w:p w:rsidR="00992E87" w:rsidRPr="00992E87" w:rsidRDefault="00992E87" w:rsidP="00992E87">
      <w:pPr>
        <w:numPr>
          <w:ilvl w:val="0"/>
          <w:numId w:val="12"/>
        </w:numPr>
        <w:tabs>
          <w:tab w:val="right" w:pos="426"/>
        </w:tabs>
        <w:spacing w:before="120"/>
        <w:ind w:left="0" w:firstLine="0"/>
        <w:rPr>
          <w:rFonts w:ascii="Arial Narrow" w:hAnsi="Arial Narrow" w:cs="Arial"/>
          <w:b/>
          <w:i/>
          <w:noProof w:val="0"/>
          <w:sz w:val="22"/>
          <w:szCs w:val="22"/>
          <w:lang w:val="it-IT" w:eastAsia="ru-RU"/>
        </w:rPr>
      </w:pPr>
      <w:r w:rsidRPr="00992E87">
        <w:rPr>
          <w:rFonts w:ascii="Arial Narrow" w:hAnsi="Arial Narrow" w:cs="Arial"/>
          <w:noProof w:val="0"/>
          <w:sz w:val="22"/>
          <w:szCs w:val="22"/>
          <w:lang w:val="en-US" w:eastAsia="ru-RU"/>
        </w:rPr>
        <w:t>Locul</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deschiderii</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ofertelor:</w:t>
      </w:r>
      <w:r w:rsidRPr="00992E87">
        <w:rPr>
          <w:rFonts w:ascii="Arial Narrow" w:hAnsi="Arial Narrow" w:cs="Arial"/>
          <w:b/>
          <w:noProof w:val="0"/>
          <w:sz w:val="22"/>
          <w:szCs w:val="22"/>
          <w:lang w:val="en-US" w:eastAsia="ru-RU"/>
        </w:rPr>
        <w:t xml:space="preserve"> </w:t>
      </w:r>
      <w:r w:rsidRPr="00992E87">
        <w:rPr>
          <w:rFonts w:ascii="Arial Narrow" w:hAnsi="Arial Narrow" w:cs="Arial"/>
          <w:b/>
          <w:noProof w:val="0"/>
          <w:sz w:val="22"/>
          <w:szCs w:val="22"/>
          <w:lang w:eastAsia="ru-RU"/>
        </w:rPr>
        <w:t xml:space="preserve"> </w:t>
      </w:r>
      <w:r w:rsidRPr="00992E87">
        <w:rPr>
          <w:rFonts w:ascii="Arial Narrow" w:hAnsi="Arial Narrow" w:cs="Arial"/>
          <w:b/>
          <w:i/>
          <w:noProof w:val="0"/>
          <w:sz w:val="22"/>
          <w:szCs w:val="22"/>
          <w:lang w:val="en-US" w:eastAsia="ru-RU"/>
        </w:rPr>
        <w:t>SIA RSAP M-Tender</w:t>
      </w:r>
      <w:r w:rsidRPr="00992E87">
        <w:rPr>
          <w:rFonts w:ascii="Arial Narrow" w:hAnsi="Arial Narrow" w:cs="Arial"/>
          <w:b/>
          <w:noProof w:val="0"/>
          <w:sz w:val="22"/>
          <w:szCs w:val="22"/>
          <w:lang w:val="en-US" w:eastAsia="ru-RU"/>
        </w:rPr>
        <w:t>.</w:t>
      </w:r>
    </w:p>
    <w:p w:rsidR="00992E87" w:rsidRPr="00992E87" w:rsidRDefault="00992E87" w:rsidP="00992E87">
      <w:pPr>
        <w:numPr>
          <w:ilvl w:val="0"/>
          <w:numId w:val="12"/>
        </w:numPr>
        <w:shd w:val="clear" w:color="auto" w:fill="FFFFFF"/>
        <w:tabs>
          <w:tab w:val="right" w:pos="426"/>
        </w:tabs>
        <w:spacing w:before="120"/>
        <w:ind w:left="450" w:hanging="45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Persoanele autorizate să asiste la deschiderea ofertelor:</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lang w:val="it-IT" w:eastAsia="ru-RU"/>
        </w:rPr>
        <w:t>Ofertanții sau reprezentanții acestora au dreptul să participe la deschiderea ofertelor, cu excepția cazului cînd ofertele au fost depuse prin SIA RSAP</w:t>
      </w:r>
      <w:r w:rsidRPr="00992E87">
        <w:rPr>
          <w:rFonts w:ascii="Arial Narrow" w:hAnsi="Arial Narrow" w:cs="Arial"/>
          <w:b/>
          <w:noProof w:val="0"/>
          <w:sz w:val="22"/>
          <w:szCs w:val="22"/>
          <w:lang w:val="it-IT" w:eastAsia="ru-RU"/>
        </w:rPr>
        <w:t>.</w:t>
      </w:r>
    </w:p>
    <w:p w:rsidR="00992E87" w:rsidRPr="00992E87" w:rsidRDefault="00992E87" w:rsidP="00992E87">
      <w:pPr>
        <w:numPr>
          <w:ilvl w:val="0"/>
          <w:numId w:val="12"/>
        </w:numPr>
        <w:shd w:val="clear" w:color="auto" w:fill="FFFFFF"/>
        <w:tabs>
          <w:tab w:val="right" w:pos="426"/>
        </w:tabs>
        <w:spacing w:before="120"/>
        <w:ind w:left="450" w:hanging="45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Limba sau limbile în care trebuie redactate ofertele sau cererile de participare:</w:t>
      </w:r>
      <w:r w:rsidRPr="00992E87">
        <w:rPr>
          <w:rFonts w:ascii="Arial Narrow" w:hAnsi="Arial Narrow" w:cs="Arial"/>
          <w:b/>
          <w:noProof w:val="0"/>
          <w:sz w:val="22"/>
          <w:szCs w:val="22"/>
          <w:lang w:val="it-IT" w:eastAsia="ru-RU"/>
        </w:rPr>
        <w:t xml:space="preserve"> în limba de stat.</w:t>
      </w:r>
    </w:p>
    <w:p w:rsidR="00992E87" w:rsidRPr="00992E87" w:rsidRDefault="00992E87" w:rsidP="00992E87">
      <w:pPr>
        <w:numPr>
          <w:ilvl w:val="0"/>
          <w:numId w:val="12"/>
        </w:numPr>
        <w:shd w:val="clear" w:color="auto" w:fill="FFFFFF"/>
        <w:tabs>
          <w:tab w:val="right" w:pos="426"/>
        </w:tabs>
        <w:spacing w:before="12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Respectivul contract se referă la un proiect și/sau program finanțat din fonduri ale Uniunii Europene</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_Nu se aplică_.</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Denumirea și adresa organismului competent de soluționare a contestațiilor: </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it-IT" w:eastAsia="ru-RU"/>
        </w:rPr>
      </w:pPr>
      <w:r w:rsidRPr="00992E87">
        <w:rPr>
          <w:rFonts w:ascii="Arial Narrow" w:hAnsi="Arial Narrow" w:cs="Arial"/>
          <w:b/>
          <w:i/>
          <w:noProof w:val="0"/>
          <w:sz w:val="22"/>
          <w:szCs w:val="22"/>
          <w:lang w:val="it-IT" w:eastAsia="ru-RU"/>
        </w:rPr>
        <w:t>Agenția Națională pentru Soluționarea Contestațiilor</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it-IT" w:eastAsia="ru-RU"/>
        </w:rPr>
      </w:pPr>
      <w:r w:rsidRPr="00992E87">
        <w:rPr>
          <w:rFonts w:ascii="Arial Narrow" w:hAnsi="Arial Narrow" w:cs="Arial"/>
          <w:b/>
          <w:i/>
          <w:noProof w:val="0"/>
          <w:sz w:val="22"/>
          <w:szCs w:val="22"/>
          <w:lang w:val="it-IT" w:eastAsia="ru-RU"/>
        </w:rPr>
        <w:t>Adresa: mun. Chișinău, bd. Ștefan cel Mare și Sfânt nr.124 (et.4), MD 2001;</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en-US" w:eastAsia="ru-RU"/>
        </w:rPr>
      </w:pPr>
      <w:r w:rsidRPr="00992E87">
        <w:rPr>
          <w:rFonts w:ascii="Arial Narrow" w:hAnsi="Arial Narrow" w:cs="Arial"/>
          <w:b/>
          <w:i/>
          <w:noProof w:val="0"/>
          <w:sz w:val="22"/>
          <w:szCs w:val="22"/>
          <w:lang w:val="en-US" w:eastAsia="ru-RU"/>
        </w:rPr>
        <w:t>Tel/Fax/email:022-820 652, 022 820-651, contestatii@ansc.md</w:t>
      </w:r>
    </w:p>
    <w:p w:rsidR="00992E87" w:rsidRPr="00992E87" w:rsidRDefault="00992E87" w:rsidP="00992E87">
      <w:pPr>
        <w:numPr>
          <w:ilvl w:val="0"/>
          <w:numId w:val="12"/>
        </w:numPr>
        <w:shd w:val="clear" w:color="auto" w:fill="FFFFFF"/>
        <w:tabs>
          <w:tab w:val="right" w:pos="426"/>
        </w:tabs>
        <w:spacing w:before="12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992E87">
        <w:rPr>
          <w:rFonts w:ascii="Arial Narrow" w:hAnsi="Arial Narrow" w:cs="Arial"/>
          <w:b/>
          <w:noProof w:val="0"/>
          <w:sz w:val="22"/>
          <w:szCs w:val="22"/>
          <w:highlight w:val="lightGray"/>
          <w:lang w:val="it-IT" w:eastAsia="ru-RU"/>
        </w:rPr>
        <w:t>Nu se aplică_.</w:t>
      </w:r>
    </w:p>
    <w:p w:rsidR="00992E87" w:rsidRPr="00992E87" w:rsidRDefault="00992E87" w:rsidP="00992E87">
      <w:pPr>
        <w:numPr>
          <w:ilvl w:val="0"/>
          <w:numId w:val="12"/>
        </w:numPr>
        <w:shd w:val="clear" w:color="auto" w:fill="FFFFFF"/>
        <w:tabs>
          <w:tab w:val="right" w:pos="426"/>
        </w:tabs>
        <w:spacing w:before="120"/>
        <w:jc w:val="both"/>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În cazul achizițiilor periodice, calendarul estimat pentru publicarea anunțurilor viitoare</w:t>
      </w:r>
      <w:r w:rsidRPr="00992E87">
        <w:rPr>
          <w:rFonts w:ascii="Arial Narrow" w:hAnsi="Arial Narrow" w:cs="Arial"/>
          <w:noProof w:val="0"/>
          <w:sz w:val="22"/>
          <w:szCs w:val="22"/>
          <w:shd w:val="clear" w:color="auto" w:fill="FFFFFF"/>
          <w:lang w:val="it-IT" w:eastAsia="ru-RU"/>
        </w:rPr>
        <w:t>:_</w:t>
      </w:r>
      <w:r w:rsidRPr="00992E87">
        <w:rPr>
          <w:rFonts w:ascii="Arial Narrow" w:hAnsi="Arial Narrow" w:cs="Arial"/>
          <w:b/>
          <w:noProof w:val="0"/>
          <w:sz w:val="22"/>
          <w:szCs w:val="22"/>
          <w:highlight w:val="lightGray"/>
          <w:lang w:val="it-IT" w:eastAsia="ru-RU"/>
        </w:rPr>
        <w:t xml:space="preserve"> Nu se aplică_.</w:t>
      </w:r>
    </w:p>
    <w:p w:rsidR="00992E87" w:rsidRPr="00992E87" w:rsidRDefault="00992E87" w:rsidP="00992E87">
      <w:pPr>
        <w:numPr>
          <w:ilvl w:val="0"/>
          <w:numId w:val="12"/>
        </w:numPr>
        <w:shd w:val="clear" w:color="auto" w:fill="FFFFFF"/>
        <w:tabs>
          <w:tab w:val="right" w:pos="426"/>
        </w:tabs>
        <w:spacing w:before="120"/>
        <w:ind w:hanging="644"/>
        <w:jc w:val="both"/>
        <w:rPr>
          <w:rFonts w:ascii="Arial Narrow" w:hAnsi="Arial Narrow" w:cs="Arial"/>
          <w:b/>
          <w:noProof w:val="0"/>
          <w:sz w:val="22"/>
          <w:szCs w:val="22"/>
          <w:shd w:val="clear" w:color="auto" w:fill="FFFFFF"/>
          <w:lang w:val="it-IT" w:eastAsia="ru-RU"/>
        </w:rPr>
      </w:pPr>
      <w:r w:rsidRPr="00992E87">
        <w:rPr>
          <w:rFonts w:ascii="Arial Narrow" w:hAnsi="Arial Narrow" w:cs="Arial"/>
          <w:noProof w:val="0"/>
          <w:sz w:val="22"/>
          <w:szCs w:val="22"/>
          <w:lang w:val="it-IT" w:eastAsia="ru-RU"/>
        </w:rPr>
        <w:t xml:space="preserve">Data publicării anunțului de intenție sau, după caz, precizarea că nu a fost publicat un astfel de </w:t>
      </w:r>
      <w:r w:rsidRPr="00992E87">
        <w:rPr>
          <w:rFonts w:ascii="Arial Narrow" w:hAnsi="Arial Narrow" w:cs="Arial"/>
          <w:noProof w:val="0"/>
          <w:sz w:val="22"/>
          <w:szCs w:val="22"/>
          <w:shd w:val="clear" w:color="auto" w:fill="FFFFFF"/>
          <w:lang w:val="it-IT" w:eastAsia="ru-RU"/>
        </w:rPr>
        <w:t>anunţ</w:t>
      </w:r>
      <w:r w:rsidRPr="00992E87">
        <w:rPr>
          <w:rFonts w:ascii="Arial Narrow" w:hAnsi="Arial Narrow" w:cs="Arial"/>
          <w:b/>
          <w:noProof w:val="0"/>
          <w:sz w:val="22"/>
          <w:szCs w:val="22"/>
          <w:shd w:val="clear" w:color="auto" w:fill="FFFFFF"/>
          <w:lang w:val="it-IT" w:eastAsia="ru-RU"/>
        </w:rPr>
        <w:t>: Nu este cazul.</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lastRenderedPageBreak/>
        <w:t>Data transmiterii spre publicare a anunțului de participar</w:t>
      </w:r>
      <w:r w:rsidRPr="00992E87">
        <w:rPr>
          <w:rFonts w:ascii="Arial Narrow" w:hAnsi="Arial Narrow" w:cs="Arial"/>
          <w:noProof w:val="0"/>
          <w:sz w:val="22"/>
          <w:szCs w:val="22"/>
          <w:shd w:val="clear" w:color="auto" w:fill="FFFFFF"/>
          <w:lang w:val="it-IT" w:eastAsia="ru-RU"/>
        </w:rPr>
        <w:t>e</w:t>
      </w:r>
      <w:r w:rsidRPr="00992E87">
        <w:rPr>
          <w:rFonts w:ascii="Arial Narrow" w:hAnsi="Arial Narrow" w:cs="Arial"/>
          <w:b/>
          <w:noProof w:val="0"/>
          <w:sz w:val="22"/>
          <w:szCs w:val="22"/>
          <w:shd w:val="clear" w:color="auto" w:fill="FFFFFF"/>
          <w:lang w:val="it-IT" w:eastAsia="ru-RU"/>
        </w:rPr>
        <w:t>:</w:t>
      </w:r>
      <w:r w:rsidRPr="00992E87">
        <w:rPr>
          <w:rFonts w:ascii="Arial Narrow" w:hAnsi="Arial Narrow" w:cs="Arial"/>
          <w:b/>
          <w:noProof w:val="0"/>
          <w:sz w:val="22"/>
          <w:szCs w:val="22"/>
          <w:highlight w:val="lightGray"/>
          <w:shd w:val="clear" w:color="auto" w:fill="FFFFFF"/>
          <w:lang w:val="it-IT" w:eastAsia="ru-RU"/>
        </w:rPr>
        <w:t>Indicată în SIA RSAP M-Tender.</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61"/>
        <w:gridCol w:w="3575"/>
      </w:tblGrid>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b/>
                <w:noProof w:val="0"/>
                <w:lang w:val="ru-RU" w:eastAsia="ru-RU"/>
              </w:rPr>
            </w:pPr>
            <w:r w:rsidRPr="00992E87">
              <w:rPr>
                <w:rFonts w:ascii="Arial Narrow" w:hAnsi="Arial Narrow" w:cs="Arial"/>
                <w:b/>
                <w:noProof w:val="0"/>
                <w:lang w:val="ru-RU" w:eastAsia="ru-RU"/>
              </w:rPr>
              <w:t>Denumirea</w:t>
            </w:r>
            <w:r w:rsidRPr="00992E87">
              <w:rPr>
                <w:rFonts w:ascii="Arial Narrow" w:hAnsi="Arial Narrow" w:cs="Arial"/>
                <w:b/>
                <w:noProof w:val="0"/>
                <w:lang w:val="ro-MD" w:eastAsia="ru-RU"/>
              </w:rPr>
              <w:t xml:space="preserve"> </w:t>
            </w:r>
            <w:r w:rsidRPr="00992E87">
              <w:rPr>
                <w:rFonts w:ascii="Arial Narrow" w:hAnsi="Arial Narrow" w:cs="Arial"/>
                <w:b/>
                <w:noProof w:val="0"/>
                <w:lang w:val="ru-RU" w:eastAsia="ru-RU"/>
              </w:rPr>
              <w:t>instrumentului</w:t>
            </w:r>
            <w:r w:rsidRPr="00992E87">
              <w:rPr>
                <w:rFonts w:ascii="Arial Narrow" w:hAnsi="Arial Narrow" w:cs="Arial"/>
                <w:b/>
                <w:noProof w:val="0"/>
                <w:lang w:val="ro-MD" w:eastAsia="ru-RU"/>
              </w:rPr>
              <w:t xml:space="preserve"> </w:t>
            </w:r>
            <w:r w:rsidRPr="00992E87">
              <w:rPr>
                <w:rFonts w:ascii="Arial Narrow" w:hAnsi="Arial Narrow" w:cs="Arial"/>
                <w:b/>
                <w:noProof w:val="0"/>
                <w:lang w:val="ru-RU" w:eastAsia="ru-RU"/>
              </w:rPr>
              <w:t>electronic</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b/>
                <w:noProof w:val="0"/>
                <w:lang w:val="it-IT" w:eastAsia="ru-RU"/>
              </w:rPr>
            </w:pPr>
            <w:r w:rsidRPr="00992E87">
              <w:rPr>
                <w:rFonts w:ascii="Arial Narrow" w:hAnsi="Arial Narrow" w:cs="Arial"/>
                <w:b/>
                <w:noProof w:val="0"/>
                <w:lang w:val="it-IT" w:eastAsia="ru-RU"/>
              </w:rPr>
              <w:t>Se va utiliza/accepta sau nu</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en-US" w:eastAsia="ru-RU"/>
              </w:rPr>
            </w:pPr>
            <w:r w:rsidRPr="00992E87">
              <w:rPr>
                <w:rFonts w:ascii="Arial Narrow" w:hAnsi="Arial Narrow" w:cs="Arial"/>
                <w:noProof w:val="0"/>
                <w:lang w:val="en-US" w:eastAsia="ru-RU"/>
              </w:rPr>
              <w:t>Depunerea electronică a ofertelor sau a cererilor de participare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en-US" w:eastAsia="ru-RU"/>
              </w:rPr>
            </w:pPr>
            <w:r w:rsidRPr="00992E87">
              <w:rPr>
                <w:rFonts w:ascii="Arial Narrow" w:hAnsi="Arial Narrow" w:cs="Arial"/>
                <w:noProof w:val="0"/>
                <w:lang w:val="en-US" w:eastAsia="ru-RU"/>
              </w:rPr>
              <w:t xml:space="preserve">Se acceptă </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Sistemul</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de</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comenzi</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Nu</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Facturarea</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electronică</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Se acceptă</w:t>
            </w:r>
          </w:p>
        </w:tc>
      </w:tr>
      <w:tr w:rsidR="00992E87" w:rsidRPr="00992E87" w:rsidTr="00992E87">
        <w:trPr>
          <w:trHeight w:val="77"/>
        </w:trPr>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Plățile</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Se acceptă</w:t>
            </w:r>
          </w:p>
        </w:tc>
      </w:tr>
    </w:tbl>
    <w:p w:rsidR="00992E87" w:rsidRPr="00992E87" w:rsidRDefault="00992E87" w:rsidP="00992E87">
      <w:pPr>
        <w:numPr>
          <w:ilvl w:val="0"/>
          <w:numId w:val="12"/>
        </w:numPr>
        <w:shd w:val="clear" w:color="auto" w:fill="FFFFFF"/>
        <w:tabs>
          <w:tab w:val="right" w:pos="426"/>
        </w:tabs>
        <w:spacing w:before="120"/>
        <w:rPr>
          <w:rFonts w:ascii="Arial Narrow" w:hAnsi="Arial Narrow" w:cs="Arial"/>
          <w:b/>
          <w:noProof w:val="0"/>
          <w:sz w:val="22"/>
          <w:szCs w:val="22"/>
          <w:lang w:eastAsia="ru-RU"/>
        </w:rPr>
      </w:pPr>
      <w:r w:rsidRPr="00992E87">
        <w:rPr>
          <w:rFonts w:ascii="Arial Narrow" w:hAnsi="Arial Narrow" w:cs="Arial"/>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992E87">
        <w:rPr>
          <w:rFonts w:ascii="Arial Narrow" w:hAnsi="Arial Narrow" w:cs="Arial"/>
          <w:b/>
          <w:noProof w:val="0"/>
          <w:sz w:val="22"/>
          <w:szCs w:val="22"/>
          <w:lang w:eastAsia="ru-RU"/>
        </w:rPr>
        <w:t xml:space="preserve"> </w:t>
      </w:r>
      <w:r w:rsidRPr="00992E87">
        <w:rPr>
          <w:rFonts w:ascii="Arial Narrow" w:hAnsi="Arial Narrow" w:cs="Arial"/>
          <w:b/>
          <w:noProof w:val="0"/>
          <w:sz w:val="22"/>
          <w:szCs w:val="22"/>
          <w:shd w:val="clear" w:color="auto" w:fill="FFFFFF"/>
          <w:lang w:eastAsia="ru-RU"/>
        </w:rPr>
        <w:t>__Nu__.</w:t>
      </w:r>
    </w:p>
    <w:p w:rsidR="00992E87" w:rsidRPr="00992E87" w:rsidRDefault="00992E87" w:rsidP="00992E87">
      <w:pPr>
        <w:numPr>
          <w:ilvl w:val="0"/>
          <w:numId w:val="12"/>
        </w:numPr>
        <w:tabs>
          <w:tab w:val="right" w:pos="426"/>
        </w:tabs>
        <w:spacing w:before="120"/>
        <w:ind w:hanging="644"/>
        <w:rPr>
          <w:rFonts w:ascii="Arial Narrow" w:hAnsi="Arial Narrow" w:cs="Arial"/>
          <w:b/>
          <w:noProof w:val="0"/>
          <w:sz w:val="22"/>
          <w:szCs w:val="22"/>
          <w:lang w:val="en-US" w:eastAsia="ru-RU"/>
        </w:rPr>
      </w:pPr>
      <w:r w:rsidRPr="00992E87">
        <w:rPr>
          <w:rFonts w:ascii="Arial Narrow" w:hAnsi="Arial Narrow" w:cs="Arial"/>
          <w:noProof w:val="0"/>
          <w:sz w:val="22"/>
          <w:szCs w:val="22"/>
          <w:lang w:val="en-US" w:eastAsia="ru-RU"/>
        </w:rPr>
        <w:t>Alte</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informații</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relevante:</w:t>
      </w:r>
      <w:r w:rsidRPr="00992E87">
        <w:rPr>
          <w:rFonts w:ascii="Arial Narrow" w:hAnsi="Arial Narrow" w:cs="Arial"/>
          <w:b/>
          <w:noProof w:val="0"/>
          <w:sz w:val="22"/>
          <w:szCs w:val="22"/>
          <w:lang w:val="en-US" w:eastAsia="ru-RU"/>
        </w:rPr>
        <w:t xml:space="preserve"> Persoană responsabilă: (022) 237 294 Kovalevski Igor - șef spălătorie</w:t>
      </w: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4E3499" w:rsidRPr="004E3499" w:rsidRDefault="00992E87" w:rsidP="00992E87">
      <w:pPr>
        <w:rPr>
          <w:noProof w:val="0"/>
        </w:rPr>
      </w:pPr>
      <w:r w:rsidRPr="00992E87">
        <w:rPr>
          <w:rFonts w:ascii="Arial Narrow" w:hAnsi="Arial Narrow" w:cs="Arial"/>
          <w:b/>
          <w:noProof w:val="0"/>
          <w:sz w:val="22"/>
          <w:szCs w:val="22"/>
          <w:lang w:val="it-IT" w:eastAsia="ru-RU"/>
        </w:rPr>
        <w:t xml:space="preserve">Conducătorul grupului de lucru:  </w:t>
      </w:r>
      <w:r w:rsidRPr="00992E87">
        <w:rPr>
          <w:rFonts w:ascii="Arial Narrow" w:hAnsi="Arial Narrow" w:cs="Arial"/>
          <w:b/>
          <w:noProof w:val="0"/>
          <w:sz w:val="22"/>
          <w:szCs w:val="22"/>
          <w:shd w:val="clear" w:color="auto" w:fill="FFFFFF"/>
          <w:lang w:val="it-IT" w:eastAsia="ru-RU"/>
        </w:rPr>
        <w:t xml:space="preserve">______________________________        </w:t>
      </w: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lastRenderedPageBreak/>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lastRenderedPageBreak/>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738F" w:rsidRDefault="00B9738F" w:rsidP="00CF101D">
      <w:pPr>
        <w:jc w:val="right"/>
        <w:rPr>
          <w:noProof w:val="0"/>
          <w:lang w:val="it-IT"/>
        </w:rPr>
      </w:pPr>
      <w:bookmarkStart w:id="77" w:name="_Toc449692095"/>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lastRenderedPageBreak/>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lastRenderedPageBreak/>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w:t>
      </w:r>
      <w:r w:rsidR="00F82E7E" w:rsidRPr="00A40BB6">
        <w:rPr>
          <w:bCs/>
        </w:rPr>
        <w:t xml:space="preserve"> </w:t>
      </w:r>
      <w:r w:rsidRPr="00A40BB6">
        <w:rPr>
          <w:bCs/>
        </w:rPr>
        <w:t>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B9738F">
        <w:rPr>
          <w:bCs/>
        </w:rPr>
        <w:t xml:space="preserve"> </w:t>
      </w:r>
      <w:r w:rsidRPr="00A40BB6">
        <w:rPr>
          <w:bCs/>
        </w:rPr>
        <w:t>contractantă_________</w:t>
      </w:r>
      <w:r w:rsidR="00B9738F">
        <w:rPr>
          <w:bCs/>
        </w:rPr>
        <w:t>IMSP IMU, str. Toma Ciorbă, 1</w:t>
      </w:r>
      <w:r w:rsidRPr="00A40BB6">
        <w:rPr>
          <w:bCs/>
        </w:rPr>
        <w:t>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B9738F" w:rsidP="00A72333">
      <w:pPr>
        <w:ind w:firstLine="709"/>
        <w:jc w:val="both"/>
        <w:rPr>
          <w:bCs/>
        </w:rPr>
      </w:pPr>
      <w:r>
        <w:rPr>
          <w:bCs/>
        </w:rPr>
        <w:lastRenderedPageBreak/>
        <w:t>Conform SIA RSAP.</w:t>
      </w:r>
    </w:p>
    <w:p w:rsidR="00B9738F" w:rsidRPr="00A72333" w:rsidRDefault="00B9738F" w:rsidP="00A72333">
      <w:pPr>
        <w:ind w:firstLine="709"/>
        <w:jc w:val="both"/>
        <w:rPr>
          <w:bCs/>
        </w:rPr>
      </w:pPr>
    </w:p>
    <w:p w:rsidR="00435C57" w:rsidRPr="00B9738F" w:rsidRDefault="00BB7FC7" w:rsidP="00B9738F">
      <w:pPr>
        <w:pStyle w:val="a"/>
        <w:numPr>
          <w:ilvl w:val="0"/>
          <w:numId w:val="52"/>
        </w:numPr>
        <w:rPr>
          <w:b/>
        </w:rPr>
      </w:pPr>
      <w:bookmarkStart w:id="109" w:name="_Hlk65747910"/>
      <w:r w:rsidRPr="00B9738F">
        <w:rPr>
          <w:b/>
        </w:rPr>
        <w:t>Utilizarea, p</w:t>
      </w:r>
      <w:r w:rsidR="00435C57" w:rsidRPr="00B9738F">
        <w:rPr>
          <w:b/>
        </w:rPr>
        <w:t>ăstrarea,protecţia</w:t>
      </w:r>
      <w:r w:rsidR="00511F81" w:rsidRPr="00B9738F">
        <w:rPr>
          <w:b/>
        </w:rPr>
        <w:t>, calitatea</w:t>
      </w:r>
      <w:bookmarkStart w:id="110" w:name="_Hlk63425519"/>
      <w:r w:rsidR="00435C57" w:rsidRPr="00B9738F">
        <w:rPr>
          <w:b/>
        </w:rPr>
        <w:t>produselor</w:t>
      </w:r>
      <w:r w:rsidR="00A6499A" w:rsidRPr="00B9738F">
        <w:rPr>
          <w:b/>
        </w:rPr>
        <w:t>/serviciil</w:t>
      </w:r>
      <w:r w:rsidR="00511F81" w:rsidRPr="00B9738F">
        <w:rPr>
          <w:b/>
        </w:rPr>
        <w:t>or</w:t>
      </w:r>
      <w:bookmarkEnd w:id="110"/>
    </w:p>
    <w:p w:rsidR="00B9738F" w:rsidRPr="00B9738F" w:rsidRDefault="00B9738F" w:rsidP="00B9738F">
      <w:pPr>
        <w:pStyle w:val="a"/>
        <w:numPr>
          <w:ilvl w:val="0"/>
          <w:numId w:val="0"/>
        </w:numPr>
        <w:ind w:left="1069"/>
        <w:rPr>
          <w:bCs/>
        </w:rPr>
      </w:pPr>
      <w:r w:rsidRPr="00B9738F">
        <w:rPr>
          <w:bCs/>
        </w:rPr>
        <w:t>Conform SIA RSAP.</w:t>
      </w:r>
    </w:p>
    <w:p w:rsidR="00B9738F" w:rsidRPr="00B9738F" w:rsidRDefault="00B9738F" w:rsidP="00B9738F">
      <w:pPr>
        <w:ind w:left="709"/>
        <w:rPr>
          <w:b/>
        </w:rPr>
      </w:pPr>
    </w:p>
    <w:p w:rsidR="0065496F" w:rsidRPr="00BE0197" w:rsidRDefault="0065496F" w:rsidP="00BE0197">
      <w:pPr>
        <w:pStyle w:val="a"/>
        <w:numPr>
          <w:ilvl w:val="0"/>
          <w:numId w:val="52"/>
        </w:numPr>
        <w:rPr>
          <w:b/>
        </w:rPr>
      </w:pPr>
      <w:r w:rsidRPr="00BE0197">
        <w:rPr>
          <w:b/>
        </w:rPr>
        <w:t>Materiale, compatibilităţi, reglementăritehniceşistandardeutilizate</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B9738F" w:rsidRDefault="00B9738F" w:rsidP="00B9738F">
      <w:pPr>
        <w:ind w:firstLine="709"/>
        <w:jc w:val="both"/>
        <w:rPr>
          <w:bCs/>
        </w:rPr>
      </w:pPr>
      <w:r>
        <w:rPr>
          <w:bCs/>
        </w:rPr>
        <w:t>Conform SIA RSAP.</w:t>
      </w:r>
    </w:p>
    <w:p w:rsidR="00B9738F" w:rsidRPr="00A72333" w:rsidRDefault="00B9738F" w:rsidP="00A72333">
      <w:pPr>
        <w:ind w:firstLine="709"/>
        <w:jc w:val="both"/>
        <w:rPr>
          <w:bCs/>
        </w:rPr>
      </w:pPr>
    </w:p>
    <w:p w:rsidR="00A72333" w:rsidRPr="00BE0197" w:rsidRDefault="00A72333" w:rsidP="00BE0197">
      <w:pPr>
        <w:pStyle w:val="a"/>
        <w:numPr>
          <w:ilvl w:val="0"/>
          <w:numId w:val="52"/>
        </w:numPr>
        <w:rPr>
          <w:b/>
        </w:rPr>
      </w:pPr>
      <w:r w:rsidRPr="00BE0197">
        <w:rPr>
          <w:b/>
        </w:rPr>
        <w:t>Mostre</w:t>
      </w:r>
    </w:p>
    <w:p w:rsidR="00B9738F" w:rsidRDefault="00B9738F" w:rsidP="00B9738F">
      <w:pPr>
        <w:ind w:firstLine="709"/>
        <w:jc w:val="both"/>
        <w:rPr>
          <w:bCs/>
        </w:rPr>
      </w:pPr>
      <w:r>
        <w:rPr>
          <w:bCs/>
        </w:rPr>
        <w:t>Conform SIA RSAP.</w:t>
      </w:r>
    </w:p>
    <w:p w:rsidR="00B9738F" w:rsidRDefault="00B9738F" w:rsidP="00A72333">
      <w:pPr>
        <w:ind w:firstLine="709"/>
        <w:jc w:val="both"/>
      </w:pPr>
    </w:p>
    <w:p w:rsidR="00B9738F" w:rsidRPr="00B9738F" w:rsidRDefault="00A72333" w:rsidP="00B9738F">
      <w:pPr>
        <w:pStyle w:val="a"/>
        <w:numPr>
          <w:ilvl w:val="0"/>
          <w:numId w:val="52"/>
        </w:numPr>
        <w:tabs>
          <w:tab w:val="clear" w:pos="1134"/>
          <w:tab w:val="left" w:pos="993"/>
        </w:tabs>
        <w:rPr>
          <w:b/>
        </w:rPr>
      </w:pPr>
      <w:r w:rsidRPr="00BE0197">
        <w:rPr>
          <w:b/>
        </w:rPr>
        <w:t xml:space="preserve">Echipamentele, instalaţiile, utilajele, sculele, instrumentele, </w:t>
      </w:r>
      <w:r w:rsidR="00B9738F">
        <w:rPr>
          <w:b/>
        </w:rPr>
        <w:t>dispositive</w:t>
      </w:r>
      <w:r w:rsidRPr="00BE0197">
        <w:rPr>
          <w:b/>
        </w:rPr>
        <w:t>le</w:t>
      </w:r>
      <w:r w:rsidR="00B9738F">
        <w:rPr>
          <w:b/>
        </w:rPr>
        <w:t xml:space="preserve"> </w:t>
      </w:r>
      <w:r w:rsidRPr="00BE0197">
        <w:rPr>
          <w:b/>
        </w:rPr>
        <w:t>şi</w:t>
      </w:r>
      <w:r w:rsidR="00B9738F">
        <w:rPr>
          <w:b/>
        </w:rPr>
        <w:t xml:space="preserve"> </w:t>
      </w:r>
      <w:r w:rsidRPr="00BE0197">
        <w:rPr>
          <w:b/>
        </w:rPr>
        <w:t>alte</w:t>
      </w:r>
      <w:r w:rsidR="00B9738F">
        <w:rPr>
          <w:b/>
        </w:rPr>
        <w:t xml:space="preserve"> </w:t>
      </w:r>
      <w:r w:rsidRPr="00BE0197">
        <w:rPr>
          <w:b/>
        </w:rPr>
        <w:t>obiecte</w:t>
      </w:r>
      <w:r w:rsidR="00B9738F">
        <w:rPr>
          <w:b/>
        </w:rPr>
        <w:t xml:space="preserve"> </w:t>
      </w:r>
      <w:r w:rsidRPr="00BE0197">
        <w:rPr>
          <w:b/>
        </w:rPr>
        <w:t>necesare</w:t>
      </w:r>
      <w:r w:rsidR="00B9738F">
        <w:rPr>
          <w:b/>
        </w:rPr>
        <w:t xml:space="preserve"> </w:t>
      </w:r>
      <w:r w:rsidRPr="00BE0197">
        <w:rPr>
          <w:b/>
        </w:rPr>
        <w:t>pentru</w:t>
      </w:r>
      <w:r w:rsidR="00B9738F">
        <w:rPr>
          <w:b/>
        </w:rPr>
        <w:t xml:space="preserve"> </w:t>
      </w:r>
      <w:r w:rsidR="0065496F" w:rsidRPr="00BE0197">
        <w:rPr>
          <w:b/>
        </w:rPr>
        <w:t>prestarea</w:t>
      </w:r>
      <w:r w:rsidR="00B9738F">
        <w:rPr>
          <w:b/>
        </w:rPr>
        <w:t xml:space="preserve"> </w:t>
      </w:r>
      <w:r w:rsidR="0065496F" w:rsidRPr="00BE0197">
        <w:rPr>
          <w:b/>
        </w:rPr>
        <w:t>serviciilor</w:t>
      </w:r>
    </w:p>
    <w:p w:rsidR="00B9738F" w:rsidRDefault="00B9738F" w:rsidP="00B9738F">
      <w:pPr>
        <w:ind w:firstLine="709"/>
        <w:jc w:val="both"/>
        <w:rPr>
          <w:bCs/>
        </w:rPr>
      </w:pPr>
      <w:r>
        <w:rPr>
          <w:bCs/>
        </w:rPr>
        <w:t>Conform SIA RSAP.</w:t>
      </w:r>
    </w:p>
    <w:p w:rsidR="00B9738F" w:rsidRDefault="00B9738F" w:rsidP="0065496F">
      <w:pPr>
        <w:ind w:firstLine="709"/>
        <w:jc w:val="both"/>
      </w:pPr>
    </w:p>
    <w:p w:rsidR="0065496F" w:rsidRPr="00B927F6" w:rsidRDefault="0065496F" w:rsidP="0065496F">
      <w:pPr>
        <w:ind w:firstLine="709"/>
        <w:jc w:val="both"/>
        <w:rPr>
          <w:b/>
        </w:rPr>
      </w:pPr>
      <w:r>
        <w:rPr>
          <w:b/>
        </w:rPr>
        <w:t>7</w:t>
      </w:r>
      <w:r w:rsidRPr="0003591A">
        <w:rPr>
          <w:b/>
        </w:rPr>
        <w:t>. Articole, produse şi piese necesare instalaţiilor</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72333" w:rsidRPr="00B927F6" w:rsidRDefault="0065496F" w:rsidP="00A72333">
      <w:pPr>
        <w:ind w:firstLine="709"/>
        <w:jc w:val="both"/>
        <w:rPr>
          <w:b/>
        </w:rPr>
      </w:pPr>
      <w:r>
        <w:rPr>
          <w:b/>
        </w:rPr>
        <w:t>8</w:t>
      </w:r>
      <w:r w:rsidR="00A72333" w:rsidRPr="0003591A">
        <w:rPr>
          <w:b/>
        </w:rPr>
        <w:t>. Definiţii</w:t>
      </w:r>
    </w:p>
    <w:p w:rsidR="00B9738F" w:rsidRDefault="00B9738F" w:rsidP="00B9738F">
      <w:pPr>
        <w:ind w:firstLine="709"/>
        <w:jc w:val="both"/>
        <w:rPr>
          <w:bCs/>
        </w:rPr>
      </w:pPr>
      <w:r>
        <w:rPr>
          <w:bCs/>
        </w:rPr>
        <w:t>Conform SIA RSAP.</w:t>
      </w:r>
    </w:p>
    <w:p w:rsidR="00B9738F" w:rsidRPr="00B927F6" w:rsidRDefault="00B9738F" w:rsidP="00A72333">
      <w:pPr>
        <w:ind w:firstLine="709"/>
        <w:jc w:val="both"/>
      </w:pPr>
    </w:p>
    <w:p w:rsidR="008D067E" w:rsidRPr="008D067E" w:rsidRDefault="00FE700E" w:rsidP="008D067E">
      <w:pPr>
        <w:ind w:firstLine="709"/>
        <w:jc w:val="both"/>
        <w:rPr>
          <w:b/>
        </w:rPr>
      </w:pPr>
      <w:r>
        <w:rPr>
          <w:b/>
        </w:rPr>
        <w:t>9</w:t>
      </w:r>
      <w:r w:rsidR="008D067E" w:rsidRPr="008D067E">
        <w:rPr>
          <w:b/>
        </w:rPr>
        <w:t>. Documente obligatorii la depunerea ofertei</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9904" w:type="pct"/>
        <w:tblLayout w:type="fixed"/>
        <w:tblLook w:val="04A0" w:firstRow="1" w:lastRow="0" w:firstColumn="1" w:lastColumn="0" w:noHBand="0" w:noVBand="1"/>
      </w:tblPr>
      <w:tblGrid>
        <w:gridCol w:w="2096"/>
        <w:gridCol w:w="278"/>
        <w:gridCol w:w="709"/>
        <w:gridCol w:w="2126"/>
        <w:gridCol w:w="1417"/>
        <w:gridCol w:w="1417"/>
        <w:gridCol w:w="1671"/>
        <w:gridCol w:w="2722"/>
        <w:gridCol w:w="1972"/>
        <w:gridCol w:w="1293"/>
        <w:gridCol w:w="71"/>
        <w:gridCol w:w="13752"/>
      </w:tblGrid>
      <w:tr w:rsidR="00215125" w:rsidRPr="00C00499" w:rsidTr="005D2D4B">
        <w:trPr>
          <w:gridAfter w:val="1"/>
          <w:wAfter w:w="2329" w:type="pct"/>
          <w:trHeight w:val="697"/>
        </w:trPr>
        <w:tc>
          <w:tcPr>
            <w:tcW w:w="2671"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5D2D4B">
        <w:trPr>
          <w:gridAfter w:val="1"/>
          <w:wAfter w:w="2329" w:type="pct"/>
        </w:trPr>
        <w:tc>
          <w:tcPr>
            <w:tcW w:w="2671"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D2D4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A50ED3">
            <w:r w:rsidRPr="00C00499">
              <w:t xml:space="preserve">Numărul </w:t>
            </w:r>
            <w:r>
              <w:t>procedurii de achiziție</w:t>
            </w:r>
            <w:r w:rsidR="00C71ABF">
              <w:t xml:space="preserve"> </w:t>
            </w:r>
            <w:r>
              <w:t>_</w:t>
            </w:r>
            <w:r w:rsidR="00D243A8" w:rsidRPr="00D243A8">
              <w:rPr>
                <w:b/>
              </w:rPr>
              <w:t>COP</w:t>
            </w:r>
            <w:r w:rsidR="00C71ABF" w:rsidRPr="00D243A8">
              <w:rPr>
                <w:b/>
              </w:rPr>
              <w:t xml:space="preserve"> </w:t>
            </w:r>
            <w:r w:rsidR="00C71ABF" w:rsidRPr="00C71ABF">
              <w:rPr>
                <w:b/>
              </w:rPr>
              <w:t xml:space="preserve">nr. </w:t>
            </w:r>
            <w:hyperlink r:id="rId14" w:tgtFrame="_blank" w:history="1">
              <w:r w:rsidR="00A50ED3" w:rsidRPr="006423CF">
                <w:rPr>
                  <w:rFonts w:ascii="inherit" w:hAnsi="inherit" w:cs="Helvetica"/>
                  <w:b/>
                  <w:noProof w:val="0"/>
                  <w:color w:val="2771C5"/>
                  <w:sz w:val="23"/>
                  <w:szCs w:val="23"/>
                  <w:u w:val="single"/>
                  <w:bdr w:val="none" w:sz="0" w:space="0" w:color="auto" w:frame="1"/>
                  <w:lang w:val="en-US" w:eastAsia="ru-RU"/>
                </w:rPr>
                <w:t>ocds-b3wdp1-MD-1771853741570</w:t>
              </w:r>
            </w:hyperlink>
            <w:r w:rsidR="00A50ED3" w:rsidRPr="00A50ED3">
              <w:rPr>
                <w:rFonts w:ascii="Helvetica" w:hAnsi="Helvetica" w:cs="Helvetica"/>
                <w:b/>
                <w:noProof w:val="0"/>
                <w:color w:val="333333"/>
                <w:sz w:val="23"/>
                <w:szCs w:val="23"/>
                <w:u w:val="single"/>
                <w:lang w:eastAsia="ru-RU"/>
              </w:rPr>
              <w:t>/</w:t>
            </w:r>
            <w:r w:rsidR="00A50ED3" w:rsidRPr="00A50ED3">
              <w:rPr>
                <w:rFonts w:ascii="Helvetica" w:hAnsi="Helvetica" w:cs="Helvetica"/>
                <w:b/>
                <w:noProof w:val="0"/>
                <w:color w:val="333333"/>
                <w:sz w:val="2"/>
                <w:szCs w:val="2"/>
                <w:u w:val="single"/>
                <w:shd w:val="clear" w:color="auto" w:fill="FFFFFF"/>
                <w:lang w:val="en-US" w:eastAsia="ru-RU"/>
              </w:rPr>
              <w:t> </w:t>
            </w:r>
            <w:r w:rsidR="00A50ED3" w:rsidRPr="006423CF">
              <w:rPr>
                <w:rFonts w:ascii="Helvetica" w:hAnsi="Helvetica" w:cs="Helvetica"/>
                <w:b/>
                <w:noProof w:val="0"/>
                <w:color w:val="333333"/>
                <w:sz w:val="23"/>
                <w:szCs w:val="23"/>
                <w:u w:val="single"/>
                <w:lang w:val="en-US" w:eastAsia="ru-RU"/>
              </w:rPr>
              <w:t>21570331</w:t>
            </w:r>
            <w:r w:rsidR="00A50ED3" w:rsidRPr="00A50ED3">
              <w:rPr>
                <w:rFonts w:ascii="Helvetica" w:hAnsi="Helvetica" w:cs="Helvetica"/>
                <w:noProof w:val="0"/>
                <w:color w:val="333333"/>
                <w:sz w:val="23"/>
                <w:szCs w:val="23"/>
                <w:lang w:eastAsia="ru-RU"/>
              </w:rPr>
              <w:t xml:space="preserve"> </w:t>
            </w:r>
            <w:r w:rsidR="007E486C">
              <w:rPr>
                <w:rFonts w:asciiTheme="minorHAnsi" w:hAnsiTheme="minorHAnsi"/>
                <w:noProof w:val="0"/>
                <w:color w:val="333333"/>
                <w:sz w:val="23"/>
                <w:szCs w:val="23"/>
                <w:lang w:eastAsia="ru-RU"/>
              </w:rPr>
              <w:t xml:space="preserve"> </w:t>
            </w:r>
            <w:r w:rsidR="006F7C93" w:rsidRPr="006F7C93">
              <w:rPr>
                <w:rFonts w:ascii="Arial Narrow" w:hAnsi="Arial Narrow" w:cs="Arial"/>
                <w:b/>
                <w:noProof w:val="0"/>
                <w:color w:val="333333"/>
                <w:sz w:val="22"/>
                <w:szCs w:val="22"/>
                <w:highlight w:val="lightGray"/>
                <w:lang w:val="en-US" w:eastAsia="ru-RU"/>
              </w:rPr>
              <w:t xml:space="preserve"> </w:t>
            </w:r>
            <w:r>
              <w:t>din_________</w:t>
            </w: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327CFA">
            <w:r>
              <w:t>Obiectul</w:t>
            </w:r>
            <w:r w:rsidR="00215125">
              <w:t xml:space="preserve"> achiziție</w:t>
            </w:r>
            <w:r>
              <w:t>i</w:t>
            </w:r>
            <w:r w:rsidR="00215125" w:rsidRPr="00C00499">
              <w:t>:</w:t>
            </w:r>
            <w:r w:rsidR="00A43F81" w:rsidRPr="00A43F81">
              <w:rPr>
                <w:rFonts w:ascii="Arial Narrow" w:hAnsi="Arial Narrow"/>
                <w:b/>
                <w:shd w:val="clear" w:color="auto" w:fill="D9D9D9"/>
                <w:lang w:val="en-US"/>
              </w:rPr>
              <w:t xml:space="preserve"> </w:t>
            </w:r>
            <w:r w:rsidR="00327CFA" w:rsidRPr="0027159E">
              <w:rPr>
                <w:rFonts w:ascii="Arial Narrow" w:hAnsi="Arial Narrow" w:cs="Arial"/>
                <w:b/>
                <w:sz w:val="22"/>
                <w:szCs w:val="22"/>
                <w:shd w:val="clear" w:color="auto" w:fill="D9D9D9" w:themeFill="background1" w:themeFillShade="D9"/>
                <w:lang w:val="en-US"/>
              </w:rPr>
              <w:t>Piese de schim</w:t>
            </w:r>
            <w:r w:rsidR="00327CFA">
              <w:rPr>
                <w:rFonts w:ascii="Arial Narrow" w:hAnsi="Arial Narrow" w:cs="Arial"/>
                <w:b/>
                <w:sz w:val="22"/>
                <w:szCs w:val="22"/>
                <w:shd w:val="clear" w:color="auto" w:fill="D9D9D9" w:themeFill="background1" w:themeFillShade="D9"/>
                <w:lang w:val="en-US"/>
              </w:rPr>
              <w:t>b</w:t>
            </w:r>
            <w:r w:rsidR="003C7AB2">
              <w:rPr>
                <w:rFonts w:ascii="Arial Narrow" w:hAnsi="Arial Narrow" w:cs="Arial"/>
                <w:b/>
                <w:sz w:val="22"/>
                <w:szCs w:val="22"/>
                <w:shd w:val="clear" w:color="auto" w:fill="D9D9D9" w:themeFill="background1" w:themeFillShade="D9"/>
                <w:lang w:val="en-US"/>
              </w:rPr>
              <w:t>,</w:t>
            </w:r>
            <w:r w:rsidR="00327CFA"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p>
        </w:tc>
      </w:tr>
      <w:tr w:rsidR="00215125" w:rsidRPr="00C00499" w:rsidTr="005D2D4B">
        <w:trPr>
          <w:gridAfter w:val="1"/>
          <w:wAfter w:w="2329" w:type="pct"/>
          <w:trHeight w:val="567"/>
        </w:trPr>
        <w:tc>
          <w:tcPr>
            <w:tcW w:w="1645" w:type="pct"/>
            <w:gridSpan w:val="7"/>
            <w:shd w:val="clear" w:color="auto" w:fill="auto"/>
          </w:tcPr>
          <w:p w:rsidR="00215125" w:rsidRPr="00C00499" w:rsidRDefault="00215125" w:rsidP="00590BCC"/>
        </w:tc>
        <w:tc>
          <w:tcPr>
            <w:tcW w:w="1026" w:type="pct"/>
            <w:gridSpan w:val="4"/>
            <w:shd w:val="clear" w:color="auto" w:fill="auto"/>
          </w:tcPr>
          <w:p w:rsidR="00215125" w:rsidRPr="00C00499" w:rsidRDefault="00215125" w:rsidP="00590BCC"/>
        </w:tc>
      </w:tr>
      <w:tr w:rsidR="00215125" w:rsidRPr="00C00499" w:rsidTr="00F97D66">
        <w:trPr>
          <w:gridAfter w:val="2"/>
          <w:wAfter w:w="2341" w:type="pct"/>
          <w:trHeight w:val="1043"/>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7D66">
        <w:trPr>
          <w:gridAfter w:val="2"/>
          <w:wAfter w:w="2341" w:type="pct"/>
          <w:trHeight w:val="283"/>
        </w:trPr>
        <w:tc>
          <w:tcPr>
            <w:tcW w:w="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3C7AB2">
            <w:pPr>
              <w:rPr>
                <w:sz w:val="20"/>
                <w:szCs w:val="20"/>
              </w:rPr>
            </w:pPr>
            <w:r>
              <w:rPr>
                <w:sz w:val="20"/>
                <w:szCs w:val="20"/>
              </w:rPr>
              <w:t>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E7F66"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C7AB2" w:rsidRDefault="007E486C" w:rsidP="003C7AB2">
            <w:pPr>
              <w:jc w:val="center"/>
              <w:rPr>
                <w:b/>
                <w:shadow/>
              </w:rPr>
            </w:pPr>
            <w:r>
              <w:rPr>
                <w:b/>
                <w:shadow/>
              </w:rPr>
              <w:t>LOT 1.</w:t>
            </w:r>
            <w:r w:rsidR="00CE7F66" w:rsidRPr="003F7D0E">
              <w:rPr>
                <w:b/>
                <w:shadow/>
              </w:rPr>
              <w:t>Mașina de spălat</w:t>
            </w:r>
            <w:r w:rsidR="003C7AB2">
              <w:rPr>
                <w:b/>
                <w:shadow/>
              </w:rPr>
              <w:t>/Model :</w:t>
            </w:r>
          </w:p>
          <w:p w:rsidR="003C7AB2" w:rsidRDefault="003C7AB2" w:rsidP="003C7AB2">
            <w:pPr>
              <w:rPr>
                <w:b/>
                <w:shadow/>
              </w:rPr>
            </w:pPr>
            <w:r>
              <w:rPr>
                <w:b/>
                <w:shadow/>
              </w:rPr>
              <w:t>1) LN-18TP2E</w:t>
            </w:r>
          </w:p>
          <w:p w:rsidR="003C7AB2" w:rsidRDefault="003C7AB2" w:rsidP="003C7AB2">
            <w:pPr>
              <w:rPr>
                <w:b/>
                <w:shadow/>
              </w:rPr>
            </w:pPr>
            <w:r>
              <w:rPr>
                <w:b/>
                <w:shadow/>
              </w:rPr>
              <w:t>2) UC040</w:t>
            </w:r>
          </w:p>
          <w:p w:rsidR="00CE7F66" w:rsidRPr="0065496F" w:rsidRDefault="003C7AB2" w:rsidP="003C7AB2">
            <w:pPr>
              <w:rPr>
                <w:sz w:val="20"/>
                <w:szCs w:val="20"/>
              </w:rPr>
            </w:pPr>
            <w:r>
              <w:rPr>
                <w:b/>
                <w:shadow/>
              </w:rPr>
              <w:t>3) UNIMAC</w:t>
            </w: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 xml:space="preserve">1. </w:t>
            </w:r>
            <w:r w:rsidRPr="006F26C3">
              <w:rPr>
                <w:lang w:val="en-US"/>
              </w:rPr>
              <w:t>2 .Schimb demorar electric KMU-23210     35-40A 230V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 xml:space="preserve">1. </w:t>
            </w:r>
            <w:r w:rsidRPr="006F26C3">
              <w:rPr>
                <w:lang w:val="en-US"/>
              </w:rPr>
              <w:t>2 .Schimb demorar electric KMU-23210     35-40A 230V</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p w:rsidR="003470FA" w:rsidRPr="0065496F"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3. Schimb semiring 80x100x10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3. Schimb semiring 80x100x10</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4. Schimb sensor de temperatura  F8045001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4. Schimb sensor de temperatura  F8045001</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5. Schimb automat Elmos B447-63 C 40 380V 6000A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5. Schimb automat Elmos B447-63 C 40 380V 6000A</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lastRenderedPageBreak/>
              <w:t>1.</w:t>
            </w:r>
            <w:r w:rsidRPr="006F26C3">
              <w:rPr>
                <w:lang w:val="en-US"/>
              </w:rPr>
              <w:t>6. Schimb  rezistente 3000 VT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6. Schimb  rezistente 3000 VT</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7. Schimb valvă de scurgere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7. Schimb valvă de scurgere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8. PLC+ Inverter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8. PLC+ Inverter</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9. Schimb furtun conexiune din cauciuc</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9. Schimb furtun conexiune din cauciuc</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0. Schimb placa electrica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0. Schimb placa electrica de dirijare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1. Schimb placa electrica de dirijare LN-18  TR2E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1. Schimb placa electrica de dirijare LN-18  TR2E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2. Schimb rulment 6208 2RSC3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2. Schimb rulment 6208 2RSC3</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.13</w:t>
            </w:r>
            <w:r w:rsidRPr="006F26C3">
              <w:rPr>
                <w:lang w:val="en-US"/>
              </w:rPr>
              <w:t>. Schimb rulment 6309 2RS</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.13</w:t>
            </w:r>
            <w:r w:rsidRPr="006F26C3">
              <w:rPr>
                <w:lang w:val="en-US"/>
              </w:rPr>
              <w:t>. Schimb rulment 6309 2RS</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.14</w:t>
            </w:r>
            <w:r w:rsidRPr="006F26C3">
              <w:rPr>
                <w:lang w:val="en-US"/>
              </w:rPr>
              <w:t>. Schimb garnitură ușă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.14</w:t>
            </w:r>
            <w:r w:rsidRPr="006F26C3">
              <w:rPr>
                <w:lang w:val="en-US"/>
              </w:rPr>
              <w:t>. Schimb garnitură ușă</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3470FA" w:rsidRPr="005D2D4B" w:rsidRDefault="003470FA" w:rsidP="003470FA">
            <w:pPr>
              <w:jc w:val="center"/>
              <w:rPr>
                <w:b/>
                <w:lang w:val="en-US"/>
                <w14:shadow w14:blurRad="50800" w14:dist="38100" w14:dir="2700000" w14:sx="100000" w14:sy="100000" w14:kx="0" w14:ky="0" w14:algn="tl">
                  <w14:srgbClr w14:val="000000">
                    <w14:alpha w14:val="60000"/>
                  </w14:srgbClr>
                </w14:shadow>
              </w:rPr>
            </w:pPr>
            <w:r>
              <w:rPr>
                <w:b/>
                <w:lang w:val="en-US"/>
                <w14:shadow w14:blurRad="50800" w14:dist="38100" w14:dir="2700000" w14:sx="100000" w14:sy="100000" w14:kx="0" w14:ky="0" w14:algn="tl">
                  <w14:srgbClr w14:val="000000">
                    <w14:alpha w14:val="60000"/>
                  </w14:srgbClr>
                </w14:shadow>
              </w:rPr>
              <w:t>LOT 2.</w:t>
            </w:r>
            <w:r w:rsidRPr="005D2D4B">
              <w:rPr>
                <w:b/>
                <w:lang w:val="en-US"/>
                <w14:shadow w14:blurRad="50800" w14:dist="38100" w14:dir="2700000" w14:sx="100000" w14:sy="100000" w14:kx="0" w14:ky="0" w14:algn="tl">
                  <w14:srgbClr w14:val="000000">
                    <w14:alpha w14:val="60000"/>
                  </w14:srgbClr>
                </w14:shadow>
              </w:rPr>
              <w:t>Masina de călcat</w:t>
            </w: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sidRPr="001D29D9">
              <w:rPr>
                <w:lang w:val="en-US"/>
              </w:rPr>
              <w:t>2.</w:t>
            </w:r>
            <w:r>
              <w:rPr>
                <w:lang w:val="en-US"/>
              </w:rPr>
              <w:t>2.</w:t>
            </w:r>
            <w:r w:rsidRPr="001D29D9">
              <w:rPr>
                <w:lang w:val="en-US"/>
              </w:rPr>
              <w:t xml:space="preserve"> Schimb benzi de călcat 167x19 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sidRPr="001D29D9">
              <w:rPr>
                <w:lang w:val="en-US"/>
              </w:rPr>
              <w:t>2.</w:t>
            </w:r>
            <w:r>
              <w:rPr>
                <w:lang w:val="en-US"/>
              </w:rPr>
              <w:t>2.</w:t>
            </w:r>
            <w:r w:rsidRPr="001D29D9">
              <w:rPr>
                <w:lang w:val="en-US"/>
              </w:rPr>
              <w:t xml:space="preserve"> Schimb benzi de călcat 167x19 cm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3. Schimb benzi de transportare 42x10,5 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3. Schimb benzi de transportare 42x10,5 cm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4. Schimb rulment CB 204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4. Schimb rulment CB 204</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5. Schimb material de călcat 1000x1600mm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5. Schimb material de călcat 1000x1600mm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6. Schimb element de încălzire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6. Schimb element de încălzire</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7. Schimb placă electrică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7. Schimb placă electrică de dirijare</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r>
      <w:tr w:rsidR="00CD59AF"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CD59AF" w:rsidRPr="0065496F" w:rsidRDefault="00CD59AF" w:rsidP="00CD59AF">
            <w:pPr>
              <w:jc w:val="center"/>
              <w:rPr>
                <w:sz w:val="20"/>
                <w:szCs w:val="20"/>
              </w:rPr>
            </w:pPr>
            <w:r>
              <w:rPr>
                <w:b/>
                <w:shadow/>
                <w:lang w:val="en-US"/>
              </w:rPr>
              <w:t>LOT 3.</w:t>
            </w:r>
            <w:r w:rsidRPr="003F7D0E">
              <w:rPr>
                <w:b/>
                <w:shadow/>
                <w:lang w:val="en-US"/>
              </w:rPr>
              <w:t>Uscător de rufe</w:t>
            </w: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lastRenderedPageBreak/>
              <w:t>3.</w:t>
            </w:r>
            <w:r w:rsidRPr="007B259D">
              <w:rPr>
                <w:lang w:val="en-US"/>
              </w:rPr>
              <w:t>1. Schimb rezistente p/u uscător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bottom w:val="single" w:sz="4" w:space="0" w:color="auto"/>
            </w:tcBorders>
          </w:tcPr>
          <w:p w:rsidR="005061EB" w:rsidRPr="007B259D" w:rsidRDefault="005061EB" w:rsidP="005061EB">
            <w:pPr>
              <w:rPr>
                <w:lang w:val="en-US"/>
              </w:rPr>
            </w:pPr>
            <w:r>
              <w:rPr>
                <w:lang w:val="en-US"/>
              </w:rPr>
              <w:t>3.</w:t>
            </w:r>
            <w:r w:rsidRPr="007B259D">
              <w:rPr>
                <w:lang w:val="en-US"/>
              </w:rPr>
              <w:t>1. Schimb rezistente p/u uscător</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2. Schimb spirală de încălzire p/u uscător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2. Schimb spirală de încălzire p/u uscător</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3. Schimb curea Optibelt-RB PJ1150-5A (08)</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3. Schimb curea Optibelt-RB PJ1150-5A (08)</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5061EB" w:rsidRPr="0065496F" w:rsidRDefault="005061EB" w:rsidP="005061EB">
            <w:pPr>
              <w:jc w:val="center"/>
              <w:rPr>
                <w:sz w:val="20"/>
                <w:szCs w:val="20"/>
              </w:rPr>
            </w:pPr>
            <w:r>
              <w:rPr>
                <w:b/>
                <w:shadow/>
                <w:lang w:val="en-US"/>
              </w:rPr>
              <w:t>LOT 4.</w:t>
            </w:r>
            <w:r w:rsidRPr="003F7D0E">
              <w:rPr>
                <w:b/>
                <w:shadow/>
                <w:lang w:val="en-US"/>
              </w:rPr>
              <w:t>Centrifuga</w:t>
            </w: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1. Schimb rulment 6312RS 22312CW33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bottom w:val="single" w:sz="4" w:space="0" w:color="auto"/>
            </w:tcBorders>
          </w:tcPr>
          <w:p w:rsidR="005061EB" w:rsidRPr="007B259D" w:rsidRDefault="005061EB" w:rsidP="005061EB">
            <w:pPr>
              <w:rPr>
                <w:lang w:val="en-US"/>
              </w:rPr>
            </w:pPr>
            <w:r>
              <w:rPr>
                <w:lang w:val="en-US"/>
              </w:rPr>
              <w:t>4.</w:t>
            </w:r>
            <w:r w:rsidRPr="007B259D">
              <w:rPr>
                <w:lang w:val="en-US"/>
              </w:rPr>
              <w:t>1. Schimb rulment 6312RS 22312CW33</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2. Schimb invertor P191 30A 2RG1 2.2 KW 220V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2. Schimb invertor P191 30A 2RG1 2.2 KW 220V</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3. Schimb placă electrică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3. Schimb placă electrică de dirijare</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4. Schimb garnitură la capac</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tcBorders>
          </w:tcPr>
          <w:p w:rsidR="005061EB" w:rsidRPr="007B259D" w:rsidRDefault="005061EB" w:rsidP="005061EB">
            <w:pPr>
              <w:rPr>
                <w:lang w:val="en-US"/>
              </w:rPr>
            </w:pPr>
            <w:r>
              <w:rPr>
                <w:lang w:val="en-US"/>
              </w:rPr>
              <w:t>4.</w:t>
            </w:r>
            <w:r w:rsidRPr="007B259D">
              <w:rPr>
                <w:lang w:val="en-US"/>
              </w:rPr>
              <w:t>4. Schimb garnitură la capac</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D2D4B">
        <w:trPr>
          <w:gridAfter w:val="1"/>
          <w:wAfter w:w="2329" w:type="pct"/>
          <w:trHeight w:val="397"/>
        </w:trPr>
        <w:tc>
          <w:tcPr>
            <w:tcW w:w="2671" w:type="pct"/>
            <w:gridSpan w:val="11"/>
            <w:tcBorders>
              <w:top w:val="single" w:sz="4" w:space="0" w:color="auto"/>
            </w:tcBorders>
            <w:shd w:val="clear" w:color="auto" w:fill="auto"/>
            <w:vAlign w:val="center"/>
          </w:tcPr>
          <w:p w:rsidR="005061EB" w:rsidRPr="00665E8F" w:rsidRDefault="005061EB" w:rsidP="005061EB">
            <w:pPr>
              <w:tabs>
                <w:tab w:val="left" w:pos="6120"/>
              </w:tabs>
              <w:rPr>
                <w:shadow/>
              </w:rPr>
            </w:pPr>
          </w:p>
          <w:p w:rsidR="005061EB" w:rsidRDefault="005061EB" w:rsidP="005061EB">
            <w:pPr>
              <w:rPr>
                <w:shadow/>
              </w:rPr>
            </w:pPr>
            <w:r w:rsidRPr="00665E8F">
              <w:rPr>
                <w:shadow/>
              </w:rPr>
              <w:t>Semnat:_______________ Numele, Prenumele:_____________________________ În calitate de: ________________</w:t>
            </w:r>
          </w:p>
          <w:p w:rsidR="005061EB" w:rsidRPr="00665E8F" w:rsidRDefault="005061EB" w:rsidP="005061EB">
            <w:pPr>
              <w:rPr>
                <w:shadow/>
              </w:rPr>
            </w:pPr>
          </w:p>
          <w:p w:rsidR="005061EB" w:rsidRPr="00665E8F" w:rsidRDefault="005061EB" w:rsidP="005061EB">
            <w:pPr>
              <w:rPr>
                <w:bCs/>
                <w:iCs/>
                <w:shadow/>
              </w:rPr>
            </w:pPr>
            <w:r w:rsidRPr="00665E8F">
              <w:rPr>
                <w:bCs/>
                <w:iCs/>
                <w:shadow/>
              </w:rPr>
              <w:t>Ofertantul: _______________________ Adresa: __________________________</w:t>
            </w:r>
          </w:p>
          <w:tbl>
            <w:tblPr>
              <w:tblW w:w="15972" w:type="dxa"/>
              <w:tblLayout w:type="fixed"/>
              <w:tblLook w:val="04A0" w:firstRow="1" w:lastRow="0" w:firstColumn="1" w:lastColumn="0" w:noHBand="0" w:noVBand="1"/>
            </w:tblPr>
            <w:tblGrid>
              <w:gridCol w:w="709"/>
              <w:gridCol w:w="132"/>
              <w:gridCol w:w="55"/>
              <w:gridCol w:w="866"/>
              <w:gridCol w:w="2705"/>
              <w:gridCol w:w="950"/>
              <w:gridCol w:w="761"/>
              <w:gridCol w:w="1312"/>
              <w:gridCol w:w="976"/>
              <w:gridCol w:w="1271"/>
              <w:gridCol w:w="766"/>
              <w:gridCol w:w="1657"/>
              <w:gridCol w:w="1782"/>
              <w:gridCol w:w="233"/>
              <w:gridCol w:w="229"/>
              <w:gridCol w:w="291"/>
              <w:gridCol w:w="149"/>
              <w:gridCol w:w="152"/>
              <w:gridCol w:w="172"/>
              <w:gridCol w:w="97"/>
              <w:gridCol w:w="39"/>
              <w:gridCol w:w="86"/>
              <w:gridCol w:w="211"/>
              <w:gridCol w:w="371"/>
            </w:tblGrid>
            <w:tr w:rsidR="005061EB" w:rsidRPr="00665E8F" w:rsidTr="005D2D4B">
              <w:trPr>
                <w:gridAfter w:val="9"/>
                <w:wAfter w:w="1568" w:type="dxa"/>
                <w:trHeight w:val="697"/>
              </w:trPr>
              <w:tc>
                <w:tcPr>
                  <w:tcW w:w="841" w:type="dxa"/>
                  <w:gridSpan w:val="2"/>
                </w:tcPr>
                <w:p w:rsidR="005061EB" w:rsidRPr="00665E8F" w:rsidRDefault="005061EB" w:rsidP="009F071F">
                  <w:pPr>
                    <w:framePr w:hSpace="180" w:wrap="around" w:vAnchor="page" w:hAnchor="margin" w:y="347"/>
                    <w:jc w:val="right"/>
                    <w:rPr>
                      <w:shadow/>
                      <w:noProof w:val="0"/>
                      <w:lang w:val="it-IT"/>
                    </w:rPr>
                  </w:pPr>
                </w:p>
              </w:tc>
              <w:tc>
                <w:tcPr>
                  <w:tcW w:w="13101" w:type="dxa"/>
                  <w:gridSpan w:val="11"/>
                  <w:shd w:val="clear" w:color="auto" w:fill="auto"/>
                  <w:vAlign w:val="center"/>
                </w:tcPr>
                <w:p w:rsidR="005061EB" w:rsidRPr="00665E8F" w:rsidRDefault="005061EB" w:rsidP="009F071F">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5061EB" w:rsidRPr="00665E8F" w:rsidRDefault="005061EB" w:rsidP="009F071F">
                  <w:pPr>
                    <w:framePr w:hSpace="180" w:wrap="around" w:vAnchor="page" w:hAnchor="margin" w:y="347"/>
                    <w:jc w:val="right"/>
                    <w:rPr>
                      <w:shadow/>
                      <w:noProof w:val="0"/>
                      <w:lang w:val="it-IT"/>
                    </w:rPr>
                  </w:pPr>
                </w:p>
                <w:p w:rsidR="005061EB" w:rsidRPr="00665E8F" w:rsidRDefault="005061EB" w:rsidP="009F071F">
                  <w:pPr>
                    <w:framePr w:hSpace="180" w:wrap="around" w:vAnchor="page" w:hAnchor="margin" w:y="347"/>
                    <w:jc w:val="right"/>
                    <w:rPr>
                      <w:shadow/>
                      <w:noProof w:val="0"/>
                      <w:lang w:val="it-IT"/>
                    </w:rPr>
                  </w:pPr>
                </w:p>
                <w:p w:rsidR="005061EB" w:rsidRPr="00665E8F" w:rsidRDefault="005061EB" w:rsidP="009F071F">
                  <w:pPr>
                    <w:framePr w:hSpace="180" w:wrap="around" w:vAnchor="page" w:hAnchor="margin" w:y="347"/>
                    <w:jc w:val="right"/>
                    <w:rPr>
                      <w:shadow/>
                      <w:noProof w:val="0"/>
                      <w:lang w:val="it-IT"/>
                    </w:rPr>
                  </w:pPr>
                </w:p>
                <w:p w:rsidR="005061EB" w:rsidRDefault="005061EB" w:rsidP="009F071F">
                  <w:pPr>
                    <w:framePr w:hSpace="180" w:wrap="around" w:vAnchor="page" w:hAnchor="margin" w:y="347"/>
                    <w:rPr>
                      <w:shadow/>
                      <w:noProof w:val="0"/>
                      <w:lang w:val="it-IT"/>
                    </w:rPr>
                  </w:pPr>
                </w:p>
                <w:p w:rsidR="005061EB" w:rsidRDefault="005061EB" w:rsidP="009F071F">
                  <w:pPr>
                    <w:framePr w:hSpace="180" w:wrap="around" w:vAnchor="page" w:hAnchor="margin" w:y="347"/>
                    <w:rPr>
                      <w:shadow/>
                      <w:noProof w:val="0"/>
                      <w:lang w:val="it-IT"/>
                    </w:rPr>
                  </w:pPr>
                </w:p>
                <w:p w:rsidR="005061EB" w:rsidRDefault="005061EB" w:rsidP="009F071F">
                  <w:pPr>
                    <w:framePr w:hSpace="180" w:wrap="around" w:vAnchor="page" w:hAnchor="margin" w:y="347"/>
                    <w:rPr>
                      <w:shadow/>
                      <w:noProof w:val="0"/>
                      <w:lang w:val="it-IT"/>
                    </w:rPr>
                  </w:pPr>
                </w:p>
                <w:p w:rsidR="005061EB" w:rsidRDefault="005061EB" w:rsidP="009F071F">
                  <w:pPr>
                    <w:framePr w:hSpace="180" w:wrap="around" w:vAnchor="page" w:hAnchor="margin" w:y="347"/>
                    <w:rPr>
                      <w:shadow/>
                      <w:noProof w:val="0"/>
                      <w:lang w:val="it-IT"/>
                    </w:rPr>
                  </w:pPr>
                </w:p>
                <w:p w:rsidR="005061EB" w:rsidRDefault="005061EB" w:rsidP="009F071F">
                  <w:pPr>
                    <w:framePr w:hSpace="180" w:wrap="around" w:vAnchor="page" w:hAnchor="margin" w:y="347"/>
                    <w:rPr>
                      <w:shadow/>
                      <w:noProof w:val="0"/>
                      <w:lang w:val="it-IT"/>
                    </w:rPr>
                  </w:pPr>
                </w:p>
                <w:p w:rsidR="005061EB" w:rsidRDefault="005061EB" w:rsidP="009F071F">
                  <w:pPr>
                    <w:framePr w:hSpace="180" w:wrap="around" w:vAnchor="page" w:hAnchor="margin" w:y="347"/>
                    <w:rPr>
                      <w:shadow/>
                      <w:noProof w:val="0"/>
                      <w:lang w:val="it-IT"/>
                    </w:rPr>
                  </w:pPr>
                </w:p>
                <w:p w:rsidR="005061EB" w:rsidRDefault="005061EB" w:rsidP="009F071F">
                  <w:pPr>
                    <w:framePr w:hSpace="180" w:wrap="around" w:vAnchor="page" w:hAnchor="margin" w:y="347"/>
                    <w:rPr>
                      <w:shadow/>
                      <w:noProof w:val="0"/>
                      <w:lang w:val="it-IT"/>
                    </w:rPr>
                  </w:pPr>
                </w:p>
                <w:p w:rsidR="005061EB" w:rsidRDefault="005061EB" w:rsidP="009F071F">
                  <w:pPr>
                    <w:framePr w:hSpace="180" w:wrap="around" w:vAnchor="page" w:hAnchor="margin" w:y="347"/>
                    <w:rPr>
                      <w:shadow/>
                      <w:noProof w:val="0"/>
                      <w:lang w:val="it-IT"/>
                    </w:rPr>
                  </w:pPr>
                </w:p>
                <w:p w:rsidR="005061EB" w:rsidRDefault="005061EB" w:rsidP="009F071F">
                  <w:pPr>
                    <w:framePr w:hSpace="180" w:wrap="around" w:vAnchor="page" w:hAnchor="margin" w:y="347"/>
                    <w:rPr>
                      <w:shadow/>
                      <w:noProof w:val="0"/>
                      <w:lang w:val="it-IT"/>
                    </w:rPr>
                  </w:pPr>
                </w:p>
                <w:p w:rsidR="005061EB" w:rsidRDefault="005061EB" w:rsidP="009F071F">
                  <w:pPr>
                    <w:framePr w:hSpace="180" w:wrap="around" w:vAnchor="page" w:hAnchor="margin" w:y="347"/>
                    <w:rPr>
                      <w:shadow/>
                      <w:noProof w:val="0"/>
                      <w:lang w:val="it-IT"/>
                    </w:rPr>
                  </w:pPr>
                </w:p>
                <w:p w:rsidR="005061EB" w:rsidRDefault="005061EB" w:rsidP="009F071F">
                  <w:pPr>
                    <w:framePr w:hSpace="180" w:wrap="around" w:vAnchor="page" w:hAnchor="margin" w:y="347"/>
                    <w:rPr>
                      <w:shadow/>
                      <w:noProof w:val="0"/>
                      <w:lang w:val="it-IT"/>
                    </w:rPr>
                  </w:pPr>
                </w:p>
                <w:p w:rsidR="005061EB" w:rsidRPr="00665E8F" w:rsidRDefault="005061EB" w:rsidP="009F071F">
                  <w:pPr>
                    <w:framePr w:hSpace="180" w:wrap="around" w:vAnchor="page" w:hAnchor="margin" w:y="347"/>
                    <w:rPr>
                      <w:shadow/>
                      <w:noProof w:val="0"/>
                      <w:lang w:val="it-IT"/>
                    </w:rPr>
                  </w:pPr>
                </w:p>
                <w:p w:rsidR="005061EB" w:rsidRPr="00665E8F" w:rsidRDefault="005061EB" w:rsidP="009F071F">
                  <w:pPr>
                    <w:framePr w:hSpace="180" w:wrap="around" w:vAnchor="page" w:hAnchor="margin" w:y="347"/>
                    <w:jc w:val="right"/>
                    <w:rPr>
                      <w:shadow/>
                      <w:noProof w:val="0"/>
                      <w:lang w:val="it-IT"/>
                    </w:rPr>
                  </w:pPr>
                  <w:r w:rsidRPr="00665E8F">
                    <w:rPr>
                      <w:shadow/>
                      <w:noProof w:val="0"/>
                      <w:lang w:val="it-IT"/>
                    </w:rPr>
                    <w:t>Anexa nr.23</w:t>
                  </w:r>
                </w:p>
                <w:p w:rsidR="005061EB" w:rsidRPr="00665E8F" w:rsidRDefault="005061EB" w:rsidP="009F071F">
                  <w:pPr>
                    <w:framePr w:hSpace="180" w:wrap="around" w:vAnchor="page" w:hAnchor="margin" w:y="347"/>
                    <w:jc w:val="right"/>
                    <w:rPr>
                      <w:shadow/>
                      <w:noProof w:val="0"/>
                      <w:lang w:val="it-IT"/>
                    </w:rPr>
                  </w:pPr>
                  <w:r w:rsidRPr="00665E8F">
                    <w:rPr>
                      <w:shadow/>
                      <w:noProof w:val="0"/>
                      <w:lang w:val="it-IT"/>
                    </w:rPr>
                    <w:t>la Documentația standard nr._____</w:t>
                  </w:r>
                </w:p>
                <w:p w:rsidR="005061EB" w:rsidRPr="00665E8F" w:rsidRDefault="005061EB" w:rsidP="009F071F">
                  <w:pPr>
                    <w:framePr w:hSpace="180" w:wrap="around" w:vAnchor="page" w:hAnchor="margin" w:y="347"/>
                    <w:jc w:val="right"/>
                    <w:rPr>
                      <w:shadow/>
                      <w:noProof w:val="0"/>
                      <w:lang w:val="it-IT"/>
                    </w:rPr>
                  </w:pPr>
                  <w:r w:rsidRPr="00665E8F">
                    <w:rPr>
                      <w:shadow/>
                      <w:noProof w:val="0"/>
                      <w:lang w:val="it-IT"/>
                    </w:rPr>
                    <w:t>din “____” ________ 20___</w:t>
                  </w:r>
                </w:p>
                <w:p w:rsidR="005061EB" w:rsidRPr="00665E8F" w:rsidRDefault="005061EB" w:rsidP="009F071F">
                  <w:pPr>
                    <w:framePr w:hSpace="180" w:wrap="around" w:vAnchor="page" w:hAnchor="margin" w:y="347"/>
                    <w:jc w:val="right"/>
                    <w:rPr>
                      <w:shadow/>
                      <w:noProof w:val="0"/>
                      <w:lang w:val="it-IT"/>
                    </w:rPr>
                  </w:pPr>
                </w:p>
                <w:p w:rsidR="005061EB" w:rsidRPr="00665E8F" w:rsidRDefault="005061EB" w:rsidP="009F071F">
                  <w:pPr>
                    <w:pStyle w:val="2"/>
                    <w:framePr w:hSpace="180" w:wrap="around" w:vAnchor="page" w:hAnchor="margin" w:y="347"/>
                    <w:rPr>
                      <w:shadow/>
                      <w:noProof w:val="0"/>
                      <w:sz w:val="24"/>
                      <w:lang w:val="it-IT"/>
                    </w:rPr>
                  </w:pPr>
                  <w:r w:rsidRPr="00665E8F">
                    <w:rPr>
                      <w:shadow/>
                      <w:noProof w:val="0"/>
                      <w:lang w:val="it-IT"/>
                    </w:rPr>
                    <w:t>Specificații de preț</w:t>
                  </w:r>
                </w:p>
              </w:tc>
              <w:tc>
                <w:tcPr>
                  <w:tcW w:w="462" w:type="dxa"/>
                  <w:gridSpan w:val="2"/>
                </w:tcPr>
                <w:p w:rsidR="005061EB" w:rsidRPr="00665E8F" w:rsidRDefault="005061EB" w:rsidP="009F071F">
                  <w:pPr>
                    <w:pStyle w:val="2"/>
                    <w:framePr w:hSpace="180" w:wrap="around" w:vAnchor="page" w:hAnchor="margin" w:y="347"/>
                    <w:jc w:val="right"/>
                    <w:rPr>
                      <w:b w:val="0"/>
                      <w:shadow/>
                      <w:sz w:val="20"/>
                      <w:szCs w:val="20"/>
                      <w:lang w:val="en-US"/>
                    </w:rPr>
                  </w:pPr>
                </w:p>
              </w:tc>
            </w:tr>
            <w:tr w:rsidR="005061EB" w:rsidRPr="00665E8F" w:rsidTr="005D2D4B">
              <w:trPr>
                <w:gridAfter w:val="4"/>
                <w:wAfter w:w="707" w:type="dxa"/>
              </w:trPr>
              <w:tc>
                <w:tcPr>
                  <w:tcW w:w="841" w:type="dxa"/>
                  <w:gridSpan w:val="2"/>
                  <w:tcBorders>
                    <w:bottom w:val="single" w:sz="4" w:space="0" w:color="auto"/>
                  </w:tcBorders>
                </w:tcPr>
                <w:p w:rsidR="005061EB" w:rsidRPr="00665E8F" w:rsidRDefault="005061EB" w:rsidP="009F071F">
                  <w:pPr>
                    <w:framePr w:hSpace="180" w:wrap="around" w:vAnchor="page" w:hAnchor="margin" w:y="347"/>
                    <w:jc w:val="both"/>
                    <w:rPr>
                      <w:i/>
                      <w:iCs/>
                      <w:shadow/>
                    </w:rPr>
                  </w:pPr>
                </w:p>
              </w:tc>
              <w:tc>
                <w:tcPr>
                  <w:tcW w:w="14155" w:type="dxa"/>
                  <w:gridSpan w:val="16"/>
                  <w:tcBorders>
                    <w:bottom w:val="single" w:sz="4" w:space="0" w:color="auto"/>
                  </w:tcBorders>
                  <w:shd w:val="clear" w:color="auto" w:fill="auto"/>
                </w:tcPr>
                <w:p w:rsidR="005061EB" w:rsidRPr="00665E8F" w:rsidRDefault="005061EB" w:rsidP="009F071F">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5061EB" w:rsidRPr="00665E8F" w:rsidRDefault="005061EB" w:rsidP="009F071F">
                  <w:pPr>
                    <w:framePr w:hSpace="180" w:wrap="around" w:vAnchor="page" w:hAnchor="margin" w:y="347"/>
                    <w:jc w:val="center"/>
                    <w:rPr>
                      <w:shadow/>
                    </w:rPr>
                  </w:pPr>
                </w:p>
              </w:tc>
              <w:tc>
                <w:tcPr>
                  <w:tcW w:w="269" w:type="dxa"/>
                  <w:gridSpan w:val="2"/>
                  <w:tcBorders>
                    <w:bottom w:val="single" w:sz="4" w:space="0" w:color="auto"/>
                  </w:tcBorders>
                </w:tcPr>
                <w:p w:rsidR="005061EB" w:rsidRPr="00665E8F" w:rsidRDefault="005061EB" w:rsidP="009F071F">
                  <w:pPr>
                    <w:framePr w:hSpace="180" w:wrap="around" w:vAnchor="page" w:hAnchor="margin" w:y="347"/>
                    <w:jc w:val="both"/>
                    <w:rPr>
                      <w:i/>
                      <w:iCs/>
                      <w:shadow/>
                    </w:rPr>
                  </w:pPr>
                </w:p>
              </w:tc>
            </w:tr>
            <w:tr w:rsidR="005061EB" w:rsidRPr="00665E8F" w:rsidTr="00460082">
              <w:trPr>
                <w:gridAfter w:val="5"/>
                <w:wAfter w:w="804"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5061EB" w:rsidRPr="00665E8F" w:rsidRDefault="005061EB" w:rsidP="009F071F">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5061EB" w:rsidRPr="00665E8F" w:rsidRDefault="005061EB" w:rsidP="009F071F">
                  <w:pPr>
                    <w:framePr w:hSpace="180" w:wrap="around" w:vAnchor="page" w:hAnchor="margin" w:y="347"/>
                    <w:rPr>
                      <w:shadow/>
                    </w:rPr>
                  </w:pPr>
                </w:p>
              </w:tc>
              <w:tc>
                <w:tcPr>
                  <w:tcW w:w="1340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061EB" w:rsidRPr="00E31F1F" w:rsidRDefault="005061EB" w:rsidP="009F071F">
                  <w:pPr>
                    <w:framePr w:hSpace="180" w:wrap="around" w:vAnchor="page" w:hAnchor="margin" w:y="347"/>
                    <w:rPr>
                      <w:rFonts w:ascii="Helvetica" w:hAnsi="Helvetica"/>
                      <w:noProof w:val="0"/>
                      <w:color w:val="333333"/>
                      <w:sz w:val="23"/>
                      <w:szCs w:val="23"/>
                      <w:lang w:val="en-US" w:eastAsia="ru-RU"/>
                    </w:rPr>
                  </w:pPr>
                  <w:r w:rsidRPr="00665E8F">
                    <w:rPr>
                      <w:shadow/>
                    </w:rPr>
                    <w:t>Numărul  procedurii de achizi</w:t>
                  </w:r>
                  <w:r>
                    <w:rPr>
                      <w:shadow/>
                    </w:rPr>
                    <w:t xml:space="preserve">e </w:t>
                  </w:r>
                  <w:r>
                    <w:t xml:space="preserve"> </w:t>
                  </w:r>
                  <w:r w:rsidRPr="00C71ABF">
                    <w:rPr>
                      <w:b/>
                      <w:shadow/>
                    </w:rPr>
                    <w:t>COP nr.</w:t>
                  </w:r>
                  <w:r>
                    <w:rPr>
                      <w:b/>
                      <w:shadow/>
                    </w:rPr>
                    <w:t xml:space="preserve"> </w:t>
                  </w:r>
                  <w:hyperlink r:id="rId15" w:tgtFrame="_blank" w:history="1">
                    <w:r w:rsidR="00563472" w:rsidRPr="006423CF">
                      <w:rPr>
                        <w:rFonts w:ascii="inherit" w:hAnsi="inherit" w:cs="Helvetica"/>
                        <w:b/>
                        <w:noProof w:val="0"/>
                        <w:color w:val="2771C5"/>
                        <w:sz w:val="23"/>
                        <w:szCs w:val="23"/>
                        <w:u w:val="single"/>
                        <w:bdr w:val="none" w:sz="0" w:space="0" w:color="auto" w:frame="1"/>
                        <w:lang w:val="en-US" w:eastAsia="ru-RU"/>
                      </w:rPr>
                      <w:t>ocds-b3wdp1-MD-1771853741570</w:t>
                    </w:r>
                  </w:hyperlink>
                  <w:r w:rsidR="00563472" w:rsidRPr="00563472">
                    <w:rPr>
                      <w:rFonts w:ascii="Helvetica" w:hAnsi="Helvetica" w:cs="Helvetica"/>
                      <w:b/>
                      <w:noProof w:val="0"/>
                      <w:color w:val="333333"/>
                      <w:sz w:val="23"/>
                      <w:szCs w:val="23"/>
                      <w:u w:val="single"/>
                      <w:lang w:eastAsia="ru-RU"/>
                    </w:rPr>
                    <w:t>/</w:t>
                  </w:r>
                  <w:r w:rsidR="00563472" w:rsidRPr="00563472">
                    <w:rPr>
                      <w:rFonts w:ascii="Helvetica" w:hAnsi="Helvetica" w:cs="Helvetica"/>
                      <w:b/>
                      <w:noProof w:val="0"/>
                      <w:color w:val="333333"/>
                      <w:sz w:val="2"/>
                      <w:szCs w:val="2"/>
                      <w:u w:val="single"/>
                      <w:shd w:val="clear" w:color="auto" w:fill="FFFFFF"/>
                      <w:lang w:val="en-US" w:eastAsia="ru-RU"/>
                    </w:rPr>
                    <w:t> </w:t>
                  </w:r>
                  <w:r w:rsidR="00563472" w:rsidRPr="006423CF">
                    <w:rPr>
                      <w:rFonts w:ascii="Helvetica" w:hAnsi="Helvetica" w:cs="Helvetica"/>
                      <w:b/>
                      <w:noProof w:val="0"/>
                      <w:color w:val="333333"/>
                      <w:sz w:val="23"/>
                      <w:szCs w:val="23"/>
                      <w:u w:val="single"/>
                      <w:lang w:val="en-US" w:eastAsia="ru-RU"/>
                    </w:rPr>
                    <w:t>21570331</w:t>
                  </w:r>
                  <w:r w:rsidR="00563472" w:rsidRPr="00563472">
                    <w:rPr>
                      <w:rFonts w:ascii="Helvetica" w:hAnsi="Helvetica" w:cs="Helvetica"/>
                      <w:noProof w:val="0"/>
                      <w:color w:val="333333"/>
                      <w:sz w:val="23"/>
                      <w:szCs w:val="23"/>
                      <w:lang w:eastAsia="ru-RU"/>
                    </w:rPr>
                    <w:t xml:space="preserve"> </w:t>
                  </w:r>
                  <w:r w:rsidRPr="0027159E">
                    <w:rPr>
                      <w:rFonts w:ascii="Arial Narrow" w:hAnsi="Arial Narrow" w:cs="Arial"/>
                      <w:b/>
                      <w:sz w:val="22"/>
                      <w:szCs w:val="22"/>
                      <w:shd w:val="clear" w:color="auto" w:fill="D9D9D9" w:themeFill="background1" w:themeFillShade="D9"/>
                      <w:lang w:val="en-US"/>
                    </w:rPr>
                    <w:t xml:space="preserve"> </w:t>
                  </w:r>
                  <w:r>
                    <w:rPr>
                      <w:b/>
                      <w:shadow/>
                    </w:rPr>
                    <w:t xml:space="preserve">    </w:t>
                  </w:r>
                  <w:r w:rsidRPr="006F7C93">
                    <w:rPr>
                      <w:rFonts w:ascii="Arial Narrow" w:hAnsi="Arial Narrow" w:cs="Arial"/>
                      <w:b/>
                      <w:noProof w:val="0"/>
                      <w:color w:val="333333"/>
                      <w:sz w:val="22"/>
                      <w:szCs w:val="22"/>
                      <w:highlight w:val="lightGray"/>
                      <w:lang w:val="en-US" w:eastAsia="ru-RU"/>
                    </w:rPr>
                    <w:t xml:space="preserve">  </w:t>
                  </w:r>
                  <w:r>
                    <w:rPr>
                      <w:rFonts w:ascii="Arial Narrow" w:hAnsi="Arial Narrow" w:cs="Arial"/>
                      <w:b/>
                      <w:noProof w:val="0"/>
                      <w:color w:val="333333"/>
                      <w:sz w:val="22"/>
                      <w:szCs w:val="22"/>
                      <w:lang w:val="en-US" w:eastAsia="ru-RU"/>
                    </w:rPr>
                    <w:t xml:space="preserve">din  __________ </w:t>
                  </w:r>
                </w:p>
                <w:p w:rsidR="005061EB" w:rsidRPr="001C5904" w:rsidRDefault="005061EB" w:rsidP="009F071F">
                  <w:pPr>
                    <w:framePr w:hSpace="180" w:wrap="around" w:vAnchor="page" w:hAnchor="margin" w:y="347"/>
                    <w:rPr>
                      <w:rFonts w:ascii="Helvetica" w:hAnsi="Helvetica"/>
                      <w:b/>
                      <w:noProof w:val="0"/>
                      <w:color w:val="333333"/>
                      <w:sz w:val="23"/>
                      <w:szCs w:val="23"/>
                      <w:lang w:val="en-US" w:eastAsia="ru-RU"/>
                    </w:rPr>
                  </w:pPr>
                </w:p>
                <w:p w:rsidR="005061EB" w:rsidRPr="00665E8F" w:rsidRDefault="005061EB" w:rsidP="009F071F">
                  <w:pPr>
                    <w:framePr w:hSpace="180" w:wrap="around" w:vAnchor="page" w:hAnchor="margin" w:y="347"/>
                    <w:rPr>
                      <w:shadow/>
                    </w:rPr>
                  </w:pPr>
                  <w:r>
                    <w:rPr>
                      <w:b/>
                      <w:shadow/>
                    </w:rPr>
                    <w:t xml:space="preserve">  </w:t>
                  </w:r>
                  <w:r w:rsidRPr="00CD4609">
                    <w:rPr>
                      <w:b/>
                      <w:shadow/>
                    </w:rPr>
                    <w:t xml:space="preserve"> </w:t>
                  </w:r>
                  <w:r>
                    <w:t xml:space="preserve"> </w:t>
                  </w:r>
                  <w:r w:rsidRPr="00CD4609">
                    <w:rPr>
                      <w:b/>
                      <w:shadow/>
                    </w:rPr>
                    <w:t xml:space="preserve"> </w:t>
                  </w:r>
                  <w:r>
                    <w:rPr>
                      <w:b/>
                      <w:shadow/>
                    </w:rPr>
                    <w:t xml:space="preserve">            </w:t>
                  </w:r>
                </w:p>
              </w:tc>
            </w:tr>
            <w:tr w:rsidR="005061EB" w:rsidRPr="00665E8F" w:rsidTr="00460082">
              <w:trPr>
                <w:gridAfter w:val="5"/>
                <w:wAfter w:w="804"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5061EB" w:rsidRPr="00665E8F" w:rsidRDefault="005061EB" w:rsidP="009F071F">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5061EB" w:rsidRPr="00665E8F" w:rsidRDefault="005061EB" w:rsidP="009F071F">
                  <w:pPr>
                    <w:framePr w:hSpace="180" w:wrap="around" w:vAnchor="page" w:hAnchor="margin" w:y="347"/>
                    <w:rPr>
                      <w:shadow/>
                    </w:rPr>
                  </w:pPr>
                </w:p>
              </w:tc>
              <w:tc>
                <w:tcPr>
                  <w:tcW w:w="1340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9F071F">
                  <w:pPr>
                    <w:framePr w:hSpace="180" w:wrap="around" w:vAnchor="page" w:hAnchor="margin" w:y="347"/>
                    <w:rPr>
                      <w:shadow/>
                    </w:rPr>
                  </w:pPr>
                  <w:r w:rsidRPr="00665E8F">
                    <w:rPr>
                      <w:shadow/>
                    </w:rPr>
                    <w:t xml:space="preserve">Obiectul de </w:t>
                  </w:r>
                  <w:r>
                    <w:rPr>
                      <w:shadow/>
                    </w:rPr>
                    <w:t>achiziției:_</w:t>
                  </w:r>
                  <w:r>
                    <w:t xml:space="preserve"> </w:t>
                  </w:r>
                  <w:r w:rsidRPr="00317B42">
                    <w:rPr>
                      <w:rFonts w:ascii="Arial Narrow" w:hAnsi="Arial Narrow"/>
                      <w:b/>
                      <w:shd w:val="clear" w:color="auto" w:fill="D9D9D9"/>
                      <w:lang w:val="en-US"/>
                    </w:rPr>
                    <w:t xml:space="preserve"> </w:t>
                  </w:r>
                  <w:r w:rsidRPr="0027159E">
                    <w:rPr>
                      <w:rFonts w:ascii="Arial Narrow" w:hAnsi="Arial Narrow" w:cs="Arial"/>
                      <w:b/>
                      <w:sz w:val="22"/>
                      <w:szCs w:val="22"/>
                      <w:shd w:val="clear" w:color="auto" w:fill="D9D9D9" w:themeFill="background1" w:themeFillShade="D9"/>
                      <w:lang w:val="en-US"/>
                    </w:rPr>
                    <w:t xml:space="preserve"> Piese de schim</w:t>
                  </w:r>
                  <w:r>
                    <w:rPr>
                      <w:rFonts w:ascii="Arial Narrow" w:hAnsi="Arial Narrow" w:cs="Arial"/>
                      <w:b/>
                      <w:sz w:val="22"/>
                      <w:szCs w:val="22"/>
                      <w:shd w:val="clear" w:color="auto" w:fill="D9D9D9" w:themeFill="background1" w:themeFillShade="D9"/>
                      <w:lang w:val="en-US"/>
                    </w:rPr>
                    <w:t>b,</w:t>
                  </w:r>
                  <w:r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p>
              </w:tc>
            </w:tr>
            <w:tr w:rsidR="005061EB" w:rsidRPr="00665E8F" w:rsidTr="005D2D4B">
              <w:trPr>
                <w:trHeight w:val="567"/>
              </w:trPr>
              <w:tc>
                <w:tcPr>
                  <w:tcW w:w="841" w:type="dxa"/>
                  <w:gridSpan w:val="2"/>
                </w:tcPr>
                <w:p w:rsidR="005061EB" w:rsidRPr="00665E8F" w:rsidRDefault="005061EB" w:rsidP="009F071F">
                  <w:pPr>
                    <w:framePr w:hSpace="180" w:wrap="around" w:vAnchor="page" w:hAnchor="margin" w:y="347"/>
                    <w:rPr>
                      <w:shadow/>
                    </w:rPr>
                  </w:pPr>
                </w:p>
              </w:tc>
              <w:tc>
                <w:tcPr>
                  <w:tcW w:w="14003" w:type="dxa"/>
                  <w:gridSpan w:val="15"/>
                  <w:shd w:val="clear" w:color="auto" w:fill="auto"/>
                </w:tcPr>
                <w:p w:rsidR="005061EB" w:rsidRPr="00665E8F" w:rsidRDefault="005061EB" w:rsidP="009F071F">
                  <w:pPr>
                    <w:framePr w:hSpace="180" w:wrap="around" w:vAnchor="page" w:hAnchor="margin" w:y="347"/>
                    <w:rPr>
                      <w:shadow/>
                    </w:rPr>
                  </w:pPr>
                </w:p>
              </w:tc>
              <w:tc>
                <w:tcPr>
                  <w:tcW w:w="546" w:type="dxa"/>
                  <w:gridSpan w:val="5"/>
                </w:tcPr>
                <w:p w:rsidR="005061EB" w:rsidRPr="00665E8F" w:rsidRDefault="005061EB" w:rsidP="009F071F">
                  <w:pPr>
                    <w:framePr w:hSpace="180" w:wrap="around" w:vAnchor="page" w:hAnchor="margin" w:y="347"/>
                    <w:rPr>
                      <w:shadow/>
                    </w:rPr>
                  </w:pPr>
                </w:p>
              </w:tc>
              <w:tc>
                <w:tcPr>
                  <w:tcW w:w="582" w:type="dxa"/>
                  <w:gridSpan w:val="2"/>
                </w:tcPr>
                <w:p w:rsidR="005061EB" w:rsidRPr="00665E8F" w:rsidRDefault="005061EB" w:rsidP="009F071F">
                  <w:pPr>
                    <w:framePr w:hSpace="180" w:wrap="around" w:vAnchor="page" w:hAnchor="margin" w:y="347"/>
                    <w:rPr>
                      <w:shadow/>
                    </w:rPr>
                  </w:pPr>
                </w:p>
              </w:tc>
            </w:tr>
            <w:tr w:rsidR="005061EB" w:rsidRPr="00665E8F" w:rsidTr="00460082">
              <w:trPr>
                <w:gridAfter w:val="5"/>
                <w:wAfter w:w="804"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9F071F">
                  <w:pPr>
                    <w:framePr w:hSpace="180" w:wrap="around" w:vAnchor="page" w:hAnchor="margin" w:y="347"/>
                    <w:jc w:val="center"/>
                    <w:rPr>
                      <w:b/>
                      <w:shadow/>
                      <w:sz w:val="20"/>
                    </w:rPr>
                  </w:pPr>
                  <w:r w:rsidRPr="00665E8F">
                    <w:rPr>
                      <w:b/>
                      <w:shadow/>
                      <w:sz w:val="20"/>
                    </w:rPr>
                    <w:t>Cod CPV</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9F071F">
                  <w:pPr>
                    <w:framePr w:hSpace="180" w:wrap="around" w:vAnchor="page" w:hAnchor="margin" w:y="347"/>
                    <w:ind w:left="-533" w:firstLine="533"/>
                    <w:jc w:val="center"/>
                    <w:rPr>
                      <w:b/>
                      <w:shadow/>
                      <w:sz w:val="20"/>
                    </w:rPr>
                  </w:pPr>
                  <w:r w:rsidRPr="00665E8F">
                    <w:rPr>
                      <w:b/>
                      <w:shadow/>
                      <w:sz w:val="20"/>
                    </w:rPr>
                    <w:t>Denumire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9F071F">
                  <w:pPr>
                    <w:framePr w:hSpace="180" w:wrap="around" w:vAnchor="page" w:hAnchor="margin" w:y="347"/>
                    <w:jc w:val="center"/>
                    <w:rPr>
                      <w:b/>
                      <w:shadow/>
                      <w:sz w:val="20"/>
                    </w:rPr>
                  </w:pPr>
                  <w:r w:rsidRPr="00665E8F">
                    <w:rPr>
                      <w:b/>
                      <w:shadow/>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5061EB" w:rsidRPr="00665E8F" w:rsidRDefault="005061EB" w:rsidP="009F071F">
                  <w:pPr>
                    <w:framePr w:hSpace="180" w:wrap="around" w:vAnchor="page" w:hAnchor="margin" w:y="347"/>
                    <w:jc w:val="center"/>
                    <w:rPr>
                      <w:b/>
                      <w:shadow/>
                      <w:sz w:val="20"/>
                    </w:rPr>
                  </w:pPr>
                  <w:r w:rsidRPr="00665E8F">
                    <w:rPr>
                      <w:b/>
                      <w:shadow/>
                      <w:sz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9F071F">
                  <w:pPr>
                    <w:framePr w:hSpace="180" w:wrap="around" w:vAnchor="page" w:hAnchor="margin" w:y="347"/>
                    <w:jc w:val="center"/>
                    <w:rPr>
                      <w:b/>
                      <w:shadow/>
                      <w:sz w:val="20"/>
                    </w:rPr>
                  </w:pPr>
                  <w:r w:rsidRPr="00665E8F">
                    <w:rPr>
                      <w:b/>
                      <w:shadow/>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9F071F">
                  <w:pPr>
                    <w:framePr w:hSpace="180" w:wrap="around" w:vAnchor="page" w:hAnchor="margin" w:y="347"/>
                    <w:jc w:val="center"/>
                    <w:rPr>
                      <w:b/>
                      <w:shadow/>
                      <w:sz w:val="20"/>
                    </w:rPr>
                  </w:pPr>
                  <w:r w:rsidRPr="00665E8F">
                    <w:rPr>
                      <w:b/>
                      <w:shadow/>
                      <w:sz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9F071F">
                  <w:pPr>
                    <w:framePr w:hSpace="180" w:wrap="around" w:vAnchor="page" w:hAnchor="margin" w:y="347"/>
                    <w:jc w:val="center"/>
                    <w:rPr>
                      <w:b/>
                      <w:shadow/>
                      <w:sz w:val="20"/>
                    </w:rPr>
                  </w:pPr>
                  <w:r w:rsidRPr="00665E8F">
                    <w:rPr>
                      <w:b/>
                      <w:shadow/>
                      <w:sz w:val="20"/>
                    </w:rPr>
                    <w:t>Suma</w:t>
                  </w:r>
                </w:p>
                <w:p w:rsidR="005061EB" w:rsidRPr="00665E8F" w:rsidRDefault="005061EB" w:rsidP="009F071F">
                  <w:pPr>
                    <w:framePr w:hSpace="180" w:wrap="around" w:vAnchor="page" w:hAnchor="margin" w:y="347"/>
                    <w:jc w:val="center"/>
                    <w:rPr>
                      <w:b/>
                      <w:shadow/>
                      <w:sz w:val="20"/>
                    </w:rPr>
                  </w:pPr>
                  <w:r w:rsidRPr="00665E8F">
                    <w:rPr>
                      <w:b/>
                      <w:shadow/>
                      <w:sz w:val="20"/>
                    </w:rPr>
                    <w:t>fără</w:t>
                  </w:r>
                </w:p>
                <w:p w:rsidR="005061EB" w:rsidRPr="00665E8F" w:rsidRDefault="005061EB" w:rsidP="009F071F">
                  <w:pPr>
                    <w:framePr w:hSpace="180" w:wrap="around" w:vAnchor="page" w:hAnchor="margin" w:y="347"/>
                    <w:jc w:val="center"/>
                    <w:rPr>
                      <w:b/>
                      <w:shadow/>
                      <w:sz w:val="20"/>
                    </w:rPr>
                  </w:pPr>
                  <w:r w:rsidRPr="00665E8F">
                    <w:rPr>
                      <w:b/>
                      <w:shadow/>
                      <w:sz w:val="20"/>
                    </w:rPr>
                    <w:t>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9F071F">
                  <w:pPr>
                    <w:framePr w:hSpace="180" w:wrap="around" w:vAnchor="page" w:hAnchor="margin" w:y="347"/>
                    <w:jc w:val="center"/>
                    <w:rPr>
                      <w:b/>
                      <w:shadow/>
                      <w:sz w:val="20"/>
                    </w:rPr>
                  </w:pPr>
                  <w:r w:rsidRPr="00665E8F">
                    <w:rPr>
                      <w:b/>
                      <w:shadow/>
                      <w:sz w:val="20"/>
                    </w:rPr>
                    <w:t>Suma</w:t>
                  </w:r>
                </w:p>
                <w:p w:rsidR="005061EB" w:rsidRPr="00665E8F" w:rsidRDefault="005061EB" w:rsidP="009F071F">
                  <w:pPr>
                    <w:framePr w:hSpace="180" w:wrap="around" w:vAnchor="page" w:hAnchor="margin" w:y="347"/>
                    <w:jc w:val="center"/>
                    <w:rPr>
                      <w:b/>
                      <w:shadow/>
                      <w:sz w:val="20"/>
                    </w:rPr>
                  </w:pPr>
                  <w:r w:rsidRPr="00665E8F">
                    <w:rPr>
                      <w:b/>
                      <w:shadow/>
                      <w:sz w:val="20"/>
                    </w:rPr>
                    <w:t>cu TVA</w:t>
                  </w:r>
                </w:p>
              </w:tc>
              <w:tc>
                <w:tcPr>
                  <w:tcW w:w="1657" w:type="dxa"/>
                  <w:tcBorders>
                    <w:top w:val="single" w:sz="4" w:space="0" w:color="auto"/>
                    <w:left w:val="single" w:sz="4" w:space="0" w:color="auto"/>
                    <w:bottom w:val="single" w:sz="4" w:space="0" w:color="auto"/>
                    <w:right w:val="single" w:sz="4" w:space="0" w:color="auto"/>
                  </w:tcBorders>
                </w:tcPr>
                <w:p w:rsidR="005061EB" w:rsidRPr="00665E8F" w:rsidRDefault="005061EB" w:rsidP="009F071F">
                  <w:pPr>
                    <w:framePr w:hSpace="180" w:wrap="around" w:vAnchor="page" w:hAnchor="margin" w:y="347"/>
                    <w:jc w:val="center"/>
                    <w:rPr>
                      <w:b/>
                      <w:shadow/>
                      <w:sz w:val="20"/>
                      <w:szCs w:val="28"/>
                    </w:rPr>
                  </w:pPr>
                  <w:r w:rsidRPr="00665E8F">
                    <w:rPr>
                      <w:b/>
                      <w:shadow/>
                      <w:sz w:val="20"/>
                      <w:szCs w:val="28"/>
                    </w:rPr>
                    <w:t xml:space="preserve">Termenul de </w:t>
                  </w:r>
                </w:p>
                <w:p w:rsidR="005061EB" w:rsidRPr="00665E8F" w:rsidRDefault="005061EB" w:rsidP="009F071F">
                  <w:pPr>
                    <w:framePr w:hSpace="180" w:wrap="around" w:vAnchor="page" w:hAnchor="margin" w:y="347"/>
                    <w:jc w:val="center"/>
                    <w:rPr>
                      <w:b/>
                      <w:shadow/>
                      <w:sz w:val="20"/>
                    </w:rPr>
                  </w:pPr>
                  <w:r w:rsidRPr="00665E8F">
                    <w:rPr>
                      <w:b/>
                      <w:shadow/>
                      <w:sz w:val="20"/>
                      <w:szCs w:val="28"/>
                    </w:rPr>
                    <w:t xml:space="preserve">livrare/prestare </w:t>
                  </w:r>
                </w:p>
                <w:p w:rsidR="005061EB" w:rsidRPr="00665E8F" w:rsidRDefault="005061EB" w:rsidP="009F071F">
                  <w:pPr>
                    <w:framePr w:hSpace="180" w:wrap="around" w:vAnchor="page" w:hAnchor="margin" w:y="347"/>
                    <w:rPr>
                      <w:shadow/>
                      <w:sz w:val="20"/>
                    </w:rPr>
                  </w:pPr>
                </w:p>
                <w:p w:rsidR="005061EB" w:rsidRPr="00665E8F" w:rsidRDefault="005061EB" w:rsidP="009F071F">
                  <w:pPr>
                    <w:framePr w:hSpace="180" w:wrap="around" w:vAnchor="page" w:hAnchor="margin" w:y="347"/>
                    <w:jc w:val="center"/>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5061EB" w:rsidRPr="00665E8F" w:rsidRDefault="005061EB" w:rsidP="009F071F">
                  <w:pPr>
                    <w:framePr w:hSpace="180" w:wrap="around" w:vAnchor="page" w:hAnchor="margin" w:y="347"/>
                    <w:rPr>
                      <w:b/>
                      <w:shadow/>
                      <w:sz w:val="20"/>
                      <w:szCs w:val="28"/>
                    </w:rPr>
                  </w:pPr>
                  <w:r w:rsidRPr="00665E8F">
                    <w:rPr>
                      <w:b/>
                      <w:shadow/>
                      <w:sz w:val="20"/>
                      <w:szCs w:val="28"/>
                    </w:rPr>
                    <w:t>Clasificație bugetară (IBAN)</w:t>
                  </w:r>
                </w:p>
              </w:tc>
              <w:tc>
                <w:tcPr>
                  <w:tcW w:w="993" w:type="dxa"/>
                  <w:gridSpan w:val="5"/>
                  <w:tcBorders>
                    <w:top w:val="single" w:sz="4" w:space="0" w:color="auto"/>
                    <w:left w:val="single" w:sz="4" w:space="0" w:color="auto"/>
                    <w:bottom w:val="single" w:sz="4" w:space="0" w:color="auto"/>
                    <w:right w:val="single" w:sz="4" w:space="0" w:color="auto"/>
                  </w:tcBorders>
                </w:tcPr>
                <w:p w:rsidR="005061EB" w:rsidRPr="00665E8F" w:rsidRDefault="005061EB" w:rsidP="009F071F">
                  <w:pPr>
                    <w:framePr w:hSpace="180" w:wrap="around" w:vAnchor="page" w:hAnchor="margin" w:y="347"/>
                    <w:jc w:val="center"/>
                    <w:rPr>
                      <w:b/>
                      <w:shadow/>
                      <w:sz w:val="20"/>
                      <w:szCs w:val="28"/>
                    </w:rPr>
                  </w:pPr>
                  <w:r w:rsidRPr="00665E8F">
                    <w:rPr>
                      <w:b/>
                      <w:shadow/>
                      <w:sz w:val="20"/>
                      <w:szCs w:val="28"/>
                    </w:rPr>
                    <w:t>Discount</w:t>
                  </w:r>
                </w:p>
                <w:p w:rsidR="005061EB" w:rsidRPr="00665E8F" w:rsidRDefault="005061EB" w:rsidP="009F071F">
                  <w:pPr>
                    <w:framePr w:hSpace="180" w:wrap="around" w:vAnchor="page" w:hAnchor="margin" w:y="347"/>
                    <w:jc w:val="center"/>
                    <w:rPr>
                      <w:b/>
                      <w:shadow/>
                      <w:sz w:val="20"/>
                      <w:szCs w:val="28"/>
                    </w:rPr>
                  </w:pPr>
                  <w:r w:rsidRPr="00665E8F">
                    <w:rPr>
                      <w:b/>
                      <w:shadow/>
                      <w:sz w:val="20"/>
                      <w:szCs w:val="28"/>
                    </w:rPr>
                    <w:t>%</w:t>
                  </w:r>
                </w:p>
                <w:p w:rsidR="005061EB" w:rsidRPr="00665E8F" w:rsidRDefault="005061EB" w:rsidP="009F071F">
                  <w:pPr>
                    <w:framePr w:hSpace="180" w:wrap="around" w:vAnchor="page" w:hAnchor="margin" w:y="347"/>
                    <w:rPr>
                      <w:shadow/>
                      <w:sz w:val="20"/>
                      <w:szCs w:val="28"/>
                    </w:rPr>
                  </w:pPr>
                </w:p>
              </w:tc>
            </w:tr>
            <w:tr w:rsidR="005061EB" w:rsidRPr="00665E8F" w:rsidTr="00460082">
              <w:trPr>
                <w:gridAfter w:val="5"/>
                <w:wAfter w:w="804"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9F071F">
                  <w:pPr>
                    <w:framePr w:hSpace="180" w:wrap="around" w:vAnchor="page" w:hAnchor="margin" w:y="347"/>
                    <w:jc w:val="center"/>
                    <w:rPr>
                      <w:shadow/>
                      <w:sz w:val="20"/>
                    </w:rPr>
                  </w:pPr>
                  <w:r w:rsidRPr="00665E8F">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9F071F">
                  <w:pPr>
                    <w:framePr w:hSpace="180" w:wrap="around" w:vAnchor="page" w:hAnchor="margin" w:y="347"/>
                    <w:jc w:val="center"/>
                    <w:rPr>
                      <w:shadow/>
                      <w:sz w:val="20"/>
                    </w:rPr>
                  </w:pPr>
                  <w:r w:rsidRPr="00665E8F">
                    <w:rPr>
                      <w:shad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9F071F">
                  <w:pPr>
                    <w:framePr w:hSpace="180" w:wrap="around" w:vAnchor="page" w:hAnchor="margin" w:y="347"/>
                    <w:jc w:val="center"/>
                    <w:rPr>
                      <w:shadow/>
                      <w:sz w:val="20"/>
                    </w:rPr>
                  </w:pPr>
                  <w:r w:rsidRPr="00665E8F">
                    <w:rPr>
                      <w:shadow/>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9F071F">
                  <w:pPr>
                    <w:framePr w:hSpace="180" w:wrap="around" w:vAnchor="page" w:hAnchor="margin" w:y="347"/>
                    <w:jc w:val="center"/>
                    <w:rPr>
                      <w:shadow/>
                      <w:sz w:val="20"/>
                    </w:rPr>
                  </w:pPr>
                  <w:r w:rsidRPr="00665E8F">
                    <w:rPr>
                      <w:shadow/>
                      <w:sz w:val="20"/>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9F071F">
                  <w:pPr>
                    <w:framePr w:hSpace="180" w:wrap="around" w:vAnchor="page" w:hAnchor="margin" w:y="347"/>
                    <w:jc w:val="center"/>
                    <w:rPr>
                      <w:shadow/>
                      <w:sz w:val="20"/>
                    </w:rPr>
                  </w:pPr>
                  <w:r w:rsidRPr="00665E8F">
                    <w:rPr>
                      <w:shadow/>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9F071F">
                  <w:pPr>
                    <w:framePr w:hSpace="180" w:wrap="around" w:vAnchor="page" w:hAnchor="margin" w:y="347"/>
                    <w:jc w:val="center"/>
                    <w:rPr>
                      <w:shadow/>
                      <w:sz w:val="20"/>
                    </w:rPr>
                  </w:pPr>
                  <w:r w:rsidRPr="00665E8F">
                    <w:rPr>
                      <w:shadow/>
                      <w:sz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9F071F">
                  <w:pPr>
                    <w:framePr w:hSpace="180" w:wrap="around" w:vAnchor="page" w:hAnchor="margin" w:y="347"/>
                    <w:jc w:val="center"/>
                    <w:rPr>
                      <w:shadow/>
                      <w:sz w:val="20"/>
                    </w:rPr>
                  </w:pPr>
                  <w:r w:rsidRPr="00665E8F">
                    <w:rPr>
                      <w:shadow/>
                      <w:sz w:val="20"/>
                    </w:rPr>
                    <w:t>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9F071F">
                  <w:pPr>
                    <w:framePr w:hSpace="180" w:wrap="around" w:vAnchor="page" w:hAnchor="margin" w:y="347"/>
                    <w:jc w:val="center"/>
                    <w:rPr>
                      <w:shadow/>
                      <w:sz w:val="20"/>
                    </w:rPr>
                  </w:pPr>
                  <w:r w:rsidRPr="00665E8F">
                    <w:rPr>
                      <w:shadow/>
                      <w:sz w:val="20"/>
                    </w:rPr>
                    <w:t>8</w:t>
                  </w:r>
                </w:p>
              </w:tc>
              <w:tc>
                <w:tcPr>
                  <w:tcW w:w="1657" w:type="dxa"/>
                  <w:tcBorders>
                    <w:top w:val="single" w:sz="4" w:space="0" w:color="auto"/>
                    <w:left w:val="single" w:sz="4" w:space="0" w:color="auto"/>
                    <w:bottom w:val="single" w:sz="4" w:space="0" w:color="auto"/>
                    <w:right w:val="single" w:sz="4" w:space="0" w:color="auto"/>
                  </w:tcBorders>
                </w:tcPr>
                <w:p w:rsidR="005061EB" w:rsidRPr="00665E8F" w:rsidRDefault="005061EB" w:rsidP="009F071F">
                  <w:pPr>
                    <w:framePr w:hSpace="180" w:wrap="around" w:vAnchor="page" w:hAnchor="margin" w:y="347"/>
                    <w:jc w:val="center"/>
                    <w:rPr>
                      <w:shadow/>
                      <w:sz w:val="20"/>
                    </w:rPr>
                  </w:pPr>
                  <w:r w:rsidRPr="00665E8F">
                    <w:rPr>
                      <w:shadow/>
                      <w:sz w:val="20"/>
                    </w:rPr>
                    <w:t>9</w:t>
                  </w:r>
                </w:p>
              </w:tc>
              <w:tc>
                <w:tcPr>
                  <w:tcW w:w="2015" w:type="dxa"/>
                  <w:gridSpan w:val="2"/>
                  <w:tcBorders>
                    <w:top w:val="single" w:sz="4" w:space="0" w:color="auto"/>
                    <w:left w:val="single" w:sz="4" w:space="0" w:color="auto"/>
                    <w:bottom w:val="single" w:sz="4" w:space="0" w:color="auto"/>
                    <w:right w:val="single" w:sz="4" w:space="0" w:color="auto"/>
                  </w:tcBorders>
                </w:tcPr>
                <w:p w:rsidR="005061EB" w:rsidRPr="00665E8F" w:rsidRDefault="005061EB" w:rsidP="009F071F">
                  <w:pPr>
                    <w:framePr w:hSpace="180" w:wrap="around" w:vAnchor="page" w:hAnchor="margin" w:y="347"/>
                    <w:jc w:val="center"/>
                    <w:rPr>
                      <w:shadow/>
                      <w:sz w:val="20"/>
                    </w:rPr>
                  </w:pPr>
                  <w:r w:rsidRPr="00665E8F">
                    <w:rPr>
                      <w:shadow/>
                      <w:sz w:val="20"/>
                    </w:rPr>
                    <w:t>10</w:t>
                  </w:r>
                </w:p>
              </w:tc>
              <w:tc>
                <w:tcPr>
                  <w:tcW w:w="993" w:type="dxa"/>
                  <w:gridSpan w:val="5"/>
                  <w:tcBorders>
                    <w:top w:val="single" w:sz="4" w:space="0" w:color="auto"/>
                    <w:left w:val="single" w:sz="4" w:space="0" w:color="auto"/>
                    <w:bottom w:val="single" w:sz="4" w:space="0" w:color="auto"/>
                    <w:right w:val="single" w:sz="4" w:space="0" w:color="auto"/>
                  </w:tcBorders>
                </w:tcPr>
                <w:p w:rsidR="005061EB" w:rsidRPr="00665E8F" w:rsidRDefault="005061EB" w:rsidP="009F071F">
                  <w:pPr>
                    <w:framePr w:hSpace="180" w:wrap="around" w:vAnchor="page" w:hAnchor="margin" w:y="347"/>
                    <w:jc w:val="center"/>
                    <w:rPr>
                      <w:shadow/>
                      <w:sz w:val="20"/>
                    </w:rPr>
                  </w:pPr>
                  <w:r w:rsidRPr="00665E8F">
                    <w:rPr>
                      <w:shadow/>
                      <w:sz w:val="20"/>
                    </w:rPr>
                    <w:t>11</w:t>
                  </w:r>
                </w:p>
              </w:tc>
            </w:tr>
            <w:tr w:rsidR="005061EB" w:rsidRPr="00665E8F" w:rsidTr="002B05C7">
              <w:trPr>
                <w:gridAfter w:val="5"/>
                <w:wAfter w:w="804" w:type="dxa"/>
                <w:trHeight w:val="6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504397" w:rsidRDefault="005061EB" w:rsidP="009F071F">
                  <w:pPr>
                    <w:framePr w:hSpace="180" w:wrap="around" w:vAnchor="page" w:hAnchor="margin" w:y="347"/>
                    <w:rPr>
                      <w:b/>
                      <w:shadow/>
                      <w:sz w:val="20"/>
                    </w:rPr>
                  </w:pPr>
                  <w:r w:rsidRPr="00504397">
                    <w:rPr>
                      <w:b/>
                      <w:shadow/>
                      <w:sz w:val="20"/>
                    </w:rPr>
                    <w:t>Lot 1</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5061EB" w:rsidRDefault="005061EB" w:rsidP="009F071F">
                  <w:pPr>
                    <w:framePr w:hSpace="180" w:wrap="around" w:vAnchor="page" w:hAnchor="margin" w:y="347"/>
                    <w:jc w:val="center"/>
                    <w:rPr>
                      <w:b/>
                      <w:shadow/>
                    </w:rPr>
                  </w:pPr>
                  <w:r w:rsidRPr="003F7D0E">
                    <w:rPr>
                      <w:b/>
                      <w:shadow/>
                    </w:rPr>
                    <w:t>Mașina de spălat</w:t>
                  </w:r>
                </w:p>
                <w:p w:rsidR="005061EB" w:rsidRDefault="005061EB" w:rsidP="009F071F">
                  <w:pPr>
                    <w:framePr w:hSpace="180" w:wrap="around" w:vAnchor="page" w:hAnchor="margin" w:y="347"/>
                    <w:jc w:val="center"/>
                    <w:rPr>
                      <w:rFonts w:ascii="Arial Narrow" w:hAnsi="Arial Narrow" w:cs="Arial"/>
                      <w:b/>
                    </w:rPr>
                  </w:pPr>
                  <w:r w:rsidRPr="00091244">
                    <w:rPr>
                      <w:rFonts w:ascii="Arial Narrow" w:hAnsi="Arial Narrow" w:cs="Arial"/>
                      <w:b/>
                      <w:sz w:val="22"/>
                      <w:szCs w:val="22"/>
                    </w:rPr>
                    <w:t>Pentru mașina de spălat model:</w:t>
                  </w:r>
                </w:p>
                <w:p w:rsidR="005061EB" w:rsidRPr="00091244" w:rsidRDefault="005061EB" w:rsidP="009F071F">
                  <w:pPr>
                    <w:pStyle w:val="a"/>
                    <w:framePr w:hSpace="180" w:wrap="around" w:vAnchor="page" w:hAnchor="margin" w:y="347"/>
                    <w:numPr>
                      <w:ilvl w:val="0"/>
                      <w:numId w:val="0"/>
                    </w:numPr>
                    <w:ind w:left="-81"/>
                    <w:rPr>
                      <w:b/>
                    </w:rPr>
                  </w:pPr>
                  <w:r w:rsidRPr="00091244">
                    <w:rPr>
                      <w:b/>
                    </w:rPr>
                    <w:t>-</w:t>
                  </w:r>
                  <w:r w:rsidRPr="00091244">
                    <w:rPr>
                      <w:b/>
                      <w:sz w:val="22"/>
                      <w:szCs w:val="22"/>
                    </w:rPr>
                    <w:t>LN-18TP2E</w:t>
                  </w:r>
                </w:p>
                <w:p w:rsidR="005061EB" w:rsidRDefault="005061EB" w:rsidP="009F071F">
                  <w:pPr>
                    <w:pStyle w:val="a"/>
                    <w:framePr w:hSpace="180" w:wrap="around" w:vAnchor="page" w:hAnchor="margin" w:y="347"/>
                    <w:numPr>
                      <w:ilvl w:val="0"/>
                      <w:numId w:val="0"/>
                    </w:numPr>
                    <w:ind w:left="-81"/>
                    <w:rPr>
                      <w:b/>
                    </w:rPr>
                  </w:pPr>
                  <w:r>
                    <w:rPr>
                      <w:b/>
                      <w:sz w:val="22"/>
                      <w:szCs w:val="22"/>
                    </w:rPr>
                    <w:t>-UC040</w:t>
                  </w:r>
                </w:p>
                <w:p w:rsidR="005061EB" w:rsidRPr="00091244" w:rsidRDefault="005061EB" w:rsidP="009F071F">
                  <w:pPr>
                    <w:pStyle w:val="a"/>
                    <w:framePr w:hSpace="180" w:wrap="around" w:vAnchor="page" w:hAnchor="margin" w:y="347"/>
                    <w:numPr>
                      <w:ilvl w:val="0"/>
                      <w:numId w:val="0"/>
                    </w:numPr>
                    <w:ind w:left="-81"/>
                    <w:rPr>
                      <w:b/>
                    </w:rPr>
                  </w:pPr>
                  <w:r w:rsidRPr="00091244">
                    <w:rPr>
                      <w:b/>
                      <w:sz w:val="22"/>
                      <w:szCs w:val="22"/>
                    </w:rPr>
                    <w:t>-UNIMAC</w:t>
                  </w:r>
                </w:p>
                <w:p w:rsidR="005061EB" w:rsidRPr="00665E8F" w:rsidRDefault="005061EB"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2 .Schimb demorar electric KMU-23210     35-40A 230V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spacing w:line="360" w:lineRule="auto"/>
                    <w:rPr>
                      <w:lang w:val="en-US"/>
                    </w:rPr>
                  </w:pPr>
                  <w:r>
                    <w:rPr>
                      <w:lang w:val="en-US"/>
                    </w:rPr>
                    <w:t>1.</w:t>
                  </w:r>
                  <w:r w:rsidRPr="006F26C3">
                    <w:rPr>
                      <w:lang w:val="en-US"/>
                    </w:rPr>
                    <w:t>3. Schimb semiring 80x100x10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0919E8" w:rsidRDefault="00A669A2" w:rsidP="009F071F">
                  <w:pPr>
                    <w:framePr w:hSpace="180" w:wrap="around" w:vAnchor="page" w:hAnchor="margin" w:y="347"/>
                    <w:jc w:val="center"/>
                    <w:rPr>
                      <w:shadow/>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lastRenderedPageBreak/>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spacing w:line="360" w:lineRule="auto"/>
                    <w:rPr>
                      <w:lang w:val="en-US"/>
                    </w:rPr>
                  </w:pPr>
                  <w:r>
                    <w:rPr>
                      <w:lang w:val="en-US"/>
                    </w:rPr>
                    <w:t>1.</w:t>
                  </w:r>
                  <w:r w:rsidRPr="006F26C3">
                    <w:rPr>
                      <w:lang w:val="en-US"/>
                    </w:rPr>
                    <w:t>4. Schimb sensor de temperatura  F8045001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5. Schimb automat Elmos B447-63 C 40 380V 6000A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6. Schimb  rezistente 3000 VT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10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7. Schimb valvă de scurgere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8. PLC+ Inverter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9F7480" w:rsidRDefault="00A669A2" w:rsidP="009F071F">
                  <w:pPr>
                    <w:framePr w:hSpace="180" w:wrap="around" w:vAnchor="page" w:hAnchor="margin" w:y="347"/>
                    <w:jc w:val="center"/>
                    <w:rPr>
                      <w:shadow/>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9. Schimb furtun conexiune din cauciuc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10. Schimb placa electrica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11. Schimb placa electrica de dirijare LN-18  TR2E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Default="00A669A2" w:rsidP="009F07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12. Schimb rulment 6208 2RSC3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9F071F">
                  <w:pPr>
                    <w:framePr w:hSpace="180" w:wrap="around" w:vAnchor="page" w:hAnchor="margin" w:y="347"/>
                  </w:pPr>
                  <w:r w:rsidRPr="006C76F4">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13. Schimb rulment 6309 2RS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9F071F">
                  <w:pPr>
                    <w:framePr w:hSpace="180" w:wrap="around" w:vAnchor="page" w:hAnchor="margin" w:y="347"/>
                    <w:jc w:val="center"/>
                  </w:pPr>
                  <w:r w:rsidRPr="007268E6">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9F071F">
                  <w:pPr>
                    <w:framePr w:hSpace="180" w:wrap="around" w:vAnchor="page" w:hAnchor="margin" w:y="347"/>
                  </w:pPr>
                  <w:r w:rsidRPr="006C76F4">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9F071F">
                  <w:pPr>
                    <w:framePr w:hSpace="180" w:wrap="around" w:vAnchor="page" w:hAnchor="margin" w:y="347"/>
                    <w:rPr>
                      <w:lang w:val="en-US"/>
                    </w:rPr>
                  </w:pPr>
                  <w:r>
                    <w:rPr>
                      <w:lang w:val="en-US"/>
                    </w:rPr>
                    <w:t>1.</w:t>
                  </w:r>
                  <w:r w:rsidRPr="006F26C3">
                    <w:rPr>
                      <w:lang w:val="en-US"/>
                    </w:rPr>
                    <w:t>14. Schimb garnitură ușă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9F071F">
                  <w:pPr>
                    <w:framePr w:hSpace="180" w:wrap="around" w:vAnchor="page" w:hAnchor="margin" w:y="347"/>
                    <w:jc w:val="center"/>
                  </w:pPr>
                  <w:r w:rsidRPr="007268E6">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9F071F">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E34E17">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504397" w:rsidRDefault="00A669A2" w:rsidP="009F071F">
                  <w:pPr>
                    <w:framePr w:hSpace="180" w:wrap="around" w:vAnchor="page" w:hAnchor="margin" w:y="347"/>
                    <w:rPr>
                      <w:b/>
                      <w:shadow/>
                      <w:sz w:val="20"/>
                    </w:rPr>
                  </w:pPr>
                  <w:r w:rsidRPr="00504397">
                    <w:rPr>
                      <w:b/>
                      <w:shadow/>
                      <w:sz w:val="20"/>
                    </w:rPr>
                    <w:t>Lot 2</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rPr>
                  </w:pPr>
                  <w:r w:rsidRPr="003F7D0E">
                    <w:rPr>
                      <w:b/>
                      <w:shadow/>
                    </w:rPr>
                    <w:t>Mașina de călcat</w:t>
                  </w:r>
                </w:p>
                <w:p w:rsidR="00A669A2" w:rsidRPr="003F7D0E" w:rsidRDefault="00A669A2" w:rsidP="009F071F">
                  <w:pPr>
                    <w:framePr w:hSpace="180" w:wrap="around" w:vAnchor="page" w:hAnchor="margin" w:y="347"/>
                    <w:jc w:val="center"/>
                    <w:rPr>
                      <w:shadow/>
                      <w:lang w:val="en-US"/>
                    </w:rPr>
                  </w:pPr>
                </w:p>
                <w:p w:rsidR="00A669A2" w:rsidRPr="00665E8F" w:rsidRDefault="00A669A2" w:rsidP="009F071F">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9F071F">
                  <w:pPr>
                    <w:framePr w:hSpace="180" w:wrap="around" w:vAnchor="page" w:hAnchor="margin" w:y="347"/>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9F071F">
                  <w:pPr>
                    <w:framePr w:hSpace="180" w:wrap="around" w:vAnchor="page" w:hAnchor="margin" w:y="347"/>
                    <w:jc w:val="center"/>
                    <w:rPr>
                      <w:lang w:val="en-US"/>
                    </w:rPr>
                  </w:pPr>
                  <w:r w:rsidRPr="00711BB9">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9F071F">
                  <w:pPr>
                    <w:framePr w:hSpace="180" w:wrap="around" w:vAnchor="page" w:hAnchor="margin" w:y="347"/>
                    <w:rPr>
                      <w:lang w:val="en-US"/>
                    </w:rPr>
                  </w:pPr>
                  <w:r w:rsidRPr="001D29D9">
                    <w:rPr>
                      <w:lang w:val="en-US"/>
                    </w:rPr>
                    <w:t>2.</w:t>
                  </w:r>
                  <w:r>
                    <w:rPr>
                      <w:lang w:val="en-US"/>
                    </w:rPr>
                    <w:t>2.</w:t>
                  </w:r>
                  <w:r w:rsidRPr="001D29D9">
                    <w:rPr>
                      <w:lang w:val="en-US"/>
                    </w:rPr>
                    <w:t xml:space="preserve"> Schimb benzi de călcat 167x19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0919E8" w:rsidRDefault="00A669A2" w:rsidP="009F071F">
                  <w:pPr>
                    <w:framePr w:hSpace="180" w:wrap="around" w:vAnchor="page" w:hAnchor="margin" w:y="347"/>
                    <w:jc w:val="center"/>
                    <w:rPr>
                      <w:shadow/>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9F071F">
                  <w:pPr>
                    <w:framePr w:hSpace="180" w:wrap="around" w:vAnchor="page" w:hAnchor="margin" w:y="347"/>
                    <w:jc w:val="center"/>
                    <w:rPr>
                      <w:lang w:val="en-US"/>
                    </w:rPr>
                  </w:pPr>
                  <w:r w:rsidRPr="00711BB9">
                    <w:rPr>
                      <w:lang w:val="en-US"/>
                    </w:rPr>
                    <w:t>32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9F071F">
                  <w:pPr>
                    <w:framePr w:hSpace="180" w:wrap="around" w:vAnchor="page" w:hAnchor="margin" w:y="347"/>
                    <w:rPr>
                      <w:lang w:val="en-US"/>
                    </w:rPr>
                  </w:pPr>
                  <w:r>
                    <w:rPr>
                      <w:lang w:val="en-US"/>
                    </w:rPr>
                    <w:t>2.</w:t>
                  </w:r>
                  <w:r w:rsidRPr="001D29D9">
                    <w:rPr>
                      <w:lang w:val="en-US"/>
                    </w:rPr>
                    <w:t>3. Schimb benzi de transportare 42x10,5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9F071F">
                  <w:pPr>
                    <w:framePr w:hSpace="180" w:wrap="around" w:vAnchor="page" w:hAnchor="margin" w:y="347"/>
                    <w:jc w:val="center"/>
                    <w:rPr>
                      <w:lang w:val="en-US"/>
                    </w:rPr>
                  </w:pPr>
                  <w:r w:rsidRPr="00711BB9">
                    <w:rPr>
                      <w:lang w:val="en-US"/>
                    </w:rPr>
                    <w:t>16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9F071F">
                  <w:pPr>
                    <w:framePr w:hSpace="180" w:wrap="around" w:vAnchor="page" w:hAnchor="margin" w:y="347"/>
                    <w:rPr>
                      <w:lang w:val="en-US"/>
                    </w:rPr>
                  </w:pPr>
                  <w:r>
                    <w:rPr>
                      <w:lang w:val="en-US"/>
                    </w:rPr>
                    <w:t>2.</w:t>
                  </w:r>
                  <w:r w:rsidRPr="001D29D9">
                    <w:rPr>
                      <w:lang w:val="en-US"/>
                    </w:rPr>
                    <w:t>4. Schimb rulment CB 204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9F071F">
                  <w:pPr>
                    <w:framePr w:hSpace="180" w:wrap="around" w:vAnchor="page" w:hAnchor="margin" w:y="347"/>
                    <w:jc w:val="center"/>
                    <w:rPr>
                      <w:lang w:val="en-US"/>
                    </w:rPr>
                  </w:pPr>
                  <w:r w:rsidRPr="00711BB9">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lastRenderedPageBreak/>
                    <w:t>2</w:t>
                  </w:r>
                </w:p>
              </w:tc>
              <w:tc>
                <w:tcPr>
                  <w:tcW w:w="3758" w:type="dxa"/>
                  <w:gridSpan w:val="4"/>
                  <w:tcBorders>
                    <w:top w:val="single" w:sz="4" w:space="0" w:color="auto"/>
                    <w:bottom w:val="single" w:sz="4" w:space="0" w:color="auto"/>
                  </w:tcBorders>
                </w:tcPr>
                <w:p w:rsidR="00A669A2" w:rsidRPr="001D29D9" w:rsidRDefault="00A669A2" w:rsidP="009F071F">
                  <w:pPr>
                    <w:framePr w:hSpace="180" w:wrap="around" w:vAnchor="page" w:hAnchor="margin" w:y="347"/>
                    <w:rPr>
                      <w:lang w:val="en-US"/>
                    </w:rPr>
                  </w:pPr>
                  <w:r>
                    <w:rPr>
                      <w:lang w:val="en-US"/>
                    </w:rPr>
                    <w:t>2.</w:t>
                  </w:r>
                  <w:r w:rsidRPr="001D29D9">
                    <w:rPr>
                      <w:lang w:val="en-US"/>
                    </w:rPr>
                    <w:t>5. Schimb material de călcat 1000x1600mm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9F071F">
                  <w:pPr>
                    <w:framePr w:hSpace="180" w:wrap="around" w:vAnchor="page" w:hAnchor="margin" w:y="347"/>
                    <w:jc w:val="center"/>
                    <w:rPr>
                      <w:lang w:val="en-US"/>
                    </w:rPr>
                  </w:pPr>
                  <w:r w:rsidRPr="00711BB9">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9F071F">
                  <w:pPr>
                    <w:framePr w:hSpace="180" w:wrap="around" w:vAnchor="page" w:hAnchor="margin" w:y="347"/>
                    <w:rPr>
                      <w:lang w:val="en-US"/>
                    </w:rPr>
                  </w:pPr>
                  <w:r>
                    <w:rPr>
                      <w:lang w:val="en-US"/>
                    </w:rPr>
                    <w:t>2.</w:t>
                  </w:r>
                  <w:r w:rsidRPr="001D29D9">
                    <w:rPr>
                      <w:lang w:val="en-US"/>
                    </w:rPr>
                    <w:t>6. Schimb element de încălzire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9F071F">
                  <w:pPr>
                    <w:framePr w:hSpace="180" w:wrap="around" w:vAnchor="page" w:hAnchor="margin" w:y="347"/>
                    <w:jc w:val="center"/>
                    <w:rPr>
                      <w:lang w:val="en-US"/>
                    </w:rPr>
                  </w:pPr>
                  <w:r w:rsidRPr="00711BB9">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Default="00A669A2" w:rsidP="009F071F">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9F071F">
                  <w:pPr>
                    <w:framePr w:hSpace="180" w:wrap="around" w:vAnchor="page" w:hAnchor="margin" w:y="347"/>
                    <w:rPr>
                      <w:lang w:val="en-US"/>
                    </w:rPr>
                  </w:pPr>
                  <w:r>
                    <w:rPr>
                      <w:lang w:val="en-US"/>
                    </w:rPr>
                    <w:t>2.</w:t>
                  </w:r>
                  <w:r w:rsidRPr="001D29D9">
                    <w:rPr>
                      <w:lang w:val="en-US"/>
                    </w:rPr>
                    <w:t>7. Schimb placă electrică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9F071F">
                  <w:pPr>
                    <w:framePr w:hSpace="180" w:wrap="around" w:vAnchor="page" w:hAnchor="margin" w:y="347"/>
                    <w:jc w:val="center"/>
                    <w:rPr>
                      <w:lang w:val="en-US"/>
                    </w:rPr>
                  </w:pPr>
                  <w:r w:rsidRPr="00711BB9">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4C5575">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504397" w:rsidRDefault="00A669A2" w:rsidP="009F071F">
                  <w:pPr>
                    <w:framePr w:hSpace="180" w:wrap="around" w:vAnchor="page" w:hAnchor="margin" w:y="347"/>
                    <w:rPr>
                      <w:b/>
                      <w:shadow/>
                      <w:sz w:val="20"/>
                    </w:rPr>
                  </w:pPr>
                  <w:r w:rsidRPr="00504397">
                    <w:rPr>
                      <w:b/>
                      <w:shadow/>
                      <w:sz w:val="20"/>
                    </w:rPr>
                    <w:t>Lot 3</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tcPr>
                <w:p w:rsidR="00A669A2" w:rsidRPr="00665E8F" w:rsidRDefault="00A669A2" w:rsidP="009F071F">
                  <w:pPr>
                    <w:framePr w:hSpace="180" w:wrap="around" w:vAnchor="page" w:hAnchor="margin" w:y="347"/>
                    <w:jc w:val="center"/>
                    <w:rPr>
                      <w:shadow/>
                      <w:sz w:val="20"/>
                    </w:rPr>
                  </w:pPr>
                  <w:r w:rsidRPr="003F7D0E">
                    <w:rPr>
                      <w:b/>
                      <w:shadow/>
                      <w:lang w:val="en-US"/>
                    </w:rPr>
                    <w:t>Uscător de rufe</w:t>
                  </w: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3</w:t>
                  </w:r>
                </w:p>
              </w:tc>
              <w:tc>
                <w:tcPr>
                  <w:tcW w:w="3758" w:type="dxa"/>
                  <w:gridSpan w:val="4"/>
                  <w:tcBorders>
                    <w:bottom w:val="single" w:sz="4" w:space="0" w:color="auto"/>
                  </w:tcBorders>
                </w:tcPr>
                <w:p w:rsidR="00A669A2" w:rsidRPr="007B259D" w:rsidRDefault="00A669A2" w:rsidP="009F071F">
                  <w:pPr>
                    <w:framePr w:hSpace="180" w:wrap="around" w:vAnchor="page" w:hAnchor="margin" w:y="347"/>
                    <w:rPr>
                      <w:lang w:val="en-US"/>
                    </w:rPr>
                  </w:pPr>
                  <w:r>
                    <w:rPr>
                      <w:lang w:val="en-US"/>
                    </w:rPr>
                    <w:t>3.</w:t>
                  </w:r>
                  <w:r w:rsidRPr="007B259D">
                    <w:rPr>
                      <w:lang w:val="en-US"/>
                    </w:rPr>
                    <w:t>1. Schimb rezistente p/u uscător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7B259D" w:rsidRDefault="00A669A2" w:rsidP="009F071F">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sidRPr="007B259D">
                    <w:rPr>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3</w:t>
                  </w:r>
                </w:p>
              </w:tc>
              <w:tc>
                <w:tcPr>
                  <w:tcW w:w="3758" w:type="dxa"/>
                  <w:gridSpan w:val="4"/>
                  <w:tcBorders>
                    <w:top w:val="single" w:sz="4" w:space="0" w:color="auto"/>
                    <w:bottom w:val="single" w:sz="4" w:space="0" w:color="auto"/>
                  </w:tcBorders>
                </w:tcPr>
                <w:p w:rsidR="00A669A2" w:rsidRPr="007B259D" w:rsidRDefault="00A669A2" w:rsidP="009F071F">
                  <w:pPr>
                    <w:framePr w:hSpace="180" w:wrap="around" w:vAnchor="page" w:hAnchor="margin" w:y="347"/>
                    <w:rPr>
                      <w:lang w:val="en-US"/>
                    </w:rPr>
                  </w:pPr>
                  <w:r>
                    <w:rPr>
                      <w:lang w:val="en-US"/>
                    </w:rPr>
                    <w:t>3.</w:t>
                  </w:r>
                  <w:r w:rsidRPr="007B259D">
                    <w:rPr>
                      <w:lang w:val="en-US"/>
                    </w:rPr>
                    <w:t>2. Schimb spirală de încălzire p/u uscător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7B259D" w:rsidRDefault="00A669A2" w:rsidP="009F071F">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sidRPr="007B259D">
                    <w:rPr>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3</w:t>
                  </w:r>
                </w:p>
              </w:tc>
              <w:tc>
                <w:tcPr>
                  <w:tcW w:w="3758" w:type="dxa"/>
                  <w:gridSpan w:val="4"/>
                  <w:tcBorders>
                    <w:top w:val="single" w:sz="4" w:space="0" w:color="auto"/>
                    <w:bottom w:val="single" w:sz="4" w:space="0" w:color="auto"/>
                  </w:tcBorders>
                </w:tcPr>
                <w:p w:rsidR="00A669A2" w:rsidRPr="007B259D" w:rsidRDefault="00A669A2" w:rsidP="009F071F">
                  <w:pPr>
                    <w:framePr w:hSpace="180" w:wrap="around" w:vAnchor="page" w:hAnchor="margin" w:y="347"/>
                    <w:rPr>
                      <w:lang w:val="en-US"/>
                    </w:rPr>
                  </w:pPr>
                  <w:r>
                    <w:rPr>
                      <w:lang w:val="en-US"/>
                    </w:rPr>
                    <w:t>3.</w:t>
                  </w:r>
                  <w:r w:rsidRPr="007B259D">
                    <w:rPr>
                      <w:lang w:val="en-US"/>
                    </w:rPr>
                    <w:t>3. Schimb curea Optibelt-RB PJ1150-5A (08)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7B259D" w:rsidRDefault="00A669A2" w:rsidP="009F071F">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sidRPr="007B259D">
                    <w:rPr>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504397" w:rsidRDefault="00A669A2" w:rsidP="009F071F">
                  <w:pPr>
                    <w:framePr w:hSpace="180" w:wrap="around" w:vAnchor="page" w:hAnchor="margin" w:y="347"/>
                    <w:rPr>
                      <w:b/>
                      <w:shadow/>
                      <w:sz w:val="20"/>
                    </w:rPr>
                  </w:pPr>
                  <w:r w:rsidRPr="00504397">
                    <w:rPr>
                      <w:b/>
                      <w:shadow/>
                      <w:sz w:val="20"/>
                    </w:rPr>
                    <w:t>Lot 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669A2" w:rsidRPr="0065496F" w:rsidRDefault="00A669A2" w:rsidP="009F071F">
                  <w:pPr>
                    <w:framePr w:hSpace="180" w:wrap="around" w:vAnchor="page" w:hAnchor="margin" w:y="347"/>
                    <w:jc w:val="center"/>
                    <w:rPr>
                      <w:sz w:val="20"/>
                      <w:szCs w:val="20"/>
                    </w:rPr>
                  </w:pPr>
                  <w:r w:rsidRPr="003F7D0E">
                    <w:rPr>
                      <w:b/>
                      <w:shadow/>
                      <w:lang w:val="en-US"/>
                    </w:rPr>
                    <w:t>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4</w:t>
                  </w:r>
                </w:p>
              </w:tc>
              <w:tc>
                <w:tcPr>
                  <w:tcW w:w="3758" w:type="dxa"/>
                  <w:gridSpan w:val="4"/>
                  <w:tcBorders>
                    <w:bottom w:val="single" w:sz="4" w:space="0" w:color="auto"/>
                  </w:tcBorders>
                </w:tcPr>
                <w:p w:rsidR="00A669A2" w:rsidRPr="007B259D" w:rsidRDefault="00A669A2" w:rsidP="009F071F">
                  <w:pPr>
                    <w:framePr w:hSpace="180" w:wrap="around" w:vAnchor="page" w:hAnchor="margin" w:y="347"/>
                    <w:rPr>
                      <w:lang w:val="en-US"/>
                    </w:rPr>
                  </w:pPr>
                  <w:r>
                    <w:rPr>
                      <w:lang w:val="en-US"/>
                    </w:rPr>
                    <w:t>4.</w:t>
                  </w:r>
                  <w:r w:rsidRPr="007B259D">
                    <w:rPr>
                      <w:lang w:val="en-US"/>
                    </w:rPr>
                    <w:t>1. Schimb rulment 6312RS 22312CW33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BD0F00" w:rsidRDefault="00A669A2" w:rsidP="009F07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9F07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4</w:t>
                  </w:r>
                </w:p>
              </w:tc>
              <w:tc>
                <w:tcPr>
                  <w:tcW w:w="3758" w:type="dxa"/>
                  <w:gridSpan w:val="4"/>
                  <w:tcBorders>
                    <w:top w:val="single" w:sz="4" w:space="0" w:color="auto"/>
                    <w:bottom w:val="single" w:sz="4" w:space="0" w:color="auto"/>
                  </w:tcBorders>
                </w:tcPr>
                <w:p w:rsidR="00A669A2" w:rsidRPr="007B259D" w:rsidRDefault="00A669A2" w:rsidP="009F071F">
                  <w:pPr>
                    <w:framePr w:hSpace="180" w:wrap="around" w:vAnchor="page" w:hAnchor="margin" w:y="347"/>
                    <w:rPr>
                      <w:lang w:val="en-US"/>
                    </w:rPr>
                  </w:pPr>
                  <w:r>
                    <w:rPr>
                      <w:lang w:val="en-US"/>
                    </w:rPr>
                    <w:t>4.</w:t>
                  </w:r>
                  <w:r w:rsidRPr="007B259D">
                    <w:rPr>
                      <w:lang w:val="en-US"/>
                    </w:rPr>
                    <w:t>2. Schimb invertor P191 30A 2RG1 2.2 KW 220V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BD0F00" w:rsidRDefault="00A669A2" w:rsidP="009F07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9F07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4</w:t>
                  </w:r>
                </w:p>
              </w:tc>
              <w:tc>
                <w:tcPr>
                  <w:tcW w:w="3758" w:type="dxa"/>
                  <w:gridSpan w:val="4"/>
                  <w:tcBorders>
                    <w:top w:val="single" w:sz="4" w:space="0" w:color="auto"/>
                    <w:bottom w:val="single" w:sz="4" w:space="0" w:color="auto"/>
                  </w:tcBorders>
                </w:tcPr>
                <w:p w:rsidR="00A669A2" w:rsidRPr="007B259D" w:rsidRDefault="00A669A2" w:rsidP="009F071F">
                  <w:pPr>
                    <w:framePr w:hSpace="180" w:wrap="around" w:vAnchor="page" w:hAnchor="margin" w:y="347"/>
                    <w:rPr>
                      <w:lang w:val="en-US"/>
                    </w:rPr>
                  </w:pPr>
                  <w:r>
                    <w:rPr>
                      <w:lang w:val="en-US"/>
                    </w:rPr>
                    <w:t>4.</w:t>
                  </w:r>
                  <w:r w:rsidRPr="007B259D">
                    <w:rPr>
                      <w:lang w:val="en-US"/>
                    </w:rPr>
                    <w:t>3. Schimb placă electrică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9F071F">
                  <w:pPr>
                    <w:framePr w:hSpace="180" w:wrap="around" w:vAnchor="page" w:hAnchor="margin" w:y="347"/>
                    <w:jc w:val="center"/>
                    <w:rPr>
                      <w:shadow/>
                      <w:lang w:val="en-US"/>
                    </w:rPr>
                  </w:pPr>
                </w:p>
                <w:p w:rsidR="00A669A2" w:rsidRPr="003F7D0E" w:rsidRDefault="00A669A2" w:rsidP="009F07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BD0F00" w:rsidRDefault="00A669A2" w:rsidP="009F07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9F07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r>
                    <w:rPr>
                      <w:shadow/>
                      <w:sz w:val="20"/>
                    </w:rPr>
                    <w:t>4</w:t>
                  </w:r>
                </w:p>
              </w:tc>
              <w:tc>
                <w:tcPr>
                  <w:tcW w:w="3758" w:type="dxa"/>
                  <w:gridSpan w:val="4"/>
                  <w:tcBorders>
                    <w:top w:val="single" w:sz="4" w:space="0" w:color="auto"/>
                  </w:tcBorders>
                </w:tcPr>
                <w:p w:rsidR="00A669A2" w:rsidRPr="007B259D" w:rsidRDefault="00A669A2" w:rsidP="009F071F">
                  <w:pPr>
                    <w:framePr w:hSpace="180" w:wrap="around" w:vAnchor="page" w:hAnchor="margin" w:y="347"/>
                    <w:rPr>
                      <w:lang w:val="en-US"/>
                    </w:rPr>
                  </w:pPr>
                  <w:r>
                    <w:rPr>
                      <w:lang w:val="en-US"/>
                    </w:rPr>
                    <w:t>4.</w:t>
                  </w:r>
                  <w:r w:rsidRPr="007B259D">
                    <w:rPr>
                      <w:lang w:val="en-US"/>
                    </w:rPr>
                    <w:t>4. Schimb garnitură la capac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665E8F" w:rsidRDefault="00A669A2" w:rsidP="009F071F">
                  <w:pPr>
                    <w:framePr w:hSpace="180" w:wrap="around" w:vAnchor="page" w:hAnchor="margin" w:y="347"/>
                    <w:jc w:val="center"/>
                    <w:rPr>
                      <w:shadow/>
                      <w:color w:val="000000"/>
                    </w:rPr>
                  </w:pPr>
                  <w:r>
                    <w:rPr>
                      <w:shadow/>
                      <w:color w:val="000000"/>
                    </w:rPr>
                    <w:t>buc</w:t>
                  </w:r>
                </w:p>
              </w:tc>
              <w:tc>
                <w:tcPr>
                  <w:tcW w:w="761" w:type="dxa"/>
                  <w:tcBorders>
                    <w:top w:val="single" w:sz="4" w:space="0" w:color="auto"/>
                    <w:bottom w:val="single" w:sz="4" w:space="0" w:color="auto"/>
                  </w:tcBorders>
                </w:tcPr>
                <w:p w:rsidR="00A669A2" w:rsidRPr="00BD0F00" w:rsidRDefault="00A669A2" w:rsidP="009F07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9F07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4600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b/>
                      <w:shadow/>
                      <w:sz w:val="20"/>
                    </w:rPr>
                  </w:pPr>
                  <w:r w:rsidRPr="00665E8F">
                    <w:rPr>
                      <w:b/>
                      <w:shadow/>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9F07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9F071F">
                  <w:pPr>
                    <w:framePr w:hSpace="180" w:wrap="around" w:vAnchor="page" w:hAnchor="margin" w:y="347"/>
                    <w:rPr>
                      <w:shadow/>
                      <w:sz w:val="20"/>
                    </w:rPr>
                  </w:pPr>
                </w:p>
              </w:tc>
            </w:tr>
            <w:tr w:rsidR="00A669A2" w:rsidRPr="00665E8F" w:rsidTr="00460082">
              <w:trPr>
                <w:gridAfter w:val="1"/>
                <w:wAfter w:w="371" w:type="dxa"/>
                <w:trHeight w:val="397"/>
              </w:trPr>
              <w:tc>
                <w:tcPr>
                  <w:tcW w:w="841" w:type="dxa"/>
                  <w:gridSpan w:val="2"/>
                  <w:tcBorders>
                    <w:top w:val="single" w:sz="4" w:space="0" w:color="auto"/>
                  </w:tcBorders>
                </w:tcPr>
                <w:p w:rsidR="00A669A2" w:rsidRPr="00665E8F" w:rsidRDefault="00A669A2" w:rsidP="009F071F">
                  <w:pPr>
                    <w:framePr w:hSpace="180" w:wrap="around" w:vAnchor="page" w:hAnchor="margin" w:y="347"/>
                    <w:tabs>
                      <w:tab w:val="left" w:pos="6120"/>
                    </w:tabs>
                    <w:rPr>
                      <w:shadow/>
                      <w:sz w:val="20"/>
                    </w:rPr>
                  </w:pPr>
                </w:p>
              </w:tc>
              <w:tc>
                <w:tcPr>
                  <w:tcW w:w="13334" w:type="dxa"/>
                  <w:gridSpan w:val="12"/>
                  <w:tcBorders>
                    <w:top w:val="single" w:sz="4" w:space="0" w:color="auto"/>
                  </w:tcBorders>
                  <w:shd w:val="clear" w:color="auto" w:fill="auto"/>
                  <w:vAlign w:val="center"/>
                </w:tcPr>
                <w:p w:rsidR="00A669A2" w:rsidRPr="00665E8F" w:rsidRDefault="00A669A2" w:rsidP="009F071F">
                  <w:pPr>
                    <w:framePr w:hSpace="180" w:wrap="around" w:vAnchor="page" w:hAnchor="margin" w:y="347"/>
                    <w:tabs>
                      <w:tab w:val="left" w:pos="6120"/>
                    </w:tabs>
                    <w:rPr>
                      <w:shadow/>
                      <w:sz w:val="20"/>
                    </w:rPr>
                  </w:pPr>
                </w:p>
                <w:p w:rsidR="00A669A2" w:rsidRPr="00665E8F" w:rsidRDefault="00A669A2" w:rsidP="009F071F">
                  <w:pPr>
                    <w:framePr w:hSpace="180" w:wrap="around" w:vAnchor="page" w:hAnchor="margin" w:y="347"/>
                    <w:rPr>
                      <w:shadow/>
                      <w:sz w:val="20"/>
                    </w:rPr>
                  </w:pPr>
                  <w:r w:rsidRPr="00665E8F">
                    <w:rPr>
                      <w:shadow/>
                      <w:sz w:val="20"/>
                    </w:rPr>
                    <w:t>Semnat:_______________ Numele, Prenumele:_____________________________ În calitate de: ______________</w:t>
                  </w:r>
                </w:p>
                <w:p w:rsidR="00A669A2" w:rsidRPr="00665E8F" w:rsidRDefault="00A669A2" w:rsidP="009F071F">
                  <w:pPr>
                    <w:framePr w:hSpace="180" w:wrap="around" w:vAnchor="page" w:hAnchor="margin" w:y="347"/>
                    <w:rPr>
                      <w:shadow/>
                      <w:sz w:val="20"/>
                    </w:rPr>
                  </w:pPr>
                </w:p>
                <w:p w:rsidR="00A669A2" w:rsidRPr="00665E8F" w:rsidRDefault="00A669A2" w:rsidP="009F071F">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520" w:type="dxa"/>
                  <w:gridSpan w:val="2"/>
                  <w:tcBorders>
                    <w:top w:val="single" w:sz="4" w:space="0" w:color="auto"/>
                  </w:tcBorders>
                </w:tcPr>
                <w:p w:rsidR="00A669A2" w:rsidRPr="00665E8F" w:rsidRDefault="00A669A2" w:rsidP="009F071F">
                  <w:pPr>
                    <w:framePr w:hSpace="180" w:wrap="around" w:vAnchor="page" w:hAnchor="margin" w:y="347"/>
                    <w:tabs>
                      <w:tab w:val="left" w:pos="6120"/>
                    </w:tabs>
                    <w:rPr>
                      <w:shadow/>
                      <w:sz w:val="20"/>
                    </w:rPr>
                  </w:pPr>
                </w:p>
              </w:tc>
              <w:tc>
                <w:tcPr>
                  <w:tcW w:w="609" w:type="dxa"/>
                  <w:gridSpan w:val="5"/>
                  <w:tcBorders>
                    <w:top w:val="single" w:sz="4" w:space="0" w:color="auto"/>
                  </w:tcBorders>
                </w:tcPr>
                <w:p w:rsidR="00A669A2" w:rsidRPr="00665E8F" w:rsidRDefault="00A669A2" w:rsidP="009F071F">
                  <w:pPr>
                    <w:framePr w:hSpace="180" w:wrap="around" w:vAnchor="page" w:hAnchor="margin" w:y="347"/>
                    <w:tabs>
                      <w:tab w:val="left" w:pos="6120"/>
                    </w:tabs>
                    <w:rPr>
                      <w:shadow/>
                      <w:sz w:val="20"/>
                    </w:rPr>
                  </w:pPr>
                </w:p>
              </w:tc>
              <w:tc>
                <w:tcPr>
                  <w:tcW w:w="297" w:type="dxa"/>
                  <w:gridSpan w:val="2"/>
                  <w:tcBorders>
                    <w:top w:val="single" w:sz="4" w:space="0" w:color="auto"/>
                  </w:tcBorders>
                </w:tcPr>
                <w:p w:rsidR="00A669A2" w:rsidRPr="00665E8F" w:rsidRDefault="00A669A2" w:rsidP="009F071F">
                  <w:pPr>
                    <w:framePr w:hSpace="180" w:wrap="around" w:vAnchor="page" w:hAnchor="margin" w:y="347"/>
                    <w:tabs>
                      <w:tab w:val="left" w:pos="6120"/>
                    </w:tabs>
                    <w:rPr>
                      <w:shadow/>
                      <w:sz w:val="20"/>
                    </w:rPr>
                  </w:pPr>
                </w:p>
              </w:tc>
            </w:tr>
          </w:tbl>
          <w:p w:rsidR="005061EB" w:rsidRPr="00665E8F" w:rsidRDefault="005061EB" w:rsidP="005061EB">
            <w:pPr>
              <w:rPr>
                <w:bCs/>
                <w:iCs/>
                <w:shadow/>
              </w:rPr>
            </w:pPr>
          </w:p>
        </w:tc>
      </w:tr>
      <w:tr w:rsidR="005061EB" w:rsidRPr="00C60D06" w:rsidTr="005D2D4B">
        <w:trPr>
          <w:trHeight w:val="397"/>
        </w:trPr>
        <w:tc>
          <w:tcPr>
            <w:tcW w:w="355" w:type="pct"/>
            <w:tcBorders>
              <w:top w:val="single" w:sz="4" w:space="0" w:color="auto"/>
            </w:tcBorders>
          </w:tcPr>
          <w:p w:rsidR="005061EB" w:rsidRPr="00665E8F" w:rsidRDefault="005061EB" w:rsidP="005061EB">
            <w:pPr>
              <w:tabs>
                <w:tab w:val="left" w:pos="6120"/>
              </w:tabs>
              <w:rPr>
                <w:shadow/>
              </w:rPr>
            </w:pPr>
          </w:p>
        </w:tc>
        <w:tc>
          <w:tcPr>
            <w:tcW w:w="47" w:type="pct"/>
            <w:tcBorders>
              <w:top w:val="single" w:sz="4" w:space="0" w:color="auto"/>
            </w:tcBorders>
          </w:tcPr>
          <w:p w:rsidR="005061EB" w:rsidRPr="00665E8F" w:rsidRDefault="005061EB" w:rsidP="005061EB">
            <w:pPr>
              <w:tabs>
                <w:tab w:val="left" w:pos="6120"/>
              </w:tabs>
              <w:rPr>
                <w:shadow/>
              </w:rPr>
            </w:pPr>
          </w:p>
        </w:tc>
        <w:tc>
          <w:tcPr>
            <w:tcW w:w="2257" w:type="pct"/>
            <w:gridSpan w:val="8"/>
            <w:tcBorders>
              <w:top w:val="single" w:sz="4" w:space="0" w:color="auto"/>
            </w:tcBorders>
            <w:shd w:val="clear" w:color="auto" w:fill="auto"/>
          </w:tcPr>
          <w:p w:rsidR="005061EB" w:rsidRPr="00665E8F" w:rsidRDefault="005061EB" w:rsidP="005061EB">
            <w:pPr>
              <w:rPr>
                <w:bCs/>
                <w:iCs/>
                <w:shadow/>
              </w:rPr>
            </w:pPr>
          </w:p>
        </w:tc>
        <w:tc>
          <w:tcPr>
            <w:tcW w:w="2341" w:type="pct"/>
            <w:gridSpan w:val="2"/>
            <w:vAlign w:val="center"/>
          </w:tcPr>
          <w:p w:rsidR="005061EB" w:rsidRPr="00665E8F" w:rsidRDefault="005061EB" w:rsidP="005061EB">
            <w:pPr>
              <w:rPr>
                <w:bCs/>
                <w:iCs/>
                <w:shadow/>
              </w:rPr>
            </w:pPr>
          </w:p>
        </w:tc>
      </w:tr>
    </w:tbl>
    <w:p w:rsidR="00215125" w:rsidRDefault="00215125" w:rsidP="00CE7F66">
      <w:pPr>
        <w:framePr w:h="9569" w:hRule="exact" w:wrap="auto" w:vAnchor="page" w:hAnchor="page" w:x="564" w:y="120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EB5675" w:rsidRDefault="00E91463" w:rsidP="00B56360">
            <w:pPr>
              <w:jc w:val="both"/>
              <w:rPr>
                <w:b/>
                <w:shadow/>
                <w:lang w:val="en-US"/>
              </w:rPr>
            </w:pPr>
            <w:r w:rsidRPr="00E91463">
              <w:rPr>
                <w:i/>
              </w:rPr>
              <w:t>Obiectul achiziției</w:t>
            </w:r>
            <w:r w:rsidR="00FD065D">
              <w:rPr>
                <w:i/>
              </w:rPr>
              <w:t>:</w:t>
            </w:r>
            <w:r w:rsidR="00B56360" w:rsidRPr="00E91463">
              <w:rPr>
                <w:i/>
              </w:rPr>
              <w:t xml:space="preserve"> </w:t>
            </w:r>
            <w:r w:rsidR="008D3F41" w:rsidRPr="003F7D0E">
              <w:rPr>
                <w:b/>
                <w:shadow/>
                <w:highlight w:val="yellow"/>
                <w:lang w:val="en-US"/>
              </w:rPr>
              <w:t xml:space="preserve"> </w:t>
            </w:r>
            <w:r w:rsidR="00EB5675" w:rsidRPr="0027159E">
              <w:rPr>
                <w:rFonts w:ascii="Arial Narrow" w:hAnsi="Arial Narrow" w:cs="Arial"/>
                <w:b/>
                <w:sz w:val="22"/>
                <w:szCs w:val="22"/>
                <w:shd w:val="clear" w:color="auto" w:fill="D9D9D9" w:themeFill="background1" w:themeFillShade="D9"/>
                <w:lang w:val="en-US"/>
              </w:rPr>
              <w:t>Piese de schim</w:t>
            </w:r>
            <w:r w:rsidR="00EB5675">
              <w:rPr>
                <w:rFonts w:ascii="Arial Narrow" w:hAnsi="Arial Narrow" w:cs="Arial"/>
                <w:b/>
                <w:sz w:val="22"/>
                <w:szCs w:val="22"/>
                <w:shd w:val="clear" w:color="auto" w:fill="D9D9D9" w:themeFill="background1" w:themeFillShade="D9"/>
                <w:lang w:val="en-US"/>
              </w:rPr>
              <w:t>b,</w:t>
            </w:r>
            <w:r w:rsidR="00EB5675"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p>
          <w:p w:rsidR="00B56360" w:rsidRPr="00E91463" w:rsidRDefault="00B56360" w:rsidP="00B56360">
            <w:pPr>
              <w:jc w:val="both"/>
              <w:rPr>
                <w:i/>
              </w:rPr>
            </w:pPr>
            <w:r w:rsidRPr="00E91463">
              <w:rPr>
                <w:i/>
              </w:rPr>
              <w:t>Cod CPV:</w:t>
            </w:r>
            <w:r w:rsidR="00EC4D96">
              <w:rPr>
                <w:i/>
              </w:rPr>
              <w:t xml:space="preserve"> </w:t>
            </w:r>
            <w:r w:rsidR="008D3F41">
              <w:rPr>
                <w:i/>
              </w:rPr>
              <w:t>31600000-2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C50E0">
              <w:rPr>
                <w:i/>
              </w:rPr>
              <w:t>2</w:t>
            </w:r>
            <w:r w:rsidR="00EC4D96">
              <w:rPr>
                <w:i/>
              </w:rPr>
              <w:t>6</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w:t>
                  </w:r>
                  <w:r w:rsidR="00A20BFE">
                    <w:rPr>
                      <w:b/>
                    </w:rPr>
                    <w:t>IMSP IMU</w:t>
                  </w:r>
                  <w:r w:rsidRPr="00C00499">
                    <w:rPr>
                      <w:b/>
                    </w:rPr>
                    <w:t>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3C50E0">
                    <w:t xml:space="preserve">director </w:t>
                  </w:r>
                  <w:r w:rsidR="002F1BDC" w:rsidRPr="003C50E0">
                    <w:rPr>
                      <w:b/>
                      <w:u w:val="single"/>
                    </w:rPr>
                    <w:t>Diana Manea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A20BFE">
                    <w:rPr>
                      <w:b/>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w:t>
                  </w:r>
                  <w:r w:rsidR="00A20BFE">
                    <w:rPr>
                      <w:b/>
                    </w:rPr>
                    <w:t>1003600152606</w:t>
                  </w:r>
                  <w:r w:rsidR="000A2D22">
                    <w:rPr>
                      <w:b/>
                    </w:rPr>
                    <w:t>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286EA6">
              <w:rPr>
                <w:iCs/>
              </w:rPr>
              <w:t xml:space="preserve"> </w:t>
            </w:r>
            <w:r w:rsidR="00EB5675" w:rsidRPr="0027159E">
              <w:rPr>
                <w:rFonts w:ascii="Arial Narrow" w:hAnsi="Arial Narrow" w:cs="Arial"/>
                <w:b/>
                <w:sz w:val="22"/>
                <w:szCs w:val="22"/>
                <w:shd w:val="clear" w:color="auto" w:fill="D9D9D9" w:themeFill="background1" w:themeFillShade="D9"/>
                <w:lang w:val="en-US"/>
              </w:rPr>
              <w:t>Piese de schim</w:t>
            </w:r>
            <w:r w:rsidR="00EB5675">
              <w:rPr>
                <w:rFonts w:ascii="Arial Narrow" w:hAnsi="Arial Narrow" w:cs="Arial"/>
                <w:b/>
                <w:sz w:val="22"/>
                <w:szCs w:val="22"/>
                <w:shd w:val="clear" w:color="auto" w:fill="D9D9D9" w:themeFill="background1" w:themeFillShade="D9"/>
                <w:lang w:val="en-US"/>
              </w:rPr>
              <w:t>b,</w:t>
            </w:r>
            <w:r w:rsidR="00EB5675"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F7C93">
              <w:rPr>
                <w:iCs/>
              </w:rPr>
              <w:t xml:space="preserve">COP </w:t>
            </w:r>
            <w:r w:rsidRPr="00E91463">
              <w:rPr>
                <w:iCs/>
              </w:rPr>
              <w:t xml:space="preserve"> nr</w:t>
            </w:r>
            <w:r w:rsidR="00E15B4A">
              <w:rPr>
                <w:iCs/>
              </w:rPr>
              <w:t xml:space="preserve">. </w:t>
            </w:r>
            <w:r w:rsidR="00B47B7A" w:rsidRPr="00602C78">
              <w:rPr>
                <w:b/>
                <w:noProof w:val="0"/>
                <w:color w:val="333333"/>
                <w:highlight w:val="darkGray"/>
                <w:shd w:val="clear" w:color="auto" w:fill="FFFFFF"/>
                <w:lang w:eastAsia="ru-RU"/>
              </w:rPr>
              <w:t>_</w:t>
            </w:r>
            <w:hyperlink r:id="rId16" w:tgtFrame="_blank" w:history="1">
              <w:r w:rsidR="00E15B4A" w:rsidRPr="006423CF">
                <w:rPr>
                  <w:rFonts w:ascii="inherit" w:hAnsi="inherit" w:cs="Helvetica"/>
                  <w:b/>
                  <w:noProof w:val="0"/>
                  <w:color w:val="2771C5"/>
                  <w:sz w:val="23"/>
                  <w:szCs w:val="23"/>
                  <w:u w:val="single"/>
                  <w:bdr w:val="none" w:sz="0" w:space="0" w:color="auto" w:frame="1"/>
                  <w:lang w:eastAsia="ru-RU"/>
                </w:rPr>
                <w:t>ocds-b3wdp1-MD-1771853741570</w:t>
              </w:r>
            </w:hyperlink>
            <w:r w:rsidR="00E15B4A" w:rsidRPr="00E15B4A">
              <w:rPr>
                <w:rFonts w:ascii="Helvetica" w:hAnsi="Helvetica" w:cs="Helvetica"/>
                <w:b/>
                <w:noProof w:val="0"/>
                <w:color w:val="333333"/>
                <w:sz w:val="23"/>
                <w:szCs w:val="23"/>
                <w:u w:val="single"/>
                <w:lang w:eastAsia="ru-RU"/>
              </w:rPr>
              <w:t>/</w:t>
            </w:r>
            <w:r w:rsidR="00E15B4A" w:rsidRPr="00E15B4A">
              <w:rPr>
                <w:rFonts w:ascii="Helvetica" w:hAnsi="Helvetica" w:cs="Helvetica"/>
                <w:b/>
                <w:noProof w:val="0"/>
                <w:color w:val="333333"/>
                <w:sz w:val="2"/>
                <w:szCs w:val="2"/>
                <w:u w:val="single"/>
                <w:shd w:val="clear" w:color="auto" w:fill="FFFFFF"/>
                <w:lang w:eastAsia="ru-RU"/>
              </w:rPr>
              <w:t> </w:t>
            </w:r>
            <w:r w:rsidR="00E15B4A" w:rsidRPr="006423CF">
              <w:rPr>
                <w:rFonts w:ascii="Helvetica" w:hAnsi="Helvetica" w:cs="Helvetica"/>
                <w:b/>
                <w:noProof w:val="0"/>
                <w:color w:val="333333"/>
                <w:sz w:val="23"/>
                <w:szCs w:val="23"/>
                <w:u w:val="single"/>
                <w:lang w:eastAsia="ru-RU"/>
              </w:rPr>
              <w:t>21570331</w:t>
            </w:r>
            <w:r w:rsidR="00E15B4A" w:rsidRPr="00E15B4A">
              <w:rPr>
                <w:rFonts w:ascii="Helvetica" w:hAnsi="Helvetica" w:cs="Helvetica"/>
                <w:noProof w:val="0"/>
                <w:color w:val="333333"/>
                <w:sz w:val="23"/>
                <w:szCs w:val="23"/>
                <w:lang w:eastAsia="ru-RU"/>
              </w:rPr>
              <w:t xml:space="preserve"> </w:t>
            </w:r>
            <w:hyperlink r:id="rId17" w:tgtFrame="_blank" w:history="1"/>
            <w:r w:rsidR="006F7C93" w:rsidRPr="006B7BF7">
              <w:rPr>
                <w:rFonts w:ascii="Arial Narrow" w:hAnsi="Arial Narrow" w:cs="Arial"/>
                <w:b/>
                <w:noProof w:val="0"/>
                <w:color w:val="333333"/>
                <w:sz w:val="22"/>
                <w:szCs w:val="22"/>
                <w:highlight w:val="lightGray"/>
                <w:lang w:eastAsia="ru-RU"/>
              </w:rPr>
              <w:t xml:space="preserve"> </w:t>
            </w:r>
            <w:r w:rsidRPr="00E91463">
              <w:rPr>
                <w:iCs/>
              </w:rPr>
              <w:t>din_______,în baza deciziei grupului de lucru al Cumpărătorului/Beneficiarului</w:t>
            </w:r>
            <w:r w:rsidR="000A2D22">
              <w:rPr>
                <w:iCs/>
              </w:rPr>
              <w:t>b</w:t>
            </w:r>
            <w:r w:rsidRPr="00E91463">
              <w:rPr>
                <w:iCs/>
              </w:rPr>
              <w:t>din „___” _____________20</w:t>
            </w:r>
            <w:r w:rsidR="00EB5675">
              <w:rPr>
                <w:iCs/>
              </w:rPr>
              <w:t>26</w:t>
            </w:r>
            <w:r w:rsidRPr="00E91463">
              <w:rPr>
                <w:iCs/>
              </w:rPr>
              <w:t>.</w:t>
            </w:r>
          </w:p>
          <w:p w:rsidR="00B56360" w:rsidRPr="00E91463" w:rsidRDefault="00B56360" w:rsidP="004A6974">
            <w:pPr>
              <w:jc w:val="both"/>
              <w:rPr>
                <w:iCs/>
              </w:rPr>
            </w:pPr>
            <w:r w:rsidRPr="00E91463">
              <w:rPr>
                <w:iCs/>
              </w:rPr>
              <w:t>b.</w:t>
            </w:r>
            <w:r w:rsidRPr="00E91463">
              <w:rPr>
                <w:iCs/>
              </w:rPr>
              <w:tab/>
              <w:t>Următoarele documente vor fi considerate părţi componente ale Contractului:</w:t>
            </w:r>
          </w:p>
          <w:p w:rsidR="00B56360" w:rsidRPr="00E91463" w:rsidRDefault="00B56360" w:rsidP="004A6974">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0016683B" w:rsidRPr="0016683B">
              <w:rPr>
                <w:iCs/>
              </w:rPr>
              <w:lastRenderedPageBreak/>
              <w:t>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w:t>
                  </w:r>
                  <w:r w:rsidRPr="00E91463">
                    <w:rPr>
                      <w:sz w:val="24"/>
                      <w:szCs w:val="24"/>
                    </w:rPr>
                    <w:lastRenderedPageBreak/>
                    <w:t xml:space="preserve">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lastRenderedPageBreak/>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w:t>
            </w:r>
            <w:r w:rsidRPr="00E91463">
              <w:lastRenderedPageBreak/>
              <w:t>(semnatura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lastRenderedPageBreak/>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706" w:rsidRDefault="00E55706" w:rsidP="00A20ACF">
      <w:r>
        <w:separator/>
      </w:r>
    </w:p>
  </w:endnote>
  <w:endnote w:type="continuationSeparator" w:id="0">
    <w:p w:rsidR="00E55706" w:rsidRDefault="00E557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52803" w:rsidRDefault="00952803">
        <w:pPr>
          <w:pStyle w:val="a4"/>
          <w:jc w:val="right"/>
        </w:pPr>
        <w:r>
          <w:fldChar w:fldCharType="begin"/>
        </w:r>
        <w:r>
          <w:instrText xml:space="preserve"> PAGE   \* MERGEFORMAT </w:instrText>
        </w:r>
        <w:r>
          <w:fldChar w:fldCharType="separate"/>
        </w:r>
        <w:r w:rsidR="004955E6">
          <w:t>20</w:t>
        </w:r>
        <w:r>
          <w:fldChar w:fldCharType="end"/>
        </w:r>
      </w:p>
    </w:sdtContent>
  </w:sdt>
  <w:p w:rsidR="00952803" w:rsidRDefault="009528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706" w:rsidRDefault="00E55706" w:rsidP="00A20ACF">
      <w:r>
        <w:separator/>
      </w:r>
    </w:p>
  </w:footnote>
  <w:footnote w:type="continuationSeparator" w:id="0">
    <w:p w:rsidR="00E55706" w:rsidRDefault="00E5570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BA1789"/>
    <w:multiLevelType w:val="hybridMultilevel"/>
    <w:tmpl w:val="4216C200"/>
    <w:lvl w:ilvl="0" w:tplc="D658A2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E87A1984"/>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014"/>
    <w:rsid w:val="00000904"/>
    <w:rsid w:val="000016A4"/>
    <w:rsid w:val="00002334"/>
    <w:rsid w:val="000047F9"/>
    <w:rsid w:val="00005268"/>
    <w:rsid w:val="000061F8"/>
    <w:rsid w:val="000066AC"/>
    <w:rsid w:val="00006AC5"/>
    <w:rsid w:val="00007454"/>
    <w:rsid w:val="00007921"/>
    <w:rsid w:val="00007B4F"/>
    <w:rsid w:val="00007E80"/>
    <w:rsid w:val="00010CE7"/>
    <w:rsid w:val="00010DB0"/>
    <w:rsid w:val="0002022A"/>
    <w:rsid w:val="0002054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0F1"/>
    <w:rsid w:val="00086154"/>
    <w:rsid w:val="00087114"/>
    <w:rsid w:val="00087859"/>
    <w:rsid w:val="00091244"/>
    <w:rsid w:val="000919E8"/>
    <w:rsid w:val="000924C3"/>
    <w:rsid w:val="000928D3"/>
    <w:rsid w:val="00092953"/>
    <w:rsid w:val="00092E6C"/>
    <w:rsid w:val="00093056"/>
    <w:rsid w:val="000930AB"/>
    <w:rsid w:val="00093AE5"/>
    <w:rsid w:val="00096009"/>
    <w:rsid w:val="00096AB9"/>
    <w:rsid w:val="00097617"/>
    <w:rsid w:val="000A07D6"/>
    <w:rsid w:val="000A2D22"/>
    <w:rsid w:val="000A63ED"/>
    <w:rsid w:val="000A7988"/>
    <w:rsid w:val="000A7A90"/>
    <w:rsid w:val="000B2369"/>
    <w:rsid w:val="000B5D92"/>
    <w:rsid w:val="000B6CE5"/>
    <w:rsid w:val="000C00CF"/>
    <w:rsid w:val="000C1E22"/>
    <w:rsid w:val="000C3C74"/>
    <w:rsid w:val="000C4352"/>
    <w:rsid w:val="000C470A"/>
    <w:rsid w:val="000C5AE0"/>
    <w:rsid w:val="000C6960"/>
    <w:rsid w:val="000C6ADA"/>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5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7B5"/>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1A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49"/>
    <w:rsid w:val="00195966"/>
    <w:rsid w:val="0019642D"/>
    <w:rsid w:val="00196AB4"/>
    <w:rsid w:val="00196DD1"/>
    <w:rsid w:val="001A1797"/>
    <w:rsid w:val="001A192A"/>
    <w:rsid w:val="001A19FD"/>
    <w:rsid w:val="001A1A16"/>
    <w:rsid w:val="001A2344"/>
    <w:rsid w:val="001A3D3F"/>
    <w:rsid w:val="001A4150"/>
    <w:rsid w:val="001A4BFC"/>
    <w:rsid w:val="001A4DB4"/>
    <w:rsid w:val="001A5517"/>
    <w:rsid w:val="001A58C5"/>
    <w:rsid w:val="001A6043"/>
    <w:rsid w:val="001A78E4"/>
    <w:rsid w:val="001B1B6D"/>
    <w:rsid w:val="001B630A"/>
    <w:rsid w:val="001C03B0"/>
    <w:rsid w:val="001C1C70"/>
    <w:rsid w:val="001C1F6F"/>
    <w:rsid w:val="001C435E"/>
    <w:rsid w:val="001C4B99"/>
    <w:rsid w:val="001C4DFD"/>
    <w:rsid w:val="001C5904"/>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035"/>
    <w:rsid w:val="001F1E25"/>
    <w:rsid w:val="001F1FB2"/>
    <w:rsid w:val="001F2101"/>
    <w:rsid w:val="001F24FD"/>
    <w:rsid w:val="001F309E"/>
    <w:rsid w:val="001F30D2"/>
    <w:rsid w:val="001F489D"/>
    <w:rsid w:val="001F6E5A"/>
    <w:rsid w:val="00200047"/>
    <w:rsid w:val="00200D35"/>
    <w:rsid w:val="00201387"/>
    <w:rsid w:val="00202B93"/>
    <w:rsid w:val="00202DF1"/>
    <w:rsid w:val="00203009"/>
    <w:rsid w:val="00203F4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70"/>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BC"/>
    <w:rsid w:val="0023571C"/>
    <w:rsid w:val="002359F7"/>
    <w:rsid w:val="00235D6F"/>
    <w:rsid w:val="00240DAC"/>
    <w:rsid w:val="00241479"/>
    <w:rsid w:val="00241B8D"/>
    <w:rsid w:val="002429ED"/>
    <w:rsid w:val="0024325A"/>
    <w:rsid w:val="00244A30"/>
    <w:rsid w:val="0024621F"/>
    <w:rsid w:val="00246C3E"/>
    <w:rsid w:val="002477E2"/>
    <w:rsid w:val="00247A37"/>
    <w:rsid w:val="002514C3"/>
    <w:rsid w:val="00251B8A"/>
    <w:rsid w:val="002539DB"/>
    <w:rsid w:val="00260B38"/>
    <w:rsid w:val="002614DE"/>
    <w:rsid w:val="002643A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A6"/>
    <w:rsid w:val="0028702D"/>
    <w:rsid w:val="002870C3"/>
    <w:rsid w:val="00287CFB"/>
    <w:rsid w:val="00290040"/>
    <w:rsid w:val="002909B7"/>
    <w:rsid w:val="00290D06"/>
    <w:rsid w:val="00290D28"/>
    <w:rsid w:val="002911C9"/>
    <w:rsid w:val="00291E27"/>
    <w:rsid w:val="00292856"/>
    <w:rsid w:val="00293E4C"/>
    <w:rsid w:val="00294B87"/>
    <w:rsid w:val="0029594F"/>
    <w:rsid w:val="002A015F"/>
    <w:rsid w:val="002A04D8"/>
    <w:rsid w:val="002A0AE5"/>
    <w:rsid w:val="002A0E2C"/>
    <w:rsid w:val="002A26B7"/>
    <w:rsid w:val="002A68CD"/>
    <w:rsid w:val="002A6E99"/>
    <w:rsid w:val="002B1D77"/>
    <w:rsid w:val="002B27C2"/>
    <w:rsid w:val="002B2C6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89F"/>
    <w:rsid w:val="002D66EB"/>
    <w:rsid w:val="002D6E71"/>
    <w:rsid w:val="002D7857"/>
    <w:rsid w:val="002E14DF"/>
    <w:rsid w:val="002E1640"/>
    <w:rsid w:val="002E20CD"/>
    <w:rsid w:val="002E21DD"/>
    <w:rsid w:val="002E3D41"/>
    <w:rsid w:val="002E48BE"/>
    <w:rsid w:val="002E4970"/>
    <w:rsid w:val="002E4C82"/>
    <w:rsid w:val="002E5B20"/>
    <w:rsid w:val="002E5FC5"/>
    <w:rsid w:val="002E69E7"/>
    <w:rsid w:val="002E6BB0"/>
    <w:rsid w:val="002E783A"/>
    <w:rsid w:val="002F0AF5"/>
    <w:rsid w:val="002F0B6E"/>
    <w:rsid w:val="002F1ABB"/>
    <w:rsid w:val="002F1BDC"/>
    <w:rsid w:val="002F4149"/>
    <w:rsid w:val="002F556B"/>
    <w:rsid w:val="002F638E"/>
    <w:rsid w:val="002F6FE0"/>
    <w:rsid w:val="00302287"/>
    <w:rsid w:val="003022A4"/>
    <w:rsid w:val="003046C1"/>
    <w:rsid w:val="0030652C"/>
    <w:rsid w:val="00311239"/>
    <w:rsid w:val="00313025"/>
    <w:rsid w:val="00313AFE"/>
    <w:rsid w:val="00313BEC"/>
    <w:rsid w:val="00316769"/>
    <w:rsid w:val="00316C81"/>
    <w:rsid w:val="00316F2D"/>
    <w:rsid w:val="0031777A"/>
    <w:rsid w:val="00317B42"/>
    <w:rsid w:val="00317E85"/>
    <w:rsid w:val="003207B4"/>
    <w:rsid w:val="00320AC6"/>
    <w:rsid w:val="00321728"/>
    <w:rsid w:val="003226E0"/>
    <w:rsid w:val="00322CEB"/>
    <w:rsid w:val="0032321E"/>
    <w:rsid w:val="00323BE3"/>
    <w:rsid w:val="00324E2A"/>
    <w:rsid w:val="00327654"/>
    <w:rsid w:val="00327CFA"/>
    <w:rsid w:val="0033109C"/>
    <w:rsid w:val="003317BE"/>
    <w:rsid w:val="00331DAB"/>
    <w:rsid w:val="00332F8E"/>
    <w:rsid w:val="003353C8"/>
    <w:rsid w:val="00341210"/>
    <w:rsid w:val="00341BDF"/>
    <w:rsid w:val="00341C8C"/>
    <w:rsid w:val="003427FE"/>
    <w:rsid w:val="0034315B"/>
    <w:rsid w:val="0034483E"/>
    <w:rsid w:val="003470F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0BF"/>
    <w:rsid w:val="003C027B"/>
    <w:rsid w:val="003C1106"/>
    <w:rsid w:val="003C3AE2"/>
    <w:rsid w:val="003C3B2C"/>
    <w:rsid w:val="003C4159"/>
    <w:rsid w:val="003C4585"/>
    <w:rsid w:val="003C50E0"/>
    <w:rsid w:val="003C7430"/>
    <w:rsid w:val="003C7886"/>
    <w:rsid w:val="003C7AB2"/>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C9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7D1"/>
    <w:rsid w:val="004409EB"/>
    <w:rsid w:val="00442351"/>
    <w:rsid w:val="004426A2"/>
    <w:rsid w:val="00442D67"/>
    <w:rsid w:val="00443325"/>
    <w:rsid w:val="00443BED"/>
    <w:rsid w:val="00444038"/>
    <w:rsid w:val="00444596"/>
    <w:rsid w:val="004464FF"/>
    <w:rsid w:val="0044783C"/>
    <w:rsid w:val="004506F6"/>
    <w:rsid w:val="00451A22"/>
    <w:rsid w:val="00451E14"/>
    <w:rsid w:val="00453E2A"/>
    <w:rsid w:val="00453E79"/>
    <w:rsid w:val="00454E60"/>
    <w:rsid w:val="00455A94"/>
    <w:rsid w:val="00456FF8"/>
    <w:rsid w:val="00460082"/>
    <w:rsid w:val="00460653"/>
    <w:rsid w:val="00460C38"/>
    <w:rsid w:val="00461DAC"/>
    <w:rsid w:val="00464994"/>
    <w:rsid w:val="00464A07"/>
    <w:rsid w:val="00464A19"/>
    <w:rsid w:val="0046622F"/>
    <w:rsid w:val="00466394"/>
    <w:rsid w:val="00466EB9"/>
    <w:rsid w:val="004702B5"/>
    <w:rsid w:val="00470E50"/>
    <w:rsid w:val="00473CA9"/>
    <w:rsid w:val="00474497"/>
    <w:rsid w:val="0047776F"/>
    <w:rsid w:val="00480208"/>
    <w:rsid w:val="00484113"/>
    <w:rsid w:val="004856C0"/>
    <w:rsid w:val="00485A35"/>
    <w:rsid w:val="0049123D"/>
    <w:rsid w:val="00491A3D"/>
    <w:rsid w:val="004955E6"/>
    <w:rsid w:val="004967D7"/>
    <w:rsid w:val="00496AFA"/>
    <w:rsid w:val="004A1C90"/>
    <w:rsid w:val="004A4AF2"/>
    <w:rsid w:val="004A582E"/>
    <w:rsid w:val="004A695A"/>
    <w:rsid w:val="004A6974"/>
    <w:rsid w:val="004A7FEE"/>
    <w:rsid w:val="004B0051"/>
    <w:rsid w:val="004B0F2F"/>
    <w:rsid w:val="004B349A"/>
    <w:rsid w:val="004B36EF"/>
    <w:rsid w:val="004B3BFB"/>
    <w:rsid w:val="004B42BC"/>
    <w:rsid w:val="004B4A55"/>
    <w:rsid w:val="004B7BC2"/>
    <w:rsid w:val="004C23A8"/>
    <w:rsid w:val="004C2A1A"/>
    <w:rsid w:val="004C30A2"/>
    <w:rsid w:val="004C44B0"/>
    <w:rsid w:val="004C499F"/>
    <w:rsid w:val="004C53F1"/>
    <w:rsid w:val="004C55AA"/>
    <w:rsid w:val="004C5C53"/>
    <w:rsid w:val="004C6328"/>
    <w:rsid w:val="004D0A33"/>
    <w:rsid w:val="004D2062"/>
    <w:rsid w:val="004D2738"/>
    <w:rsid w:val="004D3138"/>
    <w:rsid w:val="004D3D43"/>
    <w:rsid w:val="004D4433"/>
    <w:rsid w:val="004D4673"/>
    <w:rsid w:val="004D6702"/>
    <w:rsid w:val="004D6DBE"/>
    <w:rsid w:val="004E1B4E"/>
    <w:rsid w:val="004E25FB"/>
    <w:rsid w:val="004E3499"/>
    <w:rsid w:val="004E39FA"/>
    <w:rsid w:val="004E4A66"/>
    <w:rsid w:val="004E5EBB"/>
    <w:rsid w:val="004E625D"/>
    <w:rsid w:val="004E66E7"/>
    <w:rsid w:val="004E7F6B"/>
    <w:rsid w:val="004F0C98"/>
    <w:rsid w:val="004F327D"/>
    <w:rsid w:val="004F5FEB"/>
    <w:rsid w:val="004F6BE6"/>
    <w:rsid w:val="004F6D56"/>
    <w:rsid w:val="004F77F1"/>
    <w:rsid w:val="004F7800"/>
    <w:rsid w:val="004F7F09"/>
    <w:rsid w:val="004F7FF9"/>
    <w:rsid w:val="005005A8"/>
    <w:rsid w:val="00504397"/>
    <w:rsid w:val="005061EB"/>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B96"/>
    <w:rsid w:val="00544071"/>
    <w:rsid w:val="005459A4"/>
    <w:rsid w:val="00546CF8"/>
    <w:rsid w:val="00546E60"/>
    <w:rsid w:val="00551783"/>
    <w:rsid w:val="0055327B"/>
    <w:rsid w:val="005537DC"/>
    <w:rsid w:val="00554651"/>
    <w:rsid w:val="00554EE7"/>
    <w:rsid w:val="00555B68"/>
    <w:rsid w:val="005568B3"/>
    <w:rsid w:val="005605BF"/>
    <w:rsid w:val="00560712"/>
    <w:rsid w:val="00561A1F"/>
    <w:rsid w:val="00563472"/>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82"/>
    <w:rsid w:val="00596D3B"/>
    <w:rsid w:val="005970D4"/>
    <w:rsid w:val="00597903"/>
    <w:rsid w:val="00597AD4"/>
    <w:rsid w:val="005A14A0"/>
    <w:rsid w:val="005A27BB"/>
    <w:rsid w:val="005A51E2"/>
    <w:rsid w:val="005A5532"/>
    <w:rsid w:val="005A6CBF"/>
    <w:rsid w:val="005A7769"/>
    <w:rsid w:val="005B0318"/>
    <w:rsid w:val="005B034A"/>
    <w:rsid w:val="005B0D80"/>
    <w:rsid w:val="005B0E74"/>
    <w:rsid w:val="005B10F8"/>
    <w:rsid w:val="005B235E"/>
    <w:rsid w:val="005B2586"/>
    <w:rsid w:val="005B28A3"/>
    <w:rsid w:val="005B306C"/>
    <w:rsid w:val="005B3BAD"/>
    <w:rsid w:val="005B3C28"/>
    <w:rsid w:val="005B4853"/>
    <w:rsid w:val="005B666D"/>
    <w:rsid w:val="005C0A90"/>
    <w:rsid w:val="005C2342"/>
    <w:rsid w:val="005C2640"/>
    <w:rsid w:val="005C2F44"/>
    <w:rsid w:val="005C3CA9"/>
    <w:rsid w:val="005C4801"/>
    <w:rsid w:val="005C6739"/>
    <w:rsid w:val="005C7076"/>
    <w:rsid w:val="005C7A97"/>
    <w:rsid w:val="005D0C3F"/>
    <w:rsid w:val="005D2D4B"/>
    <w:rsid w:val="005D3D45"/>
    <w:rsid w:val="005D44CE"/>
    <w:rsid w:val="005D5589"/>
    <w:rsid w:val="005D560A"/>
    <w:rsid w:val="005D5FE4"/>
    <w:rsid w:val="005D708F"/>
    <w:rsid w:val="005E3355"/>
    <w:rsid w:val="005E4EE0"/>
    <w:rsid w:val="005E5325"/>
    <w:rsid w:val="005E57E4"/>
    <w:rsid w:val="005E5A05"/>
    <w:rsid w:val="005E5CFB"/>
    <w:rsid w:val="005E6B4A"/>
    <w:rsid w:val="005E7C99"/>
    <w:rsid w:val="005F0C11"/>
    <w:rsid w:val="005F0DE9"/>
    <w:rsid w:val="005F211D"/>
    <w:rsid w:val="005F2C77"/>
    <w:rsid w:val="005F6807"/>
    <w:rsid w:val="00600941"/>
    <w:rsid w:val="006009B2"/>
    <w:rsid w:val="006017E0"/>
    <w:rsid w:val="00601A5E"/>
    <w:rsid w:val="00601B8F"/>
    <w:rsid w:val="00602562"/>
    <w:rsid w:val="00602C78"/>
    <w:rsid w:val="00602F2C"/>
    <w:rsid w:val="00603207"/>
    <w:rsid w:val="00603DE7"/>
    <w:rsid w:val="00604556"/>
    <w:rsid w:val="0060606F"/>
    <w:rsid w:val="00606581"/>
    <w:rsid w:val="006104BA"/>
    <w:rsid w:val="00611887"/>
    <w:rsid w:val="00612081"/>
    <w:rsid w:val="00612182"/>
    <w:rsid w:val="00612956"/>
    <w:rsid w:val="00612F38"/>
    <w:rsid w:val="00613469"/>
    <w:rsid w:val="006155E4"/>
    <w:rsid w:val="00615E49"/>
    <w:rsid w:val="0061793C"/>
    <w:rsid w:val="00621CDF"/>
    <w:rsid w:val="00621D5A"/>
    <w:rsid w:val="006234C1"/>
    <w:rsid w:val="0062391F"/>
    <w:rsid w:val="00624185"/>
    <w:rsid w:val="00624F6F"/>
    <w:rsid w:val="00625EF6"/>
    <w:rsid w:val="00627CE2"/>
    <w:rsid w:val="00627D01"/>
    <w:rsid w:val="00627D19"/>
    <w:rsid w:val="00631A2C"/>
    <w:rsid w:val="00632D64"/>
    <w:rsid w:val="006339A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94"/>
    <w:rsid w:val="00652C78"/>
    <w:rsid w:val="0065496F"/>
    <w:rsid w:val="00657833"/>
    <w:rsid w:val="00660111"/>
    <w:rsid w:val="006620F8"/>
    <w:rsid w:val="0066235C"/>
    <w:rsid w:val="006638BF"/>
    <w:rsid w:val="00663CEB"/>
    <w:rsid w:val="00666A9B"/>
    <w:rsid w:val="00667B1F"/>
    <w:rsid w:val="00667C91"/>
    <w:rsid w:val="006707C3"/>
    <w:rsid w:val="0067168F"/>
    <w:rsid w:val="00671DA7"/>
    <w:rsid w:val="0067204F"/>
    <w:rsid w:val="0067392B"/>
    <w:rsid w:val="00674E63"/>
    <w:rsid w:val="0067797D"/>
    <w:rsid w:val="00680AC9"/>
    <w:rsid w:val="006819B2"/>
    <w:rsid w:val="00681B9C"/>
    <w:rsid w:val="0068226E"/>
    <w:rsid w:val="00683A89"/>
    <w:rsid w:val="00687E2B"/>
    <w:rsid w:val="00692014"/>
    <w:rsid w:val="00693C3F"/>
    <w:rsid w:val="00694A09"/>
    <w:rsid w:val="00694C64"/>
    <w:rsid w:val="00694C7B"/>
    <w:rsid w:val="00694E99"/>
    <w:rsid w:val="0069507C"/>
    <w:rsid w:val="006957AA"/>
    <w:rsid w:val="00696992"/>
    <w:rsid w:val="00697048"/>
    <w:rsid w:val="006A075A"/>
    <w:rsid w:val="006A0B61"/>
    <w:rsid w:val="006A1387"/>
    <w:rsid w:val="006A13D0"/>
    <w:rsid w:val="006A1B4F"/>
    <w:rsid w:val="006A1C78"/>
    <w:rsid w:val="006A5054"/>
    <w:rsid w:val="006A6DA9"/>
    <w:rsid w:val="006B2729"/>
    <w:rsid w:val="006B38DA"/>
    <w:rsid w:val="006B6003"/>
    <w:rsid w:val="006B6292"/>
    <w:rsid w:val="006B79CE"/>
    <w:rsid w:val="006B7BF7"/>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CD"/>
    <w:rsid w:val="006D2CED"/>
    <w:rsid w:val="006D3E86"/>
    <w:rsid w:val="006D4F02"/>
    <w:rsid w:val="006D6D11"/>
    <w:rsid w:val="006D7605"/>
    <w:rsid w:val="006D7BCD"/>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C93"/>
    <w:rsid w:val="007001BE"/>
    <w:rsid w:val="00701CEF"/>
    <w:rsid w:val="00702168"/>
    <w:rsid w:val="0070236C"/>
    <w:rsid w:val="007041C8"/>
    <w:rsid w:val="00706AD6"/>
    <w:rsid w:val="00706FA7"/>
    <w:rsid w:val="00707585"/>
    <w:rsid w:val="007075E8"/>
    <w:rsid w:val="00712E40"/>
    <w:rsid w:val="00714483"/>
    <w:rsid w:val="00715935"/>
    <w:rsid w:val="007167E4"/>
    <w:rsid w:val="00716AC6"/>
    <w:rsid w:val="00717AA7"/>
    <w:rsid w:val="00717B6E"/>
    <w:rsid w:val="00717EBA"/>
    <w:rsid w:val="007208DC"/>
    <w:rsid w:val="00721754"/>
    <w:rsid w:val="00721A9A"/>
    <w:rsid w:val="00721BB5"/>
    <w:rsid w:val="00721FC7"/>
    <w:rsid w:val="00722540"/>
    <w:rsid w:val="007230BF"/>
    <w:rsid w:val="00724566"/>
    <w:rsid w:val="00730A78"/>
    <w:rsid w:val="007323B6"/>
    <w:rsid w:val="00734AAD"/>
    <w:rsid w:val="00736134"/>
    <w:rsid w:val="00736B8F"/>
    <w:rsid w:val="00740BE4"/>
    <w:rsid w:val="0074397A"/>
    <w:rsid w:val="00751E45"/>
    <w:rsid w:val="00752EE3"/>
    <w:rsid w:val="0075322C"/>
    <w:rsid w:val="00753C27"/>
    <w:rsid w:val="0075524C"/>
    <w:rsid w:val="0075550B"/>
    <w:rsid w:val="00757C6B"/>
    <w:rsid w:val="00757D27"/>
    <w:rsid w:val="00761938"/>
    <w:rsid w:val="00761F51"/>
    <w:rsid w:val="00762C66"/>
    <w:rsid w:val="00764172"/>
    <w:rsid w:val="00764871"/>
    <w:rsid w:val="0077101F"/>
    <w:rsid w:val="00771CA8"/>
    <w:rsid w:val="007721DB"/>
    <w:rsid w:val="00772553"/>
    <w:rsid w:val="0077336C"/>
    <w:rsid w:val="00773661"/>
    <w:rsid w:val="00773FE9"/>
    <w:rsid w:val="00774881"/>
    <w:rsid w:val="0077625A"/>
    <w:rsid w:val="00776ADB"/>
    <w:rsid w:val="00777538"/>
    <w:rsid w:val="00781336"/>
    <w:rsid w:val="00785E49"/>
    <w:rsid w:val="0079160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6C"/>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F9C"/>
    <w:rsid w:val="00843BA0"/>
    <w:rsid w:val="008449C1"/>
    <w:rsid w:val="00845320"/>
    <w:rsid w:val="00845C1B"/>
    <w:rsid w:val="0084605E"/>
    <w:rsid w:val="008506F1"/>
    <w:rsid w:val="00851248"/>
    <w:rsid w:val="00852228"/>
    <w:rsid w:val="008526F9"/>
    <w:rsid w:val="00852DB5"/>
    <w:rsid w:val="00853139"/>
    <w:rsid w:val="0085387E"/>
    <w:rsid w:val="00854D4E"/>
    <w:rsid w:val="008612A7"/>
    <w:rsid w:val="0086183C"/>
    <w:rsid w:val="00862B1E"/>
    <w:rsid w:val="00863AAB"/>
    <w:rsid w:val="00864A45"/>
    <w:rsid w:val="00864C4C"/>
    <w:rsid w:val="00865D32"/>
    <w:rsid w:val="00867676"/>
    <w:rsid w:val="00867DA9"/>
    <w:rsid w:val="00871B4B"/>
    <w:rsid w:val="008726D2"/>
    <w:rsid w:val="00873EA6"/>
    <w:rsid w:val="00873FEF"/>
    <w:rsid w:val="00875CFC"/>
    <w:rsid w:val="00875FEF"/>
    <w:rsid w:val="00876326"/>
    <w:rsid w:val="0088001B"/>
    <w:rsid w:val="00881C9F"/>
    <w:rsid w:val="008823D0"/>
    <w:rsid w:val="00883577"/>
    <w:rsid w:val="00885768"/>
    <w:rsid w:val="00887BE2"/>
    <w:rsid w:val="00891872"/>
    <w:rsid w:val="00892692"/>
    <w:rsid w:val="0089355B"/>
    <w:rsid w:val="00893E7C"/>
    <w:rsid w:val="00896119"/>
    <w:rsid w:val="008A1F83"/>
    <w:rsid w:val="008A42E8"/>
    <w:rsid w:val="008A4640"/>
    <w:rsid w:val="008A4C0C"/>
    <w:rsid w:val="008A54A7"/>
    <w:rsid w:val="008A5DF2"/>
    <w:rsid w:val="008A613D"/>
    <w:rsid w:val="008A6462"/>
    <w:rsid w:val="008A6D49"/>
    <w:rsid w:val="008A718B"/>
    <w:rsid w:val="008A77C7"/>
    <w:rsid w:val="008B0C74"/>
    <w:rsid w:val="008B13D8"/>
    <w:rsid w:val="008B330F"/>
    <w:rsid w:val="008B3387"/>
    <w:rsid w:val="008B4121"/>
    <w:rsid w:val="008B450E"/>
    <w:rsid w:val="008B4FD8"/>
    <w:rsid w:val="008B576B"/>
    <w:rsid w:val="008B5C3E"/>
    <w:rsid w:val="008B5DA7"/>
    <w:rsid w:val="008B718E"/>
    <w:rsid w:val="008B75B2"/>
    <w:rsid w:val="008B7CBD"/>
    <w:rsid w:val="008C0290"/>
    <w:rsid w:val="008C0B6E"/>
    <w:rsid w:val="008C182E"/>
    <w:rsid w:val="008D067E"/>
    <w:rsid w:val="008D1ADB"/>
    <w:rsid w:val="008D1E68"/>
    <w:rsid w:val="008D2C5A"/>
    <w:rsid w:val="008D3E59"/>
    <w:rsid w:val="008D3F41"/>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803"/>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7B"/>
    <w:rsid w:val="00973720"/>
    <w:rsid w:val="009747EF"/>
    <w:rsid w:val="00974C17"/>
    <w:rsid w:val="00975E4B"/>
    <w:rsid w:val="009763E9"/>
    <w:rsid w:val="00977D33"/>
    <w:rsid w:val="0098092C"/>
    <w:rsid w:val="00980A78"/>
    <w:rsid w:val="00981C6E"/>
    <w:rsid w:val="00983C29"/>
    <w:rsid w:val="00992766"/>
    <w:rsid w:val="00992E87"/>
    <w:rsid w:val="00993F1D"/>
    <w:rsid w:val="00994655"/>
    <w:rsid w:val="00995AF6"/>
    <w:rsid w:val="00995D0E"/>
    <w:rsid w:val="009960A5"/>
    <w:rsid w:val="00997198"/>
    <w:rsid w:val="009A074E"/>
    <w:rsid w:val="009A2E7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4E"/>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71F"/>
    <w:rsid w:val="009F0FE8"/>
    <w:rsid w:val="009F1716"/>
    <w:rsid w:val="009F1E2C"/>
    <w:rsid w:val="009F3CEA"/>
    <w:rsid w:val="009F4ED0"/>
    <w:rsid w:val="009F6B02"/>
    <w:rsid w:val="009F6CFB"/>
    <w:rsid w:val="009F748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FE"/>
    <w:rsid w:val="00A21061"/>
    <w:rsid w:val="00A211F8"/>
    <w:rsid w:val="00A2269D"/>
    <w:rsid w:val="00A227F2"/>
    <w:rsid w:val="00A22FD3"/>
    <w:rsid w:val="00A23A3B"/>
    <w:rsid w:val="00A249C7"/>
    <w:rsid w:val="00A25697"/>
    <w:rsid w:val="00A25985"/>
    <w:rsid w:val="00A26B23"/>
    <w:rsid w:val="00A30B67"/>
    <w:rsid w:val="00A3296C"/>
    <w:rsid w:val="00A33F25"/>
    <w:rsid w:val="00A3409A"/>
    <w:rsid w:val="00A3540B"/>
    <w:rsid w:val="00A35EE3"/>
    <w:rsid w:val="00A36130"/>
    <w:rsid w:val="00A366B8"/>
    <w:rsid w:val="00A3681E"/>
    <w:rsid w:val="00A43F81"/>
    <w:rsid w:val="00A4474E"/>
    <w:rsid w:val="00A44AFE"/>
    <w:rsid w:val="00A47CAE"/>
    <w:rsid w:val="00A50B1A"/>
    <w:rsid w:val="00A50D0A"/>
    <w:rsid w:val="00A50ED3"/>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69"/>
    <w:rsid w:val="00A669A2"/>
    <w:rsid w:val="00A67C9F"/>
    <w:rsid w:val="00A67EEF"/>
    <w:rsid w:val="00A70895"/>
    <w:rsid w:val="00A72333"/>
    <w:rsid w:val="00A73BAF"/>
    <w:rsid w:val="00A75527"/>
    <w:rsid w:val="00A763EB"/>
    <w:rsid w:val="00A76842"/>
    <w:rsid w:val="00A76B48"/>
    <w:rsid w:val="00A77C4F"/>
    <w:rsid w:val="00A83A20"/>
    <w:rsid w:val="00A84B21"/>
    <w:rsid w:val="00A85592"/>
    <w:rsid w:val="00A85C06"/>
    <w:rsid w:val="00A875CF"/>
    <w:rsid w:val="00A900BE"/>
    <w:rsid w:val="00A90E64"/>
    <w:rsid w:val="00A93C8E"/>
    <w:rsid w:val="00A946E0"/>
    <w:rsid w:val="00A953D2"/>
    <w:rsid w:val="00A96BD5"/>
    <w:rsid w:val="00A96FA9"/>
    <w:rsid w:val="00A973C8"/>
    <w:rsid w:val="00AA1372"/>
    <w:rsid w:val="00AA3E12"/>
    <w:rsid w:val="00AA698F"/>
    <w:rsid w:val="00AA70E8"/>
    <w:rsid w:val="00AB2528"/>
    <w:rsid w:val="00AB2648"/>
    <w:rsid w:val="00AB2C53"/>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708"/>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F35"/>
    <w:rsid w:val="00B40C4B"/>
    <w:rsid w:val="00B40F42"/>
    <w:rsid w:val="00B41939"/>
    <w:rsid w:val="00B433B3"/>
    <w:rsid w:val="00B453B6"/>
    <w:rsid w:val="00B4553F"/>
    <w:rsid w:val="00B46D92"/>
    <w:rsid w:val="00B47003"/>
    <w:rsid w:val="00B47B7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9D"/>
    <w:rsid w:val="00B720FE"/>
    <w:rsid w:val="00B73964"/>
    <w:rsid w:val="00B74898"/>
    <w:rsid w:val="00B75A38"/>
    <w:rsid w:val="00B764B7"/>
    <w:rsid w:val="00B76D90"/>
    <w:rsid w:val="00B77248"/>
    <w:rsid w:val="00B777DC"/>
    <w:rsid w:val="00B77CD1"/>
    <w:rsid w:val="00B81043"/>
    <w:rsid w:val="00B8689E"/>
    <w:rsid w:val="00B90D94"/>
    <w:rsid w:val="00B91A34"/>
    <w:rsid w:val="00B927F6"/>
    <w:rsid w:val="00B92FD0"/>
    <w:rsid w:val="00B93561"/>
    <w:rsid w:val="00B93DBE"/>
    <w:rsid w:val="00B94324"/>
    <w:rsid w:val="00B94D54"/>
    <w:rsid w:val="00B96242"/>
    <w:rsid w:val="00B963D0"/>
    <w:rsid w:val="00B96B36"/>
    <w:rsid w:val="00B9738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F85"/>
    <w:rsid w:val="00BE1C88"/>
    <w:rsid w:val="00BE2A9E"/>
    <w:rsid w:val="00BE2C93"/>
    <w:rsid w:val="00BE32F4"/>
    <w:rsid w:val="00BE362C"/>
    <w:rsid w:val="00BE48D7"/>
    <w:rsid w:val="00BE5425"/>
    <w:rsid w:val="00BE5982"/>
    <w:rsid w:val="00BE5A1E"/>
    <w:rsid w:val="00BF1FB8"/>
    <w:rsid w:val="00BF2BE1"/>
    <w:rsid w:val="00BF4972"/>
    <w:rsid w:val="00BF4F93"/>
    <w:rsid w:val="00BF5BF3"/>
    <w:rsid w:val="00BF5D24"/>
    <w:rsid w:val="00BF6637"/>
    <w:rsid w:val="00C005CD"/>
    <w:rsid w:val="00C0172A"/>
    <w:rsid w:val="00C020EF"/>
    <w:rsid w:val="00C02343"/>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9F9"/>
    <w:rsid w:val="00C6792F"/>
    <w:rsid w:val="00C67CDE"/>
    <w:rsid w:val="00C67D95"/>
    <w:rsid w:val="00C7021E"/>
    <w:rsid w:val="00C706DD"/>
    <w:rsid w:val="00C70CBA"/>
    <w:rsid w:val="00C711A2"/>
    <w:rsid w:val="00C716C9"/>
    <w:rsid w:val="00C71ABF"/>
    <w:rsid w:val="00C727AA"/>
    <w:rsid w:val="00C74131"/>
    <w:rsid w:val="00C77DF2"/>
    <w:rsid w:val="00C77E35"/>
    <w:rsid w:val="00C80AA3"/>
    <w:rsid w:val="00C810A8"/>
    <w:rsid w:val="00C823BC"/>
    <w:rsid w:val="00C84982"/>
    <w:rsid w:val="00C84FEC"/>
    <w:rsid w:val="00C8773C"/>
    <w:rsid w:val="00C879A4"/>
    <w:rsid w:val="00C901D8"/>
    <w:rsid w:val="00C94014"/>
    <w:rsid w:val="00C94CF3"/>
    <w:rsid w:val="00C94D3D"/>
    <w:rsid w:val="00C95016"/>
    <w:rsid w:val="00C9650E"/>
    <w:rsid w:val="00C96BE2"/>
    <w:rsid w:val="00CA0469"/>
    <w:rsid w:val="00CA13B7"/>
    <w:rsid w:val="00CA1E86"/>
    <w:rsid w:val="00CA2D6F"/>
    <w:rsid w:val="00CA2F45"/>
    <w:rsid w:val="00CA34F1"/>
    <w:rsid w:val="00CA3B42"/>
    <w:rsid w:val="00CA4BD4"/>
    <w:rsid w:val="00CA601B"/>
    <w:rsid w:val="00CA7EF1"/>
    <w:rsid w:val="00CB0AEA"/>
    <w:rsid w:val="00CB0CC6"/>
    <w:rsid w:val="00CB0DDA"/>
    <w:rsid w:val="00CB0EB0"/>
    <w:rsid w:val="00CB392C"/>
    <w:rsid w:val="00CB40AA"/>
    <w:rsid w:val="00CB4A20"/>
    <w:rsid w:val="00CB5A3C"/>
    <w:rsid w:val="00CB5DEC"/>
    <w:rsid w:val="00CB7244"/>
    <w:rsid w:val="00CC0BA8"/>
    <w:rsid w:val="00CC3A09"/>
    <w:rsid w:val="00CC6514"/>
    <w:rsid w:val="00CC6536"/>
    <w:rsid w:val="00CC6697"/>
    <w:rsid w:val="00CD25CC"/>
    <w:rsid w:val="00CD278A"/>
    <w:rsid w:val="00CD2C95"/>
    <w:rsid w:val="00CD31E8"/>
    <w:rsid w:val="00CD3512"/>
    <w:rsid w:val="00CD4609"/>
    <w:rsid w:val="00CD59AF"/>
    <w:rsid w:val="00CD5C6E"/>
    <w:rsid w:val="00CD67DE"/>
    <w:rsid w:val="00CE0060"/>
    <w:rsid w:val="00CE1192"/>
    <w:rsid w:val="00CE11D6"/>
    <w:rsid w:val="00CE32F1"/>
    <w:rsid w:val="00CE3D8F"/>
    <w:rsid w:val="00CE4974"/>
    <w:rsid w:val="00CE5D4B"/>
    <w:rsid w:val="00CE7F66"/>
    <w:rsid w:val="00CF09D7"/>
    <w:rsid w:val="00CF101D"/>
    <w:rsid w:val="00CF39BF"/>
    <w:rsid w:val="00CF55CA"/>
    <w:rsid w:val="00CF7F40"/>
    <w:rsid w:val="00D012A2"/>
    <w:rsid w:val="00D01642"/>
    <w:rsid w:val="00D01AEF"/>
    <w:rsid w:val="00D02623"/>
    <w:rsid w:val="00D03BCF"/>
    <w:rsid w:val="00D05A94"/>
    <w:rsid w:val="00D10AC2"/>
    <w:rsid w:val="00D11588"/>
    <w:rsid w:val="00D12FD7"/>
    <w:rsid w:val="00D14254"/>
    <w:rsid w:val="00D1509A"/>
    <w:rsid w:val="00D15B26"/>
    <w:rsid w:val="00D15EF5"/>
    <w:rsid w:val="00D17066"/>
    <w:rsid w:val="00D208D2"/>
    <w:rsid w:val="00D209BA"/>
    <w:rsid w:val="00D20E19"/>
    <w:rsid w:val="00D21DB2"/>
    <w:rsid w:val="00D21F85"/>
    <w:rsid w:val="00D22624"/>
    <w:rsid w:val="00D23943"/>
    <w:rsid w:val="00D243A8"/>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6D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3E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6AB"/>
    <w:rsid w:val="00DD4A09"/>
    <w:rsid w:val="00DD50E5"/>
    <w:rsid w:val="00DD583A"/>
    <w:rsid w:val="00DD5869"/>
    <w:rsid w:val="00DE01E7"/>
    <w:rsid w:val="00DE0FF5"/>
    <w:rsid w:val="00DE1F29"/>
    <w:rsid w:val="00DE3066"/>
    <w:rsid w:val="00DE5104"/>
    <w:rsid w:val="00DF0F70"/>
    <w:rsid w:val="00DF4668"/>
    <w:rsid w:val="00DF6ADE"/>
    <w:rsid w:val="00E000AD"/>
    <w:rsid w:val="00E00B83"/>
    <w:rsid w:val="00E02E95"/>
    <w:rsid w:val="00E03760"/>
    <w:rsid w:val="00E05E0E"/>
    <w:rsid w:val="00E061A1"/>
    <w:rsid w:val="00E06A29"/>
    <w:rsid w:val="00E076DF"/>
    <w:rsid w:val="00E10221"/>
    <w:rsid w:val="00E10C0A"/>
    <w:rsid w:val="00E1109C"/>
    <w:rsid w:val="00E1122E"/>
    <w:rsid w:val="00E1157D"/>
    <w:rsid w:val="00E133BB"/>
    <w:rsid w:val="00E136F0"/>
    <w:rsid w:val="00E15B4A"/>
    <w:rsid w:val="00E171D4"/>
    <w:rsid w:val="00E20F59"/>
    <w:rsid w:val="00E218E2"/>
    <w:rsid w:val="00E2259B"/>
    <w:rsid w:val="00E24512"/>
    <w:rsid w:val="00E2507D"/>
    <w:rsid w:val="00E272B9"/>
    <w:rsid w:val="00E27B27"/>
    <w:rsid w:val="00E27E68"/>
    <w:rsid w:val="00E30DD8"/>
    <w:rsid w:val="00E31263"/>
    <w:rsid w:val="00E319CD"/>
    <w:rsid w:val="00E31EDF"/>
    <w:rsid w:val="00E31F1F"/>
    <w:rsid w:val="00E34AA6"/>
    <w:rsid w:val="00E3512A"/>
    <w:rsid w:val="00E357B7"/>
    <w:rsid w:val="00E35B9C"/>
    <w:rsid w:val="00E36011"/>
    <w:rsid w:val="00E36039"/>
    <w:rsid w:val="00E36677"/>
    <w:rsid w:val="00E36D38"/>
    <w:rsid w:val="00E371F0"/>
    <w:rsid w:val="00E42587"/>
    <w:rsid w:val="00E428AC"/>
    <w:rsid w:val="00E42F35"/>
    <w:rsid w:val="00E4308E"/>
    <w:rsid w:val="00E43201"/>
    <w:rsid w:val="00E4430F"/>
    <w:rsid w:val="00E4443B"/>
    <w:rsid w:val="00E44B27"/>
    <w:rsid w:val="00E44F73"/>
    <w:rsid w:val="00E45A52"/>
    <w:rsid w:val="00E50026"/>
    <w:rsid w:val="00E503F9"/>
    <w:rsid w:val="00E543A3"/>
    <w:rsid w:val="00E55706"/>
    <w:rsid w:val="00E6012E"/>
    <w:rsid w:val="00E614FD"/>
    <w:rsid w:val="00E66C27"/>
    <w:rsid w:val="00E671F1"/>
    <w:rsid w:val="00E71268"/>
    <w:rsid w:val="00E7180A"/>
    <w:rsid w:val="00E71F7B"/>
    <w:rsid w:val="00E726CB"/>
    <w:rsid w:val="00E7591A"/>
    <w:rsid w:val="00E80759"/>
    <w:rsid w:val="00E809CF"/>
    <w:rsid w:val="00E80C5F"/>
    <w:rsid w:val="00E828BB"/>
    <w:rsid w:val="00E836D3"/>
    <w:rsid w:val="00E838F8"/>
    <w:rsid w:val="00E845B0"/>
    <w:rsid w:val="00E848CF"/>
    <w:rsid w:val="00E86623"/>
    <w:rsid w:val="00E87459"/>
    <w:rsid w:val="00E906D4"/>
    <w:rsid w:val="00E91463"/>
    <w:rsid w:val="00E91668"/>
    <w:rsid w:val="00E92862"/>
    <w:rsid w:val="00E94312"/>
    <w:rsid w:val="00E94F3E"/>
    <w:rsid w:val="00E9530A"/>
    <w:rsid w:val="00E957A6"/>
    <w:rsid w:val="00E95E11"/>
    <w:rsid w:val="00EA0EA8"/>
    <w:rsid w:val="00EA20BC"/>
    <w:rsid w:val="00EA3452"/>
    <w:rsid w:val="00EA3884"/>
    <w:rsid w:val="00EA3C96"/>
    <w:rsid w:val="00EA757B"/>
    <w:rsid w:val="00EA77C5"/>
    <w:rsid w:val="00EB080B"/>
    <w:rsid w:val="00EB13AF"/>
    <w:rsid w:val="00EB1FF8"/>
    <w:rsid w:val="00EB219D"/>
    <w:rsid w:val="00EB31E1"/>
    <w:rsid w:val="00EB34AC"/>
    <w:rsid w:val="00EB37C1"/>
    <w:rsid w:val="00EB5675"/>
    <w:rsid w:val="00EB576E"/>
    <w:rsid w:val="00EB66BD"/>
    <w:rsid w:val="00EC0CE6"/>
    <w:rsid w:val="00EC0D58"/>
    <w:rsid w:val="00EC11AB"/>
    <w:rsid w:val="00EC1943"/>
    <w:rsid w:val="00EC4378"/>
    <w:rsid w:val="00EC4D96"/>
    <w:rsid w:val="00EC51F7"/>
    <w:rsid w:val="00EC6723"/>
    <w:rsid w:val="00EC6A5D"/>
    <w:rsid w:val="00EC751A"/>
    <w:rsid w:val="00EC7C12"/>
    <w:rsid w:val="00EC7CB7"/>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4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031"/>
    <w:rsid w:val="00F15324"/>
    <w:rsid w:val="00F1573D"/>
    <w:rsid w:val="00F17B3A"/>
    <w:rsid w:val="00F20EB1"/>
    <w:rsid w:val="00F226F2"/>
    <w:rsid w:val="00F26D37"/>
    <w:rsid w:val="00F329F2"/>
    <w:rsid w:val="00F34383"/>
    <w:rsid w:val="00F34609"/>
    <w:rsid w:val="00F365F9"/>
    <w:rsid w:val="00F37356"/>
    <w:rsid w:val="00F37696"/>
    <w:rsid w:val="00F37A16"/>
    <w:rsid w:val="00F40A1C"/>
    <w:rsid w:val="00F42A2A"/>
    <w:rsid w:val="00F435F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63B"/>
    <w:rsid w:val="00F75F0C"/>
    <w:rsid w:val="00F76253"/>
    <w:rsid w:val="00F80BB0"/>
    <w:rsid w:val="00F82E7E"/>
    <w:rsid w:val="00F8399A"/>
    <w:rsid w:val="00F85248"/>
    <w:rsid w:val="00F854EA"/>
    <w:rsid w:val="00F85D58"/>
    <w:rsid w:val="00F86700"/>
    <w:rsid w:val="00F90362"/>
    <w:rsid w:val="00F91B0A"/>
    <w:rsid w:val="00F92ACB"/>
    <w:rsid w:val="00F92DE2"/>
    <w:rsid w:val="00F94A49"/>
    <w:rsid w:val="00F94BAD"/>
    <w:rsid w:val="00F954EF"/>
    <w:rsid w:val="00F95D2A"/>
    <w:rsid w:val="00F97D66"/>
    <w:rsid w:val="00FA1DBA"/>
    <w:rsid w:val="00FA2018"/>
    <w:rsid w:val="00FA3E26"/>
    <w:rsid w:val="00FA4A7C"/>
    <w:rsid w:val="00FA6B1F"/>
    <w:rsid w:val="00FB14BE"/>
    <w:rsid w:val="00FB1667"/>
    <w:rsid w:val="00FB21E6"/>
    <w:rsid w:val="00FB2F32"/>
    <w:rsid w:val="00FB4DDC"/>
    <w:rsid w:val="00FB6D29"/>
    <w:rsid w:val="00FB7A59"/>
    <w:rsid w:val="00FC07E1"/>
    <w:rsid w:val="00FC1922"/>
    <w:rsid w:val="00FC360A"/>
    <w:rsid w:val="00FC4C14"/>
    <w:rsid w:val="00FC5749"/>
    <w:rsid w:val="00FC5A05"/>
    <w:rsid w:val="00FC5B6D"/>
    <w:rsid w:val="00FD065D"/>
    <w:rsid w:val="00FD0D59"/>
    <w:rsid w:val="00FD0E94"/>
    <w:rsid w:val="00FD225D"/>
    <w:rsid w:val="00FD4BC2"/>
    <w:rsid w:val="00FE0037"/>
    <w:rsid w:val="00FE011B"/>
    <w:rsid w:val="00FE09A9"/>
    <w:rsid w:val="00FE0CA0"/>
    <w:rsid w:val="00FE21A7"/>
    <w:rsid w:val="00FE2ED2"/>
    <w:rsid w:val="00FE5800"/>
    <w:rsid w:val="00FE6192"/>
    <w:rsid w:val="00FE6B60"/>
    <w:rsid w:val="00FE700E"/>
    <w:rsid w:val="00FF4A40"/>
    <w:rsid w:val="00FF5289"/>
    <w:rsid w:val="00FF56B2"/>
    <w:rsid w:val="00FF5A60"/>
    <w:rsid w:val="00FF5B9E"/>
    <w:rsid w:val="00FF5D14"/>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DFB28"/>
  <w15:docId w15:val="{C8837D28-28E0-49A8-A7FD-5803F854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349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992E8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8583588">
      <w:bodyDiv w:val="1"/>
      <w:marLeft w:val="0"/>
      <w:marRight w:val="0"/>
      <w:marTop w:val="0"/>
      <w:marBottom w:val="0"/>
      <w:divBdr>
        <w:top w:val="none" w:sz="0" w:space="0" w:color="auto"/>
        <w:left w:val="none" w:sz="0" w:space="0" w:color="auto"/>
        <w:bottom w:val="none" w:sz="0" w:space="0" w:color="auto"/>
        <w:right w:val="none" w:sz="0" w:space="0" w:color="auto"/>
      </w:divBdr>
    </w:div>
    <w:div w:id="976179187">
      <w:bodyDiv w:val="1"/>
      <w:marLeft w:val="0"/>
      <w:marRight w:val="0"/>
      <w:marTop w:val="0"/>
      <w:marBottom w:val="0"/>
      <w:divBdr>
        <w:top w:val="none" w:sz="0" w:space="0" w:color="auto"/>
        <w:left w:val="none" w:sz="0" w:space="0" w:color="auto"/>
        <w:bottom w:val="none" w:sz="0" w:space="0" w:color="auto"/>
        <w:right w:val="none" w:sz="0" w:space="0" w:color="auto"/>
      </w:divBdr>
      <w:divsChild>
        <w:div w:id="14031299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2991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5158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yperlink" Target="https://mtender.gov.md/tenders/ocds-b3wdp1-MD-1764059298824" TargetMode="External"/><Relationship Id="rId2" Type="http://schemas.openxmlformats.org/officeDocument/2006/relationships/numbering" Target="numbering.xml"/><Relationship Id="rId16" Type="http://schemas.openxmlformats.org/officeDocument/2006/relationships/hyperlink" Target="https://mtender.gov.md/tenders/ocds-b3wdp1-MD-17718537415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71853741570" TargetMode="External"/><Relationship Id="rId10" Type="http://schemas.openxmlformats.org/officeDocument/2006/relationships/hyperlink" Target="https://www.urgenta.md/achizi%C8%9Bii-publi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774342884025" TargetMode="External"/><Relationship Id="rId14" Type="http://schemas.openxmlformats.org/officeDocument/2006/relationships/hyperlink" Target="https://mtender.gov.md/tenders/ocds-b3wdp1-MD-17718537415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2DC4A-5676-4093-BFB8-823296653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2206</TotalTime>
  <Pages>65</Pages>
  <Words>21657</Words>
  <Characters>123445</Characters>
  <Application>Microsoft Office Word</Application>
  <DocSecurity>0</DocSecurity>
  <Lines>1028</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424</cp:revision>
  <cp:lastPrinted>2021-03-10T08:12:00Z</cp:lastPrinted>
  <dcterms:created xsi:type="dcterms:W3CDTF">2021-04-23T08:53:00Z</dcterms:created>
  <dcterms:modified xsi:type="dcterms:W3CDTF">2026-03-24T09:03:00Z</dcterms:modified>
</cp:coreProperties>
</file>