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C827C" w14:textId="097F83AC" w:rsidR="005C2824" w:rsidRPr="00ED6593" w:rsidRDefault="00806001" w:rsidP="00806001">
      <w:pPr>
        <w:jc w:val="center"/>
        <w:rPr>
          <w:b/>
          <w:noProof w:val="0"/>
          <w:sz w:val="28"/>
          <w:szCs w:val="28"/>
          <w:lang w:eastAsia="ru-RU"/>
        </w:rPr>
      </w:pPr>
      <w:r w:rsidRPr="00ED6593">
        <w:rPr>
          <w:b/>
          <w:noProof w:val="0"/>
          <w:sz w:val="28"/>
          <w:szCs w:val="28"/>
          <w:lang w:eastAsia="ru-RU"/>
        </w:rPr>
        <w:t xml:space="preserve">ANUNȚ DE PARTICIPARE </w:t>
      </w:r>
    </w:p>
    <w:p w14:paraId="07BD8610" w14:textId="77777777" w:rsidR="00892E37" w:rsidRPr="00ED6593" w:rsidRDefault="00892E37" w:rsidP="00806001">
      <w:pPr>
        <w:jc w:val="center"/>
        <w:rPr>
          <w:b/>
          <w:noProof w:val="0"/>
          <w:sz w:val="28"/>
          <w:szCs w:val="28"/>
          <w:lang w:eastAsia="ru-RU"/>
        </w:rPr>
      </w:pPr>
    </w:p>
    <w:p w14:paraId="5807DA2F" w14:textId="77777777" w:rsidR="00806001" w:rsidRPr="00ED6593" w:rsidRDefault="00806001" w:rsidP="00333CE6">
      <w:pPr>
        <w:jc w:val="center"/>
        <w:rPr>
          <w:noProof w:val="0"/>
          <w:sz w:val="20"/>
          <w:szCs w:val="20"/>
          <w:lang w:val="it-IT" w:eastAsia="ru-RU"/>
        </w:rPr>
      </w:pPr>
    </w:p>
    <w:p w14:paraId="5D7919C7" w14:textId="2A9FB4EF" w:rsidR="00806001" w:rsidRPr="00ED6593" w:rsidRDefault="0041005A" w:rsidP="0041005A">
      <w:pPr>
        <w:shd w:val="clear" w:color="auto" w:fill="FFFFFF" w:themeFill="background1"/>
        <w:ind w:hanging="284"/>
        <w:rPr>
          <w:b/>
          <w:bCs/>
          <w:lang w:eastAsia="ro-RO"/>
        </w:rPr>
      </w:pPr>
      <w:r>
        <w:rPr>
          <w:b/>
          <w:noProof w:val="0"/>
          <w:lang w:eastAsia="ru-RU"/>
        </w:rPr>
        <w:t xml:space="preserve">     </w:t>
      </w:r>
      <w:r w:rsidR="005C2824" w:rsidRPr="00ED6593">
        <w:rPr>
          <w:b/>
          <w:noProof w:val="0"/>
          <w:lang w:eastAsia="ru-RU"/>
        </w:rPr>
        <w:t xml:space="preserve">privind </w:t>
      </w:r>
      <w:r w:rsidR="00ED6593" w:rsidRPr="00B81D3E">
        <w:rPr>
          <w:b/>
          <w:bCs/>
          <w:lang w:eastAsia="ru-RU"/>
        </w:rPr>
        <w:t>achiziționarea</w:t>
      </w:r>
      <w:r w:rsidR="00453BC4" w:rsidRPr="00B81D3E">
        <w:rPr>
          <w:b/>
          <w:bCs/>
          <w:lang w:val="it-IT" w:eastAsia="ru-RU"/>
        </w:rPr>
        <w:t xml:space="preserve"> </w:t>
      </w:r>
      <w:r w:rsidR="00ED6593" w:rsidRPr="00B81D3E">
        <w:rPr>
          <w:b/>
          <w:bCs/>
          <w:lang w:val="it-IT" w:eastAsia="ru-RU"/>
        </w:rPr>
        <w:t>”</w:t>
      </w:r>
      <w:r w:rsidR="00ED6593" w:rsidRPr="00B81D3E">
        <w:rPr>
          <w:b/>
          <w:bCs/>
          <w:lang w:val="it-IT"/>
        </w:rPr>
        <w:t>S</w:t>
      </w:r>
      <w:r w:rsidR="00453BC4" w:rsidRPr="00B81D3E">
        <w:rPr>
          <w:b/>
          <w:bCs/>
          <w:lang w:val="en-US"/>
        </w:rPr>
        <w:t>erviciilor</w:t>
      </w:r>
      <w:r w:rsidRPr="00B81D3E">
        <w:rPr>
          <w:b/>
          <w:bCs/>
          <w:lang w:val="en-US"/>
        </w:rPr>
        <w:t xml:space="preserve"> de spălare a automobilelor pentru anul 2026</w:t>
      </w:r>
      <w:r w:rsidR="00453BC4" w:rsidRPr="00B81D3E">
        <w:rPr>
          <w:b/>
          <w:bCs/>
          <w:lang w:eastAsia="ro-RO"/>
        </w:rPr>
        <w:t>”</w:t>
      </w:r>
    </w:p>
    <w:p w14:paraId="2DC4DCD7" w14:textId="11903475" w:rsidR="009C280A" w:rsidRDefault="009C280A" w:rsidP="00ED6593">
      <w:pPr>
        <w:shd w:val="clear" w:color="auto" w:fill="FFFFFF" w:themeFill="background1"/>
        <w:spacing w:before="120"/>
        <w:rPr>
          <w:bCs/>
          <w:noProof w:val="0"/>
          <w:u w:val="single"/>
          <w:lang w:eastAsia="ru-RU"/>
        </w:rPr>
      </w:pPr>
      <w:bookmarkStart w:id="0" w:name="_Hlk151978440"/>
      <w:r w:rsidRPr="00ED6593">
        <w:rPr>
          <w:b/>
          <w:noProof w:val="0"/>
          <w:lang w:eastAsia="ru-RU"/>
        </w:rPr>
        <w:t>prin procedura de achiziție</w:t>
      </w:r>
      <w:r w:rsidR="00333CE6" w:rsidRPr="005532D3">
        <w:rPr>
          <w:b/>
          <w:noProof w:val="0"/>
          <w:lang w:val="en-US" w:eastAsia="ru-RU"/>
        </w:rPr>
        <w:t>:</w:t>
      </w:r>
      <w:r w:rsidR="00333CE6" w:rsidRPr="00ED6593">
        <w:rPr>
          <w:b/>
          <w:noProof w:val="0"/>
          <w:color w:val="FF0000"/>
          <w:lang w:val="en-US" w:eastAsia="ru-RU"/>
        </w:rPr>
        <w:t xml:space="preserve"> </w:t>
      </w:r>
      <w:r w:rsidRPr="00ED6593">
        <w:rPr>
          <w:b/>
          <w:noProof w:val="0"/>
          <w:color w:val="FF0000"/>
          <w:lang w:eastAsia="ru-RU"/>
        </w:rPr>
        <w:t xml:space="preserve"> </w:t>
      </w:r>
      <w:r w:rsidRPr="00ED6593">
        <w:rPr>
          <w:bCs/>
          <w:noProof w:val="0"/>
          <w:u w:val="single"/>
          <w:lang w:eastAsia="ru-RU"/>
        </w:rPr>
        <w:t>Valoare mică</w:t>
      </w:r>
    </w:p>
    <w:p w14:paraId="77A992EE" w14:textId="7DE69235" w:rsidR="00ED6593" w:rsidRDefault="00ED6593" w:rsidP="00ED6593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ED6593">
        <w:rPr>
          <w:b/>
          <w:noProof w:val="0"/>
          <w:lang w:eastAsia="ru-RU"/>
        </w:rPr>
        <w:t>Procedura de achiziție este aplicată sub incidența actului normativ:</w:t>
      </w:r>
    </w:p>
    <w:bookmarkEnd w:id="0"/>
    <w:p w14:paraId="789A6719" w14:textId="42FA95CB" w:rsidR="00DC5AA4" w:rsidRDefault="00ED6593" w:rsidP="00ED6593">
      <w:pPr>
        <w:shd w:val="clear" w:color="auto" w:fill="FFFFFF" w:themeFill="background1"/>
        <w:rPr>
          <w:bCs/>
          <w:noProof w:val="0"/>
          <w:lang w:eastAsia="ru-RU"/>
        </w:rPr>
      </w:pPr>
      <w:r w:rsidRPr="00ED6593">
        <w:rPr>
          <w:b/>
          <w:noProof w:val="0"/>
          <w:lang w:eastAsia="ru-RU"/>
        </w:rPr>
        <w:t>□</w:t>
      </w:r>
      <w:r w:rsidRPr="00ED6593">
        <w:rPr>
          <w:bCs/>
          <w:noProof w:val="0"/>
          <w:lang w:eastAsia="ru-RU"/>
        </w:rPr>
        <w:t>Legea privind achizițiile în sectoarele energeticii, apei, transporturilor și serviciilor poștale 74/2020</w:t>
      </w:r>
    </w:p>
    <w:p w14:paraId="3838CA2D" w14:textId="77777777" w:rsidR="00ED6593" w:rsidRPr="00ED6593" w:rsidRDefault="00ED6593" w:rsidP="00ED6593">
      <w:pPr>
        <w:shd w:val="clear" w:color="auto" w:fill="FFFFFF" w:themeFill="background1"/>
        <w:rPr>
          <w:b/>
          <w:bCs/>
          <w:noProof w:val="0"/>
          <w:color w:val="FF0000"/>
          <w:sz w:val="20"/>
          <w:szCs w:val="20"/>
          <w:lang w:eastAsia="ru-RU"/>
        </w:rPr>
      </w:pPr>
    </w:p>
    <w:p w14:paraId="7EF56037" w14:textId="724DFB11" w:rsidR="005C2824" w:rsidRPr="00ED6593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D6593">
        <w:rPr>
          <w:b/>
          <w:noProof w:val="0"/>
          <w:lang w:eastAsia="ru-RU"/>
        </w:rPr>
        <w:t xml:space="preserve">Denumirea </w:t>
      </w:r>
      <w:r w:rsidR="000D1835" w:rsidRPr="00ED6593">
        <w:rPr>
          <w:b/>
          <w:noProof w:val="0"/>
          <w:lang w:eastAsia="ru-RU"/>
        </w:rPr>
        <w:t>en</w:t>
      </w:r>
      <w:r w:rsidRPr="00ED6593">
        <w:rPr>
          <w:b/>
          <w:noProof w:val="0"/>
          <w:lang w:eastAsia="ru-RU"/>
        </w:rPr>
        <w:t xml:space="preserve">tității contractante: </w:t>
      </w:r>
      <w:r w:rsidR="00001E39" w:rsidRPr="00ED6593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ED6593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D6593">
        <w:rPr>
          <w:b/>
          <w:noProof w:val="0"/>
          <w:lang w:eastAsia="ru-RU"/>
        </w:rPr>
        <w:t>IDNO:</w:t>
      </w:r>
      <w:r w:rsidR="003E7B50" w:rsidRPr="00ED6593">
        <w:rPr>
          <w:b/>
          <w:noProof w:val="0"/>
          <w:lang w:eastAsia="ru-RU"/>
        </w:rPr>
        <w:t xml:space="preserve">   </w:t>
      </w:r>
      <w:r w:rsidR="003E7B50" w:rsidRPr="00ED6593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ED6593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D6593">
        <w:rPr>
          <w:b/>
          <w:noProof w:val="0"/>
          <w:lang w:eastAsia="ru-RU"/>
        </w:rPr>
        <w:t>Adresa</w:t>
      </w:r>
      <w:r w:rsidR="00B649F0" w:rsidRPr="00ED6593">
        <w:rPr>
          <w:b/>
          <w:noProof w:val="0"/>
          <w:lang w:eastAsia="ru-RU"/>
        </w:rPr>
        <w:t xml:space="preserve">: </w:t>
      </w:r>
      <w:r w:rsidR="00880B0A" w:rsidRPr="00ED6593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770C5260" w:rsidR="005C2824" w:rsidRPr="00ED6593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D6593">
        <w:rPr>
          <w:b/>
          <w:noProof w:val="0"/>
          <w:lang w:eastAsia="ru-RU"/>
        </w:rPr>
        <w:t>Numărul de telefon/fax:</w:t>
      </w:r>
      <w:r w:rsidR="00E1458A" w:rsidRPr="00ED6593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ED6593">
        <w:rPr>
          <w:bCs/>
          <w:noProof w:val="0"/>
          <w:shd w:val="clear" w:color="auto" w:fill="FFFFFF" w:themeFill="background1"/>
          <w:lang w:eastAsia="ru-RU"/>
        </w:rPr>
        <w:t>022-</w:t>
      </w:r>
      <w:r w:rsidR="00E21B71" w:rsidRPr="00ED6593">
        <w:rPr>
          <w:bCs/>
          <w:noProof w:val="0"/>
          <w:shd w:val="clear" w:color="auto" w:fill="FFFFFF" w:themeFill="background1"/>
          <w:lang w:eastAsia="ru-RU"/>
        </w:rPr>
        <w:t>4</w:t>
      </w:r>
      <w:r w:rsidR="009C280A" w:rsidRPr="00ED6593">
        <w:rPr>
          <w:bCs/>
          <w:noProof w:val="0"/>
          <w:shd w:val="clear" w:color="auto" w:fill="FFFFFF" w:themeFill="background1"/>
          <w:lang w:eastAsia="ru-RU"/>
        </w:rPr>
        <w:t>3</w:t>
      </w:r>
      <w:r w:rsidR="00E21B71" w:rsidRPr="00ED6593">
        <w:rPr>
          <w:bCs/>
          <w:noProof w:val="0"/>
          <w:shd w:val="clear" w:color="auto" w:fill="FFFFFF" w:themeFill="background1"/>
          <w:lang w:eastAsia="ru-RU"/>
        </w:rPr>
        <w:t>6</w:t>
      </w:r>
      <w:r w:rsidR="00B62976" w:rsidRPr="00ED6593">
        <w:rPr>
          <w:bCs/>
          <w:noProof w:val="0"/>
          <w:shd w:val="clear" w:color="auto" w:fill="FFFFFF" w:themeFill="background1"/>
          <w:lang w:eastAsia="ru-RU"/>
        </w:rPr>
        <w:t>-</w:t>
      </w:r>
      <w:r w:rsidR="009C280A" w:rsidRPr="00ED6593">
        <w:rPr>
          <w:bCs/>
          <w:noProof w:val="0"/>
          <w:shd w:val="clear" w:color="auto" w:fill="FFFFFF" w:themeFill="background1"/>
          <w:lang w:eastAsia="ru-RU"/>
        </w:rPr>
        <w:t>490</w:t>
      </w:r>
      <w:r w:rsidR="000D1835" w:rsidRPr="00ED6593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9C280A" w:rsidRPr="00ED6593">
        <w:rPr>
          <w:bCs/>
          <w:noProof w:val="0"/>
          <w:shd w:val="clear" w:color="auto" w:fill="FFFFFF" w:themeFill="background1"/>
          <w:lang w:eastAsia="ru-RU"/>
        </w:rPr>
        <w:t>3</w:t>
      </w:r>
      <w:r w:rsidR="0041005A">
        <w:rPr>
          <w:bCs/>
          <w:noProof w:val="0"/>
          <w:shd w:val="clear" w:color="auto" w:fill="FFFFFF" w:themeFill="background1"/>
          <w:lang w:eastAsia="ru-RU"/>
        </w:rPr>
        <w:t>82</w:t>
      </w:r>
    </w:p>
    <w:p w14:paraId="0A12EF8E" w14:textId="4556A902" w:rsidR="000D1835" w:rsidRPr="00ED6593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D6593">
        <w:rPr>
          <w:b/>
          <w:noProof w:val="0"/>
          <w:lang w:val="it-IT" w:eastAsia="ru-RU"/>
        </w:rPr>
        <w:t xml:space="preserve">Adresa de e-mail și </w:t>
      </w:r>
      <w:r w:rsidR="00ED6593" w:rsidRPr="00ED6593">
        <w:rPr>
          <w:b/>
          <w:noProof w:val="0"/>
          <w:lang w:val="it-IT" w:eastAsia="ru-RU"/>
        </w:rPr>
        <w:t>de internet a</w:t>
      </w:r>
      <w:r w:rsidRPr="00ED6593">
        <w:rPr>
          <w:b/>
          <w:noProof w:val="0"/>
          <w:lang w:val="it-IT" w:eastAsia="ru-RU"/>
        </w:rPr>
        <w:t xml:space="preserve"> </w:t>
      </w:r>
      <w:r w:rsidR="00CC6F3E" w:rsidRPr="00ED6593">
        <w:rPr>
          <w:b/>
          <w:noProof w:val="0"/>
          <w:lang w:val="it-IT" w:eastAsia="ru-RU"/>
        </w:rPr>
        <w:t>enti</w:t>
      </w:r>
      <w:r w:rsidRPr="00ED6593">
        <w:rPr>
          <w:b/>
          <w:noProof w:val="0"/>
          <w:lang w:val="it-IT" w:eastAsia="ru-RU"/>
        </w:rPr>
        <w:t xml:space="preserve">tății contractante: </w:t>
      </w:r>
      <w:r w:rsidR="000D1835">
        <w:fldChar w:fldCharType="begin"/>
      </w:r>
      <w:r w:rsidR="000D1835">
        <w:instrText>HYPERLINK "http://www.termoelectrica.md"</w:instrText>
      </w:r>
      <w:r w:rsidR="000D1835">
        <w:fldChar w:fldCharType="separate"/>
      </w:r>
      <w:r w:rsidR="000D1835" w:rsidRPr="00ED6593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www.termoelectrica.md</w:t>
      </w:r>
      <w:r w:rsidR="000D1835">
        <w:fldChar w:fldCharType="end"/>
      </w:r>
      <w:r w:rsidR="000D1835" w:rsidRPr="00ED6593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ED6593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ED6593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ED6593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ED6593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ED6593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ED6593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B049A5" w:rsidRPr="00ED6593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67FF29FC" w:rsidR="00806001" w:rsidRPr="00ED6593" w:rsidRDefault="005C2824" w:rsidP="008060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it-IT" w:eastAsia="ru-RU"/>
        </w:rPr>
      </w:pPr>
      <w:r w:rsidRPr="00ED6593">
        <w:rPr>
          <w:b/>
          <w:noProof w:val="0"/>
          <w:lang w:val="it-IT" w:eastAsia="ru-RU"/>
        </w:rPr>
        <w:t xml:space="preserve">Adresa de e-mail sau </w:t>
      </w:r>
      <w:r w:rsidR="00ED6593" w:rsidRPr="00ED6593">
        <w:rPr>
          <w:b/>
          <w:noProof w:val="0"/>
          <w:lang w:val="it-IT" w:eastAsia="ru-RU"/>
        </w:rPr>
        <w:t>de internet</w:t>
      </w:r>
      <w:r w:rsidRPr="00ED6593">
        <w:rPr>
          <w:b/>
          <w:noProof w:val="0"/>
          <w:lang w:val="it-IT" w:eastAsia="ru-RU"/>
        </w:rPr>
        <w:t xml:space="preserve"> de la care se va putea obține accesul la documentația de atribuire: </w:t>
      </w:r>
      <w:r w:rsidRPr="00ED6593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0D1835" w:rsidRPr="00ED6593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11B74048" w14:textId="6FC5002F" w:rsidR="009C280A" w:rsidRPr="00ED6593" w:rsidRDefault="009C280A" w:rsidP="009C280A">
      <w:pPr>
        <w:pStyle w:val="a"/>
        <w:numPr>
          <w:ilvl w:val="0"/>
          <w:numId w:val="2"/>
        </w:numPr>
        <w:ind w:left="284" w:hanging="284"/>
        <w:rPr>
          <w:b/>
          <w:lang w:val="it-IT" w:eastAsia="ru-RU"/>
        </w:rPr>
      </w:pPr>
      <w:r w:rsidRPr="00ED6593">
        <w:rPr>
          <w:b/>
          <w:lang w:val="it-IT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Pr="00ED6593">
        <w:rPr>
          <w:bCs/>
          <w:lang w:val="it-IT" w:eastAsia="ru-RU"/>
        </w:rPr>
        <w:t>”Termoelectrica” S.A., Activități licențiate din sectorul termoenergetic și al gazelor naturale</w:t>
      </w:r>
      <w:r w:rsidR="00806001" w:rsidRPr="00ED6593">
        <w:rPr>
          <w:bCs/>
          <w:lang w:val="it-IT" w:eastAsia="ru-RU"/>
        </w:rPr>
        <w:t>.</w:t>
      </w:r>
    </w:p>
    <w:p w14:paraId="1DC293B6" w14:textId="77777777" w:rsidR="00806001" w:rsidRPr="00ED6593" w:rsidRDefault="00806001" w:rsidP="00806001">
      <w:pPr>
        <w:pStyle w:val="a"/>
        <w:numPr>
          <w:ilvl w:val="0"/>
          <w:numId w:val="0"/>
        </w:numPr>
        <w:ind w:left="360"/>
        <w:rPr>
          <w:b/>
          <w:color w:val="FF0000"/>
          <w:lang w:val="it-IT" w:eastAsia="ru-RU"/>
        </w:rPr>
      </w:pPr>
    </w:p>
    <w:p w14:paraId="166FB65F" w14:textId="69076CB3" w:rsidR="002121F1" w:rsidRPr="00ED6593" w:rsidRDefault="00ED6593" w:rsidP="00ED6593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ED6593">
        <w:rPr>
          <w:b/>
          <w:lang w:val="it-IT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709"/>
        <w:gridCol w:w="4110"/>
        <w:gridCol w:w="1134"/>
        <w:gridCol w:w="2127"/>
        <w:gridCol w:w="1275"/>
      </w:tblGrid>
      <w:tr w:rsidR="00ED6593" w:rsidRPr="00ED6593" w14:paraId="2ACA96E9" w14:textId="77777777" w:rsidTr="008839F7">
        <w:trPr>
          <w:trHeight w:val="1117"/>
        </w:trPr>
        <w:tc>
          <w:tcPr>
            <w:tcW w:w="851" w:type="dxa"/>
            <w:shd w:val="clear" w:color="auto" w:fill="F2F2F2"/>
            <w:vAlign w:val="center"/>
          </w:tcPr>
          <w:p w14:paraId="1B38097C" w14:textId="77777777" w:rsidR="001B0BDB" w:rsidRPr="00ED6593" w:rsidRDefault="001B0BDB" w:rsidP="000E240C">
            <w:pPr>
              <w:jc w:val="center"/>
              <w:rPr>
                <w:b/>
                <w:bCs/>
                <w:sz w:val="20"/>
                <w:szCs w:val="20"/>
              </w:rPr>
            </w:pPr>
            <w:r w:rsidRPr="00ED6593">
              <w:rPr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4FD09B62" w14:textId="77777777" w:rsidR="001B0BDB" w:rsidRPr="00ED6593" w:rsidRDefault="001B0BDB" w:rsidP="000E240C">
            <w:pPr>
              <w:jc w:val="center"/>
              <w:rPr>
                <w:b/>
                <w:bCs/>
                <w:sz w:val="20"/>
                <w:szCs w:val="20"/>
              </w:rPr>
            </w:pPr>
            <w:r w:rsidRPr="00ED6593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4110" w:type="dxa"/>
            <w:shd w:val="clear" w:color="auto" w:fill="F2F2F2"/>
            <w:vAlign w:val="center"/>
          </w:tcPr>
          <w:p w14:paraId="10E5E76E" w14:textId="77777777" w:rsidR="001B0BDB" w:rsidRPr="00ED6593" w:rsidRDefault="001B0BDB" w:rsidP="000E240C">
            <w:pPr>
              <w:jc w:val="center"/>
              <w:rPr>
                <w:b/>
                <w:bCs/>
                <w:sz w:val="20"/>
                <w:szCs w:val="20"/>
              </w:rPr>
            </w:pPr>
            <w:r w:rsidRPr="00ED6593">
              <w:rPr>
                <w:b/>
                <w:bCs/>
                <w:sz w:val="20"/>
                <w:szCs w:val="20"/>
              </w:rPr>
              <w:t>Denumirea bunurilor/ serviciilor/</w:t>
            </w:r>
          </w:p>
          <w:p w14:paraId="5EEC1EDB" w14:textId="77777777" w:rsidR="001B0BDB" w:rsidRPr="00ED6593" w:rsidRDefault="001B0BDB" w:rsidP="000E240C">
            <w:pPr>
              <w:jc w:val="center"/>
              <w:rPr>
                <w:b/>
                <w:bCs/>
                <w:sz w:val="20"/>
                <w:szCs w:val="20"/>
              </w:rPr>
            </w:pPr>
            <w:r w:rsidRPr="00ED6593">
              <w:rPr>
                <w:b/>
                <w:bCs/>
                <w:sz w:val="20"/>
                <w:szCs w:val="20"/>
              </w:rPr>
              <w:t>lucrărilor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368A4BB" w14:textId="77777777" w:rsidR="001B0BDB" w:rsidRPr="00ED6593" w:rsidRDefault="001B0BDB" w:rsidP="000E240C">
            <w:pPr>
              <w:jc w:val="center"/>
              <w:rPr>
                <w:b/>
                <w:bCs/>
                <w:sz w:val="20"/>
                <w:szCs w:val="20"/>
              </w:rPr>
            </w:pPr>
            <w:r w:rsidRPr="00ED6593">
              <w:rPr>
                <w:b/>
                <w:bCs/>
                <w:sz w:val="20"/>
                <w:szCs w:val="20"/>
              </w:rPr>
              <w:t>Cantitate/ Unitate de măsure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0084665D" w14:textId="77777777" w:rsidR="001B0BDB" w:rsidRPr="00ED6593" w:rsidRDefault="001B0BDB" w:rsidP="000E240C">
            <w:pPr>
              <w:jc w:val="center"/>
              <w:rPr>
                <w:b/>
                <w:bCs/>
                <w:sz w:val="20"/>
                <w:szCs w:val="20"/>
              </w:rPr>
            </w:pPr>
            <w:r w:rsidRPr="00ED6593">
              <w:rPr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7257BBC0" w14:textId="77777777" w:rsidR="001B0BDB" w:rsidRPr="00ED6593" w:rsidRDefault="001B0BDB" w:rsidP="000E240C">
            <w:pPr>
              <w:jc w:val="center"/>
              <w:rPr>
                <w:b/>
                <w:bCs/>
                <w:sz w:val="20"/>
                <w:szCs w:val="20"/>
              </w:rPr>
            </w:pPr>
            <w:r w:rsidRPr="00ED6593">
              <w:rPr>
                <w:b/>
                <w:bCs/>
                <w:sz w:val="20"/>
                <w:szCs w:val="20"/>
              </w:rPr>
              <w:t>Valoarea estimativă,</w:t>
            </w:r>
            <w:r w:rsidRPr="00ED6593">
              <w:rPr>
                <w:b/>
                <w:bCs/>
                <w:sz w:val="20"/>
                <w:szCs w:val="20"/>
              </w:rPr>
              <w:br/>
              <w:t xml:space="preserve">fără TVA </w:t>
            </w:r>
            <w:r w:rsidRPr="00ED6593">
              <w:rPr>
                <w:b/>
                <w:bCs/>
                <w:i/>
                <w:sz w:val="20"/>
                <w:szCs w:val="20"/>
              </w:rPr>
              <w:t>(pentru fiecare lot în parte)</w:t>
            </w:r>
          </w:p>
        </w:tc>
      </w:tr>
      <w:tr w:rsidR="00ED6593" w:rsidRPr="00ED6593" w14:paraId="6F560B0A" w14:textId="77777777" w:rsidTr="008839F7">
        <w:trPr>
          <w:cantSplit/>
          <w:trHeight w:val="1336"/>
        </w:trPr>
        <w:tc>
          <w:tcPr>
            <w:tcW w:w="851" w:type="dxa"/>
            <w:vAlign w:val="center"/>
          </w:tcPr>
          <w:p w14:paraId="390C25B6" w14:textId="77777777" w:rsidR="001B0BDB" w:rsidRPr="00ED6593" w:rsidRDefault="001B0BDB" w:rsidP="000E240C">
            <w:pPr>
              <w:jc w:val="center"/>
              <w:rPr>
                <w:b/>
                <w:bCs/>
                <w:sz w:val="22"/>
                <w:szCs w:val="22"/>
              </w:rPr>
            </w:pPr>
            <w:r w:rsidRPr="00ED6593">
              <w:rPr>
                <w:b/>
                <w:bCs/>
                <w:sz w:val="22"/>
                <w:szCs w:val="22"/>
              </w:rPr>
              <w:t>Lot 1</w:t>
            </w:r>
          </w:p>
        </w:tc>
        <w:tc>
          <w:tcPr>
            <w:tcW w:w="709" w:type="dxa"/>
            <w:textDirection w:val="btLr"/>
            <w:vAlign w:val="center"/>
          </w:tcPr>
          <w:p w14:paraId="220F9262" w14:textId="37084156" w:rsidR="001B0BDB" w:rsidRPr="00ED6593" w:rsidRDefault="0041005A" w:rsidP="000E240C">
            <w:pPr>
              <w:ind w:left="113" w:right="11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50100000-6</w:t>
            </w:r>
          </w:p>
        </w:tc>
        <w:tc>
          <w:tcPr>
            <w:tcW w:w="4110" w:type="dxa"/>
            <w:vAlign w:val="center"/>
          </w:tcPr>
          <w:p w14:paraId="3A37033C" w14:textId="118EB29E" w:rsidR="0041005A" w:rsidRPr="0041005A" w:rsidRDefault="0041005A" w:rsidP="0041005A">
            <w:pPr>
              <w:jc w:val="center"/>
              <w:rPr>
                <w:sz w:val="22"/>
                <w:szCs w:val="22"/>
                <w:lang w:eastAsia="ru-RU"/>
              </w:rPr>
            </w:pPr>
            <w:r w:rsidRPr="0041005A">
              <w:rPr>
                <w:sz w:val="22"/>
                <w:szCs w:val="22"/>
                <w:lang w:eastAsia="ru-RU"/>
              </w:rPr>
              <w:t xml:space="preserve">Servicii de spălare a automobilelor şi servicii similare. </w:t>
            </w:r>
          </w:p>
          <w:p w14:paraId="4A6F7638" w14:textId="6B83F8E6" w:rsidR="00453BC4" w:rsidRPr="00ED6593" w:rsidRDefault="0041005A" w:rsidP="0041005A">
            <w:pPr>
              <w:jc w:val="center"/>
              <w:rPr>
                <w:sz w:val="22"/>
                <w:szCs w:val="22"/>
                <w:lang w:eastAsia="ru-RU"/>
              </w:rPr>
            </w:pPr>
            <w:r w:rsidRPr="0041005A">
              <w:rPr>
                <w:sz w:val="22"/>
                <w:szCs w:val="22"/>
                <w:lang w:eastAsia="ru-RU"/>
              </w:rPr>
              <w:t>(Servicii de  spălătorie auto)</w:t>
            </w:r>
          </w:p>
        </w:tc>
        <w:tc>
          <w:tcPr>
            <w:tcW w:w="1134" w:type="dxa"/>
            <w:vAlign w:val="center"/>
          </w:tcPr>
          <w:p w14:paraId="31171A29" w14:textId="39CE06AA" w:rsidR="001B0BDB" w:rsidRPr="00ED6593" w:rsidRDefault="00453BC4" w:rsidP="000E240C">
            <w:pPr>
              <w:jc w:val="center"/>
              <w:rPr>
                <w:sz w:val="22"/>
                <w:szCs w:val="22"/>
              </w:rPr>
            </w:pPr>
            <w:r w:rsidRPr="00ED6593">
              <w:rPr>
                <w:sz w:val="22"/>
                <w:szCs w:val="22"/>
              </w:rPr>
              <w:t>5</w:t>
            </w:r>
            <w:r w:rsidR="00131034">
              <w:rPr>
                <w:sz w:val="22"/>
                <w:szCs w:val="22"/>
              </w:rPr>
              <w:t>2</w:t>
            </w:r>
            <w:r w:rsidR="001B0BDB" w:rsidRPr="00ED6593">
              <w:rPr>
                <w:sz w:val="22"/>
                <w:szCs w:val="22"/>
              </w:rPr>
              <w:t xml:space="preserve"> </w:t>
            </w:r>
            <w:r w:rsidR="00A5072E" w:rsidRPr="00ED6593">
              <w:rPr>
                <w:sz w:val="22"/>
                <w:szCs w:val="22"/>
              </w:rPr>
              <w:t>unit.</w:t>
            </w:r>
          </w:p>
        </w:tc>
        <w:tc>
          <w:tcPr>
            <w:tcW w:w="2127" w:type="dxa"/>
            <w:vAlign w:val="center"/>
          </w:tcPr>
          <w:p w14:paraId="1BABA78D" w14:textId="77777777" w:rsidR="00131034" w:rsidRDefault="001B0BDB" w:rsidP="000E240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317"/>
              </w:tabs>
              <w:ind w:left="-108" w:right="6" w:firstLine="142"/>
              <w:contextualSpacing/>
              <w:jc w:val="center"/>
              <w:rPr>
                <w:sz w:val="22"/>
                <w:szCs w:val="22"/>
              </w:rPr>
            </w:pPr>
            <w:r w:rsidRPr="00ED6593">
              <w:rPr>
                <w:sz w:val="22"/>
                <w:szCs w:val="22"/>
              </w:rPr>
              <w:t xml:space="preserve">Conform </w:t>
            </w:r>
            <w:proofErr w:type="spellStart"/>
            <w:r w:rsidR="00453BC4" w:rsidRPr="00ED6593">
              <w:rPr>
                <w:sz w:val="22"/>
                <w:szCs w:val="22"/>
              </w:rPr>
              <w:t>Caietului</w:t>
            </w:r>
            <w:proofErr w:type="spellEnd"/>
            <w:r w:rsidR="00453BC4" w:rsidRPr="00ED6593">
              <w:rPr>
                <w:sz w:val="22"/>
                <w:szCs w:val="22"/>
              </w:rPr>
              <w:t xml:space="preserve"> de </w:t>
            </w:r>
            <w:proofErr w:type="spellStart"/>
            <w:r w:rsidR="00453BC4" w:rsidRPr="00ED6593">
              <w:rPr>
                <w:sz w:val="22"/>
                <w:szCs w:val="22"/>
              </w:rPr>
              <w:t>sarcini</w:t>
            </w:r>
            <w:proofErr w:type="spellEnd"/>
            <w:r w:rsidR="00453BC4" w:rsidRPr="00ED6593">
              <w:rPr>
                <w:sz w:val="22"/>
                <w:szCs w:val="22"/>
              </w:rPr>
              <w:t xml:space="preserve"> </w:t>
            </w:r>
          </w:p>
          <w:p w14:paraId="5E536C3D" w14:textId="030D95AD" w:rsidR="001B0BDB" w:rsidRPr="008839F7" w:rsidRDefault="00131034" w:rsidP="000E240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317"/>
              </w:tabs>
              <w:ind w:left="-108" w:right="6" w:firstLine="142"/>
              <w:contextualSpacing/>
              <w:jc w:val="center"/>
              <w:rPr>
                <w:sz w:val="18"/>
                <w:szCs w:val="18"/>
              </w:rPr>
            </w:pPr>
            <w:r w:rsidRPr="008839F7">
              <w:rPr>
                <w:sz w:val="18"/>
                <w:szCs w:val="18"/>
              </w:rPr>
              <w:t>(</w:t>
            </w:r>
            <w:proofErr w:type="spellStart"/>
            <w:r w:rsidR="00453BC4" w:rsidRPr="008839F7">
              <w:rPr>
                <w:sz w:val="18"/>
                <w:szCs w:val="18"/>
              </w:rPr>
              <w:t>anex</w:t>
            </w:r>
            <w:r w:rsidR="008839F7" w:rsidRPr="008839F7">
              <w:rPr>
                <w:sz w:val="18"/>
                <w:szCs w:val="18"/>
              </w:rPr>
              <w:t>a</w:t>
            </w:r>
            <w:proofErr w:type="spellEnd"/>
            <w:r w:rsidR="00453BC4" w:rsidRPr="008839F7">
              <w:rPr>
                <w:sz w:val="18"/>
                <w:szCs w:val="18"/>
              </w:rPr>
              <w:t xml:space="preserve"> nr.1</w:t>
            </w:r>
            <w:r w:rsidRPr="008839F7">
              <w:rPr>
                <w:sz w:val="18"/>
                <w:szCs w:val="18"/>
              </w:rPr>
              <w:t xml:space="preserve"> </w:t>
            </w:r>
            <w:proofErr w:type="spellStart"/>
            <w:r w:rsidRPr="008839F7">
              <w:rPr>
                <w:sz w:val="18"/>
                <w:szCs w:val="18"/>
              </w:rPr>
              <w:t>și</w:t>
            </w:r>
            <w:proofErr w:type="spellEnd"/>
            <w:r w:rsidRPr="008839F7">
              <w:rPr>
                <w:sz w:val="18"/>
                <w:szCs w:val="18"/>
              </w:rPr>
              <w:t xml:space="preserve"> </w:t>
            </w:r>
            <w:proofErr w:type="spellStart"/>
            <w:r w:rsidRPr="008839F7">
              <w:rPr>
                <w:sz w:val="18"/>
                <w:szCs w:val="18"/>
              </w:rPr>
              <w:t>anexa</w:t>
            </w:r>
            <w:proofErr w:type="spellEnd"/>
            <w:r w:rsidRPr="008839F7">
              <w:rPr>
                <w:sz w:val="18"/>
                <w:szCs w:val="18"/>
              </w:rPr>
              <w:t xml:space="preserve"> nr.2)</w:t>
            </w:r>
          </w:p>
        </w:tc>
        <w:tc>
          <w:tcPr>
            <w:tcW w:w="1275" w:type="dxa"/>
            <w:vAlign w:val="center"/>
          </w:tcPr>
          <w:p w14:paraId="416C35BA" w14:textId="11B213B7" w:rsidR="001B0BDB" w:rsidRPr="00ED6593" w:rsidRDefault="00131034" w:rsidP="000E240C">
            <w:pPr>
              <w:jc w:val="center"/>
              <w:rPr>
                <w:b/>
                <w:bCs/>
                <w:sz w:val="22"/>
                <w:szCs w:val="22"/>
              </w:rPr>
            </w:pPr>
            <w:r w:rsidRPr="00131034">
              <w:rPr>
                <w:b/>
                <w:bCs/>
                <w:sz w:val="22"/>
                <w:szCs w:val="22"/>
              </w:rPr>
              <w:t>64 030,00</w:t>
            </w:r>
          </w:p>
        </w:tc>
      </w:tr>
      <w:tr w:rsidR="00ED6593" w:rsidRPr="00ED6593" w14:paraId="42800664" w14:textId="77777777" w:rsidTr="008839F7">
        <w:trPr>
          <w:cantSplit/>
          <w:trHeight w:val="423"/>
        </w:trPr>
        <w:tc>
          <w:tcPr>
            <w:tcW w:w="851" w:type="dxa"/>
            <w:vAlign w:val="center"/>
          </w:tcPr>
          <w:p w14:paraId="64761F93" w14:textId="77777777" w:rsidR="001B0BDB" w:rsidRPr="00ED6593" w:rsidRDefault="001B0BDB" w:rsidP="000E24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22A6437D" w14:textId="77777777" w:rsidR="001B0BDB" w:rsidRPr="00ED6593" w:rsidRDefault="001B0BDB" w:rsidP="000E240C">
            <w:pPr>
              <w:ind w:left="113" w:right="11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0" w:type="dxa"/>
            <w:vAlign w:val="center"/>
          </w:tcPr>
          <w:p w14:paraId="5F77DA44" w14:textId="71F44222" w:rsidR="001B0BDB" w:rsidRPr="00ED6593" w:rsidRDefault="001B0BDB" w:rsidP="000E240C">
            <w:pPr>
              <w:rPr>
                <w:b/>
                <w:bCs/>
                <w:sz w:val="22"/>
                <w:szCs w:val="22"/>
                <w:lang w:eastAsia="ru-RU"/>
              </w:rPr>
            </w:pPr>
            <w:r w:rsidRPr="00ED6593">
              <w:rPr>
                <w:b/>
                <w:bCs/>
                <w:sz w:val="22"/>
                <w:szCs w:val="22"/>
                <w:lang w:eastAsia="ru-RU"/>
              </w:rPr>
              <w:t xml:space="preserve">Valoarea </w:t>
            </w:r>
            <w:r w:rsidR="00453BC4" w:rsidRPr="00ED6593">
              <w:rPr>
                <w:b/>
                <w:bCs/>
                <w:sz w:val="22"/>
                <w:szCs w:val="22"/>
                <w:lang w:eastAsia="ru-RU"/>
              </w:rPr>
              <w:t xml:space="preserve">estimativă </w:t>
            </w:r>
            <w:r w:rsidRPr="00ED6593">
              <w:rPr>
                <w:b/>
                <w:bCs/>
                <w:sz w:val="22"/>
                <w:szCs w:val="22"/>
                <w:lang w:eastAsia="ru-RU"/>
              </w:rPr>
              <w:t xml:space="preserve">totală, lei </w:t>
            </w:r>
            <w:r w:rsidR="00131190" w:rsidRPr="00ED6593">
              <w:rPr>
                <w:b/>
                <w:bCs/>
                <w:sz w:val="22"/>
                <w:szCs w:val="22"/>
                <w:lang w:eastAsia="ru-RU"/>
              </w:rPr>
              <w:t>fără</w:t>
            </w:r>
            <w:r w:rsidRPr="00ED6593">
              <w:rPr>
                <w:b/>
                <w:bCs/>
                <w:sz w:val="22"/>
                <w:szCs w:val="22"/>
                <w:lang w:eastAsia="ru-RU"/>
              </w:rPr>
              <w:t xml:space="preserve"> TVA</w:t>
            </w:r>
          </w:p>
        </w:tc>
        <w:tc>
          <w:tcPr>
            <w:tcW w:w="1134" w:type="dxa"/>
            <w:vAlign w:val="center"/>
          </w:tcPr>
          <w:p w14:paraId="13FD43F7" w14:textId="77777777" w:rsidR="001B0BDB" w:rsidRPr="00ED6593" w:rsidRDefault="001B0BDB" w:rsidP="000E24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14:paraId="7625055D" w14:textId="77777777" w:rsidR="001B0BDB" w:rsidRPr="00ED6593" w:rsidRDefault="001B0BDB" w:rsidP="000E240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317"/>
              </w:tabs>
              <w:ind w:left="-108" w:firstLine="108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054BA831" w14:textId="33995B25" w:rsidR="001B0BDB" w:rsidRPr="00ED6593" w:rsidRDefault="00131034" w:rsidP="000E240C">
            <w:pPr>
              <w:jc w:val="center"/>
              <w:rPr>
                <w:b/>
                <w:bCs/>
                <w:sz w:val="22"/>
                <w:szCs w:val="22"/>
              </w:rPr>
            </w:pPr>
            <w:r w:rsidRPr="00131034">
              <w:rPr>
                <w:b/>
                <w:bCs/>
                <w:sz w:val="22"/>
                <w:szCs w:val="22"/>
              </w:rPr>
              <w:t>64 030,00</w:t>
            </w:r>
          </w:p>
        </w:tc>
      </w:tr>
    </w:tbl>
    <w:p w14:paraId="461C48C7" w14:textId="77777777" w:rsidR="001B0BDB" w:rsidRPr="000D4A62" w:rsidRDefault="001B0BDB" w:rsidP="002121F1">
      <w:pPr>
        <w:rPr>
          <w:b/>
          <w:color w:val="FF0000"/>
          <w:lang w:val="ro-MD" w:eastAsia="ru-RU"/>
        </w:rPr>
      </w:pPr>
    </w:p>
    <w:p w14:paraId="683D979E" w14:textId="2FED0048" w:rsidR="00ED6593" w:rsidRPr="00E3708C" w:rsidRDefault="00ED6593" w:rsidP="00ED6593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E3708C">
        <w:rPr>
          <w:b/>
          <w:lang w:val="it-IT" w:eastAsia="ru-RU"/>
        </w:rPr>
        <w:t>În cazul în care contractul este împărțit pe loturi un operator economic poate depune oferta (se va selecta):</w:t>
      </w:r>
    </w:p>
    <w:p w14:paraId="625774FD" w14:textId="65A1D4D6" w:rsidR="00ED6593" w:rsidRPr="00E3708C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E3708C">
        <w:rPr>
          <w:bCs/>
          <w:lang w:val="it-IT" w:eastAsia="ru-RU"/>
        </w:rPr>
        <w:t xml:space="preserve">1) </w:t>
      </w:r>
      <w:r w:rsidRPr="00E3708C">
        <w:rPr>
          <w:bCs/>
          <w:u w:val="single"/>
          <w:lang w:val="it-IT" w:eastAsia="ru-RU"/>
        </w:rPr>
        <w:t>Pentru un singur lot</w:t>
      </w:r>
      <w:r w:rsidRPr="00E3708C">
        <w:rPr>
          <w:bCs/>
          <w:lang w:val="it-IT" w:eastAsia="ru-RU"/>
        </w:rPr>
        <w:t>;</w:t>
      </w:r>
    </w:p>
    <w:p w14:paraId="597E5B0D" w14:textId="6636C470" w:rsidR="00ED6593" w:rsidRPr="00E3708C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E3708C">
        <w:rPr>
          <w:bCs/>
          <w:lang w:val="it-IT" w:eastAsia="ru-RU"/>
        </w:rPr>
        <w:t>2) Pentru mai multe loturi;</w:t>
      </w:r>
    </w:p>
    <w:p w14:paraId="13689DE9" w14:textId="7812B550" w:rsidR="00ED6593" w:rsidRPr="00E3708C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E3708C">
        <w:rPr>
          <w:bCs/>
          <w:lang w:val="it-IT" w:eastAsia="ru-RU"/>
        </w:rPr>
        <w:t>3) Pentru toate loturile;</w:t>
      </w:r>
    </w:p>
    <w:p w14:paraId="77CE6EAD" w14:textId="2F7EB67B" w:rsidR="00ED6593" w:rsidRPr="00E3708C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E3708C">
        <w:rPr>
          <w:bCs/>
          <w:lang w:val="it-IT" w:eastAsia="ru-RU"/>
        </w:rPr>
        <w:t>4) Alte limitări privind numărul de loturi care pot fi atribuite aceluiași ofertant___________________________________________________________________.</w:t>
      </w:r>
    </w:p>
    <w:p w14:paraId="25294C1B" w14:textId="77777777" w:rsidR="00E3708C" w:rsidRPr="00E3708C" w:rsidRDefault="00E3708C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FF0000"/>
          <w:lang w:eastAsia="ru-RU"/>
        </w:rPr>
      </w:pPr>
    </w:p>
    <w:p w14:paraId="1F52076F" w14:textId="56F811A3" w:rsidR="00E3708C" w:rsidRPr="00E3708C" w:rsidRDefault="00E3708C" w:rsidP="00E3708C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lang w:eastAsia="ru-RU"/>
        </w:rPr>
      </w:pPr>
      <w:r w:rsidRPr="00E3708C">
        <w:rPr>
          <w:b/>
          <w:noProof w:val="0"/>
          <w:lang w:eastAsia="ru-RU"/>
        </w:rPr>
        <w:t xml:space="preserve">10. Admiterea sau interzicerea ofertelor alternative: </w:t>
      </w:r>
      <w:r w:rsidRPr="00E3708C">
        <w:rPr>
          <w:bCs/>
          <w:noProof w:val="0"/>
          <w:u w:val="single"/>
          <w:lang w:eastAsia="ru-RU"/>
        </w:rPr>
        <w:t>nu se admite</w:t>
      </w:r>
      <w:r w:rsidR="00DD0914">
        <w:rPr>
          <w:bCs/>
          <w:noProof w:val="0"/>
          <w:u w:val="single"/>
          <w:lang w:eastAsia="ru-RU"/>
        </w:rPr>
        <w:t>.</w:t>
      </w:r>
    </w:p>
    <w:p w14:paraId="082BD186" w14:textId="3E245DA8" w:rsidR="00E3708C" w:rsidRPr="00E3708C" w:rsidRDefault="00E3708C" w:rsidP="00E3708C">
      <w:pPr>
        <w:shd w:val="clear" w:color="auto" w:fill="FFFFFF"/>
        <w:tabs>
          <w:tab w:val="right" w:pos="426"/>
        </w:tabs>
        <w:spacing w:before="120"/>
        <w:ind w:left="360" w:hanging="360"/>
        <w:rPr>
          <w:bCs/>
          <w:lang w:eastAsia="ru-RU"/>
        </w:rPr>
      </w:pPr>
      <w:r w:rsidRPr="00E3708C">
        <w:rPr>
          <w:b/>
          <w:lang w:eastAsia="ru-RU"/>
        </w:rPr>
        <w:t>11. Termenii și condițiile de livrare/prestare/executare solicitați:</w:t>
      </w:r>
      <w:r w:rsidRPr="00E3708C">
        <w:rPr>
          <w:bCs/>
          <w:i/>
          <w:iCs/>
          <w:lang w:eastAsia="ru-RU"/>
        </w:rPr>
        <w:t xml:space="preserve"> conform cerințelor Caietului de sarcini</w:t>
      </w:r>
      <w:r w:rsidRPr="00E3708C">
        <w:rPr>
          <w:bCs/>
          <w:lang w:eastAsia="ru-RU"/>
        </w:rPr>
        <w:t xml:space="preserve">.  </w:t>
      </w:r>
    </w:p>
    <w:p w14:paraId="1411AC64" w14:textId="6E9E923C" w:rsidR="00E3708C" w:rsidRPr="00E3708C" w:rsidRDefault="00E3708C" w:rsidP="00E3708C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360"/>
        <w:rPr>
          <w:bCs/>
          <w:lang w:eastAsia="ru-RU"/>
        </w:rPr>
      </w:pPr>
      <w:proofErr w:type="spellStart"/>
      <w:r w:rsidRPr="00E3708C">
        <w:rPr>
          <w:bCs/>
          <w:lang w:eastAsia="ru-RU"/>
        </w:rPr>
        <w:lastRenderedPageBreak/>
        <w:t>Serviciile</w:t>
      </w:r>
      <w:proofErr w:type="spellEnd"/>
      <w:r w:rsidRPr="00E3708C">
        <w:rPr>
          <w:bCs/>
          <w:lang w:eastAsia="ru-RU"/>
        </w:rPr>
        <w:t xml:space="preserve"> </w:t>
      </w:r>
      <w:proofErr w:type="spellStart"/>
      <w:r w:rsidRPr="00E3708C">
        <w:rPr>
          <w:bCs/>
          <w:lang w:eastAsia="ru-RU"/>
        </w:rPr>
        <w:t>vor</w:t>
      </w:r>
      <w:proofErr w:type="spellEnd"/>
      <w:r w:rsidRPr="00E3708C">
        <w:rPr>
          <w:bCs/>
          <w:lang w:eastAsia="ru-RU"/>
        </w:rPr>
        <w:t xml:space="preserve"> fi </w:t>
      </w:r>
      <w:proofErr w:type="spellStart"/>
      <w:r w:rsidRPr="00E3708C">
        <w:rPr>
          <w:bCs/>
          <w:lang w:eastAsia="ru-RU"/>
        </w:rPr>
        <w:t>prestate</w:t>
      </w:r>
      <w:proofErr w:type="spellEnd"/>
      <w:r w:rsidRPr="00E3708C">
        <w:rPr>
          <w:bCs/>
          <w:lang w:eastAsia="ru-RU"/>
        </w:rPr>
        <w:t xml:space="preserve"> la </w:t>
      </w:r>
      <w:proofErr w:type="spellStart"/>
      <w:r w:rsidRPr="00E3708C">
        <w:rPr>
          <w:bCs/>
          <w:lang w:eastAsia="ru-RU"/>
        </w:rPr>
        <w:t>comanda</w:t>
      </w:r>
      <w:proofErr w:type="spellEnd"/>
      <w:r w:rsidRPr="00E3708C">
        <w:rPr>
          <w:bCs/>
          <w:lang w:eastAsia="ru-RU"/>
        </w:rPr>
        <w:t xml:space="preserve"> </w:t>
      </w:r>
      <w:proofErr w:type="spellStart"/>
      <w:r w:rsidRPr="00E3708C">
        <w:rPr>
          <w:bCs/>
          <w:lang w:eastAsia="ru-RU"/>
        </w:rPr>
        <w:t>beneficiarului</w:t>
      </w:r>
      <w:proofErr w:type="spellEnd"/>
      <w:r w:rsidRPr="00E3708C">
        <w:rPr>
          <w:bCs/>
          <w:lang w:eastAsia="ru-RU"/>
        </w:rPr>
        <w:t xml:space="preserve">, conform </w:t>
      </w:r>
      <w:proofErr w:type="spellStart"/>
      <w:r w:rsidRPr="00E3708C">
        <w:rPr>
          <w:bCs/>
          <w:lang w:eastAsia="ru-RU"/>
        </w:rPr>
        <w:t>necesităților</w:t>
      </w:r>
      <w:proofErr w:type="spellEnd"/>
      <w:r w:rsidRPr="00E3708C">
        <w:rPr>
          <w:bCs/>
          <w:lang w:eastAsia="ru-RU"/>
        </w:rPr>
        <w:t xml:space="preserve"> </w:t>
      </w:r>
      <w:proofErr w:type="spellStart"/>
      <w:r w:rsidRPr="00E3708C">
        <w:rPr>
          <w:bCs/>
          <w:lang w:eastAsia="ru-RU"/>
        </w:rPr>
        <w:t>reale</w:t>
      </w:r>
      <w:proofErr w:type="spellEnd"/>
      <w:r w:rsidRPr="00E3708C">
        <w:rPr>
          <w:bCs/>
          <w:lang w:eastAsia="ru-RU"/>
        </w:rPr>
        <w:t xml:space="preserve">, pe </w:t>
      </w:r>
      <w:proofErr w:type="spellStart"/>
      <w:r w:rsidRPr="00E3708C">
        <w:rPr>
          <w:bCs/>
          <w:lang w:eastAsia="ru-RU"/>
        </w:rPr>
        <w:t>parcursul</w:t>
      </w:r>
      <w:proofErr w:type="spellEnd"/>
      <w:r w:rsidRPr="00E3708C">
        <w:rPr>
          <w:bCs/>
          <w:lang w:eastAsia="ru-RU"/>
        </w:rPr>
        <w:t xml:space="preserve"> </w:t>
      </w:r>
      <w:proofErr w:type="spellStart"/>
      <w:r w:rsidRPr="00E3708C">
        <w:rPr>
          <w:bCs/>
          <w:lang w:eastAsia="ru-RU"/>
        </w:rPr>
        <w:t>anului</w:t>
      </w:r>
      <w:proofErr w:type="spellEnd"/>
      <w:r w:rsidRPr="00E3708C">
        <w:rPr>
          <w:bCs/>
          <w:lang w:eastAsia="ru-RU"/>
        </w:rPr>
        <w:t xml:space="preserve"> 202</w:t>
      </w:r>
      <w:r w:rsidR="00131034">
        <w:rPr>
          <w:bCs/>
          <w:lang w:eastAsia="ru-RU"/>
        </w:rPr>
        <w:t>6</w:t>
      </w:r>
      <w:r w:rsidRPr="00E3708C">
        <w:rPr>
          <w:bCs/>
          <w:lang w:eastAsia="ru-RU"/>
        </w:rPr>
        <w:t xml:space="preserve">, </w:t>
      </w:r>
      <w:proofErr w:type="spellStart"/>
      <w:r w:rsidRPr="00E3708C">
        <w:rPr>
          <w:bCs/>
          <w:lang w:eastAsia="ru-RU"/>
        </w:rPr>
        <w:t>încep</w:t>
      </w:r>
      <w:r w:rsidR="00B81D3E">
        <w:rPr>
          <w:bCs/>
          <w:lang w:eastAsia="ru-RU"/>
        </w:rPr>
        <w:t>â</w:t>
      </w:r>
      <w:r w:rsidRPr="00E3708C">
        <w:rPr>
          <w:bCs/>
          <w:lang w:eastAsia="ru-RU"/>
        </w:rPr>
        <w:t>nd</w:t>
      </w:r>
      <w:proofErr w:type="spellEnd"/>
      <w:r w:rsidRPr="00E3708C">
        <w:rPr>
          <w:bCs/>
          <w:lang w:eastAsia="ru-RU"/>
        </w:rPr>
        <w:t xml:space="preserve"> cu </w:t>
      </w:r>
      <w:r w:rsidR="00B81D3E">
        <w:rPr>
          <w:bCs/>
          <w:lang w:eastAsia="ru-RU"/>
        </w:rPr>
        <w:t xml:space="preserve">data de </w:t>
      </w:r>
      <w:r w:rsidRPr="00E3708C">
        <w:rPr>
          <w:bCs/>
          <w:lang w:eastAsia="ru-RU"/>
        </w:rPr>
        <w:t>01.01.202</w:t>
      </w:r>
      <w:r w:rsidR="00131034">
        <w:rPr>
          <w:bCs/>
          <w:lang w:eastAsia="ru-RU"/>
        </w:rPr>
        <w:t>6</w:t>
      </w:r>
      <w:r w:rsidRPr="00E3708C">
        <w:rPr>
          <w:bCs/>
          <w:lang w:eastAsia="ru-RU"/>
        </w:rPr>
        <w:t xml:space="preserve">. </w:t>
      </w:r>
      <w:proofErr w:type="spellStart"/>
      <w:r w:rsidRPr="00E3708C">
        <w:rPr>
          <w:bCs/>
          <w:lang w:eastAsia="ru-RU"/>
        </w:rPr>
        <w:t>Locul</w:t>
      </w:r>
      <w:proofErr w:type="spellEnd"/>
      <w:r w:rsidRPr="00E3708C">
        <w:rPr>
          <w:bCs/>
          <w:lang w:eastAsia="ru-RU"/>
        </w:rPr>
        <w:t xml:space="preserve"> de </w:t>
      </w:r>
      <w:proofErr w:type="spellStart"/>
      <w:r w:rsidRPr="00E3708C">
        <w:rPr>
          <w:bCs/>
          <w:lang w:eastAsia="ru-RU"/>
        </w:rPr>
        <w:t>prestare</w:t>
      </w:r>
      <w:proofErr w:type="spellEnd"/>
      <w:r w:rsidRPr="00E3708C">
        <w:rPr>
          <w:bCs/>
          <w:lang w:eastAsia="ru-RU"/>
        </w:rPr>
        <w:t xml:space="preserve"> a </w:t>
      </w:r>
      <w:proofErr w:type="spellStart"/>
      <w:r w:rsidRPr="00E3708C">
        <w:rPr>
          <w:bCs/>
          <w:lang w:eastAsia="ru-RU"/>
        </w:rPr>
        <w:t>serviciilor</w:t>
      </w:r>
      <w:proofErr w:type="spellEnd"/>
      <w:r w:rsidRPr="00E3708C">
        <w:rPr>
          <w:bCs/>
          <w:lang w:eastAsia="ru-RU"/>
        </w:rPr>
        <w:t xml:space="preserve"> </w:t>
      </w:r>
      <w:proofErr w:type="spellStart"/>
      <w:r w:rsidRPr="00E3708C">
        <w:rPr>
          <w:bCs/>
          <w:lang w:eastAsia="ru-RU"/>
        </w:rPr>
        <w:t>achiziționate</w:t>
      </w:r>
      <w:proofErr w:type="spellEnd"/>
      <w:r w:rsidRPr="00E3708C">
        <w:rPr>
          <w:bCs/>
          <w:lang w:eastAsia="ru-RU"/>
        </w:rPr>
        <w:t xml:space="preserve"> se </w:t>
      </w:r>
      <w:proofErr w:type="spellStart"/>
      <w:r w:rsidRPr="00E3708C">
        <w:rPr>
          <w:bCs/>
          <w:lang w:eastAsia="ru-RU"/>
        </w:rPr>
        <w:t>va</w:t>
      </w:r>
      <w:proofErr w:type="spellEnd"/>
      <w:r w:rsidRPr="00E3708C">
        <w:rPr>
          <w:bCs/>
          <w:lang w:eastAsia="ru-RU"/>
        </w:rPr>
        <w:t xml:space="preserve"> face </w:t>
      </w:r>
      <w:proofErr w:type="spellStart"/>
      <w:r w:rsidRPr="00E3708C">
        <w:rPr>
          <w:bCs/>
          <w:lang w:eastAsia="ru-RU"/>
        </w:rPr>
        <w:t>în</w:t>
      </w:r>
      <w:proofErr w:type="spellEnd"/>
      <w:r w:rsidRPr="00E3708C">
        <w:rPr>
          <w:bCs/>
          <w:lang w:eastAsia="ru-RU"/>
        </w:rPr>
        <w:t xml:space="preserve"> </w:t>
      </w:r>
      <w:proofErr w:type="spellStart"/>
      <w:r w:rsidRPr="00E3708C">
        <w:rPr>
          <w:bCs/>
          <w:lang w:eastAsia="ru-RU"/>
        </w:rPr>
        <w:t>spațiile</w:t>
      </w:r>
      <w:proofErr w:type="spellEnd"/>
      <w:r w:rsidRPr="00E3708C">
        <w:rPr>
          <w:bCs/>
          <w:lang w:eastAsia="ru-RU"/>
        </w:rPr>
        <w:t xml:space="preserve"> special </w:t>
      </w:r>
      <w:proofErr w:type="spellStart"/>
      <w:r w:rsidRPr="00E3708C">
        <w:rPr>
          <w:bCs/>
          <w:lang w:eastAsia="ru-RU"/>
        </w:rPr>
        <w:t>amenajate</w:t>
      </w:r>
      <w:proofErr w:type="spellEnd"/>
      <w:r w:rsidRPr="00E3708C">
        <w:rPr>
          <w:bCs/>
          <w:lang w:eastAsia="ru-RU"/>
        </w:rPr>
        <w:t xml:space="preserve"> ale </w:t>
      </w:r>
      <w:proofErr w:type="spellStart"/>
      <w:r w:rsidRPr="00E3708C">
        <w:rPr>
          <w:bCs/>
          <w:lang w:eastAsia="ru-RU"/>
        </w:rPr>
        <w:t>prestatorului</w:t>
      </w:r>
      <w:proofErr w:type="spellEnd"/>
      <w:r w:rsidRPr="00E3708C">
        <w:rPr>
          <w:bCs/>
          <w:lang w:eastAsia="ru-RU"/>
        </w:rPr>
        <w:t xml:space="preserve"> </w:t>
      </w:r>
      <w:proofErr w:type="spellStart"/>
      <w:r w:rsidRPr="00E3708C">
        <w:rPr>
          <w:bCs/>
          <w:lang w:eastAsia="ru-RU"/>
        </w:rPr>
        <w:t>aflate</w:t>
      </w:r>
      <w:proofErr w:type="spellEnd"/>
      <w:r w:rsidRPr="00E3708C">
        <w:rPr>
          <w:bCs/>
          <w:lang w:eastAsia="ru-RU"/>
        </w:rPr>
        <w:t xml:space="preserve"> </w:t>
      </w:r>
      <w:proofErr w:type="spellStart"/>
      <w:r w:rsidRPr="00E3708C">
        <w:rPr>
          <w:bCs/>
          <w:lang w:eastAsia="ru-RU"/>
        </w:rPr>
        <w:t>în</w:t>
      </w:r>
      <w:proofErr w:type="spellEnd"/>
      <w:r w:rsidRPr="00E3708C">
        <w:rPr>
          <w:bCs/>
          <w:lang w:eastAsia="ru-RU"/>
        </w:rPr>
        <w:t xml:space="preserve"> mun. Chișinău, </w:t>
      </w:r>
      <w:proofErr w:type="spellStart"/>
      <w:r w:rsidRPr="00E3708C">
        <w:rPr>
          <w:bCs/>
          <w:lang w:eastAsia="ru-RU"/>
        </w:rPr>
        <w:t>în</w:t>
      </w:r>
      <w:proofErr w:type="spellEnd"/>
      <w:r w:rsidRPr="00E3708C">
        <w:rPr>
          <w:bCs/>
          <w:lang w:eastAsia="ru-RU"/>
        </w:rPr>
        <w:t xml:space="preserve"> raza </w:t>
      </w:r>
      <w:proofErr w:type="spellStart"/>
      <w:r w:rsidRPr="00E3708C">
        <w:rPr>
          <w:bCs/>
          <w:lang w:eastAsia="ru-RU"/>
        </w:rPr>
        <w:t>sectoarelor</w:t>
      </w:r>
      <w:proofErr w:type="spellEnd"/>
      <w:r w:rsidRPr="00E3708C">
        <w:rPr>
          <w:bCs/>
          <w:lang w:eastAsia="ru-RU"/>
        </w:rPr>
        <w:t xml:space="preserve">: </w:t>
      </w:r>
      <w:proofErr w:type="spellStart"/>
      <w:r w:rsidRPr="00E3708C">
        <w:rPr>
          <w:bCs/>
          <w:lang w:eastAsia="ru-RU"/>
        </w:rPr>
        <w:t>R</w:t>
      </w:r>
      <w:r w:rsidR="00B81D3E">
        <w:rPr>
          <w:bCs/>
          <w:lang w:eastAsia="ru-RU"/>
        </w:rPr>
        <w:t>â</w:t>
      </w:r>
      <w:r w:rsidRPr="00E3708C">
        <w:rPr>
          <w:bCs/>
          <w:lang w:eastAsia="ru-RU"/>
        </w:rPr>
        <w:t>șcani</w:t>
      </w:r>
      <w:proofErr w:type="spellEnd"/>
      <w:r w:rsidRPr="00E3708C">
        <w:rPr>
          <w:bCs/>
          <w:lang w:eastAsia="ru-RU"/>
        </w:rPr>
        <w:t xml:space="preserve">, </w:t>
      </w:r>
      <w:proofErr w:type="spellStart"/>
      <w:r w:rsidRPr="00E3708C">
        <w:rPr>
          <w:bCs/>
          <w:lang w:eastAsia="ru-RU"/>
        </w:rPr>
        <w:t>Ciocana</w:t>
      </w:r>
      <w:proofErr w:type="spellEnd"/>
      <w:r w:rsidRPr="00E3708C">
        <w:rPr>
          <w:bCs/>
          <w:lang w:eastAsia="ru-RU"/>
        </w:rPr>
        <w:t xml:space="preserve"> </w:t>
      </w:r>
      <w:proofErr w:type="spellStart"/>
      <w:r w:rsidRPr="00E3708C">
        <w:rPr>
          <w:bCs/>
          <w:lang w:eastAsia="ru-RU"/>
        </w:rPr>
        <w:t>și</w:t>
      </w:r>
      <w:proofErr w:type="spellEnd"/>
      <w:r w:rsidRPr="00E3708C">
        <w:rPr>
          <w:bCs/>
          <w:lang w:eastAsia="ru-RU"/>
        </w:rPr>
        <w:t xml:space="preserve"> Botanica.</w:t>
      </w:r>
    </w:p>
    <w:p w14:paraId="4C93DFBB" w14:textId="56C76AB5" w:rsidR="00E3708C" w:rsidRPr="00E3708C" w:rsidRDefault="00E3708C" w:rsidP="00E3708C">
      <w:pPr>
        <w:shd w:val="clear" w:color="auto" w:fill="FFFFFF"/>
        <w:tabs>
          <w:tab w:val="right" w:pos="426"/>
        </w:tabs>
        <w:spacing w:before="120"/>
        <w:ind w:left="360" w:hanging="360"/>
        <w:rPr>
          <w:bCs/>
          <w:lang w:eastAsia="ru-RU"/>
        </w:rPr>
      </w:pPr>
      <w:r w:rsidRPr="00E3708C">
        <w:rPr>
          <w:bCs/>
          <w:lang w:eastAsia="ru-RU"/>
        </w:rPr>
        <w:t xml:space="preserve">      Timpul de executare a serviciului să fie de maxim 30 minute pentru spăla</w:t>
      </w:r>
      <w:r w:rsidR="002540C7">
        <w:rPr>
          <w:bCs/>
          <w:lang w:eastAsia="ru-RU"/>
        </w:rPr>
        <w:t>rea</w:t>
      </w:r>
      <w:r w:rsidRPr="00E3708C">
        <w:rPr>
          <w:bCs/>
          <w:lang w:eastAsia="ru-RU"/>
        </w:rPr>
        <w:t xml:space="preserve"> interior/exterior.</w:t>
      </w:r>
    </w:p>
    <w:p w14:paraId="39A65766" w14:textId="0B42213F" w:rsidR="00E3708C" w:rsidRPr="00BF1AEB" w:rsidRDefault="00E3708C" w:rsidP="00BF1AEB">
      <w:pPr>
        <w:pStyle w:val="a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BF1AEB">
        <w:rPr>
          <w:b/>
          <w:lang w:eastAsia="ru-RU"/>
        </w:rPr>
        <w:t>Termenul</w:t>
      </w:r>
      <w:proofErr w:type="spellEnd"/>
      <w:r w:rsidRPr="00BF1AEB">
        <w:rPr>
          <w:b/>
          <w:lang w:eastAsia="ru-RU"/>
        </w:rPr>
        <w:t xml:space="preserve"> de </w:t>
      </w:r>
      <w:proofErr w:type="spellStart"/>
      <w:r w:rsidRPr="00BF1AEB">
        <w:rPr>
          <w:b/>
          <w:lang w:eastAsia="ru-RU"/>
        </w:rPr>
        <w:t>valabilitate</w:t>
      </w:r>
      <w:proofErr w:type="spellEnd"/>
      <w:r w:rsidRPr="00BF1AEB">
        <w:rPr>
          <w:b/>
          <w:lang w:eastAsia="ru-RU"/>
        </w:rPr>
        <w:t xml:space="preserve"> a </w:t>
      </w:r>
      <w:proofErr w:type="spellStart"/>
      <w:r w:rsidRPr="00BF1AEB">
        <w:rPr>
          <w:b/>
          <w:lang w:eastAsia="ru-RU"/>
        </w:rPr>
        <w:t>contractului</w:t>
      </w:r>
      <w:proofErr w:type="spellEnd"/>
      <w:r w:rsidRPr="00BF1AEB">
        <w:rPr>
          <w:b/>
          <w:lang w:eastAsia="ru-RU"/>
        </w:rPr>
        <w:t>:</w:t>
      </w:r>
      <w:r w:rsidRPr="00BF1AEB">
        <w:rPr>
          <w:shd w:val="clear" w:color="auto" w:fill="FFFFFF"/>
          <w:lang w:eastAsia="ru-RU"/>
        </w:rPr>
        <w:t xml:space="preserve"> </w:t>
      </w:r>
      <w:r w:rsidRPr="00BF1AEB">
        <w:rPr>
          <w:u w:val="single"/>
          <w:shd w:val="clear" w:color="auto" w:fill="FFFFFF"/>
          <w:lang w:eastAsia="ru-RU"/>
        </w:rPr>
        <w:t xml:space="preserve"> 31.12.202</w:t>
      </w:r>
      <w:r w:rsidR="00131034">
        <w:rPr>
          <w:u w:val="single"/>
          <w:shd w:val="clear" w:color="auto" w:fill="FFFFFF"/>
          <w:lang w:eastAsia="ru-RU"/>
        </w:rPr>
        <w:t>6</w:t>
      </w:r>
      <w:r w:rsidR="00DD0914">
        <w:rPr>
          <w:u w:val="single"/>
          <w:shd w:val="clear" w:color="auto" w:fill="FFFFFF"/>
          <w:lang w:eastAsia="ru-RU"/>
        </w:rPr>
        <w:t>.</w:t>
      </w:r>
    </w:p>
    <w:p w14:paraId="2A3F01BE" w14:textId="77777777" w:rsidR="00E3708C" w:rsidRPr="00E3708C" w:rsidRDefault="00E3708C" w:rsidP="00BF1AEB">
      <w:pPr>
        <w:numPr>
          <w:ilvl w:val="0"/>
          <w:numId w:val="1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r w:rsidRPr="00E3708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E3708C">
        <w:rPr>
          <w:bCs/>
          <w:u w:val="single"/>
          <w:lang w:eastAsia="ru-RU"/>
        </w:rPr>
        <w:t>nu se aplică.</w:t>
      </w:r>
      <w:r w:rsidRPr="00E3708C">
        <w:rPr>
          <w:noProof w:val="0"/>
          <w:sz w:val="20"/>
          <w:lang w:eastAsia="ru-RU"/>
        </w:rPr>
        <w:t xml:space="preserve">   </w:t>
      </w:r>
      <w:r w:rsidRPr="00E3708C">
        <w:rPr>
          <w:noProof w:val="0"/>
          <w:sz w:val="20"/>
          <w:lang w:val="ro-MD" w:eastAsia="ru-RU"/>
        </w:rPr>
        <w:t xml:space="preserve">    </w:t>
      </w:r>
    </w:p>
    <w:p w14:paraId="09B1218A" w14:textId="77777777" w:rsidR="00E3708C" w:rsidRPr="00E3708C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r w:rsidRPr="00E3708C">
        <w:rPr>
          <w:b/>
          <w:noProof w:val="0"/>
          <w:lang w:val="it-IT" w:eastAsia="ru-RU"/>
        </w:rPr>
        <w:t xml:space="preserve">Prestarea serviciului este rezervată unei anumite profesii în temeiul unor legi sau al unor acte administrative (după caz):  </w:t>
      </w:r>
      <w:r w:rsidRPr="00E3708C">
        <w:rPr>
          <w:bCs/>
          <w:u w:val="single"/>
          <w:lang w:eastAsia="ru-RU"/>
        </w:rPr>
        <w:t>nu se aplică.</w:t>
      </w:r>
      <w:r w:rsidRPr="00E3708C">
        <w:rPr>
          <w:noProof w:val="0"/>
          <w:sz w:val="20"/>
          <w:lang w:eastAsia="ru-RU"/>
        </w:rPr>
        <w:t xml:space="preserve">   </w:t>
      </w:r>
    </w:p>
    <w:p w14:paraId="4B346203" w14:textId="1F7C9C81" w:rsidR="00E3708C" w:rsidRPr="00E3708C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E3708C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605" w:type="dxa"/>
        <w:tblLook w:val="04A0" w:firstRow="1" w:lastRow="0" w:firstColumn="1" w:lastColumn="0" w:noHBand="0" w:noVBand="1"/>
      </w:tblPr>
      <w:tblGrid>
        <w:gridCol w:w="560"/>
        <w:gridCol w:w="3404"/>
        <w:gridCol w:w="4111"/>
        <w:gridCol w:w="1530"/>
      </w:tblGrid>
      <w:tr w:rsidR="00E3708C" w:rsidRPr="00ED6593" w14:paraId="202112B3" w14:textId="77777777" w:rsidTr="00822AB1">
        <w:tc>
          <w:tcPr>
            <w:tcW w:w="560" w:type="dxa"/>
            <w:vAlign w:val="center"/>
          </w:tcPr>
          <w:p w14:paraId="1E4AA60B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404" w:type="dxa"/>
            <w:vAlign w:val="center"/>
          </w:tcPr>
          <w:p w14:paraId="30D0AB12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111" w:type="dxa"/>
            <w:vAlign w:val="center"/>
          </w:tcPr>
          <w:p w14:paraId="503F986C" w14:textId="0F538F42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30" w:type="dxa"/>
            <w:vAlign w:val="center"/>
          </w:tcPr>
          <w:p w14:paraId="32C73AA1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E3708C" w:rsidRPr="00ED6593" w14:paraId="200E45D2" w14:textId="77777777" w:rsidTr="00822AB1">
        <w:tc>
          <w:tcPr>
            <w:tcW w:w="560" w:type="dxa"/>
            <w:vAlign w:val="center"/>
          </w:tcPr>
          <w:p w14:paraId="2FD71932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404" w:type="dxa"/>
            <w:vAlign w:val="center"/>
          </w:tcPr>
          <w:p w14:paraId="69EE6788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4111" w:type="dxa"/>
            <w:vAlign w:val="center"/>
          </w:tcPr>
          <w:p w14:paraId="7A06BA79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F2CADA3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E3708C" w:rsidRPr="00ED6593" w14:paraId="51727A2E" w14:textId="77777777" w:rsidTr="00822AB1">
        <w:tc>
          <w:tcPr>
            <w:tcW w:w="560" w:type="dxa"/>
            <w:vAlign w:val="center"/>
          </w:tcPr>
          <w:p w14:paraId="5E9949A7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404" w:type="dxa"/>
            <w:vAlign w:val="center"/>
          </w:tcPr>
          <w:p w14:paraId="39AB66A2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111" w:type="dxa"/>
            <w:vAlign w:val="center"/>
          </w:tcPr>
          <w:p w14:paraId="7F8D1BF4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3766E4D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D4A62" w:rsidRPr="00ED6593" w14:paraId="4D269973" w14:textId="77777777" w:rsidTr="00822AB1">
        <w:tc>
          <w:tcPr>
            <w:tcW w:w="560" w:type="dxa"/>
            <w:vAlign w:val="center"/>
          </w:tcPr>
          <w:p w14:paraId="2A740ADB" w14:textId="4BC0CBCB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404" w:type="dxa"/>
            <w:vAlign w:val="center"/>
          </w:tcPr>
          <w:p w14:paraId="40D133D9" w14:textId="09279D42" w:rsidR="000D4A62" w:rsidRPr="000D4A62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D4A62">
              <w:rPr>
                <w:bCs/>
                <w:sz w:val="22"/>
                <w:szCs w:val="22"/>
              </w:rPr>
              <w:t>Formularul ofertei F 3.1</w:t>
            </w:r>
          </w:p>
        </w:tc>
        <w:tc>
          <w:tcPr>
            <w:tcW w:w="4111" w:type="dxa"/>
            <w:vAlign w:val="center"/>
          </w:tcPr>
          <w:p w14:paraId="34BEDFD4" w14:textId="3D93C2EA" w:rsidR="000D4A62" w:rsidRPr="000D4A62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D4A62">
              <w:rPr>
                <w:bCs/>
                <w:i/>
                <w:sz w:val="22"/>
                <w:szCs w:val="22"/>
                <w:shd w:val="clear" w:color="auto" w:fill="FFFFFF"/>
                <w:lang w:val="it-IT"/>
              </w:rPr>
              <w:t>Original, conform formularului atașat F 3.1, semnat electronic</w:t>
            </w:r>
          </w:p>
        </w:tc>
        <w:tc>
          <w:tcPr>
            <w:tcW w:w="1530" w:type="dxa"/>
            <w:vAlign w:val="center"/>
          </w:tcPr>
          <w:p w14:paraId="199D933F" w14:textId="6A07DC31" w:rsidR="000D4A62" w:rsidRPr="00DD0914" w:rsidRDefault="000D4A62" w:rsidP="000D4A6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DD0914">
              <w:rPr>
                <w:i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D4A62" w:rsidRPr="00ED6593" w14:paraId="461EC226" w14:textId="77777777" w:rsidTr="005D5234">
        <w:tc>
          <w:tcPr>
            <w:tcW w:w="560" w:type="dxa"/>
          </w:tcPr>
          <w:p w14:paraId="2FC61A5E" w14:textId="796E118D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404" w:type="dxa"/>
            <w:vAlign w:val="center"/>
          </w:tcPr>
          <w:p w14:paraId="5DEE51F4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Cs/>
                <w:noProof w:val="0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111" w:type="dxa"/>
            <w:vAlign w:val="center"/>
          </w:tcPr>
          <w:p w14:paraId="1ACAD443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530" w:type="dxa"/>
            <w:vAlign w:val="center"/>
          </w:tcPr>
          <w:p w14:paraId="723DC0EA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D4A62" w:rsidRPr="00ED6593" w14:paraId="0732728B" w14:textId="77777777" w:rsidTr="005D5234">
        <w:tc>
          <w:tcPr>
            <w:tcW w:w="560" w:type="dxa"/>
            <w:vAlign w:val="center"/>
          </w:tcPr>
          <w:p w14:paraId="250B106F" w14:textId="2AC806A2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404" w:type="dxa"/>
            <w:vAlign w:val="center"/>
          </w:tcPr>
          <w:p w14:paraId="348249FE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4111" w:type="dxa"/>
            <w:vAlign w:val="center"/>
          </w:tcPr>
          <w:p w14:paraId="055D5CAF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9B95D05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D4A62" w:rsidRPr="00ED6593" w14:paraId="5E5E4B65" w14:textId="77777777" w:rsidTr="0029123B">
        <w:trPr>
          <w:trHeight w:val="1697"/>
        </w:trPr>
        <w:tc>
          <w:tcPr>
            <w:tcW w:w="560" w:type="dxa"/>
            <w:vAlign w:val="center"/>
          </w:tcPr>
          <w:p w14:paraId="3560FD49" w14:textId="56B3361D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404" w:type="dxa"/>
            <w:vAlign w:val="center"/>
          </w:tcPr>
          <w:p w14:paraId="64E1BB99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iCs/>
                <w:noProof w:val="0"/>
                <w:sz w:val="22"/>
                <w:szCs w:val="22"/>
                <w:lang w:eastAsia="ru-RU"/>
              </w:rPr>
              <w:t xml:space="preserve">Declarația privind principalele </w:t>
            </w:r>
            <w:proofErr w:type="spellStart"/>
            <w:r w:rsidRPr="00E3708C">
              <w:rPr>
                <w:iCs/>
                <w:noProof w:val="0"/>
                <w:sz w:val="22"/>
                <w:szCs w:val="22"/>
                <w:lang w:eastAsia="ru-RU"/>
              </w:rPr>
              <w:t>livrari</w:t>
            </w:r>
            <w:proofErr w:type="spellEnd"/>
            <w:r w:rsidRPr="00E3708C">
              <w:rPr>
                <w:iCs/>
                <w:noProof w:val="0"/>
                <w:sz w:val="22"/>
                <w:szCs w:val="22"/>
                <w:lang w:eastAsia="ru-RU"/>
              </w:rPr>
              <w:t xml:space="preserve">/prestări efectuate în ultimii 3 ani de activitate. (Demonstrarea </w:t>
            </w:r>
            <w:proofErr w:type="spellStart"/>
            <w:r w:rsidRPr="00E3708C">
              <w:rPr>
                <w:iCs/>
                <w:noProof w:val="0"/>
                <w:sz w:val="22"/>
                <w:szCs w:val="22"/>
                <w:lang w:eastAsia="ru-RU"/>
              </w:rPr>
              <w:t>experienţei</w:t>
            </w:r>
            <w:proofErr w:type="spellEnd"/>
            <w:r w:rsidRPr="00E3708C">
              <w:rPr>
                <w:iCs/>
                <w:noProof w:val="0"/>
                <w:sz w:val="22"/>
                <w:szCs w:val="22"/>
                <w:lang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111" w:type="dxa"/>
            <w:vAlign w:val="center"/>
          </w:tcPr>
          <w:p w14:paraId="42E6D3DE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2C5ACC15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</w:p>
          <w:p w14:paraId="325412B4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D4A62" w:rsidRPr="00ED6593" w14:paraId="15294E1F" w14:textId="77777777" w:rsidTr="00822AB1">
        <w:tc>
          <w:tcPr>
            <w:tcW w:w="560" w:type="dxa"/>
            <w:vAlign w:val="center"/>
          </w:tcPr>
          <w:p w14:paraId="627F50E2" w14:textId="342FD864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404" w:type="dxa"/>
            <w:vAlign w:val="center"/>
          </w:tcPr>
          <w:p w14:paraId="494EDD38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Cs/>
                <w:noProof w:val="0"/>
                <w:sz w:val="22"/>
                <w:szCs w:val="22"/>
                <w:lang w:eastAsia="ru-RU"/>
              </w:rPr>
              <w:t>Certificat de înregistrare a întreprinderii / Decizie / Extras din Registrul de Stat al persoanelor juridice / Lista fondatorilor.</w:t>
            </w:r>
          </w:p>
        </w:tc>
        <w:tc>
          <w:tcPr>
            <w:tcW w:w="4111" w:type="dxa"/>
            <w:vAlign w:val="center"/>
          </w:tcPr>
          <w:p w14:paraId="7189957E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/>
                <w:noProof w:val="0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30" w:type="dxa"/>
          </w:tcPr>
          <w:p w14:paraId="4638EF0B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</w:p>
          <w:p w14:paraId="113764F9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D4A62" w:rsidRPr="00ED6593" w14:paraId="14E0784F" w14:textId="77777777" w:rsidTr="00822AB1">
        <w:tc>
          <w:tcPr>
            <w:tcW w:w="560" w:type="dxa"/>
            <w:vAlign w:val="center"/>
          </w:tcPr>
          <w:p w14:paraId="6CA6AE6F" w14:textId="2A8D56B6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404" w:type="dxa"/>
            <w:vAlign w:val="center"/>
          </w:tcPr>
          <w:p w14:paraId="517EDAD9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111" w:type="dxa"/>
          </w:tcPr>
          <w:p w14:paraId="0A9EA0DC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</w:rPr>
            </w:pPr>
            <w:r w:rsidRPr="00E3708C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530" w:type="dxa"/>
            <w:vAlign w:val="center"/>
          </w:tcPr>
          <w:p w14:paraId="028DCC3A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E3708C" w:rsidRPr="00ED6593" w14:paraId="267C93E6" w14:textId="77777777" w:rsidTr="00822AB1">
        <w:tc>
          <w:tcPr>
            <w:tcW w:w="560" w:type="dxa"/>
            <w:vAlign w:val="center"/>
          </w:tcPr>
          <w:p w14:paraId="38406944" w14:textId="53C3A5F4" w:rsidR="00E3708C" w:rsidRPr="00E3708C" w:rsidRDefault="00AE6E38" w:rsidP="00822A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9</w:t>
            </w:r>
            <w:r w:rsidR="00E3708C"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1A131EC3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sz w:val="22"/>
                <w:szCs w:val="22"/>
              </w:rPr>
              <w:t>Declarație de eligibilitate</w:t>
            </w:r>
          </w:p>
        </w:tc>
        <w:tc>
          <w:tcPr>
            <w:tcW w:w="4111" w:type="dxa"/>
          </w:tcPr>
          <w:p w14:paraId="6A8FD622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3708C">
              <w:rPr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530" w:type="dxa"/>
          </w:tcPr>
          <w:p w14:paraId="2B16D881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i/>
                <w:sz w:val="22"/>
                <w:szCs w:val="22"/>
              </w:rPr>
              <w:t>Obligatoriu</w:t>
            </w:r>
          </w:p>
        </w:tc>
      </w:tr>
    </w:tbl>
    <w:p w14:paraId="40BF1380" w14:textId="0C4B84E4" w:rsidR="00E3708C" w:rsidRDefault="00E3708C" w:rsidP="0015153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eastAsia="ru-RU"/>
        </w:rPr>
      </w:pPr>
      <w:r w:rsidRPr="00E3708C">
        <w:rPr>
          <w:b/>
          <w:noProof w:val="0"/>
          <w:lang w:eastAsia="ru-RU"/>
        </w:rPr>
        <w:t xml:space="preserve">16. Motivul recurgerii la procedura accelerată (în cazul licitației deschise, </w:t>
      </w:r>
      <w:r w:rsidR="00B81D3E" w:rsidRPr="00E3708C">
        <w:rPr>
          <w:b/>
          <w:noProof w:val="0"/>
          <w:lang w:eastAsia="ru-RU"/>
        </w:rPr>
        <w:t>restrânse</w:t>
      </w:r>
      <w:r w:rsidRPr="00E3708C">
        <w:rPr>
          <w:b/>
          <w:noProof w:val="0"/>
          <w:lang w:eastAsia="ru-RU"/>
        </w:rPr>
        <w:t xml:space="preserve"> și al procedurii negociate), după caz: </w:t>
      </w:r>
      <w:r w:rsidRPr="00E3708C">
        <w:rPr>
          <w:bCs/>
          <w:noProof w:val="0"/>
          <w:u w:val="single"/>
          <w:lang w:eastAsia="ru-RU"/>
        </w:rPr>
        <w:t>nu se aplică</w:t>
      </w:r>
      <w:r w:rsidR="0029123B">
        <w:rPr>
          <w:bCs/>
          <w:noProof w:val="0"/>
          <w:u w:val="single"/>
          <w:lang w:eastAsia="ru-RU"/>
        </w:rPr>
        <w:t>.</w:t>
      </w:r>
    </w:p>
    <w:p w14:paraId="27C05311" w14:textId="7282CEF3" w:rsidR="00E3708C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3708C">
        <w:rPr>
          <w:b/>
          <w:noProof w:val="0"/>
          <w:lang w:eastAsia="ru-RU"/>
        </w:rPr>
        <w:t>17. Tehnici și instrumente specifice de atribuire (dacă este cazul specificați dacă se va utiliza acordul-cadru, sistemul dinamic de achiziție sau licitația electronică):</w:t>
      </w:r>
      <w:r w:rsidRPr="00423F19">
        <w:rPr>
          <w:bCs/>
          <w:noProof w:val="0"/>
          <w:lang w:eastAsia="ru-RU"/>
        </w:rPr>
        <w:t xml:space="preserve"> </w:t>
      </w:r>
      <w:r w:rsidRPr="00E3708C">
        <w:rPr>
          <w:bCs/>
          <w:noProof w:val="0"/>
          <w:u w:val="single"/>
          <w:lang w:eastAsia="ru-RU"/>
        </w:rPr>
        <w:t>nu se aplică</w:t>
      </w:r>
      <w:r w:rsidR="0029123B">
        <w:rPr>
          <w:bCs/>
          <w:noProof w:val="0"/>
          <w:u w:val="single"/>
          <w:lang w:eastAsia="ru-RU"/>
        </w:rPr>
        <w:t>.</w:t>
      </w:r>
    </w:p>
    <w:p w14:paraId="5E933A6C" w14:textId="3BE05241" w:rsidR="00E3708C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i/>
          <w:iCs/>
          <w:lang w:eastAsia="zh-CN"/>
        </w:rPr>
      </w:pPr>
      <w:r>
        <w:rPr>
          <w:b/>
          <w:noProof w:val="0"/>
          <w:lang w:eastAsia="ru-RU"/>
        </w:rPr>
        <w:t xml:space="preserve">18. </w:t>
      </w:r>
      <w:r w:rsidRPr="00E3708C">
        <w:rPr>
          <w:b/>
          <w:noProof w:val="0"/>
          <w:lang w:val="it-IT" w:eastAsia="ru-RU"/>
        </w:rPr>
        <w:t>Condiții speciale de care depinde îndeplinirea contractului (</w:t>
      </w:r>
      <w:r w:rsidRPr="00E3708C">
        <w:rPr>
          <w:noProof w:val="0"/>
          <w:lang w:val="it-IT" w:eastAsia="ru-RU"/>
        </w:rPr>
        <w:t>indicați după caz</w:t>
      </w:r>
      <w:r w:rsidRPr="00E3708C">
        <w:rPr>
          <w:b/>
          <w:noProof w:val="0"/>
          <w:lang w:val="it-IT" w:eastAsia="ru-RU"/>
        </w:rPr>
        <w:t>)</w:t>
      </w:r>
      <w:r w:rsidRPr="00E3708C">
        <w:rPr>
          <w:rFonts w:eastAsia="SimSun"/>
          <w:b/>
          <w:bCs/>
          <w:lang w:eastAsia="zh-CN"/>
        </w:rPr>
        <w:t xml:space="preserve">: </w:t>
      </w:r>
      <w:r w:rsidRPr="00E3708C">
        <w:rPr>
          <w:rFonts w:eastAsia="SimSun"/>
          <w:i/>
          <w:iCs/>
          <w:lang w:eastAsia="zh-CN"/>
        </w:rPr>
        <w:t>conform cerințelor Caietului de sarcini.</w:t>
      </w:r>
    </w:p>
    <w:p w14:paraId="29FA735D" w14:textId="1F4A358B" w:rsidR="00E3708C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Cs/>
          <w:u w:val="single"/>
          <w:lang w:val="it-IT" w:eastAsia="ru-RU"/>
        </w:rPr>
      </w:pPr>
      <w:r w:rsidRPr="00E3708C">
        <w:rPr>
          <w:b/>
          <w:lang w:val="it-IT" w:eastAsia="ru-RU"/>
        </w:rPr>
        <w:t xml:space="preserve">19. </w:t>
      </w:r>
      <w:r w:rsidRPr="00E3708C">
        <w:rPr>
          <w:b/>
          <w:lang w:eastAsia="ru-RU"/>
        </w:rPr>
        <w:t>Criteriul de evaluare aplicat pentru adjudecarea contractului:</w:t>
      </w:r>
      <w:r w:rsidRPr="00E211CC">
        <w:rPr>
          <w:bCs/>
          <w:color w:val="FF0000"/>
          <w:lang w:val="it-IT" w:eastAsia="ru-RU"/>
        </w:rPr>
        <w:t xml:space="preserve"> </w:t>
      </w:r>
      <w:r w:rsidRPr="00E3708C">
        <w:rPr>
          <w:bCs/>
          <w:u w:val="single"/>
          <w:lang w:val="it-IT" w:eastAsia="ru-RU"/>
        </w:rPr>
        <w:t>prețul cel mai scăzut</w:t>
      </w:r>
      <w:r w:rsidR="0029123B">
        <w:rPr>
          <w:bCs/>
          <w:u w:val="single"/>
          <w:lang w:val="it-IT" w:eastAsia="ru-RU"/>
        </w:rPr>
        <w:t>.</w:t>
      </w:r>
    </w:p>
    <w:p w14:paraId="69D191E3" w14:textId="7CF4D34F" w:rsidR="00E3708C" w:rsidRPr="00E3708C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/>
          <w:color w:val="FF0000"/>
          <w:lang w:val="it-IT" w:eastAsia="ru-RU"/>
        </w:rPr>
      </w:pPr>
      <w:r>
        <w:rPr>
          <w:b/>
          <w:lang w:val="it-IT" w:eastAsia="ru-RU"/>
        </w:rPr>
        <w:t>20.</w:t>
      </w:r>
      <w:r w:rsidRPr="00E3708C">
        <w:rPr>
          <w:bCs/>
          <w:color w:val="FF0000"/>
          <w:lang w:val="it-IT" w:eastAsia="ru-RU"/>
        </w:rPr>
        <w:t xml:space="preserve"> </w:t>
      </w:r>
      <w:r w:rsidRPr="00E3708C">
        <w:rPr>
          <w:b/>
          <w:lang w:eastAsia="ru-RU"/>
        </w:rPr>
        <w:t>Factorii de evaluare a ofertei celei mai avantajoase din punct de vedere economic, precum și ponderile lor:</w:t>
      </w:r>
      <w:r w:rsidR="00945971" w:rsidRPr="00945971">
        <w:rPr>
          <w:bCs/>
          <w:noProof w:val="0"/>
          <w:color w:val="FF0000"/>
          <w:lang w:val="it-IT" w:eastAsia="ru-RU"/>
        </w:rPr>
        <w:t xml:space="preserve"> </w:t>
      </w:r>
      <w:bookmarkStart w:id="2" w:name="_Hlk180589035"/>
      <w:r w:rsidR="00945971" w:rsidRPr="00945971">
        <w:rPr>
          <w:bCs/>
          <w:noProof w:val="0"/>
          <w:u w:val="single"/>
          <w:lang w:val="it-IT" w:eastAsia="ru-RU"/>
        </w:rPr>
        <w:t>nu se aplică</w:t>
      </w:r>
      <w:bookmarkEnd w:id="2"/>
      <w:r w:rsidR="0029123B">
        <w:rPr>
          <w:bCs/>
          <w:noProof w:val="0"/>
          <w:u w:val="single"/>
          <w:lang w:val="it-IT" w:eastAsia="ru-RU"/>
        </w:rPr>
        <w:t>.</w:t>
      </w:r>
    </w:p>
    <w:p w14:paraId="4347F02E" w14:textId="77777777" w:rsidR="00945971" w:rsidRPr="00945971" w:rsidRDefault="00945971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>
        <w:rPr>
          <w:b/>
          <w:noProof w:val="0"/>
          <w:lang w:val="it-IT" w:eastAsia="ru-RU"/>
        </w:rPr>
        <w:lastRenderedPageBreak/>
        <w:t xml:space="preserve">21. </w:t>
      </w:r>
      <w:r w:rsidRPr="00945971">
        <w:rPr>
          <w:b/>
          <w:lang w:val="en-US"/>
        </w:rPr>
        <w:t>Termenul limită de depunere/deschidere a ofertelor:</w:t>
      </w:r>
    </w:p>
    <w:p w14:paraId="39D5F54B" w14:textId="1848F7D2" w:rsidR="00945971" w:rsidRP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en-US" w:eastAsia="ru-RU"/>
        </w:rPr>
      </w:pPr>
      <w:r w:rsidRPr="00945971">
        <w:rPr>
          <w:b/>
          <w:noProof w:val="0"/>
          <w:lang w:val="en-US" w:eastAsia="ru-RU"/>
        </w:rPr>
        <w:t xml:space="preserve">- </w:t>
      </w:r>
      <w:proofErr w:type="spellStart"/>
      <w:r w:rsidRPr="00945971">
        <w:rPr>
          <w:b/>
          <w:noProof w:val="0"/>
          <w:lang w:val="en-US" w:eastAsia="ru-RU"/>
        </w:rPr>
        <w:t>până</w:t>
      </w:r>
      <w:proofErr w:type="spellEnd"/>
      <w:r w:rsidRPr="00945971">
        <w:rPr>
          <w:b/>
          <w:noProof w:val="0"/>
          <w:lang w:val="en-US" w:eastAsia="ru-RU"/>
        </w:rPr>
        <w:t xml:space="preserve"> la: [ora </w:t>
      </w:r>
      <w:proofErr w:type="spellStart"/>
      <w:r w:rsidRPr="00945971">
        <w:rPr>
          <w:b/>
          <w:noProof w:val="0"/>
          <w:lang w:val="en-US" w:eastAsia="ru-RU"/>
        </w:rPr>
        <w:t>exactă</w:t>
      </w:r>
      <w:proofErr w:type="spellEnd"/>
      <w:r w:rsidRPr="00945971">
        <w:rPr>
          <w:b/>
          <w:noProof w:val="0"/>
          <w:lang w:val="en-US" w:eastAsia="ru-RU"/>
        </w:rPr>
        <w:t xml:space="preserve">] </w:t>
      </w:r>
      <w:r w:rsidRPr="00945971">
        <w:rPr>
          <w:bCs/>
          <w:noProof w:val="0"/>
          <w:u w:val="single"/>
          <w:lang w:val="ro-MD" w:eastAsia="ru-RU"/>
        </w:rPr>
        <w:t>conform SIA RSAP</w:t>
      </w:r>
    </w:p>
    <w:p w14:paraId="60301D41" w14:textId="2B963C45" w:rsidR="00945971" w:rsidRP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en-US" w:eastAsia="ru-RU"/>
        </w:rPr>
      </w:pPr>
      <w:r w:rsidRPr="00945971">
        <w:rPr>
          <w:b/>
          <w:noProof w:val="0"/>
          <w:lang w:val="en-US" w:eastAsia="ru-RU"/>
        </w:rPr>
        <w:t>- pe: [data]</w:t>
      </w:r>
      <w:r w:rsidRPr="00945971">
        <w:rPr>
          <w:bCs/>
          <w:noProof w:val="0"/>
          <w:lang w:val="ro-MD" w:eastAsia="ru-RU"/>
        </w:rPr>
        <w:t xml:space="preserve"> </w:t>
      </w:r>
      <w:r w:rsidRPr="00945971">
        <w:rPr>
          <w:bCs/>
          <w:noProof w:val="0"/>
          <w:u w:val="single"/>
          <w:lang w:val="ro-MD" w:eastAsia="ru-RU"/>
        </w:rPr>
        <w:t>conform SIA RSAP</w:t>
      </w:r>
    </w:p>
    <w:p w14:paraId="55056B55" w14:textId="77777777" w:rsidR="00945971" w:rsidRP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>
        <w:rPr>
          <w:b/>
          <w:noProof w:val="0"/>
          <w:lang w:val="it-IT" w:eastAsia="ru-RU"/>
        </w:rPr>
        <w:t xml:space="preserve">22. </w:t>
      </w:r>
      <w:r w:rsidRPr="00945971">
        <w:rPr>
          <w:b/>
          <w:lang w:val="en-US"/>
        </w:rPr>
        <w:t>Adresa la care trebuie transmise ofertele sau cererile de participare:</w:t>
      </w:r>
    </w:p>
    <w:p w14:paraId="739676D6" w14:textId="77777777" w:rsid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lang w:val="en-US" w:eastAsia="ru-RU"/>
        </w:rPr>
      </w:pPr>
      <w:proofErr w:type="spellStart"/>
      <w:r w:rsidRPr="00945971">
        <w:rPr>
          <w:b/>
          <w:i/>
          <w:iCs/>
          <w:noProof w:val="0"/>
          <w:lang w:val="en-US" w:eastAsia="ru-RU"/>
        </w:rPr>
        <w:t>Ofertele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945971">
        <w:rPr>
          <w:b/>
          <w:i/>
          <w:iCs/>
          <w:noProof w:val="0"/>
          <w:lang w:val="en-US" w:eastAsia="ru-RU"/>
        </w:rPr>
        <w:t>sau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945971">
        <w:rPr>
          <w:b/>
          <w:i/>
          <w:iCs/>
          <w:noProof w:val="0"/>
          <w:lang w:val="en-US" w:eastAsia="ru-RU"/>
        </w:rPr>
        <w:t>cererile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de </w:t>
      </w:r>
      <w:proofErr w:type="spellStart"/>
      <w:r w:rsidRPr="00945971">
        <w:rPr>
          <w:b/>
          <w:i/>
          <w:iCs/>
          <w:noProof w:val="0"/>
          <w:lang w:val="en-US" w:eastAsia="ru-RU"/>
        </w:rPr>
        <w:t>participare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945971">
        <w:rPr>
          <w:b/>
          <w:i/>
          <w:iCs/>
          <w:noProof w:val="0"/>
          <w:lang w:val="en-US" w:eastAsia="ru-RU"/>
        </w:rPr>
        <w:t>vor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fi </w:t>
      </w:r>
      <w:proofErr w:type="spellStart"/>
      <w:r w:rsidRPr="00945971">
        <w:rPr>
          <w:b/>
          <w:i/>
          <w:iCs/>
          <w:noProof w:val="0"/>
          <w:lang w:val="en-US" w:eastAsia="ru-RU"/>
        </w:rPr>
        <w:t>depuse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electronic </w:t>
      </w:r>
      <w:proofErr w:type="spellStart"/>
      <w:r w:rsidRPr="00945971">
        <w:rPr>
          <w:b/>
          <w:i/>
          <w:iCs/>
          <w:noProof w:val="0"/>
          <w:lang w:val="en-US" w:eastAsia="ru-RU"/>
        </w:rPr>
        <w:t>prin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945971">
        <w:rPr>
          <w:b/>
          <w:i/>
          <w:iCs/>
          <w:noProof w:val="0"/>
          <w:lang w:val="en-US" w:eastAsia="ru-RU"/>
        </w:rPr>
        <w:t>intermediul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SIA RSAP</w:t>
      </w:r>
    </w:p>
    <w:p w14:paraId="165DFA84" w14:textId="575B7848" w:rsidR="00945971" w:rsidRP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  <w:r>
        <w:rPr>
          <w:b/>
          <w:noProof w:val="0"/>
          <w:lang w:eastAsia="ru-RU"/>
        </w:rPr>
        <w:t xml:space="preserve">23. </w:t>
      </w:r>
      <w:r w:rsidRPr="00945971">
        <w:rPr>
          <w:b/>
          <w:noProof w:val="0"/>
          <w:lang w:val="it-IT" w:eastAsia="ru-RU"/>
        </w:rPr>
        <w:t xml:space="preserve">Termenul de valabilitate a ofertelor: </w:t>
      </w:r>
      <w:r w:rsidRPr="00945971">
        <w:rPr>
          <w:bCs/>
          <w:noProof w:val="0"/>
          <w:u w:val="single"/>
          <w:lang w:val="it-IT" w:eastAsia="ru-RU"/>
        </w:rPr>
        <w:t>60 zile</w:t>
      </w:r>
      <w:r w:rsidR="0029123B">
        <w:rPr>
          <w:bCs/>
          <w:noProof w:val="0"/>
          <w:u w:val="single"/>
          <w:lang w:val="it-IT" w:eastAsia="ru-RU"/>
        </w:rPr>
        <w:t>.</w:t>
      </w:r>
    </w:p>
    <w:p w14:paraId="7CBCA268" w14:textId="1C55EC73" w:rsidR="00E3708C" w:rsidRP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24. </w:t>
      </w:r>
      <w:r w:rsidRPr="00945971">
        <w:rPr>
          <w:b/>
          <w:noProof w:val="0"/>
          <w:lang w:eastAsia="ru-RU"/>
        </w:rPr>
        <w:t>Locul deschiderii ofertelor:</w:t>
      </w:r>
      <w:r w:rsidRPr="00945971">
        <w:rPr>
          <w:bCs/>
          <w:noProof w:val="0"/>
          <w:lang w:eastAsia="ru-RU"/>
        </w:rPr>
        <w:t xml:space="preserve"> </w:t>
      </w:r>
      <w:r w:rsidRPr="00945971">
        <w:rPr>
          <w:bCs/>
          <w:noProof w:val="0"/>
          <w:u w:val="single"/>
          <w:lang w:eastAsia="ru-RU"/>
        </w:rPr>
        <w:t>SIA RSAP</w:t>
      </w:r>
    </w:p>
    <w:p w14:paraId="3D0D0AB0" w14:textId="77777777" w:rsidR="00945971" w:rsidRPr="00945971" w:rsidRDefault="00945971" w:rsidP="0094597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945971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BD44D52" w14:textId="732706B6" w:rsidR="00945971" w:rsidRPr="00945971" w:rsidRDefault="00945971" w:rsidP="001C6524">
      <w:pPr>
        <w:shd w:val="clear" w:color="auto" w:fill="FFFFFF" w:themeFill="background1"/>
        <w:tabs>
          <w:tab w:val="left" w:pos="1134"/>
        </w:tabs>
        <w:spacing w:before="120"/>
        <w:jc w:val="both"/>
        <w:rPr>
          <w:b/>
          <w:noProof w:val="0"/>
          <w:lang w:val="it-IT" w:eastAsia="ru-RU"/>
        </w:rPr>
      </w:pPr>
      <w:r w:rsidRPr="00945971">
        <w:rPr>
          <w:b/>
          <w:noProof w:val="0"/>
          <w:lang w:val="it-IT" w:eastAsia="ru-RU"/>
        </w:rPr>
        <w:t xml:space="preserve">25.Persoanele autorizate să asiste la deschiderea ofertelor: </w:t>
      </w:r>
      <w:r w:rsidRPr="00945971">
        <w:rPr>
          <w:b/>
          <w:noProof w:val="0"/>
          <w:lang w:val="it-IT" w:eastAsia="ru-RU"/>
        </w:rPr>
        <w:br/>
      </w:r>
      <w:r w:rsidRPr="00945971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945971">
        <w:rPr>
          <w:b/>
          <w:noProof w:val="0"/>
          <w:lang w:val="it-IT" w:eastAsia="ru-RU"/>
        </w:rPr>
        <w:t>.</w:t>
      </w:r>
    </w:p>
    <w:p w14:paraId="7DF70DA5" w14:textId="0FC44677" w:rsidR="00945971" w:rsidRPr="00945971" w:rsidRDefault="00945971" w:rsidP="0094597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 xml:space="preserve">26. </w:t>
      </w:r>
      <w:r w:rsidRPr="00945971">
        <w:rPr>
          <w:b/>
          <w:noProof w:val="0"/>
          <w:lang w:eastAsia="ru-RU"/>
        </w:rPr>
        <w:t>Limba sau limbile în care trebuie redactate ofertele sau cererile de participare:</w:t>
      </w:r>
      <w:r w:rsidRPr="00945971">
        <w:rPr>
          <w:bCs/>
          <w:noProof w:val="0"/>
          <w:color w:val="FF0000"/>
          <w:lang w:val="it-IT" w:eastAsia="ru-RU"/>
        </w:rPr>
        <w:t xml:space="preserve"> </w:t>
      </w:r>
      <w:r w:rsidRPr="00945971">
        <w:rPr>
          <w:bCs/>
          <w:noProof w:val="0"/>
          <w:u w:val="single"/>
          <w:lang w:val="it-IT" w:eastAsia="ru-RU"/>
        </w:rPr>
        <w:t>limba română.</w:t>
      </w:r>
    </w:p>
    <w:p w14:paraId="4439EA5D" w14:textId="275CAA0E" w:rsidR="00E3708C" w:rsidRDefault="00945971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 xml:space="preserve">27. </w:t>
      </w:r>
      <w:r w:rsidRPr="00945971">
        <w:rPr>
          <w:b/>
          <w:noProof w:val="0"/>
          <w:lang w:eastAsia="ru-RU"/>
        </w:rPr>
        <w:t>Respectivul contract se referă la un proiect și/sau program finanțat din fonduri ale Uniunii Europene:</w:t>
      </w:r>
      <w:r w:rsidRPr="00945971">
        <w:rPr>
          <w:bCs/>
          <w:noProof w:val="0"/>
          <w:color w:val="FF0000"/>
          <w:lang w:val="it-IT" w:eastAsia="ru-RU"/>
        </w:rPr>
        <w:t xml:space="preserve"> </w:t>
      </w:r>
      <w:r w:rsidRPr="00945971">
        <w:rPr>
          <w:bCs/>
          <w:noProof w:val="0"/>
          <w:u w:val="single"/>
          <w:lang w:val="it-IT" w:eastAsia="ru-RU"/>
        </w:rPr>
        <w:t>nu se aplică</w:t>
      </w:r>
      <w:r w:rsidR="0029123B">
        <w:rPr>
          <w:bCs/>
          <w:noProof w:val="0"/>
          <w:u w:val="single"/>
          <w:lang w:val="it-IT" w:eastAsia="ru-RU"/>
        </w:rPr>
        <w:t>.</w:t>
      </w:r>
    </w:p>
    <w:p w14:paraId="3105576F" w14:textId="69FEA898" w:rsidR="00E838F6" w:rsidRPr="00E838F6" w:rsidRDefault="00945971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 w:rsidRPr="00E838F6">
        <w:rPr>
          <w:b/>
          <w:noProof w:val="0"/>
          <w:lang w:val="it-IT" w:eastAsia="ru-RU"/>
        </w:rPr>
        <w:t xml:space="preserve">28. </w:t>
      </w:r>
      <w:r w:rsidR="00CD6D2E">
        <w:rPr>
          <w:b/>
          <w:noProof w:val="0"/>
          <w:lang w:val="it-IT" w:eastAsia="ru-RU"/>
        </w:rPr>
        <w:t xml:space="preserve"> </w:t>
      </w:r>
      <w:r w:rsidR="00E838F6" w:rsidRPr="00E838F6">
        <w:rPr>
          <w:b/>
          <w:lang w:val="en-US"/>
        </w:rPr>
        <w:t>Denumirea și adresa organismului competent de soluționare a contestațiilor:</w:t>
      </w:r>
    </w:p>
    <w:p w14:paraId="34F7FB5E" w14:textId="77777777" w:rsidR="00E838F6" w:rsidRPr="00E838F6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lang w:val="en-US" w:eastAsia="ru-RU"/>
        </w:rPr>
      </w:pPr>
      <w:proofErr w:type="spellStart"/>
      <w:r w:rsidRPr="00E838F6">
        <w:rPr>
          <w:b/>
          <w:i/>
          <w:iCs/>
          <w:noProof w:val="0"/>
          <w:lang w:val="en-US" w:eastAsia="ru-RU"/>
        </w:rPr>
        <w:t>Agenția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E838F6">
        <w:rPr>
          <w:b/>
          <w:i/>
          <w:iCs/>
          <w:noProof w:val="0"/>
          <w:lang w:val="en-US" w:eastAsia="ru-RU"/>
        </w:rPr>
        <w:t>Națională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E838F6">
        <w:rPr>
          <w:b/>
          <w:i/>
          <w:iCs/>
          <w:noProof w:val="0"/>
          <w:lang w:val="en-US" w:eastAsia="ru-RU"/>
        </w:rPr>
        <w:t>pentru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E838F6">
        <w:rPr>
          <w:b/>
          <w:i/>
          <w:iCs/>
          <w:noProof w:val="0"/>
          <w:lang w:val="en-US" w:eastAsia="ru-RU"/>
        </w:rPr>
        <w:t>Soluționarea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E838F6">
        <w:rPr>
          <w:b/>
          <w:i/>
          <w:iCs/>
          <w:noProof w:val="0"/>
          <w:lang w:val="en-US" w:eastAsia="ru-RU"/>
        </w:rPr>
        <w:t>Contestațiilor</w:t>
      </w:r>
      <w:proofErr w:type="spellEnd"/>
    </w:p>
    <w:p w14:paraId="287307E9" w14:textId="77777777" w:rsidR="00E838F6" w:rsidRPr="00E838F6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lang w:val="en-US" w:eastAsia="ru-RU"/>
        </w:rPr>
      </w:pPr>
      <w:proofErr w:type="spellStart"/>
      <w:r w:rsidRPr="00E838F6">
        <w:rPr>
          <w:b/>
          <w:i/>
          <w:iCs/>
          <w:noProof w:val="0"/>
          <w:lang w:val="en-US" w:eastAsia="ru-RU"/>
        </w:rPr>
        <w:t>Adresa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: mun. Chișinău, bd. Ștefan cel Mare </w:t>
      </w:r>
      <w:proofErr w:type="spellStart"/>
      <w:r w:rsidRPr="00E838F6">
        <w:rPr>
          <w:b/>
          <w:i/>
          <w:iCs/>
          <w:noProof w:val="0"/>
          <w:lang w:val="en-US" w:eastAsia="ru-RU"/>
        </w:rPr>
        <w:t>și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E838F6">
        <w:rPr>
          <w:b/>
          <w:i/>
          <w:iCs/>
          <w:noProof w:val="0"/>
          <w:lang w:val="en-US" w:eastAsia="ru-RU"/>
        </w:rPr>
        <w:t>Sfânt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 nr.124 (et.4), MD 2001;</w:t>
      </w:r>
    </w:p>
    <w:p w14:paraId="6003496A" w14:textId="64E33679" w:rsidR="00E838F6" w:rsidRPr="00E838F6" w:rsidRDefault="00E838F6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  <w:r w:rsidRPr="00E838F6">
        <w:rPr>
          <w:b/>
          <w:i/>
          <w:iCs/>
          <w:noProof w:val="0"/>
          <w:lang w:eastAsia="ru-RU"/>
        </w:rPr>
        <w:t xml:space="preserve">      </w:t>
      </w:r>
      <w:r w:rsidRPr="00E838F6">
        <w:rPr>
          <w:b/>
          <w:i/>
          <w:iCs/>
          <w:noProof w:val="0"/>
          <w:lang w:val="en-US" w:eastAsia="ru-RU"/>
        </w:rPr>
        <w:t>Tel/Fax/email: 022-820 652, 022 820-651, contestatii@ansc.md</w:t>
      </w:r>
    </w:p>
    <w:p w14:paraId="0E8C90E1" w14:textId="28F4B05B" w:rsidR="00945971" w:rsidRPr="00F67219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67219">
        <w:rPr>
          <w:b/>
          <w:noProof w:val="0"/>
          <w:lang w:val="it-IT" w:eastAsia="ru-RU"/>
        </w:rPr>
        <w:t>29</w:t>
      </w:r>
      <w:r w:rsidRPr="00F67219">
        <w:rPr>
          <w:b/>
          <w:i/>
          <w:iCs/>
          <w:noProof w:val="0"/>
          <w:lang w:val="it-IT" w:eastAsia="ru-RU"/>
        </w:rPr>
        <w:t xml:space="preserve">. </w:t>
      </w:r>
      <w:r w:rsidRPr="00F67219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respective (dacă este cazul):</w:t>
      </w:r>
      <w:r w:rsidRPr="00F67219">
        <w:rPr>
          <w:bCs/>
          <w:noProof w:val="0"/>
          <w:lang w:val="it-IT" w:eastAsia="ru-RU"/>
        </w:rPr>
        <w:t xml:space="preserve"> </w:t>
      </w:r>
      <w:r w:rsidRPr="00F67219">
        <w:rPr>
          <w:bCs/>
          <w:noProof w:val="0"/>
          <w:u w:val="single"/>
          <w:lang w:val="it-IT" w:eastAsia="ru-RU"/>
        </w:rPr>
        <w:t>nu se aplică</w:t>
      </w:r>
      <w:r w:rsidR="0029123B">
        <w:rPr>
          <w:bCs/>
          <w:noProof w:val="0"/>
          <w:u w:val="single"/>
          <w:lang w:val="it-IT" w:eastAsia="ru-RU"/>
        </w:rPr>
        <w:t>.</w:t>
      </w:r>
    </w:p>
    <w:p w14:paraId="0238F661" w14:textId="4E1E61A8" w:rsidR="00945971" w:rsidRPr="00F67219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30. </w:t>
      </w:r>
      <w:r w:rsidRPr="00F67219">
        <w:rPr>
          <w:b/>
          <w:noProof w:val="0"/>
          <w:lang w:eastAsia="ru-RU"/>
        </w:rPr>
        <w:t>În cazul achizițiilor periodice, calendarul estimat pentru publicarea anunțurilor viitoare:</w:t>
      </w:r>
      <w:r w:rsidRPr="00F67219">
        <w:rPr>
          <w:bCs/>
          <w:noProof w:val="0"/>
          <w:color w:val="FF0000"/>
          <w:u w:val="single"/>
          <w:shd w:val="clear" w:color="auto" w:fill="FFFFFF" w:themeFill="background1"/>
          <w:lang w:val="it-IT" w:eastAsia="ru-RU"/>
        </w:rPr>
        <w:t xml:space="preserve"> </w:t>
      </w:r>
      <w:r w:rsidRPr="00F6721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29123B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</w:p>
    <w:p w14:paraId="4316F1DF" w14:textId="7E95589F" w:rsidR="00F67219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>
        <w:rPr>
          <w:b/>
          <w:noProof w:val="0"/>
          <w:lang w:val="it-IT" w:eastAsia="ru-RU"/>
        </w:rPr>
        <w:t xml:space="preserve">31. </w:t>
      </w:r>
      <w:r w:rsidRPr="00F67219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F67219">
        <w:rPr>
          <w:b/>
          <w:noProof w:val="0"/>
          <w:lang w:eastAsia="ru-RU"/>
        </w:rPr>
        <w:t>anunţ</w:t>
      </w:r>
      <w:proofErr w:type="spellEnd"/>
      <w:r w:rsidRPr="00F67219">
        <w:rPr>
          <w:b/>
          <w:noProof w:val="0"/>
          <w:lang w:eastAsia="ru-RU"/>
        </w:rPr>
        <w:t>:</w:t>
      </w:r>
      <w:r w:rsidRPr="00F67219">
        <w:rPr>
          <w:color w:val="FF0000"/>
          <w:shd w:val="clear" w:color="auto" w:fill="FFFFFF"/>
          <w:lang w:val="ro-MD" w:eastAsia="ru-RU"/>
        </w:rPr>
        <w:t xml:space="preserve"> </w:t>
      </w:r>
      <w:r w:rsidRPr="00F67219">
        <w:rPr>
          <w:u w:val="single"/>
          <w:shd w:val="clear" w:color="auto" w:fill="FFFFFF"/>
          <w:lang w:val="ro-MD" w:eastAsia="ru-RU"/>
        </w:rPr>
        <w:t>nu se aplică</w:t>
      </w:r>
      <w:r w:rsidR="0029123B">
        <w:rPr>
          <w:u w:val="single"/>
          <w:shd w:val="clear" w:color="auto" w:fill="FFFFFF"/>
          <w:lang w:val="ro-MD" w:eastAsia="ru-RU"/>
        </w:rPr>
        <w:t>.</w:t>
      </w:r>
    </w:p>
    <w:p w14:paraId="7B0E1106" w14:textId="030DCA4F" w:rsidR="00F67219" w:rsidRPr="00F67219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F67219">
        <w:rPr>
          <w:b/>
          <w:bCs/>
          <w:shd w:val="clear" w:color="auto" w:fill="FFFFFF"/>
          <w:lang w:val="ro-MD" w:eastAsia="ru-RU"/>
        </w:rPr>
        <w:t xml:space="preserve">32. </w:t>
      </w:r>
      <w:r w:rsidRPr="00F67219">
        <w:rPr>
          <w:b/>
          <w:noProof w:val="0"/>
          <w:lang w:val="it-IT" w:eastAsia="ru-RU"/>
        </w:rPr>
        <w:t>Data transmiterii spre publicare a anunțului de participar</w:t>
      </w:r>
      <w:r w:rsidRPr="00F67219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Pr="00F67219">
        <w:rPr>
          <w:b/>
          <w:i/>
          <w:noProof w:val="0"/>
          <w:u w:val="single"/>
          <w:lang w:val="it-IT" w:eastAsia="ru-RU"/>
        </w:rPr>
        <w:t>SIA RSAP</w:t>
      </w:r>
    </w:p>
    <w:p w14:paraId="483850AA" w14:textId="77777777" w:rsidR="00F67219" w:rsidRPr="00F67219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bCs/>
          <w:shd w:val="clear" w:color="auto" w:fill="FFFFFF"/>
          <w:lang w:val="it-IT" w:eastAsia="ru-RU"/>
        </w:rPr>
        <w:t xml:space="preserve">33. </w:t>
      </w:r>
      <w:r w:rsidRPr="00F67219">
        <w:rPr>
          <w:b/>
          <w:noProof w:val="0"/>
          <w:lang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4"/>
      </w:tblGrid>
      <w:tr w:rsidR="00F67219" w:rsidRPr="00F67219" w14:paraId="4793A5D6" w14:textId="77777777" w:rsidTr="00822AB1">
        <w:tc>
          <w:tcPr>
            <w:tcW w:w="5305" w:type="dxa"/>
            <w:shd w:val="clear" w:color="auto" w:fill="FFFFFF" w:themeFill="background1"/>
          </w:tcPr>
          <w:p w14:paraId="337B6F5D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F67219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16C01F4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F67219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F67219" w:rsidRPr="00F67219" w14:paraId="15708DF7" w14:textId="77777777" w:rsidTr="00822AB1">
        <w:tc>
          <w:tcPr>
            <w:tcW w:w="5305" w:type="dxa"/>
            <w:shd w:val="clear" w:color="auto" w:fill="FFFFFF" w:themeFill="background1"/>
          </w:tcPr>
          <w:p w14:paraId="064DE56D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7567428A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da</w:t>
            </w:r>
          </w:p>
        </w:tc>
      </w:tr>
      <w:tr w:rsidR="00F67219" w:rsidRPr="00F67219" w14:paraId="711DD7CB" w14:textId="77777777" w:rsidTr="00822AB1">
        <w:tc>
          <w:tcPr>
            <w:tcW w:w="5305" w:type="dxa"/>
            <w:shd w:val="clear" w:color="auto" w:fill="FFFFFF" w:themeFill="background1"/>
          </w:tcPr>
          <w:p w14:paraId="1A02EA84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CEB7CC0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nu</w:t>
            </w:r>
          </w:p>
        </w:tc>
      </w:tr>
      <w:tr w:rsidR="00F67219" w:rsidRPr="00F67219" w14:paraId="436EAEF1" w14:textId="77777777" w:rsidTr="00822AB1">
        <w:tc>
          <w:tcPr>
            <w:tcW w:w="5305" w:type="dxa"/>
            <w:shd w:val="clear" w:color="auto" w:fill="FFFFFF" w:themeFill="background1"/>
          </w:tcPr>
          <w:p w14:paraId="20EC854D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2CC2ACDF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nu</w:t>
            </w:r>
          </w:p>
        </w:tc>
      </w:tr>
      <w:tr w:rsidR="00F67219" w:rsidRPr="00F67219" w14:paraId="45706F66" w14:textId="77777777" w:rsidTr="00822AB1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083A3BC8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D140E2B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nu</w:t>
            </w:r>
          </w:p>
        </w:tc>
      </w:tr>
    </w:tbl>
    <w:p w14:paraId="2AA02959" w14:textId="55A39AC6" w:rsidR="00F67219" w:rsidRPr="00F67219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shd w:val="clear" w:color="auto" w:fill="FFFFFF"/>
          <w:lang w:val="it-IT" w:eastAsia="ru-RU"/>
        </w:rPr>
      </w:pPr>
      <w:r>
        <w:rPr>
          <w:b/>
          <w:bCs/>
          <w:shd w:val="clear" w:color="auto" w:fill="FFFFFF"/>
          <w:lang w:val="it-IT" w:eastAsia="ru-RU"/>
        </w:rPr>
        <w:t xml:space="preserve">34. </w:t>
      </w:r>
      <w:r w:rsidRPr="00F67219">
        <w:rPr>
          <w:b/>
          <w:bCs/>
          <w:shd w:val="clear" w:color="auto" w:fill="FFFFFF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F67219">
        <w:rPr>
          <w:bCs/>
          <w:noProof w:val="0"/>
          <w:color w:val="FF0000"/>
          <w:lang w:eastAsia="ru-RU"/>
        </w:rPr>
        <w:t xml:space="preserve"> </w:t>
      </w:r>
      <w:r w:rsidRPr="00F67219">
        <w:rPr>
          <w:bCs/>
          <w:noProof w:val="0"/>
          <w:u w:val="single"/>
          <w:lang w:eastAsia="ru-RU"/>
        </w:rPr>
        <w:t>nu se aplică.</w:t>
      </w:r>
    </w:p>
    <w:p w14:paraId="1ECCB37F" w14:textId="77777777" w:rsidR="00F67219" w:rsidRPr="00F67219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4FE21D3" w14:textId="734FEA29" w:rsidR="001C6524" w:rsidRDefault="001C6524" w:rsidP="00CD6D2E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eastAsia="ru-RU"/>
        </w:rPr>
      </w:pPr>
      <w:r w:rsidRPr="001C6524">
        <w:rPr>
          <w:b/>
          <w:noProof w:val="0"/>
          <w:lang w:eastAsia="ru-RU"/>
        </w:rPr>
        <w:t>35. Codul NUTS al locului principal de executare a lucrărilor, în cazul lucrărilor, ori codul NUTS al locului principal de furnizare sau de prestare, în cazul bunurilor și serviciilor (se indică pentru achiziții sectoriale):</w:t>
      </w:r>
      <w:r w:rsidRPr="006D3008">
        <w:rPr>
          <w:bCs/>
          <w:noProof w:val="0"/>
          <w:lang w:eastAsia="ru-RU"/>
        </w:rPr>
        <w:t xml:space="preserve"> </w:t>
      </w:r>
      <w:r w:rsidRPr="001C6524">
        <w:rPr>
          <w:bCs/>
          <w:noProof w:val="0"/>
          <w:u w:val="single"/>
          <w:lang w:eastAsia="ru-RU"/>
        </w:rPr>
        <w:t>Nivelul 3, cod MD115, cod CUATM²-0101000</w:t>
      </w:r>
    </w:p>
    <w:p w14:paraId="003FE4D0" w14:textId="77777777" w:rsidR="00CD6D2E" w:rsidRPr="001C6524" w:rsidRDefault="00CD6D2E" w:rsidP="00CD6D2E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0154D0D9" w14:textId="7A7B9B2C" w:rsidR="00544BBC" w:rsidRDefault="001C6524" w:rsidP="00CD6D2E">
      <w:pPr>
        <w:shd w:val="clear" w:color="auto" w:fill="FFFFFF" w:themeFill="background1"/>
        <w:tabs>
          <w:tab w:val="right" w:pos="426"/>
        </w:tabs>
      </w:pPr>
      <w:r w:rsidRPr="007B6FA7">
        <w:rPr>
          <w:b/>
          <w:lang w:eastAsia="ru-RU"/>
        </w:rPr>
        <w:t xml:space="preserve">36. </w:t>
      </w:r>
      <w:r w:rsidR="007B6FA7" w:rsidRPr="007B6FA7">
        <w:rPr>
          <w:b/>
          <w:lang w:eastAsia="ru-RU"/>
        </w:rPr>
        <w:t>Informația privind garanțiile solicitate:</w:t>
      </w:r>
      <w:r w:rsidR="0029123B" w:rsidRPr="001648E7">
        <w:rPr>
          <w:bCs/>
          <w:u w:val="single"/>
          <w:lang w:val="it-IT" w:eastAsia="ru-RU"/>
        </w:rPr>
        <w:t xml:space="preserve"> nu se aplică.</w:t>
      </w:r>
      <w:r w:rsidR="007B6FA7" w:rsidRPr="001648E7">
        <w:rPr>
          <w:u w:val="single"/>
        </w:rPr>
        <w:t xml:space="preserve"> </w:t>
      </w:r>
    </w:p>
    <w:p w14:paraId="43DD1178" w14:textId="77777777" w:rsidR="00CD6D2E" w:rsidRDefault="00CD6D2E" w:rsidP="00CD6D2E">
      <w:pPr>
        <w:shd w:val="clear" w:color="auto" w:fill="FFFFFF" w:themeFill="background1"/>
        <w:tabs>
          <w:tab w:val="right" w:pos="426"/>
        </w:tabs>
        <w:rPr>
          <w:b/>
          <w:color w:val="FF0000"/>
          <w:lang w:eastAsia="ru-RU"/>
        </w:rPr>
      </w:pPr>
    </w:p>
    <w:p w14:paraId="4832FC24" w14:textId="70B4C879" w:rsidR="00312F6D" w:rsidRPr="00423F19" w:rsidRDefault="00CD6D2E" w:rsidP="00423F19">
      <w:pPr>
        <w:shd w:val="clear" w:color="auto" w:fill="FFFFFF" w:themeFill="background1"/>
        <w:tabs>
          <w:tab w:val="left" w:pos="426"/>
        </w:tabs>
        <w:ind w:left="360" w:hanging="360"/>
        <w:rPr>
          <w:b/>
          <w:lang w:val="pt-BR" w:eastAsia="ru-RU"/>
        </w:rPr>
      </w:pPr>
      <w:r w:rsidRPr="00CD6D2E">
        <w:rPr>
          <w:b/>
          <w:lang w:val="en-US" w:eastAsia="ru-RU"/>
        </w:rPr>
        <w:t xml:space="preserve">37. </w:t>
      </w:r>
      <w:r w:rsidRPr="00CD6D2E">
        <w:rPr>
          <w:b/>
          <w:lang w:val="pt-BR" w:eastAsia="ru-RU"/>
        </w:rPr>
        <w:t>Alte</w:t>
      </w:r>
      <w:r w:rsidRPr="00CD6D2E">
        <w:rPr>
          <w:b/>
          <w:lang w:val="ro-MD" w:eastAsia="ru-RU"/>
        </w:rPr>
        <w:t xml:space="preserve"> </w:t>
      </w:r>
      <w:r w:rsidRPr="00CD6D2E">
        <w:rPr>
          <w:b/>
          <w:lang w:val="pt-BR" w:eastAsia="ru-RU"/>
        </w:rPr>
        <w:t>informații</w:t>
      </w:r>
      <w:r w:rsidRPr="00CD6D2E">
        <w:rPr>
          <w:b/>
          <w:lang w:val="ro-MD" w:eastAsia="ru-RU"/>
        </w:rPr>
        <w:t xml:space="preserve"> </w:t>
      </w:r>
      <w:r w:rsidRPr="00CD6D2E">
        <w:rPr>
          <w:b/>
          <w:lang w:val="pt-BR" w:eastAsia="ru-RU"/>
        </w:rPr>
        <w:t xml:space="preserve">relevante: </w:t>
      </w:r>
    </w:p>
    <w:p w14:paraId="53530FA5" w14:textId="235C9D6D" w:rsidR="00423F19" w:rsidRPr="00423F19" w:rsidRDefault="00423F19" w:rsidP="00423F19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spacing w:before="240"/>
        <w:ind w:firstLine="284"/>
        <w:rPr>
          <w:bCs/>
          <w:lang w:eastAsia="ru-RU"/>
        </w:rPr>
      </w:pPr>
      <w:r w:rsidRPr="00423F19">
        <w:rPr>
          <w:b/>
          <w:lang w:eastAsia="ru-RU"/>
        </w:rPr>
        <w:lastRenderedPageBreak/>
        <w:t xml:space="preserve"> -  </w:t>
      </w:r>
      <w:r w:rsidRPr="00423F19">
        <w:t>A</w:t>
      </w:r>
      <w:r w:rsidRPr="00423F19">
        <w:rPr>
          <w:bCs/>
          <w:lang w:val="it-IT" w:eastAsia="ru-RU"/>
        </w:rPr>
        <w:t>chitarea bunurilor/serviciilor/lucrărilor va fi efectuată în termen de pînă la 90 de zile din data emiterii facturii fiscale și/sau documentelor confimative de executare a contractului</w:t>
      </w:r>
      <w:r w:rsidRPr="00423F19">
        <w:rPr>
          <w:b/>
          <w:lang w:val="it-IT" w:eastAsia="ru-RU"/>
        </w:rPr>
        <w:t>.</w:t>
      </w:r>
    </w:p>
    <w:p w14:paraId="348C03EF" w14:textId="77777777" w:rsidR="00423F19" w:rsidRPr="00423F19" w:rsidRDefault="00423F19" w:rsidP="00423F19">
      <w:pPr>
        <w:shd w:val="clear" w:color="auto" w:fill="FFFFFF"/>
        <w:spacing w:before="240"/>
        <w:ind w:firstLine="284"/>
        <w:jc w:val="both"/>
        <w:rPr>
          <w:lang w:eastAsia="ru-RU"/>
        </w:rPr>
      </w:pPr>
      <w:r w:rsidRPr="00423F19">
        <w:rPr>
          <w:color w:val="000000"/>
          <w:lang w:eastAsia="ru-RU"/>
        </w:rPr>
        <w:t xml:space="preserve"> -  Act de recepție a serviciilor, va fi semnat de Beneficiar după ce vor fi prestate serviciile, </w:t>
      </w:r>
      <w:r w:rsidRPr="00423F19">
        <w:rPr>
          <w:color w:val="000000"/>
          <w:lang w:val="en-US" w:eastAsia="ro-RO"/>
        </w:rPr>
        <w:t>respectând cerinţele d</w:t>
      </w:r>
      <w:r w:rsidRPr="00423F19">
        <w:rPr>
          <w:lang w:val="en-US" w:eastAsia="ro-RO"/>
        </w:rPr>
        <w:t>ocumentelor normative în vigoare pe teritoriul Republicii Moldova.</w:t>
      </w:r>
    </w:p>
    <w:p w14:paraId="0B4651D9" w14:textId="124A090A" w:rsidR="00CD6D2E" w:rsidRPr="00BA6138" w:rsidRDefault="00CD6D2E" w:rsidP="00423F19">
      <w:pPr>
        <w:shd w:val="clear" w:color="auto" w:fill="FFFFFF" w:themeFill="background1"/>
        <w:tabs>
          <w:tab w:val="left" w:pos="426"/>
        </w:tabs>
        <w:spacing w:before="240"/>
        <w:ind w:firstLine="284"/>
        <w:rPr>
          <w:bCs/>
          <w:noProof w:val="0"/>
          <w:lang w:val="pt-BR" w:eastAsia="ru-RU"/>
        </w:rPr>
      </w:pPr>
      <w:r w:rsidRPr="00423F19">
        <w:rPr>
          <w:bCs/>
          <w:noProof w:val="0"/>
          <w:lang w:val="pt-BR" w:eastAsia="ru-RU"/>
        </w:rPr>
        <w:t xml:space="preserve"> -  Semnarea contractului de achiziții se va efectua în termen de </w:t>
      </w:r>
      <w:r w:rsidR="002540C7">
        <w:rPr>
          <w:bCs/>
          <w:noProof w:val="0"/>
          <w:lang w:val="pt-BR" w:eastAsia="ru-RU"/>
        </w:rPr>
        <w:t>10</w:t>
      </w:r>
      <w:r w:rsidRPr="00423F19">
        <w:rPr>
          <w:bCs/>
          <w:noProof w:val="0"/>
          <w:lang w:val="pt-BR" w:eastAsia="ru-RU"/>
        </w:rPr>
        <w:t xml:space="preserve"> zile de la data la care a fost remis spre semnare operatorului economic</w:t>
      </w:r>
      <w:r w:rsidRPr="00BA6138">
        <w:rPr>
          <w:bCs/>
          <w:noProof w:val="0"/>
          <w:lang w:val="pt-BR" w:eastAsia="ru-RU"/>
        </w:rPr>
        <w:t xml:space="preserve">. În cazul în care, după expirarea termenului de </w:t>
      </w:r>
      <w:r w:rsidR="002540C7">
        <w:rPr>
          <w:bCs/>
          <w:noProof w:val="0"/>
          <w:lang w:val="pt-BR" w:eastAsia="ru-RU"/>
        </w:rPr>
        <w:t>10</w:t>
      </w:r>
      <w:r w:rsidRPr="00BA6138">
        <w:rPr>
          <w:bCs/>
          <w:noProof w:val="0"/>
          <w:lang w:val="pt-BR" w:eastAsia="ru-RU"/>
        </w:rPr>
        <w:t xml:space="preserve"> zile de la data transmiterii spre semnare, ofertantul care a primit comunicarea de acceptare a ofertei refuză să semneze contractul de achiziții sectoriale, entitatea contractantă va respinge oferta și va atribui contractul următorului ofertant clasat, cu condiția că oferta acestuia este în vigoare.</w:t>
      </w:r>
    </w:p>
    <w:p w14:paraId="23BEAE00" w14:textId="2062DD47" w:rsidR="00CD6D2E" w:rsidRPr="00BA6138" w:rsidRDefault="00CD6D2E" w:rsidP="00423F19">
      <w:pPr>
        <w:shd w:val="clear" w:color="auto" w:fill="FFFFFF" w:themeFill="background1"/>
        <w:tabs>
          <w:tab w:val="right" w:pos="426"/>
        </w:tabs>
        <w:spacing w:before="240"/>
        <w:ind w:firstLine="284"/>
        <w:jc w:val="both"/>
        <w:rPr>
          <w:bCs/>
          <w:noProof w:val="0"/>
          <w:lang w:val="pt-BR" w:eastAsia="ru-RU"/>
        </w:rPr>
      </w:pPr>
      <w:r>
        <w:rPr>
          <w:bCs/>
          <w:noProof w:val="0"/>
          <w:lang w:val="pt-BR" w:eastAsia="ru-RU"/>
        </w:rPr>
        <w:t xml:space="preserve"> </w:t>
      </w:r>
      <w:r w:rsidRPr="00BA6138">
        <w:rPr>
          <w:bCs/>
          <w:noProof w:val="0"/>
          <w:lang w:val="pt-BR" w:eastAsia="ru-RU"/>
        </w:rPr>
        <w:t xml:space="preserve">- </w:t>
      </w:r>
      <w:r w:rsidR="004E68E4">
        <w:rPr>
          <w:bCs/>
          <w:noProof w:val="0"/>
          <w:lang w:val="pt-BR" w:eastAsia="ru-RU"/>
        </w:rPr>
        <w:t xml:space="preserve"> </w:t>
      </w:r>
      <w:r w:rsidRPr="00BA6138">
        <w:rPr>
          <w:bCs/>
          <w:noProof w:val="0"/>
          <w:lang w:val="pt-BR" w:eastAsia="ru-RU"/>
        </w:rPr>
        <w:t xml:space="preserve">Prețurile sunt ferme pe toată perioada de executare a contractului, respectiv până la </w:t>
      </w:r>
      <w:r w:rsidR="006C6CB2">
        <w:rPr>
          <w:bCs/>
          <w:noProof w:val="0"/>
          <w:lang w:val="pt-BR" w:eastAsia="ru-RU"/>
        </w:rPr>
        <w:t>prestarea integrală</w:t>
      </w:r>
      <w:r w:rsidRPr="00BA6138">
        <w:rPr>
          <w:bCs/>
          <w:noProof w:val="0"/>
          <w:lang w:val="pt-BR" w:eastAsia="ru-RU"/>
        </w:rPr>
        <w:t xml:space="preserve"> a </w:t>
      </w:r>
      <w:r w:rsidR="006C6CB2">
        <w:rPr>
          <w:bCs/>
          <w:noProof w:val="0"/>
          <w:lang w:val="pt-BR" w:eastAsia="ru-RU"/>
        </w:rPr>
        <w:t>serviciilor</w:t>
      </w:r>
      <w:r w:rsidRPr="00BA6138">
        <w:rPr>
          <w:bCs/>
          <w:noProof w:val="0"/>
          <w:lang w:val="pt-BR" w:eastAsia="ru-RU"/>
        </w:rPr>
        <w:t xml:space="preserve"> contractate.</w:t>
      </w:r>
    </w:p>
    <w:p w14:paraId="65260A5E" w14:textId="77777777" w:rsidR="00CD6D2E" w:rsidRPr="00BA6138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val="pt-BR" w:eastAsia="ru-RU"/>
        </w:rPr>
      </w:pPr>
    </w:p>
    <w:p w14:paraId="7F68A637" w14:textId="77777777" w:rsidR="00CD6D2E" w:rsidRPr="00BA6138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BA6138">
        <w:rPr>
          <w:b/>
          <w:noProof w:val="0"/>
          <w:lang w:val="pt-BR" w:eastAsia="ru-RU"/>
        </w:rPr>
        <w:t>- Clauze contractuale obligatorii:</w:t>
      </w:r>
    </w:p>
    <w:p w14:paraId="6CBD85A9" w14:textId="77777777" w:rsidR="00CD6D2E" w:rsidRPr="004B25A1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FF0000"/>
          <w:lang w:val="pt-BR" w:eastAsia="ru-RU"/>
        </w:rPr>
      </w:pPr>
    </w:p>
    <w:p w14:paraId="3DBDA3FF" w14:textId="77777777" w:rsidR="00CD6D2E" w:rsidRPr="00BA6138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BA6138">
        <w:rPr>
          <w:b/>
          <w:noProof w:val="0"/>
          <w:lang w:val="pt-BR" w:eastAsia="ru-RU"/>
        </w:rPr>
        <w:t>Sancțiuni:</w:t>
      </w:r>
    </w:p>
    <w:p w14:paraId="2F49545D" w14:textId="44BAC7CB" w:rsidR="00CD6D2E" w:rsidRPr="00BA6138" w:rsidRDefault="00CD6D2E" w:rsidP="00CD6D2E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Cs/>
          <w:i/>
          <w:iCs/>
          <w:noProof w:val="0"/>
          <w:lang w:val="pt-BR" w:eastAsia="ru-RU"/>
        </w:rPr>
      </w:pPr>
      <w:r w:rsidRPr="00BA6138">
        <w:rPr>
          <w:bCs/>
          <w:i/>
          <w:iCs/>
          <w:noProof w:val="0"/>
          <w:lang w:val="pt-BR" w:eastAsia="ru-RU"/>
        </w:rPr>
        <w:t xml:space="preserve">1. Pentru </w:t>
      </w:r>
      <w:r w:rsidR="006C6CB2">
        <w:rPr>
          <w:bCs/>
          <w:i/>
          <w:iCs/>
          <w:noProof w:val="0"/>
          <w:lang w:val="pt-BR" w:eastAsia="ru-RU"/>
        </w:rPr>
        <w:t>prestarea</w:t>
      </w:r>
      <w:r w:rsidRPr="00BA6138">
        <w:rPr>
          <w:bCs/>
          <w:i/>
          <w:iCs/>
          <w:noProof w:val="0"/>
          <w:lang w:val="pt-BR" w:eastAsia="ru-RU"/>
        </w:rPr>
        <w:t xml:space="preserve"> cu întârziere a </w:t>
      </w:r>
      <w:r w:rsidR="006C6CB2">
        <w:rPr>
          <w:bCs/>
          <w:i/>
          <w:iCs/>
          <w:noProof w:val="0"/>
          <w:lang w:val="pt-BR" w:eastAsia="ru-RU"/>
        </w:rPr>
        <w:t>serviciilor</w:t>
      </w:r>
      <w:r w:rsidRPr="00BA6138">
        <w:rPr>
          <w:bCs/>
          <w:i/>
          <w:iCs/>
          <w:noProof w:val="0"/>
          <w:lang w:val="pt-BR" w:eastAsia="ru-RU"/>
        </w:rPr>
        <w:t>,</w:t>
      </w:r>
      <w:r>
        <w:rPr>
          <w:bCs/>
          <w:i/>
          <w:iCs/>
          <w:noProof w:val="0"/>
          <w:lang w:val="pt-BR" w:eastAsia="ru-RU"/>
        </w:rPr>
        <w:t xml:space="preserve"> </w:t>
      </w:r>
      <w:r w:rsidRPr="00BA6138">
        <w:rPr>
          <w:bCs/>
          <w:i/>
          <w:iCs/>
          <w:noProof w:val="0"/>
          <w:lang w:val="pt-BR" w:eastAsia="ru-RU"/>
        </w:rPr>
        <w:t xml:space="preserve">Furnizorul poartă răspundere materială în valoare de 0,01% din suma </w:t>
      </w:r>
      <w:r w:rsidR="006C6CB2">
        <w:rPr>
          <w:bCs/>
          <w:i/>
          <w:iCs/>
          <w:noProof w:val="0"/>
          <w:lang w:val="pt-BR" w:eastAsia="ru-RU"/>
        </w:rPr>
        <w:t>serviciilor neprestate</w:t>
      </w:r>
      <w:r w:rsidRPr="00BA6138">
        <w:rPr>
          <w:bCs/>
          <w:i/>
          <w:iCs/>
          <w:noProof w:val="0"/>
          <w:lang w:val="pt-BR" w:eastAsia="ru-RU"/>
        </w:rPr>
        <w:t>, pentru fiecare zi de întârziere</w:t>
      </w:r>
      <w:r w:rsidR="002540C7" w:rsidRPr="002540C7">
        <w:rPr>
          <w:bCs/>
          <w:i/>
          <w:iCs/>
          <w:noProof w:val="0"/>
          <w:lang w:val="pt-BR" w:eastAsia="ru-RU"/>
        </w:rPr>
        <w:t>, dar nu mai mult de 5% din suma totală a prezentului contract.</w:t>
      </w:r>
    </w:p>
    <w:p w14:paraId="5B46D3DC" w14:textId="77777777" w:rsidR="00CD6D2E" w:rsidRPr="00BA6138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val="pt-BR" w:eastAsia="ru-RU"/>
        </w:rPr>
      </w:pPr>
    </w:p>
    <w:p w14:paraId="09F52F2A" w14:textId="77777777" w:rsidR="008F7F6F" w:rsidRPr="00CD6D2E" w:rsidRDefault="008F7F6F" w:rsidP="008F7F6F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color w:val="FF0000"/>
          <w:lang w:val="pt-BR" w:eastAsia="ru-RU"/>
        </w:rPr>
      </w:pPr>
    </w:p>
    <w:p w14:paraId="441FEAC2" w14:textId="58366D68" w:rsidR="008F7F6F" w:rsidRPr="00ED6593" w:rsidRDefault="00135D08" w:rsidP="008F7F6F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FF0000"/>
        </w:rPr>
      </w:pPr>
      <w:r w:rsidRPr="00135D08">
        <w:rPr>
          <w:b/>
          <w:noProof w:val="0"/>
          <w:lang w:val="it-IT" w:eastAsia="ru-RU"/>
        </w:rPr>
        <w:t>Președintele grupului de lucru:   __________________    Andrei VÎRLAN</w:t>
      </w:r>
    </w:p>
    <w:p w14:paraId="177DF43D" w14:textId="77777777" w:rsidR="008F7F6F" w:rsidRPr="00ED6593" w:rsidRDefault="008F7F6F" w:rsidP="008F7F6F">
      <w:pPr>
        <w:rPr>
          <w:color w:val="FF0000"/>
        </w:rPr>
      </w:pPr>
    </w:p>
    <w:p w14:paraId="49674C52" w14:textId="77777777" w:rsidR="007061B1" w:rsidRPr="00ED6593" w:rsidRDefault="007061B1" w:rsidP="008F7F6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color w:val="FF0000"/>
        </w:rPr>
      </w:pPr>
    </w:p>
    <w:sectPr w:rsidR="007061B1" w:rsidRPr="00ED6593" w:rsidSect="00F04901">
      <w:pgSz w:w="11906" w:h="16838"/>
      <w:pgMar w:top="567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C4B1A3A"/>
    <w:multiLevelType w:val="hybridMultilevel"/>
    <w:tmpl w:val="828CC09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CC3582"/>
    <w:multiLevelType w:val="hybridMultilevel"/>
    <w:tmpl w:val="F8349B3E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952EE9"/>
    <w:multiLevelType w:val="hybridMultilevel"/>
    <w:tmpl w:val="24A8965E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2"/>
  </w:num>
  <w:num w:numId="2" w16cid:durableId="336927550">
    <w:abstractNumId w:val="6"/>
  </w:num>
  <w:num w:numId="3" w16cid:durableId="603803082">
    <w:abstractNumId w:val="8"/>
  </w:num>
  <w:num w:numId="4" w16cid:durableId="1905331452">
    <w:abstractNumId w:val="5"/>
  </w:num>
  <w:num w:numId="5" w16cid:durableId="1758941498">
    <w:abstractNumId w:val="11"/>
  </w:num>
  <w:num w:numId="6" w16cid:durableId="1363746064">
    <w:abstractNumId w:val="4"/>
  </w:num>
  <w:num w:numId="7" w16cid:durableId="308217559">
    <w:abstractNumId w:val="1"/>
  </w:num>
  <w:num w:numId="8" w16cid:durableId="2028094644">
    <w:abstractNumId w:val="10"/>
  </w:num>
  <w:num w:numId="9" w16cid:durableId="552928288">
    <w:abstractNumId w:val="0"/>
  </w:num>
  <w:num w:numId="10" w16cid:durableId="1267422449">
    <w:abstractNumId w:val="7"/>
  </w:num>
  <w:num w:numId="11" w16cid:durableId="1942250570">
    <w:abstractNumId w:val="3"/>
  </w:num>
  <w:num w:numId="12" w16cid:durableId="1982807134">
    <w:abstractNumId w:val="9"/>
  </w:num>
  <w:num w:numId="13" w16cid:durableId="224225784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7A3"/>
    <w:rsid w:val="00003AD6"/>
    <w:rsid w:val="00003CED"/>
    <w:rsid w:val="00010DD5"/>
    <w:rsid w:val="00015640"/>
    <w:rsid w:val="00015847"/>
    <w:rsid w:val="0001755A"/>
    <w:rsid w:val="000218EC"/>
    <w:rsid w:val="000307A1"/>
    <w:rsid w:val="00030FF4"/>
    <w:rsid w:val="00031E1E"/>
    <w:rsid w:val="00032391"/>
    <w:rsid w:val="00032EA3"/>
    <w:rsid w:val="000331B5"/>
    <w:rsid w:val="000415BD"/>
    <w:rsid w:val="00043E01"/>
    <w:rsid w:val="000466FD"/>
    <w:rsid w:val="00051600"/>
    <w:rsid w:val="00055BDB"/>
    <w:rsid w:val="0005743F"/>
    <w:rsid w:val="00061420"/>
    <w:rsid w:val="00062E93"/>
    <w:rsid w:val="0007130F"/>
    <w:rsid w:val="00085A33"/>
    <w:rsid w:val="00094E78"/>
    <w:rsid w:val="000A104B"/>
    <w:rsid w:val="000B08B4"/>
    <w:rsid w:val="000B2382"/>
    <w:rsid w:val="000B5E5A"/>
    <w:rsid w:val="000B7297"/>
    <w:rsid w:val="000C159A"/>
    <w:rsid w:val="000C6558"/>
    <w:rsid w:val="000D1835"/>
    <w:rsid w:val="000D4A62"/>
    <w:rsid w:val="000E11F7"/>
    <w:rsid w:val="000E5B7A"/>
    <w:rsid w:val="000F3BC1"/>
    <w:rsid w:val="000F4703"/>
    <w:rsid w:val="0010571E"/>
    <w:rsid w:val="00106C25"/>
    <w:rsid w:val="00121BC5"/>
    <w:rsid w:val="00122EBF"/>
    <w:rsid w:val="00123FFC"/>
    <w:rsid w:val="00131034"/>
    <w:rsid w:val="001310D4"/>
    <w:rsid w:val="00131190"/>
    <w:rsid w:val="00133BDA"/>
    <w:rsid w:val="0013421A"/>
    <w:rsid w:val="00134D50"/>
    <w:rsid w:val="00135D08"/>
    <w:rsid w:val="00137340"/>
    <w:rsid w:val="00151537"/>
    <w:rsid w:val="0015159A"/>
    <w:rsid w:val="00153244"/>
    <w:rsid w:val="0015380E"/>
    <w:rsid w:val="00154238"/>
    <w:rsid w:val="00163580"/>
    <w:rsid w:val="001648E7"/>
    <w:rsid w:val="00167627"/>
    <w:rsid w:val="00177939"/>
    <w:rsid w:val="00186269"/>
    <w:rsid w:val="00186AAC"/>
    <w:rsid w:val="001978D8"/>
    <w:rsid w:val="001A100D"/>
    <w:rsid w:val="001A6AD0"/>
    <w:rsid w:val="001B0BDB"/>
    <w:rsid w:val="001B3375"/>
    <w:rsid w:val="001B35EC"/>
    <w:rsid w:val="001C0EFE"/>
    <w:rsid w:val="001C6524"/>
    <w:rsid w:val="001D35E3"/>
    <w:rsid w:val="001D428F"/>
    <w:rsid w:val="001D739D"/>
    <w:rsid w:val="001E1236"/>
    <w:rsid w:val="001E2BD8"/>
    <w:rsid w:val="001E52DB"/>
    <w:rsid w:val="001F6814"/>
    <w:rsid w:val="00200463"/>
    <w:rsid w:val="00200EB0"/>
    <w:rsid w:val="00202290"/>
    <w:rsid w:val="002121F1"/>
    <w:rsid w:val="002145BE"/>
    <w:rsid w:val="002260DA"/>
    <w:rsid w:val="00231359"/>
    <w:rsid w:val="00232B75"/>
    <w:rsid w:val="00233E17"/>
    <w:rsid w:val="00234FB6"/>
    <w:rsid w:val="00235E51"/>
    <w:rsid w:val="002408DF"/>
    <w:rsid w:val="00241235"/>
    <w:rsid w:val="00241F54"/>
    <w:rsid w:val="00242418"/>
    <w:rsid w:val="00242486"/>
    <w:rsid w:val="002540C7"/>
    <w:rsid w:val="0025703D"/>
    <w:rsid w:val="00263D75"/>
    <w:rsid w:val="002659DE"/>
    <w:rsid w:val="002661DC"/>
    <w:rsid w:val="00277200"/>
    <w:rsid w:val="002816A3"/>
    <w:rsid w:val="00286AAB"/>
    <w:rsid w:val="00290964"/>
    <w:rsid w:val="0029123B"/>
    <w:rsid w:val="00292DEE"/>
    <w:rsid w:val="00293CE8"/>
    <w:rsid w:val="002A507D"/>
    <w:rsid w:val="002A703D"/>
    <w:rsid w:val="002A7B1B"/>
    <w:rsid w:val="002B3FF0"/>
    <w:rsid w:val="002C2963"/>
    <w:rsid w:val="002C7257"/>
    <w:rsid w:val="002D5A93"/>
    <w:rsid w:val="002E031A"/>
    <w:rsid w:val="002E0CCD"/>
    <w:rsid w:val="002F1ECA"/>
    <w:rsid w:val="002F356C"/>
    <w:rsid w:val="002F591D"/>
    <w:rsid w:val="003013B1"/>
    <w:rsid w:val="00302A9E"/>
    <w:rsid w:val="00302E46"/>
    <w:rsid w:val="00303D64"/>
    <w:rsid w:val="00307830"/>
    <w:rsid w:val="00312F6D"/>
    <w:rsid w:val="00316F1E"/>
    <w:rsid w:val="0032051A"/>
    <w:rsid w:val="00322AB1"/>
    <w:rsid w:val="00327265"/>
    <w:rsid w:val="00331382"/>
    <w:rsid w:val="00332B80"/>
    <w:rsid w:val="00333CE6"/>
    <w:rsid w:val="003423C1"/>
    <w:rsid w:val="00343CE3"/>
    <w:rsid w:val="00351423"/>
    <w:rsid w:val="0035650B"/>
    <w:rsid w:val="00363FA0"/>
    <w:rsid w:val="00371655"/>
    <w:rsid w:val="00372A4B"/>
    <w:rsid w:val="0037522E"/>
    <w:rsid w:val="003801C3"/>
    <w:rsid w:val="0038267F"/>
    <w:rsid w:val="00394A37"/>
    <w:rsid w:val="003977EE"/>
    <w:rsid w:val="003A10F5"/>
    <w:rsid w:val="003A778E"/>
    <w:rsid w:val="003B182A"/>
    <w:rsid w:val="003B27B9"/>
    <w:rsid w:val="003B382C"/>
    <w:rsid w:val="003C0573"/>
    <w:rsid w:val="003C1978"/>
    <w:rsid w:val="003D32AD"/>
    <w:rsid w:val="003D76D3"/>
    <w:rsid w:val="003E31E7"/>
    <w:rsid w:val="003E33E1"/>
    <w:rsid w:val="003E57DB"/>
    <w:rsid w:val="003E7B50"/>
    <w:rsid w:val="003F570C"/>
    <w:rsid w:val="004045EB"/>
    <w:rsid w:val="0041005A"/>
    <w:rsid w:val="00412F4D"/>
    <w:rsid w:val="0041471A"/>
    <w:rsid w:val="004157A1"/>
    <w:rsid w:val="00421556"/>
    <w:rsid w:val="004225F3"/>
    <w:rsid w:val="00423845"/>
    <w:rsid w:val="00423F19"/>
    <w:rsid w:val="00424039"/>
    <w:rsid w:val="004325B9"/>
    <w:rsid w:val="0043292E"/>
    <w:rsid w:val="004422E0"/>
    <w:rsid w:val="0045368F"/>
    <w:rsid w:val="00453BC4"/>
    <w:rsid w:val="00457AF1"/>
    <w:rsid w:val="00464183"/>
    <w:rsid w:val="00470C26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619C"/>
    <w:rsid w:val="004A689C"/>
    <w:rsid w:val="004C7A23"/>
    <w:rsid w:val="004E297D"/>
    <w:rsid w:val="004E3925"/>
    <w:rsid w:val="004E5163"/>
    <w:rsid w:val="004E68E4"/>
    <w:rsid w:val="004F018C"/>
    <w:rsid w:val="004F5279"/>
    <w:rsid w:val="004F6AA7"/>
    <w:rsid w:val="004F7DA8"/>
    <w:rsid w:val="00500C16"/>
    <w:rsid w:val="005058F3"/>
    <w:rsid w:val="005128DA"/>
    <w:rsid w:val="00516EAC"/>
    <w:rsid w:val="00522FAC"/>
    <w:rsid w:val="00523BA0"/>
    <w:rsid w:val="00525719"/>
    <w:rsid w:val="00541916"/>
    <w:rsid w:val="00543F29"/>
    <w:rsid w:val="00544BBC"/>
    <w:rsid w:val="005532D3"/>
    <w:rsid w:val="00567ECE"/>
    <w:rsid w:val="005712E5"/>
    <w:rsid w:val="005716AE"/>
    <w:rsid w:val="005765A7"/>
    <w:rsid w:val="00576858"/>
    <w:rsid w:val="005801EF"/>
    <w:rsid w:val="00583AA4"/>
    <w:rsid w:val="005927FF"/>
    <w:rsid w:val="00593461"/>
    <w:rsid w:val="005A38A1"/>
    <w:rsid w:val="005A4C43"/>
    <w:rsid w:val="005A4E21"/>
    <w:rsid w:val="005B336B"/>
    <w:rsid w:val="005C2824"/>
    <w:rsid w:val="005C2E94"/>
    <w:rsid w:val="005C49C7"/>
    <w:rsid w:val="005C6F3A"/>
    <w:rsid w:val="005D08AC"/>
    <w:rsid w:val="005D3507"/>
    <w:rsid w:val="005E2E72"/>
    <w:rsid w:val="005E3FBF"/>
    <w:rsid w:val="005E7854"/>
    <w:rsid w:val="005E7EDA"/>
    <w:rsid w:val="005F173A"/>
    <w:rsid w:val="00600B22"/>
    <w:rsid w:val="00607F29"/>
    <w:rsid w:val="006101E8"/>
    <w:rsid w:val="006103E3"/>
    <w:rsid w:val="00610692"/>
    <w:rsid w:val="00617D7D"/>
    <w:rsid w:val="00632B8A"/>
    <w:rsid w:val="0063527E"/>
    <w:rsid w:val="00636423"/>
    <w:rsid w:val="00643529"/>
    <w:rsid w:val="0064513D"/>
    <w:rsid w:val="00645A0E"/>
    <w:rsid w:val="00650AAA"/>
    <w:rsid w:val="00657EDB"/>
    <w:rsid w:val="00664BD5"/>
    <w:rsid w:val="00665E54"/>
    <w:rsid w:val="00684ABB"/>
    <w:rsid w:val="00685CC2"/>
    <w:rsid w:val="006865E4"/>
    <w:rsid w:val="00690477"/>
    <w:rsid w:val="00690A3B"/>
    <w:rsid w:val="00692589"/>
    <w:rsid w:val="0069291B"/>
    <w:rsid w:val="006947C5"/>
    <w:rsid w:val="0069768A"/>
    <w:rsid w:val="006A2584"/>
    <w:rsid w:val="006B4B7C"/>
    <w:rsid w:val="006B579F"/>
    <w:rsid w:val="006C0A59"/>
    <w:rsid w:val="006C632F"/>
    <w:rsid w:val="006C6CB2"/>
    <w:rsid w:val="006D3008"/>
    <w:rsid w:val="006D34E0"/>
    <w:rsid w:val="006E2A48"/>
    <w:rsid w:val="006E5B7E"/>
    <w:rsid w:val="006F2004"/>
    <w:rsid w:val="006F499C"/>
    <w:rsid w:val="007037A2"/>
    <w:rsid w:val="007061B1"/>
    <w:rsid w:val="00715834"/>
    <w:rsid w:val="007170C1"/>
    <w:rsid w:val="007215EF"/>
    <w:rsid w:val="00723320"/>
    <w:rsid w:val="00726319"/>
    <w:rsid w:val="00734D5A"/>
    <w:rsid w:val="00743A49"/>
    <w:rsid w:val="00745940"/>
    <w:rsid w:val="007500DF"/>
    <w:rsid w:val="00750A1E"/>
    <w:rsid w:val="00752646"/>
    <w:rsid w:val="007544E9"/>
    <w:rsid w:val="00754810"/>
    <w:rsid w:val="007548B0"/>
    <w:rsid w:val="00755DBD"/>
    <w:rsid w:val="00756F8B"/>
    <w:rsid w:val="00760331"/>
    <w:rsid w:val="0076320E"/>
    <w:rsid w:val="00765AEB"/>
    <w:rsid w:val="0077132F"/>
    <w:rsid w:val="0077173B"/>
    <w:rsid w:val="0077787A"/>
    <w:rsid w:val="00781100"/>
    <w:rsid w:val="00785A33"/>
    <w:rsid w:val="007942C5"/>
    <w:rsid w:val="00796E4A"/>
    <w:rsid w:val="00797888"/>
    <w:rsid w:val="007A1F94"/>
    <w:rsid w:val="007A4953"/>
    <w:rsid w:val="007B3A9F"/>
    <w:rsid w:val="007B6FA7"/>
    <w:rsid w:val="007C041E"/>
    <w:rsid w:val="007C10FA"/>
    <w:rsid w:val="007D25D8"/>
    <w:rsid w:val="007D3867"/>
    <w:rsid w:val="007D5BD9"/>
    <w:rsid w:val="007E60D0"/>
    <w:rsid w:val="007F4323"/>
    <w:rsid w:val="007F65EE"/>
    <w:rsid w:val="00806001"/>
    <w:rsid w:val="00810514"/>
    <w:rsid w:val="00811E69"/>
    <w:rsid w:val="0081249B"/>
    <w:rsid w:val="0082061E"/>
    <w:rsid w:val="00821408"/>
    <w:rsid w:val="00826B17"/>
    <w:rsid w:val="008312B8"/>
    <w:rsid w:val="00831803"/>
    <w:rsid w:val="00831FD4"/>
    <w:rsid w:val="0084013F"/>
    <w:rsid w:val="00842B0D"/>
    <w:rsid w:val="00842E70"/>
    <w:rsid w:val="00846053"/>
    <w:rsid w:val="00852018"/>
    <w:rsid w:val="00863129"/>
    <w:rsid w:val="00865B79"/>
    <w:rsid w:val="00870902"/>
    <w:rsid w:val="008721D6"/>
    <w:rsid w:val="00880070"/>
    <w:rsid w:val="00880B0A"/>
    <w:rsid w:val="008839F7"/>
    <w:rsid w:val="00886CF1"/>
    <w:rsid w:val="00892E37"/>
    <w:rsid w:val="00894048"/>
    <w:rsid w:val="008A12E2"/>
    <w:rsid w:val="008A700B"/>
    <w:rsid w:val="008B17E3"/>
    <w:rsid w:val="008B21BA"/>
    <w:rsid w:val="008B2A0E"/>
    <w:rsid w:val="008B435A"/>
    <w:rsid w:val="008B5EA6"/>
    <w:rsid w:val="008D1255"/>
    <w:rsid w:val="008D1475"/>
    <w:rsid w:val="008D723E"/>
    <w:rsid w:val="008E1557"/>
    <w:rsid w:val="008E158B"/>
    <w:rsid w:val="008E5E67"/>
    <w:rsid w:val="008F64A0"/>
    <w:rsid w:val="008F7F6F"/>
    <w:rsid w:val="00905BA7"/>
    <w:rsid w:val="0091057C"/>
    <w:rsid w:val="00912420"/>
    <w:rsid w:val="00915AF6"/>
    <w:rsid w:val="00917054"/>
    <w:rsid w:val="00917959"/>
    <w:rsid w:val="0092532A"/>
    <w:rsid w:val="00925CBB"/>
    <w:rsid w:val="00931D46"/>
    <w:rsid w:val="00934BBE"/>
    <w:rsid w:val="00940D82"/>
    <w:rsid w:val="00944188"/>
    <w:rsid w:val="00944207"/>
    <w:rsid w:val="00944BA4"/>
    <w:rsid w:val="00945971"/>
    <w:rsid w:val="009525B6"/>
    <w:rsid w:val="00956307"/>
    <w:rsid w:val="0097759A"/>
    <w:rsid w:val="0098125E"/>
    <w:rsid w:val="0098186A"/>
    <w:rsid w:val="00981ECF"/>
    <w:rsid w:val="00984761"/>
    <w:rsid w:val="00992340"/>
    <w:rsid w:val="00997551"/>
    <w:rsid w:val="009A4D37"/>
    <w:rsid w:val="009B42B4"/>
    <w:rsid w:val="009B7909"/>
    <w:rsid w:val="009C0D72"/>
    <w:rsid w:val="009C280A"/>
    <w:rsid w:val="009C601D"/>
    <w:rsid w:val="009C78EB"/>
    <w:rsid w:val="009C7AE1"/>
    <w:rsid w:val="009D5DEC"/>
    <w:rsid w:val="009F29C1"/>
    <w:rsid w:val="009F431B"/>
    <w:rsid w:val="00A0212B"/>
    <w:rsid w:val="00A0335F"/>
    <w:rsid w:val="00A100F7"/>
    <w:rsid w:val="00A12794"/>
    <w:rsid w:val="00A12E26"/>
    <w:rsid w:val="00A14BD0"/>
    <w:rsid w:val="00A14D1F"/>
    <w:rsid w:val="00A175AA"/>
    <w:rsid w:val="00A17A10"/>
    <w:rsid w:val="00A21CA9"/>
    <w:rsid w:val="00A2454A"/>
    <w:rsid w:val="00A3237B"/>
    <w:rsid w:val="00A324A7"/>
    <w:rsid w:val="00A5072E"/>
    <w:rsid w:val="00A56EAF"/>
    <w:rsid w:val="00A61447"/>
    <w:rsid w:val="00A660E3"/>
    <w:rsid w:val="00A66EDA"/>
    <w:rsid w:val="00A75D72"/>
    <w:rsid w:val="00A75ED7"/>
    <w:rsid w:val="00A85BA6"/>
    <w:rsid w:val="00A90022"/>
    <w:rsid w:val="00A91632"/>
    <w:rsid w:val="00AA2107"/>
    <w:rsid w:val="00AA37F7"/>
    <w:rsid w:val="00AB42CE"/>
    <w:rsid w:val="00AB6DAF"/>
    <w:rsid w:val="00AB7093"/>
    <w:rsid w:val="00AC01B8"/>
    <w:rsid w:val="00AC1088"/>
    <w:rsid w:val="00AC3F6C"/>
    <w:rsid w:val="00AC41BF"/>
    <w:rsid w:val="00AE3914"/>
    <w:rsid w:val="00AE56D3"/>
    <w:rsid w:val="00AE6E38"/>
    <w:rsid w:val="00AF2013"/>
    <w:rsid w:val="00AF4110"/>
    <w:rsid w:val="00AF580E"/>
    <w:rsid w:val="00B036FA"/>
    <w:rsid w:val="00B049A5"/>
    <w:rsid w:val="00B05EA2"/>
    <w:rsid w:val="00B072D3"/>
    <w:rsid w:val="00B20D27"/>
    <w:rsid w:val="00B21E6B"/>
    <w:rsid w:val="00B229C3"/>
    <w:rsid w:val="00B303C1"/>
    <w:rsid w:val="00B31DEC"/>
    <w:rsid w:val="00B33E8F"/>
    <w:rsid w:val="00B3564E"/>
    <w:rsid w:val="00B374D3"/>
    <w:rsid w:val="00B424ED"/>
    <w:rsid w:val="00B448D8"/>
    <w:rsid w:val="00B510D8"/>
    <w:rsid w:val="00B57EA3"/>
    <w:rsid w:val="00B624A7"/>
    <w:rsid w:val="00B62976"/>
    <w:rsid w:val="00B649F0"/>
    <w:rsid w:val="00B67CF9"/>
    <w:rsid w:val="00B728BF"/>
    <w:rsid w:val="00B775C0"/>
    <w:rsid w:val="00B81D3E"/>
    <w:rsid w:val="00B9114F"/>
    <w:rsid w:val="00B9471E"/>
    <w:rsid w:val="00BA2837"/>
    <w:rsid w:val="00BB0113"/>
    <w:rsid w:val="00BB053A"/>
    <w:rsid w:val="00BB13C6"/>
    <w:rsid w:val="00BB481F"/>
    <w:rsid w:val="00BB5DC1"/>
    <w:rsid w:val="00BC2006"/>
    <w:rsid w:val="00BC23B4"/>
    <w:rsid w:val="00BC2FF2"/>
    <w:rsid w:val="00BC60A1"/>
    <w:rsid w:val="00BD2769"/>
    <w:rsid w:val="00BD7383"/>
    <w:rsid w:val="00BE13F5"/>
    <w:rsid w:val="00BE228C"/>
    <w:rsid w:val="00BE293D"/>
    <w:rsid w:val="00BE4845"/>
    <w:rsid w:val="00BF1AEB"/>
    <w:rsid w:val="00BF2644"/>
    <w:rsid w:val="00BF75D7"/>
    <w:rsid w:val="00C02204"/>
    <w:rsid w:val="00C02FAC"/>
    <w:rsid w:val="00C03398"/>
    <w:rsid w:val="00C13DD0"/>
    <w:rsid w:val="00C15833"/>
    <w:rsid w:val="00C20192"/>
    <w:rsid w:val="00C23DB5"/>
    <w:rsid w:val="00C27EBE"/>
    <w:rsid w:val="00C323BB"/>
    <w:rsid w:val="00C3717C"/>
    <w:rsid w:val="00C4392F"/>
    <w:rsid w:val="00C51955"/>
    <w:rsid w:val="00C52F59"/>
    <w:rsid w:val="00C54655"/>
    <w:rsid w:val="00C62FC3"/>
    <w:rsid w:val="00C7124D"/>
    <w:rsid w:val="00C718F2"/>
    <w:rsid w:val="00C72311"/>
    <w:rsid w:val="00C8023F"/>
    <w:rsid w:val="00C81F7C"/>
    <w:rsid w:val="00C83D85"/>
    <w:rsid w:val="00C95CAE"/>
    <w:rsid w:val="00CA3621"/>
    <w:rsid w:val="00CA7FDE"/>
    <w:rsid w:val="00CB0A75"/>
    <w:rsid w:val="00CB4B32"/>
    <w:rsid w:val="00CB4CFA"/>
    <w:rsid w:val="00CC063B"/>
    <w:rsid w:val="00CC06B4"/>
    <w:rsid w:val="00CC1341"/>
    <w:rsid w:val="00CC6F3E"/>
    <w:rsid w:val="00CD0FB8"/>
    <w:rsid w:val="00CD479B"/>
    <w:rsid w:val="00CD4F83"/>
    <w:rsid w:val="00CD5DB2"/>
    <w:rsid w:val="00CD6C75"/>
    <w:rsid w:val="00CD6D2E"/>
    <w:rsid w:val="00CD7CDA"/>
    <w:rsid w:val="00CE1FFB"/>
    <w:rsid w:val="00CE3A9F"/>
    <w:rsid w:val="00CE6014"/>
    <w:rsid w:val="00CF148B"/>
    <w:rsid w:val="00CF3967"/>
    <w:rsid w:val="00CF40A2"/>
    <w:rsid w:val="00D0089C"/>
    <w:rsid w:val="00D042D4"/>
    <w:rsid w:val="00D0557D"/>
    <w:rsid w:val="00D10842"/>
    <w:rsid w:val="00D203CD"/>
    <w:rsid w:val="00D21E44"/>
    <w:rsid w:val="00D300CB"/>
    <w:rsid w:val="00D33D25"/>
    <w:rsid w:val="00D35AAB"/>
    <w:rsid w:val="00D43C21"/>
    <w:rsid w:val="00D50118"/>
    <w:rsid w:val="00D50704"/>
    <w:rsid w:val="00D515DC"/>
    <w:rsid w:val="00D5261E"/>
    <w:rsid w:val="00D54D7C"/>
    <w:rsid w:val="00D66728"/>
    <w:rsid w:val="00D71105"/>
    <w:rsid w:val="00D71B84"/>
    <w:rsid w:val="00D744D8"/>
    <w:rsid w:val="00D77517"/>
    <w:rsid w:val="00D94520"/>
    <w:rsid w:val="00D95C4E"/>
    <w:rsid w:val="00D96C17"/>
    <w:rsid w:val="00DA34AA"/>
    <w:rsid w:val="00DB1879"/>
    <w:rsid w:val="00DB7A10"/>
    <w:rsid w:val="00DC18A7"/>
    <w:rsid w:val="00DC23EC"/>
    <w:rsid w:val="00DC5AA4"/>
    <w:rsid w:val="00DC78B3"/>
    <w:rsid w:val="00DD0914"/>
    <w:rsid w:val="00DD13EA"/>
    <w:rsid w:val="00DE2ACC"/>
    <w:rsid w:val="00DE60CE"/>
    <w:rsid w:val="00DE6F45"/>
    <w:rsid w:val="00DF2E48"/>
    <w:rsid w:val="00E07855"/>
    <w:rsid w:val="00E1000D"/>
    <w:rsid w:val="00E13028"/>
    <w:rsid w:val="00E1458A"/>
    <w:rsid w:val="00E17359"/>
    <w:rsid w:val="00E17EC0"/>
    <w:rsid w:val="00E2009A"/>
    <w:rsid w:val="00E211CC"/>
    <w:rsid w:val="00E21B71"/>
    <w:rsid w:val="00E23E22"/>
    <w:rsid w:val="00E255B8"/>
    <w:rsid w:val="00E25F90"/>
    <w:rsid w:val="00E26133"/>
    <w:rsid w:val="00E27B2A"/>
    <w:rsid w:val="00E3601F"/>
    <w:rsid w:val="00E3667E"/>
    <w:rsid w:val="00E36B8C"/>
    <w:rsid w:val="00E3708C"/>
    <w:rsid w:val="00E426E0"/>
    <w:rsid w:val="00E46B80"/>
    <w:rsid w:val="00E6061F"/>
    <w:rsid w:val="00E61485"/>
    <w:rsid w:val="00E63B89"/>
    <w:rsid w:val="00E6495B"/>
    <w:rsid w:val="00E66E40"/>
    <w:rsid w:val="00E74A2F"/>
    <w:rsid w:val="00E74A72"/>
    <w:rsid w:val="00E77144"/>
    <w:rsid w:val="00E838F6"/>
    <w:rsid w:val="00E87092"/>
    <w:rsid w:val="00E94CC2"/>
    <w:rsid w:val="00EA1ED3"/>
    <w:rsid w:val="00EA39E7"/>
    <w:rsid w:val="00EA43E9"/>
    <w:rsid w:val="00EA6E85"/>
    <w:rsid w:val="00EB67AA"/>
    <w:rsid w:val="00EC25F9"/>
    <w:rsid w:val="00EC572C"/>
    <w:rsid w:val="00EC5797"/>
    <w:rsid w:val="00EC60AC"/>
    <w:rsid w:val="00ED37C8"/>
    <w:rsid w:val="00ED62DA"/>
    <w:rsid w:val="00ED6593"/>
    <w:rsid w:val="00ED74F2"/>
    <w:rsid w:val="00ED7F4B"/>
    <w:rsid w:val="00EE190E"/>
    <w:rsid w:val="00EE3B2B"/>
    <w:rsid w:val="00EE40E7"/>
    <w:rsid w:val="00EF2AB9"/>
    <w:rsid w:val="00F04901"/>
    <w:rsid w:val="00F12C7D"/>
    <w:rsid w:val="00F12CAB"/>
    <w:rsid w:val="00F1309E"/>
    <w:rsid w:val="00F1319A"/>
    <w:rsid w:val="00F165FA"/>
    <w:rsid w:val="00F20E49"/>
    <w:rsid w:val="00F24879"/>
    <w:rsid w:val="00F27732"/>
    <w:rsid w:val="00F32B89"/>
    <w:rsid w:val="00F33012"/>
    <w:rsid w:val="00F344AD"/>
    <w:rsid w:val="00F36C8D"/>
    <w:rsid w:val="00F3761A"/>
    <w:rsid w:val="00F415D0"/>
    <w:rsid w:val="00F47163"/>
    <w:rsid w:val="00F519AA"/>
    <w:rsid w:val="00F55B29"/>
    <w:rsid w:val="00F5604D"/>
    <w:rsid w:val="00F62965"/>
    <w:rsid w:val="00F65CD6"/>
    <w:rsid w:val="00F67219"/>
    <w:rsid w:val="00F67618"/>
    <w:rsid w:val="00F802BD"/>
    <w:rsid w:val="00F848D1"/>
    <w:rsid w:val="00F84910"/>
    <w:rsid w:val="00F8565F"/>
    <w:rsid w:val="00F86B24"/>
    <w:rsid w:val="00F91EF6"/>
    <w:rsid w:val="00F95660"/>
    <w:rsid w:val="00F97D2B"/>
    <w:rsid w:val="00FA231D"/>
    <w:rsid w:val="00FA790E"/>
    <w:rsid w:val="00FB06CD"/>
    <w:rsid w:val="00FC0684"/>
    <w:rsid w:val="00FC483E"/>
    <w:rsid w:val="00FD0242"/>
    <w:rsid w:val="00FD1B52"/>
    <w:rsid w:val="00FD6102"/>
    <w:rsid w:val="00FE0589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mphasis"/>
    <w:basedOn w:val="a1"/>
    <w:uiPriority w:val="20"/>
    <w:qFormat/>
    <w:rsid w:val="00D0557D"/>
    <w:rPr>
      <w:i/>
      <w:iCs/>
    </w:rPr>
  </w:style>
  <w:style w:type="paragraph" w:styleId="ab">
    <w:name w:val="Balloon Text"/>
    <w:basedOn w:val="a0"/>
    <w:link w:val="ac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d">
    <w:name w:val="footnote text"/>
    <w:basedOn w:val="a0"/>
    <w:link w:val="ae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e">
    <w:name w:val="Текст сноски Знак"/>
    <w:basedOn w:val="a1"/>
    <w:link w:val="ad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uiPriority w:val="99"/>
    <w:unhideWhenUsed/>
    <w:rsid w:val="00806001"/>
    <w:rPr>
      <w:vertAlign w:val="superscript"/>
    </w:rPr>
  </w:style>
  <w:style w:type="paragraph" w:styleId="af0">
    <w:name w:val="header"/>
    <w:basedOn w:val="a0"/>
    <w:link w:val="af1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1">
    <w:name w:val="Верхний колонтитул Знак"/>
    <w:basedOn w:val="a1"/>
    <w:link w:val="af0"/>
    <w:rsid w:val="00806001"/>
  </w:style>
  <w:style w:type="paragraph" w:styleId="af2">
    <w:name w:val="footer"/>
    <w:basedOn w:val="a0"/>
    <w:link w:val="af3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3">
    <w:name w:val="Нижний колонтитул Знак"/>
    <w:basedOn w:val="a1"/>
    <w:link w:val="af2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4">
    <w:name w:val="page number"/>
    <w:basedOn w:val="a1"/>
    <w:rsid w:val="00806001"/>
  </w:style>
  <w:style w:type="paragraph" w:styleId="af5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6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7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13">
    <w:name w:val="Заголовок1"/>
    <w:basedOn w:val="a1"/>
    <w:rsid w:val="00EA3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2224</TotalTime>
  <Pages>4</Pages>
  <Words>1392</Words>
  <Characters>7941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Vlaico Mariana</cp:lastModifiedBy>
  <cp:revision>324</cp:revision>
  <cp:lastPrinted>2024-11-04T12:43:00Z</cp:lastPrinted>
  <dcterms:created xsi:type="dcterms:W3CDTF">2022-01-05T12:10:00Z</dcterms:created>
  <dcterms:modified xsi:type="dcterms:W3CDTF">2025-11-19T05:36:00Z</dcterms:modified>
</cp:coreProperties>
</file>