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59"/>
        <w:gridCol w:w="8847"/>
      </w:tblGrid>
      <w:tr w:rsidR="005F4255" w:rsidRPr="00233A0E" w14:paraId="407D909A" w14:textId="77777777" w:rsidTr="008E34E6">
        <w:trPr>
          <w:trHeight w:val="57"/>
        </w:trPr>
        <w:tc>
          <w:tcPr>
            <w:tcW w:w="868" w:type="pct"/>
            <w:vAlign w:val="center"/>
          </w:tcPr>
          <w:p w14:paraId="22D1984A" w14:textId="77777777" w:rsidR="009106E3" w:rsidRPr="00233A0E" w:rsidRDefault="009106E3" w:rsidP="009106E3">
            <w:pPr>
              <w:spacing w:after="0" w:line="240" w:lineRule="auto"/>
              <w:rPr>
                <w:rFonts w:ascii="Times New Roman" w:eastAsia="Calibri" w:hAnsi="Times New Roman" w:cs="Times New Roman"/>
                <w:sz w:val="24"/>
                <w:szCs w:val="28"/>
                <w:lang w:val="ro-MD"/>
              </w:rPr>
            </w:pPr>
            <w:r w:rsidRPr="00233A0E">
              <w:rPr>
                <w:rFonts w:ascii="Times New Roman R" w:eastAsia="Times New Roman" w:hAnsi="Times New Roman R" w:cs="Times New Roman"/>
                <w:noProof/>
                <w:szCs w:val="20"/>
                <w:lang w:val="ro-MD" w:eastAsia="ru-RU"/>
              </w:rPr>
              <w:drawing>
                <wp:anchor distT="0" distB="0" distL="114300" distR="114300" simplePos="0" relativeHeight="251659264" behindDoc="0" locked="0" layoutInCell="1" allowOverlap="1" wp14:anchorId="5F27FC9A" wp14:editId="1C129B5B">
                  <wp:simplePos x="0" y="0"/>
                  <wp:positionH relativeFrom="margin">
                    <wp:posOffset>17145</wp:posOffset>
                  </wp:positionH>
                  <wp:positionV relativeFrom="margin">
                    <wp:posOffset>-793750</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vAlign w:val="center"/>
          </w:tcPr>
          <w:p w14:paraId="5DCC14F0" w14:textId="77777777" w:rsidR="00D9175B" w:rsidRPr="00233A0E" w:rsidRDefault="00D9175B" w:rsidP="00086B8C">
            <w:pPr>
              <w:spacing w:after="0" w:line="360" w:lineRule="auto"/>
              <w:jc w:val="right"/>
              <w:rPr>
                <w:rFonts w:ascii="Times New Roman" w:hAnsi="Times New Roman" w:cs="Times New Roman"/>
                <w:b/>
                <w:u w:val="single"/>
                <w:lang w:val="ro-MD"/>
              </w:rPr>
            </w:pPr>
          </w:p>
          <w:tbl>
            <w:tblPr>
              <w:tblW w:w="0" w:type="auto"/>
              <w:jc w:val="right"/>
              <w:tblCellMar>
                <w:left w:w="28" w:type="dxa"/>
                <w:right w:w="28" w:type="dxa"/>
              </w:tblCellMar>
              <w:tblLook w:val="04A0" w:firstRow="1" w:lastRow="0" w:firstColumn="1" w:lastColumn="0" w:noHBand="0" w:noVBand="1"/>
            </w:tblPr>
            <w:tblGrid>
              <w:gridCol w:w="3499"/>
            </w:tblGrid>
            <w:tr w:rsidR="005F4255" w:rsidRPr="00233A0E" w14:paraId="7B9AE7FD" w14:textId="77777777" w:rsidTr="00256B7A">
              <w:trPr>
                <w:trHeight w:val="57"/>
                <w:jc w:val="right"/>
              </w:trPr>
              <w:tc>
                <w:tcPr>
                  <w:tcW w:w="3499" w:type="dxa"/>
                </w:tcPr>
                <w:p w14:paraId="794C3505" w14:textId="3B0B7E18" w:rsidR="009106E3" w:rsidRPr="00233A0E" w:rsidRDefault="009106E3" w:rsidP="002354B6">
                  <w:pPr>
                    <w:spacing w:after="0" w:line="240" w:lineRule="auto"/>
                    <w:jc w:val="center"/>
                    <w:rPr>
                      <w:rFonts w:ascii="Times New Roman" w:eastAsia="Calibri" w:hAnsi="Times New Roman" w:cs="Times New Roman"/>
                      <w:b/>
                      <w:sz w:val="24"/>
                      <w:szCs w:val="24"/>
                      <w:lang w:val="ro-MD"/>
                    </w:rPr>
                  </w:pPr>
                </w:p>
              </w:tc>
            </w:tr>
            <w:tr w:rsidR="005F4255" w:rsidRPr="00D30F1B" w14:paraId="4E28C343" w14:textId="77777777" w:rsidTr="00256B7A">
              <w:trPr>
                <w:trHeight w:val="57"/>
                <w:jc w:val="right"/>
              </w:trPr>
              <w:tc>
                <w:tcPr>
                  <w:tcW w:w="3499" w:type="dxa"/>
                </w:tcPr>
                <w:p w14:paraId="00C2D9C3" w14:textId="42F12527" w:rsidR="009106E3" w:rsidRPr="00233A0E" w:rsidRDefault="009106E3" w:rsidP="00047BBA">
                  <w:pPr>
                    <w:spacing w:after="0" w:line="240" w:lineRule="auto"/>
                    <w:jc w:val="center"/>
                    <w:rPr>
                      <w:rFonts w:ascii="Times New Roman" w:eastAsia="Calibri" w:hAnsi="Times New Roman" w:cs="Times New Roman"/>
                      <w:sz w:val="24"/>
                      <w:szCs w:val="24"/>
                      <w:lang w:val="ro-MD"/>
                    </w:rPr>
                  </w:pPr>
                </w:p>
              </w:tc>
            </w:tr>
            <w:tr w:rsidR="005F4255" w:rsidRPr="00D30F1B" w14:paraId="4E22EF18" w14:textId="77777777" w:rsidTr="00256B7A">
              <w:trPr>
                <w:trHeight w:val="57"/>
                <w:jc w:val="right"/>
              </w:trPr>
              <w:tc>
                <w:tcPr>
                  <w:tcW w:w="3499" w:type="dxa"/>
                </w:tcPr>
                <w:p w14:paraId="0CD7CEBD" w14:textId="77777777" w:rsidR="009106E3" w:rsidRPr="00233A0E" w:rsidRDefault="009106E3" w:rsidP="00D9175B">
                  <w:pPr>
                    <w:spacing w:after="0" w:line="240" w:lineRule="auto"/>
                    <w:rPr>
                      <w:rFonts w:ascii="Times New Roman" w:eastAsia="Calibri" w:hAnsi="Times New Roman" w:cs="Times New Roman"/>
                      <w:sz w:val="24"/>
                      <w:szCs w:val="24"/>
                      <w:lang w:val="ro-MD"/>
                    </w:rPr>
                  </w:pPr>
                </w:p>
              </w:tc>
            </w:tr>
          </w:tbl>
          <w:p w14:paraId="03A25636" w14:textId="77777777" w:rsidR="009106E3" w:rsidRDefault="009106E3" w:rsidP="00D9175B">
            <w:pPr>
              <w:spacing w:before="120" w:after="120" w:line="240" w:lineRule="auto"/>
              <w:jc w:val="center"/>
              <w:rPr>
                <w:rFonts w:ascii="Times New Roman" w:eastAsia="Calibri" w:hAnsi="Times New Roman" w:cs="Times New Roman"/>
                <w:sz w:val="24"/>
                <w:szCs w:val="28"/>
                <w:lang w:val="ro-MD"/>
              </w:rPr>
            </w:pPr>
          </w:p>
          <w:p w14:paraId="490E3113" w14:textId="77777777" w:rsidR="00D30F1B" w:rsidRPr="00233A0E" w:rsidRDefault="00D30F1B" w:rsidP="00D9175B">
            <w:pPr>
              <w:spacing w:before="120" w:after="120" w:line="240" w:lineRule="auto"/>
              <w:jc w:val="center"/>
              <w:rPr>
                <w:rFonts w:ascii="Times New Roman" w:eastAsia="Calibri" w:hAnsi="Times New Roman" w:cs="Times New Roman"/>
                <w:sz w:val="24"/>
                <w:szCs w:val="28"/>
                <w:lang w:val="ro-MD"/>
              </w:rPr>
            </w:pPr>
          </w:p>
        </w:tc>
      </w:tr>
    </w:tbl>
    <w:p w14:paraId="37085B9D" w14:textId="77777777" w:rsidR="00BA4C9D" w:rsidRPr="00233A0E" w:rsidRDefault="00BA4C9D" w:rsidP="00BA4C9D">
      <w:pPr>
        <w:spacing w:before="120" w:after="120" w:line="240" w:lineRule="auto"/>
        <w:jc w:val="center"/>
        <w:rPr>
          <w:rFonts w:ascii="Times New Roman" w:eastAsia="Calibri" w:hAnsi="Times New Roman" w:cs="Times New Roman"/>
          <w:b/>
          <w:caps/>
          <w:sz w:val="28"/>
          <w:lang w:val="ro-MD"/>
        </w:rPr>
      </w:pPr>
      <w:r>
        <w:rPr>
          <w:rFonts w:ascii="Times New Roman" w:eastAsia="Calibri" w:hAnsi="Times New Roman" w:cs="Times New Roman"/>
          <w:b/>
          <w:caps/>
          <w:sz w:val="28"/>
          <w:lang w:val="ro-MD"/>
        </w:rPr>
        <w:t xml:space="preserve">          </w:t>
      </w:r>
      <w:r w:rsidRPr="00233A0E">
        <w:rPr>
          <w:rFonts w:ascii="Times New Roman" w:eastAsia="Calibri" w:hAnsi="Times New Roman" w:cs="Times New Roman"/>
          <w:b/>
          <w:caps/>
          <w:sz w:val="28"/>
          <w:lang w:val="ro-MD"/>
        </w:rPr>
        <w:t xml:space="preserve">CAIET DE SARCINI </w:t>
      </w:r>
    </w:p>
    <w:p w14:paraId="64384076" w14:textId="77777777" w:rsidR="00D30F1B" w:rsidRDefault="00D30F1B" w:rsidP="00BA4C9D">
      <w:pPr>
        <w:spacing w:after="0" w:line="240" w:lineRule="auto"/>
        <w:jc w:val="center"/>
        <w:rPr>
          <w:rFonts w:ascii="Times New Roman" w:eastAsia="Times New Roman" w:hAnsi="Times New Roman" w:cs="Times New Roman"/>
          <w:b/>
          <w:bCs/>
          <w:i/>
          <w:iCs/>
          <w:sz w:val="28"/>
          <w:szCs w:val="28"/>
          <w:lang w:val="ro-MD" w:eastAsia="ro-RO"/>
        </w:rPr>
      </w:pPr>
    </w:p>
    <w:p w14:paraId="2363B60D" w14:textId="05D1FF35" w:rsidR="00BA4C9D" w:rsidRPr="009B3DAE" w:rsidRDefault="00BA4C9D" w:rsidP="00BA4C9D">
      <w:pPr>
        <w:spacing w:after="0" w:line="240" w:lineRule="auto"/>
        <w:jc w:val="center"/>
        <w:rPr>
          <w:rFonts w:ascii="Times New Roman" w:eastAsia="Times New Roman" w:hAnsi="Times New Roman" w:cs="Times New Roman"/>
          <w:b/>
          <w:bCs/>
          <w:i/>
          <w:iCs/>
          <w:sz w:val="28"/>
          <w:szCs w:val="28"/>
          <w:lang w:val="ro-MD" w:eastAsia="ro-RO"/>
        </w:rPr>
      </w:pPr>
      <w:r w:rsidRPr="009B3DAE">
        <w:rPr>
          <w:rFonts w:ascii="Times New Roman" w:eastAsia="Times New Roman" w:hAnsi="Times New Roman" w:cs="Times New Roman"/>
          <w:b/>
          <w:bCs/>
          <w:i/>
          <w:iCs/>
          <w:sz w:val="28"/>
          <w:szCs w:val="28"/>
          <w:lang w:val="ro-MD" w:eastAsia="ro-RO"/>
        </w:rPr>
        <w:t xml:space="preserve">pentru </w:t>
      </w:r>
      <w:proofErr w:type="spellStart"/>
      <w:r w:rsidRPr="009B3DAE">
        <w:rPr>
          <w:rFonts w:ascii="Times New Roman" w:eastAsia="Times New Roman" w:hAnsi="Times New Roman" w:cs="Times New Roman"/>
          <w:b/>
          <w:bCs/>
          <w:i/>
          <w:iCs/>
          <w:sz w:val="28"/>
          <w:szCs w:val="28"/>
          <w:lang w:val="ro-MD" w:eastAsia="ro-RO"/>
        </w:rPr>
        <w:t>achiziţia</w:t>
      </w:r>
      <w:proofErr w:type="spellEnd"/>
      <w:r w:rsidRPr="009B3DAE">
        <w:rPr>
          <w:rFonts w:ascii="Times New Roman" w:eastAsia="Times New Roman" w:hAnsi="Times New Roman" w:cs="Times New Roman"/>
          <w:b/>
          <w:bCs/>
          <w:i/>
          <w:iCs/>
          <w:sz w:val="28"/>
          <w:szCs w:val="28"/>
          <w:lang w:val="ro-MD" w:eastAsia="ro-RO"/>
        </w:rPr>
        <w:t xml:space="preserve"> serviciilor</w:t>
      </w:r>
    </w:p>
    <w:p w14:paraId="75D0CE4D" w14:textId="77777777" w:rsidR="00D30F1B" w:rsidRDefault="00D30F1B" w:rsidP="00BA4C9D">
      <w:pPr>
        <w:spacing w:after="120" w:line="240" w:lineRule="auto"/>
        <w:jc w:val="center"/>
        <w:rPr>
          <w:rFonts w:ascii="Times New Roman" w:eastAsia="Times New Roman" w:hAnsi="Times New Roman" w:cs="Times New Roman"/>
          <w:b/>
          <w:bCs/>
          <w:sz w:val="28"/>
          <w:szCs w:val="28"/>
          <w:lang w:val="ro-MD" w:eastAsia="ro-RO"/>
        </w:rPr>
      </w:pPr>
    </w:p>
    <w:p w14:paraId="4CA16AFA" w14:textId="08A22BE8" w:rsidR="00BA4C9D" w:rsidRDefault="00BA4C9D" w:rsidP="00BA4C9D">
      <w:pPr>
        <w:spacing w:after="120" w:line="240" w:lineRule="auto"/>
        <w:jc w:val="center"/>
        <w:rPr>
          <w:rFonts w:ascii="Times New Roman" w:eastAsia="Times New Roman" w:hAnsi="Times New Roman" w:cs="Times New Roman"/>
          <w:b/>
          <w:bCs/>
          <w:sz w:val="28"/>
          <w:szCs w:val="28"/>
          <w:lang w:val="ro-MD"/>
        </w:rPr>
      </w:pPr>
      <w:r w:rsidRPr="009B3DAE">
        <w:rPr>
          <w:rFonts w:ascii="Times New Roman" w:eastAsia="Times New Roman" w:hAnsi="Times New Roman" w:cs="Times New Roman"/>
          <w:b/>
          <w:bCs/>
          <w:sz w:val="28"/>
          <w:szCs w:val="28"/>
          <w:lang w:val="ro-MD" w:eastAsia="ro-RO"/>
        </w:rPr>
        <w:t xml:space="preserve">Cod CPV  </w:t>
      </w:r>
      <w:r w:rsidRPr="009B3DAE">
        <w:rPr>
          <w:rFonts w:ascii="Times New Roman" w:eastAsia="Times New Roman" w:hAnsi="Times New Roman" w:cs="Times New Roman"/>
          <w:b/>
          <w:bCs/>
          <w:sz w:val="28"/>
          <w:szCs w:val="28"/>
          <w:lang w:val="ro-MD"/>
        </w:rPr>
        <w:t>311</w:t>
      </w:r>
      <w:r w:rsidR="00D30F1B">
        <w:rPr>
          <w:rFonts w:ascii="Times New Roman" w:eastAsia="Times New Roman" w:hAnsi="Times New Roman" w:cs="Times New Roman"/>
          <w:b/>
          <w:bCs/>
          <w:sz w:val="28"/>
          <w:szCs w:val="28"/>
          <w:lang w:val="ro-MD"/>
        </w:rPr>
        <w:t>00000-7</w:t>
      </w:r>
    </w:p>
    <w:p w14:paraId="727B92B1" w14:textId="77777777" w:rsidR="00F23174" w:rsidRDefault="00F23174" w:rsidP="00F23174">
      <w:pPr>
        <w:spacing w:after="0" w:line="240" w:lineRule="auto"/>
        <w:ind w:firstLine="426"/>
        <w:jc w:val="both"/>
        <w:rPr>
          <w:rFonts w:ascii="Times New Roman" w:eastAsia="Calibri" w:hAnsi="Times New Roman" w:cs="Times New Roman"/>
          <w:b/>
          <w:spacing w:val="-3"/>
          <w:sz w:val="24"/>
          <w:szCs w:val="24"/>
          <w:lang w:val="ro-MD" w:eastAsia="ro-RO"/>
        </w:rPr>
      </w:pPr>
      <w:r w:rsidRPr="00F23174">
        <w:rPr>
          <w:rFonts w:ascii="Times New Roman" w:eastAsia="Calibri" w:hAnsi="Times New Roman" w:cs="Times New Roman"/>
          <w:b/>
          <w:spacing w:val="-3"/>
          <w:sz w:val="24"/>
          <w:szCs w:val="24"/>
          <w:lang w:val="ro-MD" w:eastAsia="ro-RO"/>
        </w:rPr>
        <w:t xml:space="preserve">OBIECTUL CAIETULUI  DE SARCINI: </w:t>
      </w:r>
    </w:p>
    <w:p w14:paraId="711180A5" w14:textId="77777777" w:rsidR="00D30F1B" w:rsidRPr="00F23174" w:rsidRDefault="00D30F1B" w:rsidP="00F23174">
      <w:pPr>
        <w:spacing w:after="0" w:line="240" w:lineRule="auto"/>
        <w:ind w:firstLine="426"/>
        <w:jc w:val="both"/>
        <w:rPr>
          <w:rFonts w:ascii="Times New Roman" w:eastAsia="Calibri" w:hAnsi="Times New Roman" w:cs="Times New Roman"/>
          <w:b/>
          <w:spacing w:val="-3"/>
          <w:sz w:val="24"/>
          <w:szCs w:val="24"/>
          <w:lang w:val="ro-MD" w:eastAsia="ro-RO"/>
        </w:rPr>
      </w:pPr>
    </w:p>
    <w:p w14:paraId="09B78EB5" w14:textId="77777777" w:rsidR="00F23174" w:rsidRPr="00F23174" w:rsidRDefault="00F23174" w:rsidP="00F23174">
      <w:pPr>
        <w:spacing w:after="0" w:line="240" w:lineRule="auto"/>
        <w:ind w:firstLine="426"/>
        <w:jc w:val="both"/>
        <w:rPr>
          <w:rFonts w:ascii="Times New Roman R" w:eastAsia="Times New Roman" w:hAnsi="Times New Roman R" w:cs="Times New Roman"/>
          <w:b/>
          <w:bCs/>
          <w:i/>
          <w:iCs/>
          <w:sz w:val="24"/>
          <w:szCs w:val="24"/>
          <w:lang w:val="ro-MD" w:eastAsia="ro-RO"/>
        </w:rPr>
      </w:pPr>
      <w:r w:rsidRPr="00F23174">
        <w:rPr>
          <w:rFonts w:ascii="Times New Roman" w:eastAsia="Calibri" w:hAnsi="Times New Roman" w:cs="Times New Roman"/>
          <w:sz w:val="24"/>
          <w:szCs w:val="24"/>
          <w:lang w:val="ro-MD"/>
        </w:rPr>
        <w:t xml:space="preserve">Achiziția serviciilor de:    </w:t>
      </w:r>
      <w:r w:rsidRPr="00F23174">
        <w:rPr>
          <w:rFonts w:ascii="Times New Roman" w:eastAsia="Calibri" w:hAnsi="Times New Roman" w:cs="Times New Roman"/>
          <w:b/>
          <w:bCs/>
          <w:i/>
          <w:iCs/>
          <w:sz w:val="24"/>
          <w:szCs w:val="24"/>
          <w:lang w:val="ro-MD"/>
        </w:rPr>
        <w:t xml:space="preserve"> </w:t>
      </w:r>
      <w:r w:rsidRPr="00F23174">
        <w:rPr>
          <w:rFonts w:ascii="Times New Roman R" w:eastAsia="Times New Roman" w:hAnsi="Times New Roman R" w:cs="Times New Roman"/>
          <w:b/>
          <w:bCs/>
          <w:i/>
          <w:iCs/>
          <w:sz w:val="24"/>
          <w:szCs w:val="24"/>
          <w:lang w:val="ro-MD" w:eastAsia="ro-RO"/>
        </w:rPr>
        <w:t xml:space="preserve">Mentenanță a Convertizoarelor de frecvență  </w:t>
      </w:r>
      <w:proofErr w:type="spellStart"/>
      <w:r w:rsidRPr="00F23174">
        <w:rPr>
          <w:rFonts w:ascii="Times New Roman R" w:eastAsia="Times New Roman" w:hAnsi="Times New Roman R" w:cs="Times New Roman"/>
          <w:b/>
          <w:bCs/>
          <w:i/>
          <w:iCs/>
          <w:sz w:val="24"/>
          <w:szCs w:val="24"/>
          <w:lang w:val="ro-MD" w:eastAsia="ro-RO"/>
        </w:rPr>
        <w:t>Rockwell</w:t>
      </w:r>
      <w:proofErr w:type="spellEnd"/>
      <w:r w:rsidRPr="00F23174">
        <w:rPr>
          <w:rFonts w:ascii="Times New Roman R" w:eastAsia="Times New Roman" w:hAnsi="Times New Roman R" w:cs="Times New Roman"/>
          <w:b/>
          <w:bCs/>
          <w:i/>
          <w:iCs/>
          <w:sz w:val="24"/>
          <w:szCs w:val="24"/>
          <w:lang w:val="ro-MD" w:eastAsia="ro-RO"/>
        </w:rPr>
        <w:t xml:space="preserve">, </w:t>
      </w:r>
    </w:p>
    <w:p w14:paraId="61EA79B6" w14:textId="77777777" w:rsidR="00F23174" w:rsidRPr="00F23174" w:rsidRDefault="00F23174" w:rsidP="00F23174">
      <w:pPr>
        <w:spacing w:after="0" w:line="240" w:lineRule="auto"/>
        <w:ind w:firstLine="426"/>
        <w:jc w:val="both"/>
        <w:rPr>
          <w:rFonts w:ascii="Times New Roman" w:eastAsia="Calibri" w:hAnsi="Times New Roman" w:cs="Times New Roman"/>
          <w:b/>
          <w:bCs/>
          <w:i/>
          <w:iCs/>
          <w:sz w:val="24"/>
          <w:szCs w:val="24"/>
          <w:lang w:val="ro-MD"/>
        </w:rPr>
      </w:pPr>
      <w:r w:rsidRPr="00F23174">
        <w:rPr>
          <w:rFonts w:ascii="Times New Roman R" w:eastAsia="Times New Roman" w:hAnsi="Times New Roman R" w:cs="Times New Roman"/>
          <w:b/>
          <w:bCs/>
          <w:i/>
          <w:iCs/>
          <w:sz w:val="24"/>
          <w:szCs w:val="24"/>
          <w:lang w:val="ro-MD" w:eastAsia="ro-RO"/>
        </w:rPr>
        <w:t xml:space="preserve">                  Siemens, ABB, Schneider (0,4 – 6 – 10 kV). SP – </w:t>
      </w:r>
      <w:r w:rsidRPr="00F23174">
        <w:rPr>
          <w:rFonts w:ascii="Times New Roman" w:eastAsia="Calibri" w:hAnsi="Times New Roman" w:cs="Times New Roman"/>
          <w:b/>
          <w:bCs/>
          <w:i/>
          <w:iCs/>
          <w:sz w:val="24"/>
          <w:szCs w:val="24"/>
          <w:lang w:val="ro-MD"/>
        </w:rPr>
        <w:t>1, 4, 5, 6, 8, 10, 12, 13, 14, 18, 22.</w:t>
      </w:r>
    </w:p>
    <w:p w14:paraId="7B4C31A7" w14:textId="77777777" w:rsidR="00F23174" w:rsidRPr="00F23174" w:rsidRDefault="00F23174" w:rsidP="00F23174">
      <w:pPr>
        <w:spacing w:after="0" w:line="240" w:lineRule="auto"/>
        <w:ind w:firstLine="426"/>
        <w:jc w:val="both"/>
        <w:rPr>
          <w:rFonts w:ascii="Times New Roman" w:eastAsia="Calibri" w:hAnsi="Times New Roman" w:cs="Times New Roman"/>
          <w:b/>
          <w:bCs/>
          <w:i/>
          <w:iCs/>
          <w:sz w:val="24"/>
          <w:szCs w:val="24"/>
          <w:lang w:val="ro-MD"/>
        </w:rPr>
      </w:pPr>
      <w:r w:rsidRPr="00F23174">
        <w:rPr>
          <w:rFonts w:ascii="Times New Roman" w:eastAsia="Calibri" w:hAnsi="Times New Roman" w:cs="Times New Roman"/>
          <w:b/>
          <w:bCs/>
          <w:i/>
          <w:iCs/>
          <w:sz w:val="24"/>
          <w:szCs w:val="24"/>
          <w:lang w:val="ro-MD"/>
        </w:rPr>
        <w:t xml:space="preserve">                        </w:t>
      </w:r>
    </w:p>
    <w:p w14:paraId="3519BB25" w14:textId="77777777" w:rsidR="00F23174" w:rsidRPr="00F23174" w:rsidRDefault="00F23174" w:rsidP="00F23174">
      <w:pPr>
        <w:spacing w:after="0" w:line="240" w:lineRule="auto"/>
        <w:rPr>
          <w:rFonts w:ascii="Times New Roman" w:eastAsia="Calibri" w:hAnsi="Times New Roman" w:cs="Times New Roman"/>
          <w:b/>
          <w:sz w:val="24"/>
          <w:szCs w:val="24"/>
          <w:lang w:val="ro-MD"/>
        </w:rPr>
      </w:pPr>
      <w:r w:rsidRPr="00F23174">
        <w:rPr>
          <w:rFonts w:ascii="Times New Roman" w:eastAsia="Calibri" w:hAnsi="Times New Roman" w:cs="Times New Roman"/>
          <w:b/>
          <w:sz w:val="24"/>
          <w:szCs w:val="24"/>
          <w:lang w:val="ro-MD"/>
        </w:rPr>
        <w:t xml:space="preserve">          Abrevieri: </w:t>
      </w:r>
    </w:p>
    <w:p w14:paraId="372D4E70" w14:textId="77777777" w:rsidR="00F23174" w:rsidRPr="00F23174" w:rsidRDefault="00F23174" w:rsidP="00F23174">
      <w:pPr>
        <w:spacing w:after="0" w:line="240" w:lineRule="auto"/>
        <w:ind w:firstLine="426"/>
        <w:rPr>
          <w:rFonts w:ascii="Times New Roman" w:eastAsia="Calibri" w:hAnsi="Times New Roman" w:cs="Times New Roman"/>
          <w:sz w:val="24"/>
          <w:szCs w:val="24"/>
          <w:lang w:val="ro-MD"/>
        </w:rPr>
      </w:pPr>
      <w:r w:rsidRPr="00F23174">
        <w:rPr>
          <w:rFonts w:ascii="Times New Roman" w:eastAsia="Calibri" w:hAnsi="Times New Roman" w:cs="Times New Roman"/>
          <w:sz w:val="24"/>
          <w:szCs w:val="24"/>
          <w:lang w:val="ro-MD"/>
        </w:rPr>
        <w:t>CF – Convertizor de frecvență;</w:t>
      </w:r>
    </w:p>
    <w:p w14:paraId="6026E9EA" w14:textId="77777777" w:rsidR="00F23174" w:rsidRPr="00F23174" w:rsidRDefault="00F23174" w:rsidP="00F23174">
      <w:pPr>
        <w:spacing w:after="0" w:line="240" w:lineRule="auto"/>
        <w:ind w:firstLine="426"/>
        <w:jc w:val="both"/>
        <w:rPr>
          <w:rFonts w:ascii="Times New Roman" w:eastAsia="Calibri" w:hAnsi="Times New Roman" w:cs="Times New Roman"/>
          <w:sz w:val="24"/>
          <w:szCs w:val="24"/>
          <w:lang w:val="ro-MD"/>
        </w:rPr>
      </w:pPr>
      <w:r w:rsidRPr="00F23174">
        <w:rPr>
          <w:rFonts w:ascii="Times New Roman" w:eastAsia="Calibri" w:hAnsi="Times New Roman" w:cs="Times New Roman"/>
          <w:sz w:val="24"/>
          <w:szCs w:val="24"/>
          <w:lang w:val="ro-MD"/>
        </w:rPr>
        <w:t xml:space="preserve">SP –  </w:t>
      </w:r>
      <w:proofErr w:type="spellStart"/>
      <w:r w:rsidRPr="00F23174">
        <w:rPr>
          <w:rFonts w:ascii="Times New Roman" w:eastAsia="Calibri" w:hAnsi="Times New Roman" w:cs="Times New Roman"/>
          <w:sz w:val="24"/>
          <w:szCs w:val="24"/>
          <w:lang w:val="ro-MD"/>
        </w:rPr>
        <w:t>Staţie</w:t>
      </w:r>
      <w:proofErr w:type="spellEnd"/>
      <w:r w:rsidRPr="00F23174">
        <w:rPr>
          <w:rFonts w:ascii="Times New Roman" w:eastAsia="Calibri" w:hAnsi="Times New Roman" w:cs="Times New Roman"/>
          <w:sz w:val="24"/>
          <w:szCs w:val="24"/>
          <w:lang w:val="ro-MD"/>
        </w:rPr>
        <w:t xml:space="preserve"> de pompare.             </w:t>
      </w:r>
    </w:p>
    <w:p w14:paraId="0266B1D5" w14:textId="4B178040" w:rsidR="005B44CF" w:rsidRPr="00185AA4" w:rsidRDefault="00185AA4" w:rsidP="00185AA4">
      <w:pPr>
        <w:spacing w:after="0" w:line="240" w:lineRule="auto"/>
        <w:contextualSpacing/>
        <w:jc w:val="right"/>
        <w:rPr>
          <w:rFonts w:ascii="Times New Roman" w:hAnsi="Times New Roman"/>
          <w:b/>
          <w:bCs/>
          <w:sz w:val="24"/>
          <w:szCs w:val="24"/>
          <w:lang w:val="ro-RO"/>
        </w:rPr>
      </w:pPr>
      <w:r>
        <w:rPr>
          <w:rFonts w:ascii="Times New Roman" w:hAnsi="Times New Roman"/>
          <w:b/>
          <w:spacing w:val="-3"/>
          <w:sz w:val="24"/>
          <w:szCs w:val="24"/>
          <w:lang w:val="ro-RO" w:eastAsia="ro-RO"/>
        </w:rPr>
        <w:t>Tabelul</w:t>
      </w:r>
      <w:r w:rsidRPr="00C3787A">
        <w:rPr>
          <w:rFonts w:ascii="Times New Roman" w:hAnsi="Times New Roman"/>
          <w:b/>
          <w:spacing w:val="-3"/>
          <w:sz w:val="24"/>
          <w:szCs w:val="24"/>
          <w:lang w:val="ro-RO" w:eastAsia="ro-RO"/>
        </w:rPr>
        <w:t xml:space="preserve"> </w:t>
      </w:r>
      <w:r>
        <w:rPr>
          <w:rFonts w:ascii="Times New Roman" w:hAnsi="Times New Roman"/>
          <w:b/>
          <w:spacing w:val="-3"/>
          <w:sz w:val="24"/>
          <w:szCs w:val="24"/>
          <w:lang w:val="ro-RO" w:eastAsia="ro-RO"/>
        </w:rPr>
        <w:t>1</w:t>
      </w:r>
      <w:r w:rsidRPr="00C3787A">
        <w:rPr>
          <w:rFonts w:ascii="Times New Roman" w:hAnsi="Times New Roman"/>
          <w:b/>
          <w:spacing w:val="-3"/>
          <w:sz w:val="24"/>
          <w:szCs w:val="24"/>
          <w:lang w:val="ro-RO" w:eastAsia="ro-RO"/>
        </w:rPr>
        <w:t>.</w:t>
      </w:r>
    </w:p>
    <w:tbl>
      <w:tblPr>
        <w:tblW w:w="1031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110"/>
        <w:gridCol w:w="709"/>
        <w:gridCol w:w="851"/>
        <w:gridCol w:w="1701"/>
        <w:gridCol w:w="2097"/>
      </w:tblGrid>
      <w:tr w:rsidR="00F23174" w:rsidRPr="00B976F2" w14:paraId="7BA2529E" w14:textId="77777777" w:rsidTr="00F23174">
        <w:trPr>
          <w:trHeight w:val="567"/>
        </w:trPr>
        <w:tc>
          <w:tcPr>
            <w:tcW w:w="851" w:type="dxa"/>
            <w:vAlign w:val="center"/>
          </w:tcPr>
          <w:p w14:paraId="2D8609C5"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b/>
                <w:sz w:val="20"/>
                <w:szCs w:val="20"/>
                <w:lang w:val="ro-MD" w:eastAsia="ru-RU"/>
              </w:rPr>
            </w:pPr>
            <w:r w:rsidRPr="00F23174">
              <w:rPr>
                <w:rFonts w:ascii="Times New Roman" w:eastAsia="Calibri" w:hAnsi="Times New Roman" w:cs="Times New Roman"/>
                <w:b/>
                <w:sz w:val="20"/>
                <w:szCs w:val="20"/>
                <w:lang w:val="ro-MD" w:eastAsia="ru-RU"/>
              </w:rPr>
              <w:t>Lot</w:t>
            </w:r>
          </w:p>
        </w:tc>
        <w:tc>
          <w:tcPr>
            <w:tcW w:w="4110" w:type="dxa"/>
            <w:vAlign w:val="center"/>
          </w:tcPr>
          <w:p w14:paraId="0A319772"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b/>
                <w:lang w:val="ro-MD" w:eastAsia="ru-RU"/>
              </w:rPr>
            </w:pPr>
            <w:r w:rsidRPr="00F23174">
              <w:rPr>
                <w:rFonts w:ascii="Times New Roman" w:eastAsia="Calibri" w:hAnsi="Times New Roman" w:cs="Times New Roman"/>
                <w:b/>
                <w:lang w:val="ro-MD" w:eastAsia="ru-RU"/>
              </w:rPr>
              <w:t>Denumirea serviciilor solicitate</w:t>
            </w:r>
          </w:p>
        </w:tc>
        <w:tc>
          <w:tcPr>
            <w:tcW w:w="709" w:type="dxa"/>
            <w:vAlign w:val="center"/>
          </w:tcPr>
          <w:p w14:paraId="2B8BB1D4"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b/>
                <w:sz w:val="20"/>
                <w:szCs w:val="20"/>
                <w:lang w:val="ro-MD" w:eastAsia="ru-RU"/>
              </w:rPr>
            </w:pPr>
            <w:r w:rsidRPr="00F23174">
              <w:rPr>
                <w:rFonts w:ascii="Times New Roman" w:eastAsia="Calibri" w:hAnsi="Times New Roman" w:cs="Times New Roman"/>
                <w:b/>
                <w:sz w:val="20"/>
                <w:szCs w:val="20"/>
                <w:lang w:val="ro-MD" w:eastAsia="ru-RU"/>
              </w:rPr>
              <w:t>UM</w:t>
            </w:r>
          </w:p>
        </w:tc>
        <w:tc>
          <w:tcPr>
            <w:tcW w:w="851" w:type="dxa"/>
            <w:vAlign w:val="center"/>
          </w:tcPr>
          <w:p w14:paraId="2931DB72"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b/>
                <w:sz w:val="20"/>
                <w:szCs w:val="20"/>
                <w:lang w:val="ro-MD" w:eastAsia="ru-RU"/>
              </w:rPr>
            </w:pPr>
            <w:proofErr w:type="spellStart"/>
            <w:r w:rsidRPr="00F23174">
              <w:rPr>
                <w:rFonts w:ascii="Times New Roman" w:eastAsia="Calibri" w:hAnsi="Times New Roman" w:cs="Times New Roman"/>
                <w:b/>
                <w:sz w:val="20"/>
                <w:szCs w:val="20"/>
                <w:lang w:val="ro-MD" w:eastAsia="ru-RU"/>
              </w:rPr>
              <w:t>Can-titatea</w:t>
            </w:r>
            <w:proofErr w:type="spellEnd"/>
          </w:p>
        </w:tc>
        <w:tc>
          <w:tcPr>
            <w:tcW w:w="1701" w:type="dxa"/>
            <w:vAlign w:val="center"/>
          </w:tcPr>
          <w:p w14:paraId="78BC7E8D"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b/>
                <w:sz w:val="20"/>
                <w:szCs w:val="20"/>
                <w:lang w:val="ro-MD" w:eastAsia="ru-RU"/>
              </w:rPr>
            </w:pPr>
            <w:r w:rsidRPr="00F23174">
              <w:rPr>
                <w:rFonts w:ascii="Times New Roman" w:eastAsia="Calibri" w:hAnsi="Times New Roman" w:cs="Times New Roman"/>
                <w:b/>
                <w:sz w:val="20"/>
                <w:szCs w:val="20"/>
                <w:lang w:val="ro-MD" w:eastAsia="ru-RU"/>
              </w:rPr>
              <w:t>Specificarea tehnică deplină solicitată, Standarde de referință</w:t>
            </w:r>
          </w:p>
        </w:tc>
        <w:tc>
          <w:tcPr>
            <w:tcW w:w="2097" w:type="dxa"/>
            <w:vAlign w:val="center"/>
          </w:tcPr>
          <w:p w14:paraId="724FD4C4" w14:textId="77777777" w:rsidR="00F23174" w:rsidRPr="00F23174" w:rsidRDefault="00F23174" w:rsidP="00F23174">
            <w:pPr>
              <w:shd w:val="clear" w:color="auto" w:fill="FFFFFF"/>
              <w:spacing w:after="0" w:line="240" w:lineRule="auto"/>
              <w:jc w:val="center"/>
              <w:rPr>
                <w:rFonts w:ascii="Times New Roman" w:eastAsia="Calibri" w:hAnsi="Times New Roman" w:cs="Times New Roman"/>
                <w:b/>
                <w:sz w:val="20"/>
                <w:szCs w:val="20"/>
                <w:lang w:val="ro-MD" w:eastAsia="ru-RU"/>
              </w:rPr>
            </w:pPr>
            <w:r w:rsidRPr="00F23174">
              <w:rPr>
                <w:rFonts w:ascii="Times New Roman" w:eastAsia="Calibri" w:hAnsi="Times New Roman" w:cs="Times New Roman"/>
                <w:b/>
                <w:sz w:val="20"/>
                <w:szCs w:val="20"/>
                <w:lang w:val="ro-MD" w:eastAsia="ru-RU"/>
              </w:rPr>
              <w:t>Valoarea estimată, lei fără  TVA</w:t>
            </w:r>
            <w:r w:rsidRPr="00F23174">
              <w:rPr>
                <w:rFonts w:ascii="Times New Roman" w:eastAsia="Calibri" w:hAnsi="Times New Roman" w:cs="Times New Roman"/>
                <w:b/>
                <w:sz w:val="20"/>
                <w:szCs w:val="20"/>
                <w:lang w:val="ro-MD" w:eastAsia="ru-RU"/>
              </w:rPr>
              <w:br/>
            </w:r>
          </w:p>
        </w:tc>
      </w:tr>
      <w:tr w:rsidR="00F23174" w:rsidRPr="00F13455" w14:paraId="3C895C84" w14:textId="77777777" w:rsidTr="00F23174">
        <w:trPr>
          <w:trHeight w:val="730"/>
        </w:trPr>
        <w:tc>
          <w:tcPr>
            <w:tcW w:w="851" w:type="dxa"/>
            <w:vMerge w:val="restart"/>
            <w:vAlign w:val="center"/>
          </w:tcPr>
          <w:p w14:paraId="1D487B80"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b/>
                <w:bCs/>
                <w:lang w:val="ro-MD" w:eastAsia="ru-RU"/>
              </w:rPr>
            </w:pPr>
            <w:r w:rsidRPr="00F23174">
              <w:rPr>
                <w:rFonts w:ascii="Times New Roman" w:eastAsia="Calibri" w:hAnsi="Times New Roman" w:cs="Times New Roman"/>
                <w:b/>
                <w:bCs/>
                <w:lang w:val="ro-MD" w:eastAsia="ru-RU"/>
              </w:rPr>
              <w:t>Lot 1</w:t>
            </w:r>
          </w:p>
        </w:tc>
        <w:tc>
          <w:tcPr>
            <w:tcW w:w="4110" w:type="dxa"/>
            <w:vAlign w:val="center"/>
          </w:tcPr>
          <w:p w14:paraId="00B699F9" w14:textId="77777777" w:rsidR="00F23174" w:rsidRPr="00F23174" w:rsidRDefault="00F23174" w:rsidP="0054264C">
            <w:pPr>
              <w:spacing w:before="60" w:after="60" w:line="240" w:lineRule="auto"/>
              <w:jc w:val="center"/>
              <w:outlineLvl w:val="0"/>
              <w:rPr>
                <w:rFonts w:ascii="Times New Roman R" w:eastAsia="Times New Roman" w:hAnsi="Times New Roman R" w:cs="Times New Roman"/>
                <w:lang w:val="ro-MD" w:eastAsia="ro-RO"/>
              </w:rPr>
            </w:pPr>
            <w:r w:rsidRPr="00F23174">
              <w:rPr>
                <w:rFonts w:ascii="Times New Roman R" w:eastAsia="Times New Roman" w:hAnsi="Times New Roman R" w:cs="Times New Roman"/>
                <w:lang w:val="ro-MD" w:eastAsia="ro-RO"/>
              </w:rPr>
              <w:t>Mentenanța Convertizoarelor de frecvență ABB,</w:t>
            </w:r>
          </w:p>
          <w:p w14:paraId="783D88F8" w14:textId="77777777" w:rsidR="00F23174" w:rsidRPr="00F23174" w:rsidRDefault="00F23174" w:rsidP="0054264C">
            <w:pPr>
              <w:spacing w:before="60" w:after="60" w:line="240" w:lineRule="auto"/>
              <w:jc w:val="center"/>
              <w:outlineLvl w:val="0"/>
              <w:rPr>
                <w:rFonts w:ascii="Times New Roman R" w:eastAsia="Times New Roman" w:hAnsi="Times New Roman R" w:cs="Times New Roman"/>
                <w:lang w:val="ro-MD" w:eastAsia="ro-RO"/>
              </w:rPr>
            </w:pPr>
            <w:r w:rsidRPr="00F23174">
              <w:rPr>
                <w:rFonts w:ascii="Times New Roman R" w:eastAsia="Times New Roman" w:hAnsi="Times New Roman R" w:cs="Times New Roman"/>
                <w:lang w:val="ro-MD" w:eastAsia="ro-RO"/>
              </w:rPr>
              <w:t xml:space="preserve"> (0,4 kV). SP – </w:t>
            </w:r>
            <w:r w:rsidRPr="00F23174">
              <w:rPr>
                <w:rFonts w:ascii="Times New Roman" w:eastAsia="Calibri" w:hAnsi="Times New Roman" w:cs="Times New Roman"/>
                <w:bCs/>
                <w:lang w:val="ro-MD"/>
              </w:rPr>
              <w:t>1,4,6,22.</w:t>
            </w:r>
          </w:p>
        </w:tc>
        <w:tc>
          <w:tcPr>
            <w:tcW w:w="709" w:type="dxa"/>
            <w:vAlign w:val="center"/>
          </w:tcPr>
          <w:p w14:paraId="6BBC960B" w14:textId="77777777" w:rsidR="00F23174" w:rsidRPr="00F23174" w:rsidRDefault="00F23174" w:rsidP="0054264C">
            <w:pPr>
              <w:spacing w:before="60" w:after="60" w:line="240" w:lineRule="auto"/>
              <w:jc w:val="center"/>
              <w:outlineLvl w:val="0"/>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un.</w:t>
            </w:r>
          </w:p>
        </w:tc>
        <w:tc>
          <w:tcPr>
            <w:tcW w:w="851" w:type="dxa"/>
            <w:vAlign w:val="center"/>
          </w:tcPr>
          <w:p w14:paraId="3CD5046E"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9</w:t>
            </w:r>
          </w:p>
        </w:tc>
        <w:tc>
          <w:tcPr>
            <w:tcW w:w="1701" w:type="dxa"/>
            <w:vAlign w:val="center"/>
          </w:tcPr>
          <w:p w14:paraId="5317C11C" w14:textId="011618EF" w:rsidR="00F23174" w:rsidRPr="00F23174" w:rsidRDefault="00F23174" w:rsidP="0054264C">
            <w:pPr>
              <w:shd w:val="clear" w:color="auto" w:fill="FFFFFF"/>
              <w:spacing w:after="0" w:line="240" w:lineRule="auto"/>
              <w:jc w:val="center"/>
              <w:rPr>
                <w:rFonts w:ascii="Times New Roman" w:eastAsia="Times New Roman" w:hAnsi="Times New Roman" w:cs="Times New Roman"/>
                <w:sz w:val="20"/>
                <w:szCs w:val="20"/>
                <w:lang w:val="ro-MD" w:eastAsia="ro-RO"/>
              </w:rPr>
            </w:pPr>
            <w:r w:rsidRPr="00F23174">
              <w:rPr>
                <w:rFonts w:ascii="Times New Roman" w:eastAsia="Times New Roman" w:hAnsi="Times New Roman" w:cs="Times New Roman"/>
                <w:sz w:val="20"/>
                <w:szCs w:val="20"/>
                <w:lang w:val="ro-MD" w:eastAsia="ro-RO"/>
              </w:rPr>
              <w:t>Tabelul nr.4,5. Instrucția Producătorului</w:t>
            </w:r>
          </w:p>
        </w:tc>
        <w:tc>
          <w:tcPr>
            <w:tcW w:w="2097" w:type="dxa"/>
            <w:vAlign w:val="center"/>
          </w:tcPr>
          <w:p w14:paraId="51581E25" w14:textId="507B19D4"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r>
      <w:tr w:rsidR="00F23174" w:rsidRPr="00F13455" w14:paraId="67CC951C" w14:textId="77777777" w:rsidTr="00F23174">
        <w:trPr>
          <w:trHeight w:val="999"/>
        </w:trPr>
        <w:tc>
          <w:tcPr>
            <w:tcW w:w="851" w:type="dxa"/>
            <w:vMerge/>
            <w:vAlign w:val="center"/>
          </w:tcPr>
          <w:p w14:paraId="7CAEFD14"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c>
          <w:tcPr>
            <w:tcW w:w="4110" w:type="dxa"/>
            <w:vAlign w:val="center"/>
          </w:tcPr>
          <w:p w14:paraId="602FF342" w14:textId="77777777" w:rsidR="00F23174" w:rsidRPr="00F23174" w:rsidRDefault="00F23174" w:rsidP="0054264C">
            <w:pPr>
              <w:spacing w:before="60" w:after="60" w:line="240" w:lineRule="auto"/>
              <w:jc w:val="center"/>
              <w:outlineLvl w:val="0"/>
              <w:rPr>
                <w:rFonts w:ascii="Times New Roman R" w:eastAsia="Times New Roman" w:hAnsi="Times New Roman R" w:cs="Times New Roman"/>
                <w:lang w:val="ro-MD" w:eastAsia="ro-RO"/>
              </w:rPr>
            </w:pPr>
            <w:r w:rsidRPr="00F23174">
              <w:rPr>
                <w:rFonts w:ascii="Times New Roman R" w:eastAsia="Times New Roman" w:hAnsi="Times New Roman R" w:cs="Times New Roman"/>
                <w:lang w:val="ro-MD" w:eastAsia="ro-RO"/>
              </w:rPr>
              <w:t>Mentenanța Convertizoarelor de frecvență Siemens-</w:t>
            </w:r>
            <w:proofErr w:type="spellStart"/>
            <w:r w:rsidRPr="00F23174">
              <w:rPr>
                <w:rFonts w:ascii="Times New Roman R" w:eastAsia="Times New Roman" w:hAnsi="Times New Roman R" w:cs="Times New Roman"/>
                <w:lang w:val="ro-MD" w:eastAsia="ro-RO"/>
              </w:rPr>
              <w:t>Sinamic</w:t>
            </w:r>
            <w:proofErr w:type="spellEnd"/>
            <w:r w:rsidRPr="00F23174">
              <w:rPr>
                <w:rFonts w:ascii="Times New Roman R" w:eastAsia="Times New Roman" w:hAnsi="Times New Roman R" w:cs="Times New Roman"/>
                <w:lang w:val="ro-MD" w:eastAsia="ro-RO"/>
              </w:rPr>
              <w:t xml:space="preserve">, </w:t>
            </w:r>
          </w:p>
          <w:p w14:paraId="2A9402B8" w14:textId="77777777" w:rsidR="00F23174" w:rsidRPr="00F23174" w:rsidRDefault="00F23174" w:rsidP="0054264C">
            <w:pPr>
              <w:spacing w:before="60" w:after="60" w:line="240" w:lineRule="auto"/>
              <w:jc w:val="center"/>
              <w:outlineLvl w:val="0"/>
              <w:rPr>
                <w:rFonts w:ascii="Times New Roman" w:eastAsia="Calibri" w:hAnsi="Times New Roman" w:cs="Times New Roman"/>
                <w:lang w:val="ro-MD"/>
              </w:rPr>
            </w:pPr>
            <w:r w:rsidRPr="00F23174">
              <w:rPr>
                <w:rFonts w:ascii="Times New Roman R" w:eastAsia="Times New Roman" w:hAnsi="Times New Roman R" w:cs="Times New Roman"/>
                <w:lang w:val="ro-MD" w:eastAsia="ro-RO"/>
              </w:rPr>
              <w:t xml:space="preserve">(0,4 – 6 kV). SP – </w:t>
            </w:r>
            <w:r w:rsidRPr="00F23174">
              <w:rPr>
                <w:rFonts w:ascii="Times New Roman" w:eastAsia="Calibri" w:hAnsi="Times New Roman" w:cs="Times New Roman"/>
                <w:bCs/>
                <w:lang w:val="ro-MD"/>
              </w:rPr>
              <w:t>5,8,10.</w:t>
            </w:r>
          </w:p>
        </w:tc>
        <w:tc>
          <w:tcPr>
            <w:tcW w:w="709" w:type="dxa"/>
            <w:vAlign w:val="center"/>
          </w:tcPr>
          <w:p w14:paraId="0B391B39" w14:textId="77777777" w:rsidR="00F23174" w:rsidRPr="00F23174" w:rsidRDefault="00F23174" w:rsidP="0054264C">
            <w:pPr>
              <w:spacing w:before="60" w:after="60" w:line="240" w:lineRule="auto"/>
              <w:jc w:val="center"/>
              <w:outlineLvl w:val="0"/>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un</w:t>
            </w:r>
          </w:p>
        </w:tc>
        <w:tc>
          <w:tcPr>
            <w:tcW w:w="851" w:type="dxa"/>
            <w:vAlign w:val="center"/>
          </w:tcPr>
          <w:p w14:paraId="28D60D09"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6</w:t>
            </w:r>
          </w:p>
        </w:tc>
        <w:tc>
          <w:tcPr>
            <w:tcW w:w="1701" w:type="dxa"/>
            <w:vAlign w:val="center"/>
          </w:tcPr>
          <w:p w14:paraId="36BED601" w14:textId="0028950D" w:rsidR="00F23174" w:rsidRPr="00F23174" w:rsidRDefault="00F23174" w:rsidP="0054264C">
            <w:pPr>
              <w:shd w:val="clear" w:color="auto" w:fill="FFFFFF"/>
              <w:spacing w:after="0" w:line="240" w:lineRule="auto"/>
              <w:jc w:val="center"/>
              <w:rPr>
                <w:rFonts w:ascii="Times New Roman" w:eastAsia="Calibri" w:hAnsi="Times New Roman" w:cs="Times New Roman"/>
                <w:i/>
                <w:iCs/>
                <w:sz w:val="20"/>
                <w:szCs w:val="20"/>
                <w:lang w:val="ro-MD" w:eastAsia="ru-RU"/>
              </w:rPr>
            </w:pPr>
            <w:r w:rsidRPr="00F23174">
              <w:rPr>
                <w:rFonts w:ascii="Times New Roman" w:eastAsia="Times New Roman" w:hAnsi="Times New Roman" w:cs="Times New Roman"/>
                <w:sz w:val="20"/>
                <w:szCs w:val="20"/>
                <w:lang w:val="ro-MD" w:eastAsia="ro-RO"/>
              </w:rPr>
              <w:t>Tabelul nr.6,7. Instrucția Producătorului</w:t>
            </w:r>
          </w:p>
        </w:tc>
        <w:tc>
          <w:tcPr>
            <w:tcW w:w="2097" w:type="dxa"/>
            <w:vAlign w:val="center"/>
          </w:tcPr>
          <w:p w14:paraId="5224C5FE" w14:textId="1D9ABCD9"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r>
      <w:tr w:rsidR="00F23174" w:rsidRPr="00F13455" w14:paraId="69739E19" w14:textId="77777777" w:rsidTr="00F23174">
        <w:trPr>
          <w:trHeight w:val="974"/>
        </w:trPr>
        <w:tc>
          <w:tcPr>
            <w:tcW w:w="851" w:type="dxa"/>
            <w:vMerge/>
            <w:vAlign w:val="center"/>
          </w:tcPr>
          <w:p w14:paraId="2E814C55"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c>
          <w:tcPr>
            <w:tcW w:w="4110" w:type="dxa"/>
            <w:vAlign w:val="center"/>
          </w:tcPr>
          <w:p w14:paraId="315A27B4" w14:textId="77777777" w:rsidR="00F23174" w:rsidRPr="00F23174" w:rsidRDefault="00F23174" w:rsidP="0054264C">
            <w:pPr>
              <w:spacing w:before="60" w:after="60" w:line="240" w:lineRule="auto"/>
              <w:jc w:val="center"/>
              <w:outlineLvl w:val="0"/>
              <w:rPr>
                <w:rFonts w:ascii="Times New Roman R" w:eastAsia="Times New Roman" w:hAnsi="Times New Roman R" w:cs="Times New Roman"/>
                <w:lang w:val="ro-MD" w:eastAsia="ro-RO"/>
              </w:rPr>
            </w:pPr>
            <w:r w:rsidRPr="00F23174">
              <w:rPr>
                <w:rFonts w:ascii="Times New Roman R" w:eastAsia="Times New Roman" w:hAnsi="Times New Roman R" w:cs="Times New Roman"/>
                <w:lang w:val="ro-MD" w:eastAsia="ro-RO"/>
              </w:rPr>
              <w:t xml:space="preserve">Mentenanța Convertizoarelor de frecvență  </w:t>
            </w:r>
            <w:proofErr w:type="spellStart"/>
            <w:r w:rsidRPr="00F23174">
              <w:rPr>
                <w:rFonts w:ascii="Times New Roman R" w:eastAsia="Times New Roman" w:hAnsi="Times New Roman R" w:cs="Times New Roman"/>
                <w:lang w:val="ro-MD" w:eastAsia="ro-RO"/>
              </w:rPr>
              <w:t>Rockwell</w:t>
            </w:r>
            <w:proofErr w:type="spellEnd"/>
            <w:r w:rsidRPr="00F23174">
              <w:rPr>
                <w:rFonts w:ascii="Times New Roman R" w:eastAsia="Times New Roman" w:hAnsi="Times New Roman R" w:cs="Times New Roman"/>
                <w:lang w:val="ro-MD" w:eastAsia="ro-RO"/>
              </w:rPr>
              <w:t xml:space="preserve">, </w:t>
            </w:r>
            <w:r w:rsidRPr="00F23174">
              <w:rPr>
                <w:rFonts w:ascii="Times New Roman R" w:eastAsia="Times New Roman" w:hAnsi="Times New Roman R" w:cs="Times New Roman"/>
                <w:lang w:val="ro-MD" w:eastAsia="ro-RO"/>
              </w:rPr>
              <w:br/>
              <w:t xml:space="preserve">(10 kV). SP – </w:t>
            </w:r>
            <w:r w:rsidRPr="00F23174">
              <w:rPr>
                <w:rFonts w:ascii="Times New Roman" w:eastAsia="Calibri" w:hAnsi="Times New Roman" w:cs="Times New Roman"/>
                <w:bCs/>
                <w:lang w:val="ro-MD"/>
              </w:rPr>
              <w:t>12,13.</w:t>
            </w:r>
          </w:p>
        </w:tc>
        <w:tc>
          <w:tcPr>
            <w:tcW w:w="709" w:type="dxa"/>
            <w:vAlign w:val="center"/>
          </w:tcPr>
          <w:p w14:paraId="6AB20186"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un</w:t>
            </w:r>
          </w:p>
        </w:tc>
        <w:tc>
          <w:tcPr>
            <w:tcW w:w="851" w:type="dxa"/>
            <w:vAlign w:val="center"/>
          </w:tcPr>
          <w:p w14:paraId="49F1696A"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4</w:t>
            </w:r>
          </w:p>
        </w:tc>
        <w:tc>
          <w:tcPr>
            <w:tcW w:w="1701" w:type="dxa"/>
            <w:vAlign w:val="center"/>
          </w:tcPr>
          <w:p w14:paraId="4D65EB63" w14:textId="7EDA3132" w:rsidR="00F23174" w:rsidRPr="00F23174" w:rsidRDefault="00F23174" w:rsidP="0054264C">
            <w:pPr>
              <w:shd w:val="clear" w:color="auto" w:fill="FFFFFF"/>
              <w:spacing w:after="0" w:line="240" w:lineRule="auto"/>
              <w:jc w:val="center"/>
              <w:rPr>
                <w:rFonts w:ascii="Times New Roman" w:eastAsia="Calibri" w:hAnsi="Times New Roman" w:cs="Times New Roman"/>
                <w:i/>
                <w:iCs/>
                <w:sz w:val="20"/>
                <w:szCs w:val="20"/>
                <w:lang w:val="ro-MD" w:eastAsia="ru-RU"/>
              </w:rPr>
            </w:pPr>
            <w:r w:rsidRPr="00F23174">
              <w:rPr>
                <w:rFonts w:ascii="Times New Roman" w:eastAsia="Times New Roman" w:hAnsi="Times New Roman" w:cs="Times New Roman"/>
                <w:sz w:val="20"/>
                <w:szCs w:val="20"/>
                <w:lang w:val="ro-MD" w:eastAsia="ro-RO"/>
              </w:rPr>
              <w:t>Tabelul nr.8,9.  Instrucția Producătorului</w:t>
            </w:r>
          </w:p>
        </w:tc>
        <w:tc>
          <w:tcPr>
            <w:tcW w:w="2097" w:type="dxa"/>
            <w:vAlign w:val="center"/>
          </w:tcPr>
          <w:p w14:paraId="5A0413AC" w14:textId="544B9AB6"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r>
      <w:tr w:rsidR="00F23174" w:rsidRPr="00F13455" w14:paraId="2CA7680B" w14:textId="77777777" w:rsidTr="00F23174">
        <w:trPr>
          <w:trHeight w:val="1105"/>
        </w:trPr>
        <w:tc>
          <w:tcPr>
            <w:tcW w:w="851" w:type="dxa"/>
            <w:vMerge/>
            <w:vAlign w:val="center"/>
          </w:tcPr>
          <w:p w14:paraId="13852583"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c>
          <w:tcPr>
            <w:tcW w:w="4110" w:type="dxa"/>
            <w:vAlign w:val="center"/>
          </w:tcPr>
          <w:p w14:paraId="75FCD2CD" w14:textId="77777777" w:rsidR="00F23174" w:rsidRPr="00F23174" w:rsidRDefault="00F23174" w:rsidP="0054264C">
            <w:pPr>
              <w:spacing w:before="60" w:after="60" w:line="240" w:lineRule="auto"/>
              <w:jc w:val="center"/>
              <w:outlineLvl w:val="0"/>
              <w:rPr>
                <w:rFonts w:ascii="Times New Roman R" w:eastAsia="Times New Roman" w:hAnsi="Times New Roman R" w:cs="Times New Roman"/>
                <w:lang w:val="ro-MD" w:eastAsia="ro-RO"/>
              </w:rPr>
            </w:pPr>
            <w:r w:rsidRPr="00F23174">
              <w:rPr>
                <w:rFonts w:ascii="Times New Roman R" w:eastAsia="Times New Roman" w:hAnsi="Times New Roman R" w:cs="Times New Roman"/>
                <w:lang w:val="ro-MD" w:eastAsia="ro-RO"/>
              </w:rPr>
              <w:t>Mentenanța Convertizoarelor de frecvență Schneider</w:t>
            </w:r>
          </w:p>
          <w:p w14:paraId="7F2FF5DC" w14:textId="77777777" w:rsidR="00F23174" w:rsidRPr="00F23174" w:rsidRDefault="00F23174" w:rsidP="0054264C">
            <w:pPr>
              <w:spacing w:before="60" w:after="60" w:line="240" w:lineRule="auto"/>
              <w:jc w:val="center"/>
              <w:outlineLvl w:val="0"/>
              <w:rPr>
                <w:rFonts w:ascii="Times New Roman R" w:eastAsia="Times New Roman" w:hAnsi="Times New Roman R" w:cs="Times New Roman"/>
                <w:lang w:val="ro-MD" w:eastAsia="ro-RO"/>
              </w:rPr>
            </w:pPr>
            <w:r w:rsidRPr="00F23174">
              <w:rPr>
                <w:rFonts w:ascii="Times New Roman R" w:eastAsia="Times New Roman" w:hAnsi="Times New Roman R" w:cs="Times New Roman"/>
                <w:lang w:val="ro-MD" w:eastAsia="ro-RO"/>
              </w:rPr>
              <w:t xml:space="preserve"> (0,4 kV). SP –</w:t>
            </w:r>
            <w:r w:rsidRPr="00F23174">
              <w:rPr>
                <w:rFonts w:ascii="Times New Roman" w:eastAsia="Calibri" w:hAnsi="Times New Roman" w:cs="Times New Roman"/>
                <w:bCs/>
                <w:lang w:val="ro-MD"/>
              </w:rPr>
              <w:t xml:space="preserve"> 14,18.</w:t>
            </w:r>
          </w:p>
        </w:tc>
        <w:tc>
          <w:tcPr>
            <w:tcW w:w="709" w:type="dxa"/>
            <w:vAlign w:val="center"/>
          </w:tcPr>
          <w:p w14:paraId="6DF7EEA2"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un</w:t>
            </w:r>
          </w:p>
        </w:tc>
        <w:tc>
          <w:tcPr>
            <w:tcW w:w="851" w:type="dxa"/>
            <w:vAlign w:val="center"/>
          </w:tcPr>
          <w:p w14:paraId="5B8AA47A"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3</w:t>
            </w:r>
          </w:p>
        </w:tc>
        <w:tc>
          <w:tcPr>
            <w:tcW w:w="1701" w:type="dxa"/>
            <w:vAlign w:val="center"/>
          </w:tcPr>
          <w:p w14:paraId="2C93869A" w14:textId="1F59DD1E" w:rsidR="00F23174" w:rsidRPr="00F23174" w:rsidRDefault="00F23174" w:rsidP="0054264C">
            <w:pPr>
              <w:shd w:val="clear" w:color="auto" w:fill="FFFFFF"/>
              <w:spacing w:after="0" w:line="240" w:lineRule="auto"/>
              <w:jc w:val="center"/>
              <w:rPr>
                <w:rFonts w:ascii="Times New Roman" w:eastAsia="Calibri" w:hAnsi="Times New Roman" w:cs="Times New Roman"/>
                <w:i/>
                <w:iCs/>
                <w:sz w:val="20"/>
                <w:szCs w:val="20"/>
                <w:lang w:val="ro-MD" w:eastAsia="ru-RU"/>
              </w:rPr>
            </w:pPr>
            <w:r w:rsidRPr="00F23174">
              <w:rPr>
                <w:rFonts w:ascii="Times New Roman" w:eastAsia="Times New Roman" w:hAnsi="Times New Roman" w:cs="Times New Roman"/>
                <w:sz w:val="20"/>
                <w:szCs w:val="20"/>
                <w:lang w:val="ro-MD" w:eastAsia="ro-RO"/>
              </w:rPr>
              <w:t>Tabelul nr.10.  Instrucția Producătorului</w:t>
            </w:r>
          </w:p>
        </w:tc>
        <w:tc>
          <w:tcPr>
            <w:tcW w:w="2097" w:type="dxa"/>
            <w:vAlign w:val="center"/>
          </w:tcPr>
          <w:p w14:paraId="329F8468" w14:textId="737B15B3"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r>
      <w:tr w:rsidR="00F23174" w:rsidRPr="00F13455" w14:paraId="3E8644EA" w14:textId="77777777" w:rsidTr="00F23174">
        <w:trPr>
          <w:trHeight w:val="1105"/>
        </w:trPr>
        <w:tc>
          <w:tcPr>
            <w:tcW w:w="851" w:type="dxa"/>
            <w:vAlign w:val="center"/>
          </w:tcPr>
          <w:p w14:paraId="2D4F34CE"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p>
        </w:tc>
        <w:tc>
          <w:tcPr>
            <w:tcW w:w="4110" w:type="dxa"/>
            <w:vAlign w:val="center"/>
          </w:tcPr>
          <w:p w14:paraId="52A98F43" w14:textId="77777777" w:rsidR="00F23174" w:rsidRPr="00F23174" w:rsidRDefault="00F23174" w:rsidP="0054264C">
            <w:pPr>
              <w:spacing w:before="60" w:after="60" w:line="240" w:lineRule="auto"/>
              <w:jc w:val="center"/>
              <w:outlineLvl w:val="0"/>
              <w:rPr>
                <w:rFonts w:ascii="Times New Roman R" w:eastAsia="Times New Roman" w:hAnsi="Times New Roman R" w:cs="Times New Roman"/>
                <w:lang w:val="ro-MD" w:eastAsia="ro-RO"/>
              </w:rPr>
            </w:pPr>
            <w:r w:rsidRPr="00F23174">
              <w:rPr>
                <w:rFonts w:ascii="Times New Roman" w:eastAsia="Calibri" w:hAnsi="Times New Roman" w:cs="Times New Roman"/>
                <w:b/>
                <w:lang w:val="ro-MD" w:eastAsia="ru-RU"/>
              </w:rPr>
              <w:t>Valoarea estimată, lei fără  TVA</w:t>
            </w:r>
            <w:r w:rsidRPr="00F23174">
              <w:rPr>
                <w:rFonts w:ascii="Times New Roman" w:eastAsia="Calibri" w:hAnsi="Times New Roman" w:cs="Times New Roman"/>
                <w:b/>
                <w:lang w:val="ro-MD" w:eastAsia="ru-RU"/>
              </w:rPr>
              <w:br/>
            </w:r>
          </w:p>
        </w:tc>
        <w:tc>
          <w:tcPr>
            <w:tcW w:w="709" w:type="dxa"/>
            <w:vAlign w:val="center"/>
          </w:tcPr>
          <w:p w14:paraId="4DE9E1AB"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un.</w:t>
            </w:r>
          </w:p>
        </w:tc>
        <w:tc>
          <w:tcPr>
            <w:tcW w:w="851" w:type="dxa"/>
            <w:vAlign w:val="center"/>
          </w:tcPr>
          <w:p w14:paraId="20833F48"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lang w:val="ro-MD" w:eastAsia="ru-RU"/>
              </w:rPr>
            </w:pPr>
            <w:r w:rsidRPr="00F23174">
              <w:rPr>
                <w:rFonts w:ascii="Times New Roman" w:eastAsia="Calibri" w:hAnsi="Times New Roman" w:cs="Times New Roman"/>
                <w:lang w:val="ro-MD" w:eastAsia="ru-RU"/>
              </w:rPr>
              <w:t>22</w:t>
            </w:r>
          </w:p>
        </w:tc>
        <w:tc>
          <w:tcPr>
            <w:tcW w:w="1701" w:type="dxa"/>
            <w:vAlign w:val="center"/>
          </w:tcPr>
          <w:p w14:paraId="661F5EAF" w14:textId="77777777" w:rsidR="00F23174" w:rsidRPr="00F23174" w:rsidRDefault="00F23174" w:rsidP="0054264C">
            <w:pPr>
              <w:shd w:val="clear" w:color="auto" w:fill="FFFFFF"/>
              <w:spacing w:after="0" w:line="240" w:lineRule="auto"/>
              <w:jc w:val="center"/>
              <w:rPr>
                <w:rFonts w:ascii="Times New Roman" w:eastAsia="Calibri" w:hAnsi="Times New Roman" w:cs="Times New Roman"/>
                <w:i/>
                <w:iCs/>
                <w:sz w:val="20"/>
                <w:szCs w:val="20"/>
                <w:lang w:val="ro-MD" w:eastAsia="ru-RU"/>
              </w:rPr>
            </w:pPr>
          </w:p>
        </w:tc>
        <w:tc>
          <w:tcPr>
            <w:tcW w:w="2097" w:type="dxa"/>
            <w:vAlign w:val="center"/>
          </w:tcPr>
          <w:p w14:paraId="5C803BE2" w14:textId="2A97D118" w:rsidR="00F23174" w:rsidRPr="00F23174" w:rsidRDefault="00F23174" w:rsidP="0054264C">
            <w:pPr>
              <w:shd w:val="clear" w:color="auto" w:fill="FFFFFF"/>
              <w:spacing w:after="0" w:line="240" w:lineRule="auto"/>
              <w:jc w:val="center"/>
              <w:rPr>
                <w:rFonts w:ascii="Times New Roman" w:eastAsia="Calibri" w:hAnsi="Times New Roman" w:cs="Times New Roman"/>
                <w:b/>
                <w:bCs/>
                <w:sz w:val="24"/>
                <w:szCs w:val="24"/>
                <w:lang w:val="ro-MD" w:eastAsia="ru-RU"/>
              </w:rPr>
            </w:pPr>
            <w:r w:rsidRPr="00F23174">
              <w:rPr>
                <w:rFonts w:ascii="Times New Roman" w:eastAsia="Calibri" w:hAnsi="Times New Roman" w:cs="Times New Roman"/>
                <w:b/>
                <w:bCs/>
                <w:sz w:val="24"/>
                <w:szCs w:val="24"/>
                <w:lang w:val="ro-MD" w:eastAsia="ru-RU"/>
              </w:rPr>
              <w:t xml:space="preserve"> 7</w:t>
            </w:r>
            <w:r w:rsidR="00B976F2">
              <w:rPr>
                <w:rFonts w:ascii="Times New Roman" w:eastAsia="Calibri" w:hAnsi="Times New Roman" w:cs="Times New Roman"/>
                <w:b/>
                <w:bCs/>
                <w:sz w:val="24"/>
                <w:szCs w:val="24"/>
                <w:lang w:val="ro-MD" w:eastAsia="ru-RU"/>
              </w:rPr>
              <w:t>00</w:t>
            </w:r>
            <w:r w:rsidRPr="00F23174">
              <w:rPr>
                <w:rFonts w:ascii="Times New Roman" w:eastAsia="Calibri" w:hAnsi="Times New Roman" w:cs="Times New Roman"/>
                <w:b/>
                <w:bCs/>
                <w:sz w:val="24"/>
                <w:szCs w:val="24"/>
                <w:lang w:val="ro-MD" w:eastAsia="ru-RU"/>
              </w:rPr>
              <w:t xml:space="preserve"> 000,00</w:t>
            </w:r>
          </w:p>
        </w:tc>
      </w:tr>
    </w:tbl>
    <w:p w14:paraId="38E2A804" w14:textId="2671C19A" w:rsidR="00193449" w:rsidRPr="00CA420A" w:rsidRDefault="00CA420A" w:rsidP="005B44CF">
      <w:pPr>
        <w:spacing w:before="240" w:after="0" w:line="240" w:lineRule="auto"/>
        <w:jc w:val="both"/>
        <w:rPr>
          <w:rFonts w:ascii="Times New Roman" w:eastAsia="Calibri" w:hAnsi="Times New Roman" w:cs="Times New Roman"/>
          <w:sz w:val="20"/>
          <w:szCs w:val="20"/>
          <w:lang w:val="ro-MD"/>
        </w:rPr>
      </w:pPr>
      <w:r w:rsidRPr="00CA420A">
        <w:rPr>
          <w:rFonts w:ascii="Times New Roman" w:eastAsia="Calibri" w:hAnsi="Times New Roman" w:cs="Times New Roman"/>
          <w:sz w:val="24"/>
          <w:szCs w:val="24"/>
          <w:lang w:val="ro-MD"/>
        </w:rPr>
        <w:t>”TERMOELECTRICA” S.A. își rezervă dreptul de a modifica volumele lucrărilor în dependență de rezultatele actului de defectare.</w:t>
      </w:r>
    </w:p>
    <w:p w14:paraId="02E887FC" w14:textId="77777777" w:rsidR="00CA420A" w:rsidRPr="00A47920" w:rsidRDefault="00CA420A" w:rsidP="00AD0FCE">
      <w:pPr>
        <w:pStyle w:val="1"/>
        <w:numPr>
          <w:ilvl w:val="0"/>
          <w:numId w:val="6"/>
        </w:numPr>
        <w:jc w:val="both"/>
        <w:rPr>
          <w:bCs/>
          <w:szCs w:val="24"/>
          <w:lang w:val="ro-MD"/>
        </w:rPr>
      </w:pPr>
      <w:r w:rsidRPr="00A47920">
        <w:rPr>
          <w:bCs/>
          <w:szCs w:val="24"/>
          <w:lang w:val="ro-MD"/>
        </w:rPr>
        <w:t>LOCUL UNDE VOR FI LIVRATE BUNURILE ȘI EXECUTATE LUCRĂRILE</w:t>
      </w:r>
    </w:p>
    <w:p w14:paraId="51ED6A39" w14:textId="2E40CC57" w:rsidR="005E0613" w:rsidRPr="00233A0E" w:rsidRDefault="00CA420A" w:rsidP="00CA420A">
      <w:pPr>
        <w:spacing w:before="120" w:after="0" w:line="240" w:lineRule="auto"/>
        <w:ind w:firstLine="420"/>
        <w:contextualSpacing/>
        <w:jc w:val="both"/>
        <w:rPr>
          <w:rFonts w:ascii="Times New Roman" w:eastAsia="Calibri" w:hAnsi="Times New Roman" w:cs="Times New Roman"/>
          <w:color w:val="000000"/>
          <w:spacing w:val="-3"/>
          <w:sz w:val="24"/>
          <w:lang w:val="ro-MD"/>
        </w:rPr>
      </w:pPr>
      <w:r w:rsidRPr="00CA420A">
        <w:rPr>
          <w:rFonts w:ascii="Times New Roman" w:eastAsia="Calibri" w:hAnsi="Times New Roman" w:cs="Times New Roman"/>
          <w:b/>
          <w:sz w:val="24"/>
          <w:lang w:val="ro-MD"/>
        </w:rPr>
        <w:t>Adresa:</w:t>
      </w:r>
      <w:r w:rsidR="00193449" w:rsidRPr="00233A0E">
        <w:rPr>
          <w:rFonts w:ascii="Times New Roman" w:eastAsia="Calibri" w:hAnsi="Times New Roman" w:cs="Times New Roman"/>
          <w:color w:val="000000"/>
          <w:spacing w:val="-3"/>
          <w:sz w:val="24"/>
          <w:lang w:val="ro-MD"/>
        </w:rPr>
        <w:t xml:space="preserve"> Republica Moldova, mun. Chișinău, </w:t>
      </w:r>
      <w:r w:rsidR="00B332FF">
        <w:rPr>
          <w:rFonts w:ascii="Times New Roman" w:eastAsia="Calibri" w:hAnsi="Times New Roman" w:cs="Times New Roman"/>
          <w:color w:val="000000"/>
          <w:spacing w:val="-3"/>
          <w:sz w:val="24"/>
          <w:lang w:val="ro-MD"/>
        </w:rPr>
        <w:t xml:space="preserve">Stații de pompare </w:t>
      </w:r>
      <w:r w:rsidR="00B332FF" w:rsidRPr="009315ED">
        <w:rPr>
          <w:rFonts w:ascii="Times New Roman" w:eastAsia="Calibri" w:hAnsi="Times New Roman" w:cs="Times New Roman"/>
          <w:color w:val="000000"/>
          <w:spacing w:val="-3"/>
          <w:sz w:val="24"/>
          <w:lang w:val="it-IT"/>
        </w:rPr>
        <w:t>“</w:t>
      </w:r>
      <w:r w:rsidR="00B332FF">
        <w:rPr>
          <w:rFonts w:ascii="Times New Roman" w:eastAsia="Calibri" w:hAnsi="Times New Roman" w:cs="Times New Roman"/>
          <w:color w:val="000000"/>
          <w:spacing w:val="-3"/>
          <w:sz w:val="24"/>
          <w:lang w:val="ro-RO"/>
        </w:rPr>
        <w:t>Termoelectrica</w:t>
      </w:r>
      <w:r w:rsidR="00B332FF" w:rsidRPr="009315ED">
        <w:rPr>
          <w:rFonts w:ascii="Times New Roman" w:eastAsia="Calibri" w:hAnsi="Times New Roman" w:cs="Times New Roman"/>
          <w:color w:val="000000"/>
          <w:spacing w:val="-3"/>
          <w:sz w:val="24"/>
          <w:lang w:val="it-IT"/>
        </w:rPr>
        <w:t>” S.A.</w:t>
      </w:r>
    </w:p>
    <w:p w14:paraId="72E47736" w14:textId="76AA7D4C"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Stația de Pompare – 1, s</w:t>
      </w:r>
      <w:r w:rsidRPr="00BF136A">
        <w:rPr>
          <w:rFonts w:ascii="Times New Roman" w:hAnsi="Times New Roman" w:cs="Times New Roman"/>
          <w:color w:val="000000"/>
          <w:sz w:val="24"/>
          <w:szCs w:val="24"/>
          <w:lang w:val="ro-MD"/>
        </w:rPr>
        <w:t xml:space="preserve">tr. </w:t>
      </w:r>
      <w:proofErr w:type="spellStart"/>
      <w:r w:rsidRPr="00BF136A">
        <w:rPr>
          <w:rFonts w:ascii="Times New Roman" w:hAnsi="Times New Roman" w:cs="Times New Roman"/>
          <w:color w:val="000000"/>
          <w:sz w:val="24"/>
          <w:szCs w:val="24"/>
          <w:lang w:val="ro-MD"/>
        </w:rPr>
        <w:t>Otovasca</w:t>
      </w:r>
      <w:proofErr w:type="spellEnd"/>
      <w:r w:rsidRPr="00BF136A">
        <w:rPr>
          <w:rFonts w:ascii="Times New Roman" w:hAnsi="Times New Roman" w:cs="Times New Roman"/>
          <w:color w:val="000000"/>
          <w:sz w:val="24"/>
          <w:szCs w:val="24"/>
          <w:lang w:val="ro-MD"/>
        </w:rPr>
        <w:t>, 19;</w:t>
      </w:r>
    </w:p>
    <w:p w14:paraId="41BE3E5D" w14:textId="2DBE781A"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Stația de Pompare – 4, s</w:t>
      </w:r>
      <w:r w:rsidRPr="00BF136A">
        <w:rPr>
          <w:rFonts w:ascii="Times New Roman" w:hAnsi="Times New Roman" w:cs="Times New Roman"/>
          <w:color w:val="000000"/>
          <w:sz w:val="24"/>
          <w:szCs w:val="24"/>
          <w:lang w:val="ro-MD"/>
        </w:rPr>
        <w:t xml:space="preserve">tr. </w:t>
      </w:r>
      <w:r w:rsidR="00D342A9" w:rsidRPr="00BF136A">
        <w:rPr>
          <w:rFonts w:ascii="Times New Roman" w:hAnsi="Times New Roman" w:cs="Times New Roman"/>
          <w:color w:val="000000"/>
          <w:sz w:val="24"/>
          <w:szCs w:val="24"/>
          <w:lang w:val="ro-MD"/>
        </w:rPr>
        <w:t>Trandafirilor</w:t>
      </w:r>
      <w:r w:rsidRPr="00BF136A">
        <w:rPr>
          <w:rFonts w:ascii="Times New Roman" w:hAnsi="Times New Roman" w:cs="Times New Roman"/>
          <w:color w:val="000000"/>
          <w:sz w:val="24"/>
          <w:szCs w:val="24"/>
          <w:lang w:val="ro-MD"/>
        </w:rPr>
        <w:t>, 24;</w:t>
      </w:r>
    </w:p>
    <w:p w14:paraId="3A6B576B" w14:textId="42DAD966"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Stația de Pompare</w:t>
      </w:r>
      <w:r w:rsidRPr="00BF136A">
        <w:rPr>
          <w:rFonts w:ascii="Times New Roman" w:hAnsi="Times New Roman" w:cs="Times New Roman"/>
          <w:color w:val="000000"/>
          <w:sz w:val="24"/>
          <w:szCs w:val="24"/>
          <w:lang w:val="ro-MD"/>
        </w:rPr>
        <w:t xml:space="preserve"> – 5,</w:t>
      </w:r>
      <w:r w:rsidRPr="00BF136A">
        <w:rPr>
          <w:lang w:val="ro-MD"/>
        </w:rPr>
        <w:t xml:space="preserve"> s</w:t>
      </w:r>
      <w:r w:rsidRPr="00BF136A">
        <w:rPr>
          <w:rFonts w:ascii="Times New Roman" w:hAnsi="Times New Roman" w:cs="Times New Roman"/>
          <w:color w:val="000000"/>
          <w:sz w:val="24"/>
          <w:szCs w:val="24"/>
          <w:lang w:val="ro-MD"/>
        </w:rPr>
        <w:t>tr. Dacia, 13/1;</w:t>
      </w:r>
    </w:p>
    <w:p w14:paraId="43057159" w14:textId="1865DEE7"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lastRenderedPageBreak/>
        <w:t xml:space="preserve">Stația de Pompare </w:t>
      </w:r>
      <w:r w:rsidRPr="00BF136A">
        <w:rPr>
          <w:rFonts w:ascii="Times New Roman" w:hAnsi="Times New Roman" w:cs="Times New Roman"/>
          <w:color w:val="000000"/>
          <w:sz w:val="24"/>
          <w:szCs w:val="24"/>
          <w:lang w:val="ro-MD"/>
        </w:rPr>
        <w:t>– 6,</w:t>
      </w:r>
      <w:r w:rsidRPr="00BF136A">
        <w:rPr>
          <w:lang w:val="ro-MD"/>
        </w:rPr>
        <w:t xml:space="preserve"> s</w:t>
      </w:r>
      <w:r w:rsidRPr="00BF136A">
        <w:rPr>
          <w:rFonts w:ascii="Times New Roman" w:hAnsi="Times New Roman" w:cs="Times New Roman"/>
          <w:color w:val="000000"/>
          <w:sz w:val="24"/>
          <w:szCs w:val="24"/>
          <w:lang w:val="ro-MD"/>
        </w:rPr>
        <w:t>tr. Studenților, 1/8;</w:t>
      </w:r>
    </w:p>
    <w:p w14:paraId="42DA3621" w14:textId="7F537972"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Stația de Pompare</w:t>
      </w:r>
      <w:r w:rsidRPr="00BF136A">
        <w:rPr>
          <w:rFonts w:ascii="Times New Roman" w:hAnsi="Times New Roman" w:cs="Times New Roman"/>
          <w:color w:val="000000"/>
          <w:sz w:val="24"/>
          <w:szCs w:val="24"/>
          <w:lang w:val="ro-MD"/>
        </w:rPr>
        <w:t xml:space="preserve"> – 8, str. Vadul lui Vodă, 5;</w:t>
      </w:r>
    </w:p>
    <w:p w14:paraId="485B5ED0" w14:textId="756C21BF"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Stația de Pompare</w:t>
      </w:r>
      <w:r w:rsidRPr="00BF136A">
        <w:rPr>
          <w:rFonts w:ascii="Times New Roman" w:hAnsi="Times New Roman" w:cs="Times New Roman"/>
          <w:color w:val="000000"/>
          <w:sz w:val="24"/>
          <w:szCs w:val="24"/>
          <w:lang w:val="ro-MD"/>
        </w:rPr>
        <w:t xml:space="preserve"> – 10,</w:t>
      </w:r>
      <w:r w:rsidRPr="00BF136A">
        <w:rPr>
          <w:lang w:val="ro-MD"/>
        </w:rPr>
        <w:t xml:space="preserve"> </w:t>
      </w:r>
      <w:r w:rsidR="00B332FF" w:rsidRPr="00BF136A">
        <w:rPr>
          <w:rFonts w:ascii="Times New Roman" w:hAnsi="Times New Roman" w:cs="Times New Roman"/>
          <w:color w:val="000000"/>
          <w:sz w:val="24"/>
          <w:szCs w:val="24"/>
          <w:lang w:val="ro-MD"/>
        </w:rPr>
        <w:t>s</w:t>
      </w:r>
      <w:r w:rsidRPr="00BF136A">
        <w:rPr>
          <w:rFonts w:ascii="Times New Roman" w:hAnsi="Times New Roman" w:cs="Times New Roman"/>
          <w:color w:val="000000"/>
          <w:sz w:val="24"/>
          <w:szCs w:val="24"/>
          <w:lang w:val="ro-MD"/>
        </w:rPr>
        <w:t xml:space="preserve">tr. </w:t>
      </w:r>
      <w:r w:rsidR="00995723" w:rsidRPr="00BF136A">
        <w:rPr>
          <w:rFonts w:ascii="Times New Roman" w:hAnsi="Times New Roman" w:cs="Times New Roman"/>
          <w:color w:val="000000"/>
          <w:sz w:val="24"/>
          <w:szCs w:val="24"/>
          <w:lang w:val="ro-MD"/>
        </w:rPr>
        <w:t>Călărași</w:t>
      </w:r>
      <w:r w:rsidRPr="00BF136A">
        <w:rPr>
          <w:rFonts w:ascii="Times New Roman" w:hAnsi="Times New Roman" w:cs="Times New Roman"/>
          <w:color w:val="000000"/>
          <w:sz w:val="24"/>
          <w:szCs w:val="24"/>
          <w:lang w:val="ro-MD"/>
        </w:rPr>
        <w:t>, 14/1;</w:t>
      </w:r>
    </w:p>
    <w:p w14:paraId="74512EB2" w14:textId="1B0730B3"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 xml:space="preserve">Stația de Pompare </w:t>
      </w:r>
      <w:r w:rsidRPr="00BF136A">
        <w:rPr>
          <w:rFonts w:ascii="Times New Roman" w:hAnsi="Times New Roman" w:cs="Times New Roman"/>
          <w:color w:val="000000"/>
          <w:sz w:val="24"/>
          <w:szCs w:val="24"/>
          <w:lang w:val="ro-MD"/>
        </w:rPr>
        <w:t xml:space="preserve">– 12, str. Voluntarilor, 5/2; </w:t>
      </w:r>
    </w:p>
    <w:p w14:paraId="69795A66" w14:textId="2FADAAEE"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Stația de Pompare</w:t>
      </w:r>
      <w:r w:rsidRPr="00BF136A">
        <w:rPr>
          <w:rFonts w:ascii="Times New Roman" w:hAnsi="Times New Roman" w:cs="Times New Roman"/>
          <w:color w:val="000000"/>
          <w:sz w:val="24"/>
          <w:szCs w:val="24"/>
          <w:lang w:val="ro-MD"/>
        </w:rPr>
        <w:t xml:space="preserve"> – 13, str. Meșterul Manole, 3/3;</w:t>
      </w:r>
    </w:p>
    <w:p w14:paraId="6F8DDF15" w14:textId="5C1E690E" w:rsidR="00E41515" w:rsidRPr="00BF136A" w:rsidRDefault="00E41515"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 xml:space="preserve">Stația de Pompare </w:t>
      </w:r>
      <w:r w:rsidRPr="00BF136A">
        <w:rPr>
          <w:rFonts w:ascii="Times New Roman" w:hAnsi="Times New Roman" w:cs="Times New Roman"/>
          <w:color w:val="000000"/>
          <w:sz w:val="24"/>
          <w:szCs w:val="24"/>
          <w:lang w:val="ro-MD"/>
        </w:rPr>
        <w:t>– 14, str.</w:t>
      </w:r>
      <w:r w:rsidRPr="00BF136A">
        <w:rPr>
          <w:rFonts w:ascii="Arial" w:hAnsi="Arial" w:cs="Arial"/>
          <w:color w:val="000000"/>
          <w:sz w:val="28"/>
          <w:szCs w:val="28"/>
          <w:lang w:val="ro-MD"/>
        </w:rPr>
        <w:t xml:space="preserve"> </w:t>
      </w:r>
      <w:r w:rsidRPr="00BF136A">
        <w:rPr>
          <w:rFonts w:ascii="Times New Roman" w:hAnsi="Times New Roman" w:cs="Times New Roman"/>
          <w:color w:val="000000"/>
          <w:sz w:val="24"/>
          <w:szCs w:val="24"/>
          <w:lang w:val="ro-MD"/>
        </w:rPr>
        <w:t>Dacia, 53/6</w:t>
      </w:r>
      <w:r w:rsidR="00B332FF" w:rsidRPr="00BF136A">
        <w:rPr>
          <w:rFonts w:ascii="Times New Roman" w:hAnsi="Times New Roman" w:cs="Times New Roman"/>
          <w:color w:val="000000"/>
          <w:sz w:val="24"/>
          <w:szCs w:val="24"/>
          <w:lang w:val="ro-MD"/>
        </w:rPr>
        <w:t>;</w:t>
      </w:r>
      <w:r w:rsidRPr="00BF136A">
        <w:rPr>
          <w:rFonts w:ascii="Times New Roman" w:hAnsi="Times New Roman" w:cs="Times New Roman"/>
          <w:color w:val="000000"/>
          <w:sz w:val="24"/>
          <w:szCs w:val="24"/>
          <w:lang w:val="ro-MD"/>
        </w:rPr>
        <w:t xml:space="preserve"> </w:t>
      </w:r>
    </w:p>
    <w:p w14:paraId="51D26FF4" w14:textId="153044FE" w:rsidR="000007DC" w:rsidRPr="00BF136A" w:rsidRDefault="000007DC" w:rsidP="00AD0FCE">
      <w:pPr>
        <w:pStyle w:val="Listparagraf"/>
        <w:numPr>
          <w:ilvl w:val="0"/>
          <w:numId w:val="8"/>
        </w:numPr>
        <w:spacing w:after="0" w:line="240" w:lineRule="auto"/>
        <w:jc w:val="both"/>
        <w:rPr>
          <w:rFonts w:ascii="Times New Roman" w:hAnsi="Times New Roman" w:cs="Times New Roman"/>
          <w:color w:val="000000"/>
          <w:sz w:val="24"/>
          <w:szCs w:val="24"/>
          <w:lang w:val="ro-MD"/>
        </w:rPr>
      </w:pPr>
      <w:r w:rsidRPr="00BF136A">
        <w:rPr>
          <w:rFonts w:ascii="Times New Roman" w:eastAsia="Times New Roman" w:hAnsi="Times New Roman" w:cs="Times New Roman"/>
          <w:sz w:val="24"/>
          <w:szCs w:val="24"/>
          <w:lang w:val="ro-MD" w:eastAsia="ro-RO"/>
        </w:rPr>
        <w:t xml:space="preserve">Stația de Pompare </w:t>
      </w:r>
      <w:r w:rsidRPr="00BF136A">
        <w:rPr>
          <w:rFonts w:ascii="Times New Roman" w:hAnsi="Times New Roman" w:cs="Times New Roman"/>
          <w:color w:val="000000"/>
          <w:sz w:val="24"/>
          <w:szCs w:val="24"/>
          <w:lang w:val="ro-MD"/>
        </w:rPr>
        <w:t>– 18, str.</w:t>
      </w:r>
      <w:r w:rsidRPr="00BF136A">
        <w:rPr>
          <w:rFonts w:ascii="Arial" w:hAnsi="Arial" w:cs="Arial"/>
          <w:color w:val="000000"/>
          <w:sz w:val="28"/>
          <w:szCs w:val="28"/>
          <w:lang w:val="ro-MD"/>
        </w:rPr>
        <w:t xml:space="preserve"> </w:t>
      </w:r>
      <w:r w:rsidRPr="00BF136A">
        <w:rPr>
          <w:rFonts w:ascii="Times New Roman" w:hAnsi="Times New Roman" w:cs="Times New Roman"/>
          <w:color w:val="000000"/>
          <w:sz w:val="24"/>
          <w:szCs w:val="24"/>
          <w:lang w:val="ro-MD"/>
        </w:rPr>
        <w:t xml:space="preserve">Vladimir </w:t>
      </w:r>
      <w:proofErr w:type="spellStart"/>
      <w:r w:rsidRPr="00BF136A">
        <w:rPr>
          <w:rFonts w:ascii="Times New Roman" w:hAnsi="Times New Roman" w:cs="Times New Roman"/>
          <w:color w:val="000000"/>
          <w:sz w:val="24"/>
          <w:szCs w:val="24"/>
          <w:lang w:val="ro-MD"/>
        </w:rPr>
        <w:t>Korolenko</w:t>
      </w:r>
      <w:proofErr w:type="spellEnd"/>
      <w:r w:rsidRPr="00BF136A">
        <w:rPr>
          <w:rFonts w:ascii="Times New Roman" w:hAnsi="Times New Roman" w:cs="Times New Roman"/>
          <w:color w:val="000000"/>
          <w:sz w:val="24"/>
          <w:szCs w:val="24"/>
          <w:lang w:val="ro-MD"/>
        </w:rPr>
        <w:t xml:space="preserve">, 6/6; </w:t>
      </w:r>
    </w:p>
    <w:p w14:paraId="61B3E39A" w14:textId="1E33A5E8" w:rsidR="00E41515" w:rsidRPr="00BF136A" w:rsidRDefault="00E41515" w:rsidP="00AD0FCE">
      <w:pPr>
        <w:pStyle w:val="Listparagraf"/>
        <w:numPr>
          <w:ilvl w:val="0"/>
          <w:numId w:val="8"/>
        </w:numPr>
        <w:spacing w:before="120" w:after="0" w:line="360" w:lineRule="auto"/>
        <w:jc w:val="both"/>
        <w:rPr>
          <w:rFonts w:ascii="Times New Roman" w:eastAsia="Calibri" w:hAnsi="Times New Roman" w:cs="Times New Roman"/>
          <w:color w:val="000000"/>
          <w:spacing w:val="-3"/>
          <w:sz w:val="24"/>
          <w:lang w:val="ro-MD"/>
        </w:rPr>
      </w:pPr>
      <w:r w:rsidRPr="00BF136A">
        <w:rPr>
          <w:rFonts w:ascii="Times New Roman" w:eastAsia="Times New Roman" w:hAnsi="Times New Roman" w:cs="Times New Roman"/>
          <w:sz w:val="24"/>
          <w:szCs w:val="24"/>
          <w:lang w:val="ro-MD" w:eastAsia="ro-RO"/>
        </w:rPr>
        <w:t>Stația de Pompare</w:t>
      </w:r>
      <w:r w:rsidRPr="00BF136A">
        <w:rPr>
          <w:rFonts w:ascii="Times New Roman" w:hAnsi="Times New Roman" w:cs="Times New Roman"/>
          <w:color w:val="000000"/>
          <w:sz w:val="24"/>
          <w:szCs w:val="24"/>
          <w:lang w:val="ro-MD"/>
        </w:rPr>
        <w:t xml:space="preserve"> – 22, str. Valea Crucii 10/2.</w:t>
      </w:r>
    </w:p>
    <w:p w14:paraId="32D7123D" w14:textId="77777777" w:rsidR="00BF136A" w:rsidRDefault="00BF136A" w:rsidP="00BF136A">
      <w:pPr>
        <w:spacing w:before="120" w:after="0" w:line="360" w:lineRule="auto"/>
        <w:jc w:val="both"/>
        <w:rPr>
          <w:rFonts w:ascii="Times New Roman" w:eastAsia="Calibri" w:hAnsi="Times New Roman" w:cs="Times New Roman"/>
          <w:color w:val="000000"/>
          <w:spacing w:val="-3"/>
          <w:sz w:val="24"/>
          <w:lang w:val="ro-MD"/>
        </w:rPr>
      </w:pPr>
    </w:p>
    <w:p w14:paraId="597CAF0A" w14:textId="77777777" w:rsidR="00BF136A" w:rsidRPr="00A47920" w:rsidRDefault="00BF136A" w:rsidP="00AD0FCE">
      <w:pPr>
        <w:pStyle w:val="1"/>
        <w:numPr>
          <w:ilvl w:val="0"/>
          <w:numId w:val="7"/>
        </w:numPr>
        <w:jc w:val="both"/>
        <w:rPr>
          <w:bCs/>
          <w:szCs w:val="24"/>
          <w:lang w:val="ro-MD"/>
        </w:rPr>
      </w:pPr>
      <w:r w:rsidRPr="00A47920">
        <w:rPr>
          <w:bCs/>
          <w:szCs w:val="24"/>
          <w:lang w:val="ro-MD"/>
        </w:rPr>
        <w:t>TERMENUL DE REALIZARE A LUCRĂRILOR</w:t>
      </w:r>
    </w:p>
    <w:p w14:paraId="1F53E9DA" w14:textId="783A29C5" w:rsidR="00BF136A" w:rsidRDefault="00BF136A" w:rsidP="00BF136A">
      <w:pPr>
        <w:spacing w:after="0" w:line="240" w:lineRule="auto"/>
        <w:ind w:left="425"/>
        <w:jc w:val="both"/>
        <w:rPr>
          <w:rFonts w:ascii="Times New Roman" w:hAnsi="Times New Roman"/>
          <w:sz w:val="24"/>
          <w:szCs w:val="24"/>
          <w:u w:val="single"/>
          <w:lang w:val="ro-RO" w:eastAsia="ro-RO"/>
        </w:rPr>
      </w:pPr>
      <w:r w:rsidRPr="00A20B87">
        <w:rPr>
          <w:rFonts w:ascii="Times New Roman" w:hAnsi="Times New Roman"/>
          <w:b/>
          <w:bCs/>
          <w:spacing w:val="-3"/>
          <w:sz w:val="24"/>
          <w:szCs w:val="24"/>
          <w:lang w:val="ro-RO" w:eastAsia="ro-RO"/>
        </w:rPr>
        <w:t>Termenul de realizare a lucrărilor</w:t>
      </w:r>
      <w:r w:rsidRPr="00A47920">
        <w:rPr>
          <w:rFonts w:ascii="Times New Roman" w:hAnsi="Times New Roman"/>
          <w:b/>
          <w:bCs/>
          <w:spacing w:val="-3"/>
          <w:sz w:val="24"/>
          <w:szCs w:val="24"/>
          <w:lang w:val="ro-RO" w:eastAsia="ro-RO"/>
        </w:rPr>
        <w:t>:</w:t>
      </w:r>
      <w:r w:rsidRPr="00D607AB">
        <w:rPr>
          <w:rFonts w:ascii="Times New Roman" w:hAnsi="Times New Roman"/>
          <w:color w:val="000000" w:themeColor="text1"/>
          <w:sz w:val="24"/>
          <w:szCs w:val="24"/>
          <w:lang w:val="ro-RO" w:eastAsia="ro-RO"/>
        </w:rPr>
        <w:t xml:space="preserve"> </w:t>
      </w:r>
      <w:bookmarkStart w:id="0" w:name="_Hlk90457354"/>
      <w:r w:rsidR="004019C0">
        <w:rPr>
          <w:rFonts w:ascii="Times New Roman" w:eastAsia="Calibri" w:hAnsi="Times New Roman" w:cs="Times New Roman"/>
          <w:b/>
          <w:bCs/>
          <w:sz w:val="24"/>
          <w:szCs w:val="24"/>
          <w:u w:val="single"/>
          <w:lang w:val="ro-MD" w:eastAsia="ro-RO"/>
        </w:rPr>
        <w:t>iulie</w:t>
      </w:r>
      <w:r w:rsidRPr="00233A0E">
        <w:rPr>
          <w:rFonts w:ascii="Times New Roman" w:eastAsia="Calibri" w:hAnsi="Times New Roman" w:cs="Times New Roman"/>
          <w:b/>
          <w:bCs/>
          <w:sz w:val="24"/>
          <w:szCs w:val="24"/>
          <w:u w:val="single"/>
          <w:lang w:val="ro-MD" w:eastAsia="ro-RO"/>
        </w:rPr>
        <w:t xml:space="preserve"> –</w:t>
      </w:r>
      <w:r w:rsidR="002D6FFB">
        <w:rPr>
          <w:rFonts w:ascii="Times New Roman" w:eastAsia="Calibri" w:hAnsi="Times New Roman" w:cs="Times New Roman"/>
          <w:b/>
          <w:bCs/>
          <w:sz w:val="24"/>
          <w:szCs w:val="24"/>
          <w:u w:val="single"/>
          <w:lang w:val="ro-MD" w:eastAsia="ro-RO"/>
        </w:rPr>
        <w:t xml:space="preserve"> </w:t>
      </w:r>
      <w:r>
        <w:rPr>
          <w:rFonts w:ascii="Times New Roman" w:eastAsia="Calibri" w:hAnsi="Times New Roman" w:cs="Times New Roman"/>
          <w:b/>
          <w:bCs/>
          <w:sz w:val="24"/>
          <w:szCs w:val="24"/>
          <w:u w:val="single"/>
          <w:lang w:val="ro-MD" w:eastAsia="ro-RO"/>
        </w:rPr>
        <w:t>septembrie</w:t>
      </w:r>
      <w:r w:rsidRPr="00233A0E">
        <w:rPr>
          <w:rFonts w:ascii="Times New Roman" w:eastAsia="Calibri" w:hAnsi="Times New Roman" w:cs="Times New Roman"/>
          <w:b/>
          <w:bCs/>
          <w:sz w:val="24"/>
          <w:szCs w:val="24"/>
          <w:u w:val="single"/>
          <w:lang w:val="ro-MD" w:eastAsia="ro-RO"/>
        </w:rPr>
        <w:t xml:space="preserve"> 202</w:t>
      </w:r>
      <w:r>
        <w:rPr>
          <w:rFonts w:ascii="Times New Roman" w:eastAsia="Calibri" w:hAnsi="Times New Roman" w:cs="Times New Roman"/>
          <w:b/>
          <w:bCs/>
          <w:sz w:val="24"/>
          <w:szCs w:val="24"/>
          <w:u w:val="single"/>
          <w:lang w:val="ro-MD" w:eastAsia="ro-RO"/>
        </w:rPr>
        <w:t>6</w:t>
      </w:r>
      <w:r>
        <w:rPr>
          <w:rFonts w:ascii="Times New Roman" w:hAnsi="Times New Roman"/>
          <w:sz w:val="24"/>
          <w:szCs w:val="24"/>
          <w:u w:val="single"/>
          <w:lang w:val="ro-RO" w:eastAsia="ro-RO"/>
        </w:rPr>
        <w:t xml:space="preserve"> </w:t>
      </w:r>
      <w:r w:rsidRPr="002C4832">
        <w:rPr>
          <w:rFonts w:ascii="Times New Roman" w:hAnsi="Times New Roman"/>
          <w:sz w:val="24"/>
          <w:szCs w:val="24"/>
          <w:u w:val="single"/>
          <w:lang w:val="ro-RO" w:eastAsia="ro-RO"/>
        </w:rPr>
        <w:t xml:space="preserve"> conform </w:t>
      </w:r>
      <w:r>
        <w:rPr>
          <w:rFonts w:ascii="Times New Roman" w:hAnsi="Times New Roman"/>
          <w:sz w:val="24"/>
          <w:szCs w:val="24"/>
          <w:u w:val="single"/>
          <w:lang w:val="ro-RO" w:eastAsia="ro-RO"/>
        </w:rPr>
        <w:t xml:space="preserve"> </w:t>
      </w:r>
      <w:r w:rsidRPr="002C4832">
        <w:rPr>
          <w:rFonts w:ascii="Times New Roman" w:hAnsi="Times New Roman"/>
          <w:sz w:val="24"/>
          <w:szCs w:val="24"/>
          <w:u w:val="single"/>
          <w:lang w:val="ro-RO" w:eastAsia="ro-RO"/>
        </w:rPr>
        <w:t>graficului de reparații</w:t>
      </w:r>
      <w:r>
        <w:rPr>
          <w:rFonts w:ascii="Times New Roman" w:hAnsi="Times New Roman"/>
          <w:sz w:val="24"/>
          <w:szCs w:val="24"/>
          <w:u w:val="single"/>
          <w:lang w:val="ro-RO" w:eastAsia="ro-RO"/>
        </w:rPr>
        <w:t xml:space="preserve"> </w:t>
      </w:r>
      <w:r w:rsidRPr="002C4832">
        <w:rPr>
          <w:rFonts w:ascii="Times New Roman" w:hAnsi="Times New Roman"/>
          <w:sz w:val="24"/>
          <w:szCs w:val="24"/>
          <w:u w:val="single"/>
          <w:lang w:val="ro-RO" w:eastAsia="ro-RO"/>
        </w:rPr>
        <w:t xml:space="preserve"> anual</w:t>
      </w:r>
      <w:r>
        <w:rPr>
          <w:rFonts w:ascii="Times New Roman" w:hAnsi="Times New Roman"/>
          <w:sz w:val="24"/>
          <w:szCs w:val="24"/>
          <w:u w:val="single"/>
          <w:lang w:val="ro-RO" w:eastAsia="ro-RO"/>
        </w:rPr>
        <w:t>, la solicitarea  Beneficiarului</w:t>
      </w:r>
      <w:r w:rsidRPr="002C4832">
        <w:rPr>
          <w:rFonts w:ascii="Times New Roman" w:hAnsi="Times New Roman"/>
          <w:sz w:val="24"/>
          <w:szCs w:val="24"/>
          <w:u w:val="single"/>
          <w:lang w:val="ro-RO" w:eastAsia="ro-RO"/>
        </w:rPr>
        <w:t>.</w:t>
      </w:r>
      <w:bookmarkEnd w:id="0"/>
    </w:p>
    <w:p w14:paraId="2C5B43DA" w14:textId="77777777" w:rsidR="00D17248" w:rsidRDefault="00D17248" w:rsidP="00BF136A">
      <w:pPr>
        <w:spacing w:after="0" w:line="240" w:lineRule="auto"/>
        <w:ind w:left="425"/>
        <w:jc w:val="both"/>
        <w:rPr>
          <w:rFonts w:ascii="Times New Roman" w:hAnsi="Times New Roman"/>
          <w:sz w:val="24"/>
          <w:szCs w:val="24"/>
          <w:u w:val="single"/>
          <w:lang w:val="ro-RO" w:eastAsia="ro-RO"/>
        </w:rPr>
      </w:pPr>
    </w:p>
    <w:p w14:paraId="4AD7F47A" w14:textId="77777777" w:rsidR="00BF136A" w:rsidRPr="00A47920" w:rsidRDefault="00BF136A" w:rsidP="00AD0FCE">
      <w:pPr>
        <w:pStyle w:val="1"/>
        <w:numPr>
          <w:ilvl w:val="0"/>
          <w:numId w:val="7"/>
        </w:numPr>
        <w:ind w:left="426" w:hanging="426"/>
        <w:jc w:val="both"/>
        <w:rPr>
          <w:bCs/>
          <w:szCs w:val="24"/>
          <w:lang w:val="ro-MD"/>
        </w:rPr>
      </w:pPr>
      <w:r w:rsidRPr="00A47920">
        <w:rPr>
          <w:bCs/>
          <w:szCs w:val="24"/>
          <w:lang w:val="ro-MD"/>
        </w:rPr>
        <w:t>INFORMAȚII</w:t>
      </w:r>
    </w:p>
    <w:p w14:paraId="59CABCA4" w14:textId="77777777" w:rsidR="00BF136A" w:rsidRPr="005E19F8" w:rsidRDefault="00BF136A" w:rsidP="00BF136A">
      <w:pPr>
        <w:spacing w:after="0" w:line="240" w:lineRule="auto"/>
        <w:ind w:firstLine="284"/>
        <w:jc w:val="both"/>
        <w:rPr>
          <w:rFonts w:ascii="Times New Roman" w:hAnsi="Times New Roman"/>
          <w:bCs/>
          <w:iCs/>
          <w:spacing w:val="-3"/>
          <w:sz w:val="24"/>
          <w:szCs w:val="24"/>
          <w:lang w:val="ro-MD" w:eastAsia="ro-RO"/>
        </w:rPr>
      </w:pPr>
      <w:r w:rsidRPr="005E19F8">
        <w:rPr>
          <w:rFonts w:ascii="Times New Roman" w:hAnsi="Times New Roman"/>
          <w:bCs/>
          <w:iCs/>
          <w:spacing w:val="-3"/>
          <w:sz w:val="24"/>
          <w:szCs w:val="24"/>
          <w:lang w:val="ro-MD" w:eastAsia="ro-RO"/>
        </w:rPr>
        <w:t>Mentenanța convertizoarelor constă din activități precum inspecții periodice, diagnosticarea și remedierea problemelor, actualizări de software și alte intervenții necesare pentru menținerea performanței adecvate a convertizoarelor de frecvență.</w:t>
      </w:r>
    </w:p>
    <w:p w14:paraId="28022D86" w14:textId="77777777" w:rsidR="00BF136A" w:rsidRPr="00D30F1B" w:rsidRDefault="00BF136A" w:rsidP="00BF136A">
      <w:pPr>
        <w:spacing w:after="0" w:line="240" w:lineRule="auto"/>
        <w:ind w:firstLine="284"/>
        <w:jc w:val="both"/>
        <w:rPr>
          <w:rFonts w:ascii="Times New Roman" w:hAnsi="Times New Roman"/>
          <w:bCs/>
          <w:spacing w:val="-3"/>
          <w:sz w:val="24"/>
          <w:szCs w:val="24"/>
          <w:lang w:val="ro-MD" w:eastAsia="ro-RO"/>
        </w:rPr>
      </w:pPr>
    </w:p>
    <w:p w14:paraId="76993F20" w14:textId="77777777" w:rsidR="00BF136A" w:rsidRPr="00A47920" w:rsidRDefault="00BF136A" w:rsidP="00AD0FCE">
      <w:pPr>
        <w:pStyle w:val="1"/>
        <w:numPr>
          <w:ilvl w:val="0"/>
          <w:numId w:val="7"/>
        </w:numPr>
        <w:spacing w:line="276" w:lineRule="auto"/>
        <w:ind w:left="426" w:hanging="426"/>
        <w:jc w:val="both"/>
        <w:rPr>
          <w:bCs/>
          <w:szCs w:val="24"/>
          <w:lang w:val="ro-MD"/>
        </w:rPr>
      </w:pPr>
      <w:r w:rsidRPr="000067B2">
        <w:rPr>
          <w:bCs/>
          <w:szCs w:val="24"/>
          <w:lang w:val="ro-MD"/>
        </w:rPr>
        <w:t>MATERIALE, COMPATIBILITĂȚI,</w:t>
      </w:r>
      <w:r w:rsidRPr="00A47920">
        <w:rPr>
          <w:bCs/>
          <w:szCs w:val="24"/>
          <w:lang w:val="ro-MD"/>
        </w:rPr>
        <w:t xml:space="preserve"> DOCUMENTAȚIA TEHNICO-NORMATIVĂ DE REGLEMENTARE A LUCRĂRILOR</w:t>
      </w:r>
    </w:p>
    <w:p w14:paraId="70179978" w14:textId="77777777" w:rsidR="00BF136A" w:rsidRPr="004E3690" w:rsidRDefault="00BF136A" w:rsidP="00AD0FCE">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Lucrările se vor efectua strict în baza graficului de executare avizat de Beneficiar și autorizațiilor respective emise.</w:t>
      </w:r>
    </w:p>
    <w:p w14:paraId="546791B2" w14:textId="77777777" w:rsidR="00BF136A" w:rsidRPr="004E3690" w:rsidRDefault="00BF136A" w:rsidP="00AD0FCE">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Toate lucrările enumerate este necesar a fi efectuate conform cerințelor următoarelor acte normative:</w:t>
      </w:r>
    </w:p>
    <w:p w14:paraId="244D324E" w14:textId="77777777" w:rsidR="00BF136A" w:rsidRPr="0010488E" w:rsidRDefault="00BF136A" w:rsidP="00AD0FCE">
      <w:pPr>
        <w:pStyle w:val="Listparagraf"/>
        <w:numPr>
          <w:ilvl w:val="0"/>
          <w:numId w:val="9"/>
        </w:numPr>
        <w:autoSpaceDE w:val="0"/>
        <w:autoSpaceDN w:val="0"/>
        <w:adjustRightInd w:val="0"/>
        <w:spacing w:after="0"/>
        <w:ind w:left="567"/>
        <w:jc w:val="both"/>
        <w:rPr>
          <w:rFonts w:ascii="Times New Roman" w:eastAsia="Times New Roman" w:hAnsi="Times New Roman"/>
          <w:sz w:val="24"/>
          <w:szCs w:val="24"/>
          <w:lang w:val="ro-RO" w:eastAsia="ro-RO"/>
        </w:rPr>
      </w:pPr>
      <w:r w:rsidRPr="00480674">
        <w:rPr>
          <w:rFonts w:ascii="Times New Roman" w:eastAsia="Times New Roman" w:hAnsi="Times New Roman"/>
          <w:sz w:val="24"/>
          <w:szCs w:val="24"/>
          <w:u w:val="single"/>
          <w:lang w:val="ro-RO" w:eastAsia="ro-RO"/>
        </w:rPr>
        <w:t>Hotărârea Nr. 155</w:t>
      </w:r>
      <w:r>
        <w:rPr>
          <w:rFonts w:ascii="Times New Roman" w:eastAsia="Times New Roman" w:hAnsi="Times New Roman"/>
          <w:sz w:val="24"/>
          <w:szCs w:val="24"/>
          <w:lang w:val="ro-RO" w:eastAsia="ro-RO"/>
        </w:rPr>
        <w:t xml:space="preserve"> </w:t>
      </w:r>
      <w:r w:rsidRPr="0010488E">
        <w:rPr>
          <w:rFonts w:ascii="Times New Roman" w:eastAsia="Times New Roman" w:hAnsi="Times New Roman"/>
          <w:sz w:val="24"/>
          <w:szCs w:val="24"/>
          <w:lang w:val="ro-RO" w:eastAsia="ro-RO"/>
        </w:rPr>
        <w:t>din 01-04-2022 (ANRE)</w:t>
      </w:r>
      <w:r>
        <w:rPr>
          <w:rFonts w:ascii="Times New Roman" w:eastAsia="Times New Roman" w:hAnsi="Times New Roman"/>
          <w:sz w:val="24"/>
          <w:szCs w:val="24"/>
          <w:lang w:val="ro-RO" w:eastAsia="ro-RO"/>
        </w:rPr>
        <w:t xml:space="preserve"> </w:t>
      </w:r>
      <w:r w:rsidRPr="0010488E">
        <w:rPr>
          <w:rFonts w:ascii="Times New Roman" w:eastAsia="Times New Roman" w:hAnsi="Times New Roman"/>
          <w:sz w:val="24"/>
          <w:szCs w:val="24"/>
          <w:lang w:val="ro-RO" w:eastAsia="ro-RO"/>
        </w:rPr>
        <w:t>privind aprobarea Normelor minime de exploatare a centralelor și rețelelor electrice</w:t>
      </w:r>
      <w:r>
        <w:rPr>
          <w:rFonts w:ascii="Times New Roman" w:eastAsia="Times New Roman" w:hAnsi="Times New Roman"/>
          <w:sz w:val="24"/>
          <w:szCs w:val="24"/>
          <w:lang w:val="ro-RO" w:eastAsia="ro-RO"/>
        </w:rPr>
        <w:t>;</w:t>
      </w:r>
    </w:p>
    <w:p w14:paraId="408FAF9B" w14:textId="77777777" w:rsidR="00BF136A" w:rsidRPr="00305233" w:rsidRDefault="00BF136A" w:rsidP="00AD0FCE">
      <w:pPr>
        <w:pStyle w:val="Listparagraf"/>
        <w:numPr>
          <w:ilvl w:val="0"/>
          <w:numId w:val="9"/>
        </w:numPr>
        <w:autoSpaceDE w:val="0"/>
        <w:autoSpaceDN w:val="0"/>
        <w:adjustRightInd w:val="0"/>
        <w:spacing w:after="0"/>
        <w:ind w:left="567"/>
        <w:jc w:val="both"/>
        <w:rPr>
          <w:rFonts w:ascii="Times New Roman" w:eastAsia="Times New Roman" w:hAnsi="Times New Roman"/>
          <w:sz w:val="24"/>
          <w:szCs w:val="24"/>
          <w:lang w:val="ro-RO" w:eastAsia="ro-RO"/>
        </w:rPr>
      </w:pPr>
      <w:r w:rsidRPr="00480674">
        <w:rPr>
          <w:rFonts w:ascii="Times New Roman" w:hAnsi="Times New Roman"/>
          <w:spacing w:val="-3"/>
          <w:sz w:val="24"/>
          <w:szCs w:val="24"/>
          <w:u w:val="single"/>
          <w:lang w:val="ro-RO" w:eastAsia="ro-RO"/>
        </w:rPr>
        <w:t>CO 34.04.1081-2003</w:t>
      </w:r>
      <w:r w:rsidRPr="00305233">
        <w:rPr>
          <w:rFonts w:ascii="Times New Roman" w:hAnsi="Times New Roman"/>
          <w:spacing w:val="-3"/>
          <w:sz w:val="24"/>
          <w:szCs w:val="24"/>
          <w:lang w:val="ro-RO" w:eastAsia="ro-RO"/>
        </w:rPr>
        <w:t xml:space="preserve"> </w:t>
      </w:r>
      <w:r>
        <w:rPr>
          <w:rFonts w:ascii="Times New Roman" w:hAnsi="Times New Roman"/>
          <w:spacing w:val="-3"/>
          <w:sz w:val="24"/>
          <w:szCs w:val="24"/>
          <w:lang w:val="ro-RO" w:eastAsia="ro-RO"/>
        </w:rPr>
        <w:t>„</w:t>
      </w:r>
      <w:r w:rsidRPr="00305233">
        <w:rPr>
          <w:rFonts w:ascii="Times New Roman" w:hAnsi="Times New Roman"/>
          <w:sz w:val="24"/>
          <w:szCs w:val="24"/>
          <w:lang w:val="ro-RO" w:eastAsia="ro-RO"/>
        </w:rPr>
        <w:t>Reguli privind organizarea deservirii tehnice și reparației utilajului,</w:t>
      </w:r>
      <w:r>
        <w:rPr>
          <w:rFonts w:ascii="Times New Roman" w:hAnsi="Times New Roman"/>
          <w:sz w:val="24"/>
          <w:szCs w:val="24"/>
          <w:lang w:val="ro-RO" w:eastAsia="ro-RO"/>
        </w:rPr>
        <w:t xml:space="preserve"> </w:t>
      </w:r>
      <w:r w:rsidRPr="00305233">
        <w:rPr>
          <w:rFonts w:ascii="Times New Roman" w:hAnsi="Times New Roman"/>
          <w:sz w:val="24"/>
          <w:szCs w:val="24"/>
          <w:lang w:val="ro-RO" w:eastAsia="ro-RO"/>
        </w:rPr>
        <w:t>încăperilor și construcțiilor centralelor electrice și rețelelor electrice</w:t>
      </w:r>
      <w:r>
        <w:rPr>
          <w:rFonts w:ascii="Times New Roman" w:hAnsi="Times New Roman"/>
          <w:sz w:val="24"/>
          <w:szCs w:val="24"/>
          <w:lang w:val="ro-RO" w:eastAsia="ro-RO"/>
        </w:rPr>
        <w:t>”;</w:t>
      </w:r>
    </w:p>
    <w:p w14:paraId="63509BE8" w14:textId="77777777" w:rsidR="00BF136A" w:rsidRPr="00155C9F" w:rsidRDefault="00BF136A" w:rsidP="00AD0FCE">
      <w:pPr>
        <w:pStyle w:val="Listparagraf"/>
        <w:numPr>
          <w:ilvl w:val="0"/>
          <w:numId w:val="9"/>
        </w:numPr>
        <w:autoSpaceDE w:val="0"/>
        <w:autoSpaceDN w:val="0"/>
        <w:adjustRightInd w:val="0"/>
        <w:spacing w:after="0"/>
        <w:ind w:left="567"/>
        <w:jc w:val="both"/>
        <w:rPr>
          <w:rFonts w:ascii="Times New Roman" w:eastAsia="Times New Roman" w:hAnsi="Times New Roman"/>
          <w:sz w:val="24"/>
          <w:szCs w:val="24"/>
          <w:lang w:val="ro-RO" w:eastAsia="ro-RO"/>
        </w:rPr>
      </w:pPr>
      <w:r w:rsidRPr="00480674">
        <w:rPr>
          <w:rFonts w:ascii="Times New Roman" w:hAnsi="Times New Roman"/>
          <w:sz w:val="24"/>
          <w:szCs w:val="24"/>
          <w:u w:val="single"/>
          <w:lang w:val="ro-RO" w:eastAsia="ro-RO"/>
        </w:rPr>
        <w:t xml:space="preserve">NAIE </w:t>
      </w:r>
      <w:r w:rsidRPr="00480674">
        <w:rPr>
          <w:rFonts w:ascii="Times New Roman" w:hAnsi="Times New Roman"/>
          <w:sz w:val="24"/>
          <w:szCs w:val="24"/>
          <w:u w:val="single"/>
          <w:lang w:val="pt-BR" w:eastAsia="ro-RO"/>
        </w:rPr>
        <w:t>(</w:t>
      </w:r>
      <w:r w:rsidRPr="00480674">
        <w:rPr>
          <w:rFonts w:ascii="Times New Roman" w:hAnsi="Times New Roman"/>
          <w:sz w:val="24"/>
          <w:szCs w:val="24"/>
          <w:u w:val="single"/>
          <w:lang w:eastAsia="ro-RO"/>
        </w:rPr>
        <w:t>ПУЭ</w:t>
      </w:r>
      <w:r w:rsidRPr="00480674">
        <w:rPr>
          <w:rFonts w:ascii="Times New Roman" w:hAnsi="Times New Roman"/>
          <w:sz w:val="24"/>
          <w:szCs w:val="24"/>
          <w:u w:val="single"/>
          <w:lang w:val="ro-RO" w:eastAsia="ro-RO"/>
        </w:rPr>
        <w:t>)</w:t>
      </w:r>
      <w:r w:rsidRPr="00480674">
        <w:rPr>
          <w:rFonts w:ascii="Times New Roman" w:hAnsi="Times New Roman"/>
          <w:sz w:val="24"/>
          <w:szCs w:val="24"/>
          <w:u w:val="single"/>
          <w:lang w:val="pt-BR" w:eastAsia="ro-RO"/>
        </w:rPr>
        <w:t xml:space="preserve"> </w:t>
      </w:r>
      <w:r w:rsidRPr="00480674">
        <w:rPr>
          <w:rFonts w:ascii="Times New Roman" w:hAnsi="Times New Roman"/>
          <w:sz w:val="24"/>
          <w:szCs w:val="24"/>
          <w:u w:val="single"/>
          <w:lang w:val="ro-RO" w:eastAsia="ro-RO"/>
        </w:rPr>
        <w:t>ediția 7</w:t>
      </w:r>
      <w:r w:rsidRPr="00305233">
        <w:rPr>
          <w:rFonts w:ascii="Times New Roman" w:hAnsi="Times New Roman"/>
          <w:sz w:val="24"/>
          <w:szCs w:val="24"/>
          <w:lang w:val="ro-RO" w:eastAsia="ro-RO"/>
        </w:rPr>
        <w:t xml:space="preserve"> </w:t>
      </w:r>
      <w:r>
        <w:rPr>
          <w:rFonts w:ascii="Times New Roman" w:hAnsi="Times New Roman"/>
          <w:sz w:val="24"/>
          <w:szCs w:val="24"/>
          <w:lang w:val="ro-RO" w:eastAsia="ro-RO"/>
        </w:rPr>
        <w:t>„</w:t>
      </w:r>
      <w:r w:rsidRPr="00305233">
        <w:rPr>
          <w:rFonts w:ascii="Times New Roman" w:hAnsi="Times New Roman"/>
          <w:sz w:val="24"/>
          <w:szCs w:val="24"/>
          <w:lang w:val="ro-RO" w:eastAsia="ro-RO"/>
        </w:rPr>
        <w:t>Norme de amenajare ale instalațiilor electrice</w:t>
      </w:r>
      <w:r>
        <w:rPr>
          <w:rFonts w:ascii="Times New Roman" w:hAnsi="Times New Roman"/>
          <w:sz w:val="24"/>
          <w:szCs w:val="24"/>
          <w:lang w:val="ro-RO" w:eastAsia="ro-RO"/>
        </w:rPr>
        <w:t>”;</w:t>
      </w:r>
    </w:p>
    <w:p w14:paraId="267A01E1" w14:textId="77777777" w:rsidR="00BF136A" w:rsidRPr="00305233" w:rsidRDefault="00BF136A" w:rsidP="00AD0FCE">
      <w:pPr>
        <w:pStyle w:val="Listparagraf"/>
        <w:numPr>
          <w:ilvl w:val="0"/>
          <w:numId w:val="9"/>
        </w:numPr>
        <w:autoSpaceDE w:val="0"/>
        <w:autoSpaceDN w:val="0"/>
        <w:adjustRightInd w:val="0"/>
        <w:spacing w:after="0"/>
        <w:ind w:left="567"/>
        <w:jc w:val="both"/>
        <w:rPr>
          <w:rFonts w:ascii="Times New Roman" w:eastAsia="Times New Roman" w:hAnsi="Times New Roman"/>
          <w:sz w:val="24"/>
          <w:szCs w:val="24"/>
          <w:lang w:val="ro-RO" w:eastAsia="ro-RO"/>
        </w:rPr>
      </w:pPr>
      <w:r>
        <w:rPr>
          <w:rFonts w:ascii="Times New Roman" w:hAnsi="Times New Roman"/>
          <w:sz w:val="24"/>
          <w:szCs w:val="24"/>
          <w:lang w:val="ro-RO" w:eastAsia="ro-RO"/>
        </w:rPr>
        <w:t>Instrucțiunile uzinei producătoare a convertizoarelor de frecvență.</w:t>
      </w:r>
    </w:p>
    <w:p w14:paraId="31A6CC1D" w14:textId="77777777" w:rsidR="00BF136A" w:rsidRPr="004E3690" w:rsidRDefault="00BF136A" w:rsidP="00AD0FCE">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Încercări la tensiune mărită și verificările protecțiilor, conform instrucțiunilor parametrilor furnizorului, vor fi efectuate în prezența Beneficiarului.</w:t>
      </w:r>
    </w:p>
    <w:p w14:paraId="66F130ED" w14:textId="77777777" w:rsidR="00BF136A" w:rsidRPr="004E3690" w:rsidRDefault="00BF136A" w:rsidP="00AD0FCE">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Toate operațiunile necesare, categoriile de lucrări și materiale (chiar dacă nu au fost menționate în prezenta documentație), considerate de către ofertant ca fiind necesare pentru furnizarea serviciilor de reparații calitative în volum complet, vor fi luate în calcul.</w:t>
      </w:r>
      <w:r>
        <w:rPr>
          <w:b w:val="0"/>
          <w:szCs w:val="24"/>
          <w:lang w:val="ro-MD"/>
        </w:rPr>
        <w:t xml:space="preserve"> </w:t>
      </w:r>
      <w:r w:rsidRPr="004E3690">
        <w:rPr>
          <w:b w:val="0"/>
          <w:szCs w:val="24"/>
          <w:lang w:val="ro-MD"/>
        </w:rPr>
        <w:t xml:space="preserve"> Aceasta include și realizarea de probe de funcționare și reglaje corespunzătoare.</w:t>
      </w:r>
    </w:p>
    <w:p w14:paraId="4DEEDD5F" w14:textId="3A2A6B85" w:rsidR="00BF136A" w:rsidRPr="004E3690" w:rsidRDefault="00BF136A" w:rsidP="00AD0FCE">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 xml:space="preserve">Mentenanța </w:t>
      </w:r>
      <w:r>
        <w:rPr>
          <w:b w:val="0"/>
          <w:szCs w:val="24"/>
          <w:lang w:val="ro-MD"/>
        </w:rPr>
        <w:t>și</w:t>
      </w:r>
      <w:r w:rsidRPr="000271DC">
        <w:rPr>
          <w:b w:val="0"/>
          <w:color w:val="auto"/>
          <w:szCs w:val="24"/>
          <w:lang w:val="ro-MD"/>
        </w:rPr>
        <w:t xml:space="preserve"> ajustarea </w:t>
      </w:r>
      <w:r w:rsidRPr="004E3690">
        <w:rPr>
          <w:b w:val="0"/>
          <w:szCs w:val="24"/>
          <w:lang w:val="ro-MD"/>
        </w:rPr>
        <w:t>convertizoarelor de frecvență include</w:t>
      </w:r>
      <w:r>
        <w:rPr>
          <w:b w:val="0"/>
          <w:szCs w:val="24"/>
          <w:lang w:val="ro-MD"/>
        </w:rPr>
        <w:t xml:space="preserve"> volumele menționate precum și cele menționate în  </w:t>
      </w:r>
      <w:r w:rsidR="00B92AB4">
        <w:rPr>
          <w:b w:val="0"/>
          <w:szCs w:val="24"/>
          <w:lang w:val="ro-MD"/>
        </w:rPr>
        <w:t>punctul 1</w:t>
      </w:r>
      <w:r w:rsidR="00824B1D">
        <w:rPr>
          <w:b w:val="0"/>
          <w:szCs w:val="24"/>
          <w:lang w:val="ro-MD"/>
        </w:rPr>
        <w:t>2</w:t>
      </w:r>
      <w:r w:rsidR="00B92AB4">
        <w:rPr>
          <w:b w:val="0"/>
          <w:szCs w:val="24"/>
          <w:lang w:val="ro-MD"/>
        </w:rPr>
        <w:t xml:space="preserve"> „Volumul lucrărilor de reparație”</w:t>
      </w:r>
      <w:r w:rsidRPr="004E3690">
        <w:rPr>
          <w:b w:val="0"/>
          <w:szCs w:val="24"/>
          <w:lang w:val="ro-MD"/>
        </w:rPr>
        <w:t>:</w:t>
      </w:r>
    </w:p>
    <w:p w14:paraId="5FAF6737" w14:textId="77777777" w:rsidR="00BF136A" w:rsidRPr="0073402C" w:rsidRDefault="00BF136A" w:rsidP="00AD0FCE">
      <w:pPr>
        <w:pStyle w:val="Listparagraf"/>
        <w:numPr>
          <w:ilvl w:val="2"/>
          <w:numId w:val="10"/>
        </w:numPr>
        <w:tabs>
          <w:tab w:val="left" w:pos="1134"/>
        </w:tabs>
        <w:spacing w:after="0"/>
        <w:ind w:left="0" w:firstLine="0"/>
        <w:jc w:val="both"/>
        <w:rPr>
          <w:rFonts w:ascii="Times New Roman" w:eastAsia="Times New Roman" w:hAnsi="Times New Roman"/>
          <w:sz w:val="24"/>
          <w:szCs w:val="24"/>
          <w:lang w:val="ro-RO" w:eastAsia="ro-RO"/>
        </w:rPr>
      </w:pPr>
      <w:r w:rsidRPr="00CF2F6E">
        <w:rPr>
          <w:rFonts w:ascii="Times New Roman" w:hAnsi="Times New Roman"/>
          <w:i/>
          <w:iCs/>
          <w:sz w:val="24"/>
          <w:szCs w:val="24"/>
          <w:lang w:val="ro-RO" w:eastAsia="ro-RO"/>
        </w:rPr>
        <w:t>Recepția în reparație, verificarea în ansamblu;</w:t>
      </w:r>
    </w:p>
    <w:p w14:paraId="6717A3C9" w14:textId="77777777" w:rsidR="00BF136A" w:rsidRPr="0073402C" w:rsidRDefault="00BF136A" w:rsidP="00AD0FCE">
      <w:pPr>
        <w:pStyle w:val="Listparagraf"/>
        <w:numPr>
          <w:ilvl w:val="2"/>
          <w:numId w:val="10"/>
        </w:numPr>
        <w:tabs>
          <w:tab w:val="left" w:pos="1134"/>
        </w:tabs>
        <w:spacing w:after="0"/>
        <w:ind w:left="0"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Curățarea spațiului exterior;</w:t>
      </w:r>
    </w:p>
    <w:p w14:paraId="10F34B10" w14:textId="77777777" w:rsidR="00BF136A" w:rsidRPr="0073402C" w:rsidRDefault="00BF136A" w:rsidP="00AD0FCE">
      <w:pPr>
        <w:pStyle w:val="Listparagraf"/>
        <w:numPr>
          <w:ilvl w:val="2"/>
          <w:numId w:val="10"/>
        </w:numPr>
        <w:tabs>
          <w:tab w:val="left" w:pos="1134"/>
        </w:tabs>
        <w:spacing w:after="0"/>
        <w:ind w:left="0"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Curățarea spațiului în interiorul CF cu îndepărtarea impurităților pentru a asigura răcirea eficientă a componentelor;</w:t>
      </w:r>
    </w:p>
    <w:p w14:paraId="60934DA6" w14:textId="77777777" w:rsidR="00BF136A" w:rsidRPr="0073402C" w:rsidRDefault="00BF136A" w:rsidP="00AD0FCE">
      <w:pPr>
        <w:pStyle w:val="Listparagraf"/>
        <w:numPr>
          <w:ilvl w:val="2"/>
          <w:numId w:val="10"/>
        </w:numPr>
        <w:tabs>
          <w:tab w:val="left" w:pos="1134"/>
        </w:tabs>
        <w:spacing w:after="0"/>
        <w:ind w:left="0"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Înlocuirea filtrelor de praf;</w:t>
      </w:r>
    </w:p>
    <w:p w14:paraId="0E16B2EC" w14:textId="77777777" w:rsidR="00BF136A" w:rsidRPr="0073402C" w:rsidRDefault="00BF136A" w:rsidP="00AD0FCE">
      <w:pPr>
        <w:pStyle w:val="Listparagraf"/>
        <w:numPr>
          <w:ilvl w:val="2"/>
          <w:numId w:val="10"/>
        </w:numPr>
        <w:tabs>
          <w:tab w:val="left" w:pos="1134"/>
        </w:tabs>
        <w:spacing w:after="0"/>
        <w:ind w:left="0" w:right="-143" w:firstLine="0"/>
        <w:jc w:val="both"/>
        <w:rPr>
          <w:rFonts w:ascii="Times New Roman" w:eastAsia="Times New Roman" w:hAnsi="Times New Roman"/>
          <w:sz w:val="24"/>
          <w:szCs w:val="24"/>
          <w:lang w:val="ro-RO" w:eastAsia="ro-RO"/>
        </w:rPr>
      </w:pPr>
      <w:r w:rsidRPr="0073402C">
        <w:rPr>
          <w:rFonts w:ascii="Times New Roman" w:hAnsi="Times New Roman"/>
          <w:i/>
          <w:iCs/>
          <w:sz w:val="24"/>
          <w:szCs w:val="24"/>
          <w:lang w:val="ro-RO" w:eastAsia="ro-RO"/>
        </w:rPr>
        <w:t>Verificarea ventilatoarelor de răcire, repararea sau înlocuirea acestora dacă prezintă semne de defect;</w:t>
      </w:r>
    </w:p>
    <w:p w14:paraId="17DAC481"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siguranțelor fuzibile la toate circuitele (Inclusiv siguranțele fuzibile incorporate în plăci electronice de comandă și control), înlocuirea acestora dacă prezintă semne de defect;</w:t>
      </w:r>
    </w:p>
    <w:p w14:paraId="3EB14841"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temperaturii și sistemul de răcire;</w:t>
      </w:r>
    </w:p>
    <w:p w14:paraId="322DB2B7"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alimentării circuitelor electrice de forță (intrare/ieșire);</w:t>
      </w:r>
    </w:p>
    <w:p w14:paraId="1E2DECCD"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lastRenderedPageBreak/>
        <w:t>Verificarea tuturor conexiunilor interne (intrare/ieșire), fixarea în poziția corespunzătoare a cablurilor și bornelor cu șurub;</w:t>
      </w:r>
    </w:p>
    <w:p w14:paraId="62E2318A"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condensatoarelor cu efectuarea testărilor;</w:t>
      </w:r>
    </w:p>
    <w:p w14:paraId="1A935666" w14:textId="77777777" w:rsidR="00BF136A" w:rsidRPr="00A62A7B"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A62A7B">
        <w:rPr>
          <w:rFonts w:ascii="Times New Roman" w:hAnsi="Times New Roman"/>
          <w:i/>
          <w:iCs/>
          <w:sz w:val="24"/>
          <w:szCs w:val="24"/>
          <w:lang w:val="ro-RO" w:eastAsia="ro-RO"/>
        </w:rPr>
        <w:t>Verificarea sursei de alimentare neîntreruptibilă UPS, înlocuirea bateriei la necesitate;</w:t>
      </w:r>
    </w:p>
    <w:p w14:paraId="216643AD"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izolatoarelor, înlocuirea acestora dacă prezintă semne de defect;</w:t>
      </w:r>
    </w:p>
    <w:p w14:paraId="6B3EF54C"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 xml:space="preserve">Verificarea Software, instalarea actualizărilor în cazul existenței </w:t>
      </w:r>
      <w:proofErr w:type="spellStart"/>
      <w:r w:rsidRPr="0073402C">
        <w:rPr>
          <w:rFonts w:ascii="Times New Roman" w:hAnsi="Times New Roman"/>
          <w:i/>
          <w:iCs/>
          <w:sz w:val="24"/>
          <w:szCs w:val="24"/>
          <w:lang w:val="ro-RO" w:eastAsia="ro-RO"/>
        </w:rPr>
        <w:t>up</w:t>
      </w:r>
      <w:proofErr w:type="spellEnd"/>
      <w:r w:rsidRPr="0073402C">
        <w:rPr>
          <w:rFonts w:ascii="Times New Roman" w:hAnsi="Times New Roman"/>
          <w:i/>
          <w:iCs/>
          <w:sz w:val="24"/>
          <w:szCs w:val="24"/>
          <w:lang w:val="ro-RO" w:eastAsia="ro-RO"/>
        </w:rPr>
        <w:t>-grade de la producător;</w:t>
      </w:r>
    </w:p>
    <w:p w14:paraId="69556050" w14:textId="77777777" w:rsidR="00BF136A" w:rsidRPr="004E3690" w:rsidRDefault="00BF136A" w:rsidP="00AD0FCE">
      <w:pPr>
        <w:pStyle w:val="Listparagraf"/>
        <w:numPr>
          <w:ilvl w:val="2"/>
          <w:numId w:val="10"/>
        </w:numPr>
        <w:tabs>
          <w:tab w:val="left" w:pos="1134"/>
        </w:tabs>
        <w:spacing w:after="0"/>
        <w:ind w:left="0" w:firstLine="0"/>
        <w:jc w:val="both"/>
        <w:rPr>
          <w:rFonts w:ascii="Times New Roman" w:hAnsi="Times New Roman"/>
          <w:i/>
          <w:iCs/>
          <w:sz w:val="24"/>
          <w:szCs w:val="24"/>
          <w:lang w:val="ro-RO" w:eastAsia="ro-RO"/>
        </w:rPr>
      </w:pPr>
      <w:r w:rsidRPr="0073402C">
        <w:rPr>
          <w:rFonts w:ascii="Times New Roman" w:hAnsi="Times New Roman"/>
          <w:i/>
          <w:iCs/>
          <w:sz w:val="24"/>
          <w:szCs w:val="24"/>
          <w:lang w:val="ro-RO" w:eastAsia="ro-RO"/>
        </w:rPr>
        <w:t>Verificarea rezistenței izolației.</w:t>
      </w:r>
    </w:p>
    <w:p w14:paraId="0B5CD913" w14:textId="77777777" w:rsidR="00BF136A" w:rsidRPr="004E3690" w:rsidRDefault="00BF136A" w:rsidP="00AD0FCE">
      <w:pPr>
        <w:pStyle w:val="1"/>
        <w:numPr>
          <w:ilvl w:val="1"/>
          <w:numId w:val="7"/>
        </w:numPr>
        <w:tabs>
          <w:tab w:val="left" w:pos="567"/>
        </w:tabs>
        <w:spacing w:before="0" w:line="276" w:lineRule="auto"/>
        <w:ind w:left="0" w:firstLine="0"/>
        <w:jc w:val="both"/>
        <w:rPr>
          <w:b w:val="0"/>
          <w:szCs w:val="24"/>
          <w:lang w:val="ro-MD"/>
        </w:rPr>
      </w:pPr>
      <w:r w:rsidRPr="004E3690">
        <w:rPr>
          <w:b w:val="0"/>
          <w:szCs w:val="24"/>
          <w:lang w:val="ro-MD"/>
        </w:rPr>
        <w:t>În caz de necesitate de efectuare a unor lucrări nespecificate în punctul 4.5, acestea vor fi efectuate cu aprobarea Beneficiarului.</w:t>
      </w:r>
    </w:p>
    <w:p w14:paraId="72352292" w14:textId="48E9E82D" w:rsidR="00BF136A" w:rsidRPr="00803769" w:rsidRDefault="00BF136A" w:rsidP="00BF136A">
      <w:pPr>
        <w:spacing w:before="120" w:after="0"/>
        <w:jc w:val="both"/>
        <w:rPr>
          <w:rFonts w:ascii="Times New Roman" w:hAnsi="Times New Roman"/>
          <w:b/>
          <w:bCs/>
          <w:sz w:val="24"/>
          <w:lang w:val="ro-RO"/>
        </w:rPr>
      </w:pPr>
      <w:r w:rsidRPr="00C74EB9">
        <w:rPr>
          <w:rFonts w:ascii="Times New Roman" w:eastAsia="Times New Roman" w:hAnsi="Times New Roman"/>
          <w:b/>
          <w:bCs/>
          <w:sz w:val="24"/>
          <w:szCs w:val="24"/>
          <w:lang w:val="ro-RO" w:eastAsia="ro-RO"/>
        </w:rPr>
        <w:t xml:space="preserve">„TERMOELECTRICA” S.A. își rezervă </w:t>
      </w:r>
      <w:r w:rsidRPr="00C74EB9">
        <w:rPr>
          <w:rFonts w:ascii="Times New Roman" w:hAnsi="Times New Roman"/>
          <w:b/>
          <w:bCs/>
          <w:sz w:val="24"/>
          <w:lang w:val="ro-RO"/>
        </w:rPr>
        <w:t xml:space="preserve">dreptul de a participa în procesul de reparații pentru a supraveghea efectuarea probelor privind </w:t>
      </w:r>
      <w:r w:rsidRPr="002544E9">
        <w:rPr>
          <w:rFonts w:ascii="Times New Roman" w:hAnsi="Times New Roman"/>
          <w:b/>
          <w:bCs/>
          <w:sz w:val="24"/>
          <w:lang w:val="ro-RO"/>
        </w:rPr>
        <w:t>verificarea calității produselor conform standardelor în vigoare.</w:t>
      </w:r>
    </w:p>
    <w:p w14:paraId="7B7C328C" w14:textId="77777777" w:rsidR="00BF136A" w:rsidRPr="002544E9" w:rsidRDefault="00BF136A" w:rsidP="00AD0FCE">
      <w:pPr>
        <w:pStyle w:val="1"/>
        <w:numPr>
          <w:ilvl w:val="1"/>
          <w:numId w:val="7"/>
        </w:numPr>
        <w:tabs>
          <w:tab w:val="left" w:pos="567"/>
        </w:tabs>
        <w:spacing w:before="0" w:line="276" w:lineRule="auto"/>
        <w:ind w:left="0" w:firstLine="0"/>
        <w:jc w:val="both"/>
        <w:rPr>
          <w:b w:val="0"/>
          <w:color w:val="auto"/>
          <w:szCs w:val="24"/>
          <w:lang w:val="ro-MD"/>
        </w:rPr>
      </w:pPr>
      <w:r w:rsidRPr="002544E9">
        <w:rPr>
          <w:b w:val="0"/>
          <w:color w:val="auto"/>
          <w:szCs w:val="24"/>
          <w:lang w:val="ro-MD"/>
        </w:rPr>
        <w:t xml:space="preserve">Cerințe tehnice specifice: </w:t>
      </w:r>
    </w:p>
    <w:p w14:paraId="66AC1A45" w14:textId="77777777" w:rsidR="00BF136A" w:rsidRPr="002544E9" w:rsidRDefault="00BF136A" w:rsidP="00AD0FCE">
      <w:pPr>
        <w:pStyle w:val="1"/>
        <w:numPr>
          <w:ilvl w:val="2"/>
          <w:numId w:val="11"/>
        </w:numPr>
        <w:tabs>
          <w:tab w:val="left" w:pos="567"/>
        </w:tabs>
        <w:spacing w:before="0" w:line="276" w:lineRule="auto"/>
        <w:jc w:val="both"/>
        <w:rPr>
          <w:b w:val="0"/>
          <w:color w:val="auto"/>
          <w:szCs w:val="24"/>
          <w:lang w:val="ro-MD"/>
        </w:rPr>
      </w:pPr>
      <w:r w:rsidRPr="002544E9">
        <w:rPr>
          <w:b w:val="0"/>
          <w:color w:val="auto"/>
          <w:szCs w:val="24"/>
          <w:lang w:val="ro-MD"/>
        </w:rPr>
        <w:t>Executantul  trebuie să fie licențiat/atestat de producătorul CF pentru efectuarea lucrărilor de deservire tehnică.</w:t>
      </w:r>
    </w:p>
    <w:p w14:paraId="7378BB2E" w14:textId="77777777" w:rsidR="00BF136A" w:rsidRPr="002544E9" w:rsidRDefault="00BF136A" w:rsidP="00AD0FCE">
      <w:pPr>
        <w:pStyle w:val="1"/>
        <w:numPr>
          <w:ilvl w:val="2"/>
          <w:numId w:val="11"/>
        </w:numPr>
        <w:tabs>
          <w:tab w:val="left" w:pos="567"/>
          <w:tab w:val="left" w:pos="1134"/>
        </w:tabs>
        <w:spacing w:before="0" w:line="276" w:lineRule="auto"/>
        <w:jc w:val="both"/>
        <w:rPr>
          <w:b w:val="0"/>
          <w:color w:val="auto"/>
          <w:szCs w:val="24"/>
          <w:lang w:val="ro-MD"/>
        </w:rPr>
      </w:pPr>
      <w:r w:rsidRPr="002544E9">
        <w:rPr>
          <w:b w:val="0"/>
          <w:color w:val="auto"/>
          <w:szCs w:val="24"/>
          <w:lang w:val="ro-MD"/>
        </w:rPr>
        <w:t>Executantul  va prezenta Beneficiarului lucrările de ordin tehnic planificate.</w:t>
      </w:r>
    </w:p>
    <w:p w14:paraId="79B1C60C" w14:textId="06178B36" w:rsidR="00BF136A" w:rsidRDefault="00BF136A" w:rsidP="00AD0FCE">
      <w:pPr>
        <w:pStyle w:val="1"/>
        <w:numPr>
          <w:ilvl w:val="2"/>
          <w:numId w:val="11"/>
        </w:numPr>
        <w:tabs>
          <w:tab w:val="left" w:pos="567"/>
          <w:tab w:val="left" w:pos="1134"/>
        </w:tabs>
        <w:spacing w:before="0" w:line="276" w:lineRule="auto"/>
        <w:ind w:left="0" w:firstLine="0"/>
        <w:jc w:val="both"/>
        <w:rPr>
          <w:b w:val="0"/>
          <w:color w:val="auto"/>
          <w:szCs w:val="24"/>
          <w:lang w:val="ro-MD"/>
        </w:rPr>
      </w:pPr>
      <w:bookmarkStart w:id="1" w:name="_Hlk211594848"/>
      <w:r w:rsidRPr="002544E9">
        <w:rPr>
          <w:b w:val="0"/>
          <w:color w:val="auto"/>
          <w:szCs w:val="24"/>
          <w:lang w:val="ro-MD"/>
        </w:rPr>
        <w:t xml:space="preserve">Executantul va acorda garanție de </w:t>
      </w:r>
      <w:r w:rsidR="00375658">
        <w:rPr>
          <w:bCs/>
          <w:color w:val="auto"/>
          <w:szCs w:val="24"/>
          <w:lang w:val="ro-MD"/>
        </w:rPr>
        <w:t>24</w:t>
      </w:r>
      <w:r w:rsidRPr="002544E9">
        <w:rPr>
          <w:bCs/>
          <w:color w:val="auto"/>
          <w:szCs w:val="24"/>
          <w:lang w:val="ro-MD"/>
        </w:rPr>
        <w:t xml:space="preserve"> luni</w:t>
      </w:r>
      <w:r w:rsidRPr="002544E9">
        <w:rPr>
          <w:b w:val="0"/>
          <w:color w:val="auto"/>
          <w:szCs w:val="24"/>
          <w:lang w:val="ro-MD"/>
        </w:rPr>
        <w:t xml:space="preserve"> pentru lucrările efectuate la echipamentele care fac obiectul contractului</w:t>
      </w:r>
      <w:r w:rsidR="001C2FE4">
        <w:rPr>
          <w:b w:val="0"/>
          <w:color w:val="auto"/>
          <w:szCs w:val="24"/>
          <w:lang w:val="ro-MD"/>
        </w:rPr>
        <w:t xml:space="preserve">, începând </w:t>
      </w:r>
      <w:r w:rsidR="001C2FE4" w:rsidRPr="001C2FE4">
        <w:rPr>
          <w:b w:val="0"/>
          <w:color w:val="auto"/>
          <w:szCs w:val="24"/>
          <w:lang w:val="ro-MD"/>
        </w:rPr>
        <w:t>din data semnării procesului-verbal de ambele Părți</w:t>
      </w:r>
      <w:r w:rsidR="001C2FE4">
        <w:rPr>
          <w:b w:val="0"/>
          <w:color w:val="auto"/>
          <w:szCs w:val="24"/>
          <w:lang w:val="ro-MD"/>
        </w:rPr>
        <w:t>.</w:t>
      </w:r>
    </w:p>
    <w:p w14:paraId="50445435" w14:textId="72A8CE39" w:rsidR="00CE7580" w:rsidRPr="002544E9" w:rsidRDefault="00CE7580" w:rsidP="00AD0FCE">
      <w:pPr>
        <w:pStyle w:val="1"/>
        <w:numPr>
          <w:ilvl w:val="2"/>
          <w:numId w:val="11"/>
        </w:numPr>
        <w:tabs>
          <w:tab w:val="left" w:pos="567"/>
          <w:tab w:val="left" w:pos="1134"/>
        </w:tabs>
        <w:spacing w:before="0" w:line="276" w:lineRule="auto"/>
        <w:ind w:left="0" w:firstLine="0"/>
        <w:jc w:val="both"/>
        <w:rPr>
          <w:b w:val="0"/>
          <w:color w:val="auto"/>
          <w:szCs w:val="24"/>
          <w:lang w:val="ro-MD"/>
        </w:rPr>
      </w:pPr>
      <w:r w:rsidRPr="00CE7580">
        <w:rPr>
          <w:b w:val="0"/>
          <w:color w:val="auto"/>
          <w:szCs w:val="24"/>
          <w:lang w:val="ro-MD"/>
        </w:rPr>
        <w:t>În cazul în care, conform constatărilor și recomandărilor consemnate în procesele-verbale întocmite în cadrul executării contractului, se identifică necesitatea înlocuirii unor piese de schimb care nu se află în stocul Beneficiarului la data efectuării lucrărilor, Executantul se obligă să efectueze înlocuirea acestora după achiziționarea și punerea lor la dispoziție de către Beneficiar, cu condiția ca termenul de garanție prevăzut la</w:t>
      </w:r>
      <w:r>
        <w:rPr>
          <w:b w:val="0"/>
          <w:color w:val="auto"/>
          <w:szCs w:val="24"/>
          <w:lang w:val="ro-MD"/>
        </w:rPr>
        <w:br/>
      </w:r>
      <w:r w:rsidRPr="00CE7580">
        <w:rPr>
          <w:b w:val="0"/>
          <w:color w:val="auto"/>
          <w:szCs w:val="24"/>
          <w:lang w:val="ro-MD"/>
        </w:rPr>
        <w:t>pct. 4.7.3 să fie încă în vigoare. Executarea acestor lucrări de înlocuire va fi realizată fără costuri suplimentare pentru manoperă din partea Beneficiarului, dacă necesitatea înlocuirii a fost consemnată în procesele-verbale respective.</w:t>
      </w:r>
    </w:p>
    <w:bookmarkEnd w:id="1"/>
    <w:p w14:paraId="3407C1C1" w14:textId="77777777" w:rsidR="00BF136A" w:rsidRPr="002544E9" w:rsidRDefault="00BF136A" w:rsidP="00AD0FCE">
      <w:pPr>
        <w:pStyle w:val="1"/>
        <w:numPr>
          <w:ilvl w:val="2"/>
          <w:numId w:val="11"/>
        </w:numPr>
        <w:tabs>
          <w:tab w:val="left" w:pos="567"/>
          <w:tab w:val="left" w:pos="1134"/>
        </w:tabs>
        <w:spacing w:before="0" w:line="276" w:lineRule="auto"/>
        <w:ind w:left="0" w:firstLine="0"/>
        <w:jc w:val="both"/>
        <w:rPr>
          <w:b w:val="0"/>
          <w:color w:val="auto"/>
          <w:szCs w:val="24"/>
          <w:lang w:val="ro-MD"/>
        </w:rPr>
      </w:pPr>
      <w:proofErr w:type="spellStart"/>
      <w:r w:rsidRPr="002544E9">
        <w:rPr>
          <w:b w:val="0"/>
          <w:color w:val="auto"/>
          <w:szCs w:val="24"/>
          <w:lang w:val="ro-MD"/>
        </w:rPr>
        <w:t>Executantuva</w:t>
      </w:r>
      <w:proofErr w:type="spellEnd"/>
      <w:r w:rsidRPr="002544E9">
        <w:rPr>
          <w:b w:val="0"/>
          <w:color w:val="auto"/>
          <w:szCs w:val="24"/>
          <w:lang w:val="ro-MD"/>
        </w:rPr>
        <w:t xml:space="preserve"> anunța Beneficiarul despre toate noutățile tehnice aferente domeniului </w:t>
      </w:r>
      <w:proofErr w:type="spellStart"/>
      <w:r w:rsidRPr="002544E9">
        <w:rPr>
          <w:b w:val="0"/>
          <w:color w:val="auto"/>
          <w:szCs w:val="24"/>
          <w:lang w:val="ro-MD"/>
        </w:rPr>
        <w:t>şi</w:t>
      </w:r>
      <w:proofErr w:type="spellEnd"/>
      <w:r w:rsidRPr="002544E9">
        <w:rPr>
          <w:b w:val="0"/>
          <w:color w:val="auto"/>
          <w:szCs w:val="24"/>
          <w:lang w:val="ro-MD"/>
        </w:rPr>
        <w:t xml:space="preserve"> posibilitățile de </w:t>
      </w:r>
      <w:proofErr w:type="spellStart"/>
      <w:r w:rsidRPr="002544E9">
        <w:rPr>
          <w:b w:val="0"/>
          <w:color w:val="auto"/>
          <w:szCs w:val="24"/>
          <w:lang w:val="ro-MD"/>
        </w:rPr>
        <w:t>up</w:t>
      </w:r>
      <w:proofErr w:type="spellEnd"/>
      <w:r w:rsidRPr="002544E9">
        <w:rPr>
          <w:b w:val="0"/>
          <w:color w:val="auto"/>
          <w:szCs w:val="24"/>
          <w:lang w:val="ro-MD"/>
        </w:rPr>
        <w:t>-grade ale echipamentelor.</w:t>
      </w:r>
    </w:p>
    <w:p w14:paraId="28A0EBA5" w14:textId="77777777" w:rsidR="00BF136A" w:rsidRDefault="00BF136A" w:rsidP="00BF136A">
      <w:pPr>
        <w:pStyle w:val="1"/>
        <w:tabs>
          <w:tab w:val="left" w:pos="567"/>
          <w:tab w:val="left" w:pos="1134"/>
        </w:tabs>
        <w:spacing w:before="0" w:line="276" w:lineRule="auto"/>
        <w:ind w:left="0" w:firstLine="0"/>
        <w:jc w:val="both"/>
        <w:rPr>
          <w:b w:val="0"/>
          <w:color w:val="auto"/>
          <w:szCs w:val="24"/>
          <w:lang w:val="ro-MD"/>
        </w:rPr>
      </w:pPr>
    </w:p>
    <w:p w14:paraId="61E14A78" w14:textId="77777777" w:rsidR="00235BC1" w:rsidRDefault="00235BC1" w:rsidP="00BF136A">
      <w:pPr>
        <w:pStyle w:val="1"/>
        <w:tabs>
          <w:tab w:val="left" w:pos="567"/>
          <w:tab w:val="left" w:pos="1134"/>
        </w:tabs>
        <w:spacing w:before="0" w:line="276" w:lineRule="auto"/>
        <w:ind w:left="0" w:firstLine="0"/>
        <w:jc w:val="both"/>
        <w:rPr>
          <w:b w:val="0"/>
          <w:color w:val="auto"/>
          <w:szCs w:val="24"/>
          <w:lang w:val="ro-MD"/>
        </w:rPr>
      </w:pPr>
    </w:p>
    <w:p w14:paraId="7C120EFF" w14:textId="77777777" w:rsidR="00235BC1" w:rsidRPr="004E3690" w:rsidRDefault="00235BC1" w:rsidP="00AD0FCE">
      <w:pPr>
        <w:pStyle w:val="1"/>
        <w:numPr>
          <w:ilvl w:val="0"/>
          <w:numId w:val="7"/>
        </w:numPr>
        <w:spacing w:line="276" w:lineRule="auto"/>
        <w:rPr>
          <w:bCs/>
          <w:szCs w:val="24"/>
          <w:lang w:val="ro-MD"/>
        </w:rPr>
      </w:pPr>
      <w:r w:rsidRPr="004E3690">
        <w:rPr>
          <w:bCs/>
          <w:szCs w:val="24"/>
          <w:lang w:val="ro-MD"/>
        </w:rPr>
        <w:t>REMEDIEREA VICIILOR ASCUNSEA ȘI A DEFECTELOR</w:t>
      </w:r>
    </w:p>
    <w:p w14:paraId="5BD634B6" w14:textId="77777777" w:rsidR="00235BC1" w:rsidRPr="00527457" w:rsidRDefault="00235BC1"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Executorul se angajează să efectueze lucrările/serviciile cu calitate și în conformitate cu volumul specificat în documentația tehnico-normativă care reglementează aceste lucrări/servicii.</w:t>
      </w:r>
    </w:p>
    <w:p w14:paraId="43B10F7F" w14:textId="77777777" w:rsidR="00235BC1" w:rsidRDefault="00235BC1"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 xml:space="preserve">Executorul este responsabil pentru remedierea oricăror deficiențe la cheltuiala proprie, într-un termen cât mai scurt posibil, dar </w:t>
      </w:r>
      <w:r w:rsidRPr="00082FEE">
        <w:rPr>
          <w:b w:val="0"/>
          <w:szCs w:val="24"/>
          <w:u w:val="single"/>
          <w:lang w:val="ro-MD"/>
        </w:rPr>
        <w:t>nu mai târziu de 5 zile lucrătoare</w:t>
      </w:r>
      <w:r w:rsidRPr="00527457">
        <w:rPr>
          <w:b w:val="0"/>
          <w:szCs w:val="24"/>
          <w:lang w:val="ro-MD"/>
        </w:rPr>
        <w:t xml:space="preserve"> de la data înștiințării.</w:t>
      </w:r>
    </w:p>
    <w:p w14:paraId="3B835162" w14:textId="77777777" w:rsidR="00235BC1" w:rsidRDefault="00235BC1" w:rsidP="00BF136A">
      <w:pPr>
        <w:pStyle w:val="1"/>
        <w:tabs>
          <w:tab w:val="left" w:pos="567"/>
          <w:tab w:val="left" w:pos="1134"/>
        </w:tabs>
        <w:spacing w:before="0" w:line="276" w:lineRule="auto"/>
        <w:ind w:left="0" w:firstLine="0"/>
        <w:jc w:val="both"/>
        <w:rPr>
          <w:b w:val="0"/>
          <w:color w:val="auto"/>
          <w:szCs w:val="24"/>
          <w:lang w:val="ro-MD"/>
        </w:rPr>
      </w:pPr>
    </w:p>
    <w:p w14:paraId="5CE2B41A" w14:textId="77777777" w:rsidR="00235BC1" w:rsidRPr="00527457" w:rsidRDefault="00235BC1" w:rsidP="00AD0FCE">
      <w:pPr>
        <w:pStyle w:val="1"/>
        <w:numPr>
          <w:ilvl w:val="0"/>
          <w:numId w:val="7"/>
        </w:numPr>
        <w:spacing w:line="276" w:lineRule="auto"/>
        <w:jc w:val="both"/>
        <w:rPr>
          <w:bCs/>
          <w:szCs w:val="24"/>
          <w:lang w:val="ro-MD"/>
        </w:rPr>
      </w:pPr>
      <w:r w:rsidRPr="00527457">
        <w:rPr>
          <w:bCs/>
          <w:szCs w:val="24"/>
          <w:lang w:val="ro-MD"/>
        </w:rPr>
        <w:t>ECHIPAMENTELE, INSTALAȚIILE, UTILAJELE, SCULELE, INSTRUMENTELE, DISPOZITVELE ȘI ALTE OBIECTE NECESARE</w:t>
      </w:r>
    </w:p>
    <w:p w14:paraId="00243618" w14:textId="77777777" w:rsidR="00235BC1" w:rsidRDefault="00235BC1"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Ofertantul trebuie să fie echipat cu instrumente, ustensile și consumabile necesare pentru desfășurarea lucrărilor. Personalul tehnic responsabil de manipularea instalațiilor electrice în faza de demontaj-montaj trebuie să utilizeze scule adecvate și să fie instruit în aplicarea standardelor și condițiilor de siguranță. Aceasta include utilizarea echipamentelor individuale de protecție (EIP), iar respectarea acestor reguli este esențială pentru prevenirea accidentelor în timpul întreținerii.</w:t>
      </w:r>
    </w:p>
    <w:p w14:paraId="430A5547" w14:textId="77777777" w:rsidR="00235BC1" w:rsidRPr="002544E9" w:rsidRDefault="00235BC1" w:rsidP="00BF136A">
      <w:pPr>
        <w:pStyle w:val="1"/>
        <w:tabs>
          <w:tab w:val="left" w:pos="567"/>
          <w:tab w:val="left" w:pos="1134"/>
        </w:tabs>
        <w:spacing w:before="0" w:line="276" w:lineRule="auto"/>
        <w:ind w:left="0" w:firstLine="0"/>
        <w:jc w:val="both"/>
        <w:rPr>
          <w:b w:val="0"/>
          <w:color w:val="auto"/>
          <w:szCs w:val="24"/>
          <w:lang w:val="ro-MD"/>
        </w:rPr>
      </w:pPr>
    </w:p>
    <w:p w14:paraId="098CD83C" w14:textId="77777777" w:rsidR="001C2FE4" w:rsidRPr="001C2FE4" w:rsidRDefault="001C2FE4" w:rsidP="00AD0FCE">
      <w:pPr>
        <w:pStyle w:val="1"/>
        <w:numPr>
          <w:ilvl w:val="0"/>
          <w:numId w:val="7"/>
        </w:numPr>
        <w:spacing w:line="276" w:lineRule="auto"/>
        <w:jc w:val="both"/>
        <w:rPr>
          <w:bCs/>
          <w:color w:val="auto"/>
          <w:szCs w:val="24"/>
          <w:lang w:val="ro-MD"/>
        </w:rPr>
      </w:pPr>
      <w:r w:rsidRPr="001C2FE4">
        <w:rPr>
          <w:bCs/>
          <w:color w:val="auto"/>
          <w:szCs w:val="24"/>
          <w:lang w:val="ro-MD"/>
        </w:rPr>
        <w:t>CERINȚE PRIVIND CALCULUL COSTULUI  LUCRĂRI</w:t>
      </w:r>
    </w:p>
    <w:p w14:paraId="7B5023BA" w14:textId="77777777" w:rsidR="001C2FE4" w:rsidRPr="001C2FE4" w:rsidRDefault="001C2FE4" w:rsidP="00AD0FCE">
      <w:pPr>
        <w:pStyle w:val="1"/>
        <w:numPr>
          <w:ilvl w:val="1"/>
          <w:numId w:val="14"/>
        </w:numPr>
        <w:tabs>
          <w:tab w:val="left" w:pos="567"/>
        </w:tabs>
        <w:spacing w:before="0" w:line="276" w:lineRule="auto"/>
        <w:rPr>
          <w:b w:val="0"/>
          <w:color w:val="auto"/>
          <w:szCs w:val="24"/>
        </w:rPr>
      </w:pPr>
      <w:r w:rsidRPr="001C2FE4">
        <w:rPr>
          <w:b w:val="0"/>
          <w:color w:val="auto"/>
          <w:szCs w:val="24"/>
        </w:rPr>
        <w:t>Costul lucrărilor va include toate cheltuielile aferente suportate de către  Executantul  pentru îndeplinirea volumului de lucrări.</w:t>
      </w:r>
    </w:p>
    <w:p w14:paraId="4C777DAC" w14:textId="77777777" w:rsidR="001C2FE4" w:rsidRPr="001C2FE4" w:rsidRDefault="001C2FE4" w:rsidP="00AD0FCE">
      <w:pPr>
        <w:pStyle w:val="1"/>
        <w:numPr>
          <w:ilvl w:val="1"/>
          <w:numId w:val="14"/>
        </w:numPr>
        <w:tabs>
          <w:tab w:val="left" w:pos="567"/>
        </w:tabs>
        <w:spacing w:before="0" w:line="276" w:lineRule="auto"/>
        <w:rPr>
          <w:b w:val="0"/>
          <w:color w:val="auto"/>
          <w:szCs w:val="24"/>
        </w:rPr>
      </w:pPr>
      <w:r w:rsidRPr="001C2FE4">
        <w:rPr>
          <w:b w:val="0"/>
          <w:color w:val="auto"/>
          <w:szCs w:val="24"/>
          <w:lang w:val="ro-MD"/>
        </w:rPr>
        <w:t>Costul va fi exprimat în lei fără și cu TVA și va rămâne ferm pe toată perioada de derulare a contractului.</w:t>
      </w:r>
    </w:p>
    <w:p w14:paraId="1F1D06EE" w14:textId="77777777" w:rsidR="001C2FE4" w:rsidRPr="001C2FE4" w:rsidRDefault="001C2FE4" w:rsidP="00AD0FCE">
      <w:pPr>
        <w:pStyle w:val="1"/>
        <w:numPr>
          <w:ilvl w:val="1"/>
          <w:numId w:val="14"/>
        </w:numPr>
        <w:tabs>
          <w:tab w:val="left" w:pos="567"/>
        </w:tabs>
        <w:spacing w:before="0" w:line="276" w:lineRule="auto"/>
        <w:rPr>
          <w:b w:val="0"/>
          <w:color w:val="auto"/>
          <w:szCs w:val="24"/>
        </w:rPr>
      </w:pPr>
      <w:r w:rsidRPr="001C2FE4">
        <w:rPr>
          <w:b w:val="0"/>
          <w:color w:val="auto"/>
          <w:szCs w:val="24"/>
        </w:rPr>
        <w:lastRenderedPageBreak/>
        <w:t>Propunerea financiară va fi un calcul al costurilor preconizate ale contractantului, ținând cont de cerințele Ordinului intern ,,TERMOELECTRICA” S.A. nr.195 din 26.12.2024.</w:t>
      </w:r>
    </w:p>
    <w:p w14:paraId="379F8AF7" w14:textId="77777777" w:rsidR="001C2FE4" w:rsidRPr="001C2FE4" w:rsidRDefault="001C2FE4" w:rsidP="001C2FE4">
      <w:pPr>
        <w:pStyle w:val="1"/>
        <w:tabs>
          <w:tab w:val="left" w:pos="567"/>
        </w:tabs>
        <w:spacing w:line="276" w:lineRule="auto"/>
        <w:jc w:val="center"/>
        <w:rPr>
          <w:bCs/>
          <w:color w:val="auto"/>
          <w:szCs w:val="24"/>
        </w:rPr>
      </w:pPr>
      <w:hyperlink r:id="rId9" w:history="1">
        <w:r w:rsidRPr="001C2FE4">
          <w:rPr>
            <w:rStyle w:val="Hyperlink"/>
            <w:bCs/>
            <w:color w:val="auto"/>
            <w:szCs w:val="24"/>
          </w:rPr>
          <w:t>https://termoelectrica.md/ordin-cu-privire-la-determinarea-valorii-de-deviz-a-lucrarilor-efectuate-de-catre-antreprenor/</w:t>
        </w:r>
      </w:hyperlink>
    </w:p>
    <w:p w14:paraId="7EA2E989" w14:textId="5FCCC3BA" w:rsidR="001C2FE4" w:rsidRPr="001C2FE4" w:rsidRDefault="001C2FE4" w:rsidP="00E43F7E">
      <w:pPr>
        <w:pStyle w:val="1"/>
        <w:numPr>
          <w:ilvl w:val="1"/>
          <w:numId w:val="14"/>
        </w:numPr>
        <w:tabs>
          <w:tab w:val="left" w:pos="567"/>
        </w:tabs>
        <w:spacing w:before="0" w:line="276" w:lineRule="auto"/>
        <w:jc w:val="both"/>
        <w:rPr>
          <w:b w:val="0"/>
          <w:i/>
          <w:iCs/>
          <w:color w:val="auto"/>
          <w:szCs w:val="24"/>
        </w:rPr>
      </w:pPr>
      <w:r w:rsidRPr="001C2FE4">
        <w:rPr>
          <w:b w:val="0"/>
          <w:color w:val="auto"/>
          <w:szCs w:val="24"/>
        </w:rPr>
        <w:t xml:space="preserve">Calculele  costurilor  preconizate  ale  Executantul  vor  fi calculate  </w:t>
      </w:r>
      <w:r w:rsidRPr="001C2FE4">
        <w:rPr>
          <w:b w:val="0"/>
          <w:color w:val="auto"/>
          <w:szCs w:val="24"/>
          <w:u w:val="single"/>
        </w:rPr>
        <w:t xml:space="preserve">pe baza  intensitatea  muncii și indicatorii </w:t>
      </w:r>
      <w:r w:rsidRPr="001C2FE4">
        <w:rPr>
          <w:b w:val="0"/>
          <w:color w:val="auto"/>
          <w:szCs w:val="24"/>
        </w:rPr>
        <w:t xml:space="preserve"> specificați  în  </w:t>
      </w:r>
      <w:r w:rsidRPr="001C2FE4">
        <w:rPr>
          <w:b w:val="0"/>
          <w:i/>
          <w:iCs/>
          <w:color w:val="auto"/>
          <w:szCs w:val="24"/>
        </w:rPr>
        <w:t xml:space="preserve">Anexe </w:t>
      </w:r>
      <w:r w:rsidR="00E43F7E">
        <w:rPr>
          <w:b w:val="0"/>
          <w:i/>
          <w:iCs/>
          <w:color w:val="auto"/>
          <w:szCs w:val="24"/>
        </w:rPr>
        <w:t>1</w:t>
      </w:r>
      <w:r w:rsidRPr="001C2FE4">
        <w:rPr>
          <w:b w:val="0"/>
          <w:i/>
          <w:iCs/>
          <w:color w:val="auto"/>
          <w:szCs w:val="24"/>
        </w:rPr>
        <w:t>-9.</w:t>
      </w:r>
    </w:p>
    <w:p w14:paraId="4AE63BBB" w14:textId="77777777" w:rsidR="001C2FE4" w:rsidRPr="001C2FE4" w:rsidRDefault="001C2FE4" w:rsidP="00AD0FCE">
      <w:pPr>
        <w:pStyle w:val="1"/>
        <w:numPr>
          <w:ilvl w:val="1"/>
          <w:numId w:val="14"/>
        </w:numPr>
        <w:tabs>
          <w:tab w:val="left" w:pos="567"/>
        </w:tabs>
        <w:spacing w:before="0" w:line="276" w:lineRule="auto"/>
        <w:rPr>
          <w:b w:val="0"/>
          <w:color w:val="auto"/>
          <w:szCs w:val="24"/>
        </w:rPr>
      </w:pPr>
      <w:r w:rsidRPr="001C2FE4">
        <w:rPr>
          <w:b w:val="0"/>
          <w:color w:val="auto"/>
          <w:szCs w:val="24"/>
        </w:rPr>
        <w:t>Antreprenorul-nerezident va  prezenta  devizul de cheltuieli  în conformitate cu legislația  în vigoare al  statului  străin/reprezentativ, cu  descifrarea  și  argumentarea  calculelor,  (pct. 7.1 ordinul nr.195).</w:t>
      </w:r>
    </w:p>
    <w:p w14:paraId="7D8E64A6" w14:textId="77777777" w:rsidR="001C2FE4" w:rsidRPr="001C2FE4" w:rsidRDefault="001C2FE4" w:rsidP="00AD0FCE">
      <w:pPr>
        <w:pStyle w:val="1"/>
        <w:numPr>
          <w:ilvl w:val="1"/>
          <w:numId w:val="14"/>
        </w:numPr>
        <w:tabs>
          <w:tab w:val="left" w:pos="567"/>
        </w:tabs>
        <w:spacing w:before="0" w:line="276" w:lineRule="auto"/>
        <w:rPr>
          <w:b w:val="0"/>
          <w:color w:val="auto"/>
          <w:szCs w:val="24"/>
        </w:rPr>
      </w:pPr>
      <w:r w:rsidRPr="001C2FE4">
        <w:rPr>
          <w:b w:val="0"/>
          <w:color w:val="auto"/>
          <w:szCs w:val="24"/>
        </w:rPr>
        <w:t xml:space="preserve">Condițiile  de  executare a  serviciilor  sunt </w:t>
      </w:r>
      <w:r w:rsidRPr="001C2FE4">
        <w:rPr>
          <w:b w:val="0"/>
          <w:color w:val="auto"/>
          <w:szCs w:val="24"/>
          <w:lang w:val="pt-BR"/>
        </w:rPr>
        <w:t xml:space="preserve"> normale.  </w:t>
      </w:r>
    </w:p>
    <w:p w14:paraId="5AB82DD6" w14:textId="77777777" w:rsidR="001C2FE4" w:rsidRPr="001C2FE4" w:rsidRDefault="001C2FE4" w:rsidP="00AD0FCE">
      <w:pPr>
        <w:pStyle w:val="1"/>
        <w:numPr>
          <w:ilvl w:val="1"/>
          <w:numId w:val="14"/>
        </w:numPr>
        <w:tabs>
          <w:tab w:val="left" w:pos="567"/>
        </w:tabs>
        <w:spacing w:before="0" w:line="276" w:lineRule="auto"/>
        <w:rPr>
          <w:b w:val="0"/>
          <w:color w:val="auto"/>
          <w:szCs w:val="24"/>
        </w:rPr>
      </w:pPr>
      <w:r w:rsidRPr="001C2FE4">
        <w:rPr>
          <w:b w:val="0"/>
          <w:color w:val="auto"/>
          <w:szCs w:val="24"/>
        </w:rPr>
        <w:t>Lucrările vor fi asigurate cu  electricitate și aer comprimat din contul Beneficiarului, (pct. 6 ordinul nr.195).</w:t>
      </w:r>
    </w:p>
    <w:p w14:paraId="37965424" w14:textId="77777777" w:rsidR="00BF136A" w:rsidRPr="001C2FE4" w:rsidRDefault="00BF136A" w:rsidP="00BF136A">
      <w:pPr>
        <w:spacing w:before="120" w:after="0" w:line="360" w:lineRule="auto"/>
        <w:jc w:val="both"/>
        <w:rPr>
          <w:rFonts w:ascii="Times New Roman" w:eastAsia="Calibri" w:hAnsi="Times New Roman" w:cs="Times New Roman"/>
          <w:color w:val="000000"/>
          <w:spacing w:val="-3"/>
          <w:sz w:val="24"/>
          <w:lang w:val="ro-RO"/>
        </w:rPr>
      </w:pPr>
    </w:p>
    <w:p w14:paraId="1EE78339" w14:textId="77777777" w:rsidR="00235BC1" w:rsidRPr="00527457" w:rsidRDefault="00235BC1" w:rsidP="00AD0FCE">
      <w:pPr>
        <w:pStyle w:val="1"/>
        <w:numPr>
          <w:ilvl w:val="0"/>
          <w:numId w:val="7"/>
        </w:numPr>
        <w:spacing w:line="276" w:lineRule="auto"/>
        <w:jc w:val="both"/>
        <w:rPr>
          <w:bCs/>
          <w:szCs w:val="24"/>
          <w:lang w:val="ro-MD"/>
        </w:rPr>
      </w:pPr>
      <w:r w:rsidRPr="00527457">
        <w:rPr>
          <w:bCs/>
          <w:szCs w:val="24"/>
          <w:lang w:val="ro-MD"/>
        </w:rPr>
        <w:t>DOCUMENTE OBLIGATORII LA DEPUNEREA ȘI EVALUAREA OFERTEI</w:t>
      </w:r>
    </w:p>
    <w:p w14:paraId="32A1E9F0" w14:textId="77777777" w:rsidR="00235BC1" w:rsidRPr="00527457" w:rsidRDefault="00235BC1"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Oferta trebuie să fie prezentată în limba română și să cuprindă următoarele documente și informații:</w:t>
      </w:r>
    </w:p>
    <w:p w14:paraId="089879ED" w14:textId="77777777" w:rsidR="00235BC1" w:rsidRPr="00E562FD" w:rsidRDefault="00235BC1"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E562FD">
        <w:rPr>
          <w:rFonts w:ascii="Times New Roman" w:hAnsi="Times New Roman"/>
          <w:sz w:val="24"/>
          <w:szCs w:val="24"/>
          <w:lang w:val="ro-RO" w:eastAsia="ro-RO"/>
        </w:rPr>
        <w:t>Copia licenței/omologării în domeniu (confirmare din partea producătorului a dreptului de deservire).</w:t>
      </w:r>
    </w:p>
    <w:p w14:paraId="5C8A357D" w14:textId="77777777" w:rsidR="00235BC1" w:rsidRPr="00E562FD" w:rsidRDefault="00235BC1"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E562FD">
        <w:rPr>
          <w:rFonts w:ascii="Times New Roman" w:hAnsi="Times New Roman"/>
          <w:sz w:val="24"/>
          <w:szCs w:val="24"/>
          <w:lang w:val="ro-RO" w:eastAsia="ro-RO"/>
        </w:rPr>
        <w:t>Lista lucrărilor similare cu o experiență minimă de 5 ani (obligatoriu).</w:t>
      </w:r>
    </w:p>
    <w:p w14:paraId="3D32E5AF" w14:textId="77777777" w:rsidR="00235BC1" w:rsidRPr="00E562FD" w:rsidRDefault="00235BC1"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E562FD">
        <w:rPr>
          <w:rFonts w:ascii="Times New Roman" w:hAnsi="Times New Roman"/>
          <w:sz w:val="24"/>
          <w:szCs w:val="24"/>
          <w:lang w:val="ro-RO" w:eastAsia="ro-RO"/>
        </w:rPr>
        <w:t>Lista personalului cu atestările din domeniul respectiv, cu drept de a efectua lucrări în instalații de tensiune joasă și medie.</w:t>
      </w:r>
    </w:p>
    <w:p w14:paraId="64A24C47" w14:textId="77777777" w:rsidR="00235BC1" w:rsidRPr="00E562FD" w:rsidRDefault="00235BC1"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E562FD">
        <w:rPr>
          <w:rFonts w:ascii="Times New Roman" w:hAnsi="Times New Roman"/>
          <w:sz w:val="24"/>
          <w:szCs w:val="24"/>
          <w:lang w:val="ro-RO" w:eastAsia="ro-RO"/>
        </w:rPr>
        <w:t>Dovada dotării tehnice, inclusiv a standului de probe, pentru realizarea tuturor măsurărilor de calitate menționate în caietul de sarcini, inclusiv pașapoarte tehnice și fotografii ale echipamentelor.</w:t>
      </w:r>
    </w:p>
    <w:p w14:paraId="41553A9A" w14:textId="77777777" w:rsidR="00235BC1" w:rsidRPr="00E562FD" w:rsidRDefault="00235BC1"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E562FD">
        <w:rPr>
          <w:rFonts w:ascii="Times New Roman" w:hAnsi="Times New Roman"/>
          <w:sz w:val="24"/>
          <w:szCs w:val="24"/>
          <w:lang w:val="ro-RO" w:eastAsia="ro-RO"/>
        </w:rPr>
        <w:t>Declarația ofertantului prin care își asumă responsabilitatea de respectare a condițiilor și termenului de executare – punere în funcțiune.</w:t>
      </w:r>
    </w:p>
    <w:p w14:paraId="7DB5F49E" w14:textId="77777777" w:rsidR="00235BC1" w:rsidRDefault="00235BC1"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E562FD">
        <w:rPr>
          <w:rFonts w:ascii="Times New Roman" w:hAnsi="Times New Roman"/>
          <w:sz w:val="24"/>
          <w:szCs w:val="24"/>
          <w:lang w:val="ro-RO" w:eastAsia="ro-RO"/>
        </w:rPr>
        <w:t>Declarația ofertantului prin care își asumă responsabilitatea de păstrare a secretelor comerciale și tehnice despre lucrările efectuate și schemele de execuție.</w:t>
      </w:r>
    </w:p>
    <w:p w14:paraId="2BA7C4FE" w14:textId="77777777" w:rsidR="001C2FE4" w:rsidRPr="001C2FE4" w:rsidRDefault="001C2FE4"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1C2FE4">
        <w:rPr>
          <w:rFonts w:ascii="Times New Roman" w:hAnsi="Times New Roman"/>
          <w:sz w:val="24"/>
          <w:szCs w:val="24"/>
          <w:lang w:val="ro-RO" w:eastAsia="ro-RO"/>
        </w:rPr>
        <w:t>Termen de garanție.</w:t>
      </w:r>
    </w:p>
    <w:p w14:paraId="116004E0" w14:textId="497816E5" w:rsidR="001C2FE4" w:rsidRPr="001C2FE4" w:rsidRDefault="001C2FE4" w:rsidP="00AD0FCE">
      <w:pPr>
        <w:pStyle w:val="Listparagraf"/>
        <w:numPr>
          <w:ilvl w:val="0"/>
          <w:numId w:val="9"/>
        </w:numPr>
        <w:autoSpaceDE w:val="0"/>
        <w:autoSpaceDN w:val="0"/>
        <w:adjustRightInd w:val="0"/>
        <w:spacing w:after="0"/>
        <w:ind w:left="567"/>
        <w:jc w:val="both"/>
        <w:rPr>
          <w:rFonts w:ascii="Times New Roman" w:hAnsi="Times New Roman"/>
          <w:sz w:val="24"/>
          <w:szCs w:val="24"/>
          <w:lang w:val="ro-RO" w:eastAsia="ro-RO"/>
        </w:rPr>
      </w:pPr>
      <w:r w:rsidRPr="001C2FE4">
        <w:rPr>
          <w:rFonts w:ascii="Times New Roman" w:hAnsi="Times New Roman"/>
          <w:sz w:val="24"/>
          <w:szCs w:val="24"/>
          <w:lang w:val="ro-RO" w:eastAsia="ro-RO"/>
        </w:rPr>
        <w:t>Devize de cheltuieli.</w:t>
      </w:r>
    </w:p>
    <w:p w14:paraId="6A26BEEE" w14:textId="77777777" w:rsidR="00235BC1" w:rsidRDefault="00235BC1" w:rsidP="00BF136A">
      <w:pPr>
        <w:spacing w:before="120" w:after="0" w:line="360" w:lineRule="auto"/>
        <w:jc w:val="both"/>
        <w:rPr>
          <w:rFonts w:ascii="Times New Roman" w:eastAsia="Calibri" w:hAnsi="Times New Roman" w:cs="Times New Roman"/>
          <w:color w:val="000000"/>
          <w:spacing w:val="-3"/>
          <w:sz w:val="24"/>
          <w:lang w:val="ro-MD"/>
        </w:rPr>
      </w:pPr>
    </w:p>
    <w:p w14:paraId="38C3D231" w14:textId="77777777" w:rsidR="000304D5" w:rsidRPr="00527457" w:rsidRDefault="000304D5" w:rsidP="00AD0FCE">
      <w:pPr>
        <w:pStyle w:val="1"/>
        <w:numPr>
          <w:ilvl w:val="0"/>
          <w:numId w:val="7"/>
        </w:numPr>
        <w:spacing w:line="276" w:lineRule="auto"/>
        <w:jc w:val="both"/>
        <w:rPr>
          <w:bCs/>
          <w:szCs w:val="24"/>
          <w:lang w:val="ro-MD"/>
        </w:rPr>
      </w:pPr>
      <w:r w:rsidRPr="00527457">
        <w:rPr>
          <w:bCs/>
          <w:szCs w:val="24"/>
          <w:lang w:val="ro-MD"/>
        </w:rPr>
        <w:t>CERINȚE DE MENTENANȚĂ:</w:t>
      </w:r>
    </w:p>
    <w:p w14:paraId="4B636409" w14:textId="7E6B4AC3" w:rsidR="000304D5" w:rsidRPr="00527457" w:rsidRDefault="000304D5" w:rsidP="00AD0FCE">
      <w:pPr>
        <w:pStyle w:val="1"/>
        <w:numPr>
          <w:ilvl w:val="1"/>
          <w:numId w:val="7"/>
        </w:numPr>
        <w:tabs>
          <w:tab w:val="left" w:pos="567"/>
        </w:tabs>
        <w:spacing w:before="0" w:line="276" w:lineRule="auto"/>
        <w:ind w:left="0" w:firstLine="0"/>
        <w:jc w:val="both"/>
        <w:rPr>
          <w:b w:val="0"/>
          <w:szCs w:val="24"/>
          <w:lang w:val="ro-MD"/>
        </w:rPr>
      </w:pPr>
      <w:bookmarkStart w:id="2" w:name="_Hlk211594951"/>
      <w:r w:rsidRPr="009C1E7D">
        <w:rPr>
          <w:bCs/>
          <w:szCs w:val="24"/>
          <w:lang w:val="ro-MD"/>
        </w:rPr>
        <w:t>Perioada de</w:t>
      </w:r>
      <w:r>
        <w:rPr>
          <w:bCs/>
          <w:szCs w:val="24"/>
          <w:lang w:val="ro-MD"/>
        </w:rPr>
        <w:t xml:space="preserve"> </w:t>
      </w:r>
      <w:r w:rsidRPr="009C1E7D">
        <w:rPr>
          <w:bCs/>
          <w:szCs w:val="24"/>
          <w:lang w:val="ro-MD"/>
        </w:rPr>
        <w:t>garanție</w:t>
      </w:r>
      <w:r w:rsidRPr="00527457">
        <w:rPr>
          <w:b w:val="0"/>
          <w:szCs w:val="24"/>
          <w:lang w:val="ro-MD"/>
        </w:rPr>
        <w:t>, începând</w:t>
      </w:r>
      <w:r>
        <w:rPr>
          <w:b w:val="0"/>
          <w:szCs w:val="24"/>
          <w:lang w:val="ro-MD"/>
        </w:rPr>
        <w:t xml:space="preserve"> </w:t>
      </w:r>
      <w:r w:rsidRPr="00527457">
        <w:rPr>
          <w:b w:val="0"/>
          <w:szCs w:val="24"/>
          <w:lang w:val="ro-MD"/>
        </w:rPr>
        <w:t>de la</w:t>
      </w:r>
      <w:r>
        <w:rPr>
          <w:b w:val="0"/>
          <w:szCs w:val="24"/>
          <w:lang w:val="ro-MD"/>
        </w:rPr>
        <w:t xml:space="preserve"> </w:t>
      </w:r>
      <w:r w:rsidRPr="00527457">
        <w:rPr>
          <w:b w:val="0"/>
          <w:szCs w:val="24"/>
          <w:lang w:val="ro-MD"/>
        </w:rPr>
        <w:t>data recepției calitative a lucrărilor, va</w:t>
      </w:r>
      <w:r>
        <w:rPr>
          <w:b w:val="0"/>
          <w:szCs w:val="24"/>
          <w:lang w:val="ro-MD"/>
        </w:rPr>
        <w:t xml:space="preserve"> </w:t>
      </w:r>
      <w:r w:rsidRPr="00527457">
        <w:rPr>
          <w:b w:val="0"/>
          <w:szCs w:val="24"/>
          <w:lang w:val="ro-MD"/>
        </w:rPr>
        <w:t>fi</w:t>
      </w:r>
      <w:r>
        <w:rPr>
          <w:b w:val="0"/>
          <w:szCs w:val="24"/>
          <w:lang w:val="ro-MD"/>
        </w:rPr>
        <w:t xml:space="preserve"> </w:t>
      </w:r>
      <w:r w:rsidRPr="00527457">
        <w:rPr>
          <w:b w:val="0"/>
          <w:szCs w:val="24"/>
          <w:lang w:val="ro-MD"/>
        </w:rPr>
        <w:t xml:space="preserve">de </w:t>
      </w:r>
      <w:r w:rsidRPr="0017668B">
        <w:rPr>
          <w:bCs/>
          <w:szCs w:val="24"/>
          <w:lang w:val="ro-MD"/>
        </w:rPr>
        <w:t xml:space="preserve">minim </w:t>
      </w:r>
      <w:r w:rsidR="00375658">
        <w:rPr>
          <w:bCs/>
          <w:szCs w:val="24"/>
          <w:lang w:val="ro-MD"/>
        </w:rPr>
        <w:t>2</w:t>
      </w:r>
      <w:r w:rsidRPr="0017668B">
        <w:rPr>
          <w:bCs/>
          <w:szCs w:val="24"/>
          <w:lang w:val="ro-MD"/>
        </w:rPr>
        <w:t xml:space="preserve"> ani</w:t>
      </w:r>
      <w:r>
        <w:rPr>
          <w:b w:val="0"/>
          <w:szCs w:val="24"/>
          <w:lang w:val="ro-MD"/>
        </w:rPr>
        <w:t>.</w:t>
      </w:r>
      <w:bookmarkEnd w:id="2"/>
    </w:p>
    <w:p w14:paraId="3F019CFD" w14:textId="17F80C0E" w:rsidR="000304D5" w:rsidRPr="0017668B" w:rsidRDefault="000304D5" w:rsidP="00AD0FCE">
      <w:pPr>
        <w:pStyle w:val="1"/>
        <w:numPr>
          <w:ilvl w:val="1"/>
          <w:numId w:val="7"/>
        </w:numPr>
        <w:tabs>
          <w:tab w:val="left" w:pos="567"/>
        </w:tabs>
        <w:spacing w:before="0" w:line="276" w:lineRule="auto"/>
        <w:ind w:left="0" w:firstLine="0"/>
        <w:jc w:val="both"/>
        <w:rPr>
          <w:bCs/>
          <w:szCs w:val="24"/>
          <w:lang w:val="ro-MD"/>
        </w:rPr>
      </w:pPr>
      <w:r w:rsidRPr="00527457">
        <w:rPr>
          <w:b w:val="0"/>
          <w:szCs w:val="24"/>
          <w:lang w:val="ro-MD"/>
        </w:rPr>
        <w:t xml:space="preserve">Termenul maxim de înlăturare a defecțiunilor - </w:t>
      </w:r>
      <w:r w:rsidRPr="0017668B">
        <w:rPr>
          <w:bCs/>
          <w:szCs w:val="24"/>
          <w:lang w:val="ro-MD"/>
        </w:rPr>
        <w:t>5 zile</w:t>
      </w:r>
      <w:r w:rsidR="001C2FE4">
        <w:rPr>
          <w:bCs/>
          <w:szCs w:val="24"/>
          <w:lang w:val="ro-MD"/>
        </w:rPr>
        <w:t xml:space="preserve"> lucrătoare</w:t>
      </w:r>
      <w:r>
        <w:rPr>
          <w:bCs/>
          <w:szCs w:val="24"/>
          <w:lang w:val="ro-MD"/>
        </w:rPr>
        <w:t>.</w:t>
      </w:r>
    </w:p>
    <w:p w14:paraId="3BF06915" w14:textId="77777777" w:rsidR="000304D5" w:rsidRDefault="000304D5"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 xml:space="preserve">Executarea </w:t>
      </w:r>
      <w:proofErr w:type="spellStart"/>
      <w:r w:rsidRPr="00527457">
        <w:rPr>
          <w:b w:val="0"/>
          <w:szCs w:val="24"/>
          <w:lang w:val="ro-MD"/>
        </w:rPr>
        <w:t>şi</w:t>
      </w:r>
      <w:proofErr w:type="spellEnd"/>
      <w:r w:rsidRPr="00527457">
        <w:rPr>
          <w:b w:val="0"/>
          <w:szCs w:val="24"/>
          <w:lang w:val="ro-MD"/>
        </w:rPr>
        <w:t xml:space="preserve"> transmiterea Beneficiarului a proceselor</w:t>
      </w:r>
      <w:r>
        <w:rPr>
          <w:b w:val="0"/>
          <w:szCs w:val="24"/>
          <w:lang w:val="ro-MD"/>
        </w:rPr>
        <w:t>-</w:t>
      </w:r>
      <w:r w:rsidRPr="00527457">
        <w:rPr>
          <w:b w:val="0"/>
          <w:szCs w:val="24"/>
          <w:lang w:val="ro-MD"/>
        </w:rPr>
        <w:t>verbale de măsurări</w:t>
      </w:r>
      <w:r>
        <w:rPr>
          <w:b w:val="0"/>
          <w:szCs w:val="24"/>
          <w:lang w:val="ro-MD"/>
        </w:rPr>
        <w:t>,</w:t>
      </w:r>
      <w:r w:rsidRPr="00527457">
        <w:rPr>
          <w:b w:val="0"/>
          <w:szCs w:val="24"/>
          <w:lang w:val="ro-MD"/>
        </w:rPr>
        <w:t xml:space="preserve"> încercări</w:t>
      </w:r>
      <w:r>
        <w:rPr>
          <w:b w:val="0"/>
          <w:szCs w:val="24"/>
          <w:lang w:val="ro-MD"/>
        </w:rPr>
        <w:t xml:space="preserve"> </w:t>
      </w:r>
      <w:r>
        <w:rPr>
          <w:b w:val="0"/>
          <w:szCs w:val="24"/>
        </w:rPr>
        <w:t>ș</w:t>
      </w:r>
      <w:r>
        <w:rPr>
          <w:b w:val="0"/>
          <w:szCs w:val="24"/>
          <w:lang w:val="ro-MD"/>
        </w:rPr>
        <w:t>i alte lucrări efectuate</w:t>
      </w:r>
      <w:r w:rsidRPr="00527457">
        <w:rPr>
          <w:b w:val="0"/>
          <w:szCs w:val="24"/>
          <w:lang w:val="ro-MD"/>
        </w:rPr>
        <w:t>.</w:t>
      </w:r>
    </w:p>
    <w:p w14:paraId="0DDB7FD5" w14:textId="77777777" w:rsidR="000304D5" w:rsidRDefault="000304D5" w:rsidP="00BF136A">
      <w:pPr>
        <w:spacing w:before="120" w:after="0" w:line="360" w:lineRule="auto"/>
        <w:jc w:val="both"/>
        <w:rPr>
          <w:rFonts w:ascii="Times New Roman" w:eastAsia="Calibri" w:hAnsi="Times New Roman" w:cs="Times New Roman"/>
          <w:color w:val="000000"/>
          <w:spacing w:val="-3"/>
          <w:sz w:val="24"/>
          <w:lang w:val="ro-MD"/>
        </w:rPr>
      </w:pPr>
    </w:p>
    <w:p w14:paraId="3039F234" w14:textId="77777777" w:rsidR="00185AA4" w:rsidRPr="00527457" w:rsidRDefault="00185AA4" w:rsidP="00AD0FCE">
      <w:pPr>
        <w:pStyle w:val="1"/>
        <w:numPr>
          <w:ilvl w:val="0"/>
          <w:numId w:val="7"/>
        </w:numPr>
        <w:spacing w:line="276" w:lineRule="auto"/>
        <w:jc w:val="both"/>
        <w:rPr>
          <w:bCs/>
          <w:szCs w:val="24"/>
          <w:lang w:val="ro-MD"/>
        </w:rPr>
      </w:pPr>
      <w:r w:rsidRPr="00527457">
        <w:rPr>
          <w:bCs/>
          <w:szCs w:val="24"/>
          <w:lang w:val="ro-MD"/>
        </w:rPr>
        <w:t>ALTELE</w:t>
      </w:r>
    </w:p>
    <w:p w14:paraId="3A0D8823" w14:textId="77777777" w:rsidR="00185AA4" w:rsidRPr="00527457" w:rsidRDefault="00185AA4"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 xml:space="preserve">La toate elementele demontate rebutate/defectate care nu mai pot fi utilizate în continuare Executantul va întocmi acte de defectare, acte de demontare și predare la depozitul central „TERMOELECTRICA” S.A., care vor fi contrasemnate de ambele </w:t>
      </w:r>
      <w:r>
        <w:rPr>
          <w:b w:val="0"/>
          <w:szCs w:val="24"/>
          <w:lang w:val="ro-MD"/>
        </w:rPr>
        <w:t xml:space="preserve"> P</w:t>
      </w:r>
      <w:r w:rsidRPr="00527457">
        <w:rPr>
          <w:b w:val="0"/>
          <w:szCs w:val="24"/>
          <w:lang w:val="ro-MD"/>
        </w:rPr>
        <w:t>ărți.</w:t>
      </w:r>
    </w:p>
    <w:p w14:paraId="342C78FD" w14:textId="77777777" w:rsidR="00185AA4" w:rsidRPr="00527457" w:rsidRDefault="00185AA4"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Executantul va elabora toate rapoartele tehnice / actele de executare a lucrărilor.</w:t>
      </w:r>
    </w:p>
    <w:p w14:paraId="292A4652" w14:textId="77777777" w:rsidR="00185AA4" w:rsidRPr="0017668B" w:rsidRDefault="00185AA4" w:rsidP="00AD0FCE">
      <w:pPr>
        <w:pStyle w:val="1"/>
        <w:numPr>
          <w:ilvl w:val="1"/>
          <w:numId w:val="7"/>
        </w:numPr>
        <w:tabs>
          <w:tab w:val="left" w:pos="567"/>
        </w:tabs>
        <w:spacing w:before="0" w:line="276" w:lineRule="auto"/>
        <w:ind w:left="0" w:firstLine="0"/>
        <w:jc w:val="both"/>
        <w:rPr>
          <w:b w:val="0"/>
          <w:szCs w:val="24"/>
          <w:u w:val="single"/>
          <w:lang w:val="ro-MD"/>
        </w:rPr>
      </w:pPr>
      <w:r w:rsidRPr="00527457">
        <w:rPr>
          <w:b w:val="0"/>
          <w:szCs w:val="24"/>
          <w:lang w:val="ro-MD"/>
        </w:rPr>
        <w:t>Toate lucrările/expertizele/actele/rapoartele/programele</w:t>
      </w:r>
      <w:r>
        <w:rPr>
          <w:b w:val="0"/>
          <w:szCs w:val="24"/>
          <w:lang w:val="ro-MD"/>
        </w:rPr>
        <w:t xml:space="preserve"> </w:t>
      </w:r>
      <w:r w:rsidRPr="00527457">
        <w:rPr>
          <w:b w:val="0"/>
          <w:szCs w:val="24"/>
          <w:lang w:val="ro-MD"/>
        </w:rPr>
        <w:t xml:space="preserve"> elaborate de Executant </w:t>
      </w:r>
      <w:r w:rsidRPr="0017668B">
        <w:rPr>
          <w:b w:val="0"/>
          <w:szCs w:val="24"/>
          <w:u w:val="single"/>
          <w:lang w:val="ro-MD"/>
        </w:rPr>
        <w:t>vor fi coordonate de „TERMOELECTRICA” S.A.</w:t>
      </w:r>
    </w:p>
    <w:p w14:paraId="55D88B68" w14:textId="77777777" w:rsidR="00185AA4" w:rsidRDefault="00185AA4" w:rsidP="00AD0FCE">
      <w:pPr>
        <w:pStyle w:val="1"/>
        <w:numPr>
          <w:ilvl w:val="1"/>
          <w:numId w:val="7"/>
        </w:numPr>
        <w:tabs>
          <w:tab w:val="left" w:pos="567"/>
        </w:tabs>
        <w:spacing w:before="0" w:line="276" w:lineRule="auto"/>
        <w:ind w:left="0" w:firstLine="0"/>
        <w:jc w:val="both"/>
        <w:rPr>
          <w:b w:val="0"/>
          <w:szCs w:val="24"/>
          <w:lang w:val="ro-MD"/>
        </w:rPr>
      </w:pPr>
      <w:r w:rsidRPr="00527457">
        <w:rPr>
          <w:b w:val="0"/>
          <w:szCs w:val="24"/>
          <w:lang w:val="ro-MD"/>
        </w:rPr>
        <w:t>„TERMOELECTRICA” S.A. este în drept să modifice volumul lucrărilor, despre acest fapt executantul va fi anunțat în prealabil.</w:t>
      </w:r>
    </w:p>
    <w:p w14:paraId="40003D5A" w14:textId="77777777" w:rsidR="00185AA4" w:rsidRDefault="00185AA4" w:rsidP="00185AA4">
      <w:pPr>
        <w:pStyle w:val="1"/>
        <w:tabs>
          <w:tab w:val="left" w:pos="567"/>
        </w:tabs>
        <w:spacing w:before="0"/>
        <w:ind w:left="0" w:firstLine="0"/>
        <w:jc w:val="both"/>
        <w:rPr>
          <w:b w:val="0"/>
          <w:szCs w:val="24"/>
          <w:lang w:val="ro-MD"/>
        </w:rPr>
      </w:pPr>
    </w:p>
    <w:p w14:paraId="6CBC1F37" w14:textId="77777777" w:rsidR="00D17248" w:rsidRDefault="00D17248" w:rsidP="00185AA4">
      <w:pPr>
        <w:pStyle w:val="1"/>
        <w:tabs>
          <w:tab w:val="left" w:pos="567"/>
        </w:tabs>
        <w:spacing w:before="0"/>
        <w:ind w:left="0" w:firstLine="0"/>
        <w:jc w:val="both"/>
        <w:rPr>
          <w:b w:val="0"/>
          <w:szCs w:val="24"/>
          <w:lang w:val="ro-MD"/>
        </w:rPr>
      </w:pPr>
    </w:p>
    <w:p w14:paraId="09DC9D70" w14:textId="77777777" w:rsidR="00D17248" w:rsidRPr="00527457" w:rsidRDefault="00D17248" w:rsidP="00185AA4">
      <w:pPr>
        <w:pStyle w:val="1"/>
        <w:tabs>
          <w:tab w:val="left" w:pos="567"/>
        </w:tabs>
        <w:spacing w:before="0"/>
        <w:ind w:left="0" w:firstLine="0"/>
        <w:jc w:val="both"/>
        <w:rPr>
          <w:b w:val="0"/>
          <w:szCs w:val="24"/>
          <w:lang w:val="ro-MD"/>
        </w:rPr>
      </w:pPr>
    </w:p>
    <w:p w14:paraId="643E77BD" w14:textId="77777777" w:rsidR="00185AA4" w:rsidRPr="00527457" w:rsidRDefault="00185AA4" w:rsidP="00AD0FCE">
      <w:pPr>
        <w:pStyle w:val="1"/>
        <w:numPr>
          <w:ilvl w:val="0"/>
          <w:numId w:val="7"/>
        </w:numPr>
        <w:spacing w:line="276" w:lineRule="auto"/>
        <w:ind w:left="426" w:hanging="426"/>
        <w:rPr>
          <w:bCs/>
          <w:szCs w:val="24"/>
          <w:lang w:val="ro-MD"/>
        </w:rPr>
      </w:pPr>
      <w:r w:rsidRPr="00527457">
        <w:rPr>
          <w:bCs/>
          <w:szCs w:val="24"/>
          <w:lang w:val="ro-MD"/>
        </w:rPr>
        <w:lastRenderedPageBreak/>
        <w:t xml:space="preserve">LISTA </w:t>
      </w:r>
      <w:r>
        <w:rPr>
          <w:bCs/>
          <w:szCs w:val="24"/>
          <w:lang w:val="ro-MD"/>
        </w:rPr>
        <w:t>ECHIPAMENTELOR</w:t>
      </w:r>
    </w:p>
    <w:p w14:paraId="407E017A" w14:textId="1E7E4D60" w:rsidR="0010597F" w:rsidRPr="00233A0E" w:rsidRDefault="0010597F" w:rsidP="00C32F10">
      <w:pPr>
        <w:pStyle w:val="Listparagraf"/>
        <w:tabs>
          <w:tab w:val="left" w:pos="426"/>
        </w:tabs>
        <w:spacing w:after="0"/>
        <w:ind w:left="0"/>
        <w:jc w:val="both"/>
        <w:rPr>
          <w:rFonts w:ascii="Times New Roman" w:eastAsia="Times New Roman" w:hAnsi="Times New Roman" w:cs="Times New Roman"/>
          <w:bCs/>
          <w:iCs/>
          <w:spacing w:val="-3"/>
          <w:sz w:val="24"/>
          <w:szCs w:val="24"/>
          <w:lang w:val="ro-MD" w:eastAsia="ro-RO"/>
        </w:rPr>
      </w:pPr>
    </w:p>
    <w:p w14:paraId="04AF0D85" w14:textId="77777777" w:rsidR="00185AA4" w:rsidRPr="00BA1192" w:rsidRDefault="00185AA4" w:rsidP="009D30F1">
      <w:pPr>
        <w:spacing w:after="0" w:line="240" w:lineRule="auto"/>
        <w:contextualSpacing/>
        <w:jc w:val="right"/>
        <w:rPr>
          <w:rFonts w:ascii="Times New Roman" w:hAnsi="Times New Roman"/>
          <w:bCs/>
          <w:spacing w:val="-3"/>
          <w:lang w:val="ro-RO" w:eastAsia="ro-RO"/>
        </w:rPr>
      </w:pPr>
      <w:r>
        <w:rPr>
          <w:rFonts w:ascii="Times New Roman" w:hAnsi="Times New Roman"/>
          <w:b/>
          <w:spacing w:val="-3"/>
          <w:sz w:val="24"/>
          <w:szCs w:val="24"/>
          <w:lang w:val="ro-RO" w:eastAsia="ro-RO"/>
        </w:rPr>
        <w:t>Tabelul</w:t>
      </w:r>
      <w:r w:rsidRPr="00C3787A">
        <w:rPr>
          <w:rFonts w:ascii="Times New Roman" w:hAnsi="Times New Roman"/>
          <w:b/>
          <w:spacing w:val="-3"/>
          <w:sz w:val="24"/>
          <w:szCs w:val="24"/>
          <w:lang w:val="ro-RO" w:eastAsia="ro-RO"/>
        </w:rPr>
        <w:t xml:space="preserve"> </w:t>
      </w:r>
      <w:r>
        <w:rPr>
          <w:rFonts w:ascii="Times New Roman" w:hAnsi="Times New Roman"/>
          <w:b/>
          <w:spacing w:val="-3"/>
          <w:sz w:val="24"/>
          <w:szCs w:val="24"/>
          <w:lang w:val="ro-RO" w:eastAsia="ro-RO"/>
        </w:rPr>
        <w:t>2</w:t>
      </w:r>
      <w:r w:rsidRPr="00C3787A">
        <w:rPr>
          <w:rFonts w:ascii="Times New Roman" w:hAnsi="Times New Roman"/>
          <w:b/>
          <w:spacing w:val="-3"/>
          <w:sz w:val="24"/>
          <w:szCs w:val="24"/>
          <w:lang w:val="ro-RO" w:eastAsia="ro-RO"/>
        </w:rPr>
        <w:t xml:space="preserve">. </w:t>
      </w:r>
      <w:r>
        <w:rPr>
          <w:rFonts w:ascii="Times New Roman" w:hAnsi="Times New Roman"/>
          <w:bCs/>
          <w:spacing w:val="-3"/>
          <w:lang w:val="ro-RO" w:eastAsia="ro-RO"/>
        </w:rPr>
        <w:t>Parametrii convertizoarelor de frecvență.</w:t>
      </w:r>
    </w:p>
    <w:p w14:paraId="3ABA90BE" w14:textId="77777777" w:rsidR="00875401" w:rsidRPr="00233A0E" w:rsidRDefault="00875401" w:rsidP="00875401">
      <w:pPr>
        <w:spacing w:after="0" w:line="240" w:lineRule="auto"/>
        <w:ind w:left="426"/>
        <w:rPr>
          <w:rFonts w:ascii="Times New Roman" w:eastAsia="Calibri" w:hAnsi="Times New Roman" w:cs="Times New Roman"/>
          <w:b/>
          <w:spacing w:val="-3"/>
          <w:sz w:val="12"/>
          <w:lang w:val="ro-MD"/>
        </w:rPr>
      </w:pPr>
      <w:r w:rsidRPr="00233A0E">
        <w:rPr>
          <w:rFonts w:ascii="Times New Roman" w:eastAsia="Calibri" w:hAnsi="Times New Roman" w:cs="Times New Roman"/>
          <w:b/>
          <w:spacing w:val="-3"/>
          <w:lang w:val="ro-MD"/>
        </w:rPr>
        <w:tab/>
      </w:r>
    </w:p>
    <w:tbl>
      <w:tblPr>
        <w:tblW w:w="1059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56"/>
        <w:gridCol w:w="1253"/>
        <w:gridCol w:w="1434"/>
        <w:gridCol w:w="1176"/>
        <w:gridCol w:w="3780"/>
        <w:gridCol w:w="1132"/>
        <w:gridCol w:w="1267"/>
      </w:tblGrid>
      <w:tr w:rsidR="00875401" w:rsidRPr="00233A0E" w14:paraId="6F020587" w14:textId="77777777" w:rsidTr="001B1E22">
        <w:trPr>
          <w:trHeight w:val="67"/>
        </w:trPr>
        <w:tc>
          <w:tcPr>
            <w:tcW w:w="556" w:type="dxa"/>
            <w:shd w:val="clear" w:color="auto" w:fill="B8CCE4" w:themeFill="accent1" w:themeFillTint="66"/>
          </w:tcPr>
          <w:p w14:paraId="224F9108" w14:textId="77777777" w:rsidR="00875401" w:rsidRPr="00233A0E" w:rsidRDefault="00875401" w:rsidP="00B332FF">
            <w:pPr>
              <w:spacing w:before="240" w:after="0"/>
              <w:jc w:val="center"/>
              <w:rPr>
                <w:rFonts w:ascii="Times New Roman" w:eastAsia="Times New Roman" w:hAnsi="Times New Roman" w:cs="Times New Roman"/>
                <w:spacing w:val="-3"/>
                <w:sz w:val="24"/>
                <w:szCs w:val="24"/>
                <w:lang w:val="ro-MD" w:eastAsia="ru-RU"/>
              </w:rPr>
            </w:pPr>
            <w:r w:rsidRPr="00233A0E">
              <w:rPr>
                <w:rFonts w:ascii="Times New Roman R" w:eastAsia="Times New Roman" w:hAnsi="Times New Roman R" w:cs="Times New Roman"/>
                <w:b/>
                <w:sz w:val="24"/>
                <w:szCs w:val="24"/>
                <w:lang w:val="ro-MD" w:eastAsia="ro-RO"/>
              </w:rPr>
              <w:t>Nr.</w:t>
            </w:r>
          </w:p>
        </w:tc>
        <w:tc>
          <w:tcPr>
            <w:tcW w:w="1253" w:type="dxa"/>
            <w:shd w:val="clear" w:color="auto" w:fill="B8CCE4" w:themeFill="accent1" w:themeFillTint="66"/>
          </w:tcPr>
          <w:p w14:paraId="617BA8BC"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Denumire</w:t>
            </w:r>
          </w:p>
          <w:p w14:paraId="6005236A"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obiect</w:t>
            </w:r>
          </w:p>
        </w:tc>
        <w:tc>
          <w:tcPr>
            <w:tcW w:w="1434" w:type="dxa"/>
            <w:tcBorders>
              <w:right w:val="single" w:sz="4" w:space="0" w:color="auto"/>
            </w:tcBorders>
            <w:shd w:val="clear" w:color="auto" w:fill="B8CCE4" w:themeFill="accent1" w:themeFillTint="66"/>
          </w:tcPr>
          <w:p w14:paraId="402C81A9"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Puterea nominală (kW)</w:t>
            </w:r>
          </w:p>
        </w:tc>
        <w:tc>
          <w:tcPr>
            <w:tcW w:w="1176" w:type="dxa"/>
            <w:tcBorders>
              <w:left w:val="single" w:sz="4" w:space="0" w:color="auto"/>
              <w:right w:val="single" w:sz="4" w:space="0" w:color="auto"/>
            </w:tcBorders>
            <w:shd w:val="clear" w:color="auto" w:fill="B8CCE4" w:themeFill="accent1" w:themeFillTint="66"/>
          </w:tcPr>
          <w:p w14:paraId="0676F64E"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Tensiunea nominală (kV)</w:t>
            </w:r>
          </w:p>
        </w:tc>
        <w:tc>
          <w:tcPr>
            <w:tcW w:w="3780" w:type="dxa"/>
            <w:tcBorders>
              <w:left w:val="single" w:sz="4" w:space="0" w:color="auto"/>
              <w:right w:val="single" w:sz="4" w:space="0" w:color="auto"/>
            </w:tcBorders>
            <w:shd w:val="clear" w:color="auto" w:fill="B8CCE4" w:themeFill="accent1" w:themeFillTint="66"/>
          </w:tcPr>
          <w:p w14:paraId="1CD3D3DF" w14:textId="77777777" w:rsidR="00875401" w:rsidRPr="00233A0E" w:rsidRDefault="00875401" w:rsidP="00B332FF">
            <w:pPr>
              <w:spacing w:before="240"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Denumire CF</w:t>
            </w:r>
          </w:p>
        </w:tc>
        <w:tc>
          <w:tcPr>
            <w:tcW w:w="1132" w:type="dxa"/>
            <w:tcBorders>
              <w:left w:val="single" w:sz="4" w:space="0" w:color="auto"/>
              <w:right w:val="single" w:sz="4" w:space="0" w:color="auto"/>
            </w:tcBorders>
            <w:shd w:val="clear" w:color="auto" w:fill="B8CCE4" w:themeFill="accent1" w:themeFillTint="66"/>
          </w:tcPr>
          <w:p w14:paraId="0573DB12"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Cantitate (buc)</w:t>
            </w:r>
          </w:p>
        </w:tc>
        <w:tc>
          <w:tcPr>
            <w:tcW w:w="1267" w:type="dxa"/>
            <w:tcBorders>
              <w:left w:val="single" w:sz="4" w:space="0" w:color="auto"/>
            </w:tcBorders>
            <w:shd w:val="clear" w:color="auto" w:fill="B8CCE4" w:themeFill="accent1" w:themeFillTint="66"/>
          </w:tcPr>
          <w:p w14:paraId="48A7F8D6"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Anul punerii în exploatare</w:t>
            </w:r>
          </w:p>
        </w:tc>
      </w:tr>
      <w:tr w:rsidR="00875401" w:rsidRPr="00233A0E" w14:paraId="349113E0" w14:textId="77777777" w:rsidTr="001B1E22">
        <w:tc>
          <w:tcPr>
            <w:tcW w:w="556" w:type="dxa"/>
          </w:tcPr>
          <w:p w14:paraId="3B9AF970"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1</w:t>
            </w:r>
          </w:p>
        </w:tc>
        <w:tc>
          <w:tcPr>
            <w:tcW w:w="1253" w:type="dxa"/>
          </w:tcPr>
          <w:p w14:paraId="43601F05"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SP-1</w:t>
            </w:r>
          </w:p>
        </w:tc>
        <w:tc>
          <w:tcPr>
            <w:tcW w:w="1434" w:type="dxa"/>
            <w:tcBorders>
              <w:right w:val="single" w:sz="4" w:space="0" w:color="auto"/>
            </w:tcBorders>
          </w:tcPr>
          <w:p w14:paraId="5992DAC8"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500</w:t>
            </w:r>
          </w:p>
        </w:tc>
        <w:tc>
          <w:tcPr>
            <w:tcW w:w="1176" w:type="dxa"/>
            <w:tcBorders>
              <w:left w:val="single" w:sz="4" w:space="0" w:color="auto"/>
              <w:right w:val="single" w:sz="4" w:space="0" w:color="auto"/>
            </w:tcBorders>
          </w:tcPr>
          <w:p w14:paraId="71E00DEF"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3B837D84"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ABB–ACS 880–07–0880A–3</w:t>
            </w:r>
          </w:p>
        </w:tc>
        <w:tc>
          <w:tcPr>
            <w:tcW w:w="1132" w:type="dxa"/>
            <w:tcBorders>
              <w:left w:val="single" w:sz="4" w:space="0" w:color="auto"/>
              <w:right w:val="single" w:sz="4" w:space="0" w:color="auto"/>
            </w:tcBorders>
          </w:tcPr>
          <w:p w14:paraId="3E72F5D0"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3</w:t>
            </w:r>
          </w:p>
        </w:tc>
        <w:tc>
          <w:tcPr>
            <w:tcW w:w="1267" w:type="dxa"/>
            <w:tcBorders>
              <w:left w:val="single" w:sz="4" w:space="0" w:color="auto"/>
            </w:tcBorders>
          </w:tcPr>
          <w:p w14:paraId="5B4D03A1"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2016</w:t>
            </w:r>
          </w:p>
        </w:tc>
      </w:tr>
      <w:tr w:rsidR="00875401" w:rsidRPr="00233A0E" w14:paraId="3C3E91E6" w14:textId="77777777" w:rsidTr="001B1E22">
        <w:tc>
          <w:tcPr>
            <w:tcW w:w="556" w:type="dxa"/>
          </w:tcPr>
          <w:p w14:paraId="3CB450CA"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53" w:type="dxa"/>
          </w:tcPr>
          <w:p w14:paraId="6C8C3C1B"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SP-4</w:t>
            </w:r>
          </w:p>
        </w:tc>
        <w:tc>
          <w:tcPr>
            <w:tcW w:w="1434" w:type="dxa"/>
            <w:tcBorders>
              <w:right w:val="single" w:sz="4" w:space="0" w:color="auto"/>
            </w:tcBorders>
          </w:tcPr>
          <w:p w14:paraId="5AEAD922"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500</w:t>
            </w:r>
          </w:p>
        </w:tc>
        <w:tc>
          <w:tcPr>
            <w:tcW w:w="1176" w:type="dxa"/>
            <w:tcBorders>
              <w:left w:val="single" w:sz="4" w:space="0" w:color="auto"/>
              <w:right w:val="single" w:sz="4" w:space="0" w:color="auto"/>
            </w:tcBorders>
          </w:tcPr>
          <w:p w14:paraId="7E98DAF8"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49155255"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ABB–ACS 880–07–0880A–3</w:t>
            </w:r>
          </w:p>
        </w:tc>
        <w:tc>
          <w:tcPr>
            <w:tcW w:w="1132" w:type="dxa"/>
            <w:tcBorders>
              <w:left w:val="single" w:sz="4" w:space="0" w:color="auto"/>
              <w:right w:val="single" w:sz="4" w:space="0" w:color="auto"/>
            </w:tcBorders>
          </w:tcPr>
          <w:p w14:paraId="520452A1" w14:textId="006700E7" w:rsidR="00875401" w:rsidRPr="00233A0E" w:rsidRDefault="008A51BC" w:rsidP="00B332FF">
            <w:pPr>
              <w:spacing w:after="0"/>
              <w:jc w:val="center"/>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0AE2DCD5" w14:textId="56B4900F"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202</w:t>
            </w:r>
            <w:r w:rsidR="009952A2">
              <w:rPr>
                <w:rFonts w:ascii="Times New Roman" w:eastAsia="Times New Roman" w:hAnsi="Times New Roman" w:cs="Times New Roman"/>
                <w:spacing w:val="-3"/>
                <w:sz w:val="24"/>
                <w:szCs w:val="24"/>
                <w:lang w:val="ro-MD" w:eastAsia="ru-RU"/>
              </w:rPr>
              <w:t>2</w:t>
            </w:r>
          </w:p>
        </w:tc>
      </w:tr>
      <w:tr w:rsidR="00875401" w:rsidRPr="00233A0E" w14:paraId="53C84126" w14:textId="77777777" w:rsidTr="001B1E22">
        <w:tc>
          <w:tcPr>
            <w:tcW w:w="556" w:type="dxa"/>
          </w:tcPr>
          <w:p w14:paraId="476FF913" w14:textId="051B0D88" w:rsidR="00875401" w:rsidRPr="00233A0E" w:rsidRDefault="00466FBB" w:rsidP="00B332FF">
            <w:pPr>
              <w:spacing w:after="0"/>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3</w:t>
            </w:r>
          </w:p>
        </w:tc>
        <w:tc>
          <w:tcPr>
            <w:tcW w:w="1253" w:type="dxa"/>
          </w:tcPr>
          <w:p w14:paraId="2DB3238C"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SP-5</w:t>
            </w:r>
          </w:p>
        </w:tc>
        <w:tc>
          <w:tcPr>
            <w:tcW w:w="1434" w:type="dxa"/>
            <w:tcBorders>
              <w:right w:val="single" w:sz="4" w:space="0" w:color="auto"/>
            </w:tcBorders>
          </w:tcPr>
          <w:p w14:paraId="4C677CF0"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355</w:t>
            </w:r>
          </w:p>
        </w:tc>
        <w:tc>
          <w:tcPr>
            <w:tcW w:w="1176" w:type="dxa"/>
            <w:tcBorders>
              <w:left w:val="single" w:sz="4" w:space="0" w:color="auto"/>
              <w:right w:val="single" w:sz="4" w:space="0" w:color="auto"/>
            </w:tcBorders>
          </w:tcPr>
          <w:p w14:paraId="3930DD2D"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22A1E6F5"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 xml:space="preserve">SIEMENS </w:t>
            </w:r>
            <w:r w:rsidRPr="00233A0E">
              <w:rPr>
                <w:rFonts w:ascii="Times New Roman" w:hAnsi="Times New Roman"/>
                <w:sz w:val="24"/>
                <w:szCs w:val="24"/>
                <w:lang w:val="ro-MD"/>
              </w:rPr>
              <w:t>SINAMICS G120P</w:t>
            </w:r>
          </w:p>
        </w:tc>
        <w:tc>
          <w:tcPr>
            <w:tcW w:w="1132" w:type="dxa"/>
            <w:tcBorders>
              <w:left w:val="single" w:sz="4" w:space="0" w:color="auto"/>
              <w:right w:val="single" w:sz="4" w:space="0" w:color="auto"/>
            </w:tcBorders>
          </w:tcPr>
          <w:p w14:paraId="38261627"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282CA525"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2018</w:t>
            </w:r>
          </w:p>
        </w:tc>
      </w:tr>
      <w:tr w:rsidR="00875401" w:rsidRPr="00233A0E" w14:paraId="0A4070EF" w14:textId="77777777" w:rsidTr="001B1E22">
        <w:tc>
          <w:tcPr>
            <w:tcW w:w="556" w:type="dxa"/>
          </w:tcPr>
          <w:p w14:paraId="44783E4C"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4</w:t>
            </w:r>
          </w:p>
        </w:tc>
        <w:tc>
          <w:tcPr>
            <w:tcW w:w="1253" w:type="dxa"/>
          </w:tcPr>
          <w:p w14:paraId="53FACE3D"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SP-6</w:t>
            </w:r>
          </w:p>
        </w:tc>
        <w:tc>
          <w:tcPr>
            <w:tcW w:w="1434" w:type="dxa"/>
            <w:tcBorders>
              <w:right w:val="single" w:sz="4" w:space="0" w:color="auto"/>
            </w:tcBorders>
          </w:tcPr>
          <w:p w14:paraId="57C6D1D3"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160</w:t>
            </w:r>
          </w:p>
        </w:tc>
        <w:tc>
          <w:tcPr>
            <w:tcW w:w="1176" w:type="dxa"/>
            <w:tcBorders>
              <w:left w:val="single" w:sz="4" w:space="0" w:color="auto"/>
              <w:right w:val="single" w:sz="4" w:space="0" w:color="auto"/>
            </w:tcBorders>
          </w:tcPr>
          <w:p w14:paraId="016C796D"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397B020C"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ABB–ACS 880–07–0293A–3</w:t>
            </w:r>
          </w:p>
        </w:tc>
        <w:tc>
          <w:tcPr>
            <w:tcW w:w="1132" w:type="dxa"/>
            <w:tcBorders>
              <w:left w:val="single" w:sz="4" w:space="0" w:color="auto"/>
              <w:right w:val="single" w:sz="4" w:space="0" w:color="auto"/>
            </w:tcBorders>
          </w:tcPr>
          <w:p w14:paraId="3F0A49B9"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08BB0877"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2022</w:t>
            </w:r>
          </w:p>
        </w:tc>
      </w:tr>
      <w:tr w:rsidR="00875401" w:rsidRPr="00233A0E" w14:paraId="22AE0FA7" w14:textId="77777777" w:rsidTr="001B1E22">
        <w:tc>
          <w:tcPr>
            <w:tcW w:w="556" w:type="dxa"/>
            <w:vAlign w:val="center"/>
          </w:tcPr>
          <w:p w14:paraId="65394109"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5</w:t>
            </w:r>
          </w:p>
        </w:tc>
        <w:tc>
          <w:tcPr>
            <w:tcW w:w="1253" w:type="dxa"/>
            <w:vAlign w:val="center"/>
          </w:tcPr>
          <w:p w14:paraId="6080E9A8"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SP-8</w:t>
            </w:r>
          </w:p>
        </w:tc>
        <w:tc>
          <w:tcPr>
            <w:tcW w:w="1434" w:type="dxa"/>
            <w:tcBorders>
              <w:right w:val="single" w:sz="4" w:space="0" w:color="auto"/>
            </w:tcBorders>
            <w:vAlign w:val="center"/>
          </w:tcPr>
          <w:p w14:paraId="4C90C7BE"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730</w:t>
            </w:r>
          </w:p>
        </w:tc>
        <w:tc>
          <w:tcPr>
            <w:tcW w:w="1176" w:type="dxa"/>
            <w:tcBorders>
              <w:left w:val="single" w:sz="4" w:space="0" w:color="auto"/>
              <w:right w:val="single" w:sz="4" w:space="0" w:color="auto"/>
            </w:tcBorders>
            <w:vAlign w:val="center"/>
          </w:tcPr>
          <w:p w14:paraId="694BAB92"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6</w:t>
            </w:r>
          </w:p>
        </w:tc>
        <w:tc>
          <w:tcPr>
            <w:tcW w:w="3780" w:type="dxa"/>
            <w:tcBorders>
              <w:left w:val="single" w:sz="4" w:space="0" w:color="auto"/>
              <w:right w:val="single" w:sz="4" w:space="0" w:color="auto"/>
            </w:tcBorders>
            <w:vAlign w:val="center"/>
          </w:tcPr>
          <w:p w14:paraId="1702014B" w14:textId="77777777" w:rsidR="00875401" w:rsidRPr="00233A0E" w:rsidRDefault="00875401" w:rsidP="001870BD">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 xml:space="preserve">SIEMENS </w:t>
            </w:r>
            <w:r w:rsidRPr="00233A0E">
              <w:rPr>
                <w:rFonts w:ascii="Times New Roman" w:hAnsi="Times New Roman"/>
                <w:sz w:val="24"/>
                <w:szCs w:val="24"/>
                <w:lang w:val="ro-MD"/>
              </w:rPr>
              <w:t>SINAMICS PERFECT HARMONY G180</w:t>
            </w:r>
          </w:p>
        </w:tc>
        <w:tc>
          <w:tcPr>
            <w:tcW w:w="1132" w:type="dxa"/>
            <w:tcBorders>
              <w:left w:val="single" w:sz="4" w:space="0" w:color="auto"/>
              <w:right w:val="single" w:sz="4" w:space="0" w:color="auto"/>
            </w:tcBorders>
            <w:vAlign w:val="center"/>
          </w:tcPr>
          <w:p w14:paraId="42F85A63"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vAlign w:val="center"/>
          </w:tcPr>
          <w:p w14:paraId="4CB04E06"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2016</w:t>
            </w:r>
          </w:p>
        </w:tc>
      </w:tr>
      <w:tr w:rsidR="00875401" w:rsidRPr="00233A0E" w14:paraId="48ADF9FE" w14:textId="77777777" w:rsidTr="001B1E22">
        <w:tc>
          <w:tcPr>
            <w:tcW w:w="556" w:type="dxa"/>
          </w:tcPr>
          <w:p w14:paraId="0A9B3A7C"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6</w:t>
            </w:r>
          </w:p>
        </w:tc>
        <w:tc>
          <w:tcPr>
            <w:tcW w:w="1253" w:type="dxa"/>
          </w:tcPr>
          <w:p w14:paraId="001F5F19"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SP-10</w:t>
            </w:r>
          </w:p>
        </w:tc>
        <w:tc>
          <w:tcPr>
            <w:tcW w:w="1434" w:type="dxa"/>
            <w:tcBorders>
              <w:right w:val="single" w:sz="4" w:space="0" w:color="auto"/>
            </w:tcBorders>
          </w:tcPr>
          <w:p w14:paraId="4E8FF076"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355</w:t>
            </w:r>
          </w:p>
        </w:tc>
        <w:tc>
          <w:tcPr>
            <w:tcW w:w="1176" w:type="dxa"/>
            <w:tcBorders>
              <w:left w:val="single" w:sz="4" w:space="0" w:color="auto"/>
              <w:right w:val="single" w:sz="4" w:space="0" w:color="auto"/>
            </w:tcBorders>
          </w:tcPr>
          <w:p w14:paraId="0308C96C"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0323DAFA"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 xml:space="preserve">SIEMENS </w:t>
            </w:r>
            <w:r w:rsidRPr="00233A0E">
              <w:rPr>
                <w:rFonts w:ascii="Times New Roman" w:hAnsi="Times New Roman"/>
                <w:sz w:val="24"/>
                <w:szCs w:val="24"/>
                <w:lang w:val="ro-MD"/>
              </w:rPr>
              <w:t>SINAMICS G130</w:t>
            </w:r>
          </w:p>
        </w:tc>
        <w:tc>
          <w:tcPr>
            <w:tcW w:w="1132" w:type="dxa"/>
            <w:tcBorders>
              <w:left w:val="single" w:sz="4" w:space="0" w:color="auto"/>
              <w:right w:val="single" w:sz="4" w:space="0" w:color="auto"/>
            </w:tcBorders>
          </w:tcPr>
          <w:p w14:paraId="119458C8"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031E9E5D"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2017</w:t>
            </w:r>
          </w:p>
        </w:tc>
      </w:tr>
      <w:tr w:rsidR="00875401" w:rsidRPr="00233A0E" w14:paraId="66387611" w14:textId="77777777" w:rsidTr="001B1E22">
        <w:tc>
          <w:tcPr>
            <w:tcW w:w="556" w:type="dxa"/>
          </w:tcPr>
          <w:p w14:paraId="555C735D"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7</w:t>
            </w:r>
          </w:p>
        </w:tc>
        <w:tc>
          <w:tcPr>
            <w:tcW w:w="1253" w:type="dxa"/>
          </w:tcPr>
          <w:p w14:paraId="56C2993D"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SP-12</w:t>
            </w:r>
          </w:p>
        </w:tc>
        <w:tc>
          <w:tcPr>
            <w:tcW w:w="1434" w:type="dxa"/>
            <w:tcBorders>
              <w:right w:val="single" w:sz="4" w:space="0" w:color="auto"/>
            </w:tcBorders>
          </w:tcPr>
          <w:p w14:paraId="027DACEE"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400</w:t>
            </w:r>
          </w:p>
        </w:tc>
        <w:tc>
          <w:tcPr>
            <w:tcW w:w="1176" w:type="dxa"/>
            <w:tcBorders>
              <w:left w:val="single" w:sz="4" w:space="0" w:color="auto"/>
              <w:right w:val="single" w:sz="4" w:space="0" w:color="auto"/>
            </w:tcBorders>
          </w:tcPr>
          <w:p w14:paraId="2A5FCBED"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10</w:t>
            </w:r>
          </w:p>
        </w:tc>
        <w:tc>
          <w:tcPr>
            <w:tcW w:w="3780" w:type="dxa"/>
            <w:tcBorders>
              <w:left w:val="single" w:sz="4" w:space="0" w:color="auto"/>
              <w:right w:val="single" w:sz="4" w:space="0" w:color="auto"/>
            </w:tcBorders>
          </w:tcPr>
          <w:p w14:paraId="381F160C"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ROCKWELL POWER FLEX 6000</w:t>
            </w:r>
          </w:p>
        </w:tc>
        <w:tc>
          <w:tcPr>
            <w:tcW w:w="1132" w:type="dxa"/>
            <w:tcBorders>
              <w:left w:val="single" w:sz="4" w:space="0" w:color="auto"/>
              <w:right w:val="single" w:sz="4" w:space="0" w:color="auto"/>
            </w:tcBorders>
          </w:tcPr>
          <w:p w14:paraId="1B9D97C3"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07D3DFAC"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2016</w:t>
            </w:r>
          </w:p>
        </w:tc>
      </w:tr>
      <w:tr w:rsidR="00875401" w:rsidRPr="00233A0E" w14:paraId="5B2455BC" w14:textId="77777777" w:rsidTr="001B1E22">
        <w:tc>
          <w:tcPr>
            <w:tcW w:w="556" w:type="dxa"/>
          </w:tcPr>
          <w:p w14:paraId="1F1646F0"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8</w:t>
            </w:r>
          </w:p>
        </w:tc>
        <w:tc>
          <w:tcPr>
            <w:tcW w:w="1253" w:type="dxa"/>
          </w:tcPr>
          <w:p w14:paraId="34AC3A15"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SP-13</w:t>
            </w:r>
          </w:p>
        </w:tc>
        <w:tc>
          <w:tcPr>
            <w:tcW w:w="1434" w:type="dxa"/>
            <w:tcBorders>
              <w:right w:val="single" w:sz="4" w:space="0" w:color="auto"/>
            </w:tcBorders>
          </w:tcPr>
          <w:p w14:paraId="4E3D09C0"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500</w:t>
            </w:r>
          </w:p>
        </w:tc>
        <w:tc>
          <w:tcPr>
            <w:tcW w:w="1176" w:type="dxa"/>
            <w:tcBorders>
              <w:left w:val="single" w:sz="4" w:space="0" w:color="auto"/>
              <w:right w:val="single" w:sz="4" w:space="0" w:color="auto"/>
            </w:tcBorders>
          </w:tcPr>
          <w:p w14:paraId="16ABE797"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10</w:t>
            </w:r>
          </w:p>
        </w:tc>
        <w:tc>
          <w:tcPr>
            <w:tcW w:w="3780" w:type="dxa"/>
            <w:tcBorders>
              <w:left w:val="single" w:sz="4" w:space="0" w:color="auto"/>
              <w:right w:val="single" w:sz="4" w:space="0" w:color="auto"/>
            </w:tcBorders>
          </w:tcPr>
          <w:p w14:paraId="5BE0415A" w14:textId="77777777" w:rsidR="00875401" w:rsidRPr="00233A0E" w:rsidRDefault="00875401" w:rsidP="00B332FF">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ROCKWELL POWER FLEX 6000</w:t>
            </w:r>
          </w:p>
        </w:tc>
        <w:tc>
          <w:tcPr>
            <w:tcW w:w="1132" w:type="dxa"/>
            <w:tcBorders>
              <w:left w:val="single" w:sz="4" w:space="0" w:color="auto"/>
              <w:right w:val="single" w:sz="4" w:space="0" w:color="auto"/>
            </w:tcBorders>
          </w:tcPr>
          <w:p w14:paraId="45380E0F"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128032AA" w14:textId="77777777" w:rsidR="00875401" w:rsidRPr="00233A0E" w:rsidRDefault="00875401" w:rsidP="00B332FF">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2016</w:t>
            </w:r>
          </w:p>
        </w:tc>
      </w:tr>
      <w:tr w:rsidR="00605B60" w:rsidRPr="00233A0E" w14:paraId="73210B41" w14:textId="77777777" w:rsidTr="001B1E22">
        <w:tc>
          <w:tcPr>
            <w:tcW w:w="556" w:type="dxa"/>
          </w:tcPr>
          <w:p w14:paraId="2E45E854" w14:textId="55B9C3B5" w:rsidR="00605B60" w:rsidRPr="00233A0E" w:rsidRDefault="00605B60" w:rsidP="00605B60">
            <w:pPr>
              <w:spacing w:after="0"/>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9</w:t>
            </w:r>
          </w:p>
        </w:tc>
        <w:tc>
          <w:tcPr>
            <w:tcW w:w="1253" w:type="dxa"/>
          </w:tcPr>
          <w:p w14:paraId="4AEEA21A" w14:textId="71E0ADD5" w:rsidR="00605B60" w:rsidRPr="00233A0E" w:rsidRDefault="00605B60" w:rsidP="00605B60">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SP-14</w:t>
            </w:r>
          </w:p>
        </w:tc>
        <w:tc>
          <w:tcPr>
            <w:tcW w:w="1434" w:type="dxa"/>
            <w:tcBorders>
              <w:right w:val="single" w:sz="4" w:space="0" w:color="auto"/>
            </w:tcBorders>
          </w:tcPr>
          <w:p w14:paraId="3FCD9324" w14:textId="5379A928" w:rsidR="00605B60" w:rsidRPr="00233A0E" w:rsidRDefault="00605B60" w:rsidP="00605B60">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400</w:t>
            </w:r>
          </w:p>
        </w:tc>
        <w:tc>
          <w:tcPr>
            <w:tcW w:w="1176" w:type="dxa"/>
            <w:tcBorders>
              <w:left w:val="single" w:sz="4" w:space="0" w:color="auto"/>
              <w:right w:val="single" w:sz="4" w:space="0" w:color="auto"/>
            </w:tcBorders>
          </w:tcPr>
          <w:p w14:paraId="4C92A1CC" w14:textId="7D5B4935" w:rsidR="00605B60" w:rsidRPr="00233A0E" w:rsidRDefault="00605B60" w:rsidP="00605B60">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3055E128" w14:textId="321462C0" w:rsidR="00605B60" w:rsidRPr="00233A0E" w:rsidRDefault="00605B60" w:rsidP="00605B60">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SCHNEIDER ALTIVAR 61</w:t>
            </w:r>
          </w:p>
        </w:tc>
        <w:tc>
          <w:tcPr>
            <w:tcW w:w="1132" w:type="dxa"/>
            <w:tcBorders>
              <w:left w:val="single" w:sz="4" w:space="0" w:color="auto"/>
              <w:right w:val="single" w:sz="4" w:space="0" w:color="auto"/>
            </w:tcBorders>
          </w:tcPr>
          <w:p w14:paraId="69AB9166" w14:textId="531D3A30" w:rsidR="00605B60" w:rsidRPr="00233A0E" w:rsidRDefault="00605B60" w:rsidP="00605B60">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75F5D609" w14:textId="234E267F" w:rsidR="00605B60" w:rsidRPr="00233A0E" w:rsidRDefault="00605B60" w:rsidP="00605B60">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2016</w:t>
            </w:r>
          </w:p>
        </w:tc>
      </w:tr>
      <w:tr w:rsidR="00556E38" w:rsidRPr="00233A0E" w14:paraId="1D669D68" w14:textId="77777777" w:rsidTr="001B1E22">
        <w:trPr>
          <w:trHeight w:val="65"/>
        </w:trPr>
        <w:tc>
          <w:tcPr>
            <w:tcW w:w="556" w:type="dxa"/>
          </w:tcPr>
          <w:p w14:paraId="1BF9ED0F" w14:textId="2847703B" w:rsidR="00556E38" w:rsidRPr="00233A0E" w:rsidRDefault="00556E38" w:rsidP="00556E38">
            <w:pPr>
              <w:spacing w:after="0"/>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10</w:t>
            </w:r>
          </w:p>
        </w:tc>
        <w:tc>
          <w:tcPr>
            <w:tcW w:w="1253" w:type="dxa"/>
          </w:tcPr>
          <w:p w14:paraId="5E08112B" w14:textId="04894121"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SP-1</w:t>
            </w:r>
            <w:r>
              <w:rPr>
                <w:rFonts w:ascii="Times New Roman" w:eastAsia="Times New Roman" w:hAnsi="Times New Roman" w:cs="Times New Roman"/>
                <w:spacing w:val="-3"/>
                <w:sz w:val="24"/>
                <w:szCs w:val="24"/>
                <w:lang w:val="ro-MD" w:eastAsia="ru-RU"/>
              </w:rPr>
              <w:t>8</w:t>
            </w:r>
          </w:p>
        </w:tc>
        <w:tc>
          <w:tcPr>
            <w:tcW w:w="1434" w:type="dxa"/>
            <w:tcBorders>
              <w:right w:val="single" w:sz="4" w:space="0" w:color="auto"/>
            </w:tcBorders>
          </w:tcPr>
          <w:p w14:paraId="76878BB7" w14:textId="40043A5B"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160</w:t>
            </w:r>
          </w:p>
        </w:tc>
        <w:tc>
          <w:tcPr>
            <w:tcW w:w="1176" w:type="dxa"/>
            <w:tcBorders>
              <w:left w:val="single" w:sz="4" w:space="0" w:color="auto"/>
              <w:right w:val="single" w:sz="4" w:space="0" w:color="auto"/>
            </w:tcBorders>
          </w:tcPr>
          <w:p w14:paraId="4907D74D" w14:textId="2EE2A70E"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4CDB8D7F" w14:textId="6D3C1584" w:rsidR="00556E38" w:rsidRPr="00233A0E" w:rsidRDefault="00556E38" w:rsidP="00556E38">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SCHNEIDER ALTIVAR 61</w:t>
            </w:r>
            <w:r>
              <w:rPr>
                <w:rFonts w:ascii="Times New Roman" w:eastAsia="Times New Roman" w:hAnsi="Times New Roman" w:cs="Times New Roman"/>
                <w:spacing w:val="-3"/>
                <w:sz w:val="24"/>
                <w:szCs w:val="24"/>
                <w:lang w:val="ro-MD" w:eastAsia="ru-RU"/>
              </w:rPr>
              <w:t>HC16N4</w:t>
            </w:r>
          </w:p>
        </w:tc>
        <w:tc>
          <w:tcPr>
            <w:tcW w:w="1132" w:type="dxa"/>
            <w:tcBorders>
              <w:left w:val="single" w:sz="4" w:space="0" w:color="auto"/>
              <w:right w:val="single" w:sz="4" w:space="0" w:color="auto"/>
            </w:tcBorders>
          </w:tcPr>
          <w:p w14:paraId="1DD029E4" w14:textId="35124CAF"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1</w:t>
            </w:r>
          </w:p>
        </w:tc>
        <w:tc>
          <w:tcPr>
            <w:tcW w:w="1267" w:type="dxa"/>
            <w:tcBorders>
              <w:left w:val="single" w:sz="4" w:space="0" w:color="auto"/>
            </w:tcBorders>
          </w:tcPr>
          <w:p w14:paraId="55E3C0C1" w14:textId="0237E058"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Pr>
                <w:rFonts w:ascii="Times New Roman" w:eastAsia="Times New Roman" w:hAnsi="Times New Roman" w:cs="Times New Roman"/>
                <w:spacing w:val="-3"/>
                <w:sz w:val="24"/>
                <w:szCs w:val="24"/>
                <w:lang w:val="ro-MD" w:eastAsia="ru-RU"/>
              </w:rPr>
              <w:t>2016</w:t>
            </w:r>
          </w:p>
        </w:tc>
      </w:tr>
      <w:tr w:rsidR="00556E38" w:rsidRPr="00233A0E" w14:paraId="53F3D999" w14:textId="77777777" w:rsidTr="001B1E22">
        <w:trPr>
          <w:trHeight w:val="65"/>
        </w:trPr>
        <w:tc>
          <w:tcPr>
            <w:tcW w:w="556" w:type="dxa"/>
          </w:tcPr>
          <w:p w14:paraId="04B16AD6" w14:textId="13682142" w:rsidR="00556E38" w:rsidRPr="00233A0E" w:rsidRDefault="00556E38" w:rsidP="00556E38">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1</w:t>
            </w:r>
            <w:r>
              <w:rPr>
                <w:rFonts w:ascii="Times New Roman" w:eastAsia="Times New Roman" w:hAnsi="Times New Roman" w:cs="Times New Roman"/>
                <w:spacing w:val="-3"/>
                <w:sz w:val="24"/>
                <w:szCs w:val="24"/>
                <w:lang w:val="ro-MD" w:eastAsia="ru-RU"/>
              </w:rPr>
              <w:t>1</w:t>
            </w:r>
          </w:p>
        </w:tc>
        <w:tc>
          <w:tcPr>
            <w:tcW w:w="1253" w:type="dxa"/>
          </w:tcPr>
          <w:p w14:paraId="255C553B" w14:textId="77777777"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SP-22</w:t>
            </w:r>
          </w:p>
        </w:tc>
        <w:tc>
          <w:tcPr>
            <w:tcW w:w="1434" w:type="dxa"/>
            <w:tcBorders>
              <w:right w:val="single" w:sz="4" w:space="0" w:color="auto"/>
            </w:tcBorders>
          </w:tcPr>
          <w:p w14:paraId="623E88D4" w14:textId="77777777"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160</w:t>
            </w:r>
          </w:p>
        </w:tc>
        <w:tc>
          <w:tcPr>
            <w:tcW w:w="1176" w:type="dxa"/>
            <w:tcBorders>
              <w:left w:val="single" w:sz="4" w:space="0" w:color="auto"/>
              <w:right w:val="single" w:sz="4" w:space="0" w:color="auto"/>
            </w:tcBorders>
          </w:tcPr>
          <w:p w14:paraId="14142966" w14:textId="77777777"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0,4</w:t>
            </w:r>
          </w:p>
        </w:tc>
        <w:tc>
          <w:tcPr>
            <w:tcW w:w="3780" w:type="dxa"/>
            <w:tcBorders>
              <w:left w:val="single" w:sz="4" w:space="0" w:color="auto"/>
              <w:right w:val="single" w:sz="4" w:space="0" w:color="auto"/>
            </w:tcBorders>
          </w:tcPr>
          <w:p w14:paraId="6484F59C" w14:textId="77777777" w:rsidR="00556E38" w:rsidRPr="00233A0E" w:rsidRDefault="00556E38" w:rsidP="00556E38">
            <w:pPr>
              <w:spacing w:after="0"/>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ABB–ACS 880–07–0293A–3</w:t>
            </w:r>
          </w:p>
        </w:tc>
        <w:tc>
          <w:tcPr>
            <w:tcW w:w="1132" w:type="dxa"/>
            <w:tcBorders>
              <w:left w:val="single" w:sz="4" w:space="0" w:color="auto"/>
              <w:right w:val="single" w:sz="4" w:space="0" w:color="auto"/>
            </w:tcBorders>
          </w:tcPr>
          <w:p w14:paraId="5BCF4D6B" w14:textId="77777777"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w:t>
            </w:r>
          </w:p>
        </w:tc>
        <w:tc>
          <w:tcPr>
            <w:tcW w:w="1267" w:type="dxa"/>
            <w:tcBorders>
              <w:left w:val="single" w:sz="4" w:space="0" w:color="auto"/>
            </w:tcBorders>
          </w:tcPr>
          <w:p w14:paraId="3AD9E35A" w14:textId="77777777" w:rsidR="00556E38" w:rsidRPr="00233A0E" w:rsidRDefault="00556E38" w:rsidP="00556E38">
            <w:pPr>
              <w:spacing w:after="0"/>
              <w:jc w:val="center"/>
              <w:rPr>
                <w:rFonts w:ascii="Times New Roman" w:eastAsia="Times New Roman" w:hAnsi="Times New Roman" w:cs="Times New Roman"/>
                <w:spacing w:val="-3"/>
                <w:sz w:val="24"/>
                <w:szCs w:val="24"/>
                <w:lang w:val="ro-MD" w:eastAsia="ru-RU"/>
              </w:rPr>
            </w:pPr>
            <w:r w:rsidRPr="00233A0E">
              <w:rPr>
                <w:rFonts w:ascii="Times New Roman" w:eastAsia="Times New Roman" w:hAnsi="Times New Roman" w:cs="Times New Roman"/>
                <w:spacing w:val="-3"/>
                <w:sz w:val="24"/>
                <w:szCs w:val="24"/>
                <w:lang w:val="ro-MD" w:eastAsia="ru-RU"/>
              </w:rPr>
              <w:t>2022</w:t>
            </w:r>
          </w:p>
        </w:tc>
      </w:tr>
    </w:tbl>
    <w:p w14:paraId="5550A4AA" w14:textId="439A1342" w:rsidR="008E3367" w:rsidRDefault="008E3367" w:rsidP="008E3367">
      <w:pPr>
        <w:pStyle w:val="Listparagraf"/>
        <w:spacing w:after="0" w:line="240" w:lineRule="auto"/>
        <w:rPr>
          <w:rFonts w:ascii="Times New Roman" w:eastAsia="Times New Roman" w:hAnsi="Times New Roman" w:cs="Times New Roman"/>
          <w:bCs/>
          <w:iCs/>
          <w:spacing w:val="-3"/>
          <w:sz w:val="24"/>
          <w:szCs w:val="24"/>
          <w:lang w:val="ro-MD" w:eastAsia="ro-RO"/>
        </w:rPr>
      </w:pPr>
    </w:p>
    <w:p w14:paraId="23F6771A" w14:textId="77777777" w:rsidR="002B46DD" w:rsidRPr="00233A0E" w:rsidRDefault="002B46DD" w:rsidP="0017138D">
      <w:pPr>
        <w:pStyle w:val="Listparagraf"/>
        <w:tabs>
          <w:tab w:val="left" w:pos="426"/>
          <w:tab w:val="left" w:pos="6946"/>
        </w:tabs>
        <w:spacing w:after="120" w:line="360" w:lineRule="auto"/>
        <w:ind w:left="0"/>
        <w:jc w:val="both"/>
        <w:rPr>
          <w:rFonts w:ascii="Times New Roman" w:hAnsi="Times New Roman" w:cs="Times New Roman"/>
          <w:iCs/>
          <w:sz w:val="24"/>
          <w:szCs w:val="24"/>
          <w:lang w:val="ro-MD"/>
        </w:rPr>
      </w:pPr>
    </w:p>
    <w:p w14:paraId="063EAB44" w14:textId="36029442" w:rsidR="0017138D" w:rsidRPr="00233A0E" w:rsidRDefault="000A2080" w:rsidP="009D30F1">
      <w:pPr>
        <w:pStyle w:val="Listparagraf"/>
        <w:spacing w:after="0" w:line="240" w:lineRule="auto"/>
        <w:ind w:left="357"/>
        <w:jc w:val="right"/>
        <w:rPr>
          <w:rFonts w:ascii="Times New Roman" w:eastAsia="Times New Roman" w:hAnsi="Times New Roman" w:cs="Times New Roman"/>
          <w:b/>
          <w:iCs/>
          <w:spacing w:val="-3"/>
          <w:sz w:val="24"/>
          <w:szCs w:val="24"/>
          <w:lang w:val="ro-MD" w:eastAsia="ro-RO"/>
        </w:rPr>
      </w:pPr>
      <w:r w:rsidRPr="000A2080">
        <w:rPr>
          <w:rFonts w:ascii="Times New Roman" w:eastAsia="Times New Roman" w:hAnsi="Times New Roman" w:cs="Times New Roman"/>
          <w:b/>
          <w:iCs/>
          <w:spacing w:val="-3"/>
          <w:sz w:val="24"/>
          <w:szCs w:val="24"/>
          <w:lang w:val="ro-MD" w:eastAsia="ro-RO"/>
        </w:rPr>
        <w:t xml:space="preserve">Tabelul </w:t>
      </w:r>
      <w:r w:rsidR="009B7150">
        <w:rPr>
          <w:rFonts w:ascii="Times New Roman" w:eastAsia="Times New Roman" w:hAnsi="Times New Roman" w:cs="Times New Roman"/>
          <w:b/>
          <w:iCs/>
          <w:spacing w:val="-3"/>
          <w:sz w:val="24"/>
          <w:szCs w:val="24"/>
          <w:lang w:val="ro-MD" w:eastAsia="ro-RO"/>
        </w:rPr>
        <w:t>3</w:t>
      </w:r>
      <w:r w:rsidRPr="000A2080">
        <w:rPr>
          <w:rFonts w:ascii="Times New Roman" w:eastAsia="Times New Roman" w:hAnsi="Times New Roman" w:cs="Times New Roman"/>
          <w:b/>
          <w:iCs/>
          <w:spacing w:val="-3"/>
          <w:sz w:val="24"/>
          <w:szCs w:val="24"/>
          <w:lang w:val="ro-MD" w:eastAsia="ro-RO"/>
        </w:rPr>
        <w:t xml:space="preserve">. </w:t>
      </w:r>
      <w:r w:rsidRPr="000A2080">
        <w:rPr>
          <w:rFonts w:ascii="Times New Roman" w:eastAsia="Times New Roman" w:hAnsi="Times New Roman" w:cs="Times New Roman"/>
          <w:bCs/>
          <w:iCs/>
          <w:spacing w:val="-3"/>
          <w:lang w:val="ro-MD" w:eastAsia="ro-RO"/>
        </w:rPr>
        <w:t>Lista cu etapele lucrărilor.</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4"/>
        <w:gridCol w:w="5245"/>
        <w:gridCol w:w="2789"/>
        <w:gridCol w:w="1136"/>
        <w:gridCol w:w="776"/>
      </w:tblGrid>
      <w:tr w:rsidR="0017138D" w:rsidRPr="00233A0E" w14:paraId="1B974B80" w14:textId="77777777" w:rsidTr="00B332FF">
        <w:tc>
          <w:tcPr>
            <w:tcW w:w="282" w:type="pct"/>
            <w:shd w:val="clear" w:color="auto" w:fill="B8CCE4" w:themeFill="accent1" w:themeFillTint="66"/>
            <w:vAlign w:val="center"/>
          </w:tcPr>
          <w:p w14:paraId="2D3D0A86" w14:textId="77777777" w:rsidR="0017138D" w:rsidRPr="00233A0E" w:rsidRDefault="0017138D" w:rsidP="00B332FF">
            <w:pPr>
              <w:spacing w:after="0" w:line="240" w:lineRule="auto"/>
              <w:ind w:left="720" w:hanging="720"/>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Nr.</w:t>
            </w:r>
          </w:p>
        </w:tc>
        <w:tc>
          <w:tcPr>
            <w:tcW w:w="2488" w:type="pct"/>
            <w:shd w:val="clear" w:color="auto" w:fill="B8CCE4" w:themeFill="accent1" w:themeFillTint="66"/>
            <w:vAlign w:val="center"/>
          </w:tcPr>
          <w:p w14:paraId="19C980B6" w14:textId="77777777" w:rsidR="0017138D" w:rsidRPr="00233A0E" w:rsidRDefault="0017138D" w:rsidP="00B332FF">
            <w:pPr>
              <w:spacing w:after="0" w:line="240" w:lineRule="auto"/>
              <w:jc w:val="center"/>
              <w:rPr>
                <w:rFonts w:ascii="Times New Roman" w:eastAsia="Times New Roman" w:hAnsi="Times New Roman" w:cs="Times New Roman"/>
                <w:b/>
                <w:spacing w:val="-3"/>
                <w:sz w:val="24"/>
                <w:szCs w:val="24"/>
                <w:lang w:val="ro-MD" w:eastAsia="ro-RO"/>
              </w:rPr>
            </w:pPr>
            <w:r w:rsidRPr="00233A0E">
              <w:rPr>
                <w:rFonts w:ascii="Times New Roman" w:eastAsia="Times New Roman" w:hAnsi="Times New Roman" w:cs="Times New Roman"/>
                <w:b/>
                <w:sz w:val="24"/>
                <w:szCs w:val="24"/>
                <w:lang w:val="ro-MD" w:eastAsia="ro-RO"/>
              </w:rPr>
              <w:t>Denumirea lucrării</w:t>
            </w:r>
          </w:p>
        </w:tc>
        <w:tc>
          <w:tcPr>
            <w:tcW w:w="1323" w:type="pct"/>
            <w:shd w:val="clear" w:color="auto" w:fill="B8CCE4" w:themeFill="accent1" w:themeFillTint="66"/>
            <w:vAlign w:val="center"/>
          </w:tcPr>
          <w:p w14:paraId="625B8B46" w14:textId="77777777" w:rsidR="0017138D" w:rsidRPr="00233A0E" w:rsidRDefault="0017138D" w:rsidP="00B332FF">
            <w:pPr>
              <w:spacing w:after="0" w:line="240" w:lineRule="auto"/>
              <w:jc w:val="center"/>
              <w:rPr>
                <w:rFonts w:ascii="Times New Roman" w:eastAsia="Times New Roman" w:hAnsi="Times New Roman" w:cs="Times New Roman"/>
                <w:b/>
                <w:sz w:val="24"/>
                <w:szCs w:val="24"/>
                <w:lang w:val="ro-MD" w:eastAsia="ro-RO"/>
              </w:rPr>
            </w:pPr>
            <w:r w:rsidRPr="00233A0E">
              <w:rPr>
                <w:rFonts w:ascii="Times New Roman" w:eastAsia="Times New Roman" w:hAnsi="Times New Roman" w:cs="Times New Roman"/>
                <w:b/>
                <w:sz w:val="24"/>
                <w:szCs w:val="24"/>
                <w:lang w:val="ro-MD" w:eastAsia="ro-RO"/>
              </w:rPr>
              <w:t>Caracteristica</w:t>
            </w:r>
          </w:p>
        </w:tc>
        <w:tc>
          <w:tcPr>
            <w:tcW w:w="539" w:type="pct"/>
            <w:shd w:val="clear" w:color="auto" w:fill="B8CCE4" w:themeFill="accent1" w:themeFillTint="66"/>
            <w:vAlign w:val="center"/>
          </w:tcPr>
          <w:p w14:paraId="6CFAEF5E" w14:textId="77777777" w:rsidR="0017138D" w:rsidRPr="00233A0E" w:rsidRDefault="0017138D" w:rsidP="00B332FF">
            <w:pPr>
              <w:spacing w:after="0" w:line="240" w:lineRule="auto"/>
              <w:jc w:val="center"/>
              <w:rPr>
                <w:rFonts w:ascii="Times New Roman" w:eastAsia="Times New Roman" w:hAnsi="Times New Roman" w:cs="Times New Roman"/>
                <w:b/>
                <w:sz w:val="24"/>
                <w:szCs w:val="24"/>
                <w:lang w:val="ro-MD" w:eastAsia="ro-RO"/>
              </w:rPr>
            </w:pPr>
            <w:r w:rsidRPr="00233A0E">
              <w:rPr>
                <w:rFonts w:ascii="Times New Roman" w:eastAsia="Times New Roman" w:hAnsi="Times New Roman" w:cs="Times New Roman"/>
                <w:b/>
                <w:sz w:val="24"/>
                <w:szCs w:val="24"/>
                <w:lang w:val="ro-MD" w:eastAsia="ro-RO"/>
              </w:rPr>
              <w:t>Cantitatea</w:t>
            </w:r>
          </w:p>
        </w:tc>
        <w:tc>
          <w:tcPr>
            <w:tcW w:w="368" w:type="pct"/>
            <w:shd w:val="clear" w:color="auto" w:fill="B8CCE4" w:themeFill="accent1" w:themeFillTint="66"/>
            <w:vAlign w:val="center"/>
          </w:tcPr>
          <w:p w14:paraId="71BDDB69" w14:textId="77777777" w:rsidR="0017138D" w:rsidRPr="00233A0E" w:rsidRDefault="0017138D" w:rsidP="00B332FF">
            <w:pPr>
              <w:spacing w:after="0" w:line="240" w:lineRule="auto"/>
              <w:jc w:val="center"/>
              <w:rPr>
                <w:rFonts w:ascii="Times New Roman" w:eastAsia="Times New Roman" w:hAnsi="Times New Roman" w:cs="Times New Roman"/>
                <w:b/>
                <w:sz w:val="24"/>
                <w:szCs w:val="24"/>
                <w:lang w:val="ro-MD" w:eastAsia="ro-RO"/>
              </w:rPr>
            </w:pPr>
            <w:proofErr w:type="spellStart"/>
            <w:r w:rsidRPr="00233A0E">
              <w:rPr>
                <w:rFonts w:ascii="Times New Roman" w:eastAsia="Times New Roman" w:hAnsi="Times New Roman" w:cs="Times New Roman"/>
                <w:b/>
                <w:sz w:val="24"/>
                <w:szCs w:val="24"/>
                <w:lang w:val="ro-MD" w:eastAsia="ro-RO"/>
              </w:rPr>
              <w:t>Unităţi</w:t>
            </w:r>
            <w:proofErr w:type="spellEnd"/>
          </w:p>
        </w:tc>
      </w:tr>
      <w:tr w:rsidR="0017138D" w:rsidRPr="00233A0E" w14:paraId="1E10EF74" w14:textId="77777777" w:rsidTr="00B332FF">
        <w:trPr>
          <w:trHeight w:val="489"/>
        </w:trPr>
        <w:tc>
          <w:tcPr>
            <w:tcW w:w="282" w:type="pct"/>
            <w:shd w:val="clear" w:color="auto" w:fill="FFFFFF" w:themeFill="background1"/>
            <w:vAlign w:val="center"/>
          </w:tcPr>
          <w:p w14:paraId="163826D3" w14:textId="77777777" w:rsidR="0017138D" w:rsidRPr="00233A0E" w:rsidRDefault="0017138D" w:rsidP="00B332FF">
            <w:pPr>
              <w:spacing w:after="0" w:line="240" w:lineRule="auto"/>
              <w:ind w:right="-22"/>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  1. </w:t>
            </w:r>
          </w:p>
        </w:tc>
        <w:tc>
          <w:tcPr>
            <w:tcW w:w="2488" w:type="pct"/>
            <w:shd w:val="clear" w:color="auto" w:fill="FFFFFF" w:themeFill="background1"/>
            <w:vAlign w:val="center"/>
          </w:tcPr>
          <w:p w14:paraId="03361E69" w14:textId="77777777" w:rsidR="0017138D" w:rsidRPr="00233A0E" w:rsidRDefault="0017138D" w:rsidP="00B332FF">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Deservirea tehnică preventivă</w:t>
            </w:r>
          </w:p>
        </w:tc>
        <w:tc>
          <w:tcPr>
            <w:tcW w:w="1323" w:type="pct"/>
            <w:shd w:val="clear" w:color="auto" w:fill="FFFFFF" w:themeFill="background1"/>
            <w:vAlign w:val="center"/>
          </w:tcPr>
          <w:p w14:paraId="4E3946A2" w14:textId="77777777" w:rsidR="0017138D" w:rsidRPr="00233A0E" w:rsidRDefault="0017138D" w:rsidP="00B332FF">
            <w:pPr>
              <w:spacing w:after="0" w:line="240" w:lineRule="auto"/>
              <w:jc w:val="center"/>
              <w:rPr>
                <w:rFonts w:ascii="Times New Roman" w:eastAsia="Times New Roman" w:hAnsi="Times New Roman" w:cs="Times New Roman"/>
                <w:b/>
                <w:sz w:val="24"/>
                <w:szCs w:val="24"/>
                <w:lang w:val="ro-MD" w:eastAsia="ro-RO"/>
              </w:rPr>
            </w:pPr>
            <w:r w:rsidRPr="00233A0E">
              <w:rPr>
                <w:rFonts w:ascii="Times New Roman" w:eastAsia="Times New Roman" w:hAnsi="Times New Roman" w:cs="Times New Roman"/>
                <w:sz w:val="24"/>
                <w:szCs w:val="24"/>
                <w:lang w:val="ro-MD" w:eastAsia="ro-RO"/>
              </w:rPr>
              <w:t>Conform contractului</w:t>
            </w:r>
          </w:p>
        </w:tc>
        <w:tc>
          <w:tcPr>
            <w:tcW w:w="539" w:type="pct"/>
            <w:shd w:val="clear" w:color="auto" w:fill="FFFFFF" w:themeFill="background1"/>
            <w:vAlign w:val="center"/>
          </w:tcPr>
          <w:p w14:paraId="0657A04E" w14:textId="77777777" w:rsidR="0017138D" w:rsidRPr="00233A0E" w:rsidRDefault="0017138D" w:rsidP="00B332FF">
            <w:pPr>
              <w:spacing w:after="0" w:line="240" w:lineRule="auto"/>
              <w:jc w:val="center"/>
              <w:rPr>
                <w:rFonts w:ascii="Times New Roman" w:eastAsia="Times New Roman" w:hAnsi="Times New Roman" w:cs="Times New Roman"/>
                <w:b/>
                <w:sz w:val="24"/>
                <w:szCs w:val="24"/>
                <w:lang w:val="ro-MD" w:eastAsia="ro-RO"/>
              </w:rPr>
            </w:pPr>
            <w:r w:rsidRPr="00233A0E">
              <w:rPr>
                <w:rFonts w:ascii="Times New Roman" w:eastAsia="Times New Roman" w:hAnsi="Times New Roman" w:cs="Times New Roman"/>
                <w:sz w:val="24"/>
                <w:szCs w:val="24"/>
                <w:lang w:val="ro-MD" w:eastAsia="ro-RO"/>
              </w:rPr>
              <w:t>-//-</w:t>
            </w:r>
          </w:p>
        </w:tc>
        <w:tc>
          <w:tcPr>
            <w:tcW w:w="368" w:type="pct"/>
            <w:shd w:val="clear" w:color="auto" w:fill="FFFFFF" w:themeFill="background1"/>
            <w:vAlign w:val="center"/>
          </w:tcPr>
          <w:p w14:paraId="6AAD8695" w14:textId="77777777" w:rsidR="0017138D" w:rsidRPr="00233A0E" w:rsidRDefault="0017138D" w:rsidP="00B332FF">
            <w:pPr>
              <w:spacing w:after="0" w:line="240" w:lineRule="auto"/>
              <w:jc w:val="center"/>
              <w:rPr>
                <w:rFonts w:ascii="Times New Roman" w:eastAsia="Times New Roman" w:hAnsi="Times New Roman" w:cs="Times New Roman"/>
                <w:b/>
                <w:sz w:val="24"/>
                <w:szCs w:val="24"/>
                <w:lang w:val="ro-MD" w:eastAsia="ro-RO"/>
              </w:rPr>
            </w:pPr>
            <w:r w:rsidRPr="00233A0E">
              <w:rPr>
                <w:rFonts w:ascii="Times New Roman" w:eastAsia="Times New Roman" w:hAnsi="Times New Roman" w:cs="Times New Roman"/>
                <w:sz w:val="24"/>
                <w:szCs w:val="24"/>
                <w:lang w:val="ro-MD" w:eastAsia="ro-RO"/>
              </w:rPr>
              <w:t>-//-</w:t>
            </w:r>
          </w:p>
        </w:tc>
      </w:tr>
      <w:tr w:rsidR="0017138D" w:rsidRPr="00233A0E" w14:paraId="371D2BC6" w14:textId="77777777" w:rsidTr="00BE6485">
        <w:trPr>
          <w:trHeight w:val="351"/>
        </w:trPr>
        <w:tc>
          <w:tcPr>
            <w:tcW w:w="282" w:type="pct"/>
            <w:vAlign w:val="center"/>
          </w:tcPr>
          <w:p w14:paraId="0ABEE925" w14:textId="77777777" w:rsidR="0017138D" w:rsidRPr="00233A0E" w:rsidRDefault="0017138D" w:rsidP="00AD0FCE">
            <w:pPr>
              <w:pStyle w:val="Listparagraf"/>
              <w:numPr>
                <w:ilvl w:val="0"/>
                <w:numId w:val="5"/>
              </w:numPr>
              <w:spacing w:after="0" w:line="240" w:lineRule="auto"/>
              <w:jc w:val="center"/>
              <w:rPr>
                <w:rFonts w:ascii="Times New Roman" w:eastAsia="Times New Roman" w:hAnsi="Times New Roman" w:cs="Times New Roman"/>
                <w:sz w:val="24"/>
                <w:szCs w:val="24"/>
                <w:lang w:val="ro-MD" w:eastAsia="ro-RO"/>
              </w:rPr>
            </w:pPr>
          </w:p>
        </w:tc>
        <w:tc>
          <w:tcPr>
            <w:tcW w:w="2488" w:type="pct"/>
            <w:vAlign w:val="center"/>
          </w:tcPr>
          <w:p w14:paraId="5902E62A" w14:textId="77777777" w:rsidR="0017138D" w:rsidRPr="00233A0E" w:rsidRDefault="0017138D" w:rsidP="00B332FF">
            <w:pPr>
              <w:spacing w:after="0" w:line="240" w:lineRule="auto"/>
              <w:ind w:right="141"/>
              <w:jc w:val="both"/>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Intervenții la defecțiuni și avarii</w:t>
            </w:r>
          </w:p>
        </w:tc>
        <w:tc>
          <w:tcPr>
            <w:tcW w:w="1323" w:type="pct"/>
            <w:shd w:val="clear" w:color="auto" w:fill="FFFFFF" w:themeFill="background1"/>
            <w:vAlign w:val="center"/>
          </w:tcPr>
          <w:p w14:paraId="5F44BC29" w14:textId="77777777" w:rsidR="0017138D" w:rsidRPr="00233A0E" w:rsidRDefault="0017138D" w:rsidP="00B332FF">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Conform contractului</w:t>
            </w:r>
          </w:p>
        </w:tc>
        <w:tc>
          <w:tcPr>
            <w:tcW w:w="539" w:type="pct"/>
            <w:shd w:val="clear" w:color="auto" w:fill="FFFFFF" w:themeFill="background1"/>
            <w:vAlign w:val="bottom"/>
          </w:tcPr>
          <w:p w14:paraId="6AF3681A" w14:textId="77777777" w:rsidR="0017138D" w:rsidRPr="00233A0E" w:rsidRDefault="0017138D" w:rsidP="00B332FF">
            <w:pPr>
              <w:jc w:val="center"/>
              <w:rPr>
                <w:lang w:val="ro-MD"/>
              </w:rPr>
            </w:pPr>
            <w:r w:rsidRPr="00233A0E">
              <w:rPr>
                <w:rFonts w:ascii="Times New Roman" w:eastAsia="Times New Roman" w:hAnsi="Times New Roman" w:cs="Times New Roman"/>
                <w:sz w:val="24"/>
                <w:szCs w:val="24"/>
                <w:lang w:val="ro-MD" w:eastAsia="ro-RO"/>
              </w:rPr>
              <w:t>-//-</w:t>
            </w:r>
          </w:p>
        </w:tc>
        <w:tc>
          <w:tcPr>
            <w:tcW w:w="368" w:type="pct"/>
            <w:shd w:val="clear" w:color="auto" w:fill="FFFFFF" w:themeFill="background1"/>
            <w:vAlign w:val="center"/>
          </w:tcPr>
          <w:p w14:paraId="16EDAD47" w14:textId="77777777" w:rsidR="0017138D" w:rsidRPr="00233A0E" w:rsidRDefault="0017138D" w:rsidP="00B332FF">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buc</w:t>
            </w:r>
          </w:p>
        </w:tc>
      </w:tr>
      <w:tr w:rsidR="0017138D" w:rsidRPr="00233A0E" w14:paraId="7F2D15FE" w14:textId="77777777" w:rsidTr="00BE6485">
        <w:tc>
          <w:tcPr>
            <w:tcW w:w="282" w:type="pct"/>
            <w:vAlign w:val="center"/>
          </w:tcPr>
          <w:p w14:paraId="7525207F" w14:textId="77777777" w:rsidR="0017138D" w:rsidRPr="00233A0E" w:rsidRDefault="0017138D" w:rsidP="00AD0FCE">
            <w:pPr>
              <w:pStyle w:val="Listparagraf"/>
              <w:numPr>
                <w:ilvl w:val="0"/>
                <w:numId w:val="5"/>
              </w:numPr>
              <w:spacing w:after="0" w:line="240" w:lineRule="auto"/>
              <w:jc w:val="center"/>
              <w:rPr>
                <w:rFonts w:ascii="Times New Roman" w:eastAsia="Times New Roman" w:hAnsi="Times New Roman" w:cs="Times New Roman"/>
                <w:sz w:val="24"/>
                <w:szCs w:val="24"/>
                <w:lang w:val="ro-MD" w:eastAsia="ro-RO"/>
              </w:rPr>
            </w:pPr>
          </w:p>
        </w:tc>
        <w:tc>
          <w:tcPr>
            <w:tcW w:w="2488" w:type="pct"/>
            <w:vAlign w:val="center"/>
          </w:tcPr>
          <w:p w14:paraId="2C5C929D" w14:textId="77777777" w:rsidR="0017138D" w:rsidRPr="00233A0E" w:rsidRDefault="0017138D" w:rsidP="00B332FF">
            <w:pPr>
              <w:spacing w:after="0" w:line="240" w:lineRule="auto"/>
              <w:ind w:right="141"/>
              <w:jc w:val="both"/>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Achiziționarea </w:t>
            </w:r>
            <w:proofErr w:type="spellStart"/>
            <w:r w:rsidRPr="00233A0E">
              <w:rPr>
                <w:rFonts w:ascii="Times New Roman" w:eastAsia="Times New Roman" w:hAnsi="Times New Roman" w:cs="Times New Roman"/>
                <w:sz w:val="24"/>
                <w:szCs w:val="24"/>
                <w:lang w:val="ro-MD" w:eastAsia="ro-RO"/>
              </w:rPr>
              <w:t>şi</w:t>
            </w:r>
            <w:proofErr w:type="spellEnd"/>
            <w:r w:rsidRPr="00233A0E">
              <w:rPr>
                <w:rFonts w:ascii="Times New Roman" w:eastAsia="Times New Roman" w:hAnsi="Times New Roman" w:cs="Times New Roman"/>
                <w:sz w:val="24"/>
                <w:szCs w:val="24"/>
                <w:lang w:val="ro-MD" w:eastAsia="ro-RO"/>
              </w:rPr>
              <w:t xml:space="preserve"> livrare echipament</w:t>
            </w:r>
          </w:p>
        </w:tc>
        <w:tc>
          <w:tcPr>
            <w:tcW w:w="1323" w:type="pct"/>
            <w:shd w:val="clear" w:color="auto" w:fill="FFFFFF" w:themeFill="background1"/>
            <w:vAlign w:val="center"/>
          </w:tcPr>
          <w:p w14:paraId="767148DB" w14:textId="77777777" w:rsidR="0017138D" w:rsidRPr="00233A0E" w:rsidRDefault="0017138D" w:rsidP="00B332FF">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La necesitate</w:t>
            </w:r>
          </w:p>
        </w:tc>
        <w:tc>
          <w:tcPr>
            <w:tcW w:w="539" w:type="pct"/>
            <w:shd w:val="clear" w:color="auto" w:fill="FFFFFF" w:themeFill="background1"/>
            <w:vAlign w:val="bottom"/>
          </w:tcPr>
          <w:p w14:paraId="7304DFC2" w14:textId="77777777" w:rsidR="0017138D" w:rsidRPr="00233A0E" w:rsidRDefault="0017138D" w:rsidP="00B332FF">
            <w:pPr>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w:t>
            </w:r>
          </w:p>
        </w:tc>
        <w:tc>
          <w:tcPr>
            <w:tcW w:w="368" w:type="pct"/>
            <w:shd w:val="clear" w:color="auto" w:fill="FFFFFF" w:themeFill="background1"/>
            <w:vAlign w:val="center"/>
          </w:tcPr>
          <w:p w14:paraId="1D090C64" w14:textId="77777777" w:rsidR="0017138D" w:rsidRPr="00233A0E" w:rsidRDefault="0017138D" w:rsidP="00B332FF">
            <w:pPr>
              <w:spacing w:after="0" w:line="240" w:lineRule="auto"/>
              <w:jc w:val="center"/>
              <w:rPr>
                <w:rFonts w:ascii="Times New Roman" w:eastAsia="Times New Roman" w:hAnsi="Times New Roman" w:cs="Times New Roman"/>
                <w:sz w:val="24"/>
                <w:szCs w:val="24"/>
                <w:lang w:val="ro-MD" w:eastAsia="ro-RO"/>
              </w:rPr>
            </w:pPr>
          </w:p>
        </w:tc>
      </w:tr>
    </w:tbl>
    <w:p w14:paraId="09EE58A7" w14:textId="77777777" w:rsidR="0017138D" w:rsidRPr="00233A0E" w:rsidRDefault="0017138D" w:rsidP="0017138D">
      <w:pPr>
        <w:spacing w:after="120" w:line="240" w:lineRule="auto"/>
        <w:rPr>
          <w:rFonts w:ascii="Times New Roman" w:eastAsia="Times New Roman" w:hAnsi="Times New Roman" w:cs="Times New Roman"/>
          <w:b/>
          <w:iCs/>
          <w:spacing w:val="-3"/>
          <w:sz w:val="24"/>
          <w:szCs w:val="24"/>
          <w:lang w:val="ro-MD" w:eastAsia="ro-RO"/>
        </w:rPr>
      </w:pPr>
    </w:p>
    <w:p w14:paraId="257D62F7" w14:textId="77777777" w:rsidR="0017138D" w:rsidRPr="00233A0E" w:rsidRDefault="0017138D" w:rsidP="00824B1D">
      <w:pPr>
        <w:pStyle w:val="Listparagraf"/>
        <w:numPr>
          <w:ilvl w:val="0"/>
          <w:numId w:val="1"/>
        </w:numPr>
        <w:spacing w:after="120" w:line="360" w:lineRule="auto"/>
        <w:rPr>
          <w:rFonts w:ascii="Times New Roman" w:eastAsia="Times New Roman" w:hAnsi="Times New Roman" w:cs="Times New Roman"/>
          <w:b/>
          <w:iCs/>
          <w:spacing w:val="-3"/>
          <w:sz w:val="24"/>
          <w:szCs w:val="24"/>
          <w:lang w:val="ro-MD" w:eastAsia="ro-RO"/>
        </w:rPr>
      </w:pPr>
      <w:bookmarkStart w:id="3" w:name="_Hlk226452726"/>
      <w:r w:rsidRPr="00233A0E">
        <w:rPr>
          <w:rFonts w:ascii="Times New Roman" w:eastAsia="Times New Roman" w:hAnsi="Times New Roman" w:cs="Times New Roman"/>
          <w:b/>
          <w:iCs/>
          <w:spacing w:val="-3"/>
          <w:sz w:val="24"/>
          <w:szCs w:val="24"/>
          <w:lang w:val="ro-MD" w:eastAsia="ro-RO"/>
        </w:rPr>
        <w:t>VOLUMUL LUCRĂRILOR DE REPARAȚIE</w:t>
      </w:r>
    </w:p>
    <w:bookmarkEnd w:id="3"/>
    <w:p w14:paraId="101C2A50" w14:textId="77777777" w:rsidR="00D10CEF" w:rsidRPr="00D10CEF" w:rsidRDefault="00D316FC" w:rsidP="00403BEE">
      <w:pPr>
        <w:pStyle w:val="Listparagraf"/>
        <w:numPr>
          <w:ilvl w:val="1"/>
          <w:numId w:val="1"/>
        </w:numPr>
        <w:spacing w:after="120" w:line="360" w:lineRule="auto"/>
        <w:ind w:left="0" w:firstLine="0"/>
        <w:rPr>
          <w:rFonts w:ascii="Times New Roman" w:eastAsia="Times New Roman" w:hAnsi="Times New Roman" w:cs="Times New Roman"/>
          <w:b/>
          <w:iCs/>
          <w:spacing w:val="-3"/>
          <w:sz w:val="24"/>
          <w:szCs w:val="24"/>
          <w:lang w:val="ro-MD" w:eastAsia="ro-RO"/>
        </w:rPr>
      </w:pPr>
      <w:r w:rsidRPr="00233A0E">
        <w:rPr>
          <w:rFonts w:ascii="Times New Roman" w:hAnsi="Times New Roman" w:cs="Times New Roman"/>
          <w:b/>
          <w:sz w:val="24"/>
          <w:szCs w:val="24"/>
          <w:lang w:val="ro-MD"/>
        </w:rPr>
        <w:t xml:space="preserve">Deservire tehnică periodică conform </w:t>
      </w:r>
      <w:r w:rsidR="00F75FA1" w:rsidRPr="00233A0E">
        <w:rPr>
          <w:rFonts w:ascii="Times New Roman" w:hAnsi="Times New Roman" w:cs="Times New Roman"/>
          <w:b/>
          <w:sz w:val="24"/>
          <w:szCs w:val="24"/>
          <w:lang w:val="ro-MD"/>
        </w:rPr>
        <w:t>instrucțiunilor</w:t>
      </w:r>
      <w:r w:rsidRPr="00233A0E">
        <w:rPr>
          <w:rFonts w:ascii="Times New Roman" w:hAnsi="Times New Roman" w:cs="Times New Roman"/>
          <w:b/>
          <w:sz w:val="24"/>
          <w:szCs w:val="24"/>
          <w:lang w:val="ro-MD"/>
        </w:rPr>
        <w:t xml:space="preserve"> de </w:t>
      </w:r>
      <w:r w:rsidR="007038DF" w:rsidRPr="00233A0E">
        <w:rPr>
          <w:rFonts w:ascii="Times New Roman" w:hAnsi="Times New Roman" w:cs="Times New Roman"/>
          <w:b/>
          <w:sz w:val="24"/>
          <w:szCs w:val="24"/>
          <w:lang w:val="ro-MD"/>
        </w:rPr>
        <w:t>producere</w:t>
      </w:r>
      <w:r w:rsidRPr="00233A0E">
        <w:rPr>
          <w:rFonts w:ascii="Times New Roman" w:hAnsi="Times New Roman" w:cs="Times New Roman"/>
          <w:b/>
          <w:sz w:val="24"/>
          <w:szCs w:val="24"/>
          <w:lang w:val="ro-MD"/>
        </w:rPr>
        <w:t xml:space="preserve"> </w:t>
      </w:r>
      <w:r w:rsidR="00403BEE">
        <w:rPr>
          <w:rFonts w:ascii="Times New Roman" w:hAnsi="Times New Roman" w:cs="Times New Roman"/>
          <w:b/>
          <w:sz w:val="24"/>
          <w:szCs w:val="24"/>
          <w:lang w:val="ro-MD"/>
        </w:rPr>
        <w:t xml:space="preserve">pentru </w:t>
      </w:r>
      <w:r w:rsidR="00403BEE" w:rsidRPr="00403BEE">
        <w:rPr>
          <w:rFonts w:ascii="Times New Roman" w:hAnsi="Times New Roman" w:cs="Times New Roman"/>
          <w:b/>
          <w:bCs/>
          <w:sz w:val="24"/>
          <w:szCs w:val="24"/>
          <w:lang w:val="ro-MD"/>
        </w:rPr>
        <w:t>CF</w:t>
      </w:r>
      <w:r w:rsidR="000B097F" w:rsidRPr="00403BEE">
        <w:rPr>
          <w:rFonts w:ascii="Times New Roman" w:hAnsi="Times New Roman" w:cs="Times New Roman"/>
          <w:sz w:val="24"/>
          <w:szCs w:val="24"/>
          <w:lang w:val="ro-MD"/>
        </w:rPr>
        <w:t xml:space="preserve">: </w:t>
      </w:r>
    </w:p>
    <w:p w14:paraId="000D7D51" w14:textId="7EC96B09" w:rsidR="0017138D" w:rsidRPr="00403BEE" w:rsidRDefault="000B097F" w:rsidP="00D10CEF">
      <w:pPr>
        <w:pStyle w:val="Listparagraf"/>
        <w:spacing w:after="120" w:line="360" w:lineRule="auto"/>
        <w:ind w:left="0"/>
        <w:rPr>
          <w:rFonts w:ascii="Times New Roman" w:eastAsia="Times New Roman" w:hAnsi="Times New Roman" w:cs="Times New Roman"/>
          <w:b/>
          <w:iCs/>
          <w:spacing w:val="-3"/>
          <w:sz w:val="24"/>
          <w:szCs w:val="24"/>
          <w:lang w:val="ro-MD" w:eastAsia="ro-RO"/>
        </w:rPr>
      </w:pPr>
      <w:r w:rsidRPr="00403BEE">
        <w:rPr>
          <w:rFonts w:ascii="Times New Roman" w:eastAsia="Times New Roman" w:hAnsi="Times New Roman" w:cs="Times New Roman"/>
          <w:b/>
          <w:bCs/>
          <w:spacing w:val="-3"/>
          <w:sz w:val="24"/>
          <w:szCs w:val="24"/>
          <w:lang w:val="ro-MD" w:eastAsia="ru-RU"/>
        </w:rPr>
        <w:t>ABB–ACS 880–07–0880A–3</w:t>
      </w:r>
      <w:r w:rsidR="003D6276" w:rsidRPr="00403BEE">
        <w:rPr>
          <w:rFonts w:ascii="Times New Roman" w:eastAsia="Times New Roman" w:hAnsi="Times New Roman" w:cs="Times New Roman"/>
          <w:b/>
          <w:bCs/>
          <w:spacing w:val="-3"/>
          <w:sz w:val="24"/>
          <w:szCs w:val="24"/>
          <w:lang w:val="ro-MD" w:eastAsia="ru-RU"/>
        </w:rPr>
        <w:t>,</w:t>
      </w:r>
      <w:r w:rsidR="00217E07" w:rsidRPr="00403BEE">
        <w:rPr>
          <w:rFonts w:ascii="Times New Roman" w:eastAsia="Times New Roman" w:hAnsi="Times New Roman" w:cs="Times New Roman"/>
          <w:b/>
          <w:bCs/>
          <w:spacing w:val="-3"/>
          <w:sz w:val="24"/>
          <w:szCs w:val="24"/>
          <w:lang w:val="ro-MD" w:eastAsia="ru-RU"/>
        </w:rPr>
        <w:t xml:space="preserve"> ABB–ACS 880–07–0293A–3</w:t>
      </w:r>
      <w:r w:rsidR="00E13AB3">
        <w:rPr>
          <w:rFonts w:ascii="Times New Roman" w:eastAsia="Times New Roman" w:hAnsi="Times New Roman" w:cs="Times New Roman"/>
          <w:b/>
          <w:bCs/>
          <w:spacing w:val="-3"/>
          <w:sz w:val="24"/>
          <w:szCs w:val="24"/>
          <w:lang w:val="ro-MD" w:eastAsia="ru-RU"/>
        </w:rPr>
        <w:t xml:space="preserve"> -</w:t>
      </w:r>
      <w:r w:rsidRPr="00403BEE">
        <w:rPr>
          <w:rFonts w:ascii="Times New Roman" w:hAnsi="Times New Roman" w:cs="Times New Roman"/>
          <w:sz w:val="24"/>
          <w:szCs w:val="24"/>
          <w:lang w:val="ro-MD"/>
        </w:rPr>
        <w:t xml:space="preserve"> </w:t>
      </w:r>
      <w:r w:rsidR="00F75FA1" w:rsidRPr="00403BEE">
        <w:rPr>
          <w:rFonts w:ascii="Times New Roman" w:hAnsi="Times New Roman" w:cs="Times New Roman"/>
          <w:sz w:val="24"/>
          <w:szCs w:val="24"/>
          <w:lang w:val="ro-MD"/>
        </w:rPr>
        <w:t>activitățile</w:t>
      </w:r>
      <w:r w:rsidRPr="00403BEE">
        <w:rPr>
          <w:rFonts w:ascii="Times New Roman" w:hAnsi="Times New Roman" w:cs="Times New Roman"/>
          <w:sz w:val="24"/>
          <w:szCs w:val="24"/>
          <w:lang w:val="ro-MD"/>
        </w:rPr>
        <w:t xml:space="preserve"> de </w:t>
      </w:r>
      <w:r w:rsidR="00F75FA1" w:rsidRPr="00403BEE">
        <w:rPr>
          <w:rFonts w:ascii="Times New Roman" w:hAnsi="Times New Roman" w:cs="Times New Roman"/>
          <w:sz w:val="24"/>
          <w:szCs w:val="24"/>
          <w:lang w:val="ro-MD"/>
        </w:rPr>
        <w:t>mentenanță</w:t>
      </w:r>
      <w:r w:rsidRPr="00403BEE">
        <w:rPr>
          <w:rFonts w:ascii="Times New Roman" w:hAnsi="Times New Roman" w:cs="Times New Roman"/>
          <w:sz w:val="24"/>
          <w:szCs w:val="24"/>
          <w:lang w:val="ro-MD"/>
        </w:rPr>
        <w:t xml:space="preserve"> se realizează conform planului</w:t>
      </w:r>
      <w:r w:rsidR="00403BEE">
        <w:rPr>
          <w:rFonts w:ascii="Times New Roman" w:hAnsi="Times New Roman" w:cs="Times New Roman"/>
          <w:sz w:val="24"/>
          <w:szCs w:val="24"/>
          <w:lang w:val="ro-MD"/>
        </w:rPr>
        <w:t xml:space="preserve"> selectat</w:t>
      </w:r>
      <w:r w:rsidR="00502794">
        <w:rPr>
          <w:rFonts w:ascii="Times New Roman" w:hAnsi="Times New Roman" w:cs="Times New Roman"/>
          <w:sz w:val="24"/>
          <w:szCs w:val="24"/>
          <w:lang w:val="ro-MD"/>
        </w:rPr>
        <w:t xml:space="preserve"> din tabelele prezentate mai jos</w:t>
      </w:r>
      <w:r w:rsidR="00545F60" w:rsidRPr="00403BEE">
        <w:rPr>
          <w:rFonts w:ascii="Times New Roman" w:hAnsi="Times New Roman" w:cs="Times New Roman"/>
          <w:sz w:val="24"/>
          <w:szCs w:val="24"/>
          <w:lang w:val="ro-MD"/>
        </w:rPr>
        <w:t>;</w:t>
      </w:r>
    </w:p>
    <w:p w14:paraId="741351DA" w14:textId="0EF1F327" w:rsidR="000B097F" w:rsidRPr="00233A0E" w:rsidRDefault="009D30F1" w:rsidP="009D30F1">
      <w:pPr>
        <w:pStyle w:val="Listparagraf"/>
        <w:tabs>
          <w:tab w:val="left" w:pos="6946"/>
        </w:tabs>
        <w:spacing w:after="0" w:line="240" w:lineRule="auto"/>
        <w:ind w:left="709"/>
        <w:jc w:val="right"/>
        <w:rPr>
          <w:rFonts w:ascii="Times New Roman" w:hAnsi="Times New Roman" w:cs="Times New Roman"/>
          <w:sz w:val="24"/>
          <w:szCs w:val="24"/>
          <w:lang w:val="ro-MD"/>
        </w:rPr>
      </w:pPr>
      <w:r w:rsidRPr="009D30F1">
        <w:rPr>
          <w:rFonts w:ascii="Times New Roman" w:eastAsia="Calibri" w:hAnsi="Times New Roman" w:cs="Times New Roman"/>
          <w:b/>
          <w:bCs/>
          <w:sz w:val="24"/>
          <w:szCs w:val="24"/>
          <w:lang w:val="ro-MD"/>
        </w:rPr>
        <w:t xml:space="preserve">Tabelul </w:t>
      </w:r>
      <w:r w:rsidR="009B7150">
        <w:rPr>
          <w:rFonts w:ascii="Times New Roman" w:eastAsia="Calibri" w:hAnsi="Times New Roman" w:cs="Times New Roman"/>
          <w:b/>
          <w:bCs/>
          <w:sz w:val="24"/>
          <w:szCs w:val="24"/>
          <w:lang w:val="ro-MD"/>
        </w:rPr>
        <w:t>4</w:t>
      </w:r>
      <w:r w:rsidRPr="009D30F1">
        <w:rPr>
          <w:rFonts w:ascii="Times New Roman" w:eastAsia="Calibri" w:hAnsi="Times New Roman" w:cs="Times New Roman"/>
          <w:b/>
          <w:bCs/>
          <w:sz w:val="24"/>
          <w:szCs w:val="24"/>
          <w:lang w:val="ro-MD"/>
        </w:rPr>
        <w:t>.</w:t>
      </w:r>
      <w:r w:rsidRPr="009D30F1">
        <w:rPr>
          <w:rFonts w:ascii="Times New Roman" w:eastAsia="Calibri" w:hAnsi="Times New Roman" w:cs="Times New Roman"/>
          <w:sz w:val="24"/>
          <w:szCs w:val="24"/>
          <w:lang w:val="ro-MD"/>
        </w:rPr>
        <w:t xml:space="preserve"> </w:t>
      </w:r>
      <w:r w:rsidR="000B097F" w:rsidRPr="009D30F1">
        <w:rPr>
          <w:rFonts w:ascii="Times New Roman" w:eastAsia="Calibri" w:hAnsi="Times New Roman" w:cs="Times New Roman"/>
          <w:lang w:val="ro-MD"/>
        </w:rPr>
        <w:t>Abrevieri</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14"/>
        <w:gridCol w:w="6824"/>
      </w:tblGrid>
      <w:tr w:rsidR="000B097F" w:rsidRPr="00233A0E" w14:paraId="17C836B2" w14:textId="77777777" w:rsidTr="00B51765">
        <w:trPr>
          <w:trHeight w:val="454"/>
        </w:trPr>
        <w:tc>
          <w:tcPr>
            <w:tcW w:w="1762"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437FFD3" w14:textId="77777777" w:rsidR="000B097F" w:rsidRPr="00233A0E" w:rsidRDefault="000B097F" w:rsidP="000B75A3">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Măsură</w:t>
            </w:r>
            <w:r w:rsidR="00AE4C1A" w:rsidRPr="00233A0E">
              <w:rPr>
                <w:rFonts w:ascii="Times New Roman R" w:eastAsia="Times New Roman" w:hAnsi="Times New Roman R" w:cs="Times New Roman"/>
                <w:b/>
                <w:sz w:val="24"/>
                <w:szCs w:val="24"/>
                <w:lang w:val="ro-MD" w:eastAsia="ro-RO"/>
              </w:rPr>
              <w:t xml:space="preserve"> de deservire tehnică</w:t>
            </w:r>
          </w:p>
        </w:tc>
        <w:tc>
          <w:tcPr>
            <w:tcW w:w="3238" w:type="pct"/>
            <w:tcBorders>
              <w:top w:val="single" w:sz="4" w:space="0" w:color="auto"/>
              <w:left w:val="single" w:sz="4" w:space="0" w:color="auto"/>
              <w:right w:val="single" w:sz="4" w:space="0" w:color="auto"/>
            </w:tcBorders>
            <w:shd w:val="clear" w:color="auto" w:fill="B8CCE4" w:themeFill="accent1" w:themeFillTint="66"/>
            <w:vAlign w:val="center"/>
          </w:tcPr>
          <w:p w14:paraId="135DFD39" w14:textId="77777777" w:rsidR="000B097F" w:rsidRPr="00233A0E" w:rsidRDefault="00AE4C1A"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 xml:space="preserve">Descrierea măsurii </w:t>
            </w:r>
          </w:p>
        </w:tc>
      </w:tr>
      <w:tr w:rsidR="00AE4C1A" w:rsidRPr="00D30F1B" w14:paraId="5624917D" w14:textId="77777777" w:rsidTr="00B51765">
        <w:trPr>
          <w:trHeight w:val="454"/>
        </w:trPr>
        <w:tc>
          <w:tcPr>
            <w:tcW w:w="1762" w:type="pct"/>
            <w:tcBorders>
              <w:top w:val="single" w:sz="4" w:space="0" w:color="auto"/>
              <w:left w:val="single" w:sz="4" w:space="0" w:color="auto"/>
              <w:bottom w:val="single" w:sz="4" w:space="0" w:color="auto"/>
              <w:right w:val="single" w:sz="4" w:space="0" w:color="auto"/>
            </w:tcBorders>
            <w:shd w:val="clear" w:color="auto" w:fill="FFFFFF"/>
            <w:vAlign w:val="center"/>
          </w:tcPr>
          <w:p w14:paraId="76E70CF9" w14:textId="77777777" w:rsidR="00AE4C1A" w:rsidRPr="00233A0E" w:rsidRDefault="00AE4C1A" w:rsidP="00AE4C1A">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w:t>
            </w:r>
          </w:p>
        </w:tc>
        <w:tc>
          <w:tcPr>
            <w:tcW w:w="3238" w:type="pct"/>
            <w:tcBorders>
              <w:left w:val="single" w:sz="4" w:space="0" w:color="auto"/>
              <w:right w:val="single" w:sz="4" w:space="0" w:color="auto"/>
            </w:tcBorders>
            <w:shd w:val="clear" w:color="auto" w:fill="FFFFFF"/>
            <w:vAlign w:val="center"/>
          </w:tcPr>
          <w:p w14:paraId="18E9A325" w14:textId="77777777" w:rsidR="00AE4C1A" w:rsidRPr="00233A0E" w:rsidRDefault="00AE4C1A" w:rsidP="008E34E6">
            <w:pPr>
              <w:spacing w:after="0" w:line="240" w:lineRule="auto"/>
              <w:ind w:right="133"/>
              <w:jc w:val="both"/>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Inspectare</w:t>
            </w:r>
            <w:r w:rsidR="00936C8F" w:rsidRPr="00233A0E">
              <w:rPr>
                <w:rFonts w:ascii="Times New Roman R" w:eastAsia="Times New Roman" w:hAnsi="Times New Roman R" w:cs="Times New Roman"/>
                <w:sz w:val="24"/>
                <w:szCs w:val="24"/>
                <w:lang w:val="ro-MD" w:eastAsia="ro-RO"/>
              </w:rPr>
              <w:t>a</w:t>
            </w:r>
            <w:r w:rsidRPr="00233A0E">
              <w:rPr>
                <w:rFonts w:ascii="Times New Roman R" w:eastAsia="Times New Roman" w:hAnsi="Times New Roman R" w:cs="Times New Roman"/>
                <w:sz w:val="24"/>
                <w:szCs w:val="24"/>
                <w:lang w:val="ro-MD" w:eastAsia="ro-RO"/>
              </w:rPr>
              <w:t xml:space="preserve"> (inspectarea </w:t>
            </w:r>
            <w:r w:rsidR="00545F60" w:rsidRPr="00233A0E">
              <w:rPr>
                <w:rFonts w:ascii="Times New Roman R" w:eastAsia="Times New Roman" w:hAnsi="Times New Roman R" w:cs="Times New Roman"/>
                <w:sz w:val="24"/>
                <w:szCs w:val="24"/>
                <w:lang w:val="ro-MD" w:eastAsia="ro-RO"/>
              </w:rPr>
              <w:t>v</w:t>
            </w:r>
            <w:r w:rsidR="00936C8F" w:rsidRPr="00233A0E">
              <w:rPr>
                <w:rFonts w:ascii="Times New Roman R" w:eastAsia="Times New Roman" w:hAnsi="Times New Roman R" w:cs="Times New Roman"/>
                <w:sz w:val="24"/>
                <w:szCs w:val="24"/>
                <w:lang w:val="ro-MD" w:eastAsia="ro-RO"/>
              </w:rPr>
              <w:t>izuală</w:t>
            </w:r>
            <w:r w:rsidRPr="00233A0E">
              <w:rPr>
                <w:rFonts w:ascii="Times New Roman R" w:eastAsia="Times New Roman" w:hAnsi="Times New Roman R" w:cs="Times New Roman"/>
                <w:sz w:val="24"/>
                <w:szCs w:val="24"/>
                <w:lang w:val="ro-MD" w:eastAsia="ro-RO"/>
              </w:rPr>
              <w:t xml:space="preserve">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în caz de necesitate, efectuarea lucrări</w:t>
            </w:r>
            <w:r w:rsidR="00FE5F75" w:rsidRPr="00233A0E">
              <w:rPr>
                <w:rFonts w:ascii="Times New Roman R" w:eastAsia="Times New Roman" w:hAnsi="Times New Roman R" w:cs="Times New Roman"/>
                <w:sz w:val="24"/>
                <w:szCs w:val="24"/>
                <w:lang w:val="ro-MD" w:eastAsia="ro-RO"/>
              </w:rPr>
              <w:t>lor</w:t>
            </w:r>
            <w:r w:rsidRPr="00233A0E">
              <w:rPr>
                <w:rFonts w:ascii="Times New Roman R" w:eastAsia="Times New Roman" w:hAnsi="Times New Roman R" w:cs="Times New Roman"/>
                <w:sz w:val="24"/>
                <w:szCs w:val="24"/>
                <w:lang w:val="ro-MD" w:eastAsia="ro-RO"/>
              </w:rPr>
              <w:t xml:space="preserve"> tehnice)</w:t>
            </w:r>
          </w:p>
        </w:tc>
      </w:tr>
      <w:tr w:rsidR="00AE4C1A" w:rsidRPr="00D30F1B" w14:paraId="73676BCE" w14:textId="77777777" w:rsidTr="00B51765">
        <w:trPr>
          <w:trHeight w:val="454"/>
        </w:trPr>
        <w:tc>
          <w:tcPr>
            <w:tcW w:w="1762" w:type="pct"/>
            <w:tcBorders>
              <w:top w:val="single" w:sz="4" w:space="0" w:color="auto"/>
              <w:left w:val="single" w:sz="4" w:space="0" w:color="auto"/>
              <w:bottom w:val="single" w:sz="4" w:space="0" w:color="auto"/>
              <w:right w:val="single" w:sz="4" w:space="0" w:color="auto"/>
            </w:tcBorders>
            <w:shd w:val="clear" w:color="auto" w:fill="FFFFFF"/>
            <w:vAlign w:val="center"/>
          </w:tcPr>
          <w:p w14:paraId="53EE5A73" w14:textId="77777777" w:rsidR="00AE4C1A" w:rsidRPr="00233A0E" w:rsidRDefault="00AE4C1A" w:rsidP="00AE4C1A">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3238" w:type="pct"/>
            <w:tcBorders>
              <w:left w:val="single" w:sz="4" w:space="0" w:color="auto"/>
              <w:right w:val="single" w:sz="4" w:space="0" w:color="auto"/>
            </w:tcBorders>
            <w:shd w:val="clear" w:color="auto" w:fill="FFFFFF"/>
            <w:vAlign w:val="center"/>
          </w:tcPr>
          <w:p w14:paraId="7A10D925" w14:textId="77777777" w:rsidR="00AE4C1A" w:rsidRPr="00233A0E" w:rsidRDefault="00AE4C1A" w:rsidP="008E34E6">
            <w:pPr>
              <w:spacing w:after="0" w:line="240" w:lineRule="auto"/>
              <w:ind w:right="133"/>
              <w:jc w:val="both"/>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Punerea în exploatare, măsurări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încercări,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alte tipuri de lucrări</w:t>
            </w:r>
          </w:p>
        </w:tc>
      </w:tr>
      <w:tr w:rsidR="00AE4C1A" w:rsidRPr="00B976F2" w14:paraId="2A1F94E8" w14:textId="77777777" w:rsidTr="00B51765">
        <w:trPr>
          <w:trHeight w:val="454"/>
        </w:trPr>
        <w:tc>
          <w:tcPr>
            <w:tcW w:w="1762" w:type="pct"/>
            <w:tcBorders>
              <w:top w:val="single" w:sz="4" w:space="0" w:color="auto"/>
              <w:left w:val="single" w:sz="4" w:space="0" w:color="auto"/>
              <w:bottom w:val="single" w:sz="4" w:space="0" w:color="auto"/>
              <w:right w:val="single" w:sz="4" w:space="0" w:color="auto"/>
            </w:tcBorders>
            <w:shd w:val="clear" w:color="auto" w:fill="FFFFFF"/>
            <w:vAlign w:val="center"/>
          </w:tcPr>
          <w:p w14:paraId="619FB858" w14:textId="77777777" w:rsidR="00AE4C1A" w:rsidRPr="00233A0E" w:rsidRDefault="00AE4C1A" w:rsidP="00AE4C1A">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R</w:t>
            </w:r>
          </w:p>
        </w:tc>
        <w:tc>
          <w:tcPr>
            <w:tcW w:w="3238" w:type="pct"/>
            <w:tcBorders>
              <w:left w:val="single" w:sz="4" w:space="0" w:color="auto"/>
              <w:right w:val="single" w:sz="4" w:space="0" w:color="auto"/>
            </w:tcBorders>
            <w:shd w:val="clear" w:color="auto" w:fill="FFFFFF"/>
            <w:vAlign w:val="center"/>
          </w:tcPr>
          <w:p w14:paraId="476FE135" w14:textId="77777777" w:rsidR="00AE4C1A" w:rsidRPr="00233A0E" w:rsidRDefault="00AE4C1A" w:rsidP="008E34E6">
            <w:pPr>
              <w:spacing w:after="0" w:line="240" w:lineRule="auto"/>
              <w:ind w:right="133"/>
              <w:jc w:val="both"/>
              <w:rPr>
                <w:rFonts w:ascii="Times New Roman" w:eastAsia="Times New Roman" w:hAnsi="Times New Roman" w:cs="Times New Roman"/>
                <w:sz w:val="24"/>
                <w:szCs w:val="24"/>
                <w:lang w:val="ro-MD" w:eastAsia="ro-RO"/>
              </w:rPr>
            </w:pPr>
            <w:r w:rsidRPr="00233A0E">
              <w:rPr>
                <w:rFonts w:ascii="Times New Roman R" w:eastAsia="Times New Roman" w:hAnsi="Times New Roman R" w:cs="Times New Roman"/>
                <w:sz w:val="24"/>
                <w:szCs w:val="24"/>
                <w:lang w:val="ro-MD" w:eastAsia="ro-RO"/>
              </w:rPr>
              <w:t>Înlocuirea</w:t>
            </w:r>
            <w:r w:rsidR="00247A1A" w:rsidRPr="00233A0E">
              <w:rPr>
                <w:rFonts w:ascii="Times New Roman R" w:eastAsia="Times New Roman" w:hAnsi="Times New Roman R" w:cs="Times New Roman"/>
                <w:sz w:val="24"/>
                <w:szCs w:val="24"/>
                <w:lang w:val="ro-MD" w:eastAsia="ro-RO"/>
              </w:rPr>
              <w:t>,</w:t>
            </w:r>
            <w:r w:rsidRPr="00233A0E">
              <w:rPr>
                <w:rFonts w:ascii="Times New Roman R" w:eastAsia="Times New Roman" w:hAnsi="Times New Roman R" w:cs="Times New Roman"/>
                <w:sz w:val="24"/>
                <w:szCs w:val="24"/>
                <w:lang w:val="ro-MD" w:eastAsia="ro-RO"/>
              </w:rPr>
              <w:t xml:space="preserve"> </w:t>
            </w:r>
            <w:r w:rsidR="00247A1A" w:rsidRPr="00233A0E">
              <w:rPr>
                <w:rFonts w:ascii="Times New Roman R" w:eastAsia="Times New Roman" w:hAnsi="Times New Roman R" w:cs="Times New Roman"/>
                <w:sz w:val="24"/>
                <w:szCs w:val="24"/>
                <w:lang w:val="ro-MD" w:eastAsia="ro-RO"/>
              </w:rPr>
              <w:t xml:space="preserve">temperatura nu </w:t>
            </w:r>
            <w:proofErr w:type="spellStart"/>
            <w:r w:rsidR="00247A1A" w:rsidRPr="00233A0E">
              <w:rPr>
                <w:rFonts w:ascii="Times New Roman R" w:eastAsia="Times New Roman" w:hAnsi="Times New Roman R" w:cs="Times New Roman"/>
                <w:sz w:val="24"/>
                <w:szCs w:val="24"/>
                <w:lang w:val="ro-MD" w:eastAsia="ro-RO"/>
              </w:rPr>
              <w:t>depăşeşte</w:t>
            </w:r>
            <w:proofErr w:type="spellEnd"/>
            <w:r w:rsidR="00247A1A" w:rsidRPr="00233A0E">
              <w:rPr>
                <w:rFonts w:ascii="Times New Roman R" w:eastAsia="Times New Roman" w:hAnsi="Times New Roman R" w:cs="Times New Roman"/>
                <w:sz w:val="24"/>
                <w:szCs w:val="24"/>
                <w:lang w:val="ro-MD" w:eastAsia="ro-RO"/>
              </w:rPr>
              <w:t xml:space="preserve"> 40</w:t>
            </w:r>
            <w:r w:rsidR="00247A1A" w:rsidRPr="00233A0E">
              <w:rPr>
                <w:rFonts w:ascii="ArialMT" w:hAnsi="ArialMT" w:cs="ArialMT"/>
                <w:sz w:val="24"/>
                <w:szCs w:val="24"/>
                <w:lang w:val="ro-MD"/>
              </w:rPr>
              <w:t>°C</w:t>
            </w:r>
          </w:p>
        </w:tc>
      </w:tr>
      <w:tr w:rsidR="00F70CCB" w:rsidRPr="00D30F1B" w14:paraId="4ADF36BE" w14:textId="77777777" w:rsidTr="00B51765">
        <w:trPr>
          <w:trHeight w:val="454"/>
        </w:trPr>
        <w:tc>
          <w:tcPr>
            <w:tcW w:w="1762" w:type="pct"/>
            <w:tcBorders>
              <w:top w:val="single" w:sz="4" w:space="0" w:color="auto"/>
              <w:left w:val="single" w:sz="4" w:space="0" w:color="auto"/>
              <w:bottom w:val="single" w:sz="4" w:space="0" w:color="auto"/>
              <w:right w:val="single" w:sz="4" w:space="0" w:color="auto"/>
            </w:tcBorders>
            <w:shd w:val="clear" w:color="auto" w:fill="FFFFFF"/>
            <w:vAlign w:val="center"/>
          </w:tcPr>
          <w:p w14:paraId="18A05C47" w14:textId="77777777" w:rsidR="00F70CCB" w:rsidRPr="00233A0E" w:rsidRDefault="00F70CCB" w:rsidP="00AE4C1A">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(R)</w:t>
            </w:r>
          </w:p>
        </w:tc>
        <w:tc>
          <w:tcPr>
            <w:tcW w:w="3238" w:type="pct"/>
            <w:tcBorders>
              <w:left w:val="single" w:sz="4" w:space="0" w:color="auto"/>
              <w:right w:val="single" w:sz="4" w:space="0" w:color="auto"/>
            </w:tcBorders>
            <w:shd w:val="clear" w:color="auto" w:fill="FFFFFF"/>
            <w:vAlign w:val="center"/>
          </w:tcPr>
          <w:p w14:paraId="5B00DB05" w14:textId="12E3972A" w:rsidR="00F70CCB" w:rsidRPr="00233A0E" w:rsidRDefault="00F70CCB" w:rsidP="008E34E6">
            <w:pPr>
              <w:spacing w:after="0" w:line="240" w:lineRule="auto"/>
              <w:ind w:right="133"/>
              <w:jc w:val="both"/>
              <w:rPr>
                <w:rFonts w:eastAsia="Times New Roman" w:cs="Times New Roman"/>
                <w:sz w:val="24"/>
                <w:szCs w:val="24"/>
                <w:lang w:val="ro-MD" w:eastAsia="ro-RO"/>
              </w:rPr>
            </w:pPr>
            <w:proofErr w:type="spellStart"/>
            <w:r w:rsidRPr="00233A0E">
              <w:rPr>
                <w:rFonts w:ascii="Times New Roman R" w:eastAsia="Times New Roman" w:hAnsi="Times New Roman R" w:cs="Times New Roman"/>
                <w:sz w:val="24"/>
                <w:szCs w:val="24"/>
                <w:lang w:val="ro-MD" w:eastAsia="ro-RO"/>
              </w:rPr>
              <w:t>Condiţiile</w:t>
            </w:r>
            <w:proofErr w:type="spellEnd"/>
            <w:r w:rsidRPr="00233A0E">
              <w:rPr>
                <w:rFonts w:ascii="Times New Roman R" w:eastAsia="Times New Roman" w:hAnsi="Times New Roman R" w:cs="Times New Roman"/>
                <w:sz w:val="24"/>
                <w:szCs w:val="24"/>
                <w:lang w:val="ro-MD" w:eastAsia="ro-RO"/>
              </w:rPr>
              <w:t xml:space="preserve"> de exploatare dificile, cu temperatura mediului ambia</w:t>
            </w:r>
            <w:r w:rsidR="00CA23F5">
              <w:rPr>
                <w:rFonts w:ascii="Times New Roman R" w:eastAsia="Times New Roman" w:hAnsi="Times New Roman R" w:cs="Times New Roman"/>
                <w:sz w:val="24"/>
                <w:szCs w:val="24"/>
                <w:lang w:val="ro-MD" w:eastAsia="ro-RO"/>
              </w:rPr>
              <w:t>n</w:t>
            </w:r>
            <w:r w:rsidRPr="00233A0E">
              <w:rPr>
                <w:rFonts w:ascii="Times New Roman R" w:eastAsia="Times New Roman" w:hAnsi="Times New Roman R" w:cs="Times New Roman"/>
                <w:sz w:val="24"/>
                <w:szCs w:val="24"/>
                <w:lang w:val="ro-MD" w:eastAsia="ro-RO"/>
              </w:rPr>
              <w:t xml:space="preserve">t ce </w:t>
            </w:r>
            <w:proofErr w:type="spellStart"/>
            <w:r w:rsidRPr="00233A0E">
              <w:rPr>
                <w:rFonts w:ascii="Times New Roman R" w:eastAsia="Times New Roman" w:hAnsi="Times New Roman R" w:cs="Times New Roman"/>
                <w:sz w:val="24"/>
                <w:szCs w:val="24"/>
                <w:lang w:val="ro-MD" w:eastAsia="ro-RO"/>
              </w:rPr>
              <w:t>depăşeşte</w:t>
            </w:r>
            <w:proofErr w:type="spellEnd"/>
            <w:r w:rsidRPr="00233A0E">
              <w:rPr>
                <w:rFonts w:ascii="Times New Roman R" w:eastAsia="Times New Roman" w:hAnsi="Times New Roman R" w:cs="Times New Roman"/>
                <w:sz w:val="24"/>
                <w:szCs w:val="24"/>
                <w:lang w:val="ro-MD" w:eastAsia="ro-RO"/>
              </w:rPr>
              <w:t xml:space="preserve"> 40 </w:t>
            </w:r>
            <w:r w:rsidRPr="00233A0E">
              <w:rPr>
                <w:rFonts w:ascii="ArialMT" w:hAnsi="ArialMT" w:cs="ArialMT"/>
                <w:sz w:val="24"/>
                <w:szCs w:val="24"/>
                <w:lang w:val="ro-MD"/>
              </w:rPr>
              <w:t>°C</w:t>
            </w:r>
            <w:r w:rsidRPr="00233A0E">
              <w:rPr>
                <w:rFonts w:cs="ArialMT"/>
                <w:sz w:val="24"/>
                <w:szCs w:val="24"/>
                <w:lang w:val="ro-MD"/>
              </w:rPr>
              <w:t xml:space="preserve">, </w:t>
            </w:r>
            <w:proofErr w:type="spellStart"/>
            <w:r w:rsidRPr="00233A0E">
              <w:rPr>
                <w:rFonts w:cs="ArialMT"/>
                <w:sz w:val="24"/>
                <w:szCs w:val="24"/>
                <w:lang w:val="ro-MD"/>
              </w:rPr>
              <w:t>şi</w:t>
            </w:r>
            <w:proofErr w:type="spellEnd"/>
            <w:r w:rsidRPr="00233A0E">
              <w:rPr>
                <w:rFonts w:cs="ArialMT"/>
                <w:sz w:val="24"/>
                <w:szCs w:val="24"/>
                <w:lang w:val="ro-MD"/>
              </w:rPr>
              <w:t xml:space="preserve"> </w:t>
            </w:r>
            <w:r w:rsidRPr="00233A0E">
              <w:rPr>
                <w:rFonts w:ascii="Times New Roman" w:hAnsi="Times New Roman" w:cs="Times New Roman"/>
                <w:sz w:val="24"/>
                <w:szCs w:val="24"/>
                <w:lang w:val="ro-MD"/>
              </w:rPr>
              <w:t xml:space="preserve">un mediu cu un nivel înalt de praf </w:t>
            </w:r>
            <w:proofErr w:type="spellStart"/>
            <w:r w:rsidRPr="00233A0E">
              <w:rPr>
                <w:rFonts w:ascii="Times New Roman" w:hAnsi="Times New Roman" w:cs="Times New Roman"/>
                <w:sz w:val="24"/>
                <w:szCs w:val="24"/>
                <w:lang w:val="ro-MD"/>
              </w:rPr>
              <w:t>şi</w:t>
            </w:r>
            <w:proofErr w:type="spellEnd"/>
            <w:r w:rsidRPr="00233A0E">
              <w:rPr>
                <w:rFonts w:ascii="Times New Roman" w:hAnsi="Times New Roman" w:cs="Times New Roman"/>
                <w:sz w:val="24"/>
                <w:szCs w:val="24"/>
                <w:lang w:val="ro-MD"/>
              </w:rPr>
              <w:t xml:space="preserve"> </w:t>
            </w:r>
            <w:proofErr w:type="spellStart"/>
            <w:r w:rsidRPr="00233A0E">
              <w:rPr>
                <w:rFonts w:ascii="Times New Roman" w:hAnsi="Times New Roman" w:cs="Times New Roman"/>
                <w:sz w:val="24"/>
                <w:szCs w:val="24"/>
                <w:lang w:val="ro-MD"/>
              </w:rPr>
              <w:t>umeditate</w:t>
            </w:r>
            <w:proofErr w:type="spellEnd"/>
            <w:r w:rsidRPr="00233A0E">
              <w:rPr>
                <w:rFonts w:ascii="Times New Roman" w:hAnsi="Times New Roman" w:cs="Times New Roman"/>
                <w:sz w:val="24"/>
                <w:szCs w:val="24"/>
                <w:lang w:val="ro-MD"/>
              </w:rPr>
              <w:t xml:space="preserve">. </w:t>
            </w:r>
          </w:p>
        </w:tc>
      </w:tr>
    </w:tbl>
    <w:p w14:paraId="791D4439" w14:textId="77777777" w:rsidR="005C2D54" w:rsidRPr="00233A0E" w:rsidRDefault="005C2D54" w:rsidP="00EC143C">
      <w:pPr>
        <w:tabs>
          <w:tab w:val="left" w:pos="6946"/>
        </w:tabs>
        <w:spacing w:after="0"/>
        <w:jc w:val="both"/>
        <w:rPr>
          <w:rFonts w:ascii="Times New Roman" w:hAnsi="Times New Roman" w:cs="Times New Roman"/>
          <w:sz w:val="24"/>
          <w:szCs w:val="24"/>
          <w:lang w:val="ro-MD"/>
        </w:rPr>
      </w:pPr>
    </w:p>
    <w:p w14:paraId="277AAAC9" w14:textId="77777777" w:rsidR="009D30F1" w:rsidRDefault="009D30F1" w:rsidP="009D30F1">
      <w:pPr>
        <w:tabs>
          <w:tab w:val="left" w:pos="567"/>
        </w:tabs>
        <w:spacing w:after="120"/>
        <w:jc w:val="right"/>
        <w:rPr>
          <w:rFonts w:ascii="Times New Roman" w:eastAsia="Calibri" w:hAnsi="Times New Roman" w:cs="Times New Roman"/>
          <w:b/>
          <w:bCs/>
          <w:sz w:val="24"/>
          <w:szCs w:val="24"/>
          <w:lang w:val="ro-MD"/>
        </w:rPr>
      </w:pPr>
    </w:p>
    <w:p w14:paraId="17A1BECD" w14:textId="77777777" w:rsidR="00D17248" w:rsidRDefault="00D17248" w:rsidP="009D30F1">
      <w:pPr>
        <w:tabs>
          <w:tab w:val="left" w:pos="567"/>
        </w:tabs>
        <w:spacing w:after="120"/>
        <w:jc w:val="right"/>
        <w:rPr>
          <w:rFonts w:ascii="Times New Roman" w:eastAsia="Calibri" w:hAnsi="Times New Roman" w:cs="Times New Roman"/>
          <w:b/>
          <w:bCs/>
          <w:sz w:val="24"/>
          <w:szCs w:val="24"/>
          <w:lang w:val="ro-MD"/>
        </w:rPr>
      </w:pPr>
    </w:p>
    <w:p w14:paraId="0E86F926" w14:textId="77777777" w:rsidR="00D17248" w:rsidRDefault="00D17248" w:rsidP="009D30F1">
      <w:pPr>
        <w:tabs>
          <w:tab w:val="left" w:pos="567"/>
        </w:tabs>
        <w:spacing w:after="120"/>
        <w:jc w:val="right"/>
        <w:rPr>
          <w:rFonts w:ascii="Times New Roman" w:eastAsia="Calibri" w:hAnsi="Times New Roman" w:cs="Times New Roman"/>
          <w:b/>
          <w:bCs/>
          <w:sz w:val="24"/>
          <w:szCs w:val="24"/>
          <w:lang w:val="ro-MD"/>
        </w:rPr>
      </w:pPr>
    </w:p>
    <w:p w14:paraId="72CF2D13" w14:textId="59D4A1C5" w:rsidR="00334534" w:rsidRPr="00233A0E" w:rsidRDefault="009D30F1" w:rsidP="009D30F1">
      <w:pPr>
        <w:tabs>
          <w:tab w:val="left" w:pos="567"/>
        </w:tabs>
        <w:spacing w:after="0"/>
        <w:contextualSpacing/>
        <w:jc w:val="right"/>
        <w:rPr>
          <w:rFonts w:ascii="Times New Roman" w:hAnsi="Times New Roman" w:cs="Times New Roman"/>
          <w:sz w:val="24"/>
          <w:szCs w:val="24"/>
          <w:lang w:val="ro-MD"/>
        </w:rPr>
      </w:pPr>
      <w:r w:rsidRPr="009D30F1">
        <w:rPr>
          <w:rFonts w:ascii="Times New Roman" w:eastAsia="Calibri" w:hAnsi="Times New Roman" w:cs="Times New Roman"/>
          <w:b/>
          <w:bCs/>
          <w:sz w:val="24"/>
          <w:szCs w:val="24"/>
          <w:lang w:val="ro-MD"/>
        </w:rPr>
        <w:lastRenderedPageBreak/>
        <w:t xml:space="preserve">Tabelul </w:t>
      </w:r>
      <w:r w:rsidR="009B7150">
        <w:rPr>
          <w:rFonts w:ascii="Times New Roman" w:eastAsia="Calibri" w:hAnsi="Times New Roman" w:cs="Times New Roman"/>
          <w:b/>
          <w:bCs/>
          <w:sz w:val="24"/>
          <w:szCs w:val="24"/>
          <w:lang w:val="ro-MD"/>
        </w:rPr>
        <w:t>5</w:t>
      </w:r>
      <w:r w:rsidRPr="009D30F1">
        <w:rPr>
          <w:rFonts w:ascii="Times New Roman" w:eastAsia="Calibri" w:hAnsi="Times New Roman" w:cs="Times New Roman"/>
          <w:b/>
          <w:bCs/>
          <w:sz w:val="24"/>
          <w:szCs w:val="24"/>
          <w:lang w:val="ro-MD"/>
        </w:rPr>
        <w:t>.</w:t>
      </w:r>
      <w:r w:rsidR="002E13A1" w:rsidRPr="009D30F1">
        <w:rPr>
          <w:rFonts w:ascii="Times New Roman" w:hAnsi="Times New Roman" w:cs="Times New Roman"/>
          <w:lang w:val="ro-MD"/>
        </w:rPr>
        <w:t>Deservirea tehnică</w:t>
      </w:r>
      <w:r w:rsidR="00E431BA" w:rsidRPr="009D30F1">
        <w:rPr>
          <w:rFonts w:ascii="Times New Roman" w:hAnsi="Times New Roman" w:cs="Times New Roman"/>
          <w:lang w:val="ro-MD"/>
        </w:rPr>
        <w:t xml:space="preserve"> preventivă</w:t>
      </w:r>
      <w:r w:rsidR="002E13A1" w:rsidRPr="009D30F1">
        <w:rPr>
          <w:rFonts w:ascii="Times New Roman" w:hAnsi="Times New Roman" w:cs="Times New Roman"/>
          <w:lang w:val="ro-MD"/>
        </w:rPr>
        <w:t xml:space="preserve"> </w:t>
      </w:r>
      <w:r w:rsidR="0062511E" w:rsidRPr="009D30F1">
        <w:rPr>
          <w:rFonts w:ascii="Times New Roman" w:hAnsi="Times New Roman" w:cs="Times New Roman"/>
          <w:lang w:val="ro-MD"/>
        </w:rPr>
        <w:t>pe</w:t>
      </w:r>
      <w:r w:rsidR="002E13A1" w:rsidRPr="009D30F1">
        <w:rPr>
          <w:rFonts w:ascii="Times New Roman" w:hAnsi="Times New Roman" w:cs="Times New Roman"/>
          <w:lang w:val="ro-MD"/>
        </w:rPr>
        <w:t xml:space="preserve"> intervale de timp</w:t>
      </w:r>
      <w:r>
        <w:rPr>
          <w:rFonts w:ascii="Times New Roman" w:hAnsi="Times New Roman" w:cs="Times New Roman"/>
          <w:lang w:val="ro-MD"/>
        </w:rPr>
        <w:t>.</w:t>
      </w:r>
      <w:r w:rsidR="002E13A1" w:rsidRPr="00233A0E">
        <w:rPr>
          <w:rFonts w:ascii="Times New Roman" w:hAnsi="Times New Roman" w:cs="Times New Roman"/>
          <w:sz w:val="24"/>
          <w:szCs w:val="24"/>
          <w:lang w:val="ro-MD"/>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74"/>
        <w:gridCol w:w="675"/>
        <w:gridCol w:w="675"/>
        <w:gridCol w:w="675"/>
        <w:gridCol w:w="675"/>
        <w:gridCol w:w="675"/>
        <w:gridCol w:w="675"/>
        <w:gridCol w:w="675"/>
        <w:gridCol w:w="683"/>
        <w:gridCol w:w="532"/>
        <w:gridCol w:w="532"/>
      </w:tblGrid>
      <w:tr w:rsidR="004B5C02" w:rsidRPr="00233A0E" w14:paraId="20C137A8" w14:textId="455EB408" w:rsidTr="004B5C02">
        <w:trPr>
          <w:trHeight w:val="57"/>
        </w:trPr>
        <w:tc>
          <w:tcPr>
            <w:tcW w:w="1932" w:type="pct"/>
            <w:vMerge w:val="restart"/>
            <w:tcBorders>
              <w:top w:val="single" w:sz="4" w:space="0" w:color="auto"/>
              <w:left w:val="single" w:sz="4" w:space="0" w:color="auto"/>
              <w:right w:val="single" w:sz="4" w:space="0" w:color="auto"/>
            </w:tcBorders>
            <w:shd w:val="clear" w:color="auto" w:fill="B8CCE4" w:themeFill="accent1" w:themeFillTint="66"/>
            <w:hideMark/>
          </w:tcPr>
          <w:p w14:paraId="1101212D" w14:textId="77777777" w:rsidR="004B5C02" w:rsidRPr="00233A0E" w:rsidRDefault="004B5C02" w:rsidP="00DE730D">
            <w:pPr>
              <w:spacing w:before="120"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Componentă</w:t>
            </w:r>
          </w:p>
        </w:tc>
        <w:tc>
          <w:tcPr>
            <w:tcW w:w="3068" w:type="pct"/>
            <w:gridSpan w:val="10"/>
            <w:tcBorders>
              <w:top w:val="single" w:sz="4" w:space="0" w:color="auto"/>
              <w:left w:val="single" w:sz="4" w:space="0" w:color="auto"/>
              <w:bottom w:val="single" w:sz="4" w:space="0" w:color="auto"/>
            </w:tcBorders>
            <w:shd w:val="clear" w:color="auto" w:fill="B8CCE4" w:themeFill="accent1" w:themeFillTint="66"/>
            <w:vAlign w:val="center"/>
          </w:tcPr>
          <w:p w14:paraId="5D2D759D" w14:textId="5AC8DC5E" w:rsidR="004B5C02" w:rsidRPr="00233A0E" w:rsidRDefault="004B5C02" w:rsidP="004B5C02">
            <w:pPr>
              <w:spacing w:after="0" w:line="240" w:lineRule="auto"/>
              <w:jc w:val="center"/>
              <w:rPr>
                <w:rFonts w:ascii="Times New Roman R" w:eastAsia="Times New Roman" w:hAnsi="Times New Roman R" w:cs="Times New Roman"/>
                <w:b/>
                <w:sz w:val="24"/>
                <w:szCs w:val="24"/>
                <w:lang w:val="ro-MD" w:eastAsia="ro-RO"/>
              </w:rPr>
            </w:pPr>
          </w:p>
        </w:tc>
      </w:tr>
      <w:tr w:rsidR="004B5C02" w:rsidRPr="00233A0E" w14:paraId="55720A8B" w14:textId="3405F8A7" w:rsidTr="00B56EE1">
        <w:trPr>
          <w:trHeight w:val="77"/>
        </w:trPr>
        <w:tc>
          <w:tcPr>
            <w:tcW w:w="1932" w:type="pct"/>
            <w:vMerge/>
            <w:tcBorders>
              <w:left w:val="single" w:sz="4" w:space="0" w:color="auto"/>
              <w:bottom w:val="single" w:sz="4" w:space="0" w:color="auto"/>
              <w:right w:val="single" w:sz="4" w:space="0" w:color="auto"/>
            </w:tcBorders>
            <w:shd w:val="clear" w:color="auto" w:fill="B8CCE4" w:themeFill="accent1" w:themeFillTint="66"/>
            <w:vAlign w:val="center"/>
          </w:tcPr>
          <w:p w14:paraId="2F80EA32"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FA5428C"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1</w:t>
            </w:r>
          </w:p>
        </w:tc>
        <w:tc>
          <w:tcPr>
            <w:tcW w:w="3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1F6F285"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2</w:t>
            </w:r>
          </w:p>
        </w:tc>
        <w:tc>
          <w:tcPr>
            <w:tcW w:w="3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9C27CF4"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3</w:t>
            </w:r>
          </w:p>
        </w:tc>
        <w:tc>
          <w:tcPr>
            <w:tcW w:w="3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5409607"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4</w:t>
            </w:r>
          </w:p>
        </w:tc>
        <w:tc>
          <w:tcPr>
            <w:tcW w:w="3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9C85EFE"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5</w:t>
            </w:r>
          </w:p>
        </w:tc>
        <w:tc>
          <w:tcPr>
            <w:tcW w:w="3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6F0DE95"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6</w:t>
            </w:r>
          </w:p>
        </w:tc>
        <w:tc>
          <w:tcPr>
            <w:tcW w:w="3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197EFB1" w14:textId="77777777" w:rsidR="004B5C02" w:rsidRPr="00233A0E" w:rsidRDefault="004B5C02" w:rsidP="00E431BA">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7</w:t>
            </w:r>
          </w:p>
        </w:tc>
        <w:tc>
          <w:tcPr>
            <w:tcW w:w="324"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CD332E9" w14:textId="77777777" w:rsidR="004B5C02" w:rsidRPr="00233A0E" w:rsidRDefault="004B5C02" w:rsidP="008E34E6">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8</w:t>
            </w:r>
          </w:p>
        </w:tc>
        <w:tc>
          <w:tcPr>
            <w:tcW w:w="252"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D551E23" w14:textId="77777777" w:rsidR="004B5C02" w:rsidRPr="00233A0E" w:rsidRDefault="004B5C02" w:rsidP="00E431BA">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9</w:t>
            </w:r>
          </w:p>
        </w:tc>
        <w:tc>
          <w:tcPr>
            <w:tcW w:w="252" w:type="pct"/>
            <w:shd w:val="clear" w:color="auto" w:fill="B8CCE4" w:themeFill="accent1" w:themeFillTint="66"/>
          </w:tcPr>
          <w:p w14:paraId="6420F8BB" w14:textId="46D41576" w:rsidR="004B5C02" w:rsidRPr="00233A0E" w:rsidRDefault="004B5C02" w:rsidP="00E431BA">
            <w:pPr>
              <w:spacing w:after="0" w:line="240" w:lineRule="auto"/>
              <w:jc w:val="center"/>
              <w:rPr>
                <w:rFonts w:ascii="Times New Roman R" w:eastAsia="Times New Roman" w:hAnsi="Times New Roman R" w:cs="Times New Roman"/>
                <w:b/>
                <w:sz w:val="24"/>
                <w:szCs w:val="24"/>
                <w:lang w:val="ro-MD" w:eastAsia="ro-RO"/>
              </w:rPr>
            </w:pPr>
            <w:r>
              <w:rPr>
                <w:rFonts w:ascii="Times New Roman R" w:eastAsia="Times New Roman" w:hAnsi="Times New Roman R" w:cs="Times New Roman"/>
                <w:b/>
                <w:sz w:val="24"/>
                <w:szCs w:val="24"/>
                <w:lang w:val="ro-MD" w:eastAsia="ro-RO"/>
              </w:rPr>
              <w:t>10</w:t>
            </w:r>
          </w:p>
        </w:tc>
      </w:tr>
      <w:tr w:rsidR="004B5C02" w:rsidRPr="00233A0E" w14:paraId="33386EE0" w14:textId="5FF30482" w:rsidTr="004B5C02">
        <w:trPr>
          <w:trHeight w:val="191"/>
        </w:trPr>
        <w:tc>
          <w:tcPr>
            <w:tcW w:w="5000" w:type="pct"/>
            <w:gridSpan w:val="11"/>
            <w:tcBorders>
              <w:top w:val="single" w:sz="4" w:space="0" w:color="auto"/>
              <w:left w:val="single" w:sz="4" w:space="0" w:color="auto"/>
              <w:bottom w:val="single" w:sz="4" w:space="0" w:color="auto"/>
            </w:tcBorders>
            <w:shd w:val="clear" w:color="auto" w:fill="FFFFFF"/>
            <w:vAlign w:val="center"/>
          </w:tcPr>
          <w:p w14:paraId="0900E29F" w14:textId="6243D215" w:rsidR="004B5C02" w:rsidRPr="004B5C02" w:rsidRDefault="004B5C02" w:rsidP="004B5C02">
            <w:pPr>
              <w:spacing w:after="0" w:line="240" w:lineRule="auto"/>
              <w:ind w:right="133"/>
              <w:jc w:val="both"/>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b/>
                <w:sz w:val="24"/>
                <w:szCs w:val="24"/>
                <w:lang w:val="ro-MD" w:eastAsia="ro-RO"/>
              </w:rPr>
              <w:t>Răcirea</w:t>
            </w:r>
          </w:p>
        </w:tc>
      </w:tr>
      <w:tr w:rsidR="004B5C02" w:rsidRPr="00233A0E" w14:paraId="4D16DDAB" w14:textId="020296C0" w:rsidTr="00B56EE1">
        <w:trPr>
          <w:trHeight w:val="241"/>
        </w:trPr>
        <w:tc>
          <w:tcPr>
            <w:tcW w:w="449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170244D2" w14:textId="77777777" w:rsidR="004B5C02" w:rsidRPr="00233A0E" w:rsidRDefault="004B5C02" w:rsidP="00E431BA">
            <w:pPr>
              <w:spacing w:after="0" w:line="240" w:lineRule="auto"/>
              <w:rPr>
                <w:rFonts w:ascii="Times New Roman" w:eastAsia="Times New Roman" w:hAnsi="Times New Roman" w:cs="Times New Roman"/>
                <w:b/>
                <w:sz w:val="24"/>
                <w:szCs w:val="24"/>
                <w:lang w:val="ro-MD" w:eastAsia="ro-RO"/>
              </w:rPr>
            </w:pPr>
            <w:r w:rsidRPr="00233A0E">
              <w:rPr>
                <w:rFonts w:ascii="Times New Roman" w:eastAsia="Times New Roman" w:hAnsi="Times New Roman" w:cs="Times New Roman"/>
                <w:b/>
                <w:sz w:val="24"/>
                <w:szCs w:val="24"/>
                <w:lang w:val="ro-MD" w:eastAsia="ro-RO"/>
              </w:rPr>
              <w:t>Ventilator principal de răcire</w:t>
            </w:r>
          </w:p>
        </w:tc>
        <w:tc>
          <w:tcPr>
            <w:tcW w:w="252" w:type="pct"/>
            <w:tcBorders>
              <w:top w:val="single" w:sz="4" w:space="0" w:color="auto"/>
              <w:left w:val="single" w:sz="4" w:space="0" w:color="auto"/>
              <w:bottom w:val="single" w:sz="4" w:space="0" w:color="auto"/>
              <w:right w:val="single" w:sz="4" w:space="0" w:color="auto"/>
            </w:tcBorders>
            <w:shd w:val="clear" w:color="auto" w:fill="FFFFFF"/>
            <w:vAlign w:val="center"/>
          </w:tcPr>
          <w:p w14:paraId="12278F50" w14:textId="77777777" w:rsidR="004B5C02" w:rsidRPr="00233A0E" w:rsidRDefault="004B5C02" w:rsidP="004B5C02">
            <w:pPr>
              <w:spacing w:after="0" w:line="240" w:lineRule="auto"/>
              <w:rPr>
                <w:rFonts w:ascii="Times New Roman" w:eastAsia="Times New Roman" w:hAnsi="Times New Roman" w:cs="Times New Roman"/>
                <w:b/>
                <w:sz w:val="24"/>
                <w:szCs w:val="24"/>
                <w:lang w:val="ro-MD" w:eastAsia="ro-RO"/>
              </w:rPr>
            </w:pPr>
          </w:p>
        </w:tc>
        <w:tc>
          <w:tcPr>
            <w:tcW w:w="252" w:type="pct"/>
            <w:shd w:val="clear" w:color="auto" w:fill="B8CCE4" w:themeFill="accent1" w:themeFillTint="66"/>
          </w:tcPr>
          <w:p w14:paraId="385E04F0" w14:textId="77777777" w:rsidR="004B5C02" w:rsidRPr="00233A0E" w:rsidRDefault="004B5C02" w:rsidP="004B5C02">
            <w:pPr>
              <w:spacing w:after="0" w:line="240" w:lineRule="auto"/>
              <w:rPr>
                <w:rFonts w:ascii="Times New Roman" w:eastAsia="Times New Roman" w:hAnsi="Times New Roman" w:cs="Times New Roman"/>
                <w:b/>
                <w:sz w:val="24"/>
                <w:szCs w:val="24"/>
                <w:lang w:val="ro-MD" w:eastAsia="ro-RO"/>
              </w:rPr>
            </w:pPr>
          </w:p>
        </w:tc>
      </w:tr>
      <w:tr w:rsidR="004B5C02" w:rsidRPr="00233A0E" w14:paraId="7BFBF326" w14:textId="09F04615"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0142B780" w14:textId="77777777" w:rsidR="004B5C02" w:rsidRPr="00233A0E" w:rsidRDefault="004B5C02" w:rsidP="00AF62F8">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Ventilator principal de răcire (R6...R9) tipul LONG – LIFE</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77865CD3"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78A3F4C0"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44F156EC" w14:textId="77777777" w:rsidR="004B5C02" w:rsidRPr="00233A0E" w:rsidRDefault="004B5C02" w:rsidP="00F70CCB">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79A0683C"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19CBB119"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3655C3C1"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p w14:paraId="13439B62"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23ACB108"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left w:val="single" w:sz="4" w:space="0" w:color="auto"/>
              <w:right w:val="single" w:sz="4" w:space="0" w:color="auto"/>
            </w:tcBorders>
            <w:shd w:val="clear" w:color="auto" w:fill="FFFFFF"/>
            <w:vAlign w:val="center"/>
          </w:tcPr>
          <w:p w14:paraId="33103CC0"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left w:val="single" w:sz="4" w:space="0" w:color="auto"/>
              <w:right w:val="single" w:sz="4" w:space="0" w:color="auto"/>
            </w:tcBorders>
            <w:shd w:val="clear" w:color="auto" w:fill="FFFFFF"/>
            <w:vAlign w:val="center"/>
          </w:tcPr>
          <w:p w14:paraId="10F7581C"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61BD4468"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602884F3" w14:textId="34F62D23"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0BABF5DD" w14:textId="77777777" w:rsidR="004B5C02" w:rsidRPr="00233A0E" w:rsidRDefault="004B5C02" w:rsidP="008E34E6">
            <w:pPr>
              <w:spacing w:after="0" w:line="240" w:lineRule="auto"/>
              <w:ind w:right="133"/>
              <w:jc w:val="both"/>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Ventilator principal de răcire (R10...R11)</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5F03D8E7"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31A509E8"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9EA04"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1713620A"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5DA4D127"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8B5DD"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5E6599F4"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14:paraId="7AD00818"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top w:val="single" w:sz="4" w:space="0" w:color="auto"/>
              <w:left w:val="single" w:sz="4" w:space="0" w:color="auto"/>
              <w:bottom w:val="single" w:sz="4" w:space="0" w:color="auto"/>
              <w:right w:val="single" w:sz="4" w:space="0" w:color="auto"/>
            </w:tcBorders>
            <w:shd w:val="clear" w:color="auto" w:fill="FFFFFF"/>
            <w:vAlign w:val="center"/>
          </w:tcPr>
          <w:p w14:paraId="19D3747C"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632E6C02"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31558871" w14:textId="06F26FD5" w:rsidTr="004B5C02">
        <w:trPr>
          <w:trHeight w:val="191"/>
        </w:trPr>
        <w:tc>
          <w:tcPr>
            <w:tcW w:w="5000" w:type="pct"/>
            <w:gridSpan w:val="11"/>
            <w:tcBorders>
              <w:top w:val="single" w:sz="4" w:space="0" w:color="auto"/>
              <w:left w:val="single" w:sz="4" w:space="0" w:color="auto"/>
              <w:bottom w:val="single" w:sz="4" w:space="0" w:color="auto"/>
            </w:tcBorders>
            <w:shd w:val="clear" w:color="auto" w:fill="B8CCE4" w:themeFill="accent1" w:themeFillTint="66"/>
            <w:vAlign w:val="center"/>
          </w:tcPr>
          <w:p w14:paraId="1DB8EF76" w14:textId="5E2C87D3" w:rsidR="004B5C02" w:rsidRPr="00233A0E" w:rsidRDefault="004B5C02" w:rsidP="00E431BA">
            <w:pPr>
              <w:spacing w:after="0" w:line="240" w:lineRule="auto"/>
              <w:ind w:right="133"/>
              <w:rPr>
                <w:rFonts w:ascii="Times New Roman" w:eastAsia="Times New Roman" w:hAnsi="Times New Roman" w:cs="Times New Roman"/>
                <w:b/>
                <w:sz w:val="24"/>
                <w:szCs w:val="24"/>
                <w:lang w:val="ro-MD" w:eastAsia="ro-RO"/>
              </w:rPr>
            </w:pPr>
            <w:r w:rsidRPr="00233A0E">
              <w:rPr>
                <w:rFonts w:ascii="Times New Roman" w:eastAsia="Times New Roman" w:hAnsi="Times New Roman" w:cs="Times New Roman"/>
                <w:b/>
                <w:sz w:val="24"/>
                <w:szCs w:val="24"/>
                <w:lang w:val="ro-MD" w:eastAsia="ro-RO"/>
              </w:rPr>
              <w:t>Ventilator auxiliar de răcire</w:t>
            </w:r>
          </w:p>
        </w:tc>
      </w:tr>
      <w:tr w:rsidR="004B5C02" w:rsidRPr="00233A0E" w14:paraId="5FA38F0D" w14:textId="5AC7345E" w:rsidTr="00B56EE1">
        <w:trPr>
          <w:trHeight w:val="370"/>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39602C52" w14:textId="77777777" w:rsidR="004B5C02" w:rsidRPr="00233A0E" w:rsidRDefault="004B5C02" w:rsidP="00AE0D40">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Ventilator auxiliar de răcire a plăcilor (R6...R9) tipul LONG – LIFE</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39911464"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0DC80890"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4DFD33AF"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05B4A35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7DEAB6C9"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30734517" w14:textId="77777777" w:rsidR="004B5C02" w:rsidRPr="00001C03" w:rsidRDefault="004B5C02" w:rsidP="00AE0D40">
            <w:pPr>
              <w:spacing w:after="0" w:line="240" w:lineRule="auto"/>
              <w:ind w:right="133"/>
              <w:jc w:val="center"/>
              <w:rPr>
                <w:rFonts w:ascii="Times New Roman R" w:eastAsia="Times New Roman" w:hAnsi="Times New Roman R" w:cs="Times New Roman"/>
                <w:sz w:val="24"/>
                <w:szCs w:val="24"/>
                <w:highlight w:val="yellow"/>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512E57CD"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left w:val="single" w:sz="4" w:space="0" w:color="auto"/>
              <w:right w:val="single" w:sz="4" w:space="0" w:color="auto"/>
            </w:tcBorders>
            <w:shd w:val="clear" w:color="auto" w:fill="FFFFFF"/>
            <w:vAlign w:val="center"/>
          </w:tcPr>
          <w:p w14:paraId="79EB222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left w:val="single" w:sz="4" w:space="0" w:color="auto"/>
              <w:right w:val="single" w:sz="4" w:space="0" w:color="auto"/>
            </w:tcBorders>
            <w:shd w:val="clear" w:color="auto" w:fill="FFFFFF"/>
            <w:vAlign w:val="center"/>
          </w:tcPr>
          <w:p w14:paraId="4C89DB01"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2730E453"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24DD730A" w14:textId="19B40664"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20B3CFD3" w14:textId="77777777" w:rsidR="004B5C02" w:rsidRPr="00233A0E" w:rsidRDefault="004B5C02" w:rsidP="00AE0D40">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Ventilator auxiliar de răcire IP55  (R8 </w:t>
            </w:r>
            <w:proofErr w:type="spellStart"/>
            <w:r w:rsidRPr="00233A0E">
              <w:rPr>
                <w:rFonts w:ascii="Times New Roman" w:eastAsia="Times New Roman" w:hAnsi="Times New Roman" w:cs="Times New Roman"/>
                <w:sz w:val="24"/>
                <w:szCs w:val="24"/>
                <w:lang w:val="ro-MD" w:eastAsia="ro-RO"/>
              </w:rPr>
              <w:t>şi</w:t>
            </w:r>
            <w:proofErr w:type="spellEnd"/>
            <w:r w:rsidRPr="00233A0E">
              <w:rPr>
                <w:rFonts w:ascii="Times New Roman" w:eastAsia="Times New Roman" w:hAnsi="Times New Roman" w:cs="Times New Roman"/>
                <w:sz w:val="24"/>
                <w:szCs w:val="24"/>
                <w:lang w:val="ro-MD" w:eastAsia="ro-RO"/>
              </w:rPr>
              <w:t xml:space="preserve"> R9) tipul LONG – LIFE</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2D388CEC"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6D83073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87569"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7D7D3267"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4703A3E3"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308B7"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7C6238BB"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14:paraId="5F275FA2"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top w:val="single" w:sz="4" w:space="0" w:color="auto"/>
              <w:left w:val="single" w:sz="4" w:space="0" w:color="auto"/>
              <w:bottom w:val="single" w:sz="4" w:space="0" w:color="auto"/>
              <w:right w:val="single" w:sz="4" w:space="0" w:color="auto"/>
            </w:tcBorders>
            <w:shd w:val="clear" w:color="auto" w:fill="FFFFFF"/>
            <w:vAlign w:val="center"/>
          </w:tcPr>
          <w:p w14:paraId="048CB3E1"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2A65F3AF"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5D2CD8C9" w14:textId="244253BF"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5E93183A" w14:textId="77777777" w:rsidR="004B5C02" w:rsidRPr="00233A0E" w:rsidRDefault="004B5C02" w:rsidP="00AE0D40">
            <w:pPr>
              <w:spacing w:after="0" w:line="240" w:lineRule="auto"/>
              <w:ind w:right="133"/>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Ventilator de răcire a compartimentului plăcii de </w:t>
            </w:r>
            <w:proofErr w:type="spellStart"/>
            <w:r w:rsidRPr="00233A0E">
              <w:rPr>
                <w:rFonts w:ascii="Times New Roman" w:eastAsia="Times New Roman" w:hAnsi="Times New Roman" w:cs="Times New Roman"/>
                <w:sz w:val="24"/>
                <w:szCs w:val="24"/>
                <w:lang w:val="ro-MD" w:eastAsia="ro-RO"/>
              </w:rPr>
              <w:t>acţionare</w:t>
            </w:r>
            <w:proofErr w:type="spellEnd"/>
            <w:r w:rsidRPr="00233A0E">
              <w:rPr>
                <w:rFonts w:ascii="Times New Roman" w:eastAsia="Times New Roman" w:hAnsi="Times New Roman" w:cs="Times New Roman"/>
                <w:sz w:val="24"/>
                <w:szCs w:val="24"/>
                <w:lang w:val="ro-MD" w:eastAsia="ro-RO"/>
              </w:rPr>
              <w:t xml:space="preserve"> (R10 </w:t>
            </w:r>
            <w:proofErr w:type="spellStart"/>
            <w:r w:rsidRPr="00233A0E">
              <w:rPr>
                <w:rFonts w:ascii="Times New Roman" w:eastAsia="Times New Roman" w:hAnsi="Times New Roman" w:cs="Times New Roman"/>
                <w:sz w:val="24"/>
                <w:szCs w:val="24"/>
                <w:lang w:val="ro-MD" w:eastAsia="ro-RO"/>
              </w:rPr>
              <w:t>şi</w:t>
            </w:r>
            <w:proofErr w:type="spellEnd"/>
            <w:r w:rsidRPr="00233A0E">
              <w:rPr>
                <w:rFonts w:ascii="Times New Roman" w:eastAsia="Times New Roman" w:hAnsi="Times New Roman" w:cs="Times New Roman"/>
                <w:sz w:val="24"/>
                <w:szCs w:val="24"/>
                <w:lang w:val="ro-MD" w:eastAsia="ro-RO"/>
              </w:rPr>
              <w:t xml:space="preserve"> R11) </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4C1561DB"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6B57E0E7"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5BEFA9"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5305F60B"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26BCE10F"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2C6DB" w14:textId="77777777" w:rsidR="004B5C02" w:rsidRPr="00FF250C" w:rsidRDefault="004B5C02" w:rsidP="00B553F5">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p w14:paraId="66638132" w14:textId="77777777" w:rsidR="004B5C02" w:rsidRPr="00FF250C" w:rsidRDefault="004B5C02" w:rsidP="00B553F5">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12603980"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top w:val="single" w:sz="4" w:space="0" w:color="auto"/>
              <w:left w:val="single" w:sz="4" w:space="0" w:color="auto"/>
              <w:bottom w:val="single" w:sz="4" w:space="0" w:color="auto"/>
              <w:right w:val="single" w:sz="4" w:space="0" w:color="auto"/>
            </w:tcBorders>
            <w:shd w:val="clear" w:color="auto" w:fill="FFFFFF"/>
            <w:vAlign w:val="center"/>
          </w:tcPr>
          <w:p w14:paraId="108AB147"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top w:val="single" w:sz="4" w:space="0" w:color="auto"/>
              <w:left w:val="single" w:sz="4" w:space="0" w:color="auto"/>
              <w:bottom w:val="single" w:sz="4" w:space="0" w:color="auto"/>
              <w:right w:val="single" w:sz="4" w:space="0" w:color="auto"/>
            </w:tcBorders>
            <w:shd w:val="clear" w:color="auto" w:fill="FFFFFF"/>
            <w:vAlign w:val="center"/>
          </w:tcPr>
          <w:p w14:paraId="33BFB91A"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1F9391B1"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D30F1B" w14:paraId="46FF7151" w14:textId="7B48FBD4" w:rsidTr="004B5C02">
        <w:trPr>
          <w:trHeight w:val="191"/>
        </w:trPr>
        <w:tc>
          <w:tcPr>
            <w:tcW w:w="5000" w:type="pct"/>
            <w:gridSpan w:val="11"/>
            <w:tcBorders>
              <w:top w:val="single" w:sz="4" w:space="0" w:color="auto"/>
              <w:left w:val="single" w:sz="4" w:space="0" w:color="auto"/>
              <w:bottom w:val="single" w:sz="4" w:space="0" w:color="auto"/>
            </w:tcBorders>
            <w:shd w:val="clear" w:color="auto" w:fill="B8CCE4" w:themeFill="accent1" w:themeFillTint="66"/>
            <w:vAlign w:val="center"/>
          </w:tcPr>
          <w:p w14:paraId="39F1EDA0" w14:textId="0FFE6EDC" w:rsidR="004B5C02" w:rsidRPr="00233A0E" w:rsidRDefault="004B5C02" w:rsidP="004B5C02">
            <w:pPr>
              <w:spacing w:after="0" w:line="240" w:lineRule="auto"/>
              <w:ind w:right="133"/>
              <w:rPr>
                <w:rFonts w:ascii="Times New Roman R" w:eastAsia="Times New Roman" w:hAnsi="Times New Roman R" w:cs="Times New Roman"/>
                <w:b/>
                <w:sz w:val="24"/>
                <w:szCs w:val="24"/>
                <w:lang w:val="ro-MD" w:eastAsia="ro-RO"/>
              </w:rPr>
            </w:pPr>
            <w:r w:rsidRPr="00233A0E">
              <w:rPr>
                <w:rFonts w:ascii="Times New Roman" w:eastAsia="Times New Roman" w:hAnsi="Times New Roman" w:cs="Times New Roman"/>
                <w:b/>
                <w:sz w:val="24"/>
                <w:szCs w:val="24"/>
                <w:lang w:val="ro-MD" w:eastAsia="ro-RO"/>
              </w:rPr>
              <w:t>Ventilator de răcire a Panoului</w:t>
            </w:r>
          </w:p>
        </w:tc>
      </w:tr>
      <w:tr w:rsidR="004B5C02" w:rsidRPr="00233A0E" w14:paraId="00012196" w14:textId="1135E579"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50AB0E9C" w14:textId="77777777" w:rsidR="004B5C02" w:rsidRPr="00233A0E" w:rsidRDefault="004B5C02" w:rsidP="00AF62F8">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Ventilator de tip interior LONG – LIFE</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4D5C5CE0"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6B63CDEC"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6EDFBAB0"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1809D7C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4CA74E59"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4975857F"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p w14:paraId="3C8F38D2"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5D83A867"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left w:val="single" w:sz="4" w:space="0" w:color="auto"/>
              <w:right w:val="single" w:sz="4" w:space="0" w:color="auto"/>
            </w:tcBorders>
            <w:shd w:val="clear" w:color="auto" w:fill="FFFFFF"/>
            <w:vAlign w:val="center"/>
          </w:tcPr>
          <w:p w14:paraId="1EE068A3"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left w:val="single" w:sz="4" w:space="0" w:color="auto"/>
              <w:right w:val="single" w:sz="4" w:space="0" w:color="auto"/>
            </w:tcBorders>
            <w:shd w:val="clear" w:color="auto" w:fill="FFFFFF"/>
            <w:vAlign w:val="center"/>
          </w:tcPr>
          <w:p w14:paraId="221AFA4D"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5BB11E5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7C8F1ACF" w14:textId="34E598BE"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46722127" w14:textId="77777777" w:rsidR="004B5C02" w:rsidRPr="00233A0E" w:rsidRDefault="004B5C02" w:rsidP="00AF62F8">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Ventilator pe </w:t>
            </w:r>
            <w:proofErr w:type="spellStart"/>
            <w:r w:rsidRPr="00233A0E">
              <w:rPr>
                <w:rFonts w:ascii="Times New Roman" w:eastAsia="Times New Roman" w:hAnsi="Times New Roman" w:cs="Times New Roman"/>
                <w:sz w:val="24"/>
                <w:szCs w:val="24"/>
                <w:lang w:val="ro-MD" w:eastAsia="ro-RO"/>
              </w:rPr>
              <w:t>uşă</w:t>
            </w:r>
            <w:proofErr w:type="spellEnd"/>
            <w:r w:rsidRPr="00233A0E">
              <w:rPr>
                <w:rFonts w:ascii="Times New Roman" w:eastAsia="Times New Roman" w:hAnsi="Times New Roman" w:cs="Times New Roman"/>
                <w:sz w:val="24"/>
                <w:szCs w:val="24"/>
                <w:lang w:val="ro-MD" w:eastAsia="ro-RO"/>
              </w:rPr>
              <w:t xml:space="preserve"> LONG – LIFE</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236EAEB6"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68313FC6"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44688FF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7A677B99"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6EFD955D"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1158097F"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p w14:paraId="79711896"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02C92F54"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left w:val="single" w:sz="4" w:space="0" w:color="auto"/>
              <w:right w:val="single" w:sz="4" w:space="0" w:color="auto"/>
            </w:tcBorders>
            <w:shd w:val="clear" w:color="auto" w:fill="FFFFFF"/>
            <w:vAlign w:val="center"/>
          </w:tcPr>
          <w:p w14:paraId="7B294E4D"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left w:val="single" w:sz="4" w:space="0" w:color="auto"/>
              <w:right w:val="single" w:sz="4" w:space="0" w:color="auto"/>
            </w:tcBorders>
            <w:shd w:val="clear" w:color="auto" w:fill="FFFFFF"/>
            <w:vAlign w:val="center"/>
          </w:tcPr>
          <w:p w14:paraId="7AADE74B"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6721802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206972AF" w14:textId="0B3E0474"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19046D10" w14:textId="77777777" w:rsidR="004B5C02" w:rsidRPr="00233A0E" w:rsidRDefault="004B5C02" w:rsidP="00AF62F8">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Ventilator  IP54</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59D8CE03"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6D6422B4"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35943686"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11FC7226"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1CB3C983"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384678C9"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p w14:paraId="02949AD4"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1A046865"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left w:val="single" w:sz="4" w:space="0" w:color="auto"/>
              <w:right w:val="single" w:sz="4" w:space="0" w:color="auto"/>
            </w:tcBorders>
            <w:shd w:val="clear" w:color="auto" w:fill="FFFFFF"/>
            <w:vAlign w:val="center"/>
          </w:tcPr>
          <w:p w14:paraId="3625B912"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left w:val="single" w:sz="4" w:space="0" w:color="auto"/>
              <w:right w:val="single" w:sz="4" w:space="0" w:color="auto"/>
            </w:tcBorders>
            <w:shd w:val="clear" w:color="auto" w:fill="FFFFFF"/>
            <w:vAlign w:val="center"/>
          </w:tcPr>
          <w:p w14:paraId="6039B1DE"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tcPr>
          <w:p w14:paraId="653D9707"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1A9FF086" w14:textId="06D7CCED" w:rsidTr="004B5C02">
        <w:trPr>
          <w:trHeight w:val="191"/>
        </w:trPr>
        <w:tc>
          <w:tcPr>
            <w:tcW w:w="5000" w:type="pct"/>
            <w:gridSpan w:val="11"/>
            <w:tcBorders>
              <w:top w:val="single" w:sz="4" w:space="0" w:color="auto"/>
              <w:left w:val="single" w:sz="4" w:space="0" w:color="auto"/>
              <w:bottom w:val="single" w:sz="4" w:space="0" w:color="auto"/>
            </w:tcBorders>
            <w:shd w:val="clear" w:color="auto" w:fill="B8CCE4" w:themeFill="accent1" w:themeFillTint="66"/>
            <w:vAlign w:val="center"/>
          </w:tcPr>
          <w:p w14:paraId="1FDD4A5C" w14:textId="525A6397" w:rsidR="004B5C02" w:rsidRPr="004B5C02" w:rsidRDefault="00CA23F5" w:rsidP="004B5C02">
            <w:pPr>
              <w:spacing w:after="0" w:line="240" w:lineRule="auto"/>
              <w:ind w:right="133"/>
              <w:rPr>
                <w:rFonts w:ascii="Times New Roman R" w:eastAsia="Times New Roman" w:hAnsi="Times New Roman R" w:cs="Times New Roman"/>
                <w:b/>
                <w:sz w:val="24"/>
                <w:szCs w:val="24"/>
                <w:lang w:val="ro-MD" w:eastAsia="ro-RO"/>
              </w:rPr>
            </w:pPr>
            <w:r>
              <w:rPr>
                <w:rFonts w:ascii="Times New Roman" w:eastAsia="Times New Roman" w:hAnsi="Times New Roman" w:cs="Times New Roman"/>
                <w:b/>
                <w:sz w:val="24"/>
                <w:szCs w:val="24"/>
                <w:lang w:val="ro-MD" w:eastAsia="ro-RO"/>
              </w:rPr>
              <w:t>Î</w:t>
            </w:r>
            <w:r w:rsidR="004B5C02" w:rsidRPr="00233A0E">
              <w:rPr>
                <w:rFonts w:ascii="Times New Roman" w:eastAsia="Times New Roman" w:hAnsi="Times New Roman" w:cs="Times New Roman"/>
                <w:b/>
                <w:sz w:val="24"/>
                <w:szCs w:val="24"/>
                <w:lang w:val="ro-MD" w:eastAsia="ro-RO"/>
              </w:rPr>
              <w:t>mbătrânire</w:t>
            </w:r>
          </w:p>
        </w:tc>
      </w:tr>
      <w:tr w:rsidR="004B5C02" w:rsidRPr="00233A0E" w14:paraId="6E91E19B" w14:textId="077A6FFC"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04DB1083" w14:textId="77777777" w:rsidR="004B5C02" w:rsidRPr="00233A0E" w:rsidRDefault="004B5C02" w:rsidP="00AF62F8">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Bateria blocului de comandă ZCU</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63151E2C"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3C335ABF"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192D2648"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74226A46"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675402A1"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1CF5B66E"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19644892"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left w:val="single" w:sz="4" w:space="0" w:color="auto"/>
              <w:right w:val="single" w:sz="4" w:space="0" w:color="auto"/>
            </w:tcBorders>
            <w:shd w:val="clear" w:color="auto" w:fill="FFFFFF"/>
            <w:vAlign w:val="center"/>
          </w:tcPr>
          <w:p w14:paraId="3740BBC4"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left w:val="single" w:sz="4" w:space="0" w:color="auto"/>
              <w:right w:val="single" w:sz="4" w:space="0" w:color="auto"/>
            </w:tcBorders>
            <w:shd w:val="clear" w:color="auto" w:fill="FFFFFF"/>
            <w:vAlign w:val="center"/>
          </w:tcPr>
          <w:p w14:paraId="497026EB"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shd w:val="clear" w:color="auto" w:fill="B8CCE4" w:themeFill="accent1" w:themeFillTint="66"/>
          </w:tcPr>
          <w:p w14:paraId="7F26D1BD"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233A0E" w14:paraId="66D27100" w14:textId="0F492C89"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6D88E826" w14:textId="77777777" w:rsidR="004B5C02" w:rsidRPr="00233A0E" w:rsidRDefault="004B5C02" w:rsidP="00AF62F8">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Bateria panoului de comandă </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383EE8ED"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607A8DF5" w14:textId="77777777" w:rsidR="004B5C02" w:rsidRPr="00233A0E" w:rsidRDefault="004B5C02" w:rsidP="00AE0D40">
            <w:pPr>
              <w:spacing w:after="0" w:line="240" w:lineRule="auto"/>
              <w:jc w:val="center"/>
              <w:rPr>
                <w:rFonts w:ascii="Times New Roman" w:eastAsia="Times New Roman" w:hAnsi="Times New Roman"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58A4E33E"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48AEA94D"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vAlign w:val="center"/>
          </w:tcPr>
          <w:p w14:paraId="6FA1B866" w14:textId="77777777" w:rsidR="004B5C02" w:rsidRPr="00233A0E"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p>
        </w:tc>
        <w:tc>
          <w:tcPr>
            <w:tcW w:w="320" w:type="pct"/>
            <w:tcBorders>
              <w:left w:val="single" w:sz="4" w:space="0" w:color="auto"/>
              <w:right w:val="single" w:sz="4" w:space="0" w:color="auto"/>
            </w:tcBorders>
            <w:shd w:val="clear" w:color="auto" w:fill="FFFFFF" w:themeFill="background1"/>
            <w:vAlign w:val="center"/>
          </w:tcPr>
          <w:p w14:paraId="2A2C218F" w14:textId="77777777" w:rsidR="004B5C02" w:rsidRPr="00FF250C" w:rsidRDefault="004B5C02" w:rsidP="00AE0D40">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7A103234" w14:textId="77777777" w:rsidR="004B5C02" w:rsidRPr="00233A0E" w:rsidRDefault="004B5C02" w:rsidP="00795502">
            <w:pPr>
              <w:spacing w:after="0" w:line="240" w:lineRule="auto"/>
              <w:ind w:right="133"/>
              <w:jc w:val="center"/>
              <w:rPr>
                <w:rFonts w:ascii="Times New Roman R" w:eastAsia="Times New Roman" w:hAnsi="Times New Roman R" w:cs="Times New Roman"/>
                <w:sz w:val="24"/>
                <w:szCs w:val="24"/>
                <w:lang w:val="ro-MD" w:eastAsia="ro-RO"/>
              </w:rPr>
            </w:pPr>
          </w:p>
        </w:tc>
        <w:tc>
          <w:tcPr>
            <w:tcW w:w="324" w:type="pct"/>
            <w:tcBorders>
              <w:left w:val="single" w:sz="4" w:space="0" w:color="auto"/>
              <w:right w:val="single" w:sz="4" w:space="0" w:color="auto"/>
            </w:tcBorders>
            <w:shd w:val="clear" w:color="auto" w:fill="FFFFFF"/>
            <w:vAlign w:val="center"/>
          </w:tcPr>
          <w:p w14:paraId="5A62EB20" w14:textId="77777777" w:rsidR="004B5C02" w:rsidRPr="00233A0E" w:rsidRDefault="004B5C02" w:rsidP="00795502">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tcBorders>
              <w:left w:val="single" w:sz="4" w:space="0" w:color="auto"/>
              <w:right w:val="single" w:sz="4" w:space="0" w:color="auto"/>
            </w:tcBorders>
            <w:shd w:val="clear" w:color="auto" w:fill="FFFFFF"/>
            <w:vAlign w:val="center"/>
          </w:tcPr>
          <w:p w14:paraId="1FE31CBE" w14:textId="77777777" w:rsidR="004B5C02" w:rsidRPr="00233A0E" w:rsidRDefault="004B5C02" w:rsidP="00795502">
            <w:pPr>
              <w:spacing w:after="0" w:line="240" w:lineRule="auto"/>
              <w:ind w:right="133"/>
              <w:jc w:val="center"/>
              <w:rPr>
                <w:rFonts w:ascii="Times New Roman R" w:eastAsia="Times New Roman" w:hAnsi="Times New Roman R" w:cs="Times New Roman"/>
                <w:sz w:val="24"/>
                <w:szCs w:val="24"/>
                <w:lang w:val="ro-MD" w:eastAsia="ro-RO"/>
              </w:rPr>
            </w:pPr>
          </w:p>
        </w:tc>
        <w:tc>
          <w:tcPr>
            <w:tcW w:w="252" w:type="pct"/>
            <w:shd w:val="clear" w:color="auto" w:fill="B8CCE4" w:themeFill="accent1" w:themeFillTint="66"/>
          </w:tcPr>
          <w:p w14:paraId="053E3467" w14:textId="77777777" w:rsidR="004B5C02" w:rsidRPr="00233A0E" w:rsidRDefault="004B5C02" w:rsidP="00795502">
            <w:pPr>
              <w:spacing w:after="0" w:line="240" w:lineRule="auto"/>
              <w:ind w:right="133"/>
              <w:jc w:val="center"/>
              <w:rPr>
                <w:rFonts w:ascii="Times New Roman R" w:eastAsia="Times New Roman" w:hAnsi="Times New Roman R" w:cs="Times New Roman"/>
                <w:sz w:val="24"/>
                <w:szCs w:val="24"/>
                <w:lang w:val="ro-MD" w:eastAsia="ro-RO"/>
              </w:rPr>
            </w:pPr>
          </w:p>
        </w:tc>
      </w:tr>
      <w:tr w:rsidR="004B5C02" w:rsidRPr="00D30F1B" w14:paraId="3FC3CB9F" w14:textId="3E6D0279" w:rsidTr="004B5C02">
        <w:trPr>
          <w:trHeight w:val="191"/>
        </w:trPr>
        <w:tc>
          <w:tcPr>
            <w:tcW w:w="5000" w:type="pct"/>
            <w:gridSpan w:val="11"/>
            <w:tcBorders>
              <w:top w:val="single" w:sz="4" w:space="0" w:color="auto"/>
              <w:left w:val="single" w:sz="4" w:space="0" w:color="auto"/>
              <w:bottom w:val="single" w:sz="4" w:space="0" w:color="auto"/>
            </w:tcBorders>
            <w:shd w:val="clear" w:color="auto" w:fill="B8CCE4" w:themeFill="accent1" w:themeFillTint="66"/>
            <w:vAlign w:val="center"/>
          </w:tcPr>
          <w:p w14:paraId="7704B87E" w14:textId="3C57BDD1" w:rsidR="004B5C02" w:rsidRPr="00233A0E" w:rsidRDefault="004B5C02" w:rsidP="004B5C02">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b/>
                <w:sz w:val="24"/>
                <w:szCs w:val="24"/>
                <w:lang w:val="ro-MD" w:eastAsia="ro-RO"/>
              </w:rPr>
              <w:t xml:space="preserve">Conexiunea </w:t>
            </w:r>
            <w:proofErr w:type="spellStart"/>
            <w:r w:rsidRPr="00233A0E">
              <w:rPr>
                <w:rFonts w:ascii="Times New Roman" w:eastAsia="Times New Roman" w:hAnsi="Times New Roman" w:cs="Times New Roman"/>
                <w:b/>
                <w:sz w:val="24"/>
                <w:szCs w:val="24"/>
                <w:lang w:val="ro-MD" w:eastAsia="ro-RO"/>
              </w:rPr>
              <w:t>şi</w:t>
            </w:r>
            <w:proofErr w:type="spellEnd"/>
            <w:r w:rsidRPr="00233A0E">
              <w:rPr>
                <w:rFonts w:ascii="Times New Roman" w:eastAsia="Times New Roman" w:hAnsi="Times New Roman" w:cs="Times New Roman"/>
                <w:b/>
                <w:sz w:val="24"/>
                <w:szCs w:val="24"/>
                <w:lang w:val="ro-MD" w:eastAsia="ro-RO"/>
              </w:rPr>
              <w:t xml:space="preserve"> </w:t>
            </w:r>
            <w:proofErr w:type="spellStart"/>
            <w:r w:rsidRPr="00233A0E">
              <w:rPr>
                <w:rFonts w:ascii="Times New Roman" w:eastAsia="Times New Roman" w:hAnsi="Times New Roman" w:cs="Times New Roman"/>
                <w:b/>
                <w:sz w:val="24"/>
                <w:szCs w:val="24"/>
                <w:lang w:val="ro-MD" w:eastAsia="ro-RO"/>
              </w:rPr>
              <w:t>condiţiile</w:t>
            </w:r>
            <w:proofErr w:type="spellEnd"/>
            <w:r w:rsidRPr="00233A0E">
              <w:rPr>
                <w:rFonts w:ascii="Times New Roman" w:eastAsia="Times New Roman" w:hAnsi="Times New Roman" w:cs="Times New Roman"/>
                <w:b/>
                <w:sz w:val="24"/>
                <w:szCs w:val="24"/>
                <w:lang w:val="ro-MD" w:eastAsia="ro-RO"/>
              </w:rPr>
              <w:t xml:space="preserve"> mediului ambiant</w:t>
            </w:r>
          </w:p>
        </w:tc>
      </w:tr>
      <w:tr w:rsidR="004B5C02" w:rsidRPr="00233A0E" w14:paraId="59693894" w14:textId="0B26A021"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55676867" w14:textId="77777777" w:rsidR="004B5C02" w:rsidRPr="00233A0E" w:rsidRDefault="004B5C02" w:rsidP="004B5C02">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Filtrele la </w:t>
            </w:r>
            <w:proofErr w:type="spellStart"/>
            <w:r w:rsidRPr="00233A0E">
              <w:rPr>
                <w:rFonts w:ascii="Times New Roman" w:eastAsia="Times New Roman" w:hAnsi="Times New Roman" w:cs="Times New Roman"/>
                <w:sz w:val="24"/>
                <w:szCs w:val="24"/>
                <w:lang w:val="ro-MD" w:eastAsia="ro-RO"/>
              </w:rPr>
              <w:t>uşa</w:t>
            </w:r>
            <w:proofErr w:type="spellEnd"/>
            <w:r w:rsidRPr="00233A0E">
              <w:rPr>
                <w:rFonts w:ascii="Times New Roman" w:eastAsia="Times New Roman" w:hAnsi="Times New Roman" w:cs="Times New Roman"/>
                <w:sz w:val="24"/>
                <w:szCs w:val="24"/>
                <w:lang w:val="ro-MD" w:eastAsia="ro-RO"/>
              </w:rPr>
              <w:t xml:space="preserve"> panoului (IP54)</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7B1D28DB"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28B559EA"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R</w:t>
            </w:r>
          </w:p>
        </w:tc>
        <w:tc>
          <w:tcPr>
            <w:tcW w:w="320" w:type="pct"/>
            <w:tcBorders>
              <w:left w:val="single" w:sz="4" w:space="0" w:color="auto"/>
              <w:right w:val="single" w:sz="4" w:space="0" w:color="auto"/>
            </w:tcBorders>
            <w:shd w:val="clear" w:color="auto" w:fill="FFFFFF" w:themeFill="background1"/>
            <w:vAlign w:val="center"/>
          </w:tcPr>
          <w:p w14:paraId="50471F54"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5389B1A1"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64705EB4"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themeFill="background1"/>
            <w:vAlign w:val="center"/>
          </w:tcPr>
          <w:p w14:paraId="45EE0AD6" w14:textId="77777777" w:rsidR="004B5C02" w:rsidRPr="00FF250C"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R</w:t>
            </w:r>
          </w:p>
        </w:tc>
        <w:tc>
          <w:tcPr>
            <w:tcW w:w="320" w:type="pct"/>
            <w:tcBorders>
              <w:left w:val="single" w:sz="4" w:space="0" w:color="auto"/>
              <w:right w:val="single" w:sz="4" w:space="0" w:color="auto"/>
            </w:tcBorders>
            <w:shd w:val="clear" w:color="auto" w:fill="FFFFFF"/>
            <w:vAlign w:val="center"/>
          </w:tcPr>
          <w:p w14:paraId="58229FB6"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324" w:type="pct"/>
            <w:tcBorders>
              <w:left w:val="single" w:sz="4" w:space="0" w:color="auto"/>
              <w:right w:val="single" w:sz="4" w:space="0" w:color="auto"/>
            </w:tcBorders>
            <w:shd w:val="clear" w:color="auto" w:fill="FFFFFF"/>
            <w:vAlign w:val="center"/>
          </w:tcPr>
          <w:p w14:paraId="4355FF81"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tcBorders>
              <w:left w:val="single" w:sz="4" w:space="0" w:color="auto"/>
              <w:right w:val="single" w:sz="4" w:space="0" w:color="auto"/>
            </w:tcBorders>
            <w:shd w:val="clear" w:color="auto" w:fill="FFFFFF"/>
            <w:vAlign w:val="center"/>
          </w:tcPr>
          <w:p w14:paraId="5537D167"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c>
          <w:tcPr>
            <w:tcW w:w="252" w:type="pct"/>
            <w:shd w:val="clear" w:color="auto" w:fill="B8CCE4" w:themeFill="accent1" w:themeFillTint="66"/>
            <w:vAlign w:val="center"/>
          </w:tcPr>
          <w:p w14:paraId="63D9CA42" w14:textId="1726ACA3"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R</w:t>
            </w:r>
          </w:p>
        </w:tc>
      </w:tr>
      <w:tr w:rsidR="004B5C02" w:rsidRPr="00233A0E" w14:paraId="62348A2F" w14:textId="35312FA0"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34AC6FA4" w14:textId="77777777" w:rsidR="004B5C02" w:rsidRPr="00233A0E" w:rsidRDefault="004B5C02" w:rsidP="004B5C02">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Plasa de </w:t>
            </w:r>
            <w:proofErr w:type="spellStart"/>
            <w:r w:rsidRPr="00233A0E">
              <w:rPr>
                <w:rFonts w:ascii="Times New Roman" w:eastAsia="Times New Roman" w:hAnsi="Times New Roman" w:cs="Times New Roman"/>
                <w:sz w:val="24"/>
                <w:szCs w:val="24"/>
                <w:lang w:val="ro-MD" w:eastAsia="ro-RO"/>
              </w:rPr>
              <w:t>protecţie</w:t>
            </w:r>
            <w:proofErr w:type="spellEnd"/>
            <w:r w:rsidRPr="00233A0E">
              <w:rPr>
                <w:rFonts w:ascii="Times New Roman" w:eastAsia="Times New Roman" w:hAnsi="Times New Roman" w:cs="Times New Roman"/>
                <w:sz w:val="24"/>
                <w:szCs w:val="24"/>
                <w:lang w:val="ro-MD" w:eastAsia="ro-RO"/>
              </w:rPr>
              <w:t xml:space="preserve"> cu pătrunderea a aerului cu clasa de </w:t>
            </w:r>
            <w:proofErr w:type="spellStart"/>
            <w:r w:rsidRPr="00233A0E">
              <w:rPr>
                <w:rFonts w:ascii="Times New Roman" w:eastAsia="Times New Roman" w:hAnsi="Times New Roman" w:cs="Times New Roman"/>
                <w:sz w:val="24"/>
                <w:szCs w:val="24"/>
                <w:lang w:val="ro-MD" w:eastAsia="ro-RO"/>
              </w:rPr>
              <w:t>protecţie</w:t>
            </w:r>
            <w:proofErr w:type="spellEnd"/>
            <w:r w:rsidRPr="00233A0E">
              <w:rPr>
                <w:rFonts w:ascii="Times New Roman" w:eastAsia="Times New Roman" w:hAnsi="Times New Roman" w:cs="Times New Roman"/>
                <w:sz w:val="24"/>
                <w:szCs w:val="24"/>
                <w:lang w:val="ro-MD" w:eastAsia="ro-RO"/>
              </w:rPr>
              <w:t xml:space="preserve"> IP22 </w:t>
            </w:r>
            <w:proofErr w:type="spellStart"/>
            <w:r w:rsidRPr="00233A0E">
              <w:rPr>
                <w:rFonts w:ascii="Times New Roman" w:eastAsia="Times New Roman" w:hAnsi="Times New Roman" w:cs="Times New Roman"/>
                <w:sz w:val="24"/>
                <w:szCs w:val="24"/>
                <w:lang w:val="ro-MD" w:eastAsia="ro-RO"/>
              </w:rPr>
              <w:t>şi</w:t>
            </w:r>
            <w:proofErr w:type="spellEnd"/>
            <w:r w:rsidRPr="00233A0E">
              <w:rPr>
                <w:rFonts w:ascii="Times New Roman" w:eastAsia="Times New Roman" w:hAnsi="Times New Roman" w:cs="Times New Roman"/>
                <w:sz w:val="24"/>
                <w:szCs w:val="24"/>
                <w:lang w:val="ro-MD" w:eastAsia="ro-RO"/>
              </w:rPr>
              <w:t xml:space="preserve"> IP42</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5643B34E"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7E42912C"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w:t>
            </w:r>
          </w:p>
        </w:tc>
        <w:tc>
          <w:tcPr>
            <w:tcW w:w="320" w:type="pct"/>
            <w:tcBorders>
              <w:left w:val="single" w:sz="4" w:space="0" w:color="auto"/>
              <w:right w:val="single" w:sz="4" w:space="0" w:color="auto"/>
            </w:tcBorders>
            <w:shd w:val="clear" w:color="auto" w:fill="FFFFFF" w:themeFill="background1"/>
            <w:vAlign w:val="center"/>
          </w:tcPr>
          <w:p w14:paraId="5AC83D05"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4ED9C25B"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1301F939"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themeFill="background1"/>
            <w:vAlign w:val="center"/>
          </w:tcPr>
          <w:p w14:paraId="4DC2C338" w14:textId="77777777" w:rsidR="004B5C02" w:rsidRPr="00FF250C"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43C80812"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4" w:type="pct"/>
            <w:tcBorders>
              <w:left w:val="single" w:sz="4" w:space="0" w:color="auto"/>
              <w:right w:val="single" w:sz="4" w:space="0" w:color="auto"/>
            </w:tcBorders>
            <w:shd w:val="clear" w:color="auto" w:fill="FFFFFF"/>
            <w:vAlign w:val="center"/>
          </w:tcPr>
          <w:p w14:paraId="6BEA7460"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252" w:type="pct"/>
            <w:tcBorders>
              <w:left w:val="single" w:sz="4" w:space="0" w:color="auto"/>
              <w:right w:val="single" w:sz="4" w:space="0" w:color="auto"/>
            </w:tcBorders>
            <w:shd w:val="clear" w:color="auto" w:fill="FFFFFF"/>
            <w:vAlign w:val="center"/>
          </w:tcPr>
          <w:p w14:paraId="1C7F7EEA"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252" w:type="pct"/>
            <w:shd w:val="clear" w:color="auto" w:fill="B8CCE4" w:themeFill="accent1" w:themeFillTint="66"/>
            <w:vAlign w:val="center"/>
          </w:tcPr>
          <w:p w14:paraId="3AFCEB4F" w14:textId="41B9BA10"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r>
      <w:tr w:rsidR="004B5C02" w:rsidRPr="00233A0E" w14:paraId="0D740602" w14:textId="13DC1BE8"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14A6093D" w14:textId="77777777" w:rsidR="004B5C02" w:rsidRPr="00233A0E" w:rsidRDefault="004B5C02" w:rsidP="004B5C02">
            <w:pPr>
              <w:spacing w:after="0" w:line="240" w:lineRule="auto"/>
              <w:rPr>
                <w:rFonts w:ascii="Times New Roman" w:eastAsia="Times New Roman" w:hAnsi="Times New Roman" w:cs="Times New Roman"/>
                <w:sz w:val="24"/>
                <w:szCs w:val="24"/>
                <w:lang w:val="ro-MD" w:eastAsia="ro-RO"/>
              </w:rPr>
            </w:pPr>
            <w:proofErr w:type="spellStart"/>
            <w:r w:rsidRPr="00233A0E">
              <w:rPr>
                <w:rFonts w:ascii="Times New Roman" w:eastAsia="Times New Roman" w:hAnsi="Times New Roman" w:cs="Times New Roman"/>
                <w:sz w:val="24"/>
                <w:szCs w:val="24"/>
                <w:lang w:val="ro-MD" w:eastAsia="ro-RO"/>
              </w:rPr>
              <w:t>Izolaţia</w:t>
            </w:r>
            <w:proofErr w:type="spellEnd"/>
            <w:r w:rsidRPr="00233A0E">
              <w:rPr>
                <w:rFonts w:ascii="Times New Roman" w:eastAsia="Times New Roman" w:hAnsi="Times New Roman" w:cs="Times New Roman"/>
                <w:sz w:val="24"/>
                <w:szCs w:val="24"/>
                <w:lang w:val="ro-MD" w:eastAsia="ro-RO"/>
              </w:rPr>
              <w:t xml:space="preserve"> terminalelor</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40BD2CAC"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34678F36"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w:t>
            </w:r>
          </w:p>
        </w:tc>
        <w:tc>
          <w:tcPr>
            <w:tcW w:w="320" w:type="pct"/>
            <w:tcBorders>
              <w:left w:val="single" w:sz="4" w:space="0" w:color="auto"/>
              <w:right w:val="single" w:sz="4" w:space="0" w:color="auto"/>
            </w:tcBorders>
            <w:shd w:val="clear" w:color="auto" w:fill="FFFFFF" w:themeFill="background1"/>
            <w:vAlign w:val="center"/>
          </w:tcPr>
          <w:p w14:paraId="03EDE476"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58622E2D"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49924DBD"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themeFill="background1"/>
            <w:vAlign w:val="center"/>
          </w:tcPr>
          <w:p w14:paraId="0CBD19E4" w14:textId="77777777" w:rsidR="004B5C02" w:rsidRPr="00FF250C"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4D96E538"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4" w:type="pct"/>
            <w:tcBorders>
              <w:left w:val="single" w:sz="4" w:space="0" w:color="auto"/>
              <w:right w:val="single" w:sz="4" w:space="0" w:color="auto"/>
            </w:tcBorders>
            <w:shd w:val="clear" w:color="auto" w:fill="FFFFFF"/>
            <w:vAlign w:val="center"/>
          </w:tcPr>
          <w:p w14:paraId="30E46153"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252" w:type="pct"/>
            <w:tcBorders>
              <w:left w:val="single" w:sz="4" w:space="0" w:color="auto"/>
              <w:right w:val="single" w:sz="4" w:space="0" w:color="auto"/>
            </w:tcBorders>
            <w:shd w:val="clear" w:color="auto" w:fill="FFFFFF"/>
            <w:vAlign w:val="center"/>
          </w:tcPr>
          <w:p w14:paraId="447667AC"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252" w:type="pct"/>
            <w:shd w:val="clear" w:color="auto" w:fill="B8CCE4" w:themeFill="accent1" w:themeFillTint="66"/>
            <w:vAlign w:val="center"/>
          </w:tcPr>
          <w:p w14:paraId="7E273D76" w14:textId="0D23D148"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r>
      <w:tr w:rsidR="004B5C02" w:rsidRPr="00233A0E" w14:paraId="7DA521D1" w14:textId="426DE22F"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37172A02" w14:textId="77777777" w:rsidR="004B5C02" w:rsidRPr="00233A0E" w:rsidRDefault="004B5C02" w:rsidP="004B5C02">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Prăfuirea, coroziunea </w:t>
            </w:r>
            <w:proofErr w:type="spellStart"/>
            <w:r w:rsidRPr="00233A0E">
              <w:rPr>
                <w:rFonts w:ascii="Times New Roman" w:eastAsia="Times New Roman" w:hAnsi="Times New Roman" w:cs="Times New Roman"/>
                <w:sz w:val="24"/>
                <w:szCs w:val="24"/>
                <w:lang w:val="ro-MD" w:eastAsia="ro-RO"/>
              </w:rPr>
              <w:t>şi</w:t>
            </w:r>
            <w:proofErr w:type="spellEnd"/>
            <w:r w:rsidRPr="00233A0E">
              <w:rPr>
                <w:rFonts w:ascii="Times New Roman" w:eastAsia="Times New Roman" w:hAnsi="Times New Roman" w:cs="Times New Roman"/>
                <w:sz w:val="24"/>
                <w:szCs w:val="24"/>
                <w:lang w:val="ro-MD" w:eastAsia="ro-RO"/>
              </w:rPr>
              <w:t xml:space="preserve"> temperatura</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0EB359CF"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11890DD4" w14:textId="77777777" w:rsidR="004B5C02" w:rsidRPr="00233A0E" w:rsidRDefault="004B5C02" w:rsidP="004B5C02">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I</w:t>
            </w:r>
          </w:p>
        </w:tc>
        <w:tc>
          <w:tcPr>
            <w:tcW w:w="320" w:type="pct"/>
            <w:tcBorders>
              <w:left w:val="single" w:sz="4" w:space="0" w:color="auto"/>
              <w:right w:val="single" w:sz="4" w:space="0" w:color="auto"/>
            </w:tcBorders>
            <w:shd w:val="clear" w:color="auto" w:fill="FFFFFF" w:themeFill="background1"/>
            <w:vAlign w:val="center"/>
          </w:tcPr>
          <w:p w14:paraId="51E43743"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3B28D67D"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28B94863"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themeFill="background1"/>
            <w:vAlign w:val="center"/>
          </w:tcPr>
          <w:p w14:paraId="671AC2AC" w14:textId="77777777" w:rsidR="004B5C02" w:rsidRPr="00FF250C"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I</w:t>
            </w:r>
          </w:p>
        </w:tc>
        <w:tc>
          <w:tcPr>
            <w:tcW w:w="320" w:type="pct"/>
            <w:tcBorders>
              <w:left w:val="single" w:sz="4" w:space="0" w:color="auto"/>
              <w:right w:val="single" w:sz="4" w:space="0" w:color="auto"/>
            </w:tcBorders>
            <w:shd w:val="clear" w:color="auto" w:fill="FFFFFF"/>
            <w:vAlign w:val="center"/>
          </w:tcPr>
          <w:p w14:paraId="08AB2FFB"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324" w:type="pct"/>
            <w:tcBorders>
              <w:left w:val="single" w:sz="4" w:space="0" w:color="auto"/>
              <w:right w:val="single" w:sz="4" w:space="0" w:color="auto"/>
            </w:tcBorders>
            <w:shd w:val="clear" w:color="auto" w:fill="FFFFFF"/>
            <w:vAlign w:val="center"/>
          </w:tcPr>
          <w:p w14:paraId="2A5C6E73"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252" w:type="pct"/>
            <w:tcBorders>
              <w:left w:val="single" w:sz="4" w:space="0" w:color="auto"/>
              <w:right w:val="single" w:sz="4" w:space="0" w:color="auto"/>
            </w:tcBorders>
            <w:shd w:val="clear" w:color="auto" w:fill="FFFFFF"/>
            <w:vAlign w:val="center"/>
          </w:tcPr>
          <w:p w14:paraId="37060972" w14:textId="77777777"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c>
          <w:tcPr>
            <w:tcW w:w="252" w:type="pct"/>
            <w:shd w:val="clear" w:color="auto" w:fill="B8CCE4" w:themeFill="accent1" w:themeFillTint="66"/>
            <w:vAlign w:val="center"/>
          </w:tcPr>
          <w:p w14:paraId="0C8B0AE8" w14:textId="322065FD" w:rsidR="004B5C02" w:rsidRPr="00233A0E" w:rsidRDefault="004B5C02" w:rsidP="004B5C02">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I</w:t>
            </w:r>
          </w:p>
        </w:tc>
      </w:tr>
      <w:tr w:rsidR="004B5C02" w:rsidRPr="00233A0E" w14:paraId="3DF3CFCE" w14:textId="4D2E13FD" w:rsidTr="004B5C02">
        <w:trPr>
          <w:trHeight w:val="191"/>
        </w:trPr>
        <w:tc>
          <w:tcPr>
            <w:tcW w:w="5000" w:type="pct"/>
            <w:gridSpan w:val="11"/>
            <w:tcBorders>
              <w:top w:val="single" w:sz="4" w:space="0" w:color="auto"/>
              <w:left w:val="single" w:sz="4" w:space="0" w:color="auto"/>
              <w:bottom w:val="single" w:sz="4" w:space="0" w:color="auto"/>
            </w:tcBorders>
            <w:shd w:val="clear" w:color="auto" w:fill="B8CCE4" w:themeFill="accent1" w:themeFillTint="66"/>
            <w:vAlign w:val="center"/>
          </w:tcPr>
          <w:p w14:paraId="7BC1A31A" w14:textId="09E5DE4E" w:rsidR="004B5C02" w:rsidRPr="00233A0E" w:rsidRDefault="004B5C02" w:rsidP="004B5C02">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b/>
                <w:sz w:val="24"/>
                <w:szCs w:val="24"/>
                <w:lang w:val="ro-MD" w:eastAsia="ro-RO"/>
              </w:rPr>
              <w:t>Piese aflate în rezervă</w:t>
            </w:r>
          </w:p>
        </w:tc>
      </w:tr>
      <w:tr w:rsidR="004B5C02" w:rsidRPr="00233A0E" w14:paraId="30A3F83A" w14:textId="4E9B269D" w:rsidTr="00B56EE1">
        <w:trPr>
          <w:trHeight w:val="191"/>
        </w:trPr>
        <w:tc>
          <w:tcPr>
            <w:tcW w:w="1932" w:type="pct"/>
            <w:tcBorders>
              <w:top w:val="single" w:sz="4" w:space="0" w:color="auto"/>
              <w:left w:val="single" w:sz="4" w:space="0" w:color="auto"/>
              <w:bottom w:val="single" w:sz="4" w:space="0" w:color="auto"/>
              <w:right w:val="single" w:sz="4" w:space="0" w:color="auto"/>
            </w:tcBorders>
            <w:shd w:val="clear" w:color="auto" w:fill="FFFFFF"/>
            <w:vAlign w:val="center"/>
          </w:tcPr>
          <w:p w14:paraId="4D77F6FD" w14:textId="77777777" w:rsidR="004B5C02" w:rsidRPr="00233A0E" w:rsidRDefault="004B5C02" w:rsidP="009F08B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Condensatoare de rezervă </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0E4B29FF" w14:textId="77777777" w:rsidR="004B5C02" w:rsidRPr="00233A0E" w:rsidRDefault="004B5C02" w:rsidP="009F08BB">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320" w:type="pct"/>
            <w:tcBorders>
              <w:top w:val="single" w:sz="4" w:space="0" w:color="auto"/>
              <w:left w:val="single" w:sz="4" w:space="0" w:color="auto"/>
              <w:bottom w:val="single" w:sz="4" w:space="0" w:color="auto"/>
              <w:right w:val="single" w:sz="4" w:space="0" w:color="auto"/>
            </w:tcBorders>
            <w:shd w:val="clear" w:color="auto" w:fill="FFFFFF"/>
            <w:vAlign w:val="center"/>
          </w:tcPr>
          <w:p w14:paraId="7496C631" w14:textId="77777777" w:rsidR="004B5C02" w:rsidRPr="00233A0E" w:rsidRDefault="004B5C02" w:rsidP="009F08BB">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320" w:type="pct"/>
            <w:tcBorders>
              <w:left w:val="single" w:sz="4" w:space="0" w:color="auto"/>
              <w:right w:val="single" w:sz="4" w:space="0" w:color="auto"/>
            </w:tcBorders>
            <w:shd w:val="clear" w:color="auto" w:fill="FFFFFF" w:themeFill="background1"/>
            <w:vAlign w:val="center"/>
          </w:tcPr>
          <w:p w14:paraId="573E4C98" w14:textId="77777777" w:rsidR="004B5C02" w:rsidRPr="00233A0E" w:rsidRDefault="004B5C02" w:rsidP="009F08BB">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320" w:type="pct"/>
            <w:tcBorders>
              <w:left w:val="single" w:sz="4" w:space="0" w:color="auto"/>
              <w:right w:val="single" w:sz="4" w:space="0" w:color="auto"/>
            </w:tcBorders>
            <w:shd w:val="clear" w:color="auto" w:fill="FFFFFF"/>
            <w:vAlign w:val="center"/>
          </w:tcPr>
          <w:p w14:paraId="0C0D5ABC" w14:textId="77777777" w:rsidR="004B5C02" w:rsidRPr="00233A0E" w:rsidRDefault="004B5C02" w:rsidP="009F08BB">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320" w:type="pct"/>
            <w:tcBorders>
              <w:left w:val="single" w:sz="4" w:space="0" w:color="auto"/>
              <w:right w:val="single" w:sz="4" w:space="0" w:color="auto"/>
            </w:tcBorders>
            <w:shd w:val="clear" w:color="auto" w:fill="FFFFFF"/>
            <w:vAlign w:val="center"/>
          </w:tcPr>
          <w:p w14:paraId="775E86E8" w14:textId="77777777" w:rsidR="004B5C02" w:rsidRPr="00233A0E" w:rsidRDefault="004B5C02" w:rsidP="009F08BB">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320" w:type="pct"/>
            <w:tcBorders>
              <w:left w:val="single" w:sz="4" w:space="0" w:color="auto"/>
              <w:right w:val="single" w:sz="4" w:space="0" w:color="auto"/>
            </w:tcBorders>
            <w:shd w:val="clear" w:color="auto" w:fill="FFFFFF" w:themeFill="background1"/>
            <w:vAlign w:val="center"/>
          </w:tcPr>
          <w:p w14:paraId="006A5D5C" w14:textId="77777777" w:rsidR="004B5C02" w:rsidRPr="00233A0E" w:rsidRDefault="004B5C02" w:rsidP="009F08BB">
            <w:pPr>
              <w:spacing w:after="0" w:line="240" w:lineRule="auto"/>
              <w:ind w:right="133"/>
              <w:jc w:val="center"/>
              <w:rPr>
                <w:rFonts w:ascii="Times New Roman R" w:eastAsia="Times New Roman" w:hAnsi="Times New Roman R" w:cs="Times New Roman"/>
                <w:sz w:val="24"/>
                <w:szCs w:val="24"/>
                <w:lang w:val="ro-MD" w:eastAsia="ro-RO"/>
              </w:rPr>
            </w:pPr>
            <w:r w:rsidRPr="00FF250C">
              <w:rPr>
                <w:rFonts w:ascii="Times New Roman R" w:eastAsia="Times New Roman" w:hAnsi="Times New Roman R" w:cs="Times New Roman"/>
                <w:sz w:val="24"/>
                <w:szCs w:val="24"/>
                <w:lang w:val="ro-MD" w:eastAsia="ro-RO"/>
              </w:rPr>
              <w:t>P</w:t>
            </w:r>
          </w:p>
        </w:tc>
        <w:tc>
          <w:tcPr>
            <w:tcW w:w="320" w:type="pct"/>
            <w:tcBorders>
              <w:left w:val="single" w:sz="4" w:space="0" w:color="auto"/>
              <w:right w:val="single" w:sz="4" w:space="0" w:color="auto"/>
            </w:tcBorders>
            <w:shd w:val="clear" w:color="auto" w:fill="FFFFFF"/>
            <w:vAlign w:val="center"/>
          </w:tcPr>
          <w:p w14:paraId="0B8C3544" w14:textId="77777777" w:rsidR="004B5C02" w:rsidRPr="00233A0E" w:rsidRDefault="004B5C02" w:rsidP="009F08BB">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324" w:type="pct"/>
            <w:tcBorders>
              <w:left w:val="single" w:sz="4" w:space="0" w:color="auto"/>
              <w:right w:val="single" w:sz="4" w:space="0" w:color="auto"/>
            </w:tcBorders>
            <w:shd w:val="clear" w:color="auto" w:fill="FFFFFF"/>
            <w:vAlign w:val="center"/>
          </w:tcPr>
          <w:p w14:paraId="1CE436F1" w14:textId="77777777" w:rsidR="004B5C02" w:rsidRPr="00233A0E" w:rsidRDefault="004B5C02" w:rsidP="009F08BB">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252" w:type="pct"/>
            <w:tcBorders>
              <w:left w:val="single" w:sz="4" w:space="0" w:color="auto"/>
              <w:right w:val="single" w:sz="4" w:space="0" w:color="auto"/>
            </w:tcBorders>
            <w:shd w:val="clear" w:color="auto" w:fill="FFFFFF"/>
            <w:vAlign w:val="center"/>
          </w:tcPr>
          <w:p w14:paraId="7A1C743B" w14:textId="77777777" w:rsidR="004B5C02" w:rsidRPr="00233A0E" w:rsidRDefault="004B5C02" w:rsidP="009F08BB">
            <w:pPr>
              <w:spacing w:after="0" w:line="240" w:lineRule="auto"/>
              <w:ind w:right="133"/>
              <w:jc w:val="center"/>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c>
          <w:tcPr>
            <w:tcW w:w="252" w:type="pct"/>
            <w:shd w:val="clear" w:color="auto" w:fill="B8CCE4" w:themeFill="accent1" w:themeFillTint="66"/>
          </w:tcPr>
          <w:p w14:paraId="31252CC7" w14:textId="23D23ADA" w:rsidR="004B5C02" w:rsidRPr="00233A0E" w:rsidRDefault="004B5C02" w:rsidP="009F08BB">
            <w:pPr>
              <w:spacing w:after="0" w:line="240" w:lineRule="auto"/>
              <w:ind w:right="133"/>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P</w:t>
            </w:r>
          </w:p>
        </w:tc>
      </w:tr>
      <w:tr w:rsidR="004B5C02" w:rsidRPr="00D30F1B" w14:paraId="6B7714C3" w14:textId="7A339CAA" w:rsidTr="004B5C02">
        <w:trPr>
          <w:trHeight w:val="191"/>
        </w:trPr>
        <w:tc>
          <w:tcPr>
            <w:tcW w:w="5000" w:type="pct"/>
            <w:gridSpan w:val="11"/>
            <w:tcBorders>
              <w:top w:val="single" w:sz="4" w:space="0" w:color="auto"/>
              <w:left w:val="single" w:sz="4" w:space="0" w:color="auto"/>
              <w:bottom w:val="single" w:sz="4" w:space="0" w:color="auto"/>
            </w:tcBorders>
            <w:shd w:val="clear" w:color="auto" w:fill="FFFFFF"/>
            <w:vAlign w:val="center"/>
          </w:tcPr>
          <w:p w14:paraId="290E25D0" w14:textId="11DCD2AD" w:rsidR="004B5C02" w:rsidRPr="00233A0E" w:rsidRDefault="004B5C02" w:rsidP="004B5C02">
            <w:pPr>
              <w:spacing w:after="0" w:line="240" w:lineRule="auto"/>
              <w:ind w:right="133"/>
              <w:rPr>
                <w:rFonts w:ascii="Times New Roman R" w:eastAsia="Times New Roman" w:hAnsi="Times New Roman R" w:cs="Times New Roman"/>
                <w:sz w:val="24"/>
                <w:szCs w:val="24"/>
                <w:lang w:val="ro-MD" w:eastAsia="ro-RO"/>
              </w:rPr>
            </w:pPr>
            <w:proofErr w:type="spellStart"/>
            <w:r w:rsidRPr="00233A0E">
              <w:rPr>
                <w:rFonts w:ascii="Times New Roman" w:eastAsia="Times New Roman" w:hAnsi="Times New Roman" w:cs="Times New Roman"/>
                <w:b/>
                <w:sz w:val="24"/>
                <w:szCs w:val="24"/>
                <w:lang w:val="ro-MD" w:eastAsia="ro-RO"/>
              </w:rPr>
              <w:t>Curăţarea</w:t>
            </w:r>
            <w:proofErr w:type="spellEnd"/>
            <w:r w:rsidRPr="00233A0E">
              <w:rPr>
                <w:rFonts w:ascii="Times New Roman" w:eastAsia="Times New Roman" w:hAnsi="Times New Roman" w:cs="Times New Roman"/>
                <w:b/>
                <w:sz w:val="24"/>
                <w:szCs w:val="24"/>
                <w:lang w:val="ro-MD" w:eastAsia="ro-RO"/>
              </w:rPr>
              <w:t xml:space="preserve"> anuală recomandată de utilizator</w:t>
            </w:r>
          </w:p>
        </w:tc>
      </w:tr>
      <w:tr w:rsidR="004B5C02" w:rsidRPr="00D30F1B" w14:paraId="726334A8" w14:textId="1ECD6060" w:rsidTr="004B5C02">
        <w:trPr>
          <w:trHeight w:val="191"/>
        </w:trPr>
        <w:tc>
          <w:tcPr>
            <w:tcW w:w="5000" w:type="pct"/>
            <w:gridSpan w:val="11"/>
            <w:tcBorders>
              <w:top w:val="single" w:sz="4" w:space="0" w:color="auto"/>
              <w:left w:val="single" w:sz="4" w:space="0" w:color="auto"/>
              <w:bottom w:val="single" w:sz="4" w:space="0" w:color="auto"/>
            </w:tcBorders>
            <w:shd w:val="clear" w:color="auto" w:fill="FFFFFF"/>
            <w:vAlign w:val="center"/>
          </w:tcPr>
          <w:p w14:paraId="47F7051D" w14:textId="3E1717A6" w:rsidR="004B5C02" w:rsidRPr="004B5C02" w:rsidRDefault="004B5C02" w:rsidP="004B5C0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ro-MD" w:eastAsia="ru-RU"/>
              </w:rPr>
            </w:pPr>
            <w:r w:rsidRPr="00233A0E">
              <w:rPr>
                <w:rFonts w:ascii="Times New Roman" w:eastAsia="Times New Roman" w:hAnsi="Times New Roman" w:cs="Times New Roman"/>
                <w:color w:val="212121"/>
                <w:sz w:val="24"/>
                <w:szCs w:val="24"/>
                <w:lang w:val="ro-MD" w:eastAsia="ru-RU"/>
              </w:rPr>
              <w:t>Cur</w:t>
            </w:r>
            <w:r>
              <w:rPr>
                <w:rFonts w:ascii="Times New Roman" w:eastAsia="Times New Roman" w:hAnsi="Times New Roman" w:cs="Times New Roman"/>
                <w:color w:val="212121"/>
                <w:sz w:val="24"/>
                <w:szCs w:val="24"/>
                <w:lang w:val="ro-MD" w:eastAsia="ru-RU"/>
              </w:rPr>
              <w:t>ățarea</w:t>
            </w:r>
            <w:r w:rsidRPr="00233A0E">
              <w:rPr>
                <w:rFonts w:ascii="Times New Roman" w:eastAsia="Times New Roman" w:hAnsi="Times New Roman" w:cs="Times New Roman"/>
                <w:color w:val="212121"/>
                <w:sz w:val="24"/>
                <w:szCs w:val="24"/>
                <w:lang w:val="ro-MD" w:eastAsia="ru-RU"/>
              </w:rPr>
              <w:t xml:space="preserve"> plas</w:t>
            </w:r>
            <w:r>
              <w:rPr>
                <w:rFonts w:ascii="Times New Roman" w:eastAsia="Times New Roman" w:hAnsi="Times New Roman" w:cs="Times New Roman"/>
                <w:color w:val="212121"/>
                <w:sz w:val="24"/>
                <w:szCs w:val="24"/>
                <w:lang w:val="ro-MD" w:eastAsia="ru-RU"/>
              </w:rPr>
              <w:t>ei</w:t>
            </w:r>
            <w:r w:rsidRPr="00233A0E">
              <w:rPr>
                <w:rFonts w:ascii="Times New Roman" w:eastAsia="Times New Roman" w:hAnsi="Times New Roman" w:cs="Times New Roman"/>
                <w:color w:val="212121"/>
                <w:sz w:val="24"/>
                <w:szCs w:val="24"/>
                <w:lang w:val="ro-MD" w:eastAsia="ru-RU"/>
              </w:rPr>
              <w:t xml:space="preserve"> de </w:t>
            </w:r>
            <w:proofErr w:type="spellStart"/>
            <w:r w:rsidRPr="00233A0E">
              <w:rPr>
                <w:rFonts w:ascii="Times New Roman" w:eastAsia="Times New Roman" w:hAnsi="Times New Roman" w:cs="Times New Roman"/>
                <w:color w:val="212121"/>
                <w:sz w:val="24"/>
                <w:szCs w:val="24"/>
                <w:lang w:val="ro-MD" w:eastAsia="ru-RU"/>
              </w:rPr>
              <w:t>protecţie</w:t>
            </w:r>
            <w:proofErr w:type="spellEnd"/>
            <w:r w:rsidRPr="00233A0E">
              <w:rPr>
                <w:rFonts w:ascii="Times New Roman" w:eastAsia="Times New Roman" w:hAnsi="Times New Roman" w:cs="Times New Roman"/>
                <w:color w:val="212121"/>
                <w:sz w:val="24"/>
                <w:szCs w:val="24"/>
                <w:lang w:val="ro-MD" w:eastAsia="ru-RU"/>
              </w:rPr>
              <w:t xml:space="preserve">  IP22 (Ul </w:t>
            </w:r>
            <w:proofErr w:type="spellStart"/>
            <w:r w:rsidRPr="00233A0E">
              <w:rPr>
                <w:rFonts w:ascii="Times New Roman" w:eastAsia="Times New Roman" w:hAnsi="Times New Roman" w:cs="Times New Roman"/>
                <w:color w:val="212121"/>
                <w:sz w:val="24"/>
                <w:szCs w:val="24"/>
                <w:lang w:val="ro-MD" w:eastAsia="ru-RU"/>
              </w:rPr>
              <w:t>Type</w:t>
            </w:r>
            <w:proofErr w:type="spellEnd"/>
            <w:r w:rsidRPr="00233A0E">
              <w:rPr>
                <w:rFonts w:ascii="Times New Roman" w:eastAsia="Times New Roman" w:hAnsi="Times New Roman" w:cs="Times New Roman"/>
                <w:color w:val="212121"/>
                <w:sz w:val="24"/>
                <w:szCs w:val="24"/>
                <w:lang w:val="ro-MD" w:eastAsia="ru-RU"/>
              </w:rPr>
              <w:t xml:space="preserve"> 1) și IP42 (UL </w:t>
            </w:r>
            <w:proofErr w:type="spellStart"/>
            <w:r w:rsidRPr="00233A0E">
              <w:rPr>
                <w:rFonts w:ascii="Times New Roman" w:eastAsia="Times New Roman" w:hAnsi="Times New Roman" w:cs="Times New Roman"/>
                <w:color w:val="212121"/>
                <w:sz w:val="24"/>
                <w:szCs w:val="24"/>
                <w:lang w:val="ro-MD" w:eastAsia="ru-RU"/>
              </w:rPr>
              <w:t>Type</w:t>
            </w:r>
            <w:proofErr w:type="spellEnd"/>
            <w:r w:rsidRPr="00233A0E">
              <w:rPr>
                <w:rFonts w:ascii="Times New Roman" w:eastAsia="Times New Roman" w:hAnsi="Times New Roman" w:cs="Times New Roman"/>
                <w:color w:val="212121"/>
                <w:sz w:val="24"/>
                <w:szCs w:val="24"/>
                <w:lang w:val="ro-MD" w:eastAsia="ru-RU"/>
              </w:rPr>
              <w:t xml:space="preserve"> 1 </w:t>
            </w:r>
            <w:proofErr w:type="spellStart"/>
            <w:r w:rsidRPr="00233A0E">
              <w:rPr>
                <w:rFonts w:ascii="Times New Roman" w:eastAsia="Times New Roman" w:hAnsi="Times New Roman" w:cs="Times New Roman"/>
                <w:color w:val="212121"/>
                <w:sz w:val="24"/>
                <w:szCs w:val="24"/>
                <w:lang w:val="ro-MD" w:eastAsia="ru-RU"/>
              </w:rPr>
              <w:t>Filtered</w:t>
            </w:r>
            <w:proofErr w:type="spellEnd"/>
            <w:r w:rsidRPr="00233A0E">
              <w:rPr>
                <w:rFonts w:ascii="Times New Roman" w:eastAsia="Times New Roman" w:hAnsi="Times New Roman" w:cs="Times New Roman"/>
                <w:color w:val="212121"/>
                <w:sz w:val="24"/>
                <w:szCs w:val="24"/>
                <w:lang w:val="ro-MD" w:eastAsia="ru-RU"/>
              </w:rPr>
              <w:t>) pe ușa dulapului</w:t>
            </w:r>
          </w:p>
        </w:tc>
      </w:tr>
      <w:tr w:rsidR="004B5C02" w:rsidRPr="00D30F1B" w14:paraId="7A436F7A" w14:textId="6A8BF2E3" w:rsidTr="004B5C02">
        <w:trPr>
          <w:trHeight w:val="191"/>
        </w:trPr>
        <w:tc>
          <w:tcPr>
            <w:tcW w:w="5000" w:type="pct"/>
            <w:gridSpan w:val="11"/>
            <w:tcBorders>
              <w:top w:val="single" w:sz="4" w:space="0" w:color="auto"/>
              <w:left w:val="single" w:sz="4" w:space="0" w:color="auto"/>
              <w:bottom w:val="single" w:sz="4" w:space="0" w:color="auto"/>
            </w:tcBorders>
            <w:shd w:val="clear" w:color="auto" w:fill="FFFFFF"/>
            <w:vAlign w:val="center"/>
          </w:tcPr>
          <w:p w14:paraId="15F1E800" w14:textId="16F319CB" w:rsidR="004B5C02" w:rsidRPr="004B5C02" w:rsidRDefault="004B5C02" w:rsidP="004B5C02">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color w:val="212121"/>
                <w:sz w:val="24"/>
                <w:szCs w:val="24"/>
                <w:lang w:val="ro-MD" w:eastAsia="ru-RU"/>
              </w:rPr>
              <w:t>Cur</w:t>
            </w:r>
            <w:r>
              <w:rPr>
                <w:rFonts w:ascii="Times New Roman" w:eastAsia="Times New Roman" w:hAnsi="Times New Roman" w:cs="Times New Roman"/>
                <w:color w:val="212121"/>
                <w:sz w:val="24"/>
                <w:szCs w:val="24"/>
                <w:lang w:val="ro-MD" w:eastAsia="ru-RU"/>
              </w:rPr>
              <w:t>ățarea din</w:t>
            </w:r>
            <w:r w:rsidRPr="00233A0E">
              <w:rPr>
                <w:rFonts w:ascii="Times New Roman" w:eastAsia="Times New Roman" w:hAnsi="Times New Roman" w:cs="Times New Roman"/>
                <w:color w:val="212121"/>
                <w:sz w:val="24"/>
                <w:szCs w:val="24"/>
                <w:lang w:val="ro-MD" w:eastAsia="ru-RU"/>
              </w:rPr>
              <w:t xml:space="preserve"> interiorul carcasei radiatorului și modulul de antrenare</w:t>
            </w:r>
            <w:r w:rsidRPr="00233A0E">
              <w:rPr>
                <w:rFonts w:ascii="Times New Roman" w:eastAsia="Times New Roman" w:hAnsi="Times New Roman" w:cs="Times New Roman"/>
                <w:sz w:val="24"/>
                <w:szCs w:val="24"/>
                <w:lang w:val="ro-MD" w:eastAsia="ro-RO"/>
              </w:rPr>
              <w:t xml:space="preserve"> a circuitului intern</w:t>
            </w:r>
          </w:p>
        </w:tc>
      </w:tr>
      <w:tr w:rsidR="004B5C02" w:rsidRPr="00D30F1B" w14:paraId="31CE641E" w14:textId="7C5E134D" w:rsidTr="004B5C02">
        <w:trPr>
          <w:trHeight w:val="191"/>
        </w:trPr>
        <w:tc>
          <w:tcPr>
            <w:tcW w:w="5000" w:type="pct"/>
            <w:gridSpan w:val="11"/>
            <w:tcBorders>
              <w:top w:val="single" w:sz="4" w:space="0" w:color="auto"/>
              <w:left w:val="single" w:sz="4" w:space="0" w:color="auto"/>
              <w:bottom w:val="single" w:sz="4" w:space="0" w:color="auto"/>
            </w:tcBorders>
            <w:shd w:val="clear" w:color="auto" w:fill="FFFFFF"/>
            <w:vAlign w:val="center"/>
          </w:tcPr>
          <w:p w14:paraId="40175FDE" w14:textId="07313619" w:rsidR="004B5C02" w:rsidRPr="004B5C02" w:rsidRDefault="004B5C02" w:rsidP="004B5C02">
            <w:pPr>
              <w:spacing w:after="0" w:line="240" w:lineRule="auto"/>
              <w:ind w:right="133"/>
              <w:rPr>
                <w:rFonts w:ascii="Times New Roman" w:eastAsia="Times New Roman" w:hAnsi="Times New Roman" w:cs="Times New Roman"/>
                <w:color w:val="212121"/>
                <w:sz w:val="24"/>
                <w:szCs w:val="24"/>
                <w:lang w:val="ro-MD" w:eastAsia="ru-RU"/>
              </w:rPr>
            </w:pPr>
            <w:r w:rsidRPr="00233A0E">
              <w:rPr>
                <w:rFonts w:ascii="Times New Roman" w:eastAsia="Times New Roman" w:hAnsi="Times New Roman" w:cs="Times New Roman"/>
                <w:color w:val="212121"/>
                <w:sz w:val="24"/>
                <w:szCs w:val="24"/>
                <w:lang w:val="ro-MD" w:eastAsia="ru-RU"/>
              </w:rPr>
              <w:t>Cur</w:t>
            </w:r>
            <w:r>
              <w:rPr>
                <w:rFonts w:ascii="Times New Roman" w:eastAsia="Times New Roman" w:hAnsi="Times New Roman" w:cs="Times New Roman"/>
                <w:color w:val="212121"/>
                <w:sz w:val="24"/>
                <w:szCs w:val="24"/>
                <w:lang w:val="ro-MD" w:eastAsia="ru-RU"/>
              </w:rPr>
              <w:t>ățarea</w:t>
            </w:r>
            <w:r w:rsidRPr="00233A0E">
              <w:rPr>
                <w:rFonts w:ascii="Times New Roman" w:eastAsia="Times New Roman" w:hAnsi="Times New Roman" w:cs="Times New Roman"/>
                <w:color w:val="212121"/>
                <w:sz w:val="24"/>
                <w:szCs w:val="24"/>
                <w:lang w:val="ro-MD" w:eastAsia="ru-RU"/>
              </w:rPr>
              <w:t xml:space="preserve"> </w:t>
            </w:r>
            <w:proofErr w:type="spellStart"/>
            <w:r w:rsidRPr="00233A0E">
              <w:rPr>
                <w:rFonts w:ascii="Times New Roman" w:eastAsia="Times New Roman" w:hAnsi="Times New Roman" w:cs="Times New Roman"/>
                <w:color w:val="212121"/>
                <w:sz w:val="24"/>
                <w:szCs w:val="24"/>
                <w:lang w:val="ro-MD" w:eastAsia="ru-RU"/>
              </w:rPr>
              <w:t>spaţiu</w:t>
            </w:r>
            <w:r>
              <w:rPr>
                <w:rFonts w:ascii="Times New Roman" w:eastAsia="Times New Roman" w:hAnsi="Times New Roman" w:cs="Times New Roman"/>
                <w:color w:val="212121"/>
                <w:sz w:val="24"/>
                <w:szCs w:val="24"/>
                <w:lang w:val="ro-MD" w:eastAsia="ru-RU"/>
              </w:rPr>
              <w:t>lui</w:t>
            </w:r>
            <w:proofErr w:type="spellEnd"/>
            <w:r w:rsidRPr="00233A0E">
              <w:rPr>
                <w:rFonts w:ascii="Times New Roman" w:eastAsia="Times New Roman" w:hAnsi="Times New Roman" w:cs="Times New Roman"/>
                <w:color w:val="212121"/>
                <w:sz w:val="24"/>
                <w:szCs w:val="24"/>
                <w:lang w:val="ro-MD" w:eastAsia="ru-RU"/>
              </w:rPr>
              <w:t xml:space="preserve"> interior </w:t>
            </w:r>
            <w:proofErr w:type="spellStart"/>
            <w:r w:rsidRPr="00233A0E">
              <w:rPr>
                <w:rFonts w:ascii="Times New Roman" w:eastAsia="Times New Roman" w:hAnsi="Times New Roman" w:cs="Times New Roman"/>
                <w:color w:val="212121"/>
                <w:sz w:val="24"/>
                <w:szCs w:val="24"/>
                <w:lang w:val="ro-MD" w:eastAsia="ru-RU"/>
              </w:rPr>
              <w:t>şi</w:t>
            </w:r>
            <w:proofErr w:type="spellEnd"/>
            <w:r w:rsidRPr="00233A0E">
              <w:rPr>
                <w:rFonts w:ascii="Times New Roman" w:eastAsia="Times New Roman" w:hAnsi="Times New Roman" w:cs="Times New Roman"/>
                <w:color w:val="212121"/>
                <w:sz w:val="24"/>
                <w:szCs w:val="24"/>
                <w:lang w:val="ro-MD" w:eastAsia="ru-RU"/>
              </w:rPr>
              <w:t xml:space="preserve"> exterior </w:t>
            </w:r>
          </w:p>
        </w:tc>
      </w:tr>
    </w:tbl>
    <w:p w14:paraId="55E3992E" w14:textId="77777777" w:rsidR="005578B3" w:rsidRPr="00233A0E" w:rsidRDefault="005578B3" w:rsidP="00545F60">
      <w:pPr>
        <w:tabs>
          <w:tab w:val="left" w:pos="567"/>
        </w:tabs>
        <w:spacing w:after="0"/>
        <w:jc w:val="both"/>
        <w:rPr>
          <w:rFonts w:ascii="Times New Roman" w:hAnsi="Times New Roman" w:cs="Times New Roman"/>
          <w:sz w:val="24"/>
          <w:szCs w:val="24"/>
          <w:lang w:val="ro-MD"/>
        </w:rPr>
      </w:pPr>
    </w:p>
    <w:p w14:paraId="17786217" w14:textId="77777777" w:rsidR="004408BA" w:rsidRPr="00233A0E" w:rsidRDefault="004408BA" w:rsidP="00545F60">
      <w:pPr>
        <w:tabs>
          <w:tab w:val="left" w:pos="567"/>
        </w:tabs>
        <w:spacing w:after="0"/>
        <w:jc w:val="both"/>
        <w:rPr>
          <w:rFonts w:ascii="Times New Roman" w:hAnsi="Times New Roman" w:cs="Times New Roman"/>
          <w:sz w:val="24"/>
          <w:szCs w:val="24"/>
          <w:lang w:val="ro-MD"/>
        </w:rPr>
      </w:pPr>
    </w:p>
    <w:p w14:paraId="386912CB"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2CD7ADB9"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7FB9B088"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188E34A1"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0375BC4A"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603A0D23"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401DFBF8"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26DAB5AE"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4183B3DF" w14:textId="77777777" w:rsidR="00C60D15" w:rsidRPr="00C60D15" w:rsidRDefault="00C60D15" w:rsidP="00AD0FCE">
      <w:pPr>
        <w:pStyle w:val="Listparagraf"/>
        <w:numPr>
          <w:ilvl w:val="0"/>
          <w:numId w:val="2"/>
        </w:numPr>
        <w:tabs>
          <w:tab w:val="left" w:pos="709"/>
        </w:tabs>
        <w:spacing w:after="0" w:line="360" w:lineRule="auto"/>
        <w:jc w:val="both"/>
        <w:rPr>
          <w:rFonts w:ascii="Times New Roman" w:hAnsi="Times New Roman" w:cs="Times New Roman"/>
          <w:vanish/>
          <w:sz w:val="24"/>
          <w:szCs w:val="24"/>
          <w:lang w:val="ro-MD"/>
        </w:rPr>
      </w:pPr>
    </w:p>
    <w:p w14:paraId="66FECB48" w14:textId="77777777" w:rsidR="00D10CEF" w:rsidRPr="00D10CEF" w:rsidRDefault="00C60D15" w:rsidP="00C60D15">
      <w:pPr>
        <w:pStyle w:val="Listparagraf"/>
        <w:numPr>
          <w:ilvl w:val="1"/>
          <w:numId w:val="1"/>
        </w:numPr>
        <w:spacing w:after="120" w:line="360" w:lineRule="auto"/>
        <w:ind w:left="0" w:firstLine="0"/>
        <w:rPr>
          <w:rFonts w:ascii="Times New Roman" w:eastAsia="Times New Roman" w:hAnsi="Times New Roman" w:cs="Times New Roman"/>
          <w:b/>
          <w:iCs/>
          <w:spacing w:val="-3"/>
          <w:sz w:val="24"/>
          <w:szCs w:val="24"/>
          <w:lang w:val="ro-MD" w:eastAsia="ro-RO"/>
        </w:rPr>
      </w:pPr>
      <w:r>
        <w:rPr>
          <w:rFonts w:ascii="Times New Roman" w:hAnsi="Times New Roman" w:cs="Times New Roman"/>
          <w:sz w:val="24"/>
          <w:szCs w:val="24"/>
          <w:lang w:val="ro-MD"/>
        </w:rPr>
        <w:t xml:space="preserve"> </w:t>
      </w:r>
      <w:r w:rsidRPr="00233A0E">
        <w:rPr>
          <w:rFonts w:ascii="Times New Roman" w:hAnsi="Times New Roman" w:cs="Times New Roman"/>
          <w:b/>
          <w:sz w:val="24"/>
          <w:szCs w:val="24"/>
          <w:lang w:val="ro-MD"/>
        </w:rPr>
        <w:t xml:space="preserve">Deservire tehnică periodică conform instrucțiunilor de producere </w:t>
      </w:r>
      <w:r>
        <w:rPr>
          <w:rFonts w:ascii="Times New Roman" w:hAnsi="Times New Roman" w:cs="Times New Roman"/>
          <w:b/>
          <w:sz w:val="24"/>
          <w:szCs w:val="24"/>
          <w:lang w:val="ro-MD"/>
        </w:rPr>
        <w:t xml:space="preserve">pentru </w:t>
      </w:r>
      <w:r w:rsidRPr="00403BEE">
        <w:rPr>
          <w:rFonts w:ascii="Times New Roman" w:hAnsi="Times New Roman" w:cs="Times New Roman"/>
          <w:b/>
          <w:bCs/>
          <w:sz w:val="24"/>
          <w:szCs w:val="24"/>
          <w:lang w:val="ro-MD"/>
        </w:rPr>
        <w:t>CF</w:t>
      </w:r>
      <w:r>
        <w:rPr>
          <w:rFonts w:ascii="Times New Roman" w:hAnsi="Times New Roman" w:cs="Times New Roman"/>
          <w:b/>
          <w:bCs/>
          <w:sz w:val="24"/>
          <w:szCs w:val="24"/>
          <w:lang w:val="ro-MD"/>
        </w:rPr>
        <w:t xml:space="preserve"> 6 kV: </w:t>
      </w:r>
    </w:p>
    <w:p w14:paraId="5BD9DD8F" w14:textId="23900439" w:rsidR="00C60D15" w:rsidRPr="00403BEE" w:rsidRDefault="00C60D15" w:rsidP="00D10CEF">
      <w:pPr>
        <w:pStyle w:val="Listparagraf"/>
        <w:spacing w:after="120" w:line="360" w:lineRule="auto"/>
        <w:ind w:left="0"/>
        <w:rPr>
          <w:rFonts w:ascii="Times New Roman" w:eastAsia="Times New Roman" w:hAnsi="Times New Roman" w:cs="Times New Roman"/>
          <w:b/>
          <w:iCs/>
          <w:spacing w:val="-3"/>
          <w:sz w:val="24"/>
          <w:szCs w:val="24"/>
          <w:lang w:val="ro-MD" w:eastAsia="ro-RO"/>
        </w:rPr>
      </w:pPr>
      <w:r w:rsidRPr="00D10CEF">
        <w:rPr>
          <w:rFonts w:ascii="Times New Roman" w:eastAsia="Times New Roman" w:hAnsi="Times New Roman" w:cs="Times New Roman"/>
          <w:b/>
          <w:bCs/>
          <w:spacing w:val="-3"/>
          <w:sz w:val="24"/>
          <w:szCs w:val="24"/>
          <w:lang w:val="ro-MD" w:eastAsia="ru-RU"/>
        </w:rPr>
        <w:t xml:space="preserve">SIEMENS </w:t>
      </w:r>
      <w:r w:rsidRPr="00D10CEF">
        <w:rPr>
          <w:rFonts w:ascii="Times New Roman" w:hAnsi="Times New Roman"/>
          <w:b/>
          <w:bCs/>
          <w:sz w:val="24"/>
          <w:szCs w:val="24"/>
          <w:lang w:val="ro-MD"/>
        </w:rPr>
        <w:t>SINAMICS PERFECT HARMONY GH180</w:t>
      </w:r>
      <w:r>
        <w:rPr>
          <w:rFonts w:ascii="Times New Roman" w:hAnsi="Times New Roman"/>
          <w:sz w:val="24"/>
          <w:szCs w:val="24"/>
          <w:lang w:val="ro-MD"/>
        </w:rPr>
        <w:t xml:space="preserve"> - </w:t>
      </w:r>
      <w:r w:rsidRPr="00403BEE">
        <w:rPr>
          <w:rFonts w:ascii="Times New Roman" w:hAnsi="Times New Roman" w:cs="Times New Roman"/>
          <w:sz w:val="24"/>
          <w:szCs w:val="24"/>
          <w:lang w:val="ro-MD"/>
        </w:rPr>
        <w:t xml:space="preserve">activitățile de mentenanță se realizează conform </w:t>
      </w:r>
      <w:r w:rsidRPr="005D4F51">
        <w:rPr>
          <w:rFonts w:ascii="Times New Roman" w:hAnsi="Times New Roman" w:cs="Times New Roman"/>
          <w:sz w:val="24"/>
          <w:szCs w:val="24"/>
          <w:lang w:val="ro-MD"/>
        </w:rPr>
        <w:t>planului selectat</w:t>
      </w:r>
      <w:r w:rsidRPr="00403BEE">
        <w:rPr>
          <w:rFonts w:ascii="Times New Roman" w:hAnsi="Times New Roman" w:cs="Times New Roman"/>
          <w:sz w:val="24"/>
          <w:szCs w:val="24"/>
          <w:lang w:val="ro-MD"/>
        </w:rPr>
        <w:t>;</w:t>
      </w:r>
    </w:p>
    <w:p w14:paraId="418C7E5F" w14:textId="4AEFF08D" w:rsidR="00EB6CD7" w:rsidRDefault="00C60D15" w:rsidP="00C60D15">
      <w:pPr>
        <w:pStyle w:val="Listparagraf"/>
        <w:tabs>
          <w:tab w:val="left" w:pos="709"/>
        </w:tabs>
        <w:spacing w:after="0"/>
        <w:ind w:left="644"/>
        <w:rPr>
          <w:rFonts w:ascii="Times New Roman" w:eastAsia="Times New Roman" w:hAnsi="Times New Roman" w:cs="Times New Roman"/>
          <w:i/>
          <w:iCs/>
          <w:spacing w:val="-3"/>
          <w:sz w:val="24"/>
          <w:szCs w:val="24"/>
          <w:lang w:val="ro-MD" w:eastAsia="ru-RU"/>
        </w:rPr>
      </w:pPr>
      <w:r>
        <w:rPr>
          <w:rFonts w:ascii="Times New Roman" w:eastAsia="Times New Roman" w:hAnsi="Times New Roman" w:cs="Times New Roman"/>
          <w:spacing w:val="-3"/>
          <w:sz w:val="24"/>
          <w:szCs w:val="24"/>
          <w:lang w:val="ro-MD" w:eastAsia="ru-RU"/>
        </w:rPr>
        <w:t xml:space="preserve">Abrevieri: </w:t>
      </w:r>
      <w:r w:rsidRPr="00C60D15">
        <w:rPr>
          <w:rFonts w:ascii="Times New Roman" w:eastAsia="Times New Roman" w:hAnsi="Times New Roman" w:cs="Times New Roman"/>
          <w:i/>
          <w:iCs/>
          <w:spacing w:val="-3"/>
          <w:sz w:val="24"/>
          <w:szCs w:val="24"/>
          <w:lang w:val="ro-MD" w:eastAsia="ru-RU"/>
        </w:rPr>
        <w:t>RP</w:t>
      </w:r>
      <w:r>
        <w:rPr>
          <w:rFonts w:ascii="Times New Roman" w:eastAsia="Times New Roman" w:hAnsi="Times New Roman" w:cs="Times New Roman"/>
          <w:i/>
          <w:iCs/>
          <w:spacing w:val="-3"/>
          <w:sz w:val="24"/>
          <w:szCs w:val="24"/>
          <w:lang w:val="ro-MD" w:eastAsia="ru-RU"/>
        </w:rPr>
        <w:t>- reparație planificată</w:t>
      </w:r>
    </w:p>
    <w:p w14:paraId="6284C3B3" w14:textId="65E8CDC3" w:rsidR="009D30F1" w:rsidRPr="009D30F1" w:rsidRDefault="009D30F1" w:rsidP="009D30F1">
      <w:pPr>
        <w:tabs>
          <w:tab w:val="left" w:pos="567"/>
        </w:tabs>
        <w:spacing w:after="0"/>
        <w:contextualSpacing/>
        <w:jc w:val="right"/>
        <w:rPr>
          <w:rFonts w:ascii="Times New Roman" w:hAnsi="Times New Roman" w:cs="Times New Roman"/>
          <w:sz w:val="24"/>
          <w:szCs w:val="24"/>
          <w:lang w:val="ro-MD"/>
        </w:rPr>
      </w:pPr>
      <w:r w:rsidRPr="009D30F1">
        <w:rPr>
          <w:rFonts w:ascii="Times New Roman" w:eastAsia="Calibri" w:hAnsi="Times New Roman" w:cs="Times New Roman"/>
          <w:b/>
          <w:bCs/>
          <w:sz w:val="24"/>
          <w:szCs w:val="24"/>
          <w:lang w:val="ro-MD"/>
        </w:rPr>
        <w:t xml:space="preserve">Tabelul </w:t>
      </w:r>
      <w:r w:rsidR="009B7150">
        <w:rPr>
          <w:rFonts w:ascii="Times New Roman" w:eastAsia="Calibri" w:hAnsi="Times New Roman" w:cs="Times New Roman"/>
          <w:b/>
          <w:bCs/>
          <w:sz w:val="24"/>
          <w:szCs w:val="24"/>
          <w:lang w:val="ro-MD"/>
        </w:rPr>
        <w:t>6</w:t>
      </w:r>
      <w:r w:rsidRPr="009D30F1">
        <w:rPr>
          <w:rFonts w:ascii="Times New Roman" w:eastAsia="Calibri" w:hAnsi="Times New Roman" w:cs="Times New Roman"/>
          <w:b/>
          <w:bCs/>
          <w:sz w:val="24"/>
          <w:szCs w:val="24"/>
          <w:lang w:val="ro-MD"/>
        </w:rPr>
        <w:t>.</w:t>
      </w:r>
      <w:r>
        <w:rPr>
          <w:rFonts w:ascii="Times New Roman" w:hAnsi="Times New Roman" w:cs="Times New Roman"/>
          <w:lang w:val="ro-MD"/>
        </w:rPr>
        <w:t>Înlocuirea componentei cheie.</w:t>
      </w:r>
      <w:r w:rsidRPr="00233A0E">
        <w:rPr>
          <w:rFonts w:ascii="Times New Roman" w:hAnsi="Times New Roman" w:cs="Times New Roman"/>
          <w:sz w:val="24"/>
          <w:szCs w:val="24"/>
          <w:lang w:val="ro-MD"/>
        </w:rPr>
        <w:t xml:space="preserve"> </w:t>
      </w: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89"/>
        <w:gridCol w:w="1842"/>
        <w:gridCol w:w="1842"/>
        <w:gridCol w:w="1844"/>
        <w:gridCol w:w="1710"/>
      </w:tblGrid>
      <w:tr w:rsidR="00EB6CD7" w:rsidRPr="00233A0E" w14:paraId="293183C9" w14:textId="77777777" w:rsidTr="00F719F8">
        <w:trPr>
          <w:trHeight w:val="113"/>
        </w:trPr>
        <w:tc>
          <w:tcPr>
            <w:tcW w:w="5000" w:type="pct"/>
            <w:gridSpan w:val="5"/>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5D8CCB1" w14:textId="77777777" w:rsidR="00EB6CD7" w:rsidRPr="00233A0E" w:rsidRDefault="00EB6CD7" w:rsidP="00F719F8">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Înlocuirea componentei cheie</w:t>
            </w:r>
          </w:p>
        </w:tc>
      </w:tr>
      <w:tr w:rsidR="00EB6CD7" w:rsidRPr="00233A0E" w14:paraId="1110B19D" w14:textId="77777777" w:rsidTr="006F39D3">
        <w:trPr>
          <w:trHeight w:val="113"/>
        </w:trPr>
        <w:tc>
          <w:tcPr>
            <w:tcW w:w="1562" w:type="pct"/>
            <w:tcBorders>
              <w:top w:val="single" w:sz="4" w:space="0" w:color="auto"/>
              <w:left w:val="single" w:sz="4" w:space="0" w:color="auto"/>
              <w:bottom w:val="single" w:sz="4" w:space="0" w:color="auto"/>
              <w:right w:val="single" w:sz="4" w:space="0" w:color="auto"/>
            </w:tcBorders>
            <w:shd w:val="clear" w:color="auto" w:fill="FFFFFF"/>
            <w:vAlign w:val="center"/>
          </w:tcPr>
          <w:p w14:paraId="6B99758E" w14:textId="77777777" w:rsidR="00EB6CD7" w:rsidRPr="00233A0E" w:rsidRDefault="00EB6CD7" w:rsidP="00F719F8">
            <w:pPr>
              <w:spacing w:after="100" w:afterAutospacing="1"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Seturi de piese de schimb</w:t>
            </w:r>
          </w:p>
        </w:tc>
        <w:tc>
          <w:tcPr>
            <w:tcW w:w="875" w:type="pct"/>
            <w:tcBorders>
              <w:left w:val="single" w:sz="4" w:space="0" w:color="auto"/>
              <w:right w:val="single" w:sz="4" w:space="0" w:color="auto"/>
            </w:tcBorders>
            <w:shd w:val="clear" w:color="auto" w:fill="FFFFFF"/>
            <w:vAlign w:val="center"/>
          </w:tcPr>
          <w:p w14:paraId="793FC9FC" w14:textId="77777777" w:rsidR="00EB6CD7" w:rsidRPr="00233A0E" w:rsidRDefault="00EB6CD7" w:rsidP="00F719F8">
            <w:pPr>
              <w:spacing w:after="100" w:afterAutospacing="1"/>
              <w:jc w:val="center"/>
              <w:rPr>
                <w:rFonts w:ascii="Times New Roman" w:hAnsi="Times New Roman" w:cs="Times New Roman"/>
                <w:i/>
                <w:sz w:val="24"/>
                <w:szCs w:val="24"/>
                <w:lang w:val="ro-MD"/>
              </w:rPr>
            </w:pPr>
            <w:r w:rsidRPr="00233A0E">
              <w:rPr>
                <w:rFonts w:ascii="Times New Roman" w:hAnsi="Times New Roman" w:cs="Times New Roman"/>
                <w:i/>
                <w:sz w:val="24"/>
                <w:szCs w:val="24"/>
                <w:lang w:val="ro-MD"/>
              </w:rPr>
              <w:t>RP1</w:t>
            </w:r>
          </w:p>
        </w:tc>
        <w:tc>
          <w:tcPr>
            <w:tcW w:w="875" w:type="pct"/>
            <w:tcBorders>
              <w:left w:val="single" w:sz="4" w:space="0" w:color="auto"/>
              <w:right w:val="single" w:sz="4" w:space="0" w:color="auto"/>
            </w:tcBorders>
            <w:shd w:val="clear" w:color="auto" w:fill="FFFFFF" w:themeFill="background1"/>
            <w:vAlign w:val="center"/>
          </w:tcPr>
          <w:p w14:paraId="1F34BD10" w14:textId="77777777" w:rsidR="00EB6CD7" w:rsidRPr="00233A0E" w:rsidRDefault="00EB6CD7" w:rsidP="00F719F8">
            <w:pPr>
              <w:spacing w:after="100" w:afterAutospacing="1"/>
              <w:jc w:val="center"/>
              <w:rPr>
                <w:rFonts w:ascii="Times New Roman" w:hAnsi="Times New Roman" w:cs="Times New Roman"/>
                <w:i/>
                <w:sz w:val="24"/>
                <w:szCs w:val="24"/>
                <w:lang w:val="ro-MD"/>
              </w:rPr>
            </w:pPr>
            <w:r w:rsidRPr="00233A0E">
              <w:rPr>
                <w:rFonts w:ascii="Times New Roman" w:hAnsi="Times New Roman" w:cs="Times New Roman"/>
                <w:i/>
                <w:sz w:val="24"/>
                <w:szCs w:val="24"/>
                <w:lang w:val="ro-MD"/>
              </w:rPr>
              <w:t>RP2</w:t>
            </w:r>
          </w:p>
        </w:tc>
        <w:tc>
          <w:tcPr>
            <w:tcW w:w="876" w:type="pct"/>
            <w:tcBorders>
              <w:left w:val="single" w:sz="4" w:space="0" w:color="auto"/>
              <w:right w:val="single" w:sz="4" w:space="0" w:color="auto"/>
            </w:tcBorders>
            <w:shd w:val="clear" w:color="auto" w:fill="B8CCE4" w:themeFill="accent1" w:themeFillTint="66"/>
            <w:vAlign w:val="center"/>
          </w:tcPr>
          <w:p w14:paraId="4545D3AC" w14:textId="77777777" w:rsidR="00EB6CD7" w:rsidRPr="00233A0E" w:rsidRDefault="00EB6CD7" w:rsidP="00F719F8">
            <w:pPr>
              <w:spacing w:after="100" w:afterAutospacing="1"/>
              <w:jc w:val="center"/>
              <w:rPr>
                <w:rFonts w:ascii="Times New Roman" w:hAnsi="Times New Roman" w:cs="Times New Roman"/>
                <w:i/>
                <w:sz w:val="24"/>
                <w:szCs w:val="24"/>
                <w:lang w:val="ro-MD"/>
              </w:rPr>
            </w:pPr>
            <w:r w:rsidRPr="00233A0E">
              <w:rPr>
                <w:rFonts w:ascii="Times New Roman" w:hAnsi="Times New Roman" w:cs="Times New Roman"/>
                <w:i/>
                <w:sz w:val="24"/>
                <w:szCs w:val="24"/>
                <w:lang w:val="ro-MD"/>
              </w:rPr>
              <w:t>RP3</w:t>
            </w:r>
          </w:p>
        </w:tc>
        <w:tc>
          <w:tcPr>
            <w:tcW w:w="812" w:type="pct"/>
            <w:tcBorders>
              <w:left w:val="single" w:sz="4" w:space="0" w:color="auto"/>
              <w:right w:val="single" w:sz="4" w:space="0" w:color="auto"/>
            </w:tcBorders>
            <w:shd w:val="clear" w:color="auto" w:fill="FFFFFF"/>
            <w:vAlign w:val="center"/>
          </w:tcPr>
          <w:p w14:paraId="22D6448E" w14:textId="77777777" w:rsidR="00EB6CD7" w:rsidRPr="00233A0E" w:rsidRDefault="00EB6CD7" w:rsidP="00F719F8">
            <w:pPr>
              <w:spacing w:after="100" w:afterAutospacing="1"/>
              <w:ind w:left="360"/>
              <w:jc w:val="center"/>
              <w:rPr>
                <w:rFonts w:ascii="Times New Roman" w:hAnsi="Times New Roman" w:cs="Times New Roman"/>
                <w:i/>
                <w:sz w:val="24"/>
                <w:szCs w:val="24"/>
                <w:lang w:val="ro-MD"/>
              </w:rPr>
            </w:pPr>
            <w:r w:rsidRPr="00233A0E">
              <w:rPr>
                <w:rFonts w:ascii="Times New Roman" w:hAnsi="Times New Roman" w:cs="Times New Roman"/>
                <w:i/>
                <w:sz w:val="24"/>
                <w:szCs w:val="24"/>
                <w:lang w:val="ro-MD"/>
              </w:rPr>
              <w:t>RP4</w:t>
            </w:r>
          </w:p>
        </w:tc>
      </w:tr>
      <w:tr w:rsidR="00EB6CD7" w:rsidRPr="00233A0E" w14:paraId="70C2A60F" w14:textId="77777777" w:rsidTr="006F39D3">
        <w:trPr>
          <w:trHeight w:val="113"/>
        </w:trPr>
        <w:tc>
          <w:tcPr>
            <w:tcW w:w="1562" w:type="pct"/>
            <w:tcBorders>
              <w:top w:val="single" w:sz="4" w:space="0" w:color="auto"/>
              <w:left w:val="single" w:sz="4" w:space="0" w:color="auto"/>
              <w:bottom w:val="single" w:sz="4" w:space="0" w:color="auto"/>
              <w:right w:val="single" w:sz="4" w:space="0" w:color="auto"/>
            </w:tcBorders>
            <w:shd w:val="clear" w:color="auto" w:fill="FFFFFF"/>
          </w:tcPr>
          <w:p w14:paraId="487A8616" w14:textId="77777777" w:rsidR="00EB6CD7" w:rsidRPr="00233A0E" w:rsidRDefault="00EB6CD7" w:rsidP="00F719F8">
            <w:pPr>
              <w:pStyle w:val="Listparagraf"/>
              <w:spacing w:after="100" w:afterAutospacing="1"/>
              <w:ind w:left="0" w:right="-108"/>
              <w:rPr>
                <w:rFonts w:ascii="Times New Roman" w:hAnsi="Times New Roman" w:cs="Times New Roman"/>
                <w:lang w:val="ro-MD"/>
              </w:rPr>
            </w:pPr>
            <w:r w:rsidRPr="00233A0E">
              <w:rPr>
                <w:rFonts w:ascii="Times New Roman" w:hAnsi="Times New Roman" w:cs="Times New Roman"/>
                <w:lang w:val="ro-MD"/>
              </w:rPr>
              <w:t>Filtre pentru uși</w:t>
            </w:r>
          </w:p>
        </w:tc>
        <w:tc>
          <w:tcPr>
            <w:tcW w:w="875" w:type="pct"/>
            <w:tcBorders>
              <w:left w:val="single" w:sz="4" w:space="0" w:color="auto"/>
              <w:right w:val="single" w:sz="4" w:space="0" w:color="auto"/>
            </w:tcBorders>
            <w:shd w:val="clear" w:color="auto" w:fill="FFFFFF"/>
            <w:vAlign w:val="center"/>
          </w:tcPr>
          <w:p w14:paraId="1F76E0B9" w14:textId="77777777" w:rsidR="00EB6CD7" w:rsidRPr="00233A0E" w:rsidRDefault="00EB6CD7" w:rsidP="00B51765">
            <w:pPr>
              <w:spacing w:after="0" w:line="240" w:lineRule="auto"/>
              <w:ind w:right="133" w:hanging="23"/>
              <w:jc w:val="center"/>
              <w:rPr>
                <w:rFonts w:ascii="Times New Roman R" w:eastAsia="Times New Roman" w:hAnsi="Times New Roman R" w:cs="Times New Roman"/>
                <w:sz w:val="28"/>
                <w:szCs w:val="28"/>
                <w:lang w:val="ro-MD" w:eastAsia="ro-RO"/>
              </w:rPr>
            </w:pPr>
            <w:r w:rsidRPr="00233A0E">
              <w:rPr>
                <w:rFonts w:ascii="Times New Roman" w:hAnsi="Times New Roman" w:cs="Times New Roman"/>
                <w:sz w:val="28"/>
                <w:szCs w:val="28"/>
                <w:lang w:val="ro-MD"/>
              </w:rPr>
              <w:t>●</w:t>
            </w:r>
          </w:p>
        </w:tc>
        <w:tc>
          <w:tcPr>
            <w:tcW w:w="875" w:type="pct"/>
            <w:tcBorders>
              <w:left w:val="single" w:sz="4" w:space="0" w:color="auto"/>
              <w:right w:val="single" w:sz="4" w:space="0" w:color="auto"/>
            </w:tcBorders>
            <w:shd w:val="clear" w:color="auto" w:fill="FFFFFF" w:themeFill="background1"/>
            <w:vAlign w:val="center"/>
          </w:tcPr>
          <w:p w14:paraId="2E97CDCF" w14:textId="77777777" w:rsidR="00EB6CD7" w:rsidRPr="00233A0E" w:rsidRDefault="00EB6CD7" w:rsidP="00B51765">
            <w:pPr>
              <w:spacing w:after="0" w:line="240" w:lineRule="auto"/>
              <w:ind w:right="133"/>
              <w:jc w:val="center"/>
              <w:rPr>
                <w:rFonts w:ascii="Times New Roman R" w:eastAsia="Times New Roman" w:hAnsi="Times New Roman R" w:cs="Times New Roman"/>
                <w:sz w:val="28"/>
                <w:szCs w:val="28"/>
                <w:lang w:val="ro-MD" w:eastAsia="ro-RO"/>
              </w:rPr>
            </w:pPr>
            <w:r w:rsidRPr="00233A0E">
              <w:rPr>
                <w:rFonts w:ascii="Times New Roman" w:hAnsi="Times New Roman" w:cs="Times New Roman"/>
                <w:sz w:val="28"/>
                <w:szCs w:val="28"/>
                <w:lang w:val="ro-MD"/>
              </w:rPr>
              <w:t>●</w:t>
            </w:r>
          </w:p>
        </w:tc>
        <w:tc>
          <w:tcPr>
            <w:tcW w:w="876" w:type="pct"/>
            <w:tcBorders>
              <w:left w:val="single" w:sz="4" w:space="0" w:color="auto"/>
              <w:right w:val="single" w:sz="4" w:space="0" w:color="auto"/>
            </w:tcBorders>
            <w:shd w:val="clear" w:color="auto" w:fill="B8CCE4" w:themeFill="accent1" w:themeFillTint="66"/>
            <w:vAlign w:val="center"/>
          </w:tcPr>
          <w:p w14:paraId="10BF454F" w14:textId="77777777" w:rsidR="00EB6CD7" w:rsidRPr="00233A0E" w:rsidRDefault="00EB6CD7" w:rsidP="00B51765">
            <w:pPr>
              <w:spacing w:after="0" w:line="240" w:lineRule="auto"/>
              <w:ind w:right="133"/>
              <w:jc w:val="center"/>
              <w:rPr>
                <w:rFonts w:ascii="Times New Roman R" w:eastAsia="Times New Roman" w:hAnsi="Times New Roman R" w:cs="Times New Roman"/>
                <w:sz w:val="28"/>
                <w:szCs w:val="28"/>
                <w:lang w:val="ro-MD" w:eastAsia="ro-RO"/>
              </w:rPr>
            </w:pPr>
            <w:r w:rsidRPr="00233A0E">
              <w:rPr>
                <w:rFonts w:ascii="Times New Roman" w:hAnsi="Times New Roman" w:cs="Times New Roman"/>
                <w:sz w:val="28"/>
                <w:szCs w:val="28"/>
                <w:lang w:val="ro-MD"/>
              </w:rPr>
              <w:t>●</w:t>
            </w:r>
          </w:p>
        </w:tc>
        <w:tc>
          <w:tcPr>
            <w:tcW w:w="812" w:type="pct"/>
            <w:tcBorders>
              <w:left w:val="single" w:sz="4" w:space="0" w:color="auto"/>
              <w:right w:val="single" w:sz="4" w:space="0" w:color="auto"/>
            </w:tcBorders>
            <w:shd w:val="clear" w:color="auto" w:fill="FFFFFF"/>
            <w:vAlign w:val="center"/>
          </w:tcPr>
          <w:p w14:paraId="14D2A9A4" w14:textId="77777777" w:rsidR="00EB6CD7" w:rsidRPr="00233A0E" w:rsidRDefault="00EB6CD7" w:rsidP="00B51765">
            <w:pPr>
              <w:spacing w:after="0" w:line="240" w:lineRule="auto"/>
              <w:ind w:right="133"/>
              <w:jc w:val="center"/>
              <w:rPr>
                <w:rFonts w:ascii="Times New Roman R" w:eastAsia="Times New Roman" w:hAnsi="Times New Roman R" w:cs="Times New Roman"/>
                <w:sz w:val="28"/>
                <w:szCs w:val="28"/>
                <w:lang w:val="ro-MD" w:eastAsia="ro-RO"/>
              </w:rPr>
            </w:pPr>
            <w:r w:rsidRPr="00233A0E">
              <w:rPr>
                <w:rFonts w:ascii="Times New Roman" w:hAnsi="Times New Roman" w:cs="Times New Roman"/>
                <w:sz w:val="28"/>
                <w:szCs w:val="28"/>
                <w:lang w:val="ro-MD"/>
              </w:rPr>
              <w:t>●</w:t>
            </w:r>
          </w:p>
        </w:tc>
      </w:tr>
      <w:tr w:rsidR="00EB6CD7" w:rsidRPr="00233A0E" w14:paraId="7FF92832" w14:textId="77777777" w:rsidTr="006F39D3">
        <w:trPr>
          <w:trHeight w:val="20"/>
        </w:trPr>
        <w:tc>
          <w:tcPr>
            <w:tcW w:w="1562" w:type="pct"/>
            <w:tcBorders>
              <w:top w:val="single" w:sz="4" w:space="0" w:color="auto"/>
              <w:left w:val="single" w:sz="4" w:space="0" w:color="auto"/>
              <w:bottom w:val="single" w:sz="4" w:space="0" w:color="auto"/>
              <w:right w:val="single" w:sz="4" w:space="0" w:color="auto"/>
            </w:tcBorders>
            <w:shd w:val="clear" w:color="auto" w:fill="FFFFFF"/>
          </w:tcPr>
          <w:p w14:paraId="7669711A" w14:textId="77777777" w:rsidR="00EB6CD7" w:rsidRPr="00233A0E" w:rsidRDefault="00EB6CD7" w:rsidP="00F719F8">
            <w:pPr>
              <w:pStyle w:val="Listparagraf"/>
              <w:spacing w:after="100" w:afterAutospacing="1"/>
              <w:ind w:left="0" w:right="-108"/>
              <w:rPr>
                <w:rFonts w:ascii="Times New Roman" w:hAnsi="Times New Roman" w:cs="Times New Roman"/>
                <w:lang w:val="ro-MD"/>
              </w:rPr>
            </w:pPr>
            <w:r w:rsidRPr="00233A0E">
              <w:rPr>
                <w:rFonts w:ascii="Times New Roman" w:hAnsi="Times New Roman" w:cs="Times New Roman"/>
                <w:lang w:val="ro-MD"/>
              </w:rPr>
              <w:t>PLC / SBC ** baterii de rezervă</w:t>
            </w:r>
          </w:p>
        </w:tc>
        <w:tc>
          <w:tcPr>
            <w:tcW w:w="875" w:type="pct"/>
            <w:tcBorders>
              <w:left w:val="single" w:sz="4" w:space="0" w:color="auto"/>
              <w:right w:val="single" w:sz="4" w:space="0" w:color="auto"/>
            </w:tcBorders>
            <w:shd w:val="clear" w:color="auto" w:fill="FFFFFF"/>
            <w:vAlign w:val="center"/>
          </w:tcPr>
          <w:p w14:paraId="4624E2C3" w14:textId="77777777" w:rsidR="00EB6CD7" w:rsidRPr="00233A0E" w:rsidRDefault="00EB6CD7" w:rsidP="000B5700">
            <w:pPr>
              <w:spacing w:after="0"/>
              <w:ind w:right="108" w:hanging="23"/>
              <w:jc w:val="center"/>
              <w:rPr>
                <w:rFonts w:ascii="Times New Roman" w:hAnsi="Times New Roman" w:cs="Times New Roman"/>
                <w:sz w:val="28"/>
                <w:szCs w:val="28"/>
                <w:lang w:val="ro-MD"/>
              </w:rPr>
            </w:pPr>
            <w:r w:rsidRPr="00233A0E">
              <w:rPr>
                <w:rFonts w:ascii="Times New Roman" w:hAnsi="Times New Roman" w:cs="Times New Roman"/>
                <w:sz w:val="28"/>
                <w:szCs w:val="28"/>
                <w:lang w:val="ro-MD"/>
              </w:rPr>
              <w:t>●</w:t>
            </w:r>
          </w:p>
        </w:tc>
        <w:tc>
          <w:tcPr>
            <w:tcW w:w="875" w:type="pct"/>
            <w:tcBorders>
              <w:left w:val="single" w:sz="4" w:space="0" w:color="auto"/>
              <w:right w:val="single" w:sz="4" w:space="0" w:color="auto"/>
            </w:tcBorders>
            <w:shd w:val="clear" w:color="auto" w:fill="FFFFFF" w:themeFill="background1"/>
            <w:vAlign w:val="center"/>
          </w:tcPr>
          <w:p w14:paraId="101C3779" w14:textId="77777777" w:rsidR="00EB6CD7" w:rsidRPr="00233A0E" w:rsidRDefault="00EB6CD7" w:rsidP="000B5700">
            <w:pPr>
              <w:spacing w:after="0"/>
              <w:ind w:right="111"/>
              <w:jc w:val="center"/>
              <w:rPr>
                <w:rFonts w:ascii="Times New Roman" w:hAnsi="Times New Roman" w:cs="Times New Roman"/>
                <w:sz w:val="28"/>
                <w:szCs w:val="28"/>
                <w:lang w:val="ro-MD"/>
              </w:rPr>
            </w:pPr>
            <w:r w:rsidRPr="00233A0E">
              <w:rPr>
                <w:rFonts w:ascii="Times New Roman" w:hAnsi="Times New Roman" w:cs="Times New Roman"/>
                <w:sz w:val="28"/>
                <w:szCs w:val="28"/>
                <w:lang w:val="ro-MD"/>
              </w:rPr>
              <w:t>●</w:t>
            </w:r>
          </w:p>
        </w:tc>
        <w:tc>
          <w:tcPr>
            <w:tcW w:w="876" w:type="pct"/>
            <w:tcBorders>
              <w:left w:val="single" w:sz="4" w:space="0" w:color="auto"/>
              <w:right w:val="single" w:sz="4" w:space="0" w:color="auto"/>
            </w:tcBorders>
            <w:shd w:val="clear" w:color="auto" w:fill="B8CCE4" w:themeFill="accent1" w:themeFillTint="66"/>
            <w:vAlign w:val="center"/>
          </w:tcPr>
          <w:p w14:paraId="2588CE43" w14:textId="77777777" w:rsidR="00EB6CD7" w:rsidRPr="00233A0E" w:rsidRDefault="00EB6CD7" w:rsidP="000B5700">
            <w:pPr>
              <w:spacing w:after="0"/>
              <w:ind w:right="113"/>
              <w:jc w:val="center"/>
              <w:rPr>
                <w:rFonts w:ascii="Times New Roman" w:hAnsi="Times New Roman" w:cs="Times New Roman"/>
                <w:sz w:val="28"/>
                <w:szCs w:val="28"/>
                <w:lang w:val="ro-MD"/>
              </w:rPr>
            </w:pPr>
            <w:r w:rsidRPr="00233A0E">
              <w:rPr>
                <w:rFonts w:ascii="Times New Roman" w:hAnsi="Times New Roman" w:cs="Times New Roman"/>
                <w:sz w:val="28"/>
                <w:szCs w:val="28"/>
                <w:lang w:val="ro-MD"/>
              </w:rPr>
              <w:t>●</w:t>
            </w:r>
          </w:p>
        </w:tc>
        <w:tc>
          <w:tcPr>
            <w:tcW w:w="812" w:type="pct"/>
            <w:tcBorders>
              <w:left w:val="single" w:sz="4" w:space="0" w:color="auto"/>
              <w:right w:val="single" w:sz="4" w:space="0" w:color="auto"/>
            </w:tcBorders>
            <w:shd w:val="clear" w:color="auto" w:fill="FFFFFF"/>
            <w:vAlign w:val="center"/>
          </w:tcPr>
          <w:p w14:paraId="0C5DA7C0" w14:textId="77777777" w:rsidR="00EB6CD7" w:rsidRPr="00233A0E" w:rsidRDefault="00EB6CD7" w:rsidP="000B5700">
            <w:pPr>
              <w:spacing w:after="0"/>
              <w:ind w:right="123"/>
              <w:jc w:val="center"/>
              <w:rPr>
                <w:rFonts w:ascii="Times New Roman" w:hAnsi="Times New Roman" w:cs="Times New Roman"/>
                <w:sz w:val="28"/>
                <w:szCs w:val="28"/>
                <w:lang w:val="ro-MD"/>
              </w:rPr>
            </w:pPr>
            <w:r w:rsidRPr="00233A0E">
              <w:rPr>
                <w:rFonts w:ascii="Times New Roman" w:hAnsi="Times New Roman" w:cs="Times New Roman"/>
                <w:sz w:val="28"/>
                <w:szCs w:val="28"/>
                <w:lang w:val="ro-MD"/>
              </w:rPr>
              <w:t>●</w:t>
            </w:r>
          </w:p>
        </w:tc>
      </w:tr>
      <w:tr w:rsidR="00EB6CD7" w:rsidRPr="00233A0E" w14:paraId="24A55178" w14:textId="77777777" w:rsidTr="006F39D3">
        <w:trPr>
          <w:trHeight w:val="20"/>
        </w:trPr>
        <w:tc>
          <w:tcPr>
            <w:tcW w:w="1562" w:type="pct"/>
            <w:tcBorders>
              <w:top w:val="single" w:sz="4" w:space="0" w:color="auto"/>
              <w:left w:val="single" w:sz="4" w:space="0" w:color="auto"/>
              <w:bottom w:val="single" w:sz="4" w:space="0" w:color="auto"/>
              <w:right w:val="single" w:sz="4" w:space="0" w:color="auto"/>
            </w:tcBorders>
            <w:shd w:val="clear" w:color="auto" w:fill="FFFFFF"/>
          </w:tcPr>
          <w:p w14:paraId="1487EFE4" w14:textId="77777777" w:rsidR="00EB6CD7" w:rsidRPr="00233A0E" w:rsidRDefault="00EB6CD7" w:rsidP="00F719F8">
            <w:pPr>
              <w:pStyle w:val="Listparagraf"/>
              <w:spacing w:after="100" w:afterAutospacing="1"/>
              <w:ind w:left="0" w:right="-108"/>
              <w:rPr>
                <w:rFonts w:ascii="Times New Roman" w:hAnsi="Times New Roman" w:cs="Times New Roman"/>
                <w:lang w:val="ro-MD"/>
              </w:rPr>
            </w:pPr>
            <w:r w:rsidRPr="00233A0E">
              <w:rPr>
                <w:rFonts w:ascii="Times New Roman" w:hAnsi="Times New Roman" w:cs="Times New Roman"/>
                <w:lang w:val="ro-MD"/>
              </w:rPr>
              <w:t>Baterie UPS</w:t>
            </w:r>
          </w:p>
        </w:tc>
        <w:tc>
          <w:tcPr>
            <w:tcW w:w="875" w:type="pct"/>
            <w:tcBorders>
              <w:left w:val="single" w:sz="4" w:space="0" w:color="auto"/>
              <w:right w:val="single" w:sz="4" w:space="0" w:color="auto"/>
            </w:tcBorders>
            <w:shd w:val="clear" w:color="auto" w:fill="FFFFFF"/>
            <w:vAlign w:val="center"/>
          </w:tcPr>
          <w:p w14:paraId="3E0ABCB2" w14:textId="77777777" w:rsidR="00EB6CD7" w:rsidRPr="00233A0E" w:rsidRDefault="00EB6CD7" w:rsidP="00B51765">
            <w:pPr>
              <w:spacing w:after="0"/>
              <w:jc w:val="center"/>
              <w:rPr>
                <w:rFonts w:ascii="Times New Roman" w:hAnsi="Times New Roman" w:cs="Times New Roman"/>
                <w:sz w:val="36"/>
                <w:szCs w:val="36"/>
                <w:lang w:val="ro-MD"/>
              </w:rPr>
            </w:pPr>
          </w:p>
        </w:tc>
        <w:tc>
          <w:tcPr>
            <w:tcW w:w="875" w:type="pct"/>
            <w:tcBorders>
              <w:left w:val="single" w:sz="4" w:space="0" w:color="auto"/>
              <w:right w:val="single" w:sz="4" w:space="0" w:color="auto"/>
            </w:tcBorders>
            <w:shd w:val="clear" w:color="auto" w:fill="FFFFFF" w:themeFill="background1"/>
            <w:vAlign w:val="center"/>
          </w:tcPr>
          <w:p w14:paraId="3CF5BB5A" w14:textId="77777777" w:rsidR="00EB6CD7" w:rsidRPr="00233A0E" w:rsidRDefault="00B51765" w:rsidP="000B5700">
            <w:pPr>
              <w:spacing w:after="0"/>
              <w:ind w:right="111"/>
              <w:jc w:val="center"/>
              <w:rPr>
                <w:rFonts w:ascii="Times New Roman" w:hAnsi="Times New Roman" w:cs="Times New Roman"/>
                <w:sz w:val="36"/>
                <w:szCs w:val="36"/>
                <w:lang w:val="ro-MD"/>
              </w:rPr>
            </w:pPr>
            <w:r w:rsidRPr="00233A0E">
              <w:rPr>
                <w:rFonts w:ascii="Times New Roman" w:hAnsi="Times New Roman" w:cs="Times New Roman"/>
                <w:sz w:val="28"/>
                <w:szCs w:val="28"/>
                <w:lang w:val="ro-MD"/>
              </w:rPr>
              <w:t>●</w:t>
            </w:r>
          </w:p>
        </w:tc>
        <w:tc>
          <w:tcPr>
            <w:tcW w:w="876" w:type="pct"/>
            <w:tcBorders>
              <w:left w:val="single" w:sz="4" w:space="0" w:color="auto"/>
              <w:right w:val="single" w:sz="4" w:space="0" w:color="auto"/>
            </w:tcBorders>
            <w:shd w:val="clear" w:color="auto" w:fill="B8CCE4" w:themeFill="accent1" w:themeFillTint="66"/>
            <w:vAlign w:val="center"/>
          </w:tcPr>
          <w:p w14:paraId="3A21387F" w14:textId="77777777" w:rsidR="00EB6CD7" w:rsidRPr="00233A0E" w:rsidRDefault="00EB6CD7" w:rsidP="00B51765">
            <w:pPr>
              <w:spacing w:after="0"/>
              <w:jc w:val="center"/>
              <w:rPr>
                <w:rFonts w:ascii="Times New Roman" w:hAnsi="Times New Roman" w:cs="Times New Roman"/>
                <w:sz w:val="36"/>
                <w:szCs w:val="36"/>
                <w:lang w:val="ro-MD"/>
              </w:rPr>
            </w:pPr>
          </w:p>
        </w:tc>
        <w:tc>
          <w:tcPr>
            <w:tcW w:w="812" w:type="pct"/>
            <w:tcBorders>
              <w:left w:val="single" w:sz="4" w:space="0" w:color="auto"/>
              <w:right w:val="single" w:sz="4" w:space="0" w:color="auto"/>
            </w:tcBorders>
            <w:shd w:val="clear" w:color="auto" w:fill="FFFFFF"/>
            <w:vAlign w:val="center"/>
          </w:tcPr>
          <w:p w14:paraId="278140F2" w14:textId="77777777" w:rsidR="00EB6CD7" w:rsidRPr="00233A0E" w:rsidRDefault="00EB6CD7" w:rsidP="00B51765">
            <w:pPr>
              <w:spacing w:after="0"/>
              <w:jc w:val="center"/>
              <w:rPr>
                <w:rFonts w:ascii="Times New Roman" w:hAnsi="Times New Roman" w:cs="Times New Roman"/>
                <w:sz w:val="36"/>
                <w:szCs w:val="36"/>
                <w:lang w:val="ro-MD"/>
              </w:rPr>
            </w:pPr>
          </w:p>
        </w:tc>
      </w:tr>
      <w:tr w:rsidR="00EB6CD7" w:rsidRPr="00233A0E" w14:paraId="476C36F7" w14:textId="77777777" w:rsidTr="006F39D3">
        <w:trPr>
          <w:trHeight w:val="20"/>
        </w:trPr>
        <w:tc>
          <w:tcPr>
            <w:tcW w:w="1562" w:type="pct"/>
            <w:tcBorders>
              <w:top w:val="single" w:sz="4" w:space="0" w:color="auto"/>
              <w:left w:val="single" w:sz="4" w:space="0" w:color="auto"/>
              <w:bottom w:val="single" w:sz="4" w:space="0" w:color="auto"/>
              <w:right w:val="single" w:sz="4" w:space="0" w:color="auto"/>
            </w:tcBorders>
            <w:shd w:val="clear" w:color="auto" w:fill="FFFFFF"/>
          </w:tcPr>
          <w:p w14:paraId="75331BFE" w14:textId="77777777" w:rsidR="00EB6CD7" w:rsidRPr="00233A0E" w:rsidRDefault="00EB6CD7" w:rsidP="00F719F8">
            <w:pPr>
              <w:pStyle w:val="Listparagraf"/>
              <w:spacing w:after="100" w:afterAutospacing="1"/>
              <w:ind w:left="0" w:right="-108"/>
              <w:rPr>
                <w:rFonts w:ascii="Times New Roman" w:hAnsi="Times New Roman" w:cs="Times New Roman"/>
                <w:lang w:val="ro-MD"/>
              </w:rPr>
            </w:pPr>
            <w:r w:rsidRPr="00233A0E">
              <w:rPr>
                <w:rFonts w:ascii="Times New Roman" w:hAnsi="Times New Roman" w:cs="Times New Roman"/>
                <w:lang w:val="ro-MD"/>
              </w:rPr>
              <w:lastRenderedPageBreak/>
              <w:t>Sector ventilatoare de răcire</w:t>
            </w:r>
          </w:p>
        </w:tc>
        <w:tc>
          <w:tcPr>
            <w:tcW w:w="875" w:type="pct"/>
            <w:tcBorders>
              <w:left w:val="single" w:sz="4" w:space="0" w:color="auto"/>
              <w:right w:val="single" w:sz="4" w:space="0" w:color="auto"/>
            </w:tcBorders>
            <w:shd w:val="clear" w:color="auto" w:fill="FFFFFF"/>
            <w:vAlign w:val="center"/>
          </w:tcPr>
          <w:p w14:paraId="44C5D057" w14:textId="77777777" w:rsidR="00EB6CD7" w:rsidRPr="00233A0E" w:rsidRDefault="00EB6CD7" w:rsidP="00B51765">
            <w:pPr>
              <w:spacing w:after="0"/>
              <w:jc w:val="center"/>
              <w:rPr>
                <w:rFonts w:ascii="Times New Roman" w:hAnsi="Times New Roman" w:cs="Times New Roman"/>
                <w:sz w:val="36"/>
                <w:szCs w:val="36"/>
                <w:lang w:val="ro-MD"/>
              </w:rPr>
            </w:pPr>
          </w:p>
        </w:tc>
        <w:tc>
          <w:tcPr>
            <w:tcW w:w="875" w:type="pct"/>
            <w:tcBorders>
              <w:left w:val="single" w:sz="4" w:space="0" w:color="auto"/>
              <w:right w:val="single" w:sz="4" w:space="0" w:color="auto"/>
            </w:tcBorders>
            <w:shd w:val="clear" w:color="auto" w:fill="FFFFFF" w:themeFill="background1"/>
            <w:vAlign w:val="center"/>
          </w:tcPr>
          <w:p w14:paraId="73D67730" w14:textId="77777777" w:rsidR="00EB6CD7" w:rsidRPr="00233A0E" w:rsidRDefault="00EB6CD7" w:rsidP="00B51765">
            <w:pPr>
              <w:spacing w:after="0"/>
              <w:jc w:val="center"/>
              <w:rPr>
                <w:rFonts w:ascii="Times New Roman" w:hAnsi="Times New Roman" w:cs="Times New Roman"/>
                <w:sz w:val="36"/>
                <w:szCs w:val="36"/>
                <w:lang w:val="ro-MD"/>
              </w:rPr>
            </w:pPr>
          </w:p>
        </w:tc>
        <w:tc>
          <w:tcPr>
            <w:tcW w:w="876" w:type="pct"/>
            <w:tcBorders>
              <w:left w:val="single" w:sz="4" w:space="0" w:color="auto"/>
              <w:right w:val="single" w:sz="4" w:space="0" w:color="auto"/>
            </w:tcBorders>
            <w:shd w:val="clear" w:color="auto" w:fill="B8CCE4" w:themeFill="accent1" w:themeFillTint="66"/>
            <w:vAlign w:val="center"/>
          </w:tcPr>
          <w:p w14:paraId="05A767A0" w14:textId="77777777" w:rsidR="00EB6CD7" w:rsidRPr="00233A0E" w:rsidRDefault="00B51765" w:rsidP="000B5700">
            <w:pPr>
              <w:spacing w:after="0"/>
              <w:ind w:right="113"/>
              <w:jc w:val="center"/>
              <w:rPr>
                <w:rFonts w:ascii="Times New Roman" w:hAnsi="Times New Roman" w:cs="Times New Roman"/>
                <w:sz w:val="36"/>
                <w:szCs w:val="36"/>
                <w:lang w:val="ro-MD"/>
              </w:rPr>
            </w:pPr>
            <w:r w:rsidRPr="00233A0E">
              <w:rPr>
                <w:rFonts w:ascii="Times New Roman" w:hAnsi="Times New Roman" w:cs="Times New Roman"/>
                <w:sz w:val="28"/>
                <w:szCs w:val="28"/>
                <w:lang w:val="ro-MD"/>
              </w:rPr>
              <w:t>●</w:t>
            </w:r>
          </w:p>
        </w:tc>
        <w:tc>
          <w:tcPr>
            <w:tcW w:w="812" w:type="pct"/>
            <w:tcBorders>
              <w:left w:val="single" w:sz="4" w:space="0" w:color="auto"/>
              <w:right w:val="single" w:sz="4" w:space="0" w:color="auto"/>
            </w:tcBorders>
            <w:shd w:val="clear" w:color="auto" w:fill="FFFFFF"/>
            <w:vAlign w:val="center"/>
          </w:tcPr>
          <w:p w14:paraId="023F09EB" w14:textId="77777777" w:rsidR="00EB6CD7" w:rsidRPr="00233A0E" w:rsidRDefault="00B51765" w:rsidP="000B5700">
            <w:pPr>
              <w:spacing w:after="0"/>
              <w:ind w:right="123"/>
              <w:jc w:val="center"/>
              <w:rPr>
                <w:rFonts w:ascii="Times New Roman" w:hAnsi="Times New Roman" w:cs="Times New Roman"/>
                <w:sz w:val="36"/>
                <w:szCs w:val="36"/>
                <w:lang w:val="ro-MD"/>
              </w:rPr>
            </w:pPr>
            <w:r w:rsidRPr="00233A0E">
              <w:rPr>
                <w:rFonts w:ascii="Times New Roman" w:hAnsi="Times New Roman" w:cs="Times New Roman"/>
                <w:sz w:val="28"/>
                <w:szCs w:val="28"/>
                <w:lang w:val="ro-MD"/>
              </w:rPr>
              <w:t>●</w:t>
            </w:r>
          </w:p>
        </w:tc>
      </w:tr>
      <w:tr w:rsidR="00EB6CD7" w:rsidRPr="00233A0E" w14:paraId="73969964" w14:textId="77777777" w:rsidTr="006F39D3">
        <w:trPr>
          <w:trHeight w:val="20"/>
        </w:trPr>
        <w:tc>
          <w:tcPr>
            <w:tcW w:w="1562" w:type="pct"/>
            <w:tcBorders>
              <w:top w:val="single" w:sz="4" w:space="0" w:color="auto"/>
              <w:left w:val="single" w:sz="4" w:space="0" w:color="auto"/>
              <w:bottom w:val="single" w:sz="4" w:space="0" w:color="auto"/>
              <w:right w:val="single" w:sz="4" w:space="0" w:color="auto"/>
            </w:tcBorders>
            <w:shd w:val="clear" w:color="auto" w:fill="FFFFFF"/>
            <w:vAlign w:val="center"/>
          </w:tcPr>
          <w:p w14:paraId="1D857D39" w14:textId="77777777" w:rsidR="00EB6CD7" w:rsidRPr="00233A0E" w:rsidRDefault="00EB6CD7" w:rsidP="00F719F8">
            <w:pPr>
              <w:spacing w:after="100" w:afterAutospacing="1" w:line="240" w:lineRule="auto"/>
              <w:rPr>
                <w:rFonts w:ascii="Times New Roman" w:hAnsi="Times New Roman" w:cs="Times New Roman"/>
                <w:sz w:val="24"/>
                <w:szCs w:val="24"/>
                <w:lang w:val="ro-MD"/>
              </w:rPr>
            </w:pPr>
            <w:r w:rsidRPr="00233A0E">
              <w:rPr>
                <w:rFonts w:ascii="Times New Roman" w:hAnsi="Times New Roman" w:cs="Times New Roman"/>
                <w:lang w:val="ro-MD"/>
              </w:rPr>
              <w:t>Renovarea celulelor de putere</w:t>
            </w:r>
          </w:p>
        </w:tc>
        <w:tc>
          <w:tcPr>
            <w:tcW w:w="875" w:type="pct"/>
            <w:tcBorders>
              <w:left w:val="single" w:sz="4" w:space="0" w:color="auto"/>
              <w:right w:val="single" w:sz="4" w:space="0" w:color="auto"/>
            </w:tcBorders>
            <w:shd w:val="clear" w:color="auto" w:fill="FFFFFF"/>
            <w:vAlign w:val="center"/>
          </w:tcPr>
          <w:p w14:paraId="2521B5DF" w14:textId="77777777" w:rsidR="00EB6CD7" w:rsidRPr="00233A0E" w:rsidRDefault="00EB6CD7" w:rsidP="00B51765">
            <w:pPr>
              <w:spacing w:after="100" w:afterAutospacing="1"/>
              <w:jc w:val="center"/>
              <w:rPr>
                <w:rFonts w:ascii="Times New Roman" w:hAnsi="Times New Roman" w:cs="Times New Roman"/>
                <w:sz w:val="36"/>
                <w:szCs w:val="36"/>
                <w:lang w:val="ro-MD"/>
              </w:rPr>
            </w:pPr>
          </w:p>
        </w:tc>
        <w:tc>
          <w:tcPr>
            <w:tcW w:w="875" w:type="pct"/>
            <w:tcBorders>
              <w:left w:val="single" w:sz="4" w:space="0" w:color="auto"/>
              <w:right w:val="single" w:sz="4" w:space="0" w:color="auto"/>
            </w:tcBorders>
            <w:shd w:val="clear" w:color="auto" w:fill="FFFFFF" w:themeFill="background1"/>
            <w:vAlign w:val="center"/>
          </w:tcPr>
          <w:p w14:paraId="194AEE67" w14:textId="77777777" w:rsidR="00EB6CD7" w:rsidRPr="00233A0E" w:rsidRDefault="00EB6CD7" w:rsidP="00B51765">
            <w:pPr>
              <w:spacing w:after="100" w:afterAutospacing="1"/>
              <w:jc w:val="center"/>
              <w:rPr>
                <w:rFonts w:ascii="Times New Roman" w:hAnsi="Times New Roman" w:cs="Times New Roman"/>
                <w:sz w:val="36"/>
                <w:szCs w:val="36"/>
                <w:lang w:val="ro-MD"/>
              </w:rPr>
            </w:pPr>
          </w:p>
        </w:tc>
        <w:tc>
          <w:tcPr>
            <w:tcW w:w="876" w:type="pct"/>
            <w:tcBorders>
              <w:left w:val="single" w:sz="4" w:space="0" w:color="auto"/>
              <w:right w:val="single" w:sz="4" w:space="0" w:color="auto"/>
            </w:tcBorders>
            <w:shd w:val="clear" w:color="auto" w:fill="B8CCE4" w:themeFill="accent1" w:themeFillTint="66"/>
            <w:vAlign w:val="center"/>
          </w:tcPr>
          <w:p w14:paraId="6AA89658" w14:textId="77777777" w:rsidR="00EB6CD7" w:rsidRPr="00233A0E" w:rsidRDefault="00EB6CD7" w:rsidP="00B51765">
            <w:pPr>
              <w:spacing w:after="100" w:afterAutospacing="1"/>
              <w:jc w:val="center"/>
              <w:rPr>
                <w:rFonts w:ascii="Times New Roman" w:hAnsi="Times New Roman" w:cs="Times New Roman"/>
                <w:sz w:val="36"/>
                <w:szCs w:val="36"/>
                <w:lang w:val="ro-MD"/>
              </w:rPr>
            </w:pPr>
          </w:p>
        </w:tc>
        <w:tc>
          <w:tcPr>
            <w:tcW w:w="812" w:type="pct"/>
            <w:tcBorders>
              <w:left w:val="single" w:sz="4" w:space="0" w:color="auto"/>
              <w:right w:val="single" w:sz="4" w:space="0" w:color="auto"/>
            </w:tcBorders>
            <w:shd w:val="clear" w:color="auto" w:fill="FFFFFF"/>
            <w:vAlign w:val="center"/>
          </w:tcPr>
          <w:p w14:paraId="609C9F42" w14:textId="77777777" w:rsidR="00EB6CD7" w:rsidRPr="00233A0E" w:rsidRDefault="00B51765" w:rsidP="000B5700">
            <w:pPr>
              <w:spacing w:after="100" w:afterAutospacing="1"/>
              <w:ind w:right="123"/>
              <w:jc w:val="center"/>
              <w:rPr>
                <w:rFonts w:ascii="Times New Roman" w:hAnsi="Times New Roman" w:cs="Times New Roman"/>
                <w:sz w:val="36"/>
                <w:szCs w:val="36"/>
                <w:lang w:val="ro-MD"/>
              </w:rPr>
            </w:pPr>
            <w:r w:rsidRPr="00233A0E">
              <w:rPr>
                <w:rFonts w:ascii="Times New Roman" w:hAnsi="Times New Roman" w:cs="Times New Roman"/>
                <w:sz w:val="28"/>
                <w:szCs w:val="28"/>
                <w:lang w:val="ro-MD"/>
              </w:rPr>
              <w:t>●</w:t>
            </w:r>
          </w:p>
        </w:tc>
      </w:tr>
    </w:tbl>
    <w:p w14:paraId="5ED08A01" w14:textId="77777777" w:rsidR="00B51765" w:rsidRDefault="00B51765" w:rsidP="00EB6CD7">
      <w:pPr>
        <w:tabs>
          <w:tab w:val="left" w:pos="709"/>
        </w:tabs>
        <w:spacing w:after="0"/>
        <w:jc w:val="both"/>
        <w:rPr>
          <w:rFonts w:ascii="Times New Roman" w:hAnsi="Times New Roman"/>
          <w:sz w:val="24"/>
          <w:szCs w:val="24"/>
          <w:lang w:val="ro-MD"/>
        </w:rPr>
      </w:pPr>
    </w:p>
    <w:p w14:paraId="1F33A7C5" w14:textId="77777777" w:rsidR="0041180B" w:rsidRPr="00233A0E" w:rsidRDefault="0041180B" w:rsidP="00EB6CD7">
      <w:pPr>
        <w:tabs>
          <w:tab w:val="left" w:pos="709"/>
        </w:tabs>
        <w:spacing w:after="0"/>
        <w:jc w:val="both"/>
        <w:rPr>
          <w:rFonts w:ascii="Times New Roman" w:hAnsi="Times New Roman"/>
          <w:sz w:val="24"/>
          <w:szCs w:val="24"/>
          <w:lang w:val="ro-MD"/>
        </w:rPr>
      </w:pPr>
    </w:p>
    <w:p w14:paraId="3FC42955" w14:textId="0FBE928E" w:rsidR="00B2469A" w:rsidRPr="00233A0E" w:rsidRDefault="00B2469A" w:rsidP="00B2469A">
      <w:pPr>
        <w:tabs>
          <w:tab w:val="left" w:pos="567"/>
        </w:tabs>
        <w:spacing w:after="0"/>
        <w:contextualSpacing/>
        <w:jc w:val="right"/>
        <w:rPr>
          <w:rFonts w:ascii="Times New Roman" w:hAnsi="Times New Roman" w:cs="Times New Roman"/>
          <w:sz w:val="24"/>
          <w:szCs w:val="24"/>
          <w:lang w:val="ro-MD"/>
        </w:rPr>
      </w:pPr>
      <w:r w:rsidRPr="009D30F1">
        <w:rPr>
          <w:rFonts w:ascii="Times New Roman" w:eastAsia="Calibri" w:hAnsi="Times New Roman" w:cs="Times New Roman"/>
          <w:b/>
          <w:bCs/>
          <w:sz w:val="24"/>
          <w:szCs w:val="24"/>
          <w:lang w:val="ro-MD"/>
        </w:rPr>
        <w:t xml:space="preserve">Tabelul </w:t>
      </w:r>
      <w:r w:rsidR="009B7150">
        <w:rPr>
          <w:rFonts w:ascii="Times New Roman" w:eastAsia="Calibri" w:hAnsi="Times New Roman" w:cs="Times New Roman"/>
          <w:b/>
          <w:bCs/>
          <w:sz w:val="24"/>
          <w:szCs w:val="24"/>
          <w:lang w:val="ro-MD"/>
        </w:rPr>
        <w:t>7</w:t>
      </w:r>
      <w:r w:rsidRPr="009D30F1">
        <w:rPr>
          <w:rFonts w:ascii="Times New Roman" w:eastAsia="Calibri" w:hAnsi="Times New Roman" w:cs="Times New Roman"/>
          <w:b/>
          <w:bCs/>
          <w:sz w:val="24"/>
          <w:szCs w:val="24"/>
          <w:lang w:val="ro-MD"/>
        </w:rPr>
        <w:t>.</w:t>
      </w:r>
      <w:r w:rsidRPr="009D30F1">
        <w:rPr>
          <w:rFonts w:ascii="Times New Roman" w:hAnsi="Times New Roman" w:cs="Times New Roman"/>
          <w:lang w:val="ro-MD"/>
        </w:rPr>
        <w:t>Deservirea tehnică preventivă pe intervale de timp</w:t>
      </w:r>
      <w:r>
        <w:rPr>
          <w:rFonts w:ascii="Times New Roman" w:hAnsi="Times New Roman" w:cs="Times New Roman"/>
          <w:lang w:val="ro-MD"/>
        </w:rPr>
        <w:t>.</w:t>
      </w:r>
      <w:r w:rsidRPr="00233A0E">
        <w:rPr>
          <w:rFonts w:ascii="Times New Roman" w:hAnsi="Times New Roman" w:cs="Times New Roman"/>
          <w:sz w:val="24"/>
          <w:szCs w:val="24"/>
          <w:lang w:val="ro-MD"/>
        </w:rPr>
        <w:t xml:space="preserve"> </w:t>
      </w:r>
    </w:p>
    <w:tbl>
      <w:tblPr>
        <w:tblStyle w:val="Tabelgril"/>
        <w:tblW w:w="10490" w:type="dxa"/>
        <w:tblInd w:w="108" w:type="dxa"/>
        <w:tblLayout w:type="fixed"/>
        <w:tblLook w:val="04A0" w:firstRow="1" w:lastRow="0" w:firstColumn="1" w:lastColumn="0" w:noHBand="0" w:noVBand="1"/>
      </w:tblPr>
      <w:tblGrid>
        <w:gridCol w:w="2268"/>
        <w:gridCol w:w="567"/>
        <w:gridCol w:w="567"/>
        <w:gridCol w:w="567"/>
        <w:gridCol w:w="567"/>
        <w:gridCol w:w="567"/>
        <w:gridCol w:w="567"/>
        <w:gridCol w:w="567"/>
        <w:gridCol w:w="567"/>
        <w:gridCol w:w="567"/>
        <w:gridCol w:w="567"/>
        <w:gridCol w:w="2552"/>
      </w:tblGrid>
      <w:tr w:rsidR="006D7595" w:rsidRPr="00D30F1B" w14:paraId="0B4D32F8" w14:textId="77777777" w:rsidTr="00BB078E">
        <w:tc>
          <w:tcPr>
            <w:tcW w:w="2268" w:type="dxa"/>
            <w:shd w:val="clear" w:color="auto" w:fill="B8CCE4" w:themeFill="accent1" w:themeFillTint="66"/>
            <w:vAlign w:val="center"/>
          </w:tcPr>
          <w:p w14:paraId="3D3D761A" w14:textId="77777777" w:rsidR="006D7595" w:rsidRPr="00233A0E" w:rsidRDefault="006D7595" w:rsidP="006D7595">
            <w:pPr>
              <w:pStyle w:val="Listparagraf"/>
              <w:ind w:left="-57" w:right="-108"/>
              <w:jc w:val="center"/>
              <w:rPr>
                <w:b/>
                <w:i/>
                <w:color w:val="000000" w:themeColor="text1"/>
                <w:sz w:val="24"/>
                <w:szCs w:val="24"/>
                <w:lang w:val="ro-MD"/>
              </w:rPr>
            </w:pPr>
            <w:r w:rsidRPr="00233A0E">
              <w:rPr>
                <w:b/>
                <w:i/>
                <w:color w:val="000000" w:themeColor="text1"/>
                <w:sz w:val="24"/>
                <w:szCs w:val="24"/>
                <w:lang w:val="ro-MD"/>
              </w:rPr>
              <w:t xml:space="preserve">Anii de </w:t>
            </w:r>
            <w:proofErr w:type="spellStart"/>
            <w:r w:rsidRPr="00233A0E">
              <w:rPr>
                <w:b/>
                <w:i/>
                <w:color w:val="000000" w:themeColor="text1"/>
                <w:sz w:val="24"/>
                <w:szCs w:val="24"/>
                <w:lang w:val="ro-MD"/>
              </w:rPr>
              <w:t>funcţionare</w:t>
            </w:r>
            <w:proofErr w:type="spellEnd"/>
          </w:p>
        </w:tc>
        <w:tc>
          <w:tcPr>
            <w:tcW w:w="567" w:type="dxa"/>
            <w:shd w:val="clear" w:color="auto" w:fill="B8CCE4" w:themeFill="accent1" w:themeFillTint="66"/>
            <w:vAlign w:val="center"/>
          </w:tcPr>
          <w:p w14:paraId="79E89E42" w14:textId="77777777" w:rsidR="006D7595" w:rsidRPr="00233A0E" w:rsidRDefault="006D7595" w:rsidP="002D0B17">
            <w:pPr>
              <w:pStyle w:val="Listparagraf"/>
              <w:ind w:left="-57"/>
              <w:jc w:val="center"/>
              <w:rPr>
                <w:b/>
                <w:i/>
                <w:color w:val="000000" w:themeColor="text1"/>
                <w:sz w:val="24"/>
                <w:szCs w:val="24"/>
                <w:lang w:val="ro-MD"/>
              </w:rPr>
            </w:pPr>
            <w:r w:rsidRPr="00233A0E">
              <w:rPr>
                <w:b/>
                <w:i/>
                <w:color w:val="000000" w:themeColor="text1"/>
                <w:sz w:val="24"/>
                <w:szCs w:val="24"/>
                <w:lang w:val="ro-MD"/>
              </w:rPr>
              <w:t>1</w:t>
            </w:r>
          </w:p>
        </w:tc>
        <w:tc>
          <w:tcPr>
            <w:tcW w:w="567" w:type="dxa"/>
            <w:shd w:val="clear" w:color="auto" w:fill="B8CCE4" w:themeFill="accent1" w:themeFillTint="66"/>
            <w:vAlign w:val="center"/>
          </w:tcPr>
          <w:p w14:paraId="6C0C34F9"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2</w:t>
            </w:r>
          </w:p>
        </w:tc>
        <w:tc>
          <w:tcPr>
            <w:tcW w:w="567" w:type="dxa"/>
            <w:shd w:val="clear" w:color="auto" w:fill="B8CCE4" w:themeFill="accent1" w:themeFillTint="66"/>
            <w:vAlign w:val="center"/>
          </w:tcPr>
          <w:p w14:paraId="2B591CFC"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3</w:t>
            </w:r>
          </w:p>
        </w:tc>
        <w:tc>
          <w:tcPr>
            <w:tcW w:w="567" w:type="dxa"/>
            <w:tcBorders>
              <w:right w:val="single" w:sz="4" w:space="0" w:color="auto"/>
            </w:tcBorders>
            <w:shd w:val="clear" w:color="auto" w:fill="B8CCE4" w:themeFill="accent1" w:themeFillTint="66"/>
            <w:vAlign w:val="center"/>
          </w:tcPr>
          <w:p w14:paraId="14B9B203"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4</w:t>
            </w:r>
          </w:p>
        </w:tc>
        <w:tc>
          <w:tcPr>
            <w:tcW w:w="567" w:type="dxa"/>
            <w:tcBorders>
              <w:left w:val="single" w:sz="4" w:space="0" w:color="auto"/>
              <w:right w:val="single" w:sz="4" w:space="0" w:color="auto"/>
            </w:tcBorders>
            <w:shd w:val="clear" w:color="auto" w:fill="B8CCE4" w:themeFill="accent1" w:themeFillTint="66"/>
            <w:vAlign w:val="center"/>
          </w:tcPr>
          <w:p w14:paraId="32EED4FD"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5</w:t>
            </w:r>
          </w:p>
        </w:tc>
        <w:tc>
          <w:tcPr>
            <w:tcW w:w="567" w:type="dxa"/>
            <w:tcBorders>
              <w:left w:val="single" w:sz="4" w:space="0" w:color="auto"/>
            </w:tcBorders>
            <w:shd w:val="clear" w:color="auto" w:fill="B8CCE4" w:themeFill="accent1" w:themeFillTint="66"/>
            <w:vAlign w:val="center"/>
          </w:tcPr>
          <w:p w14:paraId="0F6DB4B8"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6</w:t>
            </w:r>
          </w:p>
        </w:tc>
        <w:tc>
          <w:tcPr>
            <w:tcW w:w="567" w:type="dxa"/>
            <w:shd w:val="clear" w:color="auto" w:fill="B8CCE4" w:themeFill="accent1" w:themeFillTint="66"/>
            <w:vAlign w:val="center"/>
          </w:tcPr>
          <w:p w14:paraId="7EBAC344"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7</w:t>
            </w:r>
          </w:p>
        </w:tc>
        <w:tc>
          <w:tcPr>
            <w:tcW w:w="567" w:type="dxa"/>
            <w:shd w:val="clear" w:color="auto" w:fill="B8CCE4" w:themeFill="accent1" w:themeFillTint="66"/>
            <w:vAlign w:val="center"/>
          </w:tcPr>
          <w:p w14:paraId="5DE21265"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8</w:t>
            </w:r>
          </w:p>
        </w:tc>
        <w:tc>
          <w:tcPr>
            <w:tcW w:w="567" w:type="dxa"/>
            <w:shd w:val="clear" w:color="auto" w:fill="B8CCE4" w:themeFill="accent1" w:themeFillTint="66"/>
            <w:vAlign w:val="center"/>
          </w:tcPr>
          <w:p w14:paraId="44E88EEC"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9</w:t>
            </w:r>
          </w:p>
        </w:tc>
        <w:tc>
          <w:tcPr>
            <w:tcW w:w="567" w:type="dxa"/>
            <w:shd w:val="clear" w:color="auto" w:fill="B8CCE4" w:themeFill="accent1" w:themeFillTint="66"/>
            <w:vAlign w:val="center"/>
          </w:tcPr>
          <w:p w14:paraId="28BFD298" w14:textId="77777777" w:rsidR="006D7595" w:rsidRPr="00233A0E" w:rsidRDefault="006D7595" w:rsidP="009601E2">
            <w:pPr>
              <w:pStyle w:val="Listparagraf"/>
              <w:ind w:left="0"/>
              <w:jc w:val="center"/>
              <w:rPr>
                <w:b/>
                <w:i/>
                <w:color w:val="000000" w:themeColor="text1"/>
                <w:sz w:val="24"/>
                <w:szCs w:val="24"/>
                <w:lang w:val="ro-MD"/>
              </w:rPr>
            </w:pPr>
            <w:r w:rsidRPr="00233A0E">
              <w:rPr>
                <w:b/>
                <w:i/>
                <w:color w:val="000000" w:themeColor="text1"/>
                <w:sz w:val="24"/>
                <w:szCs w:val="24"/>
                <w:lang w:val="ro-MD"/>
              </w:rPr>
              <w:t>10</w:t>
            </w:r>
          </w:p>
        </w:tc>
        <w:tc>
          <w:tcPr>
            <w:tcW w:w="2552" w:type="dxa"/>
            <w:vMerge w:val="restart"/>
            <w:shd w:val="clear" w:color="auto" w:fill="B8CCE4" w:themeFill="accent1" w:themeFillTint="66"/>
            <w:vAlign w:val="center"/>
          </w:tcPr>
          <w:p w14:paraId="61FEE968" w14:textId="695D83D9" w:rsidR="006D7595" w:rsidRPr="00233A0E" w:rsidRDefault="006D7595" w:rsidP="002D0B17">
            <w:pPr>
              <w:pStyle w:val="Listparagraf"/>
              <w:ind w:left="0"/>
              <w:rPr>
                <w:i/>
                <w:color w:val="000000" w:themeColor="text1"/>
                <w:sz w:val="24"/>
                <w:szCs w:val="24"/>
                <w:lang w:val="ro-MD"/>
              </w:rPr>
            </w:pPr>
            <w:r w:rsidRPr="00233A0E">
              <w:rPr>
                <w:i/>
                <w:color w:val="000000" w:themeColor="text1"/>
                <w:sz w:val="24"/>
                <w:szCs w:val="24"/>
                <w:lang w:val="ro-MD"/>
              </w:rPr>
              <w:t xml:space="preserve">Sunt </w:t>
            </w:r>
            <w:r w:rsidR="002B79EC" w:rsidRPr="00233A0E">
              <w:rPr>
                <w:i/>
                <w:color w:val="000000" w:themeColor="text1"/>
                <w:sz w:val="24"/>
                <w:szCs w:val="24"/>
                <w:lang w:val="ro-MD"/>
              </w:rPr>
              <w:t>indicați</w:t>
            </w:r>
            <w:r w:rsidRPr="00233A0E">
              <w:rPr>
                <w:i/>
                <w:color w:val="000000" w:themeColor="text1"/>
                <w:sz w:val="24"/>
                <w:szCs w:val="24"/>
                <w:lang w:val="ro-MD"/>
              </w:rPr>
              <w:t xml:space="preserve"> anii de exploatare </w:t>
            </w:r>
            <w:proofErr w:type="spellStart"/>
            <w:r w:rsidRPr="00233A0E">
              <w:rPr>
                <w:i/>
                <w:color w:val="000000" w:themeColor="text1"/>
                <w:sz w:val="24"/>
                <w:szCs w:val="24"/>
                <w:lang w:val="ro-MD"/>
              </w:rPr>
              <w:t>şi</w:t>
            </w:r>
            <w:proofErr w:type="spellEnd"/>
            <w:r w:rsidRPr="00233A0E">
              <w:rPr>
                <w:i/>
                <w:color w:val="000000" w:themeColor="text1"/>
                <w:sz w:val="24"/>
                <w:szCs w:val="24"/>
                <w:lang w:val="ro-MD"/>
              </w:rPr>
              <w:t xml:space="preserve"> orele (x1000)</w:t>
            </w:r>
          </w:p>
        </w:tc>
      </w:tr>
      <w:tr w:rsidR="006D7595" w:rsidRPr="00233A0E" w14:paraId="718704C0" w14:textId="77777777" w:rsidTr="00E44DDB">
        <w:tc>
          <w:tcPr>
            <w:tcW w:w="2268" w:type="dxa"/>
          </w:tcPr>
          <w:p w14:paraId="2BA9150F" w14:textId="77777777" w:rsidR="006D7595" w:rsidRPr="00233A0E" w:rsidRDefault="006D7595" w:rsidP="009601E2">
            <w:pPr>
              <w:pStyle w:val="Listparagraf"/>
              <w:ind w:left="-57" w:right="-108"/>
              <w:rPr>
                <w:i/>
                <w:lang w:val="ro-MD"/>
              </w:rPr>
            </w:pPr>
            <w:r w:rsidRPr="00233A0E">
              <w:rPr>
                <w:i/>
                <w:lang w:val="ro-MD"/>
              </w:rPr>
              <w:t xml:space="preserve">Ore estimate de </w:t>
            </w:r>
            <w:proofErr w:type="spellStart"/>
            <w:r w:rsidRPr="00233A0E">
              <w:rPr>
                <w:i/>
                <w:lang w:val="ro-MD"/>
              </w:rPr>
              <w:t>funcţionare</w:t>
            </w:r>
            <w:proofErr w:type="spellEnd"/>
            <w:r w:rsidRPr="00233A0E">
              <w:rPr>
                <w:i/>
                <w:lang w:val="ro-MD"/>
              </w:rPr>
              <w:t xml:space="preserve"> (x1000)</w:t>
            </w:r>
          </w:p>
        </w:tc>
        <w:tc>
          <w:tcPr>
            <w:tcW w:w="567" w:type="dxa"/>
            <w:vAlign w:val="center"/>
          </w:tcPr>
          <w:p w14:paraId="1099A66F" w14:textId="77777777" w:rsidR="006D7595" w:rsidRPr="00233A0E" w:rsidRDefault="006D7595" w:rsidP="009601E2">
            <w:pPr>
              <w:pStyle w:val="Listparagraf"/>
              <w:ind w:left="-57"/>
              <w:rPr>
                <w:lang w:val="ro-MD"/>
              </w:rPr>
            </w:pPr>
            <w:r w:rsidRPr="00233A0E">
              <w:rPr>
                <w:lang w:val="ro-MD"/>
              </w:rPr>
              <w:t>5</w:t>
            </w:r>
          </w:p>
        </w:tc>
        <w:tc>
          <w:tcPr>
            <w:tcW w:w="567" w:type="dxa"/>
            <w:vAlign w:val="center"/>
          </w:tcPr>
          <w:p w14:paraId="7192BCD3" w14:textId="77777777" w:rsidR="006D7595" w:rsidRPr="00233A0E" w:rsidRDefault="006D7595" w:rsidP="009601E2">
            <w:pPr>
              <w:pStyle w:val="Listparagraf"/>
              <w:ind w:left="0"/>
              <w:jc w:val="center"/>
              <w:rPr>
                <w:lang w:val="ro-MD"/>
              </w:rPr>
            </w:pPr>
            <w:r w:rsidRPr="00233A0E">
              <w:rPr>
                <w:lang w:val="ro-MD"/>
              </w:rPr>
              <w:t>10</w:t>
            </w:r>
          </w:p>
        </w:tc>
        <w:tc>
          <w:tcPr>
            <w:tcW w:w="567" w:type="dxa"/>
            <w:vAlign w:val="center"/>
          </w:tcPr>
          <w:p w14:paraId="2562D5F4" w14:textId="77777777" w:rsidR="006D7595" w:rsidRPr="00233A0E" w:rsidRDefault="006D7595" w:rsidP="009601E2">
            <w:pPr>
              <w:pStyle w:val="Listparagraf"/>
              <w:ind w:left="0"/>
              <w:jc w:val="center"/>
              <w:rPr>
                <w:lang w:val="ro-MD"/>
              </w:rPr>
            </w:pPr>
            <w:r w:rsidRPr="00233A0E">
              <w:rPr>
                <w:lang w:val="ro-MD"/>
              </w:rPr>
              <w:t>15</w:t>
            </w:r>
          </w:p>
        </w:tc>
        <w:tc>
          <w:tcPr>
            <w:tcW w:w="567" w:type="dxa"/>
            <w:tcBorders>
              <w:right w:val="single" w:sz="4" w:space="0" w:color="auto"/>
            </w:tcBorders>
            <w:vAlign w:val="center"/>
          </w:tcPr>
          <w:p w14:paraId="5BB6A950" w14:textId="77777777" w:rsidR="006D7595" w:rsidRPr="00233A0E" w:rsidRDefault="006D7595" w:rsidP="009601E2">
            <w:pPr>
              <w:pStyle w:val="Listparagraf"/>
              <w:ind w:left="0"/>
              <w:jc w:val="center"/>
              <w:rPr>
                <w:lang w:val="ro-MD"/>
              </w:rPr>
            </w:pPr>
            <w:r w:rsidRPr="00233A0E">
              <w:rPr>
                <w:lang w:val="ro-MD"/>
              </w:rPr>
              <w:t>20</w:t>
            </w:r>
          </w:p>
        </w:tc>
        <w:tc>
          <w:tcPr>
            <w:tcW w:w="567" w:type="dxa"/>
            <w:tcBorders>
              <w:left w:val="single" w:sz="4" w:space="0" w:color="auto"/>
              <w:right w:val="single" w:sz="4" w:space="0" w:color="auto"/>
            </w:tcBorders>
            <w:shd w:val="clear" w:color="auto" w:fill="FFFFFF" w:themeFill="background1"/>
            <w:vAlign w:val="center"/>
          </w:tcPr>
          <w:p w14:paraId="098A3A55" w14:textId="77777777" w:rsidR="006D7595" w:rsidRPr="00233A0E" w:rsidRDefault="006D7595" w:rsidP="009601E2">
            <w:pPr>
              <w:pStyle w:val="Listparagraf"/>
              <w:ind w:left="0"/>
              <w:jc w:val="center"/>
              <w:rPr>
                <w:lang w:val="ro-MD"/>
              </w:rPr>
            </w:pPr>
            <w:r w:rsidRPr="00233A0E">
              <w:rPr>
                <w:lang w:val="ro-MD"/>
              </w:rPr>
              <w:t>25</w:t>
            </w:r>
          </w:p>
        </w:tc>
        <w:tc>
          <w:tcPr>
            <w:tcW w:w="567" w:type="dxa"/>
            <w:tcBorders>
              <w:left w:val="single" w:sz="4" w:space="0" w:color="auto"/>
            </w:tcBorders>
            <w:shd w:val="clear" w:color="auto" w:fill="FFFFFF" w:themeFill="background1"/>
            <w:vAlign w:val="center"/>
          </w:tcPr>
          <w:p w14:paraId="16EC814F" w14:textId="77777777" w:rsidR="006D7595" w:rsidRPr="00233A0E" w:rsidRDefault="006D7595" w:rsidP="009601E2">
            <w:pPr>
              <w:pStyle w:val="Listparagraf"/>
              <w:ind w:left="0"/>
              <w:jc w:val="center"/>
              <w:rPr>
                <w:lang w:val="ro-MD"/>
              </w:rPr>
            </w:pPr>
            <w:r w:rsidRPr="00233A0E">
              <w:rPr>
                <w:lang w:val="ro-MD"/>
              </w:rPr>
              <w:t>30</w:t>
            </w:r>
          </w:p>
        </w:tc>
        <w:tc>
          <w:tcPr>
            <w:tcW w:w="567" w:type="dxa"/>
            <w:vAlign w:val="center"/>
          </w:tcPr>
          <w:p w14:paraId="0A29708B" w14:textId="77777777" w:rsidR="006D7595" w:rsidRPr="00233A0E" w:rsidRDefault="006D7595" w:rsidP="009601E2">
            <w:pPr>
              <w:pStyle w:val="Listparagraf"/>
              <w:ind w:left="0"/>
              <w:jc w:val="center"/>
              <w:rPr>
                <w:lang w:val="ro-MD"/>
              </w:rPr>
            </w:pPr>
            <w:r w:rsidRPr="00233A0E">
              <w:rPr>
                <w:lang w:val="ro-MD"/>
              </w:rPr>
              <w:t>35</w:t>
            </w:r>
          </w:p>
        </w:tc>
        <w:tc>
          <w:tcPr>
            <w:tcW w:w="567" w:type="dxa"/>
            <w:vAlign w:val="center"/>
          </w:tcPr>
          <w:p w14:paraId="72CF4ADA" w14:textId="77777777" w:rsidR="006D7595" w:rsidRPr="00233A0E" w:rsidRDefault="006D7595" w:rsidP="009601E2">
            <w:pPr>
              <w:pStyle w:val="Listparagraf"/>
              <w:ind w:left="0"/>
              <w:jc w:val="center"/>
              <w:rPr>
                <w:lang w:val="ro-MD"/>
              </w:rPr>
            </w:pPr>
            <w:r w:rsidRPr="00233A0E">
              <w:rPr>
                <w:lang w:val="ro-MD"/>
              </w:rPr>
              <w:t>40</w:t>
            </w:r>
          </w:p>
        </w:tc>
        <w:tc>
          <w:tcPr>
            <w:tcW w:w="567" w:type="dxa"/>
            <w:vAlign w:val="center"/>
          </w:tcPr>
          <w:p w14:paraId="15777C8B" w14:textId="77777777" w:rsidR="006D7595" w:rsidRPr="00233A0E" w:rsidRDefault="006D7595" w:rsidP="009601E2">
            <w:pPr>
              <w:pStyle w:val="Listparagraf"/>
              <w:ind w:left="0"/>
              <w:jc w:val="center"/>
              <w:rPr>
                <w:lang w:val="ro-MD"/>
              </w:rPr>
            </w:pPr>
            <w:r w:rsidRPr="00233A0E">
              <w:rPr>
                <w:lang w:val="ro-MD"/>
              </w:rPr>
              <w:t>45</w:t>
            </w:r>
          </w:p>
        </w:tc>
        <w:tc>
          <w:tcPr>
            <w:tcW w:w="567" w:type="dxa"/>
            <w:shd w:val="clear" w:color="auto" w:fill="B8CCE4" w:themeFill="accent1" w:themeFillTint="66"/>
            <w:vAlign w:val="center"/>
          </w:tcPr>
          <w:p w14:paraId="23F190FA" w14:textId="77777777" w:rsidR="006D7595" w:rsidRPr="00233A0E" w:rsidRDefault="006D7595" w:rsidP="009601E2">
            <w:pPr>
              <w:pStyle w:val="Listparagraf"/>
              <w:ind w:left="0"/>
              <w:jc w:val="center"/>
              <w:rPr>
                <w:lang w:val="ro-MD"/>
              </w:rPr>
            </w:pPr>
            <w:r w:rsidRPr="00233A0E">
              <w:rPr>
                <w:lang w:val="ro-MD"/>
              </w:rPr>
              <w:t>50</w:t>
            </w:r>
          </w:p>
        </w:tc>
        <w:tc>
          <w:tcPr>
            <w:tcW w:w="2552" w:type="dxa"/>
            <w:vMerge/>
            <w:vAlign w:val="center"/>
          </w:tcPr>
          <w:p w14:paraId="05538E4E" w14:textId="77777777" w:rsidR="006D7595" w:rsidRPr="00233A0E" w:rsidRDefault="006D7595" w:rsidP="009601E2">
            <w:pPr>
              <w:pStyle w:val="Listparagraf"/>
              <w:ind w:left="0"/>
              <w:jc w:val="center"/>
              <w:rPr>
                <w:lang w:val="ro-MD"/>
              </w:rPr>
            </w:pPr>
          </w:p>
        </w:tc>
      </w:tr>
      <w:tr w:rsidR="004732F7" w:rsidRPr="00BA4C9D" w14:paraId="7595A538" w14:textId="77777777" w:rsidTr="00A12186">
        <w:tc>
          <w:tcPr>
            <w:tcW w:w="10490" w:type="dxa"/>
            <w:gridSpan w:val="12"/>
            <w:shd w:val="clear" w:color="auto" w:fill="B8CCE4" w:themeFill="accent1" w:themeFillTint="66"/>
          </w:tcPr>
          <w:p w14:paraId="63CE1F5A" w14:textId="77777777" w:rsidR="004732F7" w:rsidRPr="00233A0E" w:rsidRDefault="004732F7" w:rsidP="00464E00">
            <w:pPr>
              <w:pStyle w:val="Listparagraf"/>
              <w:ind w:left="-57" w:right="-108"/>
              <w:rPr>
                <w:i/>
                <w:lang w:val="ro-MD"/>
              </w:rPr>
            </w:pPr>
            <w:r w:rsidRPr="00233A0E">
              <w:rPr>
                <w:i/>
                <w:lang w:val="ro-MD"/>
              </w:rPr>
              <w:t>Întreținerea echipamentului cheie – inspecție, măsurări, curățare și testare</w:t>
            </w:r>
          </w:p>
        </w:tc>
      </w:tr>
      <w:tr w:rsidR="00A06B57" w:rsidRPr="00D30F1B" w14:paraId="7C7DE2A5" w14:textId="77777777" w:rsidTr="000E12F9">
        <w:tc>
          <w:tcPr>
            <w:tcW w:w="2268" w:type="dxa"/>
          </w:tcPr>
          <w:p w14:paraId="08F05A45" w14:textId="77777777" w:rsidR="00A06B57" w:rsidRPr="00233A0E" w:rsidRDefault="00A06B57" w:rsidP="00AD0FCE">
            <w:pPr>
              <w:pStyle w:val="Listparagraf"/>
              <w:numPr>
                <w:ilvl w:val="0"/>
                <w:numId w:val="3"/>
              </w:numPr>
              <w:ind w:left="179" w:right="-108" w:hanging="179"/>
              <w:rPr>
                <w:b/>
                <w:lang w:val="ro-MD"/>
              </w:rPr>
            </w:pPr>
            <w:proofErr w:type="spellStart"/>
            <w:r w:rsidRPr="00233A0E">
              <w:rPr>
                <w:b/>
                <w:lang w:val="ro-MD"/>
              </w:rPr>
              <w:t>Efectuaţi</w:t>
            </w:r>
            <w:proofErr w:type="spellEnd"/>
            <w:r w:rsidRPr="00233A0E">
              <w:rPr>
                <w:b/>
                <w:lang w:val="ro-MD"/>
              </w:rPr>
              <w:t xml:space="preserve"> </w:t>
            </w:r>
            <w:proofErr w:type="spellStart"/>
            <w:r w:rsidRPr="00233A0E">
              <w:rPr>
                <w:b/>
                <w:lang w:val="ro-MD"/>
              </w:rPr>
              <w:t>întreţinerea</w:t>
            </w:r>
            <w:proofErr w:type="spellEnd"/>
            <w:r w:rsidRPr="00233A0E">
              <w:rPr>
                <w:b/>
                <w:lang w:val="ro-MD"/>
              </w:rPr>
              <w:t xml:space="preserve"> la componentele</w:t>
            </w:r>
          </w:p>
        </w:tc>
        <w:tc>
          <w:tcPr>
            <w:tcW w:w="8222" w:type="dxa"/>
            <w:gridSpan w:val="11"/>
            <w:shd w:val="clear" w:color="auto" w:fill="B8CCE4" w:themeFill="accent1" w:themeFillTint="66"/>
          </w:tcPr>
          <w:p w14:paraId="07C3C58A" w14:textId="57C97B6C" w:rsidR="00A06B57" w:rsidRPr="00233A0E" w:rsidRDefault="00A06B57" w:rsidP="004732F7">
            <w:pPr>
              <w:pStyle w:val="Listparagraf"/>
              <w:ind w:left="0" w:right="-108"/>
              <w:rPr>
                <w:lang w:val="ro-MD"/>
              </w:rPr>
            </w:pPr>
            <w:r w:rsidRPr="00233A0E">
              <w:rPr>
                <w:lang w:val="ro-MD"/>
              </w:rPr>
              <w:t>Recomandat anual</w:t>
            </w:r>
            <w:r w:rsidR="00D10CEF">
              <w:rPr>
                <w:lang w:val="ro-MD"/>
              </w:rPr>
              <w:t xml:space="preserve"> </w:t>
            </w:r>
            <w:r w:rsidRPr="00233A0E">
              <w:rPr>
                <w:lang w:val="ro-MD"/>
              </w:rPr>
              <w:t xml:space="preserve">(semestrial în mediu </w:t>
            </w:r>
            <w:r w:rsidR="005733AF" w:rsidRPr="00233A0E">
              <w:rPr>
                <w:lang w:val="ro-MD"/>
              </w:rPr>
              <w:t>cu grad înalt de praf</w:t>
            </w:r>
            <w:r w:rsidRPr="00233A0E">
              <w:rPr>
                <w:lang w:val="ro-MD"/>
              </w:rPr>
              <w:t xml:space="preserve">) </w:t>
            </w:r>
          </w:p>
        </w:tc>
      </w:tr>
      <w:tr w:rsidR="006D1518" w:rsidRPr="00B976F2" w14:paraId="52CC9188" w14:textId="77777777" w:rsidTr="00E44DDB">
        <w:tc>
          <w:tcPr>
            <w:tcW w:w="2268" w:type="dxa"/>
          </w:tcPr>
          <w:p w14:paraId="046CD7E5" w14:textId="77777777" w:rsidR="006D1518" w:rsidRPr="00233A0E" w:rsidRDefault="00AD3B67" w:rsidP="006D1518">
            <w:pPr>
              <w:pStyle w:val="Listparagraf"/>
              <w:ind w:left="-57" w:right="-108"/>
              <w:rPr>
                <w:lang w:val="ro-MD"/>
              </w:rPr>
            </w:pPr>
            <w:r w:rsidRPr="00233A0E">
              <w:rPr>
                <w:lang w:val="ro-MD"/>
              </w:rPr>
              <w:t xml:space="preserve">- </w:t>
            </w:r>
            <w:r w:rsidR="006D1518" w:rsidRPr="00233A0E">
              <w:rPr>
                <w:lang w:val="ro-MD"/>
              </w:rPr>
              <w:t xml:space="preserve">Partea de control </w:t>
            </w:r>
            <w:proofErr w:type="spellStart"/>
            <w:r w:rsidR="006D1518" w:rsidRPr="00233A0E">
              <w:rPr>
                <w:lang w:val="ro-MD"/>
              </w:rPr>
              <w:t>şi</w:t>
            </w:r>
            <w:proofErr w:type="spellEnd"/>
            <w:r w:rsidR="006D1518" w:rsidRPr="00233A0E">
              <w:rPr>
                <w:lang w:val="ro-MD"/>
              </w:rPr>
              <w:t xml:space="preserve"> putere I/O</w:t>
            </w:r>
          </w:p>
        </w:tc>
        <w:tc>
          <w:tcPr>
            <w:tcW w:w="567" w:type="dxa"/>
          </w:tcPr>
          <w:p w14:paraId="5EA31AB8"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244FD5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BB75C5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645EC48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22A76FF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0C7E9A7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6FF985B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28CF68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04D9B87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2F865B8A"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50727A59" w14:textId="77777777" w:rsidR="006D1518" w:rsidRPr="00233A0E" w:rsidRDefault="006D1518" w:rsidP="006D1518">
            <w:pPr>
              <w:pStyle w:val="Listparagraf"/>
              <w:ind w:left="0" w:right="-108"/>
              <w:rPr>
                <w:lang w:val="ro-MD"/>
              </w:rPr>
            </w:pPr>
            <w:r w:rsidRPr="00233A0E">
              <w:rPr>
                <w:lang w:val="ro-MD"/>
              </w:rPr>
              <w:t>Inspectarea/</w:t>
            </w:r>
            <w:proofErr w:type="spellStart"/>
            <w:r w:rsidRPr="00233A0E">
              <w:rPr>
                <w:lang w:val="ro-MD"/>
              </w:rPr>
              <w:t>curăţa</w:t>
            </w:r>
            <w:r w:rsidR="005733AF" w:rsidRPr="00233A0E">
              <w:rPr>
                <w:lang w:val="ro-MD"/>
              </w:rPr>
              <w:t>r</w:t>
            </w:r>
            <w:r w:rsidRPr="00233A0E">
              <w:rPr>
                <w:lang w:val="ro-MD"/>
              </w:rPr>
              <w:t>e</w:t>
            </w:r>
            <w:proofErr w:type="spellEnd"/>
            <w:r w:rsidRPr="00233A0E">
              <w:rPr>
                <w:lang w:val="ro-MD"/>
              </w:rPr>
              <w:t xml:space="preserve">; verificare DCR carduri </w:t>
            </w:r>
            <w:proofErr w:type="spellStart"/>
            <w:r w:rsidRPr="00233A0E">
              <w:rPr>
                <w:lang w:val="ro-MD"/>
              </w:rPr>
              <w:t>şi</w:t>
            </w:r>
            <w:proofErr w:type="spellEnd"/>
            <w:r w:rsidRPr="00233A0E">
              <w:rPr>
                <w:lang w:val="ro-MD"/>
              </w:rPr>
              <w:t xml:space="preserve"> HMI</w:t>
            </w:r>
          </w:p>
        </w:tc>
      </w:tr>
      <w:tr w:rsidR="006D1518" w:rsidRPr="00B976F2" w14:paraId="1E8C815E" w14:textId="77777777" w:rsidTr="00E44DDB">
        <w:tc>
          <w:tcPr>
            <w:tcW w:w="2268" w:type="dxa"/>
          </w:tcPr>
          <w:p w14:paraId="0CF7E926" w14:textId="77777777" w:rsidR="006D1518" w:rsidRPr="00233A0E" w:rsidRDefault="00AD3B67" w:rsidP="006D1518">
            <w:pPr>
              <w:pStyle w:val="Listparagraf"/>
              <w:ind w:left="-57" w:right="-108"/>
              <w:rPr>
                <w:lang w:val="ro-MD"/>
              </w:rPr>
            </w:pPr>
            <w:r w:rsidRPr="00233A0E">
              <w:rPr>
                <w:lang w:val="ro-MD"/>
              </w:rPr>
              <w:t xml:space="preserve">- </w:t>
            </w:r>
            <w:r w:rsidR="00747D7A" w:rsidRPr="00233A0E">
              <w:rPr>
                <w:lang w:val="ro-MD"/>
              </w:rPr>
              <w:t xml:space="preserve">Compartiment </w:t>
            </w:r>
            <w:r w:rsidR="006D1518" w:rsidRPr="00233A0E">
              <w:rPr>
                <w:lang w:val="ro-MD"/>
              </w:rPr>
              <w:t>celule</w:t>
            </w:r>
          </w:p>
        </w:tc>
        <w:tc>
          <w:tcPr>
            <w:tcW w:w="567" w:type="dxa"/>
          </w:tcPr>
          <w:p w14:paraId="1DB8090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83E600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BF6BF4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54145B8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2C095E3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7E6FE83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62DC6A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52AC19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452B92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449585C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3738F144" w14:textId="77777777" w:rsidR="006D1518" w:rsidRPr="00233A0E" w:rsidRDefault="006D1518" w:rsidP="006D1518">
            <w:pPr>
              <w:pStyle w:val="Listparagraf"/>
              <w:ind w:left="0" w:right="-108"/>
              <w:rPr>
                <w:lang w:val="ro-MD"/>
              </w:rPr>
            </w:pPr>
            <w:r w:rsidRPr="00233A0E">
              <w:rPr>
                <w:lang w:val="ro-MD"/>
              </w:rPr>
              <w:t xml:space="preserve">Inspectare / curățare - conexiuni celulare și verificare </w:t>
            </w:r>
            <w:proofErr w:type="spellStart"/>
            <w:r w:rsidRPr="00233A0E">
              <w:rPr>
                <w:lang w:val="ro-MD"/>
              </w:rPr>
              <w:t>amănunţită</w:t>
            </w:r>
            <w:proofErr w:type="spellEnd"/>
            <w:r w:rsidRPr="00233A0E">
              <w:rPr>
                <w:lang w:val="ro-MD"/>
              </w:rPr>
              <w:t xml:space="preserve"> a celulelor</w:t>
            </w:r>
          </w:p>
        </w:tc>
      </w:tr>
      <w:tr w:rsidR="006D1518" w:rsidRPr="00B976F2" w14:paraId="22E3D372" w14:textId="77777777" w:rsidTr="00E44DDB">
        <w:tc>
          <w:tcPr>
            <w:tcW w:w="2268" w:type="dxa"/>
          </w:tcPr>
          <w:p w14:paraId="0F4BA774" w14:textId="77777777" w:rsidR="006D1518" w:rsidRPr="00233A0E" w:rsidRDefault="00AD3B67" w:rsidP="006D1518">
            <w:pPr>
              <w:pStyle w:val="Listparagraf"/>
              <w:ind w:left="-57" w:right="-108"/>
              <w:rPr>
                <w:lang w:val="ro-MD"/>
              </w:rPr>
            </w:pPr>
            <w:r w:rsidRPr="00233A0E">
              <w:rPr>
                <w:lang w:val="ro-MD"/>
              </w:rPr>
              <w:t xml:space="preserve">- </w:t>
            </w:r>
            <w:r w:rsidR="006D1518" w:rsidRPr="00233A0E">
              <w:rPr>
                <w:lang w:val="ro-MD"/>
              </w:rPr>
              <w:t>Dulap transformator</w:t>
            </w:r>
          </w:p>
        </w:tc>
        <w:tc>
          <w:tcPr>
            <w:tcW w:w="567" w:type="dxa"/>
          </w:tcPr>
          <w:p w14:paraId="6463B85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60A50D4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6FBEEF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7A0AF861"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11E7971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7C9C8FA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D3F868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919D8B8"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F9BCA3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76AA2CE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798949DE" w14:textId="77777777" w:rsidR="006D1518" w:rsidRPr="00233A0E" w:rsidRDefault="006D1518" w:rsidP="006D1518">
            <w:pPr>
              <w:pStyle w:val="Listparagraf"/>
              <w:ind w:left="0" w:right="-108"/>
              <w:rPr>
                <w:lang w:val="ro-MD"/>
              </w:rPr>
            </w:pPr>
            <w:r w:rsidRPr="00233A0E">
              <w:rPr>
                <w:lang w:val="ro-MD"/>
              </w:rPr>
              <w:t xml:space="preserve">- Inspecția / curățarea – conexiunile cablurilor electrice </w:t>
            </w:r>
          </w:p>
        </w:tc>
      </w:tr>
      <w:tr w:rsidR="006D1518" w:rsidRPr="00B976F2" w14:paraId="3C129257" w14:textId="77777777" w:rsidTr="00E44DDB">
        <w:tc>
          <w:tcPr>
            <w:tcW w:w="2268" w:type="dxa"/>
          </w:tcPr>
          <w:p w14:paraId="19337164" w14:textId="77777777" w:rsidR="006D1518" w:rsidRPr="00233A0E" w:rsidRDefault="00AD3B67" w:rsidP="006D1518">
            <w:pPr>
              <w:pStyle w:val="Listparagraf"/>
              <w:ind w:left="-57" w:right="-108"/>
              <w:rPr>
                <w:lang w:val="ro-MD"/>
              </w:rPr>
            </w:pPr>
            <w:r w:rsidRPr="00233A0E">
              <w:rPr>
                <w:lang w:val="ro-MD"/>
              </w:rPr>
              <w:t xml:space="preserve">- </w:t>
            </w:r>
            <w:r w:rsidR="006D1518" w:rsidRPr="00233A0E">
              <w:rPr>
                <w:lang w:val="ro-MD"/>
              </w:rPr>
              <w:t>Ventilatoare de răcire</w:t>
            </w:r>
          </w:p>
        </w:tc>
        <w:tc>
          <w:tcPr>
            <w:tcW w:w="567" w:type="dxa"/>
          </w:tcPr>
          <w:p w14:paraId="6591CCE9"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56F00B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E7ACF1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38683738"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bottom w:val="single" w:sz="4" w:space="0" w:color="auto"/>
              <w:right w:val="single" w:sz="4" w:space="0" w:color="auto"/>
            </w:tcBorders>
            <w:shd w:val="clear" w:color="auto" w:fill="FFFFFF" w:themeFill="background1"/>
          </w:tcPr>
          <w:p w14:paraId="111B353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5BD53899"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DE9399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75276C6"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1A3508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01548F7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241105A7" w14:textId="77777777" w:rsidR="006D1518" w:rsidRPr="00233A0E" w:rsidRDefault="006D1518" w:rsidP="006D1518">
            <w:pPr>
              <w:pStyle w:val="Listparagraf"/>
              <w:ind w:left="0" w:right="-108"/>
              <w:rPr>
                <w:lang w:val="ro-MD"/>
              </w:rPr>
            </w:pPr>
            <w:r w:rsidRPr="00233A0E">
              <w:rPr>
                <w:lang w:val="ro-MD"/>
              </w:rPr>
              <w:t xml:space="preserve">Inspectarea / curățarea - verificați funcționarea la solicitarea termică </w:t>
            </w:r>
            <w:proofErr w:type="spellStart"/>
            <w:r w:rsidRPr="00233A0E">
              <w:rPr>
                <w:lang w:val="ro-MD"/>
              </w:rPr>
              <w:t>şi</w:t>
            </w:r>
            <w:proofErr w:type="spellEnd"/>
            <w:r w:rsidRPr="00233A0E">
              <w:rPr>
                <w:lang w:val="ro-MD"/>
              </w:rPr>
              <w:t xml:space="preserve">  lucrul contactorul</w:t>
            </w:r>
          </w:p>
        </w:tc>
      </w:tr>
      <w:tr w:rsidR="006D1518" w:rsidRPr="00D30F1B" w14:paraId="6802A081" w14:textId="77777777" w:rsidTr="00E44DDB">
        <w:tc>
          <w:tcPr>
            <w:tcW w:w="2268" w:type="dxa"/>
          </w:tcPr>
          <w:p w14:paraId="2F84DB33" w14:textId="77777777" w:rsidR="006D1518" w:rsidRPr="00233A0E" w:rsidRDefault="00AD3B67" w:rsidP="006D1518">
            <w:pPr>
              <w:pStyle w:val="Listparagraf"/>
              <w:ind w:left="-57" w:right="-108"/>
              <w:rPr>
                <w:lang w:val="ro-MD"/>
              </w:rPr>
            </w:pPr>
            <w:r w:rsidRPr="00233A0E">
              <w:rPr>
                <w:lang w:val="ro-MD"/>
              </w:rPr>
              <w:t xml:space="preserve">- </w:t>
            </w:r>
            <w:r w:rsidR="006D1518" w:rsidRPr="00233A0E">
              <w:rPr>
                <w:lang w:val="ro-MD"/>
              </w:rPr>
              <w:t xml:space="preserve">Filtrele </w:t>
            </w:r>
            <w:proofErr w:type="spellStart"/>
            <w:r w:rsidR="006D1518" w:rsidRPr="00233A0E">
              <w:rPr>
                <w:lang w:val="ro-MD"/>
              </w:rPr>
              <w:t>uşilor</w:t>
            </w:r>
            <w:proofErr w:type="spellEnd"/>
          </w:p>
        </w:tc>
        <w:tc>
          <w:tcPr>
            <w:tcW w:w="567" w:type="dxa"/>
          </w:tcPr>
          <w:p w14:paraId="16DA0F8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692FD1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003708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6F00045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6EB2702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4E84F15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D2A7AFA"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1BCBEC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00EEEE9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6943259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5004ECF0" w14:textId="77777777" w:rsidR="006D1518" w:rsidRPr="00233A0E" w:rsidRDefault="006D1518" w:rsidP="006D1518">
            <w:pPr>
              <w:pStyle w:val="Listparagraf"/>
              <w:ind w:left="0" w:right="-108"/>
              <w:rPr>
                <w:lang w:val="ro-MD"/>
              </w:rPr>
            </w:pPr>
            <w:r w:rsidRPr="00233A0E">
              <w:rPr>
                <w:lang w:val="ro-MD"/>
              </w:rPr>
              <w:t>Înlocuirea filtrelor mai frecvent în mediul prăfuit</w:t>
            </w:r>
          </w:p>
        </w:tc>
      </w:tr>
      <w:tr w:rsidR="006D1518" w:rsidRPr="00233A0E" w14:paraId="027F1D33" w14:textId="77777777" w:rsidTr="00E44DDB">
        <w:tc>
          <w:tcPr>
            <w:tcW w:w="2268" w:type="dxa"/>
          </w:tcPr>
          <w:p w14:paraId="47D47597" w14:textId="77777777" w:rsidR="005733AF" w:rsidRPr="00233A0E" w:rsidRDefault="00AD3B67" w:rsidP="006D1518">
            <w:pPr>
              <w:pStyle w:val="Listparagraf"/>
              <w:ind w:left="-57" w:right="-108"/>
              <w:rPr>
                <w:lang w:val="ro-MD"/>
              </w:rPr>
            </w:pPr>
            <w:r w:rsidRPr="00233A0E">
              <w:rPr>
                <w:lang w:val="ro-MD"/>
              </w:rPr>
              <w:t xml:space="preserve">- </w:t>
            </w:r>
            <w:r w:rsidR="006D1518" w:rsidRPr="00233A0E">
              <w:rPr>
                <w:lang w:val="ro-MD"/>
              </w:rPr>
              <w:t xml:space="preserve">Fuzibili </w:t>
            </w:r>
            <w:r w:rsidRPr="00233A0E">
              <w:rPr>
                <w:lang w:val="ro-MD"/>
              </w:rPr>
              <w:t>circuit -</w:t>
            </w:r>
            <w:r w:rsidR="006D1518" w:rsidRPr="00233A0E">
              <w:rPr>
                <w:lang w:val="ro-MD"/>
              </w:rPr>
              <w:t xml:space="preserve"> control </w:t>
            </w:r>
          </w:p>
          <w:p w14:paraId="3CAFFDF1" w14:textId="77777777" w:rsidR="006D1518" w:rsidRPr="00233A0E" w:rsidRDefault="006D1518" w:rsidP="006D1518">
            <w:pPr>
              <w:pStyle w:val="Listparagraf"/>
              <w:ind w:left="-57" w:right="-108"/>
              <w:rPr>
                <w:lang w:val="ro-MD"/>
              </w:rPr>
            </w:pPr>
            <w:proofErr w:type="spellStart"/>
            <w:r w:rsidRPr="00233A0E">
              <w:rPr>
                <w:lang w:val="ro-MD"/>
              </w:rPr>
              <w:t>şi</w:t>
            </w:r>
            <w:proofErr w:type="spellEnd"/>
            <w:r w:rsidRPr="00233A0E">
              <w:rPr>
                <w:lang w:val="ro-MD"/>
              </w:rPr>
              <w:t xml:space="preserve"> putere</w:t>
            </w:r>
          </w:p>
        </w:tc>
        <w:tc>
          <w:tcPr>
            <w:tcW w:w="567" w:type="dxa"/>
          </w:tcPr>
          <w:p w14:paraId="46ADE97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8E1FE5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0E79C29"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405EA61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0A1687F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1D6BC14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9E204B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7EDB2D4D"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965E0DA"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146FEB08"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24985199" w14:textId="77777777" w:rsidR="006D1518" w:rsidRPr="00233A0E" w:rsidRDefault="006D1518" w:rsidP="006D1518">
            <w:pPr>
              <w:pStyle w:val="Listparagraf"/>
              <w:ind w:left="0" w:right="-108"/>
              <w:rPr>
                <w:lang w:val="ro-MD"/>
              </w:rPr>
            </w:pPr>
            <w:r w:rsidRPr="00233A0E">
              <w:rPr>
                <w:lang w:val="ro-MD"/>
              </w:rPr>
              <w:t>Inspectarea</w:t>
            </w:r>
          </w:p>
        </w:tc>
      </w:tr>
      <w:tr w:rsidR="006D1518" w:rsidRPr="00D30F1B" w14:paraId="3A8A7179" w14:textId="77777777" w:rsidTr="00E44DDB">
        <w:tc>
          <w:tcPr>
            <w:tcW w:w="2268" w:type="dxa"/>
          </w:tcPr>
          <w:p w14:paraId="618FCCFF" w14:textId="77777777" w:rsidR="006D1518" w:rsidRPr="00233A0E" w:rsidRDefault="00AD3B67" w:rsidP="006D1518">
            <w:pPr>
              <w:pStyle w:val="Listparagraf"/>
              <w:ind w:left="-57" w:right="-108"/>
              <w:rPr>
                <w:lang w:val="ro-MD"/>
              </w:rPr>
            </w:pPr>
            <w:r w:rsidRPr="00233A0E">
              <w:rPr>
                <w:lang w:val="ro-MD"/>
              </w:rPr>
              <w:t xml:space="preserve">- </w:t>
            </w:r>
            <w:r w:rsidR="006D1518" w:rsidRPr="00233A0E">
              <w:rPr>
                <w:lang w:val="ro-MD"/>
              </w:rPr>
              <w:t xml:space="preserve">Celule </w:t>
            </w:r>
            <w:proofErr w:type="spellStart"/>
            <w:r w:rsidR="006D1518" w:rsidRPr="00233A0E">
              <w:rPr>
                <w:lang w:val="ro-MD"/>
              </w:rPr>
              <w:t>şi</w:t>
            </w:r>
            <w:proofErr w:type="spellEnd"/>
            <w:r w:rsidR="006D1518" w:rsidRPr="00233A0E">
              <w:rPr>
                <w:lang w:val="ro-MD"/>
              </w:rPr>
              <w:t xml:space="preserve"> condensatoare filtru</w:t>
            </w:r>
          </w:p>
        </w:tc>
        <w:tc>
          <w:tcPr>
            <w:tcW w:w="567" w:type="dxa"/>
          </w:tcPr>
          <w:p w14:paraId="64B83791"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0A3899D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8733AC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37A2C46D"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7A566528"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5F73AE6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73F5D35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8BAC15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6F97508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1AF896B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4DBBD941" w14:textId="77777777" w:rsidR="006D1518" w:rsidRPr="00233A0E" w:rsidRDefault="006D1518" w:rsidP="006D1518">
            <w:pPr>
              <w:pStyle w:val="Listparagraf"/>
              <w:ind w:left="0" w:right="-108"/>
              <w:rPr>
                <w:lang w:val="ro-MD"/>
              </w:rPr>
            </w:pPr>
            <w:r w:rsidRPr="00233A0E">
              <w:rPr>
                <w:lang w:val="ro-MD"/>
              </w:rPr>
              <w:t xml:space="preserve">Verificare, </w:t>
            </w:r>
            <w:proofErr w:type="spellStart"/>
            <w:r w:rsidRPr="00233A0E">
              <w:rPr>
                <w:lang w:val="ro-MD"/>
              </w:rPr>
              <w:t>şi</w:t>
            </w:r>
            <w:proofErr w:type="spellEnd"/>
            <w:r w:rsidRPr="00233A0E">
              <w:rPr>
                <w:lang w:val="ro-MD"/>
              </w:rPr>
              <w:t xml:space="preserve"> verificare la repornire</w:t>
            </w:r>
          </w:p>
        </w:tc>
      </w:tr>
      <w:tr w:rsidR="006D1518" w:rsidRPr="00D30F1B" w14:paraId="49F222F5" w14:textId="77777777" w:rsidTr="00E44DDB">
        <w:tc>
          <w:tcPr>
            <w:tcW w:w="2268" w:type="dxa"/>
          </w:tcPr>
          <w:p w14:paraId="6C300725" w14:textId="77777777" w:rsidR="006D1518" w:rsidRPr="00233A0E" w:rsidRDefault="00AD3B67" w:rsidP="006D1518">
            <w:pPr>
              <w:ind w:right="-108"/>
              <w:rPr>
                <w:lang w:val="ro-MD"/>
              </w:rPr>
            </w:pPr>
            <w:r w:rsidRPr="00233A0E">
              <w:rPr>
                <w:lang w:val="ro-MD"/>
              </w:rPr>
              <w:t xml:space="preserve">- </w:t>
            </w:r>
            <w:r w:rsidR="006D1518" w:rsidRPr="00233A0E">
              <w:rPr>
                <w:lang w:val="ro-MD"/>
              </w:rPr>
              <w:t xml:space="preserve">Erorile, parametrii </w:t>
            </w:r>
            <w:proofErr w:type="spellStart"/>
            <w:r w:rsidR="006D1518" w:rsidRPr="00233A0E">
              <w:rPr>
                <w:lang w:val="ro-MD"/>
              </w:rPr>
              <w:t>şi</w:t>
            </w:r>
            <w:proofErr w:type="spellEnd"/>
            <w:r w:rsidR="006D1518" w:rsidRPr="00233A0E">
              <w:rPr>
                <w:lang w:val="ro-MD"/>
              </w:rPr>
              <w:t xml:space="preserve"> punctele de setare</w:t>
            </w:r>
          </w:p>
        </w:tc>
        <w:tc>
          <w:tcPr>
            <w:tcW w:w="567" w:type="dxa"/>
          </w:tcPr>
          <w:p w14:paraId="098F0EA1"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030F77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0191E321"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54C30F2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5A2829E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51DD2C3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CF6CA0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2B1F67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0481CD9"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79879BD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6271FC8A" w14:textId="77777777" w:rsidR="006D1518" w:rsidRPr="00233A0E" w:rsidRDefault="006D1518" w:rsidP="006D1518">
            <w:pPr>
              <w:pStyle w:val="Listparagraf"/>
              <w:ind w:left="0" w:right="-108"/>
              <w:rPr>
                <w:lang w:val="ro-MD"/>
              </w:rPr>
            </w:pPr>
            <w:r w:rsidRPr="00233A0E">
              <w:rPr>
                <w:lang w:val="ro-MD"/>
              </w:rPr>
              <w:t>Revizuiți jurnalul evenimente și istoricul de erori / celule; și verificați / verificați parametrii și setările</w:t>
            </w:r>
          </w:p>
        </w:tc>
      </w:tr>
      <w:tr w:rsidR="00A06B57" w:rsidRPr="00D30F1B" w14:paraId="1D5BD005" w14:textId="77777777" w:rsidTr="000E12F9">
        <w:tc>
          <w:tcPr>
            <w:tcW w:w="2268" w:type="dxa"/>
          </w:tcPr>
          <w:p w14:paraId="6933EF43" w14:textId="77777777" w:rsidR="00A06B57" w:rsidRPr="00233A0E" w:rsidRDefault="00A06B57" w:rsidP="00AD0FCE">
            <w:pPr>
              <w:pStyle w:val="Listparagraf"/>
              <w:numPr>
                <w:ilvl w:val="0"/>
                <w:numId w:val="3"/>
              </w:numPr>
              <w:ind w:left="179" w:right="-108" w:hanging="142"/>
              <w:rPr>
                <w:b/>
                <w:lang w:val="ro-MD"/>
              </w:rPr>
            </w:pPr>
            <w:proofErr w:type="spellStart"/>
            <w:r w:rsidRPr="00233A0E">
              <w:rPr>
                <w:b/>
                <w:lang w:val="ro-MD"/>
              </w:rPr>
              <w:t>Secvenţa</w:t>
            </w:r>
            <w:proofErr w:type="spellEnd"/>
            <w:r w:rsidRPr="00233A0E">
              <w:rPr>
                <w:b/>
                <w:lang w:val="ro-MD"/>
              </w:rPr>
              <w:t xml:space="preserve"> </w:t>
            </w:r>
            <w:r w:rsidR="00747D7A" w:rsidRPr="00233A0E">
              <w:rPr>
                <w:b/>
                <w:lang w:val="ro-MD"/>
              </w:rPr>
              <w:t xml:space="preserve">(ciclul) </w:t>
            </w:r>
            <w:r w:rsidRPr="00233A0E">
              <w:rPr>
                <w:b/>
                <w:lang w:val="ro-MD"/>
              </w:rPr>
              <w:t>de pornire</w:t>
            </w:r>
          </w:p>
        </w:tc>
        <w:tc>
          <w:tcPr>
            <w:tcW w:w="8222" w:type="dxa"/>
            <w:gridSpan w:val="11"/>
            <w:shd w:val="clear" w:color="auto" w:fill="B8CCE4" w:themeFill="accent1" w:themeFillTint="66"/>
            <w:vAlign w:val="center"/>
          </w:tcPr>
          <w:p w14:paraId="086ECA84" w14:textId="77777777" w:rsidR="00A06B57" w:rsidRPr="00233A0E" w:rsidRDefault="00A06B57" w:rsidP="003F3ECA">
            <w:pPr>
              <w:pStyle w:val="Listparagraf"/>
              <w:ind w:left="0" w:right="-108"/>
              <w:jc w:val="center"/>
              <w:rPr>
                <w:lang w:val="ro-MD"/>
              </w:rPr>
            </w:pPr>
            <w:r w:rsidRPr="00233A0E">
              <w:rPr>
                <w:lang w:val="ro-MD"/>
              </w:rPr>
              <w:t>Sarcinile efectuate în urma activităților de inspecție / curățenie</w:t>
            </w:r>
          </w:p>
        </w:tc>
      </w:tr>
      <w:tr w:rsidR="006D1518" w:rsidRPr="00D30F1B" w14:paraId="4A071FC4" w14:textId="77777777" w:rsidTr="00E44DDB">
        <w:tc>
          <w:tcPr>
            <w:tcW w:w="2268" w:type="dxa"/>
          </w:tcPr>
          <w:p w14:paraId="66480DC8" w14:textId="77777777" w:rsidR="006D1518" w:rsidRPr="00233A0E" w:rsidRDefault="00A06B57" w:rsidP="006D1518">
            <w:pPr>
              <w:pStyle w:val="Listparagraf"/>
              <w:ind w:left="-57" w:right="-108"/>
              <w:rPr>
                <w:lang w:val="ro-MD"/>
              </w:rPr>
            </w:pPr>
            <w:r w:rsidRPr="00233A0E">
              <w:rPr>
                <w:lang w:val="ro-MD"/>
              </w:rPr>
              <w:t xml:space="preserve">- </w:t>
            </w:r>
            <w:r w:rsidR="006D1518" w:rsidRPr="00233A0E">
              <w:rPr>
                <w:lang w:val="ro-MD"/>
              </w:rPr>
              <w:t>Panou suflante</w:t>
            </w:r>
          </w:p>
        </w:tc>
        <w:tc>
          <w:tcPr>
            <w:tcW w:w="567" w:type="dxa"/>
          </w:tcPr>
          <w:p w14:paraId="754593C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09446A7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0B4C088"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514AD37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3E9F163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7824B06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290002A"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9630D4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800EAE1"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663F994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30E7DC9C" w14:textId="77777777" w:rsidR="006D1518" w:rsidRPr="00233A0E" w:rsidRDefault="006D1518" w:rsidP="006D1518">
            <w:pPr>
              <w:pStyle w:val="Listparagraf"/>
              <w:ind w:left="0" w:right="-108"/>
              <w:rPr>
                <w:lang w:val="ro-MD"/>
              </w:rPr>
            </w:pPr>
            <w:r w:rsidRPr="00233A0E">
              <w:rPr>
                <w:lang w:val="ro-MD"/>
              </w:rPr>
              <w:t>Verificați funcționarea suflantei de răcire și capacitatea de transfer</w:t>
            </w:r>
          </w:p>
        </w:tc>
      </w:tr>
      <w:tr w:rsidR="006D1518" w:rsidRPr="00233A0E" w14:paraId="757F23EB" w14:textId="77777777" w:rsidTr="00E44DDB">
        <w:tc>
          <w:tcPr>
            <w:tcW w:w="2268" w:type="dxa"/>
          </w:tcPr>
          <w:p w14:paraId="0E5A8CE8" w14:textId="77777777" w:rsidR="006D1518" w:rsidRPr="00233A0E" w:rsidRDefault="00A06B57" w:rsidP="006D1518">
            <w:pPr>
              <w:pStyle w:val="Listparagraf"/>
              <w:ind w:left="-57" w:right="-108"/>
              <w:rPr>
                <w:lang w:val="ro-MD"/>
              </w:rPr>
            </w:pPr>
            <w:r w:rsidRPr="00233A0E">
              <w:rPr>
                <w:lang w:val="ro-MD"/>
              </w:rPr>
              <w:t xml:space="preserve">- </w:t>
            </w:r>
            <w:r w:rsidR="006D1518" w:rsidRPr="00233A0E">
              <w:rPr>
                <w:lang w:val="ro-MD"/>
              </w:rPr>
              <w:t>Surse de alimentare și UPS</w:t>
            </w:r>
          </w:p>
        </w:tc>
        <w:tc>
          <w:tcPr>
            <w:tcW w:w="567" w:type="dxa"/>
          </w:tcPr>
          <w:p w14:paraId="42DC469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78C21EA"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75FDBD6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22594AB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5693AD2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7A65F81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4EABB0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C1507E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DDE04E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096E40A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65B1EA87" w14:textId="77777777" w:rsidR="006D1518" w:rsidRPr="00233A0E" w:rsidRDefault="006D1518" w:rsidP="006D1518">
            <w:pPr>
              <w:pStyle w:val="Listparagraf"/>
              <w:ind w:left="0" w:right="-108"/>
              <w:rPr>
                <w:lang w:val="ro-MD"/>
              </w:rPr>
            </w:pPr>
            <w:proofErr w:type="spellStart"/>
            <w:r w:rsidRPr="00233A0E">
              <w:rPr>
                <w:lang w:val="ro-MD"/>
              </w:rPr>
              <w:t>Verificaţi</w:t>
            </w:r>
            <w:proofErr w:type="spellEnd"/>
            <w:r w:rsidRPr="00233A0E">
              <w:rPr>
                <w:lang w:val="ro-MD"/>
              </w:rPr>
              <w:t xml:space="preserve"> </w:t>
            </w:r>
            <w:proofErr w:type="spellStart"/>
            <w:r w:rsidRPr="00233A0E">
              <w:rPr>
                <w:lang w:val="ro-MD"/>
              </w:rPr>
              <w:t>funcţionarea</w:t>
            </w:r>
            <w:proofErr w:type="spellEnd"/>
            <w:r w:rsidRPr="00233A0E">
              <w:rPr>
                <w:lang w:val="ro-MD"/>
              </w:rPr>
              <w:t xml:space="preserve"> /calibrarea</w:t>
            </w:r>
          </w:p>
        </w:tc>
      </w:tr>
      <w:tr w:rsidR="006D1518" w:rsidRPr="00B976F2" w14:paraId="75B98BD8" w14:textId="77777777" w:rsidTr="00E44DDB">
        <w:tc>
          <w:tcPr>
            <w:tcW w:w="2268" w:type="dxa"/>
          </w:tcPr>
          <w:p w14:paraId="2991D746" w14:textId="77777777" w:rsidR="006D1518" w:rsidRPr="00233A0E" w:rsidRDefault="00A06B57" w:rsidP="006D1518">
            <w:pPr>
              <w:pStyle w:val="Listparagraf"/>
              <w:ind w:left="-57" w:right="-108"/>
              <w:rPr>
                <w:lang w:val="ro-MD"/>
              </w:rPr>
            </w:pPr>
            <w:r w:rsidRPr="00233A0E">
              <w:rPr>
                <w:lang w:val="ro-MD"/>
              </w:rPr>
              <w:t xml:space="preserve">- </w:t>
            </w:r>
            <w:r w:rsidR="006D1518" w:rsidRPr="00233A0E">
              <w:rPr>
                <w:lang w:val="ro-MD"/>
              </w:rPr>
              <w:t>Tablourile de comandă</w:t>
            </w:r>
          </w:p>
        </w:tc>
        <w:tc>
          <w:tcPr>
            <w:tcW w:w="567" w:type="dxa"/>
          </w:tcPr>
          <w:p w14:paraId="5AFC574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1DADC14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DDD4D6A"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1DEF95F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0B587F3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5D14549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6FFD096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95DABB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7992B299"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0BDA8D39"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5A687E13" w14:textId="77777777" w:rsidR="006D1518" w:rsidRPr="00233A0E" w:rsidRDefault="006D1518" w:rsidP="006D1518">
            <w:pPr>
              <w:pStyle w:val="Listparagraf"/>
              <w:ind w:left="0" w:right="-108"/>
              <w:rPr>
                <w:lang w:val="ro-MD"/>
              </w:rPr>
            </w:pPr>
            <w:r w:rsidRPr="00233A0E">
              <w:rPr>
                <w:lang w:val="ro-MD"/>
              </w:rPr>
              <w:t>Inspectarea - testarea și verificarea repornirii</w:t>
            </w:r>
          </w:p>
        </w:tc>
      </w:tr>
      <w:tr w:rsidR="006D1518" w:rsidRPr="00B976F2" w14:paraId="70ABB771" w14:textId="77777777" w:rsidTr="00E44DDB">
        <w:tc>
          <w:tcPr>
            <w:tcW w:w="2268" w:type="dxa"/>
          </w:tcPr>
          <w:p w14:paraId="6A36E1B7" w14:textId="77777777" w:rsidR="006D1518" w:rsidRPr="00233A0E" w:rsidRDefault="00A06B57" w:rsidP="006D1518">
            <w:pPr>
              <w:pStyle w:val="Listparagraf"/>
              <w:ind w:left="-57" w:right="-108"/>
              <w:rPr>
                <w:lang w:val="ro-MD"/>
              </w:rPr>
            </w:pPr>
            <w:r w:rsidRPr="00233A0E">
              <w:rPr>
                <w:lang w:val="ro-MD"/>
              </w:rPr>
              <w:t xml:space="preserve">- </w:t>
            </w:r>
            <w:r w:rsidR="006D1518" w:rsidRPr="00233A0E">
              <w:rPr>
                <w:lang w:val="ro-MD"/>
              </w:rPr>
              <w:t>Carduri NXG, DCR</w:t>
            </w:r>
          </w:p>
        </w:tc>
        <w:tc>
          <w:tcPr>
            <w:tcW w:w="567" w:type="dxa"/>
          </w:tcPr>
          <w:p w14:paraId="567E1A3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EC1CAE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B9144CD"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7F093A3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200C718F"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186D395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313E8A64"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74FDD7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DF1095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02FFE49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2DF02442" w14:textId="77777777" w:rsidR="006D1518" w:rsidRPr="00233A0E" w:rsidRDefault="006D1518" w:rsidP="006D1518">
            <w:pPr>
              <w:pStyle w:val="Listparagraf"/>
              <w:ind w:left="0" w:right="-108"/>
              <w:rPr>
                <w:lang w:val="ro-MD"/>
              </w:rPr>
            </w:pPr>
            <w:r w:rsidRPr="00233A0E">
              <w:rPr>
                <w:lang w:val="ro-MD"/>
              </w:rPr>
              <w:t>Inspectarea - testarea și verificarea repornirii</w:t>
            </w:r>
          </w:p>
        </w:tc>
      </w:tr>
      <w:tr w:rsidR="00A06B57" w:rsidRPr="00B976F2" w14:paraId="363C319D" w14:textId="77777777" w:rsidTr="000E12F9">
        <w:tc>
          <w:tcPr>
            <w:tcW w:w="2268" w:type="dxa"/>
          </w:tcPr>
          <w:p w14:paraId="06A95521" w14:textId="77777777" w:rsidR="00A06B57" w:rsidRPr="00233A0E" w:rsidRDefault="00A06B57" w:rsidP="00AD0FCE">
            <w:pPr>
              <w:pStyle w:val="Listparagraf"/>
              <w:numPr>
                <w:ilvl w:val="0"/>
                <w:numId w:val="3"/>
              </w:numPr>
              <w:ind w:left="175" w:right="-108" w:hanging="184"/>
              <w:rPr>
                <w:b/>
                <w:lang w:val="ro-MD"/>
              </w:rPr>
            </w:pPr>
            <w:r w:rsidRPr="00233A0E">
              <w:rPr>
                <w:b/>
                <w:lang w:val="ro-MD"/>
              </w:rPr>
              <w:t>Gestionarea ciclului de viață</w:t>
            </w:r>
          </w:p>
        </w:tc>
        <w:tc>
          <w:tcPr>
            <w:tcW w:w="8222" w:type="dxa"/>
            <w:gridSpan w:val="11"/>
            <w:shd w:val="clear" w:color="auto" w:fill="B8CCE4" w:themeFill="accent1" w:themeFillTint="66"/>
            <w:vAlign w:val="center"/>
          </w:tcPr>
          <w:p w14:paraId="293375D5" w14:textId="77777777" w:rsidR="00A06B57" w:rsidRPr="00233A0E" w:rsidRDefault="00A06B57" w:rsidP="003F3ECA">
            <w:pPr>
              <w:pStyle w:val="Listparagraf"/>
              <w:ind w:left="0" w:right="-108"/>
              <w:jc w:val="center"/>
              <w:rPr>
                <w:lang w:val="ro-MD"/>
              </w:rPr>
            </w:pPr>
            <w:r w:rsidRPr="00233A0E">
              <w:rPr>
                <w:lang w:val="ro-MD"/>
              </w:rPr>
              <w:t>Program pentru menținerea / modernizarea unităților cu noi caracteristici / îmbunătățiri</w:t>
            </w:r>
          </w:p>
        </w:tc>
      </w:tr>
      <w:tr w:rsidR="006D1518" w:rsidRPr="00B976F2" w14:paraId="125C7807" w14:textId="77777777" w:rsidTr="00E44DDB">
        <w:tc>
          <w:tcPr>
            <w:tcW w:w="2268" w:type="dxa"/>
          </w:tcPr>
          <w:p w14:paraId="3E482795" w14:textId="77777777" w:rsidR="006D1518" w:rsidRPr="00233A0E" w:rsidRDefault="00A06B57" w:rsidP="00A06B57">
            <w:pPr>
              <w:ind w:right="-108"/>
              <w:rPr>
                <w:lang w:val="ro-MD"/>
              </w:rPr>
            </w:pPr>
            <w:r w:rsidRPr="00233A0E">
              <w:rPr>
                <w:lang w:val="ro-MD"/>
              </w:rPr>
              <w:t xml:space="preserve">- </w:t>
            </w:r>
            <w:r w:rsidR="006D1518" w:rsidRPr="00233A0E">
              <w:rPr>
                <w:lang w:val="ro-MD"/>
              </w:rPr>
              <w:t>Tablouri de control și configurare (</w:t>
            </w:r>
            <w:proofErr w:type="spellStart"/>
            <w:r w:rsidR="006D1518" w:rsidRPr="00233A0E">
              <w:rPr>
                <w:lang w:val="ro-MD"/>
              </w:rPr>
              <w:t>firmware</w:t>
            </w:r>
            <w:proofErr w:type="spellEnd"/>
            <w:r w:rsidR="006D1518" w:rsidRPr="00233A0E">
              <w:rPr>
                <w:lang w:val="ro-MD"/>
              </w:rPr>
              <w:t>)</w:t>
            </w:r>
          </w:p>
        </w:tc>
        <w:tc>
          <w:tcPr>
            <w:tcW w:w="567" w:type="dxa"/>
          </w:tcPr>
          <w:p w14:paraId="712346E8" w14:textId="77777777" w:rsidR="006D1518" w:rsidRPr="00233A0E" w:rsidRDefault="006D1518" w:rsidP="006D1518">
            <w:pPr>
              <w:pStyle w:val="Listparagraf"/>
              <w:ind w:left="0" w:right="-108"/>
              <w:rPr>
                <w:sz w:val="36"/>
                <w:szCs w:val="36"/>
                <w:lang w:val="ro-MD"/>
              </w:rPr>
            </w:pPr>
          </w:p>
        </w:tc>
        <w:tc>
          <w:tcPr>
            <w:tcW w:w="567" w:type="dxa"/>
          </w:tcPr>
          <w:p w14:paraId="716432E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C02D00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02F3178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42DA430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4A49303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74CC91D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6702C9DA"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7106A29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26992286"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5BCE3F3A" w14:textId="77777777" w:rsidR="006D1518" w:rsidRPr="00233A0E" w:rsidRDefault="006D1518" w:rsidP="006D1518">
            <w:pPr>
              <w:pStyle w:val="Listparagraf"/>
              <w:ind w:left="0" w:right="-108"/>
              <w:rPr>
                <w:lang w:val="ro-MD"/>
              </w:rPr>
            </w:pPr>
            <w:r w:rsidRPr="00233A0E">
              <w:rPr>
                <w:lang w:val="ro-MD"/>
              </w:rPr>
              <w:t>În funcție de actualizările disponibile / necesare - verificarea datei testului</w:t>
            </w:r>
          </w:p>
        </w:tc>
      </w:tr>
      <w:tr w:rsidR="006D1518" w:rsidRPr="00B976F2" w14:paraId="6620D779" w14:textId="77777777" w:rsidTr="00E44DDB">
        <w:tc>
          <w:tcPr>
            <w:tcW w:w="2268" w:type="dxa"/>
          </w:tcPr>
          <w:p w14:paraId="007563DD" w14:textId="77777777" w:rsidR="006D1518" w:rsidRPr="00233A0E" w:rsidRDefault="00A06B57" w:rsidP="00A06B57">
            <w:pPr>
              <w:ind w:left="-57" w:right="-108"/>
              <w:rPr>
                <w:lang w:val="ro-MD"/>
              </w:rPr>
            </w:pPr>
            <w:r w:rsidRPr="00233A0E">
              <w:rPr>
                <w:lang w:val="ro-MD"/>
              </w:rPr>
              <w:t xml:space="preserve"> - </w:t>
            </w:r>
            <w:r w:rsidR="006D1518" w:rsidRPr="00233A0E">
              <w:rPr>
                <w:lang w:val="ro-MD"/>
              </w:rPr>
              <w:t>Software și îmbunătățiri ale caracteristicilor</w:t>
            </w:r>
          </w:p>
        </w:tc>
        <w:tc>
          <w:tcPr>
            <w:tcW w:w="567" w:type="dxa"/>
          </w:tcPr>
          <w:p w14:paraId="3284B50E" w14:textId="77777777" w:rsidR="006D1518" w:rsidRPr="00233A0E" w:rsidRDefault="006D1518" w:rsidP="006D1518">
            <w:pPr>
              <w:pStyle w:val="Listparagraf"/>
              <w:ind w:left="0" w:right="-108"/>
              <w:rPr>
                <w:sz w:val="36"/>
                <w:szCs w:val="36"/>
                <w:lang w:val="ro-MD"/>
              </w:rPr>
            </w:pPr>
          </w:p>
        </w:tc>
        <w:tc>
          <w:tcPr>
            <w:tcW w:w="567" w:type="dxa"/>
          </w:tcPr>
          <w:p w14:paraId="2822B48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5674673C"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4AA9563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5D5DE71B"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7677D032"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6D7B02C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232571D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6E8E1DB3"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5D1643E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2552" w:type="dxa"/>
          </w:tcPr>
          <w:p w14:paraId="3A36DF49" w14:textId="77777777" w:rsidR="006D1518" w:rsidRPr="00233A0E" w:rsidRDefault="006D1518" w:rsidP="006D1518">
            <w:pPr>
              <w:pStyle w:val="Listparagraf"/>
              <w:ind w:left="0" w:right="-108"/>
              <w:rPr>
                <w:lang w:val="ro-MD"/>
              </w:rPr>
            </w:pPr>
            <w:r w:rsidRPr="00233A0E">
              <w:rPr>
                <w:lang w:val="ro-MD"/>
              </w:rPr>
              <w:t>Gestionarea versiunilor software și îmbunătățirile caracteristicilor recomandate</w:t>
            </w:r>
          </w:p>
        </w:tc>
      </w:tr>
      <w:tr w:rsidR="006D1518" w:rsidRPr="00D30F1B" w14:paraId="1868F9EF" w14:textId="77777777" w:rsidTr="00E44DDB">
        <w:tc>
          <w:tcPr>
            <w:tcW w:w="2268" w:type="dxa"/>
          </w:tcPr>
          <w:p w14:paraId="14F722A3" w14:textId="5AB5A12B" w:rsidR="006D1518" w:rsidRPr="00233A0E" w:rsidRDefault="00A06B57" w:rsidP="00A06B57">
            <w:pPr>
              <w:ind w:left="-57" w:right="-108"/>
              <w:rPr>
                <w:lang w:val="ro-MD"/>
              </w:rPr>
            </w:pPr>
            <w:r w:rsidRPr="00233A0E">
              <w:rPr>
                <w:lang w:val="ro-MD"/>
              </w:rPr>
              <w:t xml:space="preserve">- </w:t>
            </w:r>
            <w:r w:rsidR="006D1518" w:rsidRPr="00233A0E">
              <w:rPr>
                <w:lang w:val="ro-MD"/>
              </w:rPr>
              <w:t>Evaluarea conde</w:t>
            </w:r>
            <w:r w:rsidR="00CA23F5">
              <w:rPr>
                <w:lang w:val="ro-MD"/>
              </w:rPr>
              <w:t>n</w:t>
            </w:r>
            <w:r w:rsidR="006D1518" w:rsidRPr="00233A0E">
              <w:rPr>
                <w:lang w:val="ro-MD"/>
              </w:rPr>
              <w:t>satoarelor de putere</w:t>
            </w:r>
          </w:p>
        </w:tc>
        <w:tc>
          <w:tcPr>
            <w:tcW w:w="567" w:type="dxa"/>
          </w:tcPr>
          <w:p w14:paraId="67F88D58" w14:textId="77777777" w:rsidR="006D1518" w:rsidRPr="00233A0E" w:rsidRDefault="006D1518" w:rsidP="006D1518">
            <w:pPr>
              <w:pStyle w:val="Listparagraf"/>
              <w:ind w:left="0" w:right="-108"/>
              <w:rPr>
                <w:sz w:val="36"/>
                <w:szCs w:val="36"/>
                <w:lang w:val="ro-MD"/>
              </w:rPr>
            </w:pPr>
          </w:p>
        </w:tc>
        <w:tc>
          <w:tcPr>
            <w:tcW w:w="567" w:type="dxa"/>
          </w:tcPr>
          <w:p w14:paraId="455369C5" w14:textId="77777777" w:rsidR="006D1518" w:rsidRPr="00233A0E" w:rsidRDefault="006D1518" w:rsidP="006D1518">
            <w:pPr>
              <w:pStyle w:val="Listparagraf"/>
              <w:ind w:left="0" w:right="-108"/>
              <w:rPr>
                <w:sz w:val="28"/>
                <w:szCs w:val="28"/>
                <w:lang w:val="ro-MD"/>
              </w:rPr>
            </w:pPr>
          </w:p>
        </w:tc>
        <w:tc>
          <w:tcPr>
            <w:tcW w:w="567" w:type="dxa"/>
          </w:tcPr>
          <w:p w14:paraId="2C0D8DA0"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right w:val="single" w:sz="4" w:space="0" w:color="auto"/>
            </w:tcBorders>
          </w:tcPr>
          <w:p w14:paraId="1EFEEB8C" w14:textId="77777777" w:rsidR="006D1518" w:rsidRPr="00233A0E" w:rsidRDefault="006D1518" w:rsidP="006D1518">
            <w:pPr>
              <w:pStyle w:val="Listparagraf"/>
              <w:ind w:left="0" w:right="-108"/>
              <w:rPr>
                <w:sz w:val="28"/>
                <w:szCs w:val="28"/>
                <w:lang w:val="ro-MD"/>
              </w:rPr>
            </w:pPr>
          </w:p>
        </w:tc>
        <w:tc>
          <w:tcPr>
            <w:tcW w:w="567" w:type="dxa"/>
            <w:tcBorders>
              <w:left w:val="single" w:sz="4" w:space="0" w:color="auto"/>
              <w:right w:val="single" w:sz="4" w:space="0" w:color="auto"/>
            </w:tcBorders>
            <w:shd w:val="clear" w:color="auto" w:fill="FFFFFF" w:themeFill="background1"/>
          </w:tcPr>
          <w:p w14:paraId="349F2B15"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59449A92" w14:textId="77777777" w:rsidR="006D1518" w:rsidRPr="00233A0E" w:rsidRDefault="006D1518" w:rsidP="006D1518">
            <w:pPr>
              <w:pStyle w:val="Listparagraf"/>
              <w:ind w:left="0" w:right="-108"/>
              <w:rPr>
                <w:sz w:val="28"/>
                <w:szCs w:val="28"/>
                <w:lang w:val="ro-MD"/>
              </w:rPr>
            </w:pPr>
          </w:p>
        </w:tc>
        <w:tc>
          <w:tcPr>
            <w:tcW w:w="567" w:type="dxa"/>
          </w:tcPr>
          <w:p w14:paraId="37EAB9FE"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2EE0EC7"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tcPr>
          <w:p w14:paraId="41B9C966" w14:textId="77777777" w:rsidR="006D1518" w:rsidRPr="00233A0E" w:rsidRDefault="006D1518" w:rsidP="006D1518">
            <w:pPr>
              <w:pStyle w:val="Listparagraf"/>
              <w:ind w:left="0" w:right="-108"/>
              <w:rPr>
                <w:sz w:val="28"/>
                <w:szCs w:val="28"/>
                <w:lang w:val="ro-MD"/>
              </w:rPr>
            </w:pPr>
            <w:r w:rsidRPr="00233A0E">
              <w:rPr>
                <w:sz w:val="28"/>
                <w:szCs w:val="28"/>
                <w:lang w:val="ro-MD"/>
              </w:rPr>
              <w:t>●</w:t>
            </w:r>
          </w:p>
        </w:tc>
        <w:tc>
          <w:tcPr>
            <w:tcW w:w="567" w:type="dxa"/>
            <w:shd w:val="clear" w:color="auto" w:fill="B8CCE4" w:themeFill="accent1" w:themeFillTint="66"/>
          </w:tcPr>
          <w:p w14:paraId="0F70377B" w14:textId="77777777" w:rsidR="006D1518" w:rsidRPr="00233A0E" w:rsidRDefault="006D1518" w:rsidP="006D1518">
            <w:pPr>
              <w:pStyle w:val="Listparagraf"/>
              <w:ind w:left="0" w:right="-108"/>
              <w:rPr>
                <w:sz w:val="36"/>
                <w:szCs w:val="36"/>
                <w:lang w:val="ro-MD"/>
              </w:rPr>
            </w:pPr>
          </w:p>
        </w:tc>
        <w:tc>
          <w:tcPr>
            <w:tcW w:w="2552" w:type="dxa"/>
          </w:tcPr>
          <w:p w14:paraId="5F0D32F6" w14:textId="77777777" w:rsidR="006D1518" w:rsidRPr="00233A0E" w:rsidRDefault="006D1518" w:rsidP="006D1518">
            <w:pPr>
              <w:pStyle w:val="Listparagraf"/>
              <w:ind w:left="0" w:right="-108"/>
              <w:rPr>
                <w:lang w:val="ro-MD"/>
              </w:rPr>
            </w:pPr>
            <w:r w:rsidRPr="00233A0E">
              <w:rPr>
                <w:lang w:val="ro-MD"/>
              </w:rPr>
              <w:t xml:space="preserve">Testarea celulelor de putere pentru colectarea datelor obiective </w:t>
            </w:r>
            <w:proofErr w:type="spellStart"/>
            <w:r w:rsidRPr="00233A0E">
              <w:rPr>
                <w:lang w:val="ro-MD"/>
              </w:rPr>
              <w:t>şi</w:t>
            </w:r>
            <w:proofErr w:type="spellEnd"/>
            <w:r w:rsidRPr="00233A0E">
              <w:rPr>
                <w:lang w:val="ro-MD"/>
              </w:rPr>
              <w:t xml:space="preserve"> a detecta semnele predictive de deteriorare</w:t>
            </w:r>
          </w:p>
        </w:tc>
      </w:tr>
      <w:tr w:rsidR="00A06B57" w:rsidRPr="00B976F2" w14:paraId="1B396C8D" w14:textId="77777777" w:rsidTr="000E12F9">
        <w:tc>
          <w:tcPr>
            <w:tcW w:w="2268" w:type="dxa"/>
          </w:tcPr>
          <w:p w14:paraId="0E491540" w14:textId="77777777" w:rsidR="00A06B57" w:rsidRPr="00233A0E" w:rsidRDefault="00A06B57" w:rsidP="00AD0FCE">
            <w:pPr>
              <w:pStyle w:val="Listparagraf"/>
              <w:numPr>
                <w:ilvl w:val="0"/>
                <w:numId w:val="4"/>
              </w:numPr>
              <w:ind w:left="175" w:right="-108" w:hanging="186"/>
              <w:rPr>
                <w:b/>
                <w:lang w:val="ro-MD"/>
              </w:rPr>
            </w:pPr>
            <w:r w:rsidRPr="00233A0E">
              <w:rPr>
                <w:b/>
                <w:lang w:val="ro-MD"/>
              </w:rPr>
              <w:t>Întreținerea componentelor sistemului</w:t>
            </w:r>
          </w:p>
        </w:tc>
        <w:tc>
          <w:tcPr>
            <w:tcW w:w="8222" w:type="dxa"/>
            <w:gridSpan w:val="11"/>
            <w:shd w:val="clear" w:color="auto" w:fill="B8CCE4" w:themeFill="accent1" w:themeFillTint="66"/>
            <w:vAlign w:val="center"/>
          </w:tcPr>
          <w:p w14:paraId="24C10068" w14:textId="77777777" w:rsidR="00A06B57" w:rsidRPr="00233A0E" w:rsidRDefault="00A06B57" w:rsidP="003F3ECA">
            <w:pPr>
              <w:pStyle w:val="Listparagraf"/>
              <w:ind w:left="0" w:right="-108"/>
              <w:jc w:val="center"/>
              <w:rPr>
                <w:lang w:val="ro-MD"/>
              </w:rPr>
            </w:pPr>
            <w:r w:rsidRPr="00233A0E">
              <w:rPr>
                <w:lang w:val="ro-MD"/>
              </w:rPr>
              <w:t>Sarcinile efectuate la programul recomandat sau în funcție de condițiile de funcționare</w:t>
            </w:r>
          </w:p>
        </w:tc>
      </w:tr>
      <w:tr w:rsidR="006D1518" w:rsidRPr="00B976F2" w14:paraId="403B4816" w14:textId="77777777" w:rsidTr="00E44DDB">
        <w:tc>
          <w:tcPr>
            <w:tcW w:w="2268" w:type="dxa"/>
          </w:tcPr>
          <w:p w14:paraId="05061DBD" w14:textId="77777777" w:rsidR="006D1518" w:rsidRPr="00233A0E" w:rsidRDefault="00A06B57" w:rsidP="00A06B57">
            <w:pPr>
              <w:ind w:left="-57" w:right="-108"/>
              <w:rPr>
                <w:lang w:val="ro-MD"/>
              </w:rPr>
            </w:pPr>
            <w:r w:rsidRPr="00233A0E">
              <w:rPr>
                <w:lang w:val="ro-MD"/>
              </w:rPr>
              <w:lastRenderedPageBreak/>
              <w:t xml:space="preserve">- </w:t>
            </w:r>
            <w:r w:rsidR="006D1518" w:rsidRPr="00233A0E">
              <w:rPr>
                <w:lang w:val="ro-MD"/>
              </w:rPr>
              <w:t>Compartiment control putere</w:t>
            </w:r>
          </w:p>
        </w:tc>
        <w:tc>
          <w:tcPr>
            <w:tcW w:w="567" w:type="dxa"/>
          </w:tcPr>
          <w:p w14:paraId="56AF9E32" w14:textId="77777777" w:rsidR="006D1518" w:rsidRPr="00233A0E" w:rsidRDefault="006D1518" w:rsidP="006D1518">
            <w:pPr>
              <w:pStyle w:val="Listparagraf"/>
              <w:ind w:left="0" w:right="-108"/>
              <w:rPr>
                <w:lang w:val="ro-MD"/>
              </w:rPr>
            </w:pPr>
          </w:p>
        </w:tc>
        <w:tc>
          <w:tcPr>
            <w:tcW w:w="567" w:type="dxa"/>
          </w:tcPr>
          <w:p w14:paraId="2A54C965" w14:textId="77777777" w:rsidR="006D1518" w:rsidRPr="00233A0E" w:rsidRDefault="006D1518" w:rsidP="006D1518">
            <w:pPr>
              <w:pStyle w:val="Listparagraf"/>
              <w:ind w:left="0" w:right="-108"/>
              <w:rPr>
                <w:lang w:val="ro-MD"/>
              </w:rPr>
            </w:pPr>
          </w:p>
        </w:tc>
        <w:tc>
          <w:tcPr>
            <w:tcW w:w="567" w:type="dxa"/>
          </w:tcPr>
          <w:p w14:paraId="11BEEA61"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567" w:type="dxa"/>
            <w:tcBorders>
              <w:right w:val="single" w:sz="4" w:space="0" w:color="auto"/>
            </w:tcBorders>
          </w:tcPr>
          <w:p w14:paraId="6432580A" w14:textId="77777777" w:rsidR="006D1518" w:rsidRPr="00233A0E" w:rsidRDefault="006D1518" w:rsidP="006D1518">
            <w:pPr>
              <w:pStyle w:val="Listparagraf"/>
              <w:ind w:left="0" w:right="-108"/>
              <w:rPr>
                <w:sz w:val="36"/>
                <w:szCs w:val="36"/>
                <w:lang w:val="ro-MD"/>
              </w:rPr>
            </w:pPr>
          </w:p>
        </w:tc>
        <w:tc>
          <w:tcPr>
            <w:tcW w:w="567" w:type="dxa"/>
            <w:tcBorders>
              <w:left w:val="single" w:sz="4" w:space="0" w:color="auto"/>
              <w:right w:val="single" w:sz="4" w:space="0" w:color="auto"/>
            </w:tcBorders>
            <w:shd w:val="clear" w:color="auto" w:fill="FFFFFF" w:themeFill="background1"/>
          </w:tcPr>
          <w:p w14:paraId="7A685870"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1015B49B" w14:textId="77777777" w:rsidR="006D1518" w:rsidRPr="00233A0E" w:rsidRDefault="006D1518" w:rsidP="006D1518">
            <w:pPr>
              <w:pStyle w:val="Listparagraf"/>
              <w:ind w:left="0" w:right="-108"/>
              <w:rPr>
                <w:sz w:val="36"/>
                <w:szCs w:val="36"/>
                <w:lang w:val="ro-MD"/>
              </w:rPr>
            </w:pPr>
          </w:p>
        </w:tc>
        <w:tc>
          <w:tcPr>
            <w:tcW w:w="567" w:type="dxa"/>
          </w:tcPr>
          <w:p w14:paraId="2BBE51C9"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567" w:type="dxa"/>
          </w:tcPr>
          <w:p w14:paraId="3F545DB1" w14:textId="77777777" w:rsidR="006D1518" w:rsidRPr="00233A0E" w:rsidRDefault="006D1518" w:rsidP="006D1518">
            <w:pPr>
              <w:pStyle w:val="Listparagraf"/>
              <w:ind w:left="0" w:right="-108"/>
              <w:rPr>
                <w:sz w:val="36"/>
                <w:szCs w:val="36"/>
                <w:lang w:val="ro-MD"/>
              </w:rPr>
            </w:pPr>
          </w:p>
        </w:tc>
        <w:tc>
          <w:tcPr>
            <w:tcW w:w="567" w:type="dxa"/>
          </w:tcPr>
          <w:p w14:paraId="229B28B1"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567" w:type="dxa"/>
            <w:shd w:val="clear" w:color="auto" w:fill="B8CCE4" w:themeFill="accent1" w:themeFillTint="66"/>
          </w:tcPr>
          <w:p w14:paraId="3574DC87" w14:textId="77777777" w:rsidR="006D1518" w:rsidRPr="00233A0E" w:rsidRDefault="006D1518" w:rsidP="006D1518">
            <w:pPr>
              <w:pStyle w:val="Listparagraf"/>
              <w:ind w:left="0" w:right="-108"/>
              <w:rPr>
                <w:sz w:val="36"/>
                <w:szCs w:val="36"/>
                <w:lang w:val="ro-MD"/>
              </w:rPr>
            </w:pPr>
          </w:p>
        </w:tc>
        <w:tc>
          <w:tcPr>
            <w:tcW w:w="2552" w:type="dxa"/>
          </w:tcPr>
          <w:p w14:paraId="5F3CF2CB" w14:textId="77777777" w:rsidR="006D1518" w:rsidRPr="00233A0E" w:rsidRDefault="006D1518" w:rsidP="006D1518">
            <w:pPr>
              <w:pStyle w:val="Listparagraf"/>
              <w:ind w:left="0" w:right="-108"/>
              <w:rPr>
                <w:lang w:val="ro-MD"/>
              </w:rPr>
            </w:pPr>
            <w:r w:rsidRPr="00233A0E">
              <w:rPr>
                <w:lang w:val="ro-MD"/>
              </w:rPr>
              <w:t>Inspecție / verificare a HVAC, a sistemului de stingere a incendiilor și a UPS-ului de control al puterii</w:t>
            </w:r>
          </w:p>
        </w:tc>
      </w:tr>
      <w:tr w:rsidR="006D1518" w:rsidRPr="00B976F2" w14:paraId="433830B9" w14:textId="77777777" w:rsidTr="00E44DDB">
        <w:tc>
          <w:tcPr>
            <w:tcW w:w="2268" w:type="dxa"/>
          </w:tcPr>
          <w:p w14:paraId="3D4954E0" w14:textId="77777777" w:rsidR="006D1518" w:rsidRPr="00233A0E" w:rsidRDefault="00A06B57" w:rsidP="00A06B57">
            <w:pPr>
              <w:ind w:left="-57" w:right="-108"/>
              <w:rPr>
                <w:lang w:val="ro-MD"/>
              </w:rPr>
            </w:pPr>
            <w:r w:rsidRPr="00233A0E">
              <w:rPr>
                <w:lang w:val="ro-MD"/>
              </w:rPr>
              <w:t xml:space="preserve">- </w:t>
            </w:r>
            <w:r w:rsidR="006D1518" w:rsidRPr="00233A0E">
              <w:rPr>
                <w:lang w:val="ro-MD"/>
              </w:rPr>
              <w:t>Întrerupătoare și comutatoare</w:t>
            </w:r>
          </w:p>
        </w:tc>
        <w:tc>
          <w:tcPr>
            <w:tcW w:w="567" w:type="dxa"/>
          </w:tcPr>
          <w:p w14:paraId="4149E9E5" w14:textId="77777777" w:rsidR="006D1518" w:rsidRPr="00233A0E" w:rsidRDefault="006D1518" w:rsidP="006D1518">
            <w:pPr>
              <w:pStyle w:val="Listparagraf"/>
              <w:ind w:left="0" w:right="-108"/>
              <w:rPr>
                <w:lang w:val="ro-MD"/>
              </w:rPr>
            </w:pPr>
          </w:p>
        </w:tc>
        <w:tc>
          <w:tcPr>
            <w:tcW w:w="567" w:type="dxa"/>
          </w:tcPr>
          <w:p w14:paraId="4B9ECBD6" w14:textId="77777777" w:rsidR="006D1518" w:rsidRPr="00233A0E" w:rsidRDefault="006D1518" w:rsidP="006D1518">
            <w:pPr>
              <w:pStyle w:val="Listparagraf"/>
              <w:ind w:left="0" w:right="-108"/>
              <w:rPr>
                <w:lang w:val="ro-MD"/>
              </w:rPr>
            </w:pPr>
          </w:p>
        </w:tc>
        <w:tc>
          <w:tcPr>
            <w:tcW w:w="567" w:type="dxa"/>
          </w:tcPr>
          <w:p w14:paraId="25FE9BD2" w14:textId="77777777" w:rsidR="006D1518" w:rsidRPr="00233A0E" w:rsidRDefault="006D1518" w:rsidP="006D1518">
            <w:pPr>
              <w:pStyle w:val="Listparagraf"/>
              <w:ind w:left="0" w:right="-108"/>
              <w:rPr>
                <w:sz w:val="36"/>
                <w:szCs w:val="36"/>
                <w:lang w:val="ro-MD"/>
              </w:rPr>
            </w:pPr>
          </w:p>
        </w:tc>
        <w:tc>
          <w:tcPr>
            <w:tcW w:w="567" w:type="dxa"/>
            <w:tcBorders>
              <w:right w:val="single" w:sz="4" w:space="0" w:color="auto"/>
            </w:tcBorders>
          </w:tcPr>
          <w:p w14:paraId="33ACA147" w14:textId="77777777" w:rsidR="006D1518" w:rsidRPr="00233A0E" w:rsidRDefault="006D1518" w:rsidP="006D1518">
            <w:pPr>
              <w:pStyle w:val="Listparagraf"/>
              <w:ind w:left="0" w:right="-108"/>
              <w:rPr>
                <w:sz w:val="36"/>
                <w:szCs w:val="36"/>
                <w:lang w:val="ro-MD"/>
              </w:rPr>
            </w:pPr>
          </w:p>
        </w:tc>
        <w:tc>
          <w:tcPr>
            <w:tcW w:w="567" w:type="dxa"/>
            <w:tcBorders>
              <w:left w:val="single" w:sz="4" w:space="0" w:color="auto"/>
              <w:right w:val="single" w:sz="4" w:space="0" w:color="auto"/>
            </w:tcBorders>
            <w:shd w:val="clear" w:color="auto" w:fill="FFFFFF" w:themeFill="background1"/>
          </w:tcPr>
          <w:p w14:paraId="00B40068"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14804091" w14:textId="77777777" w:rsidR="006D1518" w:rsidRPr="00233A0E" w:rsidRDefault="006D1518" w:rsidP="006D1518">
            <w:pPr>
              <w:pStyle w:val="Listparagraf"/>
              <w:ind w:left="0" w:right="-108"/>
              <w:rPr>
                <w:sz w:val="36"/>
                <w:szCs w:val="36"/>
                <w:lang w:val="ro-MD"/>
              </w:rPr>
            </w:pPr>
          </w:p>
        </w:tc>
        <w:tc>
          <w:tcPr>
            <w:tcW w:w="567" w:type="dxa"/>
          </w:tcPr>
          <w:p w14:paraId="1739C9A7" w14:textId="77777777" w:rsidR="006D1518" w:rsidRPr="00233A0E" w:rsidRDefault="006D1518" w:rsidP="006D1518">
            <w:pPr>
              <w:pStyle w:val="Listparagraf"/>
              <w:ind w:left="0" w:right="-108"/>
              <w:rPr>
                <w:sz w:val="36"/>
                <w:szCs w:val="36"/>
                <w:lang w:val="ro-MD"/>
              </w:rPr>
            </w:pPr>
          </w:p>
        </w:tc>
        <w:tc>
          <w:tcPr>
            <w:tcW w:w="567" w:type="dxa"/>
          </w:tcPr>
          <w:p w14:paraId="1EF9DBE2" w14:textId="77777777" w:rsidR="006D1518" w:rsidRPr="00233A0E" w:rsidRDefault="006D1518" w:rsidP="006D1518">
            <w:pPr>
              <w:pStyle w:val="Listparagraf"/>
              <w:ind w:left="0" w:right="-108"/>
              <w:rPr>
                <w:sz w:val="36"/>
                <w:szCs w:val="36"/>
                <w:lang w:val="ro-MD"/>
              </w:rPr>
            </w:pPr>
          </w:p>
        </w:tc>
        <w:tc>
          <w:tcPr>
            <w:tcW w:w="567" w:type="dxa"/>
          </w:tcPr>
          <w:p w14:paraId="72751E84" w14:textId="77777777" w:rsidR="006D1518" w:rsidRPr="00233A0E" w:rsidRDefault="006D1518" w:rsidP="006D1518">
            <w:pPr>
              <w:pStyle w:val="Listparagraf"/>
              <w:ind w:left="0" w:right="-108"/>
              <w:rPr>
                <w:sz w:val="36"/>
                <w:szCs w:val="36"/>
                <w:lang w:val="ro-MD"/>
              </w:rPr>
            </w:pPr>
          </w:p>
        </w:tc>
        <w:tc>
          <w:tcPr>
            <w:tcW w:w="567" w:type="dxa"/>
            <w:shd w:val="clear" w:color="auto" w:fill="B8CCE4" w:themeFill="accent1" w:themeFillTint="66"/>
          </w:tcPr>
          <w:p w14:paraId="122092FF"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2552" w:type="dxa"/>
          </w:tcPr>
          <w:p w14:paraId="06B40533" w14:textId="77777777" w:rsidR="006D1518" w:rsidRPr="00233A0E" w:rsidRDefault="006D1518" w:rsidP="006D1518">
            <w:pPr>
              <w:pStyle w:val="Listparagraf"/>
              <w:ind w:left="0" w:right="-108"/>
              <w:rPr>
                <w:lang w:val="ro-MD"/>
              </w:rPr>
            </w:pPr>
            <w:r w:rsidRPr="00233A0E">
              <w:rPr>
                <w:lang w:val="ro-MD"/>
              </w:rPr>
              <w:t xml:space="preserve">Inspectarea / operarea - include rezistența contactului, </w:t>
            </w:r>
            <w:proofErr w:type="spellStart"/>
            <w:r w:rsidRPr="00233A0E">
              <w:rPr>
                <w:lang w:val="ro-MD"/>
              </w:rPr>
              <w:t>izolaţia</w:t>
            </w:r>
            <w:proofErr w:type="spellEnd"/>
            <w:r w:rsidRPr="00233A0E">
              <w:rPr>
                <w:lang w:val="ro-MD"/>
              </w:rPr>
              <w:t xml:space="preserve"> limitatorului</w:t>
            </w:r>
          </w:p>
        </w:tc>
      </w:tr>
      <w:tr w:rsidR="006D1518" w:rsidRPr="00233A0E" w14:paraId="4E3AFBD4" w14:textId="77777777" w:rsidTr="00E44DDB">
        <w:tc>
          <w:tcPr>
            <w:tcW w:w="2268" w:type="dxa"/>
          </w:tcPr>
          <w:p w14:paraId="5DB1EFB7" w14:textId="77777777" w:rsidR="006D1518" w:rsidRPr="00233A0E" w:rsidRDefault="00A06B57" w:rsidP="00A06B57">
            <w:pPr>
              <w:ind w:left="-57" w:right="-108"/>
              <w:rPr>
                <w:lang w:val="ro-MD"/>
              </w:rPr>
            </w:pPr>
            <w:r w:rsidRPr="00233A0E">
              <w:rPr>
                <w:lang w:val="ro-MD"/>
              </w:rPr>
              <w:t xml:space="preserve">- </w:t>
            </w:r>
            <w:r w:rsidR="006D1518" w:rsidRPr="00233A0E">
              <w:rPr>
                <w:lang w:val="ro-MD"/>
              </w:rPr>
              <w:t>Reactoare și filtre de ieșire</w:t>
            </w:r>
          </w:p>
        </w:tc>
        <w:tc>
          <w:tcPr>
            <w:tcW w:w="567" w:type="dxa"/>
          </w:tcPr>
          <w:p w14:paraId="0E461667" w14:textId="77777777" w:rsidR="006D1518" w:rsidRPr="00233A0E" w:rsidRDefault="006D1518" w:rsidP="006D1518">
            <w:pPr>
              <w:pStyle w:val="Listparagraf"/>
              <w:ind w:left="0" w:right="-108"/>
              <w:rPr>
                <w:lang w:val="ro-MD"/>
              </w:rPr>
            </w:pPr>
          </w:p>
        </w:tc>
        <w:tc>
          <w:tcPr>
            <w:tcW w:w="567" w:type="dxa"/>
          </w:tcPr>
          <w:p w14:paraId="31D61581" w14:textId="77777777" w:rsidR="006D1518" w:rsidRPr="00233A0E" w:rsidRDefault="006D1518" w:rsidP="006D1518">
            <w:pPr>
              <w:pStyle w:val="Listparagraf"/>
              <w:ind w:left="0" w:right="-108"/>
              <w:rPr>
                <w:lang w:val="ro-MD"/>
              </w:rPr>
            </w:pPr>
          </w:p>
        </w:tc>
        <w:tc>
          <w:tcPr>
            <w:tcW w:w="567" w:type="dxa"/>
          </w:tcPr>
          <w:p w14:paraId="7D03D684" w14:textId="77777777" w:rsidR="006D1518" w:rsidRPr="00233A0E" w:rsidRDefault="006D1518" w:rsidP="006D1518">
            <w:pPr>
              <w:pStyle w:val="Listparagraf"/>
              <w:ind w:left="0" w:right="-108"/>
              <w:rPr>
                <w:sz w:val="36"/>
                <w:szCs w:val="36"/>
                <w:lang w:val="ro-MD"/>
              </w:rPr>
            </w:pPr>
          </w:p>
        </w:tc>
        <w:tc>
          <w:tcPr>
            <w:tcW w:w="567" w:type="dxa"/>
            <w:tcBorders>
              <w:right w:val="single" w:sz="4" w:space="0" w:color="auto"/>
            </w:tcBorders>
          </w:tcPr>
          <w:p w14:paraId="1749924C" w14:textId="77777777" w:rsidR="006D1518" w:rsidRPr="00233A0E" w:rsidRDefault="006D1518" w:rsidP="006D1518">
            <w:pPr>
              <w:pStyle w:val="Listparagraf"/>
              <w:ind w:left="0" w:right="-108"/>
              <w:rPr>
                <w:sz w:val="36"/>
                <w:szCs w:val="36"/>
                <w:lang w:val="ro-MD"/>
              </w:rPr>
            </w:pPr>
          </w:p>
        </w:tc>
        <w:tc>
          <w:tcPr>
            <w:tcW w:w="567" w:type="dxa"/>
            <w:tcBorders>
              <w:left w:val="single" w:sz="4" w:space="0" w:color="auto"/>
              <w:right w:val="single" w:sz="4" w:space="0" w:color="auto"/>
            </w:tcBorders>
            <w:shd w:val="clear" w:color="auto" w:fill="FFFFFF" w:themeFill="background1"/>
          </w:tcPr>
          <w:p w14:paraId="7C7E2953"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0F044C71" w14:textId="77777777" w:rsidR="006D1518" w:rsidRPr="00233A0E" w:rsidRDefault="006D1518" w:rsidP="006D1518">
            <w:pPr>
              <w:pStyle w:val="Listparagraf"/>
              <w:ind w:left="0" w:right="-108"/>
              <w:rPr>
                <w:sz w:val="36"/>
                <w:szCs w:val="36"/>
                <w:lang w:val="ro-MD"/>
              </w:rPr>
            </w:pPr>
          </w:p>
        </w:tc>
        <w:tc>
          <w:tcPr>
            <w:tcW w:w="567" w:type="dxa"/>
          </w:tcPr>
          <w:p w14:paraId="32F5451F" w14:textId="77777777" w:rsidR="006D1518" w:rsidRPr="00233A0E" w:rsidRDefault="006D1518" w:rsidP="006D1518">
            <w:pPr>
              <w:pStyle w:val="Listparagraf"/>
              <w:ind w:left="0" w:right="-108"/>
              <w:rPr>
                <w:sz w:val="36"/>
                <w:szCs w:val="36"/>
                <w:lang w:val="ro-MD"/>
              </w:rPr>
            </w:pPr>
          </w:p>
        </w:tc>
        <w:tc>
          <w:tcPr>
            <w:tcW w:w="567" w:type="dxa"/>
          </w:tcPr>
          <w:p w14:paraId="06698757" w14:textId="77777777" w:rsidR="006D1518" w:rsidRPr="00233A0E" w:rsidRDefault="006D1518" w:rsidP="006D1518">
            <w:pPr>
              <w:pStyle w:val="Listparagraf"/>
              <w:ind w:left="0" w:right="-108"/>
              <w:rPr>
                <w:sz w:val="36"/>
                <w:szCs w:val="36"/>
                <w:lang w:val="ro-MD"/>
              </w:rPr>
            </w:pPr>
          </w:p>
        </w:tc>
        <w:tc>
          <w:tcPr>
            <w:tcW w:w="567" w:type="dxa"/>
          </w:tcPr>
          <w:p w14:paraId="1979B640" w14:textId="77777777" w:rsidR="006D1518" w:rsidRPr="00233A0E" w:rsidRDefault="006D1518" w:rsidP="006D1518">
            <w:pPr>
              <w:pStyle w:val="Listparagraf"/>
              <w:ind w:left="0" w:right="-108"/>
              <w:rPr>
                <w:sz w:val="36"/>
                <w:szCs w:val="36"/>
                <w:lang w:val="ro-MD"/>
              </w:rPr>
            </w:pPr>
          </w:p>
        </w:tc>
        <w:tc>
          <w:tcPr>
            <w:tcW w:w="567" w:type="dxa"/>
            <w:shd w:val="clear" w:color="auto" w:fill="B8CCE4" w:themeFill="accent1" w:themeFillTint="66"/>
          </w:tcPr>
          <w:p w14:paraId="6D517E14"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2552" w:type="dxa"/>
          </w:tcPr>
          <w:p w14:paraId="6A5EB462" w14:textId="77777777" w:rsidR="006D1518" w:rsidRPr="00233A0E" w:rsidRDefault="006D1518" w:rsidP="006D1518">
            <w:pPr>
              <w:pStyle w:val="Listparagraf"/>
              <w:ind w:left="0" w:right="-108"/>
              <w:rPr>
                <w:lang w:val="ro-MD"/>
              </w:rPr>
            </w:pPr>
            <w:r w:rsidRPr="00233A0E">
              <w:rPr>
                <w:lang w:val="ro-MD"/>
              </w:rPr>
              <w:t>Inspecția - testarea și verificarea</w:t>
            </w:r>
          </w:p>
        </w:tc>
      </w:tr>
      <w:tr w:rsidR="006D1518" w:rsidRPr="00233A0E" w14:paraId="16CA963C" w14:textId="77777777" w:rsidTr="00E44DDB">
        <w:tc>
          <w:tcPr>
            <w:tcW w:w="2268" w:type="dxa"/>
          </w:tcPr>
          <w:p w14:paraId="47DBC0E4" w14:textId="77777777" w:rsidR="006D1518" w:rsidRPr="00233A0E" w:rsidRDefault="00A06B57" w:rsidP="00A06B57">
            <w:pPr>
              <w:ind w:left="-57" w:right="-108"/>
              <w:rPr>
                <w:lang w:val="ro-MD"/>
              </w:rPr>
            </w:pPr>
            <w:r w:rsidRPr="00233A0E">
              <w:rPr>
                <w:lang w:val="ro-MD"/>
              </w:rPr>
              <w:t xml:space="preserve">- </w:t>
            </w:r>
            <w:r w:rsidR="006D1518" w:rsidRPr="00233A0E">
              <w:rPr>
                <w:lang w:val="ro-MD"/>
              </w:rPr>
              <w:t>Transformator de intrare</w:t>
            </w:r>
          </w:p>
        </w:tc>
        <w:tc>
          <w:tcPr>
            <w:tcW w:w="567" w:type="dxa"/>
          </w:tcPr>
          <w:p w14:paraId="5483D29A" w14:textId="77777777" w:rsidR="006D1518" w:rsidRPr="00233A0E" w:rsidRDefault="006D1518" w:rsidP="006D1518">
            <w:pPr>
              <w:pStyle w:val="Listparagraf"/>
              <w:ind w:left="0" w:right="-108"/>
              <w:rPr>
                <w:lang w:val="ro-MD"/>
              </w:rPr>
            </w:pPr>
          </w:p>
        </w:tc>
        <w:tc>
          <w:tcPr>
            <w:tcW w:w="567" w:type="dxa"/>
          </w:tcPr>
          <w:p w14:paraId="60334DBD" w14:textId="77777777" w:rsidR="006D1518" w:rsidRPr="00233A0E" w:rsidRDefault="006D1518" w:rsidP="006D1518">
            <w:pPr>
              <w:pStyle w:val="Listparagraf"/>
              <w:ind w:left="0" w:right="-108"/>
              <w:rPr>
                <w:lang w:val="ro-MD"/>
              </w:rPr>
            </w:pPr>
          </w:p>
        </w:tc>
        <w:tc>
          <w:tcPr>
            <w:tcW w:w="567" w:type="dxa"/>
          </w:tcPr>
          <w:p w14:paraId="2B3A25CD" w14:textId="77777777" w:rsidR="006D1518" w:rsidRPr="00233A0E" w:rsidRDefault="006D1518" w:rsidP="006D1518">
            <w:pPr>
              <w:pStyle w:val="Listparagraf"/>
              <w:ind w:left="0" w:right="-108"/>
              <w:rPr>
                <w:sz w:val="36"/>
                <w:szCs w:val="36"/>
                <w:lang w:val="ro-MD"/>
              </w:rPr>
            </w:pPr>
          </w:p>
        </w:tc>
        <w:tc>
          <w:tcPr>
            <w:tcW w:w="567" w:type="dxa"/>
            <w:tcBorders>
              <w:right w:val="single" w:sz="4" w:space="0" w:color="auto"/>
            </w:tcBorders>
          </w:tcPr>
          <w:p w14:paraId="70C8F0A7" w14:textId="77777777" w:rsidR="006D1518" w:rsidRPr="00233A0E" w:rsidRDefault="006D1518" w:rsidP="006D1518">
            <w:pPr>
              <w:pStyle w:val="Listparagraf"/>
              <w:ind w:left="0" w:right="-108"/>
              <w:rPr>
                <w:sz w:val="36"/>
                <w:szCs w:val="36"/>
                <w:lang w:val="ro-MD"/>
              </w:rPr>
            </w:pPr>
          </w:p>
        </w:tc>
        <w:tc>
          <w:tcPr>
            <w:tcW w:w="567" w:type="dxa"/>
            <w:tcBorders>
              <w:left w:val="single" w:sz="4" w:space="0" w:color="auto"/>
              <w:right w:val="single" w:sz="4" w:space="0" w:color="auto"/>
            </w:tcBorders>
            <w:shd w:val="clear" w:color="auto" w:fill="FFFFFF" w:themeFill="background1"/>
          </w:tcPr>
          <w:p w14:paraId="67C525EF"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114D37FD" w14:textId="77777777" w:rsidR="006D1518" w:rsidRPr="00233A0E" w:rsidRDefault="006D1518" w:rsidP="006D1518">
            <w:pPr>
              <w:pStyle w:val="Listparagraf"/>
              <w:ind w:left="0" w:right="-108"/>
              <w:rPr>
                <w:sz w:val="36"/>
                <w:szCs w:val="36"/>
                <w:lang w:val="ro-MD"/>
              </w:rPr>
            </w:pPr>
          </w:p>
        </w:tc>
        <w:tc>
          <w:tcPr>
            <w:tcW w:w="567" w:type="dxa"/>
          </w:tcPr>
          <w:p w14:paraId="5A69A98B" w14:textId="77777777" w:rsidR="006D1518" w:rsidRPr="00233A0E" w:rsidRDefault="006D1518" w:rsidP="006D1518">
            <w:pPr>
              <w:pStyle w:val="Listparagraf"/>
              <w:ind w:left="0" w:right="-108"/>
              <w:rPr>
                <w:sz w:val="36"/>
                <w:szCs w:val="36"/>
                <w:lang w:val="ro-MD"/>
              </w:rPr>
            </w:pPr>
          </w:p>
        </w:tc>
        <w:tc>
          <w:tcPr>
            <w:tcW w:w="567" w:type="dxa"/>
          </w:tcPr>
          <w:p w14:paraId="229A2206" w14:textId="77777777" w:rsidR="006D1518" w:rsidRPr="00233A0E" w:rsidRDefault="006D1518" w:rsidP="006D1518">
            <w:pPr>
              <w:pStyle w:val="Listparagraf"/>
              <w:ind w:left="0" w:right="-108"/>
              <w:rPr>
                <w:sz w:val="36"/>
                <w:szCs w:val="36"/>
                <w:lang w:val="ro-MD"/>
              </w:rPr>
            </w:pPr>
          </w:p>
        </w:tc>
        <w:tc>
          <w:tcPr>
            <w:tcW w:w="567" w:type="dxa"/>
          </w:tcPr>
          <w:p w14:paraId="0E180292" w14:textId="77777777" w:rsidR="006D1518" w:rsidRPr="00233A0E" w:rsidRDefault="006D1518" w:rsidP="006D1518">
            <w:pPr>
              <w:pStyle w:val="Listparagraf"/>
              <w:ind w:left="0" w:right="-108"/>
              <w:rPr>
                <w:sz w:val="36"/>
                <w:szCs w:val="36"/>
                <w:lang w:val="ro-MD"/>
              </w:rPr>
            </w:pPr>
          </w:p>
        </w:tc>
        <w:tc>
          <w:tcPr>
            <w:tcW w:w="567" w:type="dxa"/>
            <w:shd w:val="clear" w:color="auto" w:fill="B8CCE4" w:themeFill="accent1" w:themeFillTint="66"/>
          </w:tcPr>
          <w:p w14:paraId="4A274BF8" w14:textId="77777777" w:rsidR="006D1518" w:rsidRPr="00233A0E" w:rsidRDefault="00B51765" w:rsidP="006D1518">
            <w:pPr>
              <w:pStyle w:val="Listparagraf"/>
              <w:ind w:left="0" w:right="-108"/>
              <w:rPr>
                <w:sz w:val="36"/>
                <w:szCs w:val="36"/>
                <w:lang w:val="ro-MD"/>
              </w:rPr>
            </w:pPr>
            <w:r w:rsidRPr="00233A0E">
              <w:rPr>
                <w:sz w:val="28"/>
                <w:szCs w:val="28"/>
                <w:lang w:val="ro-MD"/>
              </w:rPr>
              <w:t>●</w:t>
            </w:r>
          </w:p>
        </w:tc>
        <w:tc>
          <w:tcPr>
            <w:tcW w:w="2552" w:type="dxa"/>
          </w:tcPr>
          <w:p w14:paraId="609A3405" w14:textId="77777777" w:rsidR="006D1518" w:rsidRPr="00233A0E" w:rsidRDefault="006D1518" w:rsidP="006D1518">
            <w:pPr>
              <w:pStyle w:val="Listparagraf"/>
              <w:ind w:left="0" w:right="-108"/>
              <w:rPr>
                <w:lang w:val="ro-MD"/>
              </w:rPr>
            </w:pPr>
            <w:r w:rsidRPr="00233A0E">
              <w:rPr>
                <w:lang w:val="ro-MD"/>
              </w:rPr>
              <w:t>Inspecția - testarea și verificarea</w:t>
            </w:r>
          </w:p>
        </w:tc>
      </w:tr>
      <w:tr w:rsidR="00A06B57" w:rsidRPr="00233A0E" w14:paraId="0C25E9EC" w14:textId="77777777" w:rsidTr="00A12186">
        <w:tc>
          <w:tcPr>
            <w:tcW w:w="10490" w:type="dxa"/>
            <w:gridSpan w:val="12"/>
            <w:shd w:val="clear" w:color="auto" w:fill="B8CCE4" w:themeFill="accent1" w:themeFillTint="66"/>
          </w:tcPr>
          <w:p w14:paraId="74F23D48" w14:textId="77777777" w:rsidR="00A06B57" w:rsidRPr="00233A0E" w:rsidRDefault="00A06B57" w:rsidP="006D1518">
            <w:pPr>
              <w:pStyle w:val="Listparagraf"/>
              <w:ind w:left="0" w:right="-108"/>
              <w:rPr>
                <w:lang w:val="ro-MD"/>
              </w:rPr>
            </w:pPr>
            <w:r w:rsidRPr="00233A0E">
              <w:rPr>
                <w:b/>
                <w:lang w:val="ro-MD"/>
              </w:rPr>
              <w:t>Înlocuirea componentei cheie</w:t>
            </w:r>
          </w:p>
        </w:tc>
      </w:tr>
      <w:tr w:rsidR="006D1518" w:rsidRPr="00D30F1B" w14:paraId="4050E451" w14:textId="77777777" w:rsidTr="00E44DDB">
        <w:tc>
          <w:tcPr>
            <w:tcW w:w="2268" w:type="dxa"/>
          </w:tcPr>
          <w:p w14:paraId="258BB277" w14:textId="77777777" w:rsidR="006D1518" w:rsidRPr="00233A0E" w:rsidRDefault="00A06B57" w:rsidP="00A06B57">
            <w:pPr>
              <w:ind w:left="-57" w:right="-108"/>
              <w:rPr>
                <w:lang w:val="ro-MD"/>
              </w:rPr>
            </w:pPr>
            <w:r w:rsidRPr="00233A0E">
              <w:rPr>
                <w:lang w:val="ro-MD"/>
              </w:rPr>
              <w:t xml:space="preserve">- </w:t>
            </w:r>
            <w:r w:rsidR="006D1518" w:rsidRPr="00233A0E">
              <w:rPr>
                <w:lang w:val="ro-MD"/>
              </w:rPr>
              <w:t>Seturi de piese de schimb</w:t>
            </w:r>
          </w:p>
        </w:tc>
        <w:tc>
          <w:tcPr>
            <w:tcW w:w="567" w:type="dxa"/>
          </w:tcPr>
          <w:p w14:paraId="7B4A4DC1" w14:textId="77777777" w:rsidR="006D1518" w:rsidRPr="00233A0E" w:rsidRDefault="004B2018" w:rsidP="006D1518">
            <w:pPr>
              <w:pStyle w:val="Listparagraf"/>
              <w:ind w:left="0" w:right="-108"/>
              <w:rPr>
                <w:i/>
                <w:lang w:val="ro-MD"/>
              </w:rPr>
            </w:pPr>
            <w:r w:rsidRPr="00233A0E">
              <w:rPr>
                <w:i/>
                <w:lang w:val="ro-MD"/>
              </w:rPr>
              <w:t>RP1</w:t>
            </w:r>
          </w:p>
        </w:tc>
        <w:tc>
          <w:tcPr>
            <w:tcW w:w="567" w:type="dxa"/>
          </w:tcPr>
          <w:p w14:paraId="6C95CCBD" w14:textId="77777777" w:rsidR="006D1518" w:rsidRPr="00233A0E" w:rsidRDefault="004B2018" w:rsidP="006D1518">
            <w:pPr>
              <w:pStyle w:val="Listparagraf"/>
              <w:ind w:left="0" w:right="-108"/>
              <w:rPr>
                <w:i/>
                <w:lang w:val="ro-MD"/>
              </w:rPr>
            </w:pPr>
            <w:r w:rsidRPr="00233A0E">
              <w:rPr>
                <w:i/>
                <w:lang w:val="ro-MD"/>
              </w:rPr>
              <w:t>RP1</w:t>
            </w:r>
          </w:p>
        </w:tc>
        <w:tc>
          <w:tcPr>
            <w:tcW w:w="567" w:type="dxa"/>
            <w:tcBorders>
              <w:right w:val="single" w:sz="4" w:space="0" w:color="auto"/>
            </w:tcBorders>
          </w:tcPr>
          <w:p w14:paraId="49DC5097" w14:textId="77777777" w:rsidR="006D1518" w:rsidRPr="00233A0E" w:rsidRDefault="004B2018" w:rsidP="006D1518">
            <w:pPr>
              <w:pStyle w:val="Listparagraf"/>
              <w:ind w:left="0" w:right="-108"/>
              <w:rPr>
                <w:i/>
                <w:lang w:val="ro-MD"/>
              </w:rPr>
            </w:pPr>
            <w:r w:rsidRPr="00233A0E">
              <w:rPr>
                <w:i/>
                <w:lang w:val="ro-MD"/>
              </w:rPr>
              <w:t>RP1</w:t>
            </w:r>
          </w:p>
        </w:tc>
        <w:tc>
          <w:tcPr>
            <w:tcW w:w="567" w:type="dxa"/>
            <w:tcBorders>
              <w:left w:val="single" w:sz="4" w:space="0" w:color="auto"/>
              <w:right w:val="single" w:sz="4" w:space="0" w:color="auto"/>
            </w:tcBorders>
          </w:tcPr>
          <w:p w14:paraId="240C9A48" w14:textId="77777777" w:rsidR="006D1518" w:rsidRPr="00233A0E" w:rsidRDefault="004B2018" w:rsidP="006D1518">
            <w:pPr>
              <w:pStyle w:val="Listparagraf"/>
              <w:ind w:left="0" w:right="-108"/>
              <w:rPr>
                <w:i/>
                <w:lang w:val="ro-MD"/>
              </w:rPr>
            </w:pPr>
            <w:r w:rsidRPr="00233A0E">
              <w:rPr>
                <w:i/>
                <w:lang w:val="ro-MD"/>
              </w:rPr>
              <w:t>RP2</w:t>
            </w:r>
          </w:p>
        </w:tc>
        <w:tc>
          <w:tcPr>
            <w:tcW w:w="567" w:type="dxa"/>
            <w:tcBorders>
              <w:left w:val="single" w:sz="4" w:space="0" w:color="auto"/>
              <w:right w:val="single" w:sz="4" w:space="0" w:color="auto"/>
            </w:tcBorders>
            <w:shd w:val="clear" w:color="auto" w:fill="FFFFFF" w:themeFill="background1"/>
          </w:tcPr>
          <w:p w14:paraId="12878570" w14:textId="77777777" w:rsidR="006D1518" w:rsidRPr="00233A0E" w:rsidRDefault="004B2018" w:rsidP="006D1518">
            <w:pPr>
              <w:pStyle w:val="Listparagraf"/>
              <w:ind w:left="0" w:right="-108"/>
              <w:rPr>
                <w:i/>
                <w:lang w:val="ro-MD"/>
              </w:rPr>
            </w:pPr>
            <w:r w:rsidRPr="00233A0E">
              <w:rPr>
                <w:i/>
                <w:lang w:val="ro-MD"/>
              </w:rPr>
              <w:t>RP3</w:t>
            </w:r>
          </w:p>
        </w:tc>
        <w:tc>
          <w:tcPr>
            <w:tcW w:w="567" w:type="dxa"/>
            <w:tcBorders>
              <w:left w:val="single" w:sz="4" w:space="0" w:color="auto"/>
            </w:tcBorders>
            <w:shd w:val="clear" w:color="auto" w:fill="FFFFFF" w:themeFill="background1"/>
          </w:tcPr>
          <w:p w14:paraId="7416E5E3" w14:textId="77777777" w:rsidR="006D1518" w:rsidRPr="00233A0E" w:rsidRDefault="004B2018" w:rsidP="006D1518">
            <w:pPr>
              <w:pStyle w:val="Listparagraf"/>
              <w:ind w:left="0" w:right="-108"/>
              <w:rPr>
                <w:i/>
                <w:lang w:val="ro-MD"/>
              </w:rPr>
            </w:pPr>
            <w:r w:rsidRPr="00233A0E">
              <w:rPr>
                <w:i/>
                <w:lang w:val="ro-MD"/>
              </w:rPr>
              <w:t>RP1</w:t>
            </w:r>
          </w:p>
        </w:tc>
        <w:tc>
          <w:tcPr>
            <w:tcW w:w="567" w:type="dxa"/>
          </w:tcPr>
          <w:p w14:paraId="2D7E2B41" w14:textId="77777777" w:rsidR="006D1518" w:rsidRPr="00233A0E" w:rsidRDefault="004B2018" w:rsidP="006D1518">
            <w:pPr>
              <w:pStyle w:val="Listparagraf"/>
              <w:ind w:left="0" w:right="-108"/>
              <w:rPr>
                <w:i/>
                <w:lang w:val="ro-MD"/>
              </w:rPr>
            </w:pPr>
            <w:r w:rsidRPr="00233A0E">
              <w:rPr>
                <w:i/>
                <w:lang w:val="ro-MD"/>
              </w:rPr>
              <w:t>RP1</w:t>
            </w:r>
          </w:p>
        </w:tc>
        <w:tc>
          <w:tcPr>
            <w:tcW w:w="567" w:type="dxa"/>
          </w:tcPr>
          <w:p w14:paraId="5C4E24C5" w14:textId="77777777" w:rsidR="006D1518" w:rsidRPr="00233A0E" w:rsidRDefault="004B2018" w:rsidP="006D1518">
            <w:pPr>
              <w:pStyle w:val="Listparagraf"/>
              <w:ind w:left="0" w:right="-108"/>
              <w:rPr>
                <w:i/>
                <w:lang w:val="ro-MD"/>
              </w:rPr>
            </w:pPr>
            <w:r w:rsidRPr="00233A0E">
              <w:rPr>
                <w:i/>
                <w:lang w:val="ro-MD"/>
              </w:rPr>
              <w:t>RP2</w:t>
            </w:r>
          </w:p>
        </w:tc>
        <w:tc>
          <w:tcPr>
            <w:tcW w:w="567" w:type="dxa"/>
          </w:tcPr>
          <w:p w14:paraId="3CE57055" w14:textId="77777777" w:rsidR="006D1518" w:rsidRPr="00233A0E" w:rsidRDefault="004B2018" w:rsidP="006D1518">
            <w:pPr>
              <w:pStyle w:val="Listparagraf"/>
              <w:ind w:left="0" w:right="-108"/>
              <w:rPr>
                <w:i/>
                <w:lang w:val="ro-MD"/>
              </w:rPr>
            </w:pPr>
            <w:r w:rsidRPr="00233A0E">
              <w:rPr>
                <w:i/>
                <w:lang w:val="ro-MD"/>
              </w:rPr>
              <w:t>RP1</w:t>
            </w:r>
          </w:p>
        </w:tc>
        <w:tc>
          <w:tcPr>
            <w:tcW w:w="567" w:type="dxa"/>
            <w:shd w:val="clear" w:color="auto" w:fill="B8CCE4" w:themeFill="accent1" w:themeFillTint="66"/>
          </w:tcPr>
          <w:p w14:paraId="491353C1" w14:textId="77777777" w:rsidR="006D1518" w:rsidRPr="00233A0E" w:rsidRDefault="004B2018" w:rsidP="006D1518">
            <w:pPr>
              <w:pStyle w:val="Listparagraf"/>
              <w:ind w:left="0" w:right="-108"/>
              <w:rPr>
                <w:i/>
                <w:lang w:val="ro-MD"/>
              </w:rPr>
            </w:pPr>
            <w:r w:rsidRPr="00233A0E">
              <w:rPr>
                <w:i/>
                <w:lang w:val="ro-MD"/>
              </w:rPr>
              <w:t>RP4</w:t>
            </w:r>
          </w:p>
        </w:tc>
        <w:tc>
          <w:tcPr>
            <w:tcW w:w="2552" w:type="dxa"/>
          </w:tcPr>
          <w:p w14:paraId="0580FC04" w14:textId="77777777" w:rsidR="006D1518" w:rsidRPr="00233A0E" w:rsidRDefault="006D1518" w:rsidP="006D1518">
            <w:pPr>
              <w:pStyle w:val="Listparagraf"/>
              <w:ind w:left="0" w:right="-108"/>
              <w:rPr>
                <w:lang w:val="ro-MD"/>
              </w:rPr>
            </w:pPr>
            <w:r w:rsidRPr="00233A0E">
              <w:rPr>
                <w:lang w:val="ro-MD"/>
              </w:rPr>
              <w:t>Piese de schimb pentru unități individuale</w:t>
            </w:r>
          </w:p>
        </w:tc>
      </w:tr>
      <w:tr w:rsidR="006D1518" w:rsidRPr="00D30F1B" w14:paraId="5E253E5E" w14:textId="77777777" w:rsidTr="00E44DDB">
        <w:tc>
          <w:tcPr>
            <w:tcW w:w="2268" w:type="dxa"/>
          </w:tcPr>
          <w:p w14:paraId="7A53E079" w14:textId="77777777" w:rsidR="006D1518" w:rsidRPr="00233A0E" w:rsidRDefault="00A06B57" w:rsidP="006D1518">
            <w:pPr>
              <w:pStyle w:val="Listparagraf"/>
              <w:ind w:left="-57" w:right="-108"/>
              <w:rPr>
                <w:lang w:val="ro-MD"/>
              </w:rPr>
            </w:pPr>
            <w:r w:rsidRPr="00233A0E">
              <w:rPr>
                <w:lang w:val="ro-MD"/>
              </w:rPr>
              <w:t xml:space="preserve">- </w:t>
            </w:r>
            <w:r w:rsidR="006D1518" w:rsidRPr="00233A0E">
              <w:rPr>
                <w:lang w:val="ro-MD"/>
              </w:rPr>
              <w:t>Filtre pentru uși</w:t>
            </w:r>
          </w:p>
        </w:tc>
        <w:tc>
          <w:tcPr>
            <w:tcW w:w="567" w:type="dxa"/>
          </w:tcPr>
          <w:p w14:paraId="7ED7751E"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2AB50725"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right w:val="single" w:sz="4" w:space="0" w:color="auto"/>
            </w:tcBorders>
          </w:tcPr>
          <w:p w14:paraId="7DDFEB08"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left w:val="single" w:sz="4" w:space="0" w:color="auto"/>
              <w:right w:val="single" w:sz="4" w:space="0" w:color="auto"/>
            </w:tcBorders>
          </w:tcPr>
          <w:p w14:paraId="124894E2"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05846910"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43BF3ED0"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1AD98DA7"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271BFC36"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77A77476"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shd w:val="clear" w:color="auto" w:fill="B8CCE4" w:themeFill="accent1" w:themeFillTint="66"/>
          </w:tcPr>
          <w:p w14:paraId="6E2BD2B1" w14:textId="77777777" w:rsidR="006D1518" w:rsidRPr="00233A0E" w:rsidRDefault="004B2018" w:rsidP="006D1518">
            <w:pPr>
              <w:pStyle w:val="Listparagraf"/>
              <w:ind w:left="0" w:right="-108"/>
              <w:rPr>
                <w:lang w:val="ro-MD"/>
              </w:rPr>
            </w:pPr>
            <w:r w:rsidRPr="00233A0E">
              <w:rPr>
                <w:sz w:val="28"/>
                <w:szCs w:val="28"/>
                <w:lang w:val="ro-MD"/>
              </w:rPr>
              <w:t>●</w:t>
            </w:r>
          </w:p>
        </w:tc>
        <w:tc>
          <w:tcPr>
            <w:tcW w:w="2552" w:type="dxa"/>
          </w:tcPr>
          <w:p w14:paraId="223ECC02" w14:textId="77777777" w:rsidR="006D1518" w:rsidRPr="00233A0E" w:rsidRDefault="006D1518" w:rsidP="006D1518">
            <w:pPr>
              <w:pStyle w:val="Listparagraf"/>
              <w:ind w:left="0" w:right="-108"/>
              <w:rPr>
                <w:lang w:val="ro-MD"/>
              </w:rPr>
            </w:pPr>
            <w:r w:rsidRPr="00233A0E">
              <w:rPr>
                <w:lang w:val="ro-MD"/>
              </w:rPr>
              <w:t>Periodicitatea depinde de condițiile de funcționare</w:t>
            </w:r>
          </w:p>
        </w:tc>
      </w:tr>
      <w:tr w:rsidR="006D1518" w:rsidRPr="00B976F2" w14:paraId="235AEEE1" w14:textId="77777777" w:rsidTr="00E44DDB">
        <w:tc>
          <w:tcPr>
            <w:tcW w:w="2268" w:type="dxa"/>
          </w:tcPr>
          <w:p w14:paraId="55D68D97" w14:textId="77777777" w:rsidR="006D1518" w:rsidRPr="00233A0E" w:rsidRDefault="00A06B57" w:rsidP="006D1518">
            <w:pPr>
              <w:pStyle w:val="Listparagraf"/>
              <w:ind w:left="-57" w:right="-108"/>
              <w:rPr>
                <w:lang w:val="ro-MD"/>
              </w:rPr>
            </w:pPr>
            <w:r w:rsidRPr="00233A0E">
              <w:rPr>
                <w:lang w:val="ro-MD"/>
              </w:rPr>
              <w:t xml:space="preserve">- </w:t>
            </w:r>
            <w:r w:rsidR="006D1518" w:rsidRPr="00233A0E">
              <w:rPr>
                <w:lang w:val="ro-MD"/>
              </w:rPr>
              <w:t>PLC / SBC ** baterii de rezervă</w:t>
            </w:r>
          </w:p>
        </w:tc>
        <w:tc>
          <w:tcPr>
            <w:tcW w:w="567" w:type="dxa"/>
          </w:tcPr>
          <w:p w14:paraId="2302B3D9"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39BA4514"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right w:val="single" w:sz="4" w:space="0" w:color="auto"/>
            </w:tcBorders>
          </w:tcPr>
          <w:p w14:paraId="39F8E16A"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left w:val="single" w:sz="4" w:space="0" w:color="auto"/>
              <w:right w:val="single" w:sz="4" w:space="0" w:color="auto"/>
            </w:tcBorders>
          </w:tcPr>
          <w:p w14:paraId="1BEC6E7C"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58574FC1"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Borders>
              <w:left w:val="single" w:sz="4" w:space="0" w:color="auto"/>
            </w:tcBorders>
            <w:shd w:val="clear" w:color="auto" w:fill="FFFFFF" w:themeFill="background1"/>
          </w:tcPr>
          <w:p w14:paraId="289B8E9C"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72BAB4EF"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7FBC32DA"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tcPr>
          <w:p w14:paraId="71F7C31D" w14:textId="77777777" w:rsidR="006D1518" w:rsidRPr="00233A0E" w:rsidRDefault="004B2018" w:rsidP="006D1518">
            <w:pPr>
              <w:pStyle w:val="Listparagraf"/>
              <w:ind w:left="0" w:right="-108"/>
              <w:rPr>
                <w:lang w:val="ro-MD"/>
              </w:rPr>
            </w:pPr>
            <w:r w:rsidRPr="00233A0E">
              <w:rPr>
                <w:sz w:val="28"/>
                <w:szCs w:val="28"/>
                <w:lang w:val="ro-MD"/>
              </w:rPr>
              <w:t>●</w:t>
            </w:r>
          </w:p>
        </w:tc>
        <w:tc>
          <w:tcPr>
            <w:tcW w:w="567" w:type="dxa"/>
            <w:shd w:val="clear" w:color="auto" w:fill="B8CCE4" w:themeFill="accent1" w:themeFillTint="66"/>
          </w:tcPr>
          <w:p w14:paraId="49051B5B" w14:textId="77777777" w:rsidR="006D1518" w:rsidRPr="00233A0E" w:rsidRDefault="004B2018" w:rsidP="006D1518">
            <w:pPr>
              <w:pStyle w:val="Listparagraf"/>
              <w:ind w:left="0" w:right="-108"/>
              <w:rPr>
                <w:lang w:val="ro-MD"/>
              </w:rPr>
            </w:pPr>
            <w:r w:rsidRPr="00233A0E">
              <w:rPr>
                <w:sz w:val="28"/>
                <w:szCs w:val="28"/>
                <w:lang w:val="ro-MD"/>
              </w:rPr>
              <w:t>●</w:t>
            </w:r>
          </w:p>
        </w:tc>
        <w:tc>
          <w:tcPr>
            <w:tcW w:w="2552" w:type="dxa"/>
          </w:tcPr>
          <w:p w14:paraId="63F75A95" w14:textId="77777777" w:rsidR="006D1518" w:rsidRPr="00233A0E" w:rsidRDefault="006D1518" w:rsidP="006D1518">
            <w:pPr>
              <w:pStyle w:val="Listparagraf"/>
              <w:ind w:left="0" w:right="-108"/>
              <w:rPr>
                <w:lang w:val="ro-MD"/>
              </w:rPr>
            </w:pPr>
            <w:r w:rsidRPr="00233A0E">
              <w:rPr>
                <w:lang w:val="ro-MD"/>
              </w:rPr>
              <w:t>Opțiunea de modernizare recomandată după inspecție în timpul întreținerii programate *</w:t>
            </w:r>
          </w:p>
        </w:tc>
      </w:tr>
      <w:tr w:rsidR="006D1518" w:rsidRPr="00233A0E" w14:paraId="56D1D3BE" w14:textId="77777777" w:rsidTr="00B56EE1">
        <w:tc>
          <w:tcPr>
            <w:tcW w:w="2268" w:type="dxa"/>
          </w:tcPr>
          <w:p w14:paraId="728B0507" w14:textId="77777777" w:rsidR="006D1518" w:rsidRPr="00233A0E" w:rsidRDefault="00A06B57" w:rsidP="00A06B57">
            <w:pPr>
              <w:ind w:left="-57" w:right="-108"/>
              <w:rPr>
                <w:lang w:val="ro-MD"/>
              </w:rPr>
            </w:pPr>
            <w:r w:rsidRPr="00233A0E">
              <w:rPr>
                <w:lang w:val="ro-MD"/>
              </w:rPr>
              <w:t xml:space="preserve">- </w:t>
            </w:r>
            <w:r w:rsidR="006D1518" w:rsidRPr="00233A0E">
              <w:rPr>
                <w:lang w:val="ro-MD"/>
              </w:rPr>
              <w:t>Baterie UPS</w:t>
            </w:r>
          </w:p>
        </w:tc>
        <w:tc>
          <w:tcPr>
            <w:tcW w:w="567" w:type="dxa"/>
          </w:tcPr>
          <w:p w14:paraId="5A4CCED5" w14:textId="77777777" w:rsidR="006D1518" w:rsidRPr="00233A0E" w:rsidRDefault="006D1518" w:rsidP="006D1518">
            <w:pPr>
              <w:pStyle w:val="Listparagraf"/>
              <w:ind w:left="0" w:right="-108"/>
              <w:rPr>
                <w:lang w:val="ro-MD"/>
              </w:rPr>
            </w:pPr>
          </w:p>
        </w:tc>
        <w:tc>
          <w:tcPr>
            <w:tcW w:w="567" w:type="dxa"/>
          </w:tcPr>
          <w:p w14:paraId="4FA7B3CB" w14:textId="77777777" w:rsidR="006D1518" w:rsidRPr="00233A0E" w:rsidRDefault="006D1518" w:rsidP="006D1518">
            <w:pPr>
              <w:pStyle w:val="Listparagraf"/>
              <w:ind w:left="0" w:right="-108"/>
              <w:rPr>
                <w:lang w:val="ro-MD"/>
              </w:rPr>
            </w:pPr>
          </w:p>
        </w:tc>
        <w:tc>
          <w:tcPr>
            <w:tcW w:w="567" w:type="dxa"/>
            <w:tcBorders>
              <w:right w:val="single" w:sz="4" w:space="0" w:color="auto"/>
            </w:tcBorders>
          </w:tcPr>
          <w:p w14:paraId="6FA95A98" w14:textId="77777777" w:rsidR="006D1518" w:rsidRPr="00233A0E" w:rsidRDefault="006D1518" w:rsidP="006D1518">
            <w:pPr>
              <w:pStyle w:val="Listparagraf"/>
              <w:ind w:left="0" w:right="-108"/>
              <w:rPr>
                <w:lang w:val="ro-MD"/>
              </w:rPr>
            </w:pPr>
          </w:p>
        </w:tc>
        <w:tc>
          <w:tcPr>
            <w:tcW w:w="567" w:type="dxa"/>
            <w:tcBorders>
              <w:left w:val="single" w:sz="4" w:space="0" w:color="auto"/>
              <w:right w:val="single" w:sz="4" w:space="0" w:color="auto"/>
            </w:tcBorders>
          </w:tcPr>
          <w:p w14:paraId="4F056FFB" w14:textId="77777777" w:rsidR="006D1518" w:rsidRPr="00233A0E" w:rsidRDefault="00B51765" w:rsidP="006D1518">
            <w:pPr>
              <w:pStyle w:val="Listparagraf"/>
              <w:ind w:left="0" w:right="-108"/>
              <w:rPr>
                <w:lang w:val="ro-MD"/>
              </w:rPr>
            </w:pPr>
            <w:r w:rsidRPr="00233A0E">
              <w:rPr>
                <w:sz w:val="28"/>
                <w:szCs w:val="28"/>
                <w:lang w:val="ro-MD"/>
              </w:rPr>
              <w:t>●</w:t>
            </w:r>
          </w:p>
        </w:tc>
        <w:tc>
          <w:tcPr>
            <w:tcW w:w="567" w:type="dxa"/>
            <w:tcBorders>
              <w:left w:val="single" w:sz="4" w:space="0" w:color="auto"/>
              <w:right w:val="single" w:sz="4" w:space="0" w:color="auto"/>
            </w:tcBorders>
            <w:shd w:val="clear" w:color="auto" w:fill="FFFFFF" w:themeFill="background1"/>
          </w:tcPr>
          <w:p w14:paraId="1EA5C647" w14:textId="77777777" w:rsidR="006D1518" w:rsidRPr="00233A0E" w:rsidRDefault="006D1518" w:rsidP="006D1518">
            <w:pPr>
              <w:pStyle w:val="Listparagraf"/>
              <w:ind w:left="0" w:right="-108"/>
              <w:rPr>
                <w:lang w:val="ro-MD"/>
              </w:rPr>
            </w:pPr>
          </w:p>
        </w:tc>
        <w:tc>
          <w:tcPr>
            <w:tcW w:w="567" w:type="dxa"/>
            <w:tcBorders>
              <w:left w:val="single" w:sz="4" w:space="0" w:color="auto"/>
            </w:tcBorders>
            <w:shd w:val="clear" w:color="auto" w:fill="FFFFFF" w:themeFill="background1"/>
          </w:tcPr>
          <w:p w14:paraId="58B46051" w14:textId="77777777" w:rsidR="006D1518" w:rsidRPr="00233A0E" w:rsidRDefault="006D1518" w:rsidP="006D1518">
            <w:pPr>
              <w:pStyle w:val="Listparagraf"/>
              <w:ind w:left="0" w:right="-108"/>
              <w:rPr>
                <w:lang w:val="ro-MD"/>
              </w:rPr>
            </w:pPr>
          </w:p>
        </w:tc>
        <w:tc>
          <w:tcPr>
            <w:tcW w:w="567" w:type="dxa"/>
          </w:tcPr>
          <w:p w14:paraId="1ADFEB0E" w14:textId="77777777" w:rsidR="006D1518" w:rsidRPr="00233A0E" w:rsidRDefault="006D1518" w:rsidP="006D1518">
            <w:pPr>
              <w:pStyle w:val="Listparagraf"/>
              <w:ind w:left="0" w:right="-108"/>
              <w:rPr>
                <w:lang w:val="ro-MD"/>
              </w:rPr>
            </w:pPr>
          </w:p>
        </w:tc>
        <w:tc>
          <w:tcPr>
            <w:tcW w:w="567" w:type="dxa"/>
          </w:tcPr>
          <w:p w14:paraId="1B493395" w14:textId="77777777" w:rsidR="006D1518" w:rsidRPr="00233A0E" w:rsidRDefault="00B51765" w:rsidP="006D1518">
            <w:pPr>
              <w:pStyle w:val="Listparagraf"/>
              <w:ind w:left="0" w:right="-108"/>
              <w:rPr>
                <w:lang w:val="ro-MD"/>
              </w:rPr>
            </w:pPr>
            <w:r w:rsidRPr="00233A0E">
              <w:rPr>
                <w:sz w:val="28"/>
                <w:szCs w:val="28"/>
                <w:lang w:val="ro-MD"/>
              </w:rPr>
              <w:t>●</w:t>
            </w:r>
          </w:p>
        </w:tc>
        <w:tc>
          <w:tcPr>
            <w:tcW w:w="567" w:type="dxa"/>
          </w:tcPr>
          <w:p w14:paraId="624C9725" w14:textId="77777777" w:rsidR="006D1518" w:rsidRPr="00233A0E" w:rsidRDefault="006D1518" w:rsidP="006D1518">
            <w:pPr>
              <w:pStyle w:val="Listparagraf"/>
              <w:ind w:left="0" w:right="-108"/>
              <w:rPr>
                <w:lang w:val="ro-MD"/>
              </w:rPr>
            </w:pPr>
          </w:p>
        </w:tc>
        <w:tc>
          <w:tcPr>
            <w:tcW w:w="567" w:type="dxa"/>
            <w:shd w:val="clear" w:color="auto" w:fill="B8CCE4" w:themeFill="accent1" w:themeFillTint="66"/>
          </w:tcPr>
          <w:p w14:paraId="2F4F533D" w14:textId="77777777" w:rsidR="006D1518" w:rsidRPr="00233A0E" w:rsidRDefault="006D1518" w:rsidP="006D1518">
            <w:pPr>
              <w:pStyle w:val="Listparagraf"/>
              <w:ind w:left="0" w:right="-108"/>
              <w:rPr>
                <w:lang w:val="ro-MD"/>
              </w:rPr>
            </w:pPr>
          </w:p>
        </w:tc>
        <w:tc>
          <w:tcPr>
            <w:tcW w:w="2552" w:type="dxa"/>
          </w:tcPr>
          <w:p w14:paraId="11391B1D" w14:textId="77777777" w:rsidR="006D1518" w:rsidRPr="00233A0E" w:rsidRDefault="006D1518" w:rsidP="006D1518">
            <w:pPr>
              <w:pStyle w:val="Listparagraf"/>
              <w:ind w:left="0" w:right="-108"/>
              <w:rPr>
                <w:lang w:val="ro-MD"/>
              </w:rPr>
            </w:pPr>
            <w:r w:rsidRPr="00233A0E">
              <w:rPr>
                <w:lang w:val="ro-MD"/>
              </w:rPr>
              <w:t>Program renovat de modernizare *</w:t>
            </w:r>
          </w:p>
        </w:tc>
      </w:tr>
      <w:tr w:rsidR="006D1518" w:rsidRPr="00B976F2" w14:paraId="09BAD60A" w14:textId="77777777" w:rsidTr="00B56EE1">
        <w:tc>
          <w:tcPr>
            <w:tcW w:w="2268" w:type="dxa"/>
          </w:tcPr>
          <w:p w14:paraId="4AB5004E" w14:textId="77777777" w:rsidR="006D1518" w:rsidRPr="00233A0E" w:rsidRDefault="00A06B57" w:rsidP="00A06B57">
            <w:pPr>
              <w:ind w:left="-57" w:right="-108"/>
              <w:rPr>
                <w:lang w:val="ro-MD"/>
              </w:rPr>
            </w:pPr>
            <w:r w:rsidRPr="00233A0E">
              <w:rPr>
                <w:lang w:val="ro-MD"/>
              </w:rPr>
              <w:t xml:space="preserve">- </w:t>
            </w:r>
            <w:r w:rsidR="006D1518" w:rsidRPr="00233A0E">
              <w:rPr>
                <w:lang w:val="ro-MD"/>
              </w:rPr>
              <w:t>Renovarea celulelor de putere</w:t>
            </w:r>
          </w:p>
        </w:tc>
        <w:tc>
          <w:tcPr>
            <w:tcW w:w="567" w:type="dxa"/>
          </w:tcPr>
          <w:p w14:paraId="1CD999D6" w14:textId="77777777" w:rsidR="006D1518" w:rsidRPr="00233A0E" w:rsidRDefault="006D1518" w:rsidP="006D1518">
            <w:pPr>
              <w:pStyle w:val="Listparagraf"/>
              <w:ind w:left="0" w:right="-108"/>
              <w:rPr>
                <w:lang w:val="ro-MD"/>
              </w:rPr>
            </w:pPr>
          </w:p>
        </w:tc>
        <w:tc>
          <w:tcPr>
            <w:tcW w:w="567" w:type="dxa"/>
          </w:tcPr>
          <w:p w14:paraId="62EF76FD" w14:textId="77777777" w:rsidR="006D1518" w:rsidRPr="00233A0E" w:rsidRDefault="006D1518" w:rsidP="006D1518">
            <w:pPr>
              <w:pStyle w:val="Listparagraf"/>
              <w:ind w:left="0" w:right="-108"/>
              <w:rPr>
                <w:lang w:val="ro-MD"/>
              </w:rPr>
            </w:pPr>
          </w:p>
        </w:tc>
        <w:tc>
          <w:tcPr>
            <w:tcW w:w="567" w:type="dxa"/>
            <w:tcBorders>
              <w:right w:val="single" w:sz="4" w:space="0" w:color="auto"/>
            </w:tcBorders>
          </w:tcPr>
          <w:p w14:paraId="17B4B65B" w14:textId="77777777" w:rsidR="006D1518" w:rsidRPr="00233A0E" w:rsidRDefault="006D1518" w:rsidP="006D1518">
            <w:pPr>
              <w:pStyle w:val="Listparagraf"/>
              <w:ind w:left="0" w:right="-108"/>
              <w:rPr>
                <w:lang w:val="ro-MD"/>
              </w:rPr>
            </w:pPr>
          </w:p>
        </w:tc>
        <w:tc>
          <w:tcPr>
            <w:tcW w:w="567" w:type="dxa"/>
            <w:tcBorders>
              <w:left w:val="single" w:sz="4" w:space="0" w:color="auto"/>
              <w:right w:val="single" w:sz="4" w:space="0" w:color="auto"/>
            </w:tcBorders>
          </w:tcPr>
          <w:p w14:paraId="0AC490DC" w14:textId="77777777" w:rsidR="006D1518" w:rsidRPr="00233A0E" w:rsidRDefault="006D1518" w:rsidP="006D1518">
            <w:pPr>
              <w:pStyle w:val="Listparagraf"/>
              <w:ind w:left="0" w:right="-108"/>
              <w:rPr>
                <w:lang w:val="ro-MD"/>
              </w:rPr>
            </w:pPr>
          </w:p>
        </w:tc>
        <w:tc>
          <w:tcPr>
            <w:tcW w:w="567" w:type="dxa"/>
            <w:tcBorders>
              <w:left w:val="single" w:sz="4" w:space="0" w:color="auto"/>
              <w:right w:val="single" w:sz="4" w:space="0" w:color="auto"/>
            </w:tcBorders>
            <w:shd w:val="clear" w:color="auto" w:fill="FFFFFF" w:themeFill="background1"/>
          </w:tcPr>
          <w:p w14:paraId="31F60C8F" w14:textId="77777777" w:rsidR="006D1518" w:rsidRPr="00233A0E" w:rsidRDefault="006D1518" w:rsidP="006D1518">
            <w:pPr>
              <w:pStyle w:val="Listparagraf"/>
              <w:ind w:left="0" w:right="-108"/>
              <w:rPr>
                <w:lang w:val="ro-MD"/>
              </w:rPr>
            </w:pPr>
          </w:p>
        </w:tc>
        <w:tc>
          <w:tcPr>
            <w:tcW w:w="567" w:type="dxa"/>
            <w:tcBorders>
              <w:left w:val="single" w:sz="4" w:space="0" w:color="auto"/>
            </w:tcBorders>
            <w:shd w:val="clear" w:color="auto" w:fill="FFFFFF" w:themeFill="background1"/>
          </w:tcPr>
          <w:p w14:paraId="474C8C1C" w14:textId="77777777" w:rsidR="006D1518" w:rsidRPr="00233A0E" w:rsidRDefault="006D1518" w:rsidP="006D1518">
            <w:pPr>
              <w:pStyle w:val="Listparagraf"/>
              <w:ind w:left="0" w:right="-108"/>
              <w:rPr>
                <w:lang w:val="ro-MD"/>
              </w:rPr>
            </w:pPr>
          </w:p>
        </w:tc>
        <w:tc>
          <w:tcPr>
            <w:tcW w:w="567" w:type="dxa"/>
          </w:tcPr>
          <w:p w14:paraId="5EA7F6EC" w14:textId="77777777" w:rsidR="006D1518" w:rsidRPr="00233A0E" w:rsidRDefault="006D1518" w:rsidP="006D1518">
            <w:pPr>
              <w:pStyle w:val="Listparagraf"/>
              <w:ind w:left="0" w:right="-108"/>
              <w:rPr>
                <w:lang w:val="ro-MD"/>
              </w:rPr>
            </w:pPr>
          </w:p>
        </w:tc>
        <w:tc>
          <w:tcPr>
            <w:tcW w:w="567" w:type="dxa"/>
          </w:tcPr>
          <w:p w14:paraId="6CB89306" w14:textId="77777777" w:rsidR="006D1518" w:rsidRPr="00233A0E" w:rsidRDefault="006D1518" w:rsidP="006D1518">
            <w:pPr>
              <w:pStyle w:val="Listparagraf"/>
              <w:ind w:left="0" w:right="-108"/>
              <w:rPr>
                <w:lang w:val="ro-MD"/>
              </w:rPr>
            </w:pPr>
          </w:p>
        </w:tc>
        <w:tc>
          <w:tcPr>
            <w:tcW w:w="567" w:type="dxa"/>
          </w:tcPr>
          <w:p w14:paraId="7FED3E78" w14:textId="77777777" w:rsidR="006D1518" w:rsidRPr="00233A0E" w:rsidRDefault="006D1518" w:rsidP="006D1518">
            <w:pPr>
              <w:pStyle w:val="Listparagraf"/>
              <w:ind w:left="0" w:right="-108"/>
              <w:rPr>
                <w:lang w:val="ro-MD"/>
              </w:rPr>
            </w:pPr>
          </w:p>
        </w:tc>
        <w:tc>
          <w:tcPr>
            <w:tcW w:w="567" w:type="dxa"/>
            <w:shd w:val="clear" w:color="auto" w:fill="B8CCE4" w:themeFill="accent1" w:themeFillTint="66"/>
          </w:tcPr>
          <w:p w14:paraId="4B827402" w14:textId="77777777" w:rsidR="006D1518" w:rsidRPr="00233A0E" w:rsidRDefault="00B51765" w:rsidP="006D1518">
            <w:pPr>
              <w:pStyle w:val="Listparagraf"/>
              <w:ind w:left="0" w:right="-108"/>
              <w:rPr>
                <w:lang w:val="ro-MD"/>
              </w:rPr>
            </w:pPr>
            <w:r w:rsidRPr="00233A0E">
              <w:rPr>
                <w:sz w:val="28"/>
                <w:szCs w:val="28"/>
                <w:lang w:val="ro-MD"/>
              </w:rPr>
              <w:t>●</w:t>
            </w:r>
          </w:p>
        </w:tc>
        <w:tc>
          <w:tcPr>
            <w:tcW w:w="2552" w:type="dxa"/>
          </w:tcPr>
          <w:p w14:paraId="66A958A6" w14:textId="77777777" w:rsidR="006D1518" w:rsidRPr="00233A0E" w:rsidRDefault="006D1518" w:rsidP="006D1518">
            <w:pPr>
              <w:pStyle w:val="Listparagraf"/>
              <w:ind w:left="0" w:right="-108"/>
              <w:rPr>
                <w:lang w:val="ro-MD"/>
              </w:rPr>
            </w:pPr>
            <w:r w:rsidRPr="00233A0E">
              <w:rPr>
                <w:lang w:val="ro-MD"/>
              </w:rPr>
              <w:t>Inspecție / curățare / înlocuire a condensatoarelor și a altor componente, după caz *</w:t>
            </w:r>
          </w:p>
        </w:tc>
      </w:tr>
      <w:tr w:rsidR="00A06B57" w:rsidRPr="00D30F1B" w14:paraId="657F9BA7" w14:textId="77777777" w:rsidTr="00A06B57">
        <w:tc>
          <w:tcPr>
            <w:tcW w:w="10490" w:type="dxa"/>
            <w:gridSpan w:val="12"/>
            <w:tcBorders>
              <w:left w:val="nil"/>
              <w:bottom w:val="nil"/>
              <w:right w:val="nil"/>
            </w:tcBorders>
          </w:tcPr>
          <w:p w14:paraId="5FB1E92A" w14:textId="74E2FAB1" w:rsidR="003459D6" w:rsidRPr="00233A0E" w:rsidRDefault="003459D6" w:rsidP="003459D6">
            <w:pPr>
              <w:pStyle w:val="Listparagraf"/>
              <w:spacing w:line="276" w:lineRule="auto"/>
              <w:ind w:left="-57" w:right="-108"/>
              <w:rPr>
                <w:sz w:val="36"/>
                <w:szCs w:val="36"/>
                <w:lang w:val="ro-MD"/>
              </w:rPr>
            </w:pPr>
          </w:p>
          <w:p w14:paraId="474ADE8D" w14:textId="77777777" w:rsidR="00A06B57" w:rsidRPr="00233A0E" w:rsidRDefault="00A06B57" w:rsidP="003459D6">
            <w:pPr>
              <w:pStyle w:val="Listparagraf"/>
              <w:spacing w:line="276" w:lineRule="auto"/>
              <w:ind w:left="-57" w:right="-108"/>
              <w:rPr>
                <w:lang w:val="ro-MD"/>
              </w:rPr>
            </w:pPr>
            <w:r w:rsidRPr="00233A0E">
              <w:rPr>
                <w:lang w:val="ro-MD"/>
              </w:rPr>
              <w:t>* Periodicitatea depinde de condițiile de funcționare;</w:t>
            </w:r>
          </w:p>
          <w:p w14:paraId="1E48AF73" w14:textId="77777777" w:rsidR="00A06B57" w:rsidRPr="00233A0E" w:rsidRDefault="00A06B57" w:rsidP="003459D6">
            <w:pPr>
              <w:pStyle w:val="Listparagraf"/>
              <w:spacing w:line="276" w:lineRule="auto"/>
              <w:ind w:left="0" w:right="-108"/>
              <w:rPr>
                <w:lang w:val="ro-MD"/>
              </w:rPr>
            </w:pPr>
            <w:r w:rsidRPr="00233A0E">
              <w:rPr>
                <w:lang w:val="ro-MD"/>
              </w:rPr>
              <w:t>** Calculator cu o singură</w:t>
            </w:r>
            <w:r w:rsidR="005733AF" w:rsidRPr="00233A0E">
              <w:rPr>
                <w:lang w:val="ro-MD"/>
              </w:rPr>
              <w:t xml:space="preserve"> plată</w:t>
            </w:r>
            <w:r w:rsidRPr="00233A0E">
              <w:rPr>
                <w:lang w:val="ro-MD"/>
              </w:rPr>
              <w:t>.</w:t>
            </w:r>
          </w:p>
        </w:tc>
      </w:tr>
    </w:tbl>
    <w:p w14:paraId="036FEBE7" w14:textId="433FF362" w:rsidR="000E12F9" w:rsidRPr="00403BEE" w:rsidRDefault="000E12F9" w:rsidP="000E12F9">
      <w:pPr>
        <w:pStyle w:val="Listparagraf"/>
        <w:numPr>
          <w:ilvl w:val="1"/>
          <w:numId w:val="1"/>
        </w:numPr>
        <w:spacing w:after="120" w:line="360" w:lineRule="auto"/>
        <w:ind w:left="0" w:firstLine="0"/>
        <w:rPr>
          <w:rFonts w:ascii="Times New Roman" w:eastAsia="Times New Roman" w:hAnsi="Times New Roman" w:cs="Times New Roman"/>
          <w:b/>
          <w:iCs/>
          <w:spacing w:val="-3"/>
          <w:sz w:val="24"/>
          <w:szCs w:val="24"/>
          <w:lang w:val="ro-MD" w:eastAsia="ro-RO"/>
        </w:rPr>
      </w:pPr>
      <w:r w:rsidRPr="00233A0E">
        <w:rPr>
          <w:rFonts w:ascii="Times New Roman" w:hAnsi="Times New Roman" w:cs="Times New Roman"/>
          <w:b/>
          <w:sz w:val="24"/>
          <w:szCs w:val="24"/>
          <w:lang w:val="ro-MD"/>
        </w:rPr>
        <w:t xml:space="preserve">Deservire tehnică periodică conform instrucțiunilor de producere </w:t>
      </w:r>
      <w:r>
        <w:rPr>
          <w:rFonts w:ascii="Times New Roman" w:hAnsi="Times New Roman" w:cs="Times New Roman"/>
          <w:b/>
          <w:sz w:val="24"/>
          <w:szCs w:val="24"/>
          <w:lang w:val="ro-MD"/>
        </w:rPr>
        <w:t xml:space="preserve">pentru </w:t>
      </w:r>
      <w:r w:rsidRPr="00403BEE">
        <w:rPr>
          <w:rFonts w:ascii="Times New Roman" w:hAnsi="Times New Roman" w:cs="Times New Roman"/>
          <w:b/>
          <w:bCs/>
          <w:sz w:val="24"/>
          <w:szCs w:val="24"/>
          <w:lang w:val="ro-MD"/>
        </w:rPr>
        <w:t>CF</w:t>
      </w:r>
      <w:r>
        <w:rPr>
          <w:rFonts w:ascii="Times New Roman" w:hAnsi="Times New Roman" w:cs="Times New Roman"/>
          <w:b/>
          <w:bCs/>
          <w:sz w:val="24"/>
          <w:szCs w:val="24"/>
          <w:lang w:val="ro-MD"/>
        </w:rPr>
        <w:t xml:space="preserve"> 10 kV: </w:t>
      </w:r>
      <w:r>
        <w:rPr>
          <w:rFonts w:ascii="Times New Roman" w:hAnsi="Times New Roman"/>
          <w:sz w:val="24"/>
          <w:szCs w:val="24"/>
          <w:lang w:val="ro-MD"/>
        </w:rPr>
        <w:t xml:space="preserve">- </w:t>
      </w:r>
      <w:r w:rsidRPr="000E12F9">
        <w:rPr>
          <w:rFonts w:ascii="Times New Roman" w:eastAsia="Times New Roman" w:hAnsi="Times New Roman" w:cs="Times New Roman"/>
          <w:b/>
          <w:spacing w:val="-3"/>
          <w:sz w:val="24"/>
          <w:szCs w:val="24"/>
          <w:lang w:val="ro-MD" w:eastAsia="ru-RU"/>
        </w:rPr>
        <w:t>ROCKWELL POWER FLEX 6000</w:t>
      </w:r>
      <w:r>
        <w:rPr>
          <w:rFonts w:ascii="Times New Roman" w:eastAsia="Times New Roman" w:hAnsi="Times New Roman" w:cs="Times New Roman"/>
          <w:b/>
          <w:spacing w:val="-3"/>
          <w:sz w:val="24"/>
          <w:szCs w:val="24"/>
          <w:lang w:val="ro-MD" w:eastAsia="ru-RU"/>
        </w:rPr>
        <w:t xml:space="preserve"> -</w:t>
      </w:r>
      <w:r w:rsidR="00E13AB3">
        <w:rPr>
          <w:rFonts w:ascii="Times New Roman" w:eastAsia="Times New Roman" w:hAnsi="Times New Roman" w:cs="Times New Roman"/>
          <w:b/>
          <w:spacing w:val="-3"/>
          <w:sz w:val="24"/>
          <w:szCs w:val="24"/>
          <w:lang w:val="ro-MD" w:eastAsia="ru-RU"/>
        </w:rPr>
        <w:t xml:space="preserve"> </w:t>
      </w:r>
      <w:r w:rsidRPr="00403BEE">
        <w:rPr>
          <w:rFonts w:ascii="Times New Roman" w:hAnsi="Times New Roman" w:cs="Times New Roman"/>
          <w:sz w:val="24"/>
          <w:szCs w:val="24"/>
          <w:lang w:val="ro-MD"/>
        </w:rPr>
        <w:t>activitățile de mentenanță se realizează conform planului</w:t>
      </w:r>
      <w:r>
        <w:rPr>
          <w:rFonts w:ascii="Times New Roman" w:hAnsi="Times New Roman" w:cs="Times New Roman"/>
          <w:sz w:val="24"/>
          <w:szCs w:val="24"/>
          <w:lang w:val="ro-MD"/>
        </w:rPr>
        <w:t xml:space="preserve"> selectat</w:t>
      </w:r>
      <w:r w:rsidRPr="00403BEE">
        <w:rPr>
          <w:rFonts w:ascii="Times New Roman" w:hAnsi="Times New Roman" w:cs="Times New Roman"/>
          <w:sz w:val="24"/>
          <w:szCs w:val="24"/>
          <w:lang w:val="ro-MD"/>
        </w:rPr>
        <w:t>;</w:t>
      </w:r>
    </w:p>
    <w:p w14:paraId="55341532" w14:textId="69A5EF44" w:rsidR="009B7150" w:rsidRPr="009B7150" w:rsidRDefault="009B7150" w:rsidP="009B7150">
      <w:pPr>
        <w:tabs>
          <w:tab w:val="left" w:pos="6946"/>
        </w:tabs>
        <w:spacing w:after="0" w:line="240" w:lineRule="auto"/>
        <w:jc w:val="right"/>
        <w:rPr>
          <w:rFonts w:ascii="Times New Roman" w:hAnsi="Times New Roman" w:cs="Times New Roman"/>
          <w:sz w:val="24"/>
          <w:szCs w:val="24"/>
          <w:lang w:val="ro-MD"/>
        </w:rPr>
      </w:pPr>
      <w:r w:rsidRPr="009B7150">
        <w:rPr>
          <w:rFonts w:ascii="Times New Roman" w:eastAsia="Calibri" w:hAnsi="Times New Roman" w:cs="Times New Roman"/>
          <w:b/>
          <w:bCs/>
          <w:sz w:val="24"/>
          <w:szCs w:val="24"/>
          <w:lang w:val="ro-MD"/>
        </w:rPr>
        <w:t xml:space="preserve">Tabelul </w:t>
      </w:r>
      <w:r>
        <w:rPr>
          <w:rFonts w:ascii="Times New Roman" w:eastAsia="Calibri" w:hAnsi="Times New Roman" w:cs="Times New Roman"/>
          <w:b/>
          <w:bCs/>
          <w:sz w:val="24"/>
          <w:szCs w:val="24"/>
          <w:lang w:val="ro-MD"/>
        </w:rPr>
        <w:t>8</w:t>
      </w:r>
      <w:r w:rsidRPr="009B7150">
        <w:rPr>
          <w:rFonts w:ascii="Times New Roman" w:eastAsia="Calibri" w:hAnsi="Times New Roman" w:cs="Times New Roman"/>
          <w:b/>
          <w:bCs/>
          <w:sz w:val="24"/>
          <w:szCs w:val="24"/>
          <w:lang w:val="ro-MD"/>
        </w:rPr>
        <w:t>.</w:t>
      </w:r>
      <w:r w:rsidRPr="009B7150">
        <w:rPr>
          <w:rFonts w:ascii="Times New Roman" w:eastAsia="Calibri" w:hAnsi="Times New Roman" w:cs="Times New Roman"/>
          <w:sz w:val="24"/>
          <w:szCs w:val="24"/>
          <w:lang w:val="ro-MD"/>
        </w:rPr>
        <w:t xml:space="preserve"> </w:t>
      </w:r>
      <w:r w:rsidRPr="009B7150">
        <w:rPr>
          <w:rFonts w:ascii="Times New Roman" w:eastAsia="Calibri" w:hAnsi="Times New Roman" w:cs="Times New Roman"/>
          <w:lang w:val="ro-MD"/>
        </w:rPr>
        <w:t>Abrevieri</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13"/>
        <w:gridCol w:w="8525"/>
      </w:tblGrid>
      <w:tr w:rsidR="005E5D4C" w:rsidRPr="00233A0E" w14:paraId="2217C5DA" w14:textId="77777777" w:rsidTr="00A12186">
        <w:trPr>
          <w:trHeight w:val="470"/>
        </w:trPr>
        <w:tc>
          <w:tcPr>
            <w:tcW w:w="955"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6F76C8E" w14:textId="77777777" w:rsidR="005E5D4C" w:rsidRPr="00233A0E" w:rsidRDefault="005E5D4C" w:rsidP="000B75A3">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Măsură de deservire tehnică</w:t>
            </w:r>
            <w:r w:rsidR="000B75A3" w:rsidRPr="00233A0E">
              <w:rPr>
                <w:rFonts w:ascii="Times New Roman R" w:eastAsia="Times New Roman" w:hAnsi="Times New Roman R" w:cs="Times New Roman"/>
                <w:b/>
                <w:sz w:val="24"/>
                <w:szCs w:val="24"/>
                <w:lang w:val="ro-MD" w:eastAsia="ro-RO"/>
              </w:rPr>
              <w:t xml:space="preserve"> </w:t>
            </w:r>
          </w:p>
        </w:tc>
        <w:tc>
          <w:tcPr>
            <w:tcW w:w="4045" w:type="pct"/>
            <w:tcBorders>
              <w:top w:val="single" w:sz="4" w:space="0" w:color="auto"/>
              <w:left w:val="single" w:sz="4" w:space="0" w:color="auto"/>
              <w:right w:val="single" w:sz="4" w:space="0" w:color="auto"/>
            </w:tcBorders>
            <w:shd w:val="clear" w:color="auto" w:fill="B8CCE4" w:themeFill="accent1" w:themeFillTint="66"/>
            <w:vAlign w:val="center"/>
          </w:tcPr>
          <w:p w14:paraId="3D0C7600" w14:textId="77777777" w:rsidR="005E5D4C" w:rsidRPr="00233A0E" w:rsidRDefault="005E5D4C" w:rsidP="000B75A3">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Descrierea măsurii</w:t>
            </w:r>
          </w:p>
        </w:tc>
      </w:tr>
      <w:tr w:rsidR="005E5D4C" w:rsidRPr="00D30F1B" w14:paraId="0B3760B8" w14:textId="77777777" w:rsidTr="00967D23">
        <w:trPr>
          <w:trHeight w:val="191"/>
        </w:trPr>
        <w:tc>
          <w:tcPr>
            <w:tcW w:w="955" w:type="pct"/>
            <w:tcBorders>
              <w:top w:val="single" w:sz="4" w:space="0" w:color="auto"/>
              <w:left w:val="single" w:sz="4" w:space="0" w:color="auto"/>
              <w:bottom w:val="single" w:sz="4" w:space="0" w:color="auto"/>
              <w:right w:val="single" w:sz="4" w:space="0" w:color="auto"/>
            </w:tcBorders>
            <w:shd w:val="clear" w:color="auto" w:fill="FFFFFF"/>
            <w:vAlign w:val="center"/>
          </w:tcPr>
          <w:p w14:paraId="050E0C99" w14:textId="77777777" w:rsidR="005E5D4C" w:rsidRPr="00233A0E" w:rsidRDefault="005E5D4C" w:rsidP="000756BF">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V</w:t>
            </w:r>
          </w:p>
        </w:tc>
        <w:tc>
          <w:tcPr>
            <w:tcW w:w="4045" w:type="pct"/>
            <w:tcBorders>
              <w:left w:val="single" w:sz="4" w:space="0" w:color="auto"/>
              <w:right w:val="single" w:sz="4" w:space="0" w:color="auto"/>
            </w:tcBorders>
            <w:shd w:val="clear" w:color="auto" w:fill="FFFFFF"/>
            <w:vAlign w:val="center"/>
          </w:tcPr>
          <w:p w14:paraId="0705F93D" w14:textId="77777777" w:rsidR="005E5D4C" w:rsidRPr="00233A0E" w:rsidRDefault="005E5D4C" w:rsidP="00FE5F75">
            <w:pPr>
              <w:spacing w:after="0"/>
              <w:rPr>
                <w:rFonts w:ascii="Times New Roman" w:hAnsi="Times New Roman" w:cs="Times New Roman"/>
                <w:sz w:val="24"/>
                <w:szCs w:val="24"/>
                <w:lang w:val="ro-MD"/>
              </w:rPr>
            </w:pPr>
            <w:r w:rsidRPr="00233A0E">
              <w:rPr>
                <w:rFonts w:ascii="Times New Roman" w:hAnsi="Times New Roman" w:cs="Times New Roman"/>
                <w:sz w:val="24"/>
                <w:szCs w:val="24"/>
                <w:lang w:val="ro-MD"/>
              </w:rPr>
              <w:t>Verificare – înseamnă că componentele trebuie verificate pentru depistarea deteriorărilor externe sau acumulări excesive de praf, murdărie etc.</w:t>
            </w:r>
          </w:p>
        </w:tc>
      </w:tr>
      <w:tr w:rsidR="005E5D4C" w:rsidRPr="00B976F2" w14:paraId="045E0921" w14:textId="77777777" w:rsidTr="00967D23">
        <w:trPr>
          <w:trHeight w:val="191"/>
        </w:trPr>
        <w:tc>
          <w:tcPr>
            <w:tcW w:w="955" w:type="pct"/>
            <w:tcBorders>
              <w:top w:val="single" w:sz="4" w:space="0" w:color="auto"/>
              <w:left w:val="single" w:sz="4" w:space="0" w:color="auto"/>
              <w:bottom w:val="single" w:sz="4" w:space="0" w:color="auto"/>
              <w:right w:val="single" w:sz="4" w:space="0" w:color="auto"/>
            </w:tcBorders>
            <w:shd w:val="clear" w:color="auto" w:fill="FFFFFF"/>
            <w:vAlign w:val="center"/>
          </w:tcPr>
          <w:p w14:paraId="6686383A" w14:textId="77777777" w:rsidR="005E5D4C" w:rsidRPr="00233A0E" w:rsidRDefault="005E5D4C" w:rsidP="000756BF">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DT</w:t>
            </w:r>
          </w:p>
        </w:tc>
        <w:tc>
          <w:tcPr>
            <w:tcW w:w="4045" w:type="pct"/>
            <w:tcBorders>
              <w:left w:val="single" w:sz="4" w:space="0" w:color="auto"/>
              <w:right w:val="single" w:sz="4" w:space="0" w:color="auto"/>
            </w:tcBorders>
            <w:shd w:val="clear" w:color="auto" w:fill="FFFFFF"/>
            <w:vAlign w:val="center"/>
          </w:tcPr>
          <w:p w14:paraId="4627EA8D" w14:textId="77777777" w:rsidR="005E5D4C" w:rsidRPr="00233A0E" w:rsidRDefault="00DE730D" w:rsidP="005E5D4C">
            <w:pPr>
              <w:spacing w:after="0" w:line="240" w:lineRule="auto"/>
              <w:ind w:right="133"/>
              <w:jc w:val="both"/>
              <w:rPr>
                <w:rFonts w:ascii="Times New Roman R" w:eastAsia="Times New Roman" w:hAnsi="Times New Roman R" w:cs="Times New Roman"/>
                <w:sz w:val="24"/>
                <w:szCs w:val="24"/>
                <w:lang w:val="ro-MD" w:eastAsia="ro-RO"/>
              </w:rPr>
            </w:pPr>
            <w:r w:rsidRPr="00233A0E">
              <w:rPr>
                <w:rFonts w:ascii="Times New Roman" w:hAnsi="Times New Roman" w:cs="Times New Roman"/>
                <w:sz w:val="24"/>
                <w:szCs w:val="24"/>
                <w:lang w:val="ro-MD"/>
              </w:rPr>
              <w:t>F</w:t>
            </w:r>
            <w:r w:rsidR="005E5D4C" w:rsidRPr="00233A0E">
              <w:rPr>
                <w:rFonts w:ascii="Times New Roman" w:hAnsi="Times New Roman" w:cs="Times New Roman"/>
                <w:sz w:val="24"/>
                <w:szCs w:val="24"/>
                <w:lang w:val="ro-MD"/>
              </w:rPr>
              <w:t>orma de deservire  care nu face parte din sarcinile deservirii profilactice preventive</w:t>
            </w:r>
            <w:r w:rsidR="000C34E8" w:rsidRPr="00233A0E">
              <w:rPr>
                <w:rFonts w:ascii="Times New Roman" w:hAnsi="Times New Roman" w:cs="Times New Roman"/>
                <w:sz w:val="24"/>
                <w:szCs w:val="24"/>
                <w:lang w:val="ro-MD"/>
              </w:rPr>
              <w:t>.</w:t>
            </w:r>
          </w:p>
        </w:tc>
      </w:tr>
      <w:tr w:rsidR="005E5D4C" w:rsidRPr="00D30F1B" w14:paraId="40E61D8F" w14:textId="77777777" w:rsidTr="00967D23">
        <w:trPr>
          <w:trHeight w:val="307"/>
        </w:trPr>
        <w:tc>
          <w:tcPr>
            <w:tcW w:w="955" w:type="pct"/>
            <w:tcBorders>
              <w:top w:val="single" w:sz="4" w:space="0" w:color="auto"/>
              <w:left w:val="single" w:sz="4" w:space="0" w:color="auto"/>
              <w:bottom w:val="single" w:sz="4" w:space="0" w:color="auto"/>
              <w:right w:val="single" w:sz="4" w:space="0" w:color="auto"/>
            </w:tcBorders>
            <w:shd w:val="clear" w:color="auto" w:fill="FFFFFF"/>
            <w:vAlign w:val="center"/>
          </w:tcPr>
          <w:p w14:paraId="2690EBAA" w14:textId="77777777" w:rsidR="005E5D4C" w:rsidRPr="00233A0E" w:rsidRDefault="00DE730D" w:rsidP="000756BF">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Î</w:t>
            </w:r>
          </w:p>
        </w:tc>
        <w:tc>
          <w:tcPr>
            <w:tcW w:w="4045" w:type="pct"/>
            <w:tcBorders>
              <w:left w:val="single" w:sz="4" w:space="0" w:color="auto"/>
              <w:right w:val="single" w:sz="4" w:space="0" w:color="auto"/>
            </w:tcBorders>
            <w:shd w:val="clear" w:color="auto" w:fill="FFFFFF"/>
            <w:vAlign w:val="center"/>
          </w:tcPr>
          <w:p w14:paraId="20ADA6D6" w14:textId="15F4187C" w:rsidR="005E5D4C" w:rsidRPr="00233A0E" w:rsidRDefault="00DC0077" w:rsidP="004F4FE3">
            <w:pPr>
              <w:spacing w:after="0"/>
              <w:rPr>
                <w:rFonts w:ascii="Times New Roman" w:hAnsi="Times New Roman" w:cs="Times New Roman"/>
                <w:sz w:val="24"/>
                <w:szCs w:val="24"/>
                <w:lang w:val="ro-MD"/>
              </w:rPr>
            </w:pPr>
            <w:r w:rsidRPr="00233A0E">
              <w:rPr>
                <w:rFonts w:ascii="Times New Roman" w:hAnsi="Times New Roman" w:cs="Times New Roman"/>
                <w:sz w:val="24"/>
                <w:szCs w:val="24"/>
                <w:lang w:val="ro-MD"/>
              </w:rPr>
              <w:t>Înlocuire – a</w:t>
            </w:r>
            <w:r w:rsidR="00DE730D" w:rsidRPr="00233A0E">
              <w:rPr>
                <w:rFonts w:ascii="Times New Roman" w:hAnsi="Times New Roman" w:cs="Times New Roman"/>
                <w:sz w:val="24"/>
                <w:szCs w:val="24"/>
                <w:lang w:val="ro-MD"/>
              </w:rPr>
              <w:t>ceasta înseamnă că durată medie de via</w:t>
            </w:r>
            <w:r w:rsidR="00DE730D" w:rsidRPr="00233A0E">
              <w:rPr>
                <w:rFonts w:ascii="Cambria Math" w:hAnsi="Cambria Math" w:cs="Cambria Math"/>
                <w:sz w:val="24"/>
                <w:szCs w:val="24"/>
                <w:lang w:val="ro-MD"/>
              </w:rPr>
              <w:t>ț</w:t>
            </w:r>
            <w:r w:rsidR="00DE730D" w:rsidRPr="00233A0E">
              <w:rPr>
                <w:rFonts w:ascii="Times New Roman" w:hAnsi="Times New Roman" w:cs="Times New Roman"/>
                <w:sz w:val="24"/>
                <w:szCs w:val="24"/>
                <w:lang w:val="ro-MD"/>
              </w:rPr>
              <w:t>ă a componentei s-a fin</w:t>
            </w:r>
            <w:r w:rsidR="005C2B03">
              <w:rPr>
                <w:rFonts w:ascii="Times New Roman" w:hAnsi="Times New Roman" w:cs="Times New Roman"/>
                <w:sz w:val="24"/>
                <w:szCs w:val="24"/>
                <w:lang w:val="ro-MD"/>
              </w:rPr>
              <w:t>aliza</w:t>
            </w:r>
            <w:r w:rsidR="00DE730D" w:rsidRPr="00233A0E">
              <w:rPr>
                <w:rFonts w:ascii="Times New Roman" w:hAnsi="Times New Roman" w:cs="Times New Roman"/>
                <w:sz w:val="24"/>
                <w:szCs w:val="24"/>
                <w:lang w:val="ro-MD"/>
              </w:rPr>
              <w:t xml:space="preserve">t, iar această componentă trebuie înlocuită pentru a reduce probabilitatea refuzului în </w:t>
            </w:r>
            <w:proofErr w:type="spellStart"/>
            <w:r w:rsidR="00DE730D" w:rsidRPr="00233A0E">
              <w:rPr>
                <w:rFonts w:ascii="Times New Roman" w:hAnsi="Times New Roman" w:cs="Times New Roman"/>
                <w:sz w:val="24"/>
                <w:szCs w:val="24"/>
                <w:lang w:val="ro-MD"/>
              </w:rPr>
              <w:t>funcţionare</w:t>
            </w:r>
            <w:proofErr w:type="spellEnd"/>
            <w:r w:rsidR="00DE730D" w:rsidRPr="00233A0E">
              <w:rPr>
                <w:rFonts w:ascii="Times New Roman" w:hAnsi="Times New Roman" w:cs="Times New Roman"/>
                <w:sz w:val="24"/>
                <w:szCs w:val="24"/>
                <w:lang w:val="ro-MD"/>
              </w:rPr>
              <w:t xml:space="preserve"> acesteia. Cu o probabilitate foarte mare, componentele convertizorului vor func</w:t>
            </w:r>
            <w:r w:rsidR="00DE730D" w:rsidRPr="00233A0E">
              <w:rPr>
                <w:rFonts w:ascii="Cambria Math" w:hAnsi="Cambria Math" w:cs="Cambria Math"/>
                <w:sz w:val="24"/>
                <w:szCs w:val="24"/>
                <w:lang w:val="ro-MD"/>
              </w:rPr>
              <w:t>ț</w:t>
            </w:r>
            <w:r w:rsidR="00DE730D" w:rsidRPr="00233A0E">
              <w:rPr>
                <w:rFonts w:ascii="Times New Roman" w:hAnsi="Times New Roman" w:cs="Times New Roman"/>
                <w:sz w:val="24"/>
                <w:szCs w:val="24"/>
                <w:lang w:val="ro-MD"/>
              </w:rPr>
              <w:t xml:space="preserve">iona o durată  mai mare de cât cea  proiectată. Durata  reală  de </w:t>
            </w:r>
            <w:proofErr w:type="spellStart"/>
            <w:r w:rsidR="00DE730D" w:rsidRPr="00233A0E">
              <w:rPr>
                <w:rFonts w:ascii="Times New Roman" w:hAnsi="Times New Roman" w:cs="Times New Roman"/>
                <w:sz w:val="24"/>
                <w:szCs w:val="24"/>
                <w:lang w:val="ro-MD"/>
              </w:rPr>
              <w:t>funcţionare</w:t>
            </w:r>
            <w:proofErr w:type="spellEnd"/>
            <w:r w:rsidR="00DE730D" w:rsidRPr="00233A0E">
              <w:rPr>
                <w:rFonts w:ascii="Times New Roman" w:hAnsi="Times New Roman" w:cs="Times New Roman"/>
                <w:sz w:val="24"/>
                <w:szCs w:val="24"/>
                <w:lang w:val="ro-MD"/>
              </w:rPr>
              <w:t xml:space="preserve"> a componentelor depinde de mul</w:t>
            </w:r>
            <w:r w:rsidR="00DE730D" w:rsidRPr="00233A0E">
              <w:rPr>
                <w:rFonts w:ascii="Cambria Math" w:hAnsi="Cambria Math" w:cs="Cambria Math"/>
                <w:sz w:val="24"/>
                <w:szCs w:val="24"/>
                <w:lang w:val="ro-MD"/>
              </w:rPr>
              <w:t>ț</w:t>
            </w:r>
            <w:r w:rsidR="00DE730D" w:rsidRPr="00233A0E">
              <w:rPr>
                <w:rFonts w:ascii="Times New Roman" w:hAnsi="Times New Roman" w:cs="Times New Roman"/>
                <w:sz w:val="24"/>
                <w:szCs w:val="24"/>
                <w:lang w:val="ro-MD"/>
              </w:rPr>
              <w:t xml:space="preserve">i factori </w:t>
            </w:r>
            <w:r w:rsidRPr="00233A0E">
              <w:rPr>
                <w:rFonts w:ascii="Times New Roman" w:hAnsi="Times New Roman" w:cs="Times New Roman"/>
                <w:sz w:val="24"/>
                <w:szCs w:val="24"/>
                <w:lang w:val="ro-MD"/>
              </w:rPr>
              <w:t xml:space="preserve">– </w:t>
            </w:r>
            <w:r w:rsidR="00DE730D" w:rsidRPr="00233A0E">
              <w:rPr>
                <w:rFonts w:ascii="Times New Roman" w:hAnsi="Times New Roman" w:cs="Times New Roman"/>
                <w:sz w:val="24"/>
                <w:szCs w:val="24"/>
                <w:lang w:val="ro-MD"/>
              </w:rPr>
              <w:t xml:space="preserve"> intensitatea utilizării, temperatură,  etc.</w:t>
            </w:r>
          </w:p>
        </w:tc>
      </w:tr>
      <w:tr w:rsidR="00DE730D" w:rsidRPr="00B976F2" w14:paraId="17FA97AE" w14:textId="77777777" w:rsidTr="00967D23">
        <w:trPr>
          <w:trHeight w:val="307"/>
        </w:trPr>
        <w:tc>
          <w:tcPr>
            <w:tcW w:w="955" w:type="pct"/>
            <w:tcBorders>
              <w:top w:val="single" w:sz="4" w:space="0" w:color="auto"/>
              <w:left w:val="single" w:sz="4" w:space="0" w:color="auto"/>
              <w:bottom w:val="single" w:sz="4" w:space="0" w:color="auto"/>
              <w:right w:val="single" w:sz="4" w:space="0" w:color="auto"/>
            </w:tcBorders>
            <w:shd w:val="clear" w:color="auto" w:fill="FFFFFF"/>
            <w:vAlign w:val="center"/>
          </w:tcPr>
          <w:p w14:paraId="5708CB2B" w14:textId="77777777" w:rsidR="00DE730D" w:rsidRPr="00233A0E" w:rsidRDefault="00DE730D" w:rsidP="000756BF">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C</w:t>
            </w:r>
          </w:p>
        </w:tc>
        <w:tc>
          <w:tcPr>
            <w:tcW w:w="4045" w:type="pct"/>
            <w:tcBorders>
              <w:left w:val="single" w:sz="4" w:space="0" w:color="auto"/>
              <w:right w:val="single" w:sz="4" w:space="0" w:color="auto"/>
            </w:tcBorders>
            <w:shd w:val="clear" w:color="auto" w:fill="FFFFFF"/>
            <w:vAlign w:val="center"/>
          </w:tcPr>
          <w:p w14:paraId="076710C2" w14:textId="77777777" w:rsidR="00DE730D" w:rsidRPr="00233A0E" w:rsidRDefault="00DE730D" w:rsidP="00DE730D">
            <w:pPr>
              <w:spacing w:after="0"/>
              <w:rPr>
                <w:rFonts w:ascii="Times New Roman" w:hAnsi="Times New Roman" w:cs="Times New Roman"/>
                <w:sz w:val="24"/>
                <w:szCs w:val="24"/>
                <w:lang w:val="ro-MD"/>
              </w:rPr>
            </w:pPr>
            <w:r w:rsidRPr="00233A0E">
              <w:rPr>
                <w:rFonts w:ascii="Times New Roman" w:hAnsi="Times New Roman" w:cs="Times New Roman"/>
                <w:sz w:val="24"/>
                <w:szCs w:val="24"/>
                <w:lang w:val="ro-MD"/>
              </w:rPr>
              <w:t xml:space="preserve">Înseamnă </w:t>
            </w:r>
            <w:proofErr w:type="spellStart"/>
            <w:r w:rsidRPr="00233A0E">
              <w:rPr>
                <w:rFonts w:ascii="Times New Roman" w:hAnsi="Times New Roman" w:cs="Times New Roman"/>
                <w:sz w:val="24"/>
                <w:szCs w:val="24"/>
                <w:lang w:val="ro-MD"/>
              </w:rPr>
              <w:t>curăţirea</w:t>
            </w:r>
            <w:proofErr w:type="spellEnd"/>
            <w:r w:rsidRPr="00233A0E">
              <w:rPr>
                <w:rFonts w:ascii="Times New Roman" w:hAnsi="Times New Roman" w:cs="Times New Roman"/>
                <w:sz w:val="24"/>
                <w:szCs w:val="24"/>
                <w:lang w:val="ro-MD"/>
              </w:rPr>
              <w:t xml:space="preserve"> componentelor care poate fi refolosită, </w:t>
            </w:r>
            <w:r w:rsidRPr="00233A0E">
              <w:rPr>
                <w:rFonts w:ascii="Cambria Math" w:hAnsi="Cambria Math" w:cs="Cambria Math"/>
                <w:sz w:val="24"/>
                <w:szCs w:val="24"/>
                <w:lang w:val="ro-MD"/>
              </w:rPr>
              <w:t>ș</w:t>
            </w:r>
            <w:r w:rsidRPr="00233A0E">
              <w:rPr>
                <w:rFonts w:ascii="Times New Roman" w:hAnsi="Times New Roman" w:cs="Times New Roman"/>
                <w:sz w:val="24"/>
                <w:szCs w:val="24"/>
                <w:lang w:val="ro-MD"/>
              </w:rPr>
              <w:t>i se referă, în special, la filtrele de aer de pe u</w:t>
            </w:r>
            <w:r w:rsidRPr="00233A0E">
              <w:rPr>
                <w:rFonts w:ascii="Cambria Math" w:hAnsi="Cambria Math" w:cs="Cambria Math"/>
                <w:sz w:val="24"/>
                <w:szCs w:val="24"/>
                <w:lang w:val="ro-MD"/>
              </w:rPr>
              <w:t>ș</w:t>
            </w:r>
            <w:r w:rsidRPr="00233A0E">
              <w:rPr>
                <w:rFonts w:ascii="Times New Roman" w:hAnsi="Times New Roman" w:cs="Times New Roman"/>
                <w:sz w:val="24"/>
                <w:szCs w:val="24"/>
                <w:lang w:val="ro-MD"/>
              </w:rPr>
              <w:t>i.</w:t>
            </w:r>
          </w:p>
        </w:tc>
      </w:tr>
      <w:tr w:rsidR="004F4FE3" w:rsidRPr="00D30F1B" w14:paraId="672FFE07" w14:textId="77777777" w:rsidTr="00967D23">
        <w:trPr>
          <w:trHeight w:val="307"/>
        </w:trPr>
        <w:tc>
          <w:tcPr>
            <w:tcW w:w="955" w:type="pct"/>
            <w:tcBorders>
              <w:top w:val="single" w:sz="4" w:space="0" w:color="auto"/>
              <w:left w:val="single" w:sz="4" w:space="0" w:color="auto"/>
              <w:bottom w:val="single" w:sz="4" w:space="0" w:color="auto"/>
              <w:right w:val="single" w:sz="4" w:space="0" w:color="auto"/>
            </w:tcBorders>
            <w:shd w:val="clear" w:color="auto" w:fill="FFFFFF"/>
            <w:vAlign w:val="center"/>
          </w:tcPr>
          <w:p w14:paraId="0399A058" w14:textId="77777777" w:rsidR="004F4FE3" w:rsidRPr="00233A0E" w:rsidRDefault="004F4FE3" w:rsidP="004F4FE3">
            <w:pPr>
              <w:spacing w:after="0" w:line="240" w:lineRule="auto"/>
              <w:jc w:val="center"/>
              <w:rPr>
                <w:rFonts w:ascii="Times New Roman" w:eastAsia="Times New Roman" w:hAnsi="Times New Roman" w:cs="Times New Roman"/>
                <w:sz w:val="24"/>
                <w:szCs w:val="24"/>
                <w:lang w:val="ro-MD" w:eastAsia="ro-RO"/>
              </w:rPr>
            </w:pPr>
            <w:r w:rsidRPr="00233A0E">
              <w:rPr>
                <w:rFonts w:ascii="Times New Roman" w:hAnsi="Times New Roman" w:cs="Times New Roman"/>
                <w:sz w:val="24"/>
                <w:szCs w:val="24"/>
                <w:lang w:val="ro-MD"/>
              </w:rPr>
              <w:t>R / Î</w:t>
            </w:r>
          </w:p>
        </w:tc>
        <w:tc>
          <w:tcPr>
            <w:tcW w:w="4045" w:type="pct"/>
            <w:tcBorders>
              <w:left w:val="single" w:sz="4" w:space="0" w:color="auto"/>
              <w:right w:val="single" w:sz="4" w:space="0" w:color="auto"/>
            </w:tcBorders>
            <w:shd w:val="clear" w:color="auto" w:fill="FFFFFF"/>
            <w:vAlign w:val="center"/>
          </w:tcPr>
          <w:p w14:paraId="37A8F0F0" w14:textId="77777777" w:rsidR="004F4FE3" w:rsidRPr="00233A0E" w:rsidRDefault="00DC0077" w:rsidP="004F4FE3">
            <w:pPr>
              <w:spacing w:after="0"/>
              <w:rPr>
                <w:rFonts w:ascii="Times New Roman" w:hAnsi="Times New Roman" w:cs="Times New Roman"/>
                <w:sz w:val="24"/>
                <w:szCs w:val="24"/>
                <w:lang w:val="ro-MD"/>
              </w:rPr>
            </w:pPr>
            <w:proofErr w:type="spellStart"/>
            <w:r w:rsidRPr="00233A0E">
              <w:rPr>
                <w:rFonts w:ascii="Times New Roman" w:hAnsi="Times New Roman" w:cs="Times New Roman"/>
                <w:sz w:val="24"/>
                <w:szCs w:val="24"/>
                <w:lang w:val="ro-MD"/>
              </w:rPr>
              <w:t>Reparaţie</w:t>
            </w:r>
            <w:proofErr w:type="spellEnd"/>
            <w:r w:rsidRPr="00233A0E">
              <w:rPr>
                <w:rFonts w:ascii="Times New Roman" w:hAnsi="Times New Roman" w:cs="Times New Roman"/>
                <w:sz w:val="24"/>
                <w:szCs w:val="24"/>
                <w:lang w:val="ro-MD"/>
              </w:rPr>
              <w:t>/înlocuire – c</w:t>
            </w:r>
            <w:r w:rsidR="004F4FE3" w:rsidRPr="00233A0E">
              <w:rPr>
                <w:rFonts w:ascii="Times New Roman" w:hAnsi="Times New Roman" w:cs="Times New Roman"/>
                <w:sz w:val="24"/>
                <w:szCs w:val="24"/>
                <w:lang w:val="ro-MD"/>
              </w:rPr>
              <w:t>omponentele pot fi reparate la un pre</w:t>
            </w:r>
            <w:r w:rsidR="004F4FE3" w:rsidRPr="00233A0E">
              <w:rPr>
                <w:rFonts w:ascii="Cambria Math" w:hAnsi="Cambria Math" w:cs="Cambria Math"/>
                <w:sz w:val="24"/>
                <w:szCs w:val="24"/>
                <w:lang w:val="ro-MD"/>
              </w:rPr>
              <w:t>ț</w:t>
            </w:r>
            <w:r w:rsidR="004F4FE3" w:rsidRPr="00233A0E">
              <w:rPr>
                <w:rFonts w:ascii="Times New Roman" w:hAnsi="Times New Roman" w:cs="Times New Roman"/>
                <w:sz w:val="24"/>
                <w:szCs w:val="24"/>
                <w:lang w:val="ro-MD"/>
              </w:rPr>
              <w:t xml:space="preserve"> mai mic sau pot fi înlocuite cu altele noi.</w:t>
            </w:r>
          </w:p>
        </w:tc>
      </w:tr>
      <w:tr w:rsidR="007D5E63" w:rsidRPr="00B976F2" w14:paraId="722D4FA6" w14:textId="77777777" w:rsidTr="0034518D">
        <w:trPr>
          <w:trHeight w:val="307"/>
        </w:trPr>
        <w:tc>
          <w:tcPr>
            <w:tcW w:w="955" w:type="pct"/>
            <w:tcBorders>
              <w:top w:val="single" w:sz="4" w:space="0" w:color="auto"/>
              <w:left w:val="single" w:sz="4" w:space="0" w:color="auto"/>
              <w:bottom w:val="single" w:sz="4" w:space="0" w:color="auto"/>
              <w:right w:val="single" w:sz="4" w:space="0" w:color="auto"/>
            </w:tcBorders>
            <w:shd w:val="clear" w:color="auto" w:fill="FFFFFF"/>
            <w:vAlign w:val="bottom"/>
          </w:tcPr>
          <w:p w14:paraId="37314064" w14:textId="77777777" w:rsidR="00FF5DC5" w:rsidRPr="00233A0E" w:rsidRDefault="00FF5DC5" w:rsidP="0034518D">
            <w:pPr>
              <w:spacing w:after="0" w:line="240" w:lineRule="auto"/>
              <w:jc w:val="center"/>
              <w:rPr>
                <w:rFonts w:ascii="Times New Roman" w:hAnsi="Times New Roman" w:cs="Times New Roman"/>
                <w:sz w:val="24"/>
                <w:szCs w:val="24"/>
                <w:lang w:val="ro-MD"/>
              </w:rPr>
            </w:pPr>
            <w:r w:rsidRPr="00233A0E">
              <w:rPr>
                <w:rFonts w:ascii="Times New Roman" w:hAnsi="Times New Roman" w:cs="Times New Roman"/>
                <w:sz w:val="24"/>
                <w:szCs w:val="24"/>
                <w:lang w:val="ro-MD"/>
              </w:rPr>
              <w:t>E</w:t>
            </w:r>
          </w:p>
          <w:p w14:paraId="777FFABE" w14:textId="77777777" w:rsidR="007D5E63" w:rsidRPr="00233A0E" w:rsidRDefault="007D5E63" w:rsidP="0034518D">
            <w:pPr>
              <w:spacing w:after="0" w:line="240" w:lineRule="auto"/>
              <w:jc w:val="center"/>
              <w:rPr>
                <w:rFonts w:ascii="Times New Roman" w:hAnsi="Times New Roman" w:cs="Times New Roman"/>
                <w:sz w:val="24"/>
                <w:szCs w:val="24"/>
                <w:lang w:val="ro-MD"/>
              </w:rPr>
            </w:pPr>
          </w:p>
        </w:tc>
        <w:tc>
          <w:tcPr>
            <w:tcW w:w="4045" w:type="pct"/>
            <w:tcBorders>
              <w:left w:val="single" w:sz="4" w:space="0" w:color="auto"/>
              <w:right w:val="single" w:sz="4" w:space="0" w:color="auto"/>
            </w:tcBorders>
            <w:shd w:val="clear" w:color="auto" w:fill="FFFFFF"/>
            <w:vAlign w:val="center"/>
          </w:tcPr>
          <w:p w14:paraId="03C330A1" w14:textId="77777777" w:rsidR="007D5E63" w:rsidRPr="00233A0E" w:rsidRDefault="00FF5DC5" w:rsidP="0034518D">
            <w:pPr>
              <w:spacing w:after="0" w:line="240" w:lineRule="auto"/>
              <w:rPr>
                <w:rFonts w:ascii="Times New Roman" w:hAnsi="Times New Roman" w:cs="Times New Roman"/>
                <w:sz w:val="24"/>
                <w:szCs w:val="24"/>
                <w:lang w:val="ro-MD"/>
              </w:rPr>
            </w:pPr>
            <w:r w:rsidRPr="00233A0E">
              <w:rPr>
                <w:rFonts w:ascii="Times New Roman" w:hAnsi="Times New Roman" w:cs="Times New Roman"/>
                <w:sz w:val="24"/>
                <w:szCs w:val="24"/>
                <w:lang w:val="ro-MD"/>
              </w:rPr>
              <w:t xml:space="preserve">Este necesitatea de a solicita </w:t>
            </w:r>
            <w:proofErr w:type="spellStart"/>
            <w:r w:rsidRPr="00233A0E">
              <w:rPr>
                <w:rFonts w:ascii="Times New Roman" w:hAnsi="Times New Roman" w:cs="Times New Roman"/>
                <w:sz w:val="24"/>
                <w:szCs w:val="24"/>
                <w:lang w:val="ro-MD"/>
              </w:rPr>
              <w:t>informaţii</w:t>
            </w:r>
            <w:proofErr w:type="spellEnd"/>
            <w:r w:rsidRPr="00233A0E">
              <w:rPr>
                <w:rFonts w:ascii="Times New Roman" w:hAnsi="Times New Roman" w:cs="Times New Roman"/>
                <w:sz w:val="24"/>
                <w:szCs w:val="24"/>
                <w:lang w:val="ro-MD"/>
              </w:rPr>
              <w:t xml:space="preserve"> de la </w:t>
            </w:r>
            <w:proofErr w:type="spellStart"/>
            <w:r w:rsidRPr="00233A0E">
              <w:rPr>
                <w:rFonts w:ascii="Times New Roman" w:hAnsi="Times New Roman" w:cs="Times New Roman"/>
                <w:sz w:val="24"/>
                <w:szCs w:val="24"/>
                <w:lang w:val="ro-MD"/>
              </w:rPr>
              <w:t>Rockwell</w:t>
            </w:r>
            <w:proofErr w:type="spellEnd"/>
            <w:r w:rsidRPr="00233A0E">
              <w:rPr>
                <w:rFonts w:ascii="Times New Roman" w:hAnsi="Times New Roman" w:cs="Times New Roman"/>
                <w:sz w:val="24"/>
                <w:szCs w:val="24"/>
                <w:lang w:val="ro-MD"/>
              </w:rPr>
              <w:t xml:space="preserve"> </w:t>
            </w:r>
            <w:proofErr w:type="spellStart"/>
            <w:r w:rsidRPr="00233A0E">
              <w:rPr>
                <w:rFonts w:ascii="Times New Roman" w:hAnsi="Times New Roman" w:cs="Times New Roman"/>
                <w:sz w:val="24"/>
                <w:szCs w:val="24"/>
                <w:lang w:val="ro-MD"/>
              </w:rPr>
              <w:t>Automation</w:t>
            </w:r>
            <w:proofErr w:type="spellEnd"/>
            <w:r w:rsidRPr="00233A0E">
              <w:rPr>
                <w:rFonts w:ascii="Times New Roman" w:hAnsi="Times New Roman" w:cs="Times New Roman"/>
                <w:sz w:val="24"/>
                <w:szCs w:val="24"/>
                <w:lang w:val="ro-MD"/>
              </w:rPr>
              <w:t xml:space="preserve"> despre îmbunătă</w:t>
            </w:r>
            <w:r w:rsidRPr="00233A0E">
              <w:rPr>
                <w:rFonts w:ascii="Cambria Math" w:hAnsi="Cambria Math" w:cs="Cambria Math"/>
                <w:sz w:val="24"/>
                <w:szCs w:val="24"/>
                <w:lang w:val="ro-MD"/>
              </w:rPr>
              <w:t>ț</w:t>
            </w:r>
            <w:r w:rsidRPr="00233A0E">
              <w:rPr>
                <w:rFonts w:ascii="Times New Roman" w:hAnsi="Times New Roman" w:cs="Times New Roman"/>
                <w:sz w:val="24"/>
                <w:szCs w:val="24"/>
                <w:lang w:val="ro-MD"/>
              </w:rPr>
              <w:t>iri sau modificări în programul software  convertizorului.</w:t>
            </w:r>
          </w:p>
        </w:tc>
      </w:tr>
    </w:tbl>
    <w:p w14:paraId="49C60AD9" w14:textId="77777777" w:rsidR="00217E07" w:rsidRDefault="00217E07">
      <w:pPr>
        <w:rPr>
          <w:rFonts w:ascii="Times New Roman" w:hAnsi="Times New Roman" w:cs="Times New Roman"/>
          <w:sz w:val="24"/>
          <w:szCs w:val="24"/>
          <w:lang w:val="ro-MD"/>
        </w:rPr>
      </w:pPr>
    </w:p>
    <w:p w14:paraId="26E6E651" w14:textId="77777777" w:rsidR="001C089C" w:rsidRDefault="001C089C">
      <w:pPr>
        <w:rPr>
          <w:rFonts w:ascii="Times New Roman" w:hAnsi="Times New Roman" w:cs="Times New Roman"/>
          <w:sz w:val="24"/>
          <w:szCs w:val="24"/>
          <w:lang w:val="ro-MD"/>
        </w:rPr>
      </w:pPr>
    </w:p>
    <w:p w14:paraId="411477F3" w14:textId="77777777" w:rsidR="001C089C" w:rsidRDefault="001C089C">
      <w:pPr>
        <w:rPr>
          <w:rFonts w:ascii="Times New Roman" w:hAnsi="Times New Roman" w:cs="Times New Roman"/>
          <w:sz w:val="24"/>
          <w:szCs w:val="24"/>
          <w:lang w:val="ro-MD"/>
        </w:rPr>
      </w:pPr>
    </w:p>
    <w:p w14:paraId="4BD2F55D" w14:textId="77777777" w:rsidR="001C089C" w:rsidRDefault="001C089C">
      <w:pPr>
        <w:rPr>
          <w:rFonts w:ascii="Times New Roman" w:hAnsi="Times New Roman" w:cs="Times New Roman"/>
          <w:sz w:val="24"/>
          <w:szCs w:val="24"/>
          <w:lang w:val="ro-MD"/>
        </w:rPr>
      </w:pPr>
    </w:p>
    <w:p w14:paraId="00FF84E1" w14:textId="77777777" w:rsidR="001C089C" w:rsidRDefault="001C089C">
      <w:pPr>
        <w:rPr>
          <w:rFonts w:ascii="Times New Roman" w:hAnsi="Times New Roman" w:cs="Times New Roman"/>
          <w:sz w:val="24"/>
          <w:szCs w:val="24"/>
          <w:lang w:val="ro-MD"/>
        </w:rPr>
      </w:pPr>
    </w:p>
    <w:p w14:paraId="67ADE125" w14:textId="65994F07" w:rsidR="00995E49" w:rsidRPr="00233A0E" w:rsidRDefault="00992F74" w:rsidP="001C089C">
      <w:pPr>
        <w:tabs>
          <w:tab w:val="left" w:pos="567"/>
        </w:tabs>
        <w:spacing w:after="0"/>
        <w:contextualSpacing/>
        <w:jc w:val="right"/>
        <w:rPr>
          <w:rFonts w:ascii="Times New Roman" w:hAnsi="Times New Roman" w:cs="Times New Roman"/>
          <w:sz w:val="24"/>
          <w:szCs w:val="24"/>
          <w:lang w:val="ro-MD"/>
        </w:rPr>
      </w:pPr>
      <w:r w:rsidRPr="009D30F1">
        <w:rPr>
          <w:rFonts w:ascii="Times New Roman" w:eastAsia="Calibri" w:hAnsi="Times New Roman" w:cs="Times New Roman"/>
          <w:b/>
          <w:bCs/>
          <w:sz w:val="24"/>
          <w:szCs w:val="24"/>
          <w:lang w:val="ro-MD"/>
        </w:rPr>
        <w:lastRenderedPageBreak/>
        <w:t xml:space="preserve">Tabelul </w:t>
      </w:r>
      <w:r>
        <w:rPr>
          <w:rFonts w:ascii="Times New Roman" w:eastAsia="Calibri" w:hAnsi="Times New Roman" w:cs="Times New Roman"/>
          <w:b/>
          <w:bCs/>
          <w:sz w:val="24"/>
          <w:szCs w:val="24"/>
          <w:lang w:val="ro-MD"/>
        </w:rPr>
        <w:t>9</w:t>
      </w:r>
      <w:r w:rsidRPr="009D30F1">
        <w:rPr>
          <w:rFonts w:ascii="Times New Roman" w:eastAsia="Calibri" w:hAnsi="Times New Roman" w:cs="Times New Roman"/>
          <w:b/>
          <w:bCs/>
          <w:sz w:val="24"/>
          <w:szCs w:val="24"/>
          <w:lang w:val="ro-MD"/>
        </w:rPr>
        <w:t>.</w:t>
      </w:r>
      <w:r w:rsidRPr="009D30F1">
        <w:rPr>
          <w:rFonts w:ascii="Times New Roman" w:hAnsi="Times New Roman" w:cs="Times New Roman"/>
          <w:lang w:val="ro-MD"/>
        </w:rPr>
        <w:t>Deservirea tehnică preventivă pe intervale de timp</w:t>
      </w:r>
      <w:r>
        <w:rPr>
          <w:rFonts w:ascii="Times New Roman" w:hAnsi="Times New Roman" w:cs="Times New Roman"/>
          <w:lang w:val="ro-MD"/>
        </w:rPr>
        <w:t>.</w:t>
      </w:r>
      <w:r w:rsidRPr="00233A0E">
        <w:rPr>
          <w:rFonts w:ascii="Times New Roman" w:hAnsi="Times New Roman" w:cs="Times New Roman"/>
          <w:sz w:val="24"/>
          <w:szCs w:val="24"/>
          <w:lang w:val="ro-MD"/>
        </w:rPr>
        <w:t xml:space="preserve"> </w:t>
      </w:r>
    </w:p>
    <w:tbl>
      <w:tblPr>
        <w:tblStyle w:val="Tabelgril"/>
        <w:tblW w:w="10490" w:type="dxa"/>
        <w:tblInd w:w="108" w:type="dxa"/>
        <w:tblLayout w:type="fixed"/>
        <w:tblLook w:val="04A0" w:firstRow="1" w:lastRow="0" w:firstColumn="1" w:lastColumn="0" w:noHBand="0" w:noVBand="1"/>
      </w:tblPr>
      <w:tblGrid>
        <w:gridCol w:w="1701"/>
        <w:gridCol w:w="1560"/>
        <w:gridCol w:w="1559"/>
        <w:gridCol w:w="567"/>
        <w:gridCol w:w="567"/>
        <w:gridCol w:w="567"/>
        <w:gridCol w:w="567"/>
        <w:gridCol w:w="567"/>
        <w:gridCol w:w="567"/>
        <w:gridCol w:w="567"/>
        <w:gridCol w:w="567"/>
        <w:gridCol w:w="567"/>
        <w:gridCol w:w="567"/>
      </w:tblGrid>
      <w:tr w:rsidR="00992F74" w:rsidRPr="00233A0E" w14:paraId="47BFDB80" w14:textId="77777777" w:rsidTr="00CD7E0A">
        <w:tc>
          <w:tcPr>
            <w:tcW w:w="4820" w:type="dxa"/>
            <w:gridSpan w:val="3"/>
            <w:shd w:val="clear" w:color="auto" w:fill="B8CCE4" w:themeFill="accent1" w:themeFillTint="66"/>
          </w:tcPr>
          <w:p w14:paraId="26ACB0EB" w14:textId="77777777" w:rsidR="00992F74" w:rsidRPr="00233A0E" w:rsidRDefault="00992F74" w:rsidP="00CD7E0A">
            <w:pPr>
              <w:pStyle w:val="Listparagraf"/>
              <w:ind w:left="0"/>
              <w:rPr>
                <w:i/>
                <w:sz w:val="24"/>
                <w:szCs w:val="24"/>
                <w:lang w:val="ro-MD"/>
              </w:rPr>
            </w:pPr>
            <w:bookmarkStart w:id="4" w:name="_Hlk225763615"/>
          </w:p>
        </w:tc>
        <w:tc>
          <w:tcPr>
            <w:tcW w:w="5670" w:type="dxa"/>
            <w:gridSpan w:val="10"/>
            <w:shd w:val="clear" w:color="auto" w:fill="B8CCE4" w:themeFill="accent1" w:themeFillTint="66"/>
          </w:tcPr>
          <w:p w14:paraId="4A0BF4EC" w14:textId="77777777" w:rsidR="00992F74" w:rsidRPr="00233A0E" w:rsidRDefault="00992F74" w:rsidP="00CD7E0A">
            <w:pPr>
              <w:pStyle w:val="Listparagraf"/>
              <w:ind w:left="-113"/>
              <w:jc w:val="center"/>
              <w:rPr>
                <w:b/>
                <w:i/>
                <w:sz w:val="24"/>
                <w:szCs w:val="24"/>
                <w:lang w:val="ro-MD"/>
              </w:rPr>
            </w:pPr>
            <w:r w:rsidRPr="00233A0E">
              <w:rPr>
                <w:b/>
                <w:i/>
                <w:sz w:val="24"/>
                <w:szCs w:val="24"/>
                <w:lang w:val="ro-MD"/>
              </w:rPr>
              <w:t>Perioad</w:t>
            </w:r>
            <w:r>
              <w:rPr>
                <w:b/>
                <w:i/>
                <w:sz w:val="24"/>
                <w:szCs w:val="24"/>
                <w:lang w:val="ro-MD"/>
              </w:rPr>
              <w:t>a (ani) se solicită</w:t>
            </w:r>
          </w:p>
        </w:tc>
      </w:tr>
      <w:tr w:rsidR="00992F74" w:rsidRPr="00233A0E" w14:paraId="776A9DDB" w14:textId="77777777" w:rsidTr="00CD7E0A">
        <w:tc>
          <w:tcPr>
            <w:tcW w:w="1701" w:type="dxa"/>
            <w:shd w:val="clear" w:color="auto" w:fill="B8CCE4" w:themeFill="accent1" w:themeFillTint="66"/>
          </w:tcPr>
          <w:p w14:paraId="26548835" w14:textId="77777777" w:rsidR="00992F74" w:rsidRPr="00233A0E" w:rsidRDefault="00992F74" w:rsidP="00CD7E0A">
            <w:pPr>
              <w:pStyle w:val="Listparagraf"/>
              <w:ind w:left="0"/>
              <w:rPr>
                <w:b/>
                <w:i/>
                <w:color w:val="000000" w:themeColor="text1"/>
                <w:sz w:val="24"/>
                <w:szCs w:val="24"/>
                <w:lang w:val="ro-MD"/>
              </w:rPr>
            </w:pPr>
            <w:r w:rsidRPr="00233A0E">
              <w:rPr>
                <w:b/>
                <w:i/>
                <w:color w:val="000000" w:themeColor="text1"/>
                <w:sz w:val="24"/>
                <w:szCs w:val="24"/>
                <w:lang w:val="ro-MD"/>
              </w:rPr>
              <w:t xml:space="preserve">Amplasarea componentelor </w:t>
            </w:r>
          </w:p>
        </w:tc>
        <w:tc>
          <w:tcPr>
            <w:tcW w:w="1560" w:type="dxa"/>
            <w:shd w:val="clear" w:color="auto" w:fill="B8CCE4" w:themeFill="accent1" w:themeFillTint="66"/>
          </w:tcPr>
          <w:p w14:paraId="13FA1067" w14:textId="77777777" w:rsidR="00992F74" w:rsidRPr="00233A0E" w:rsidRDefault="00992F74" w:rsidP="00CD7E0A">
            <w:pPr>
              <w:pStyle w:val="Listparagraf"/>
              <w:ind w:left="-57" w:right="-108"/>
              <w:rPr>
                <w:b/>
                <w:i/>
                <w:color w:val="000000" w:themeColor="text1"/>
                <w:sz w:val="24"/>
                <w:szCs w:val="24"/>
                <w:lang w:val="ro-MD"/>
              </w:rPr>
            </w:pPr>
            <w:r w:rsidRPr="00233A0E">
              <w:rPr>
                <w:b/>
                <w:i/>
                <w:color w:val="000000" w:themeColor="text1"/>
                <w:sz w:val="24"/>
                <w:szCs w:val="24"/>
                <w:lang w:val="ro-MD"/>
              </w:rPr>
              <w:t>Categoria componentelor</w:t>
            </w:r>
          </w:p>
        </w:tc>
        <w:tc>
          <w:tcPr>
            <w:tcW w:w="1559" w:type="dxa"/>
            <w:shd w:val="clear" w:color="auto" w:fill="B8CCE4" w:themeFill="accent1" w:themeFillTint="66"/>
          </w:tcPr>
          <w:p w14:paraId="7B540D44" w14:textId="77777777" w:rsidR="00992F74" w:rsidRPr="00233A0E" w:rsidRDefault="00992F74" w:rsidP="00CD7E0A">
            <w:pPr>
              <w:pStyle w:val="Listparagraf"/>
              <w:ind w:left="-57"/>
              <w:rPr>
                <w:b/>
                <w:i/>
                <w:color w:val="000000" w:themeColor="text1"/>
                <w:sz w:val="24"/>
                <w:szCs w:val="24"/>
                <w:lang w:val="ro-MD"/>
              </w:rPr>
            </w:pPr>
            <w:r w:rsidRPr="00233A0E">
              <w:rPr>
                <w:b/>
                <w:i/>
                <w:color w:val="000000" w:themeColor="text1"/>
                <w:sz w:val="24"/>
                <w:szCs w:val="24"/>
                <w:lang w:val="ro-MD"/>
              </w:rPr>
              <w:t>Componentul</w:t>
            </w:r>
          </w:p>
        </w:tc>
        <w:tc>
          <w:tcPr>
            <w:tcW w:w="567" w:type="dxa"/>
            <w:shd w:val="clear" w:color="auto" w:fill="B8CCE4" w:themeFill="accent1" w:themeFillTint="66"/>
            <w:vAlign w:val="center"/>
          </w:tcPr>
          <w:p w14:paraId="628DDF57"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1</w:t>
            </w:r>
          </w:p>
        </w:tc>
        <w:tc>
          <w:tcPr>
            <w:tcW w:w="567" w:type="dxa"/>
            <w:shd w:val="clear" w:color="auto" w:fill="B8CCE4" w:themeFill="accent1" w:themeFillTint="66"/>
            <w:vAlign w:val="center"/>
          </w:tcPr>
          <w:p w14:paraId="77BDED56"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2</w:t>
            </w:r>
          </w:p>
        </w:tc>
        <w:tc>
          <w:tcPr>
            <w:tcW w:w="567" w:type="dxa"/>
            <w:shd w:val="clear" w:color="auto" w:fill="B8CCE4" w:themeFill="accent1" w:themeFillTint="66"/>
            <w:vAlign w:val="center"/>
          </w:tcPr>
          <w:p w14:paraId="4C46E930"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3</w:t>
            </w:r>
          </w:p>
        </w:tc>
        <w:tc>
          <w:tcPr>
            <w:tcW w:w="567" w:type="dxa"/>
            <w:tcBorders>
              <w:right w:val="single" w:sz="4" w:space="0" w:color="auto"/>
            </w:tcBorders>
            <w:shd w:val="clear" w:color="auto" w:fill="B8CCE4" w:themeFill="accent1" w:themeFillTint="66"/>
            <w:vAlign w:val="center"/>
          </w:tcPr>
          <w:p w14:paraId="576CB479"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4</w:t>
            </w:r>
          </w:p>
        </w:tc>
        <w:tc>
          <w:tcPr>
            <w:tcW w:w="567" w:type="dxa"/>
            <w:tcBorders>
              <w:top w:val="single" w:sz="4" w:space="0" w:color="auto"/>
              <w:left w:val="single" w:sz="4" w:space="0" w:color="auto"/>
              <w:right w:val="single" w:sz="4" w:space="0" w:color="auto"/>
            </w:tcBorders>
            <w:shd w:val="clear" w:color="auto" w:fill="B8CCE4" w:themeFill="accent1" w:themeFillTint="66"/>
            <w:vAlign w:val="center"/>
          </w:tcPr>
          <w:p w14:paraId="00545E3A"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5</w:t>
            </w:r>
          </w:p>
        </w:tc>
        <w:tc>
          <w:tcPr>
            <w:tcW w:w="567" w:type="dxa"/>
            <w:tcBorders>
              <w:left w:val="single" w:sz="4" w:space="0" w:color="auto"/>
            </w:tcBorders>
            <w:shd w:val="clear" w:color="auto" w:fill="B8CCE4" w:themeFill="accent1" w:themeFillTint="66"/>
            <w:vAlign w:val="center"/>
          </w:tcPr>
          <w:p w14:paraId="3FAF897F"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6</w:t>
            </w:r>
          </w:p>
        </w:tc>
        <w:tc>
          <w:tcPr>
            <w:tcW w:w="567" w:type="dxa"/>
            <w:shd w:val="clear" w:color="auto" w:fill="B8CCE4" w:themeFill="accent1" w:themeFillTint="66"/>
            <w:vAlign w:val="center"/>
          </w:tcPr>
          <w:p w14:paraId="4C3AB058"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7</w:t>
            </w:r>
          </w:p>
        </w:tc>
        <w:tc>
          <w:tcPr>
            <w:tcW w:w="567" w:type="dxa"/>
            <w:shd w:val="clear" w:color="auto" w:fill="B8CCE4" w:themeFill="accent1" w:themeFillTint="66"/>
            <w:vAlign w:val="center"/>
          </w:tcPr>
          <w:p w14:paraId="028BF4B7"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8</w:t>
            </w:r>
          </w:p>
        </w:tc>
        <w:tc>
          <w:tcPr>
            <w:tcW w:w="567" w:type="dxa"/>
            <w:shd w:val="clear" w:color="auto" w:fill="B8CCE4" w:themeFill="accent1" w:themeFillTint="66"/>
            <w:vAlign w:val="center"/>
          </w:tcPr>
          <w:p w14:paraId="4E37D4AA"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9</w:t>
            </w:r>
          </w:p>
        </w:tc>
        <w:tc>
          <w:tcPr>
            <w:tcW w:w="567" w:type="dxa"/>
            <w:shd w:val="clear" w:color="auto" w:fill="B8CCE4" w:themeFill="accent1" w:themeFillTint="66"/>
            <w:vAlign w:val="center"/>
          </w:tcPr>
          <w:p w14:paraId="4EE662D6" w14:textId="77777777" w:rsidR="00992F74" w:rsidRPr="00233A0E" w:rsidRDefault="00992F74" w:rsidP="00CD7E0A">
            <w:pPr>
              <w:pStyle w:val="Listparagraf"/>
              <w:ind w:left="0"/>
              <w:jc w:val="center"/>
              <w:rPr>
                <w:b/>
                <w:i/>
                <w:color w:val="000000" w:themeColor="text1"/>
                <w:sz w:val="24"/>
                <w:szCs w:val="24"/>
                <w:lang w:val="ro-MD"/>
              </w:rPr>
            </w:pPr>
            <w:r w:rsidRPr="00233A0E">
              <w:rPr>
                <w:b/>
                <w:i/>
                <w:color w:val="000000" w:themeColor="text1"/>
                <w:sz w:val="24"/>
                <w:szCs w:val="24"/>
                <w:lang w:val="ro-MD"/>
              </w:rPr>
              <w:t>10</w:t>
            </w:r>
          </w:p>
        </w:tc>
      </w:tr>
      <w:tr w:rsidR="00992F74" w:rsidRPr="00233A0E" w14:paraId="23CF2B0C" w14:textId="77777777" w:rsidTr="00CD7E0A">
        <w:tc>
          <w:tcPr>
            <w:tcW w:w="1701" w:type="dxa"/>
            <w:vMerge w:val="restart"/>
          </w:tcPr>
          <w:p w14:paraId="5036CCE6" w14:textId="77777777" w:rsidR="00992F74" w:rsidRPr="00233A0E" w:rsidRDefault="00992F74" w:rsidP="00CD7E0A">
            <w:pPr>
              <w:pStyle w:val="Listparagraf"/>
              <w:ind w:left="0"/>
              <w:rPr>
                <w:lang w:val="ro-MD"/>
              </w:rPr>
            </w:pPr>
            <w:r w:rsidRPr="00233A0E">
              <w:rPr>
                <w:lang w:val="ro-MD"/>
              </w:rPr>
              <w:t>Compartimentul transformatorului de izolare</w:t>
            </w:r>
          </w:p>
        </w:tc>
        <w:tc>
          <w:tcPr>
            <w:tcW w:w="1560" w:type="dxa"/>
            <w:vMerge w:val="restart"/>
            <w:vAlign w:val="center"/>
          </w:tcPr>
          <w:p w14:paraId="615F7496" w14:textId="77777777" w:rsidR="00992F74" w:rsidRPr="00233A0E" w:rsidRDefault="00992F74" w:rsidP="00CD7E0A">
            <w:pPr>
              <w:pStyle w:val="Listparagraf"/>
              <w:ind w:left="-57" w:right="-108"/>
              <w:rPr>
                <w:lang w:val="ro-MD"/>
              </w:rPr>
            </w:pPr>
            <w:r w:rsidRPr="00233A0E">
              <w:rPr>
                <w:lang w:val="ro-MD"/>
              </w:rPr>
              <w:t>Sistemul de răcire</w:t>
            </w:r>
          </w:p>
        </w:tc>
        <w:tc>
          <w:tcPr>
            <w:tcW w:w="1559" w:type="dxa"/>
            <w:vAlign w:val="center"/>
          </w:tcPr>
          <w:p w14:paraId="260880F3" w14:textId="77777777" w:rsidR="00992F74" w:rsidRPr="00233A0E" w:rsidRDefault="00992F74" w:rsidP="00CD7E0A">
            <w:pPr>
              <w:pStyle w:val="Listparagraf"/>
              <w:ind w:left="-57"/>
              <w:rPr>
                <w:lang w:val="ro-MD"/>
              </w:rPr>
            </w:pPr>
            <w:r w:rsidRPr="00233A0E">
              <w:rPr>
                <w:lang w:val="ro-MD"/>
              </w:rPr>
              <w:t>Filtrele de aer</w:t>
            </w:r>
          </w:p>
        </w:tc>
        <w:tc>
          <w:tcPr>
            <w:tcW w:w="567" w:type="dxa"/>
            <w:vAlign w:val="center"/>
          </w:tcPr>
          <w:p w14:paraId="2F47B7AE"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6D5E5A09"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57B10494" w14:textId="77777777" w:rsidR="00992F74" w:rsidRPr="00233A0E" w:rsidRDefault="00992F74" w:rsidP="00CD7E0A">
            <w:pPr>
              <w:pStyle w:val="Listparagraf"/>
              <w:ind w:left="0"/>
              <w:jc w:val="center"/>
              <w:rPr>
                <w:lang w:val="ro-MD"/>
              </w:rPr>
            </w:pPr>
            <w:r w:rsidRPr="00233A0E">
              <w:rPr>
                <w:lang w:val="ro-MD"/>
              </w:rPr>
              <w:t>Î</w:t>
            </w:r>
          </w:p>
        </w:tc>
        <w:tc>
          <w:tcPr>
            <w:tcW w:w="567" w:type="dxa"/>
            <w:tcBorders>
              <w:right w:val="single" w:sz="4" w:space="0" w:color="auto"/>
            </w:tcBorders>
            <w:shd w:val="clear" w:color="auto" w:fill="FFFFFF" w:themeFill="background1"/>
            <w:vAlign w:val="center"/>
          </w:tcPr>
          <w:p w14:paraId="3D097E9A" w14:textId="77777777" w:rsidR="00992F74" w:rsidRPr="005C2B03" w:rsidRDefault="00992F74" w:rsidP="00CD7E0A">
            <w:pPr>
              <w:pStyle w:val="Listparagraf"/>
              <w:ind w:left="0"/>
              <w:jc w:val="center"/>
              <w:rPr>
                <w:lang w:val="ro-MD"/>
              </w:rPr>
            </w:pPr>
            <w:r w:rsidRPr="005C2B03">
              <w:rPr>
                <w:lang w:val="ro-MD"/>
              </w:rPr>
              <w:t>Î</w:t>
            </w:r>
          </w:p>
        </w:tc>
        <w:tc>
          <w:tcPr>
            <w:tcW w:w="567" w:type="dxa"/>
            <w:tcBorders>
              <w:left w:val="single" w:sz="4" w:space="0" w:color="auto"/>
              <w:right w:val="single" w:sz="4" w:space="0" w:color="auto"/>
            </w:tcBorders>
            <w:shd w:val="clear" w:color="auto" w:fill="FFFFFF" w:themeFill="background1"/>
            <w:vAlign w:val="center"/>
          </w:tcPr>
          <w:p w14:paraId="304AB5CF" w14:textId="77777777" w:rsidR="00992F74" w:rsidRPr="00233A0E" w:rsidRDefault="00992F74" w:rsidP="00CD7E0A">
            <w:pPr>
              <w:pStyle w:val="Listparagraf"/>
              <w:ind w:left="0"/>
              <w:jc w:val="center"/>
              <w:rPr>
                <w:lang w:val="ro-MD"/>
              </w:rPr>
            </w:pPr>
            <w:r w:rsidRPr="00233A0E">
              <w:rPr>
                <w:lang w:val="ro-MD"/>
              </w:rPr>
              <w:t>Î</w:t>
            </w:r>
          </w:p>
        </w:tc>
        <w:tc>
          <w:tcPr>
            <w:tcW w:w="567" w:type="dxa"/>
            <w:tcBorders>
              <w:left w:val="single" w:sz="4" w:space="0" w:color="auto"/>
            </w:tcBorders>
            <w:shd w:val="clear" w:color="auto" w:fill="FFFFFF" w:themeFill="background1"/>
            <w:vAlign w:val="center"/>
          </w:tcPr>
          <w:p w14:paraId="3D2D9433"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189B45BE"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17CF3C01"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043DABC3" w14:textId="77777777" w:rsidR="00992F74" w:rsidRPr="00233A0E" w:rsidRDefault="00992F74" w:rsidP="00CD7E0A">
            <w:pPr>
              <w:pStyle w:val="Listparagraf"/>
              <w:ind w:left="0"/>
              <w:jc w:val="center"/>
              <w:rPr>
                <w:lang w:val="ro-MD"/>
              </w:rPr>
            </w:pPr>
            <w:r w:rsidRPr="00233A0E">
              <w:rPr>
                <w:lang w:val="ro-MD"/>
              </w:rPr>
              <w:t>Î</w:t>
            </w:r>
          </w:p>
        </w:tc>
        <w:tc>
          <w:tcPr>
            <w:tcW w:w="567" w:type="dxa"/>
            <w:shd w:val="clear" w:color="auto" w:fill="B8CCE4" w:themeFill="accent1" w:themeFillTint="66"/>
            <w:vAlign w:val="center"/>
          </w:tcPr>
          <w:p w14:paraId="4CF3108F" w14:textId="77777777" w:rsidR="00992F74" w:rsidRPr="00233A0E" w:rsidRDefault="00992F74" w:rsidP="00CD7E0A">
            <w:pPr>
              <w:pStyle w:val="Listparagraf"/>
              <w:ind w:left="0"/>
              <w:jc w:val="center"/>
              <w:rPr>
                <w:lang w:val="ro-MD"/>
              </w:rPr>
            </w:pPr>
            <w:r w:rsidRPr="00233A0E">
              <w:rPr>
                <w:lang w:val="ro-MD"/>
              </w:rPr>
              <w:t>Î</w:t>
            </w:r>
          </w:p>
        </w:tc>
      </w:tr>
      <w:tr w:rsidR="00992F74" w:rsidRPr="00233A0E" w14:paraId="2B70610D" w14:textId="77777777" w:rsidTr="00CD7E0A">
        <w:tc>
          <w:tcPr>
            <w:tcW w:w="1701" w:type="dxa"/>
            <w:vMerge/>
          </w:tcPr>
          <w:p w14:paraId="5DB330D1" w14:textId="77777777" w:rsidR="00992F74" w:rsidRPr="00233A0E" w:rsidRDefault="00992F74" w:rsidP="00CD7E0A">
            <w:pPr>
              <w:pStyle w:val="Listparagraf"/>
              <w:ind w:left="0"/>
              <w:rPr>
                <w:lang w:val="ro-MD"/>
              </w:rPr>
            </w:pPr>
          </w:p>
        </w:tc>
        <w:tc>
          <w:tcPr>
            <w:tcW w:w="1560" w:type="dxa"/>
            <w:vMerge/>
            <w:vAlign w:val="center"/>
          </w:tcPr>
          <w:p w14:paraId="3E64AA60" w14:textId="77777777" w:rsidR="00992F74" w:rsidRPr="00233A0E" w:rsidRDefault="00992F74" w:rsidP="00CD7E0A">
            <w:pPr>
              <w:pStyle w:val="Listparagraf"/>
              <w:ind w:left="-57"/>
              <w:rPr>
                <w:lang w:val="ro-MD"/>
              </w:rPr>
            </w:pPr>
          </w:p>
        </w:tc>
        <w:tc>
          <w:tcPr>
            <w:tcW w:w="1559" w:type="dxa"/>
            <w:vAlign w:val="center"/>
          </w:tcPr>
          <w:p w14:paraId="36E906A8" w14:textId="77777777" w:rsidR="00992F74" w:rsidRPr="00233A0E" w:rsidRDefault="00992F74" w:rsidP="00CD7E0A">
            <w:pPr>
              <w:pStyle w:val="Listparagraf"/>
              <w:ind w:left="-57"/>
              <w:rPr>
                <w:lang w:val="ro-MD"/>
              </w:rPr>
            </w:pPr>
            <w:r w:rsidRPr="00233A0E">
              <w:rPr>
                <w:lang w:val="ro-MD"/>
              </w:rPr>
              <w:t>Ventilatoarele principale de răcire</w:t>
            </w:r>
          </w:p>
        </w:tc>
        <w:tc>
          <w:tcPr>
            <w:tcW w:w="567" w:type="dxa"/>
            <w:vAlign w:val="center"/>
          </w:tcPr>
          <w:p w14:paraId="24B13672"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D827DF8"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22762AB"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4C011037"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5FD7DC81" w14:textId="77777777" w:rsidR="00992F74" w:rsidRPr="00233A0E" w:rsidRDefault="00992F74" w:rsidP="00CD7E0A">
            <w:pPr>
              <w:pStyle w:val="Listparagraf"/>
              <w:ind w:left="0"/>
              <w:jc w:val="center"/>
              <w:rPr>
                <w:lang w:val="ro-MD"/>
              </w:rPr>
            </w:pPr>
            <w:r w:rsidRPr="00233A0E">
              <w:rPr>
                <w:lang w:val="ro-MD"/>
              </w:rPr>
              <w:t>R/Î</w:t>
            </w:r>
          </w:p>
        </w:tc>
        <w:tc>
          <w:tcPr>
            <w:tcW w:w="567" w:type="dxa"/>
            <w:tcBorders>
              <w:left w:val="single" w:sz="4" w:space="0" w:color="auto"/>
            </w:tcBorders>
            <w:shd w:val="clear" w:color="auto" w:fill="FFFFFF" w:themeFill="background1"/>
            <w:vAlign w:val="center"/>
          </w:tcPr>
          <w:p w14:paraId="7733287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0A52545"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A93843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844C62A"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317332CB" w14:textId="77777777" w:rsidR="00992F74" w:rsidRPr="00233A0E" w:rsidRDefault="00992F74" w:rsidP="00CD7E0A">
            <w:pPr>
              <w:pStyle w:val="Listparagraf"/>
              <w:ind w:left="0"/>
              <w:jc w:val="center"/>
              <w:rPr>
                <w:lang w:val="ro-MD"/>
              </w:rPr>
            </w:pPr>
            <w:r w:rsidRPr="00233A0E">
              <w:rPr>
                <w:lang w:val="ro-MD"/>
              </w:rPr>
              <w:t>R/Î</w:t>
            </w:r>
          </w:p>
        </w:tc>
      </w:tr>
      <w:tr w:rsidR="00992F74" w:rsidRPr="00233A0E" w14:paraId="0B59C0CD" w14:textId="77777777" w:rsidTr="00CD7E0A">
        <w:tc>
          <w:tcPr>
            <w:tcW w:w="1701" w:type="dxa"/>
            <w:vMerge/>
          </w:tcPr>
          <w:p w14:paraId="1147F842" w14:textId="77777777" w:rsidR="00992F74" w:rsidRPr="00233A0E" w:rsidRDefault="00992F74" w:rsidP="00CD7E0A">
            <w:pPr>
              <w:pStyle w:val="Listparagraf"/>
              <w:ind w:left="0"/>
              <w:rPr>
                <w:lang w:val="ro-MD"/>
              </w:rPr>
            </w:pPr>
          </w:p>
        </w:tc>
        <w:tc>
          <w:tcPr>
            <w:tcW w:w="1560" w:type="dxa"/>
            <w:vMerge/>
            <w:vAlign w:val="center"/>
          </w:tcPr>
          <w:p w14:paraId="110BA8DD" w14:textId="77777777" w:rsidR="00992F74" w:rsidRPr="00233A0E" w:rsidRDefault="00992F74" w:rsidP="00CD7E0A">
            <w:pPr>
              <w:pStyle w:val="Listparagraf"/>
              <w:ind w:left="-57"/>
              <w:rPr>
                <w:lang w:val="ro-MD"/>
              </w:rPr>
            </w:pPr>
          </w:p>
        </w:tc>
        <w:tc>
          <w:tcPr>
            <w:tcW w:w="1559" w:type="dxa"/>
            <w:vAlign w:val="center"/>
          </w:tcPr>
          <w:p w14:paraId="0759D232" w14:textId="77777777" w:rsidR="00992F74" w:rsidRPr="00233A0E" w:rsidRDefault="00992F74" w:rsidP="00CD7E0A">
            <w:pPr>
              <w:pStyle w:val="Listparagraf"/>
              <w:ind w:left="-57"/>
              <w:rPr>
                <w:lang w:val="ro-MD"/>
              </w:rPr>
            </w:pPr>
            <w:r w:rsidRPr="00233A0E">
              <w:rPr>
                <w:lang w:val="ro-MD"/>
              </w:rPr>
              <w:t>Ventilatoarele secundare</w:t>
            </w:r>
          </w:p>
        </w:tc>
        <w:tc>
          <w:tcPr>
            <w:tcW w:w="567" w:type="dxa"/>
            <w:vAlign w:val="center"/>
          </w:tcPr>
          <w:p w14:paraId="1BE18C93"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6DAB706"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FAC2FED"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0BB793A2" w14:textId="77777777" w:rsidR="00992F74" w:rsidRPr="005C2B03" w:rsidRDefault="00992F74" w:rsidP="00CD7E0A">
            <w:pPr>
              <w:pStyle w:val="Listparagraf"/>
              <w:ind w:left="0"/>
              <w:jc w:val="center"/>
              <w:rPr>
                <w:lang w:val="ro-MD"/>
              </w:rPr>
            </w:pPr>
            <w:r w:rsidRPr="005C2B03">
              <w:rPr>
                <w:lang w:val="ro-MD"/>
              </w:rPr>
              <w:t>Î</w:t>
            </w:r>
          </w:p>
        </w:tc>
        <w:tc>
          <w:tcPr>
            <w:tcW w:w="567" w:type="dxa"/>
            <w:tcBorders>
              <w:left w:val="single" w:sz="4" w:space="0" w:color="auto"/>
              <w:right w:val="single" w:sz="4" w:space="0" w:color="auto"/>
            </w:tcBorders>
            <w:shd w:val="clear" w:color="auto" w:fill="FFFFFF" w:themeFill="background1"/>
            <w:vAlign w:val="center"/>
          </w:tcPr>
          <w:p w14:paraId="1CA75D22"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5BACAC6E"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A5FD1F4"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90636E3"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1E74739D"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74841D02"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148A2119" w14:textId="77777777" w:rsidTr="00CD7E0A">
        <w:tc>
          <w:tcPr>
            <w:tcW w:w="1701" w:type="dxa"/>
            <w:vMerge/>
          </w:tcPr>
          <w:p w14:paraId="0D4641AE" w14:textId="77777777" w:rsidR="00992F74" w:rsidRPr="00233A0E" w:rsidRDefault="00992F74" w:rsidP="00CD7E0A">
            <w:pPr>
              <w:pStyle w:val="Listparagraf"/>
              <w:ind w:left="0"/>
              <w:rPr>
                <w:lang w:val="ro-MD"/>
              </w:rPr>
            </w:pPr>
          </w:p>
        </w:tc>
        <w:tc>
          <w:tcPr>
            <w:tcW w:w="1560" w:type="dxa"/>
            <w:vAlign w:val="center"/>
          </w:tcPr>
          <w:p w14:paraId="5B527571" w14:textId="77777777" w:rsidR="00992F74" w:rsidRPr="00233A0E" w:rsidRDefault="00992F74" w:rsidP="00CD7E0A">
            <w:pPr>
              <w:pStyle w:val="Listparagraf"/>
              <w:ind w:left="-57"/>
              <w:rPr>
                <w:lang w:val="ro-MD"/>
              </w:rPr>
            </w:pPr>
            <w:r w:rsidRPr="00233A0E">
              <w:rPr>
                <w:lang w:val="ro-MD"/>
              </w:rPr>
              <w:t>Componentele electromagnetice încorporate</w:t>
            </w:r>
          </w:p>
        </w:tc>
        <w:tc>
          <w:tcPr>
            <w:tcW w:w="1559" w:type="dxa"/>
            <w:vAlign w:val="center"/>
          </w:tcPr>
          <w:p w14:paraId="057069F7" w14:textId="77777777" w:rsidR="00992F74" w:rsidRPr="00233A0E" w:rsidRDefault="00992F74" w:rsidP="00CD7E0A">
            <w:pPr>
              <w:pStyle w:val="Listparagraf"/>
              <w:ind w:left="-57"/>
              <w:rPr>
                <w:lang w:val="ro-MD"/>
              </w:rPr>
            </w:pPr>
            <w:r w:rsidRPr="00233A0E">
              <w:rPr>
                <w:lang w:val="ro-MD"/>
              </w:rPr>
              <w:t>Transformatorul de izolare</w:t>
            </w:r>
          </w:p>
        </w:tc>
        <w:tc>
          <w:tcPr>
            <w:tcW w:w="567" w:type="dxa"/>
            <w:vAlign w:val="center"/>
          </w:tcPr>
          <w:p w14:paraId="449DCA26"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460EE1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59AE3D6"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62236FC4"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0483A90B"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49F8C19E"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728B432"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F95CE4A"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117A47B"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130DD3FC"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7D0248EA" w14:textId="77777777" w:rsidTr="00CD7E0A">
        <w:tc>
          <w:tcPr>
            <w:tcW w:w="1701" w:type="dxa"/>
            <w:vMerge/>
          </w:tcPr>
          <w:p w14:paraId="1224788D" w14:textId="77777777" w:rsidR="00992F74" w:rsidRPr="00233A0E" w:rsidRDefault="00992F74" w:rsidP="00CD7E0A">
            <w:pPr>
              <w:pStyle w:val="Listparagraf"/>
              <w:ind w:left="0"/>
              <w:rPr>
                <w:lang w:val="ro-MD"/>
              </w:rPr>
            </w:pPr>
          </w:p>
        </w:tc>
        <w:tc>
          <w:tcPr>
            <w:tcW w:w="1560" w:type="dxa"/>
            <w:vMerge w:val="restart"/>
            <w:vAlign w:val="center"/>
          </w:tcPr>
          <w:p w14:paraId="1C31831B" w14:textId="77777777" w:rsidR="00992F74" w:rsidRPr="00233A0E" w:rsidRDefault="00992F74" w:rsidP="00CD7E0A">
            <w:pPr>
              <w:pStyle w:val="Listparagraf"/>
              <w:ind w:left="-57"/>
              <w:rPr>
                <w:lang w:val="ro-MD"/>
              </w:rPr>
            </w:pPr>
            <w:r w:rsidRPr="00233A0E">
              <w:rPr>
                <w:lang w:val="ro-MD"/>
              </w:rPr>
              <w:t>Sistem de control de joasă tensiune</w:t>
            </w:r>
          </w:p>
        </w:tc>
        <w:tc>
          <w:tcPr>
            <w:tcW w:w="1559" w:type="dxa"/>
            <w:vAlign w:val="center"/>
          </w:tcPr>
          <w:p w14:paraId="327F5A08" w14:textId="77777777" w:rsidR="00992F74" w:rsidRPr="00233A0E" w:rsidRDefault="00992F74" w:rsidP="00CD7E0A">
            <w:pPr>
              <w:pStyle w:val="Listparagraf"/>
              <w:ind w:left="-57"/>
              <w:rPr>
                <w:lang w:val="ro-MD"/>
              </w:rPr>
            </w:pPr>
            <w:r w:rsidRPr="00233A0E">
              <w:rPr>
                <w:lang w:val="ro-MD"/>
              </w:rPr>
              <w:t>Releul de temperatură din Tra</w:t>
            </w:r>
            <w:r>
              <w:rPr>
                <w:lang w:val="ro-MD"/>
              </w:rPr>
              <w:t>ns</w:t>
            </w:r>
            <w:r w:rsidRPr="00233A0E">
              <w:rPr>
                <w:lang w:val="ro-MD"/>
              </w:rPr>
              <w:t>formatorul de izolare</w:t>
            </w:r>
          </w:p>
        </w:tc>
        <w:tc>
          <w:tcPr>
            <w:tcW w:w="567" w:type="dxa"/>
            <w:vAlign w:val="center"/>
          </w:tcPr>
          <w:p w14:paraId="5AADB9B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5BADFB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D259D29"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270B2FBF"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733383FB"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1A5B2CF8"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36D8F871"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CBFD26E"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5F89576"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4C8A9EFE"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622CF5D0" w14:textId="77777777" w:rsidTr="00CD7E0A">
        <w:tc>
          <w:tcPr>
            <w:tcW w:w="1701" w:type="dxa"/>
            <w:vMerge/>
          </w:tcPr>
          <w:p w14:paraId="5BB4469F" w14:textId="77777777" w:rsidR="00992F74" w:rsidRPr="00233A0E" w:rsidRDefault="00992F74" w:rsidP="00CD7E0A">
            <w:pPr>
              <w:pStyle w:val="Listparagraf"/>
              <w:ind w:left="0"/>
              <w:rPr>
                <w:lang w:val="ro-MD"/>
              </w:rPr>
            </w:pPr>
          </w:p>
        </w:tc>
        <w:tc>
          <w:tcPr>
            <w:tcW w:w="1560" w:type="dxa"/>
            <w:vMerge/>
          </w:tcPr>
          <w:p w14:paraId="2E06274A" w14:textId="77777777" w:rsidR="00992F74" w:rsidRPr="00233A0E" w:rsidRDefault="00992F74" w:rsidP="00CD7E0A">
            <w:pPr>
              <w:pStyle w:val="Listparagraf"/>
              <w:ind w:left="-57"/>
              <w:rPr>
                <w:lang w:val="ro-MD"/>
              </w:rPr>
            </w:pPr>
          </w:p>
        </w:tc>
        <w:tc>
          <w:tcPr>
            <w:tcW w:w="1559" w:type="dxa"/>
            <w:vAlign w:val="center"/>
          </w:tcPr>
          <w:p w14:paraId="3D1E2071" w14:textId="77777777" w:rsidR="00992F74" w:rsidRPr="00233A0E" w:rsidRDefault="00992F74" w:rsidP="00CD7E0A">
            <w:pPr>
              <w:pStyle w:val="Listparagraf"/>
              <w:ind w:left="-57"/>
              <w:rPr>
                <w:lang w:val="ro-MD"/>
              </w:rPr>
            </w:pPr>
            <w:r w:rsidRPr="00233A0E">
              <w:rPr>
                <w:lang w:val="ro-MD"/>
              </w:rPr>
              <w:t>Placa de măsurare a tens</w:t>
            </w:r>
            <w:r>
              <w:rPr>
                <w:lang w:val="ro-MD"/>
              </w:rPr>
              <w:t>iunii</w:t>
            </w:r>
          </w:p>
        </w:tc>
        <w:tc>
          <w:tcPr>
            <w:tcW w:w="567" w:type="dxa"/>
            <w:vAlign w:val="center"/>
          </w:tcPr>
          <w:p w14:paraId="47CF71BB"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C4AF53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2AF0AFC"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7045600D"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3082D240"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25C8C116"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1A428AF"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1B98430"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510EB46"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651E9AFE"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33C523E9" w14:textId="77777777" w:rsidTr="00CD7E0A">
        <w:tc>
          <w:tcPr>
            <w:tcW w:w="1701" w:type="dxa"/>
            <w:vMerge w:val="restart"/>
          </w:tcPr>
          <w:p w14:paraId="71DF09D8" w14:textId="77777777" w:rsidR="00992F74" w:rsidRPr="00233A0E" w:rsidRDefault="00992F74" w:rsidP="00CD7E0A">
            <w:pPr>
              <w:pStyle w:val="Listparagraf"/>
              <w:ind w:left="0"/>
              <w:rPr>
                <w:lang w:val="ro-MD"/>
              </w:rPr>
            </w:pPr>
            <w:r w:rsidRPr="00233A0E">
              <w:rPr>
                <w:lang w:val="ro-MD"/>
              </w:rPr>
              <w:t>Compartimentul modulelor de putere</w:t>
            </w:r>
          </w:p>
        </w:tc>
        <w:tc>
          <w:tcPr>
            <w:tcW w:w="1560" w:type="dxa"/>
            <w:vMerge w:val="restart"/>
          </w:tcPr>
          <w:p w14:paraId="1489A925" w14:textId="77777777" w:rsidR="00992F74" w:rsidRPr="00233A0E" w:rsidRDefault="00992F74" w:rsidP="00CD7E0A">
            <w:pPr>
              <w:pStyle w:val="Listparagraf"/>
              <w:ind w:left="-57"/>
              <w:rPr>
                <w:lang w:val="ro-MD"/>
              </w:rPr>
            </w:pPr>
            <w:r w:rsidRPr="00233A0E">
              <w:rPr>
                <w:lang w:val="ro-MD"/>
              </w:rPr>
              <w:t>Sistemul de răcire</w:t>
            </w:r>
          </w:p>
        </w:tc>
        <w:tc>
          <w:tcPr>
            <w:tcW w:w="1559" w:type="dxa"/>
            <w:vAlign w:val="center"/>
          </w:tcPr>
          <w:p w14:paraId="002AA5B8" w14:textId="77777777" w:rsidR="00992F74" w:rsidRPr="00233A0E" w:rsidRDefault="00992F74" w:rsidP="00CD7E0A">
            <w:pPr>
              <w:pStyle w:val="Listparagraf"/>
              <w:ind w:left="-57"/>
              <w:rPr>
                <w:lang w:val="ro-MD"/>
              </w:rPr>
            </w:pPr>
            <w:r w:rsidRPr="00233A0E">
              <w:rPr>
                <w:lang w:val="ro-MD"/>
              </w:rPr>
              <w:t>Filtrele de aer</w:t>
            </w:r>
          </w:p>
        </w:tc>
        <w:tc>
          <w:tcPr>
            <w:tcW w:w="567" w:type="dxa"/>
            <w:vAlign w:val="center"/>
          </w:tcPr>
          <w:p w14:paraId="7F243CF0"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2C42ACC4"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14EA9A85" w14:textId="77777777" w:rsidR="00992F74" w:rsidRPr="00233A0E" w:rsidRDefault="00992F74" w:rsidP="00CD7E0A">
            <w:pPr>
              <w:pStyle w:val="Listparagraf"/>
              <w:ind w:left="0"/>
              <w:jc w:val="center"/>
              <w:rPr>
                <w:lang w:val="ro-MD"/>
              </w:rPr>
            </w:pPr>
            <w:r w:rsidRPr="00233A0E">
              <w:rPr>
                <w:lang w:val="ro-MD"/>
              </w:rPr>
              <w:t xml:space="preserve"> Î</w:t>
            </w:r>
          </w:p>
        </w:tc>
        <w:tc>
          <w:tcPr>
            <w:tcW w:w="567" w:type="dxa"/>
            <w:tcBorders>
              <w:right w:val="single" w:sz="4" w:space="0" w:color="auto"/>
            </w:tcBorders>
            <w:shd w:val="clear" w:color="auto" w:fill="FFFFFF" w:themeFill="background1"/>
            <w:vAlign w:val="center"/>
          </w:tcPr>
          <w:p w14:paraId="0736A674" w14:textId="77777777" w:rsidR="00992F74" w:rsidRPr="005C2B03" w:rsidRDefault="00992F74" w:rsidP="00CD7E0A">
            <w:pPr>
              <w:pStyle w:val="Listparagraf"/>
              <w:ind w:left="0"/>
              <w:jc w:val="center"/>
              <w:rPr>
                <w:lang w:val="ro-MD"/>
              </w:rPr>
            </w:pPr>
            <w:r w:rsidRPr="005C2B03">
              <w:rPr>
                <w:lang w:val="ro-MD"/>
              </w:rPr>
              <w:t xml:space="preserve"> Î</w:t>
            </w:r>
          </w:p>
        </w:tc>
        <w:tc>
          <w:tcPr>
            <w:tcW w:w="567" w:type="dxa"/>
            <w:tcBorders>
              <w:left w:val="single" w:sz="4" w:space="0" w:color="auto"/>
              <w:right w:val="single" w:sz="4" w:space="0" w:color="auto"/>
            </w:tcBorders>
            <w:shd w:val="clear" w:color="auto" w:fill="FFFFFF" w:themeFill="background1"/>
            <w:vAlign w:val="center"/>
          </w:tcPr>
          <w:p w14:paraId="569C6437" w14:textId="77777777" w:rsidR="00992F74" w:rsidRPr="00233A0E" w:rsidRDefault="00992F74" w:rsidP="00CD7E0A">
            <w:pPr>
              <w:pStyle w:val="Listparagraf"/>
              <w:ind w:left="0"/>
              <w:jc w:val="center"/>
              <w:rPr>
                <w:lang w:val="ro-MD"/>
              </w:rPr>
            </w:pPr>
            <w:r w:rsidRPr="00233A0E">
              <w:rPr>
                <w:lang w:val="ro-MD"/>
              </w:rPr>
              <w:t xml:space="preserve"> Î</w:t>
            </w:r>
          </w:p>
        </w:tc>
        <w:tc>
          <w:tcPr>
            <w:tcW w:w="567" w:type="dxa"/>
            <w:tcBorders>
              <w:left w:val="single" w:sz="4" w:space="0" w:color="auto"/>
            </w:tcBorders>
            <w:shd w:val="clear" w:color="auto" w:fill="FFFFFF" w:themeFill="background1"/>
            <w:vAlign w:val="center"/>
          </w:tcPr>
          <w:p w14:paraId="48BD7509"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273FB90E"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52AB1F4F"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09DCEFA5" w14:textId="77777777" w:rsidR="00992F74" w:rsidRPr="00233A0E" w:rsidRDefault="00992F74" w:rsidP="00CD7E0A">
            <w:pPr>
              <w:pStyle w:val="Listparagraf"/>
              <w:ind w:left="0"/>
              <w:jc w:val="center"/>
              <w:rPr>
                <w:lang w:val="ro-MD"/>
              </w:rPr>
            </w:pPr>
            <w:r w:rsidRPr="00233A0E">
              <w:rPr>
                <w:lang w:val="ro-MD"/>
              </w:rPr>
              <w:t>Î</w:t>
            </w:r>
          </w:p>
        </w:tc>
        <w:tc>
          <w:tcPr>
            <w:tcW w:w="567" w:type="dxa"/>
            <w:shd w:val="clear" w:color="auto" w:fill="B8CCE4" w:themeFill="accent1" w:themeFillTint="66"/>
            <w:vAlign w:val="center"/>
          </w:tcPr>
          <w:p w14:paraId="7BE24D87" w14:textId="77777777" w:rsidR="00992F74" w:rsidRPr="00233A0E" w:rsidRDefault="00992F74" w:rsidP="00CD7E0A">
            <w:pPr>
              <w:pStyle w:val="Listparagraf"/>
              <w:ind w:left="0"/>
              <w:jc w:val="center"/>
              <w:rPr>
                <w:lang w:val="ro-MD"/>
              </w:rPr>
            </w:pPr>
            <w:r w:rsidRPr="00233A0E">
              <w:rPr>
                <w:lang w:val="ro-MD"/>
              </w:rPr>
              <w:t>Î</w:t>
            </w:r>
          </w:p>
        </w:tc>
      </w:tr>
      <w:tr w:rsidR="00992F74" w:rsidRPr="00233A0E" w14:paraId="4E557F28" w14:textId="77777777" w:rsidTr="00CD7E0A">
        <w:tc>
          <w:tcPr>
            <w:tcW w:w="1701" w:type="dxa"/>
            <w:vMerge/>
          </w:tcPr>
          <w:p w14:paraId="2CFF82D4" w14:textId="77777777" w:rsidR="00992F74" w:rsidRPr="00233A0E" w:rsidRDefault="00992F74" w:rsidP="00CD7E0A">
            <w:pPr>
              <w:pStyle w:val="Listparagraf"/>
              <w:ind w:left="0"/>
              <w:rPr>
                <w:lang w:val="ro-MD"/>
              </w:rPr>
            </w:pPr>
          </w:p>
        </w:tc>
        <w:tc>
          <w:tcPr>
            <w:tcW w:w="1560" w:type="dxa"/>
            <w:vMerge/>
          </w:tcPr>
          <w:p w14:paraId="614AC90B" w14:textId="77777777" w:rsidR="00992F74" w:rsidRPr="00233A0E" w:rsidRDefault="00992F74" w:rsidP="00CD7E0A">
            <w:pPr>
              <w:pStyle w:val="Listparagraf"/>
              <w:ind w:left="-57"/>
              <w:rPr>
                <w:lang w:val="ro-MD"/>
              </w:rPr>
            </w:pPr>
          </w:p>
        </w:tc>
        <w:tc>
          <w:tcPr>
            <w:tcW w:w="1559" w:type="dxa"/>
            <w:vAlign w:val="center"/>
          </w:tcPr>
          <w:p w14:paraId="0D0F9686" w14:textId="77777777" w:rsidR="00992F74" w:rsidRPr="00233A0E" w:rsidRDefault="00992F74" w:rsidP="00CD7E0A">
            <w:pPr>
              <w:pStyle w:val="Listparagraf"/>
              <w:ind w:left="-57"/>
              <w:rPr>
                <w:lang w:val="ro-MD"/>
              </w:rPr>
            </w:pPr>
            <w:r w:rsidRPr="00233A0E">
              <w:rPr>
                <w:lang w:val="ro-MD"/>
              </w:rPr>
              <w:t>Ventilatoarele principale de răcire</w:t>
            </w:r>
          </w:p>
        </w:tc>
        <w:tc>
          <w:tcPr>
            <w:tcW w:w="567" w:type="dxa"/>
            <w:vAlign w:val="center"/>
          </w:tcPr>
          <w:p w14:paraId="2A0E38E5"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EA9751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5FDF3A2"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3A78667E"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bottom w:val="single" w:sz="4" w:space="0" w:color="auto"/>
              <w:right w:val="single" w:sz="4" w:space="0" w:color="auto"/>
            </w:tcBorders>
            <w:shd w:val="clear" w:color="auto" w:fill="FFFFFF" w:themeFill="background1"/>
            <w:vAlign w:val="center"/>
          </w:tcPr>
          <w:p w14:paraId="3800C50B" w14:textId="77777777" w:rsidR="00992F74" w:rsidRPr="00233A0E" w:rsidRDefault="00992F74" w:rsidP="00CD7E0A">
            <w:pPr>
              <w:pStyle w:val="Listparagraf"/>
              <w:ind w:left="0"/>
              <w:jc w:val="center"/>
              <w:rPr>
                <w:lang w:val="ro-MD"/>
              </w:rPr>
            </w:pPr>
            <w:r w:rsidRPr="00233A0E">
              <w:rPr>
                <w:lang w:val="ro-MD"/>
              </w:rPr>
              <w:t>R/Î</w:t>
            </w:r>
          </w:p>
        </w:tc>
        <w:tc>
          <w:tcPr>
            <w:tcW w:w="567" w:type="dxa"/>
            <w:tcBorders>
              <w:left w:val="single" w:sz="4" w:space="0" w:color="auto"/>
            </w:tcBorders>
            <w:shd w:val="clear" w:color="auto" w:fill="FFFFFF" w:themeFill="background1"/>
            <w:vAlign w:val="center"/>
          </w:tcPr>
          <w:p w14:paraId="1094059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9A786D1"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AEBB74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FE3C15D"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6F7DF60F" w14:textId="77777777" w:rsidR="00992F74" w:rsidRPr="00233A0E" w:rsidRDefault="00992F74" w:rsidP="00CD7E0A">
            <w:pPr>
              <w:pStyle w:val="Listparagraf"/>
              <w:ind w:left="0"/>
              <w:jc w:val="center"/>
              <w:rPr>
                <w:lang w:val="ro-MD"/>
              </w:rPr>
            </w:pPr>
            <w:r w:rsidRPr="00233A0E">
              <w:rPr>
                <w:lang w:val="ro-MD"/>
              </w:rPr>
              <w:t>R /Î</w:t>
            </w:r>
          </w:p>
        </w:tc>
      </w:tr>
      <w:tr w:rsidR="00992F74" w:rsidRPr="00233A0E" w14:paraId="788BBFB9" w14:textId="77777777" w:rsidTr="00CD7E0A">
        <w:tc>
          <w:tcPr>
            <w:tcW w:w="1701" w:type="dxa"/>
            <w:vMerge/>
          </w:tcPr>
          <w:p w14:paraId="40FBF5FA" w14:textId="77777777" w:rsidR="00992F74" w:rsidRPr="00233A0E" w:rsidRDefault="00992F74" w:rsidP="00CD7E0A">
            <w:pPr>
              <w:pStyle w:val="Listparagraf"/>
              <w:ind w:left="0"/>
              <w:rPr>
                <w:lang w:val="ro-MD"/>
              </w:rPr>
            </w:pPr>
          </w:p>
        </w:tc>
        <w:tc>
          <w:tcPr>
            <w:tcW w:w="1560" w:type="dxa"/>
          </w:tcPr>
          <w:p w14:paraId="1D18467F" w14:textId="77777777" w:rsidR="00992F74" w:rsidRPr="00233A0E" w:rsidRDefault="00992F74" w:rsidP="00CD7E0A">
            <w:pPr>
              <w:pStyle w:val="Listparagraf"/>
              <w:ind w:left="-57"/>
              <w:rPr>
                <w:lang w:val="ro-MD"/>
              </w:rPr>
            </w:pPr>
            <w:r w:rsidRPr="00233A0E">
              <w:rPr>
                <w:lang w:val="ro-MD"/>
              </w:rPr>
              <w:t>Module de putere</w:t>
            </w:r>
          </w:p>
        </w:tc>
        <w:tc>
          <w:tcPr>
            <w:tcW w:w="1559" w:type="dxa"/>
          </w:tcPr>
          <w:p w14:paraId="47554556" w14:textId="77777777" w:rsidR="00992F74" w:rsidRPr="00233A0E" w:rsidRDefault="00992F74" w:rsidP="00CD7E0A">
            <w:pPr>
              <w:pStyle w:val="Listparagraf"/>
              <w:ind w:left="-57"/>
              <w:rPr>
                <w:lang w:val="ro-MD"/>
              </w:rPr>
            </w:pPr>
            <w:r w:rsidRPr="00233A0E">
              <w:rPr>
                <w:lang w:val="ro-MD"/>
              </w:rPr>
              <w:t>Condensatoare electrolitice</w:t>
            </w:r>
            <w:r w:rsidRPr="00233A0E">
              <w:rPr>
                <w:rStyle w:val="Referinnotdesubsol"/>
                <w:lang w:val="ro-MD"/>
              </w:rPr>
              <w:footnoteReference w:id="1"/>
            </w:r>
          </w:p>
        </w:tc>
        <w:tc>
          <w:tcPr>
            <w:tcW w:w="567" w:type="dxa"/>
            <w:vAlign w:val="center"/>
          </w:tcPr>
          <w:p w14:paraId="2D51CDD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6532DB1"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00C9EB1"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6F30B966"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3B457ABC" w14:textId="77777777" w:rsidR="00992F74" w:rsidRPr="00233A0E" w:rsidRDefault="00992F74" w:rsidP="00CD7E0A">
            <w:pPr>
              <w:pStyle w:val="Listparagraf"/>
              <w:ind w:left="0"/>
              <w:jc w:val="center"/>
              <w:rPr>
                <w:lang w:val="ro-MD"/>
              </w:rPr>
            </w:pPr>
            <w:r w:rsidRPr="00233A0E">
              <w:rPr>
                <w:lang w:val="ro-MD"/>
              </w:rPr>
              <w:t>Î</w:t>
            </w:r>
          </w:p>
        </w:tc>
        <w:tc>
          <w:tcPr>
            <w:tcW w:w="567" w:type="dxa"/>
            <w:tcBorders>
              <w:left w:val="single" w:sz="4" w:space="0" w:color="auto"/>
            </w:tcBorders>
            <w:shd w:val="clear" w:color="auto" w:fill="FFFFFF" w:themeFill="background1"/>
            <w:vAlign w:val="center"/>
          </w:tcPr>
          <w:p w14:paraId="738261B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BEBF7D5"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68F8982"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B9B260E"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6A0FBB27"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12CE14D5" w14:textId="77777777" w:rsidTr="00CD7E0A">
        <w:tc>
          <w:tcPr>
            <w:tcW w:w="1701" w:type="dxa"/>
            <w:vMerge/>
          </w:tcPr>
          <w:p w14:paraId="24472660" w14:textId="77777777" w:rsidR="00992F74" w:rsidRPr="00233A0E" w:rsidRDefault="00992F74" w:rsidP="00CD7E0A">
            <w:pPr>
              <w:pStyle w:val="Listparagraf"/>
              <w:ind w:left="0"/>
              <w:rPr>
                <w:lang w:val="ro-MD"/>
              </w:rPr>
            </w:pPr>
          </w:p>
        </w:tc>
        <w:tc>
          <w:tcPr>
            <w:tcW w:w="1560" w:type="dxa"/>
          </w:tcPr>
          <w:p w14:paraId="5898089D" w14:textId="77777777" w:rsidR="00992F74" w:rsidRPr="00233A0E" w:rsidRDefault="00992F74" w:rsidP="00CD7E0A">
            <w:pPr>
              <w:pStyle w:val="Listparagraf"/>
              <w:ind w:left="-57"/>
              <w:rPr>
                <w:lang w:val="ro-MD"/>
              </w:rPr>
            </w:pPr>
            <w:r w:rsidRPr="00233A0E">
              <w:rPr>
                <w:lang w:val="ro-MD"/>
              </w:rPr>
              <w:t>Alte echipamente</w:t>
            </w:r>
          </w:p>
        </w:tc>
        <w:tc>
          <w:tcPr>
            <w:tcW w:w="1559" w:type="dxa"/>
          </w:tcPr>
          <w:p w14:paraId="5B8F63C6" w14:textId="77777777" w:rsidR="00992F74" w:rsidRPr="00233A0E" w:rsidRDefault="00992F74" w:rsidP="00CD7E0A">
            <w:pPr>
              <w:pStyle w:val="Listparagraf"/>
              <w:ind w:left="-57"/>
              <w:rPr>
                <w:lang w:val="ro-MD"/>
              </w:rPr>
            </w:pPr>
            <w:r w:rsidRPr="00233A0E">
              <w:rPr>
                <w:lang w:val="ro-MD"/>
              </w:rPr>
              <w:t xml:space="preserve">Senzori de curent cu efect </w:t>
            </w:r>
            <w:proofErr w:type="spellStart"/>
            <w:r w:rsidRPr="00233A0E">
              <w:rPr>
                <w:lang w:val="ro-MD"/>
              </w:rPr>
              <w:t>Hall</w:t>
            </w:r>
            <w:proofErr w:type="spellEnd"/>
          </w:p>
        </w:tc>
        <w:tc>
          <w:tcPr>
            <w:tcW w:w="567" w:type="dxa"/>
            <w:vAlign w:val="center"/>
          </w:tcPr>
          <w:p w14:paraId="26F37C9F"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600A37F"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18D20C5"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5E2EF30A"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4A2EBFCB"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7E809D91"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729C72D"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8CADAC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9388897"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38DD09CF"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6B512F48" w14:textId="77777777" w:rsidTr="00CD7E0A">
        <w:tc>
          <w:tcPr>
            <w:tcW w:w="1701" w:type="dxa"/>
            <w:vMerge w:val="restart"/>
          </w:tcPr>
          <w:p w14:paraId="0701DF90" w14:textId="77777777" w:rsidR="00992F74" w:rsidRPr="00233A0E" w:rsidRDefault="00992F74" w:rsidP="00CD7E0A">
            <w:pPr>
              <w:pStyle w:val="Listparagraf"/>
              <w:ind w:left="0"/>
              <w:rPr>
                <w:lang w:val="ro-MD"/>
              </w:rPr>
            </w:pPr>
            <w:r w:rsidRPr="00233A0E">
              <w:rPr>
                <w:lang w:val="ro-MD"/>
              </w:rPr>
              <w:t>Compartimentul circuitelor auxiliare</w:t>
            </w:r>
          </w:p>
        </w:tc>
        <w:tc>
          <w:tcPr>
            <w:tcW w:w="1560" w:type="dxa"/>
          </w:tcPr>
          <w:p w14:paraId="6DEA42EB" w14:textId="77777777" w:rsidR="00992F74" w:rsidRPr="00233A0E" w:rsidRDefault="00992F74" w:rsidP="00CD7E0A">
            <w:pPr>
              <w:pStyle w:val="Listparagraf"/>
              <w:ind w:left="-57"/>
              <w:rPr>
                <w:lang w:val="ro-MD"/>
              </w:rPr>
            </w:pPr>
            <w:r w:rsidRPr="00233A0E">
              <w:rPr>
                <w:lang w:val="ro-MD"/>
              </w:rPr>
              <w:t>Componente auxiliare</w:t>
            </w:r>
          </w:p>
        </w:tc>
        <w:tc>
          <w:tcPr>
            <w:tcW w:w="1559" w:type="dxa"/>
          </w:tcPr>
          <w:p w14:paraId="4F1626A2" w14:textId="77777777" w:rsidR="00992F74" w:rsidRPr="00233A0E" w:rsidRDefault="00992F74" w:rsidP="00CD7E0A">
            <w:pPr>
              <w:pStyle w:val="Listparagraf"/>
              <w:ind w:left="-57"/>
              <w:rPr>
                <w:lang w:val="ro-MD"/>
              </w:rPr>
            </w:pPr>
            <w:r w:rsidRPr="00233A0E">
              <w:rPr>
                <w:lang w:val="ro-MD"/>
              </w:rPr>
              <w:t>Surse de curent continuu/altern.</w:t>
            </w:r>
          </w:p>
        </w:tc>
        <w:tc>
          <w:tcPr>
            <w:tcW w:w="567" w:type="dxa"/>
            <w:vAlign w:val="center"/>
          </w:tcPr>
          <w:p w14:paraId="1FD4F908"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8627C20"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540B7C3"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1ED6690B"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22887D20" w14:textId="77777777" w:rsidR="00992F74" w:rsidRPr="00233A0E" w:rsidRDefault="00992F74" w:rsidP="00CD7E0A">
            <w:pPr>
              <w:pStyle w:val="Listparagraf"/>
              <w:ind w:left="0"/>
              <w:jc w:val="center"/>
              <w:rPr>
                <w:lang w:val="ro-MD"/>
              </w:rPr>
            </w:pPr>
            <w:r w:rsidRPr="00233A0E">
              <w:rPr>
                <w:lang w:val="ro-MD"/>
              </w:rPr>
              <w:t>Î</w:t>
            </w:r>
          </w:p>
        </w:tc>
        <w:tc>
          <w:tcPr>
            <w:tcW w:w="567" w:type="dxa"/>
            <w:tcBorders>
              <w:left w:val="single" w:sz="4" w:space="0" w:color="auto"/>
            </w:tcBorders>
            <w:shd w:val="clear" w:color="auto" w:fill="FFFFFF" w:themeFill="background1"/>
            <w:vAlign w:val="center"/>
          </w:tcPr>
          <w:p w14:paraId="6934FBF4"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0B2BCD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4039850"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8F719D8"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2AA732B6"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63C30D28" w14:textId="77777777" w:rsidTr="00CD7E0A">
        <w:tc>
          <w:tcPr>
            <w:tcW w:w="1701" w:type="dxa"/>
            <w:vMerge/>
          </w:tcPr>
          <w:p w14:paraId="248FBBB8" w14:textId="77777777" w:rsidR="00992F74" w:rsidRPr="00233A0E" w:rsidRDefault="00992F74" w:rsidP="00CD7E0A">
            <w:pPr>
              <w:pStyle w:val="Listparagraf"/>
              <w:ind w:left="0"/>
              <w:rPr>
                <w:lang w:val="ro-MD"/>
              </w:rPr>
            </w:pPr>
          </w:p>
        </w:tc>
        <w:tc>
          <w:tcPr>
            <w:tcW w:w="1560" w:type="dxa"/>
            <w:vMerge w:val="restart"/>
          </w:tcPr>
          <w:p w14:paraId="39213E50" w14:textId="77777777" w:rsidR="00992F74" w:rsidRPr="00233A0E" w:rsidRDefault="00992F74" w:rsidP="00CD7E0A">
            <w:pPr>
              <w:pStyle w:val="Listparagraf"/>
              <w:ind w:left="-57"/>
              <w:rPr>
                <w:lang w:val="ro-MD"/>
              </w:rPr>
            </w:pPr>
            <w:r w:rsidRPr="00233A0E">
              <w:rPr>
                <w:lang w:val="ro-MD"/>
              </w:rPr>
              <w:t>UPS</w:t>
            </w:r>
          </w:p>
        </w:tc>
        <w:tc>
          <w:tcPr>
            <w:tcW w:w="1559" w:type="dxa"/>
          </w:tcPr>
          <w:p w14:paraId="4B604CF1" w14:textId="77777777" w:rsidR="00992F74" w:rsidRPr="00233A0E" w:rsidRDefault="00992F74" w:rsidP="00CD7E0A">
            <w:pPr>
              <w:pStyle w:val="Listparagraf"/>
              <w:ind w:left="-57"/>
              <w:rPr>
                <w:lang w:val="ro-MD"/>
              </w:rPr>
            </w:pPr>
            <w:r w:rsidRPr="00233A0E">
              <w:rPr>
                <w:lang w:val="ro-MD"/>
              </w:rPr>
              <w:t>UPS</w:t>
            </w:r>
          </w:p>
        </w:tc>
        <w:tc>
          <w:tcPr>
            <w:tcW w:w="567" w:type="dxa"/>
            <w:vAlign w:val="center"/>
          </w:tcPr>
          <w:p w14:paraId="48749723"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BD6EE8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F89C8EC"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23EDE6B2"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78B7EFC9"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4376E9E8"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3F834B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40BE6C4"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7A0B834"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6BC79C46"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2BF2E1BB" w14:textId="77777777" w:rsidTr="00CD7E0A">
        <w:tc>
          <w:tcPr>
            <w:tcW w:w="1701" w:type="dxa"/>
            <w:vMerge/>
          </w:tcPr>
          <w:p w14:paraId="4CDCAEBE" w14:textId="77777777" w:rsidR="00992F74" w:rsidRPr="00233A0E" w:rsidRDefault="00992F74" w:rsidP="00CD7E0A">
            <w:pPr>
              <w:pStyle w:val="Listparagraf"/>
              <w:ind w:left="0"/>
              <w:rPr>
                <w:lang w:val="ro-MD"/>
              </w:rPr>
            </w:pPr>
          </w:p>
        </w:tc>
        <w:tc>
          <w:tcPr>
            <w:tcW w:w="1560" w:type="dxa"/>
            <w:vMerge/>
          </w:tcPr>
          <w:p w14:paraId="4928887D" w14:textId="77777777" w:rsidR="00992F74" w:rsidRPr="00233A0E" w:rsidRDefault="00992F74" w:rsidP="00CD7E0A">
            <w:pPr>
              <w:pStyle w:val="Listparagraf"/>
              <w:ind w:left="0"/>
              <w:rPr>
                <w:lang w:val="ro-MD"/>
              </w:rPr>
            </w:pPr>
          </w:p>
        </w:tc>
        <w:tc>
          <w:tcPr>
            <w:tcW w:w="1559" w:type="dxa"/>
          </w:tcPr>
          <w:p w14:paraId="3308F89B" w14:textId="77777777" w:rsidR="00992F74" w:rsidRPr="00233A0E" w:rsidRDefault="00992F74" w:rsidP="00CD7E0A">
            <w:pPr>
              <w:pStyle w:val="Listparagraf"/>
              <w:ind w:left="-57"/>
              <w:rPr>
                <w:lang w:val="ro-MD"/>
              </w:rPr>
            </w:pPr>
            <w:r w:rsidRPr="00233A0E">
              <w:rPr>
                <w:lang w:val="ro-MD"/>
              </w:rPr>
              <w:t>Acumulatorul UPS</w:t>
            </w:r>
            <w:r w:rsidRPr="00233A0E">
              <w:rPr>
                <w:rStyle w:val="Referinnotdesubsol"/>
                <w:lang w:val="ro-MD"/>
              </w:rPr>
              <w:footnoteReference w:id="2"/>
            </w:r>
          </w:p>
        </w:tc>
        <w:tc>
          <w:tcPr>
            <w:tcW w:w="567" w:type="dxa"/>
            <w:vAlign w:val="center"/>
          </w:tcPr>
          <w:p w14:paraId="7A3619F0" w14:textId="77777777" w:rsidR="00992F74" w:rsidRPr="00233A0E" w:rsidRDefault="00992F74" w:rsidP="00CD7E0A">
            <w:pPr>
              <w:pStyle w:val="Listparagraf"/>
              <w:ind w:left="0"/>
              <w:jc w:val="center"/>
              <w:rPr>
                <w:lang w:val="ro-MD"/>
              </w:rPr>
            </w:pPr>
            <w:r w:rsidRPr="00233A0E">
              <w:rPr>
                <w:lang w:val="ro-MD"/>
              </w:rPr>
              <w:t>DT</w:t>
            </w:r>
          </w:p>
        </w:tc>
        <w:tc>
          <w:tcPr>
            <w:tcW w:w="567" w:type="dxa"/>
            <w:vAlign w:val="center"/>
          </w:tcPr>
          <w:p w14:paraId="088DFEE8" w14:textId="77777777" w:rsidR="00992F74" w:rsidRPr="00233A0E" w:rsidRDefault="00992F74" w:rsidP="00CD7E0A">
            <w:pPr>
              <w:pStyle w:val="Listparagraf"/>
              <w:ind w:left="0"/>
              <w:jc w:val="center"/>
              <w:rPr>
                <w:lang w:val="ro-MD"/>
              </w:rPr>
            </w:pPr>
            <w:r w:rsidRPr="00233A0E">
              <w:rPr>
                <w:lang w:val="ro-MD"/>
              </w:rPr>
              <w:t>DT</w:t>
            </w:r>
          </w:p>
        </w:tc>
        <w:tc>
          <w:tcPr>
            <w:tcW w:w="567" w:type="dxa"/>
            <w:vAlign w:val="center"/>
          </w:tcPr>
          <w:p w14:paraId="4A78C15A" w14:textId="77777777" w:rsidR="00992F74" w:rsidRPr="00233A0E" w:rsidRDefault="00992F74" w:rsidP="00CD7E0A">
            <w:pPr>
              <w:pStyle w:val="Listparagraf"/>
              <w:ind w:left="0"/>
              <w:jc w:val="center"/>
              <w:rPr>
                <w:lang w:val="ro-MD"/>
              </w:rPr>
            </w:pPr>
            <w:r w:rsidRPr="00233A0E">
              <w:rPr>
                <w:lang w:val="ro-MD"/>
              </w:rPr>
              <w:t>Î</w:t>
            </w:r>
          </w:p>
        </w:tc>
        <w:tc>
          <w:tcPr>
            <w:tcW w:w="567" w:type="dxa"/>
            <w:tcBorders>
              <w:right w:val="single" w:sz="4" w:space="0" w:color="auto"/>
            </w:tcBorders>
            <w:shd w:val="clear" w:color="auto" w:fill="FFFFFF" w:themeFill="background1"/>
            <w:vAlign w:val="center"/>
          </w:tcPr>
          <w:p w14:paraId="159E86F2" w14:textId="77777777" w:rsidR="00992F74" w:rsidRPr="005C2B03" w:rsidRDefault="00992F74" w:rsidP="00CD7E0A">
            <w:pPr>
              <w:pStyle w:val="Listparagraf"/>
              <w:ind w:left="0"/>
              <w:jc w:val="center"/>
              <w:rPr>
                <w:lang w:val="ro-MD"/>
              </w:rPr>
            </w:pPr>
            <w:r w:rsidRPr="005C2B03">
              <w:rPr>
                <w:lang w:val="ro-MD"/>
              </w:rPr>
              <w:t>DT</w:t>
            </w:r>
          </w:p>
        </w:tc>
        <w:tc>
          <w:tcPr>
            <w:tcW w:w="567" w:type="dxa"/>
            <w:tcBorders>
              <w:left w:val="single" w:sz="4" w:space="0" w:color="auto"/>
              <w:right w:val="single" w:sz="4" w:space="0" w:color="auto"/>
            </w:tcBorders>
            <w:shd w:val="clear" w:color="auto" w:fill="FFFFFF" w:themeFill="background1"/>
            <w:vAlign w:val="center"/>
          </w:tcPr>
          <w:p w14:paraId="7DAB9EF1" w14:textId="77777777" w:rsidR="00992F74" w:rsidRPr="00233A0E" w:rsidRDefault="00992F74" w:rsidP="00CD7E0A">
            <w:pPr>
              <w:pStyle w:val="Listparagraf"/>
              <w:ind w:left="0"/>
              <w:jc w:val="center"/>
              <w:rPr>
                <w:lang w:val="ro-MD"/>
              </w:rPr>
            </w:pPr>
            <w:r w:rsidRPr="00233A0E">
              <w:rPr>
                <w:lang w:val="ro-MD"/>
              </w:rPr>
              <w:t>DT</w:t>
            </w:r>
          </w:p>
        </w:tc>
        <w:tc>
          <w:tcPr>
            <w:tcW w:w="567" w:type="dxa"/>
            <w:tcBorders>
              <w:left w:val="single" w:sz="4" w:space="0" w:color="auto"/>
            </w:tcBorders>
            <w:shd w:val="clear" w:color="auto" w:fill="FFFFFF" w:themeFill="background1"/>
            <w:vAlign w:val="center"/>
          </w:tcPr>
          <w:p w14:paraId="3BFD8A1F" w14:textId="77777777" w:rsidR="00992F74" w:rsidRPr="00233A0E" w:rsidRDefault="00992F74" w:rsidP="00CD7E0A">
            <w:pPr>
              <w:pStyle w:val="Listparagraf"/>
              <w:ind w:left="0"/>
              <w:jc w:val="center"/>
              <w:rPr>
                <w:lang w:val="ro-MD"/>
              </w:rPr>
            </w:pPr>
            <w:r w:rsidRPr="00233A0E">
              <w:rPr>
                <w:lang w:val="ro-MD"/>
              </w:rPr>
              <w:t>Î</w:t>
            </w:r>
          </w:p>
        </w:tc>
        <w:tc>
          <w:tcPr>
            <w:tcW w:w="567" w:type="dxa"/>
            <w:vAlign w:val="center"/>
          </w:tcPr>
          <w:p w14:paraId="08A8A9CC" w14:textId="77777777" w:rsidR="00992F74" w:rsidRPr="00233A0E" w:rsidRDefault="00992F74" w:rsidP="00CD7E0A">
            <w:pPr>
              <w:pStyle w:val="Listparagraf"/>
              <w:ind w:left="0"/>
              <w:jc w:val="center"/>
              <w:rPr>
                <w:lang w:val="ro-MD"/>
              </w:rPr>
            </w:pPr>
            <w:r w:rsidRPr="00233A0E">
              <w:rPr>
                <w:lang w:val="ro-MD"/>
              </w:rPr>
              <w:t>DT</w:t>
            </w:r>
          </w:p>
        </w:tc>
        <w:tc>
          <w:tcPr>
            <w:tcW w:w="567" w:type="dxa"/>
            <w:vAlign w:val="center"/>
          </w:tcPr>
          <w:p w14:paraId="4986A51D" w14:textId="77777777" w:rsidR="00992F74" w:rsidRPr="00233A0E" w:rsidRDefault="00992F74" w:rsidP="00CD7E0A">
            <w:pPr>
              <w:pStyle w:val="Listparagraf"/>
              <w:ind w:left="0"/>
              <w:jc w:val="center"/>
              <w:rPr>
                <w:lang w:val="ro-MD"/>
              </w:rPr>
            </w:pPr>
            <w:r w:rsidRPr="00233A0E">
              <w:rPr>
                <w:lang w:val="ro-MD"/>
              </w:rPr>
              <w:t>DT</w:t>
            </w:r>
          </w:p>
        </w:tc>
        <w:tc>
          <w:tcPr>
            <w:tcW w:w="567" w:type="dxa"/>
            <w:vAlign w:val="center"/>
          </w:tcPr>
          <w:p w14:paraId="4D79379B" w14:textId="77777777" w:rsidR="00992F74" w:rsidRPr="00233A0E" w:rsidRDefault="00992F74" w:rsidP="00CD7E0A">
            <w:pPr>
              <w:pStyle w:val="Listparagraf"/>
              <w:ind w:left="0"/>
              <w:jc w:val="center"/>
              <w:rPr>
                <w:lang w:val="ro-MD"/>
              </w:rPr>
            </w:pPr>
            <w:r w:rsidRPr="00233A0E">
              <w:rPr>
                <w:lang w:val="ro-MD"/>
              </w:rPr>
              <w:t>Î</w:t>
            </w:r>
          </w:p>
        </w:tc>
        <w:tc>
          <w:tcPr>
            <w:tcW w:w="567" w:type="dxa"/>
            <w:shd w:val="clear" w:color="auto" w:fill="B8CCE4" w:themeFill="accent1" w:themeFillTint="66"/>
            <w:vAlign w:val="center"/>
          </w:tcPr>
          <w:p w14:paraId="3E5708A1" w14:textId="77777777" w:rsidR="00992F74" w:rsidRPr="00233A0E" w:rsidRDefault="00992F74" w:rsidP="00CD7E0A">
            <w:pPr>
              <w:pStyle w:val="Listparagraf"/>
              <w:ind w:left="0"/>
              <w:jc w:val="center"/>
              <w:rPr>
                <w:lang w:val="ro-MD"/>
              </w:rPr>
            </w:pPr>
            <w:r w:rsidRPr="00233A0E">
              <w:rPr>
                <w:lang w:val="ro-MD"/>
              </w:rPr>
              <w:t>D T</w:t>
            </w:r>
          </w:p>
        </w:tc>
      </w:tr>
      <w:tr w:rsidR="00992F74" w:rsidRPr="00233A0E" w14:paraId="23D18998" w14:textId="77777777" w:rsidTr="00CD7E0A">
        <w:tc>
          <w:tcPr>
            <w:tcW w:w="1701" w:type="dxa"/>
            <w:vMerge/>
          </w:tcPr>
          <w:p w14:paraId="1FCA8339" w14:textId="77777777" w:rsidR="00992F74" w:rsidRPr="00233A0E" w:rsidRDefault="00992F74" w:rsidP="00CD7E0A">
            <w:pPr>
              <w:pStyle w:val="Listparagraf"/>
              <w:ind w:left="0"/>
              <w:rPr>
                <w:lang w:val="ro-MD"/>
              </w:rPr>
            </w:pPr>
          </w:p>
        </w:tc>
        <w:tc>
          <w:tcPr>
            <w:tcW w:w="1560" w:type="dxa"/>
            <w:vMerge w:val="restart"/>
          </w:tcPr>
          <w:p w14:paraId="3718F5B4" w14:textId="77777777" w:rsidR="00992F74" w:rsidRPr="00233A0E" w:rsidRDefault="00992F74" w:rsidP="00CD7E0A">
            <w:pPr>
              <w:pStyle w:val="Listparagraf"/>
              <w:ind w:left="-57"/>
              <w:rPr>
                <w:lang w:val="ro-MD"/>
              </w:rPr>
            </w:pPr>
          </w:p>
          <w:p w14:paraId="5396C59E" w14:textId="77777777" w:rsidR="00992F74" w:rsidRPr="00233A0E" w:rsidRDefault="00992F74" w:rsidP="00CD7E0A">
            <w:pPr>
              <w:pStyle w:val="Listparagraf"/>
              <w:ind w:left="-57"/>
              <w:rPr>
                <w:lang w:val="ro-MD"/>
              </w:rPr>
            </w:pPr>
          </w:p>
          <w:p w14:paraId="5A282653" w14:textId="77777777" w:rsidR="00992F74" w:rsidRPr="00233A0E" w:rsidRDefault="00992F74" w:rsidP="00CD7E0A">
            <w:pPr>
              <w:pStyle w:val="Listparagraf"/>
              <w:ind w:left="-57"/>
              <w:rPr>
                <w:lang w:val="ro-MD"/>
              </w:rPr>
            </w:pPr>
            <w:r w:rsidRPr="00233A0E">
              <w:rPr>
                <w:lang w:val="ro-MD"/>
              </w:rPr>
              <w:t>Echipamente de joasă tensiune</w:t>
            </w:r>
          </w:p>
        </w:tc>
        <w:tc>
          <w:tcPr>
            <w:tcW w:w="1559" w:type="dxa"/>
          </w:tcPr>
          <w:p w14:paraId="51531585" w14:textId="77777777" w:rsidR="00992F74" w:rsidRPr="00233A0E" w:rsidRDefault="00992F74" w:rsidP="00CD7E0A">
            <w:pPr>
              <w:pStyle w:val="Listparagraf"/>
              <w:ind w:left="-57"/>
              <w:rPr>
                <w:lang w:val="ro-MD"/>
              </w:rPr>
            </w:pPr>
            <w:r w:rsidRPr="00233A0E">
              <w:rPr>
                <w:lang w:val="ro-MD"/>
              </w:rPr>
              <w:t>Controlerul</w:t>
            </w:r>
          </w:p>
        </w:tc>
        <w:tc>
          <w:tcPr>
            <w:tcW w:w="567" w:type="dxa"/>
            <w:vAlign w:val="center"/>
          </w:tcPr>
          <w:p w14:paraId="7B6D6136"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E3742EA"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90ECCDF"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67D653E3"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245D133E"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21B7FAF5"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A233CC8"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4DF8BD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F048003"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5AAFC2D0"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26C04A61" w14:textId="77777777" w:rsidTr="00CD7E0A">
        <w:tc>
          <w:tcPr>
            <w:tcW w:w="1701" w:type="dxa"/>
            <w:vMerge/>
          </w:tcPr>
          <w:p w14:paraId="38985281" w14:textId="77777777" w:rsidR="00992F74" w:rsidRPr="00233A0E" w:rsidRDefault="00992F74" w:rsidP="00CD7E0A">
            <w:pPr>
              <w:pStyle w:val="Listparagraf"/>
              <w:ind w:left="0"/>
              <w:rPr>
                <w:lang w:val="ro-MD"/>
              </w:rPr>
            </w:pPr>
          </w:p>
        </w:tc>
        <w:tc>
          <w:tcPr>
            <w:tcW w:w="1560" w:type="dxa"/>
            <w:vMerge/>
          </w:tcPr>
          <w:p w14:paraId="46A1E0E0" w14:textId="77777777" w:rsidR="00992F74" w:rsidRPr="00233A0E" w:rsidRDefault="00992F74" w:rsidP="00CD7E0A">
            <w:pPr>
              <w:pStyle w:val="Listparagraf"/>
              <w:ind w:left="-57"/>
              <w:rPr>
                <w:lang w:val="ro-MD"/>
              </w:rPr>
            </w:pPr>
          </w:p>
        </w:tc>
        <w:tc>
          <w:tcPr>
            <w:tcW w:w="1559" w:type="dxa"/>
          </w:tcPr>
          <w:p w14:paraId="4B3CCC30" w14:textId="77777777" w:rsidR="00992F74" w:rsidRPr="00233A0E" w:rsidRDefault="00992F74" w:rsidP="00CD7E0A">
            <w:pPr>
              <w:pStyle w:val="Listparagraf"/>
              <w:ind w:left="-57"/>
              <w:rPr>
                <w:lang w:val="ro-MD"/>
              </w:rPr>
            </w:pPr>
            <w:r w:rsidRPr="00233A0E">
              <w:rPr>
                <w:lang w:val="ro-MD"/>
              </w:rPr>
              <w:t>Blocul de comandă</w:t>
            </w:r>
          </w:p>
        </w:tc>
        <w:tc>
          <w:tcPr>
            <w:tcW w:w="567" w:type="dxa"/>
            <w:vAlign w:val="center"/>
          </w:tcPr>
          <w:p w14:paraId="76722CF8"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53416A4"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A553E77"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034A0724"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4A00B47D"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1818F30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0305FAA"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AD2A37F"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DD71574"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6F5EE691"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73F2743E" w14:textId="77777777" w:rsidTr="00CD7E0A">
        <w:tc>
          <w:tcPr>
            <w:tcW w:w="1701" w:type="dxa"/>
            <w:vMerge/>
          </w:tcPr>
          <w:p w14:paraId="39F22EE6" w14:textId="77777777" w:rsidR="00992F74" w:rsidRPr="00233A0E" w:rsidRDefault="00992F74" w:rsidP="00CD7E0A">
            <w:pPr>
              <w:pStyle w:val="Listparagraf"/>
              <w:ind w:left="0"/>
              <w:rPr>
                <w:lang w:val="ro-MD"/>
              </w:rPr>
            </w:pPr>
          </w:p>
        </w:tc>
        <w:tc>
          <w:tcPr>
            <w:tcW w:w="1560" w:type="dxa"/>
            <w:vMerge/>
          </w:tcPr>
          <w:p w14:paraId="1AFE0838" w14:textId="77777777" w:rsidR="00992F74" w:rsidRPr="00233A0E" w:rsidRDefault="00992F74" w:rsidP="00CD7E0A">
            <w:pPr>
              <w:pStyle w:val="Listparagraf"/>
              <w:ind w:left="-57"/>
              <w:rPr>
                <w:lang w:val="ro-MD"/>
              </w:rPr>
            </w:pPr>
          </w:p>
        </w:tc>
        <w:tc>
          <w:tcPr>
            <w:tcW w:w="1559" w:type="dxa"/>
          </w:tcPr>
          <w:p w14:paraId="1E8E1DF1" w14:textId="77777777" w:rsidR="00992F74" w:rsidRPr="00233A0E" w:rsidRDefault="00992F74" w:rsidP="00CD7E0A">
            <w:pPr>
              <w:pStyle w:val="Listparagraf"/>
              <w:ind w:left="-57"/>
              <w:rPr>
                <w:lang w:val="ro-MD"/>
              </w:rPr>
            </w:pPr>
            <w:r w:rsidRPr="00233A0E">
              <w:rPr>
                <w:lang w:val="ro-MD"/>
              </w:rPr>
              <w:t>HMI-ul</w:t>
            </w:r>
          </w:p>
        </w:tc>
        <w:tc>
          <w:tcPr>
            <w:tcW w:w="567" w:type="dxa"/>
            <w:vAlign w:val="center"/>
          </w:tcPr>
          <w:p w14:paraId="4D1F78F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B70BACE"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EBB3C37"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3001D97B"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520112CF"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0E3B61D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72582B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514B23A"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6060554"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40075270"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1594A04E" w14:textId="77777777" w:rsidTr="00CD7E0A">
        <w:tc>
          <w:tcPr>
            <w:tcW w:w="1701" w:type="dxa"/>
            <w:vMerge/>
          </w:tcPr>
          <w:p w14:paraId="37625B65" w14:textId="77777777" w:rsidR="00992F74" w:rsidRPr="00233A0E" w:rsidRDefault="00992F74" w:rsidP="00CD7E0A">
            <w:pPr>
              <w:pStyle w:val="Listparagraf"/>
              <w:ind w:left="0"/>
              <w:rPr>
                <w:lang w:val="ro-MD"/>
              </w:rPr>
            </w:pPr>
          </w:p>
        </w:tc>
        <w:tc>
          <w:tcPr>
            <w:tcW w:w="1560" w:type="dxa"/>
            <w:vMerge/>
          </w:tcPr>
          <w:p w14:paraId="535908AF" w14:textId="77777777" w:rsidR="00992F74" w:rsidRPr="00233A0E" w:rsidRDefault="00992F74" w:rsidP="00CD7E0A">
            <w:pPr>
              <w:pStyle w:val="Listparagraf"/>
              <w:ind w:left="-57"/>
              <w:rPr>
                <w:lang w:val="ro-MD"/>
              </w:rPr>
            </w:pPr>
          </w:p>
        </w:tc>
        <w:tc>
          <w:tcPr>
            <w:tcW w:w="1559" w:type="dxa"/>
          </w:tcPr>
          <w:p w14:paraId="19AEF6FF" w14:textId="77777777" w:rsidR="00992F74" w:rsidRPr="00233A0E" w:rsidRDefault="00992F74" w:rsidP="00CD7E0A">
            <w:pPr>
              <w:pStyle w:val="Listparagraf"/>
              <w:ind w:left="-57"/>
              <w:rPr>
                <w:lang w:val="ro-MD"/>
              </w:rPr>
            </w:pPr>
            <w:r w:rsidRPr="00233A0E">
              <w:rPr>
                <w:lang w:val="ro-MD"/>
              </w:rPr>
              <w:t>Releu de control de joasă tensiune</w:t>
            </w:r>
          </w:p>
        </w:tc>
        <w:tc>
          <w:tcPr>
            <w:tcW w:w="567" w:type="dxa"/>
            <w:vAlign w:val="center"/>
          </w:tcPr>
          <w:p w14:paraId="68464ACF"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BB0CD8D"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8CA78B4"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0A85938B"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417A029A"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00C2B640"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8D662BB"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3968396"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0430D20"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475B533A"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049847AF" w14:textId="77777777" w:rsidTr="00CD7E0A">
        <w:tc>
          <w:tcPr>
            <w:tcW w:w="1701" w:type="dxa"/>
            <w:vMerge/>
          </w:tcPr>
          <w:p w14:paraId="01D687B6" w14:textId="77777777" w:rsidR="00992F74" w:rsidRPr="00233A0E" w:rsidRDefault="00992F74" w:rsidP="00CD7E0A">
            <w:pPr>
              <w:rPr>
                <w:lang w:val="ro-MD"/>
              </w:rPr>
            </w:pPr>
          </w:p>
        </w:tc>
        <w:tc>
          <w:tcPr>
            <w:tcW w:w="1560" w:type="dxa"/>
            <w:vMerge/>
          </w:tcPr>
          <w:p w14:paraId="1E210D83" w14:textId="77777777" w:rsidR="00992F74" w:rsidRPr="00233A0E" w:rsidRDefault="00992F74" w:rsidP="00CD7E0A">
            <w:pPr>
              <w:pStyle w:val="Listparagraf"/>
              <w:ind w:left="-57"/>
              <w:rPr>
                <w:lang w:val="ro-MD"/>
              </w:rPr>
            </w:pPr>
          </w:p>
        </w:tc>
        <w:tc>
          <w:tcPr>
            <w:tcW w:w="1559" w:type="dxa"/>
          </w:tcPr>
          <w:p w14:paraId="75101D80" w14:textId="77777777" w:rsidR="00992F74" w:rsidRPr="00233A0E" w:rsidRDefault="00992F74" w:rsidP="00CD7E0A">
            <w:pPr>
              <w:pStyle w:val="Listparagraf"/>
              <w:ind w:left="-57"/>
              <w:rPr>
                <w:lang w:val="ro-MD"/>
              </w:rPr>
            </w:pPr>
            <w:r w:rsidRPr="00233A0E">
              <w:rPr>
                <w:lang w:val="ro-MD"/>
              </w:rPr>
              <w:t>Întreruptoare de joasă tensiune</w:t>
            </w:r>
          </w:p>
        </w:tc>
        <w:tc>
          <w:tcPr>
            <w:tcW w:w="567" w:type="dxa"/>
            <w:vAlign w:val="center"/>
          </w:tcPr>
          <w:p w14:paraId="0648B03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D9CD312"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45A3001"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42F087BB"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2093E408"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649FCB3D"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144D62C"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8D94F38"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3C0ED23"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0B5630BC"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744C7DA2" w14:textId="77777777" w:rsidTr="00CD7E0A">
        <w:tc>
          <w:tcPr>
            <w:tcW w:w="1701" w:type="dxa"/>
            <w:vMerge w:val="restart"/>
          </w:tcPr>
          <w:p w14:paraId="6102BE91" w14:textId="77777777" w:rsidR="00992F74" w:rsidRPr="00233A0E" w:rsidRDefault="00992F74" w:rsidP="00CD7E0A">
            <w:pPr>
              <w:pStyle w:val="Listparagraf"/>
              <w:ind w:left="0"/>
              <w:rPr>
                <w:lang w:val="ro-MD"/>
              </w:rPr>
            </w:pPr>
            <w:r w:rsidRPr="00233A0E">
              <w:rPr>
                <w:lang w:val="ro-MD"/>
              </w:rPr>
              <w:t>Toate compartimentele</w:t>
            </w:r>
          </w:p>
        </w:tc>
        <w:tc>
          <w:tcPr>
            <w:tcW w:w="1560" w:type="dxa"/>
            <w:vMerge w:val="restart"/>
          </w:tcPr>
          <w:p w14:paraId="4155B125" w14:textId="77777777" w:rsidR="00992F74" w:rsidRDefault="00992F74" w:rsidP="00CD7E0A">
            <w:pPr>
              <w:pStyle w:val="Listparagraf"/>
              <w:ind w:left="-57"/>
              <w:rPr>
                <w:lang w:val="ro-MD"/>
              </w:rPr>
            </w:pPr>
            <w:r w:rsidRPr="00233A0E">
              <w:rPr>
                <w:lang w:val="ro-MD"/>
              </w:rPr>
              <w:t>Conexiunile</w:t>
            </w:r>
          </w:p>
          <w:p w14:paraId="0F79A492" w14:textId="77777777" w:rsidR="00992F74" w:rsidRPr="009B7150" w:rsidRDefault="00992F74" w:rsidP="00CD7E0A">
            <w:pPr>
              <w:rPr>
                <w:lang w:val="ro-MD"/>
              </w:rPr>
            </w:pPr>
          </w:p>
          <w:p w14:paraId="48AB3D7F" w14:textId="77777777" w:rsidR="00992F74" w:rsidRPr="009B7150" w:rsidRDefault="00992F74" w:rsidP="00CD7E0A">
            <w:pPr>
              <w:rPr>
                <w:lang w:val="ro-MD"/>
              </w:rPr>
            </w:pPr>
          </w:p>
          <w:p w14:paraId="6C62FD69" w14:textId="77777777" w:rsidR="00992F74" w:rsidRPr="009B7150" w:rsidRDefault="00992F74" w:rsidP="00CD7E0A">
            <w:pPr>
              <w:rPr>
                <w:lang w:val="ro-MD"/>
              </w:rPr>
            </w:pPr>
          </w:p>
          <w:p w14:paraId="2CA0A1E7" w14:textId="77777777" w:rsidR="00992F74" w:rsidRPr="009B7150" w:rsidRDefault="00992F74" w:rsidP="00CD7E0A">
            <w:pPr>
              <w:rPr>
                <w:lang w:val="ro-MD"/>
              </w:rPr>
            </w:pPr>
          </w:p>
          <w:p w14:paraId="296FDF08" w14:textId="77777777" w:rsidR="00992F74" w:rsidRPr="009B7150" w:rsidRDefault="00992F74" w:rsidP="00CD7E0A">
            <w:pPr>
              <w:rPr>
                <w:lang w:val="ro-MD"/>
              </w:rPr>
            </w:pPr>
          </w:p>
          <w:p w14:paraId="43CBEDA7" w14:textId="77777777" w:rsidR="00992F74" w:rsidRPr="009B7150" w:rsidRDefault="00992F74" w:rsidP="00CD7E0A">
            <w:pPr>
              <w:rPr>
                <w:lang w:val="ro-MD"/>
              </w:rPr>
            </w:pPr>
          </w:p>
        </w:tc>
        <w:tc>
          <w:tcPr>
            <w:tcW w:w="1559" w:type="dxa"/>
          </w:tcPr>
          <w:p w14:paraId="0168FEE8" w14:textId="77777777" w:rsidR="00992F74" w:rsidRPr="00233A0E" w:rsidRDefault="00992F74" w:rsidP="00CD7E0A">
            <w:pPr>
              <w:pStyle w:val="Listparagraf"/>
              <w:ind w:left="-57"/>
              <w:rPr>
                <w:lang w:val="ro-MD"/>
              </w:rPr>
            </w:pPr>
            <w:r w:rsidRPr="00233A0E">
              <w:rPr>
                <w:lang w:val="ro-MD"/>
              </w:rPr>
              <w:t xml:space="preserve">Cleme </w:t>
            </w:r>
            <w:r w:rsidRPr="00233A0E">
              <w:rPr>
                <w:rFonts w:ascii="Cambria Math" w:hAnsi="Cambria Math" w:cs="Cambria Math"/>
                <w:lang w:val="ro-MD"/>
              </w:rPr>
              <w:t>ș</w:t>
            </w:r>
            <w:r w:rsidRPr="00233A0E">
              <w:rPr>
                <w:lang w:val="ro-MD"/>
              </w:rPr>
              <w:t>i conectori p/t componentele de joasă tensiune</w:t>
            </w:r>
          </w:p>
        </w:tc>
        <w:tc>
          <w:tcPr>
            <w:tcW w:w="567" w:type="dxa"/>
            <w:vAlign w:val="center"/>
          </w:tcPr>
          <w:p w14:paraId="3407B89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7413613"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BC4453E"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03A11E8D"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571DB9D6"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2A6F2830"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56588B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33A8EB4"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881480A"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32B56766"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11311D2E" w14:textId="77777777" w:rsidTr="00CD7E0A">
        <w:tc>
          <w:tcPr>
            <w:tcW w:w="1701" w:type="dxa"/>
            <w:vMerge/>
          </w:tcPr>
          <w:p w14:paraId="357C97EE" w14:textId="77777777" w:rsidR="00992F74" w:rsidRPr="00233A0E" w:rsidRDefault="00992F74" w:rsidP="00CD7E0A">
            <w:pPr>
              <w:pStyle w:val="Listparagraf"/>
              <w:ind w:left="0"/>
              <w:rPr>
                <w:lang w:val="ro-MD"/>
              </w:rPr>
            </w:pPr>
          </w:p>
        </w:tc>
        <w:tc>
          <w:tcPr>
            <w:tcW w:w="1560" w:type="dxa"/>
            <w:vMerge/>
          </w:tcPr>
          <w:p w14:paraId="07DD447B" w14:textId="77777777" w:rsidR="00992F74" w:rsidRPr="00233A0E" w:rsidRDefault="00992F74" w:rsidP="00CD7E0A">
            <w:pPr>
              <w:pStyle w:val="Listparagraf"/>
              <w:ind w:left="-57"/>
              <w:rPr>
                <w:lang w:val="ro-MD"/>
              </w:rPr>
            </w:pPr>
          </w:p>
        </w:tc>
        <w:tc>
          <w:tcPr>
            <w:tcW w:w="1559" w:type="dxa"/>
          </w:tcPr>
          <w:p w14:paraId="4E98CCF1" w14:textId="77777777" w:rsidR="00992F74" w:rsidRPr="00233A0E" w:rsidRDefault="00992F74" w:rsidP="00CD7E0A">
            <w:pPr>
              <w:pStyle w:val="Listparagraf"/>
              <w:ind w:left="-57"/>
              <w:rPr>
                <w:lang w:val="ro-MD"/>
              </w:rPr>
            </w:pPr>
            <w:r w:rsidRPr="00233A0E">
              <w:rPr>
                <w:lang w:val="ro-MD"/>
              </w:rPr>
              <w:t>Conexiunile cablurilor de înaltă tensiune</w:t>
            </w:r>
          </w:p>
        </w:tc>
        <w:tc>
          <w:tcPr>
            <w:tcW w:w="567" w:type="dxa"/>
            <w:vAlign w:val="center"/>
          </w:tcPr>
          <w:p w14:paraId="56FB2479"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7BB31783"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099E977"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4B9E2ADC"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0DDF0F58"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415C5924"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ED4A06F"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0E1B7A73"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F354320"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495D090D"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099696BD" w14:textId="77777777" w:rsidTr="00CD7E0A">
        <w:tc>
          <w:tcPr>
            <w:tcW w:w="1701" w:type="dxa"/>
            <w:vMerge/>
          </w:tcPr>
          <w:p w14:paraId="24391EF1" w14:textId="77777777" w:rsidR="00992F74" w:rsidRPr="00233A0E" w:rsidRDefault="00992F74" w:rsidP="00CD7E0A">
            <w:pPr>
              <w:pStyle w:val="Listparagraf"/>
              <w:ind w:left="0"/>
              <w:rPr>
                <w:lang w:val="ro-MD"/>
              </w:rPr>
            </w:pPr>
          </w:p>
        </w:tc>
        <w:tc>
          <w:tcPr>
            <w:tcW w:w="1560" w:type="dxa"/>
            <w:vMerge/>
          </w:tcPr>
          <w:p w14:paraId="3E64C3FD" w14:textId="77777777" w:rsidR="00992F74" w:rsidRPr="00233A0E" w:rsidRDefault="00992F74" w:rsidP="00CD7E0A">
            <w:pPr>
              <w:pStyle w:val="Listparagraf"/>
              <w:ind w:left="-57"/>
              <w:rPr>
                <w:lang w:val="ro-MD"/>
              </w:rPr>
            </w:pPr>
          </w:p>
        </w:tc>
        <w:tc>
          <w:tcPr>
            <w:tcW w:w="1559" w:type="dxa"/>
          </w:tcPr>
          <w:p w14:paraId="3ABFA2D8" w14:textId="77777777" w:rsidR="00992F74" w:rsidRPr="00233A0E" w:rsidRDefault="00992F74" w:rsidP="00CD7E0A">
            <w:pPr>
              <w:pStyle w:val="Listparagraf"/>
              <w:ind w:left="-57"/>
              <w:rPr>
                <w:lang w:val="ro-MD"/>
              </w:rPr>
            </w:pPr>
            <w:r w:rsidRPr="00233A0E">
              <w:rPr>
                <w:lang w:val="ro-MD"/>
              </w:rPr>
              <w:t>Conexiunile înfă</w:t>
            </w:r>
            <w:r w:rsidRPr="00233A0E">
              <w:rPr>
                <w:rFonts w:ascii="Cambria Math" w:hAnsi="Cambria Math" w:cs="Cambria Math"/>
                <w:lang w:val="ro-MD"/>
              </w:rPr>
              <w:t>ș</w:t>
            </w:r>
            <w:r w:rsidRPr="00233A0E">
              <w:rPr>
                <w:lang w:val="ro-MD"/>
              </w:rPr>
              <w:t>urărilor secundare  a Tr.</w:t>
            </w:r>
          </w:p>
        </w:tc>
        <w:tc>
          <w:tcPr>
            <w:tcW w:w="567" w:type="dxa"/>
            <w:vAlign w:val="center"/>
          </w:tcPr>
          <w:p w14:paraId="64D6FB74"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67979D1"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D431740"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31DFC14D"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700772A6"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68C635AD"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170612EE"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F10E935"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6CF91AA"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0413E075"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111D05F1" w14:textId="77777777" w:rsidTr="00CD7E0A">
        <w:tc>
          <w:tcPr>
            <w:tcW w:w="1701" w:type="dxa"/>
            <w:vMerge/>
          </w:tcPr>
          <w:p w14:paraId="712186E8" w14:textId="77777777" w:rsidR="00992F74" w:rsidRPr="00233A0E" w:rsidRDefault="00992F74" w:rsidP="00CD7E0A">
            <w:pPr>
              <w:pStyle w:val="Listparagraf"/>
              <w:ind w:left="0"/>
              <w:rPr>
                <w:lang w:val="ro-MD"/>
              </w:rPr>
            </w:pPr>
          </w:p>
        </w:tc>
        <w:tc>
          <w:tcPr>
            <w:tcW w:w="1560" w:type="dxa"/>
            <w:vMerge/>
          </w:tcPr>
          <w:p w14:paraId="2E415F9A" w14:textId="77777777" w:rsidR="00992F74" w:rsidRPr="00233A0E" w:rsidRDefault="00992F74" w:rsidP="00CD7E0A">
            <w:pPr>
              <w:pStyle w:val="Listparagraf"/>
              <w:ind w:left="-57"/>
              <w:rPr>
                <w:lang w:val="ro-MD"/>
              </w:rPr>
            </w:pPr>
          </w:p>
        </w:tc>
        <w:tc>
          <w:tcPr>
            <w:tcW w:w="1559" w:type="dxa"/>
          </w:tcPr>
          <w:p w14:paraId="1CFD7163" w14:textId="77777777" w:rsidR="00992F74" w:rsidRPr="00233A0E" w:rsidRDefault="00992F74" w:rsidP="00CD7E0A">
            <w:pPr>
              <w:pStyle w:val="Listparagraf"/>
              <w:ind w:left="-57"/>
              <w:rPr>
                <w:lang w:val="ro-MD"/>
              </w:rPr>
            </w:pPr>
            <w:r w:rsidRPr="00233A0E">
              <w:rPr>
                <w:lang w:val="ro-MD"/>
              </w:rPr>
              <w:t xml:space="preserve">Conexiunile la intrările </w:t>
            </w:r>
            <w:proofErr w:type="spellStart"/>
            <w:r w:rsidRPr="00233A0E">
              <w:rPr>
                <w:lang w:val="ro-MD"/>
              </w:rPr>
              <w:t>şi</w:t>
            </w:r>
            <w:proofErr w:type="spellEnd"/>
            <w:r w:rsidRPr="00233A0E">
              <w:rPr>
                <w:lang w:val="ro-MD"/>
              </w:rPr>
              <w:t xml:space="preserve"> </w:t>
            </w:r>
            <w:proofErr w:type="spellStart"/>
            <w:r w:rsidRPr="00233A0E">
              <w:rPr>
                <w:lang w:val="ro-MD"/>
              </w:rPr>
              <w:t>ieşirile</w:t>
            </w:r>
            <w:proofErr w:type="spellEnd"/>
            <w:r w:rsidRPr="00233A0E">
              <w:rPr>
                <w:lang w:val="ro-MD"/>
              </w:rPr>
              <w:t xml:space="preserve"> modulu</w:t>
            </w:r>
            <w:r>
              <w:rPr>
                <w:lang w:val="ro-MD"/>
              </w:rPr>
              <w:t>lu</w:t>
            </w:r>
            <w:r w:rsidRPr="00233A0E">
              <w:rPr>
                <w:lang w:val="ro-MD"/>
              </w:rPr>
              <w:t>i de putere</w:t>
            </w:r>
          </w:p>
        </w:tc>
        <w:tc>
          <w:tcPr>
            <w:tcW w:w="567" w:type="dxa"/>
            <w:vAlign w:val="center"/>
          </w:tcPr>
          <w:p w14:paraId="41F39FA8"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A40CED1"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634AF925" w14:textId="77777777" w:rsidR="00992F74" w:rsidRPr="00233A0E" w:rsidRDefault="00992F74" w:rsidP="00CD7E0A">
            <w:pPr>
              <w:pStyle w:val="Listparagraf"/>
              <w:ind w:left="0"/>
              <w:jc w:val="center"/>
              <w:rPr>
                <w:lang w:val="ro-MD"/>
              </w:rPr>
            </w:pPr>
            <w:r w:rsidRPr="00233A0E">
              <w:rPr>
                <w:lang w:val="ro-MD"/>
              </w:rPr>
              <w:t>V</w:t>
            </w:r>
          </w:p>
        </w:tc>
        <w:tc>
          <w:tcPr>
            <w:tcW w:w="567" w:type="dxa"/>
            <w:tcBorders>
              <w:right w:val="single" w:sz="4" w:space="0" w:color="auto"/>
            </w:tcBorders>
            <w:shd w:val="clear" w:color="auto" w:fill="FFFFFF" w:themeFill="background1"/>
            <w:vAlign w:val="center"/>
          </w:tcPr>
          <w:p w14:paraId="4E44FCBF"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right w:val="single" w:sz="4" w:space="0" w:color="auto"/>
            </w:tcBorders>
            <w:shd w:val="clear" w:color="auto" w:fill="FFFFFF" w:themeFill="background1"/>
            <w:vAlign w:val="center"/>
          </w:tcPr>
          <w:p w14:paraId="47A11257"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09495D1D"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E85DC4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060793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01722A0" w14:textId="77777777" w:rsidR="00992F74" w:rsidRPr="00233A0E" w:rsidRDefault="00992F74" w:rsidP="00CD7E0A">
            <w:pPr>
              <w:pStyle w:val="Listparagraf"/>
              <w:ind w:left="0"/>
              <w:jc w:val="center"/>
              <w:rPr>
                <w:lang w:val="ro-MD"/>
              </w:rPr>
            </w:pPr>
            <w:r w:rsidRPr="00233A0E">
              <w:rPr>
                <w:lang w:val="ro-MD"/>
              </w:rPr>
              <w:t>V</w:t>
            </w:r>
          </w:p>
        </w:tc>
        <w:tc>
          <w:tcPr>
            <w:tcW w:w="567" w:type="dxa"/>
            <w:shd w:val="clear" w:color="auto" w:fill="B8CCE4" w:themeFill="accent1" w:themeFillTint="66"/>
            <w:vAlign w:val="center"/>
          </w:tcPr>
          <w:p w14:paraId="32982054"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650FCEF2" w14:textId="77777777" w:rsidTr="00CD7E0A">
        <w:tc>
          <w:tcPr>
            <w:tcW w:w="1701" w:type="dxa"/>
            <w:vMerge w:val="restart"/>
          </w:tcPr>
          <w:p w14:paraId="2179B6B5" w14:textId="77777777" w:rsidR="00992F74" w:rsidRPr="00233A0E" w:rsidRDefault="00992F74" w:rsidP="00CD7E0A">
            <w:pPr>
              <w:pStyle w:val="Listparagraf"/>
              <w:ind w:left="0"/>
              <w:rPr>
                <w:lang w:val="ro-MD"/>
              </w:rPr>
            </w:pPr>
            <w:r w:rsidRPr="00233A0E">
              <w:rPr>
                <w:lang w:val="ro-MD"/>
              </w:rPr>
              <w:t>Comune</w:t>
            </w:r>
          </w:p>
        </w:tc>
        <w:tc>
          <w:tcPr>
            <w:tcW w:w="1560" w:type="dxa"/>
            <w:vMerge w:val="restart"/>
          </w:tcPr>
          <w:p w14:paraId="55631485" w14:textId="77777777" w:rsidR="00992F74" w:rsidRPr="00233A0E" w:rsidRDefault="00992F74" w:rsidP="00CD7E0A">
            <w:pPr>
              <w:pStyle w:val="Listparagraf"/>
              <w:ind w:left="-57"/>
              <w:rPr>
                <w:lang w:val="ro-MD"/>
              </w:rPr>
            </w:pPr>
            <w:proofErr w:type="spellStart"/>
            <w:r w:rsidRPr="00233A0E">
              <w:rPr>
                <w:lang w:val="ro-MD"/>
              </w:rPr>
              <w:t>Î</w:t>
            </w:r>
            <w:r>
              <w:rPr>
                <w:lang w:val="ro-MD"/>
              </w:rPr>
              <w:t>m</w:t>
            </w:r>
            <w:r w:rsidRPr="00233A0E">
              <w:rPr>
                <w:lang w:val="ro-MD"/>
              </w:rPr>
              <w:t>bunătăţiri</w:t>
            </w:r>
            <w:proofErr w:type="spellEnd"/>
          </w:p>
        </w:tc>
        <w:tc>
          <w:tcPr>
            <w:tcW w:w="1559" w:type="dxa"/>
          </w:tcPr>
          <w:p w14:paraId="55171931" w14:textId="77777777" w:rsidR="00992F74" w:rsidRPr="00233A0E" w:rsidRDefault="00992F74" w:rsidP="00CD7E0A">
            <w:pPr>
              <w:pStyle w:val="Listparagraf"/>
              <w:ind w:left="-57"/>
              <w:rPr>
                <w:lang w:val="ro-MD"/>
              </w:rPr>
            </w:pPr>
            <w:r w:rsidRPr="00233A0E">
              <w:rPr>
                <w:lang w:val="ro-MD"/>
              </w:rPr>
              <w:t>software-ul</w:t>
            </w:r>
          </w:p>
        </w:tc>
        <w:tc>
          <w:tcPr>
            <w:tcW w:w="567" w:type="dxa"/>
            <w:vAlign w:val="center"/>
          </w:tcPr>
          <w:p w14:paraId="722E55B3"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769A9941"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23F63BBD" w14:textId="77777777" w:rsidR="00992F74" w:rsidRPr="00233A0E" w:rsidRDefault="00992F74" w:rsidP="00CD7E0A">
            <w:pPr>
              <w:pStyle w:val="Listparagraf"/>
              <w:ind w:left="0"/>
              <w:jc w:val="center"/>
              <w:rPr>
                <w:lang w:val="ro-MD"/>
              </w:rPr>
            </w:pPr>
            <w:r w:rsidRPr="00233A0E">
              <w:rPr>
                <w:lang w:val="ro-MD"/>
              </w:rPr>
              <w:t>E</w:t>
            </w:r>
          </w:p>
        </w:tc>
        <w:tc>
          <w:tcPr>
            <w:tcW w:w="567" w:type="dxa"/>
            <w:tcBorders>
              <w:right w:val="single" w:sz="4" w:space="0" w:color="auto"/>
            </w:tcBorders>
            <w:shd w:val="clear" w:color="auto" w:fill="FFFFFF" w:themeFill="background1"/>
            <w:vAlign w:val="center"/>
          </w:tcPr>
          <w:p w14:paraId="385E9581" w14:textId="77777777" w:rsidR="00992F74" w:rsidRPr="005C2B03" w:rsidRDefault="00992F74" w:rsidP="00CD7E0A">
            <w:pPr>
              <w:pStyle w:val="Listparagraf"/>
              <w:ind w:left="0"/>
              <w:jc w:val="center"/>
              <w:rPr>
                <w:lang w:val="ro-MD"/>
              </w:rPr>
            </w:pPr>
            <w:r w:rsidRPr="005C2B03">
              <w:rPr>
                <w:lang w:val="ro-MD"/>
              </w:rPr>
              <w:t>E</w:t>
            </w:r>
          </w:p>
        </w:tc>
        <w:tc>
          <w:tcPr>
            <w:tcW w:w="567" w:type="dxa"/>
            <w:tcBorders>
              <w:left w:val="single" w:sz="4" w:space="0" w:color="auto"/>
              <w:right w:val="single" w:sz="4" w:space="0" w:color="auto"/>
            </w:tcBorders>
            <w:shd w:val="clear" w:color="auto" w:fill="FFFFFF" w:themeFill="background1"/>
            <w:vAlign w:val="center"/>
          </w:tcPr>
          <w:p w14:paraId="1F9A5985" w14:textId="77777777" w:rsidR="00992F74" w:rsidRPr="00233A0E" w:rsidRDefault="00992F74" w:rsidP="00CD7E0A">
            <w:pPr>
              <w:pStyle w:val="Listparagraf"/>
              <w:ind w:left="0"/>
              <w:jc w:val="center"/>
              <w:rPr>
                <w:lang w:val="ro-MD"/>
              </w:rPr>
            </w:pPr>
            <w:r w:rsidRPr="00233A0E">
              <w:rPr>
                <w:lang w:val="ro-MD"/>
              </w:rPr>
              <w:t>E</w:t>
            </w:r>
          </w:p>
        </w:tc>
        <w:tc>
          <w:tcPr>
            <w:tcW w:w="567" w:type="dxa"/>
            <w:tcBorders>
              <w:left w:val="single" w:sz="4" w:space="0" w:color="auto"/>
            </w:tcBorders>
            <w:shd w:val="clear" w:color="auto" w:fill="FFFFFF" w:themeFill="background1"/>
            <w:vAlign w:val="center"/>
          </w:tcPr>
          <w:p w14:paraId="7F690D1E"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7C2934E0"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53DE74AD"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182F0211" w14:textId="77777777" w:rsidR="00992F74" w:rsidRPr="00233A0E" w:rsidRDefault="00992F74" w:rsidP="00CD7E0A">
            <w:pPr>
              <w:pStyle w:val="Listparagraf"/>
              <w:ind w:left="0"/>
              <w:jc w:val="center"/>
              <w:rPr>
                <w:lang w:val="ro-MD"/>
              </w:rPr>
            </w:pPr>
            <w:r w:rsidRPr="00233A0E">
              <w:rPr>
                <w:lang w:val="ro-MD"/>
              </w:rPr>
              <w:t>E</w:t>
            </w:r>
          </w:p>
        </w:tc>
        <w:tc>
          <w:tcPr>
            <w:tcW w:w="567" w:type="dxa"/>
            <w:shd w:val="clear" w:color="auto" w:fill="B8CCE4" w:themeFill="accent1" w:themeFillTint="66"/>
            <w:vAlign w:val="center"/>
          </w:tcPr>
          <w:p w14:paraId="5E6F0B42" w14:textId="77777777" w:rsidR="00992F74" w:rsidRPr="00233A0E" w:rsidRDefault="00992F74" w:rsidP="00CD7E0A">
            <w:pPr>
              <w:pStyle w:val="Listparagraf"/>
              <w:ind w:left="0"/>
              <w:jc w:val="center"/>
              <w:rPr>
                <w:lang w:val="ro-MD"/>
              </w:rPr>
            </w:pPr>
            <w:r w:rsidRPr="00233A0E">
              <w:rPr>
                <w:lang w:val="ro-MD"/>
              </w:rPr>
              <w:t>E</w:t>
            </w:r>
          </w:p>
        </w:tc>
      </w:tr>
      <w:tr w:rsidR="00992F74" w:rsidRPr="00233A0E" w14:paraId="10ADB82A" w14:textId="77777777" w:rsidTr="00CD7E0A">
        <w:tc>
          <w:tcPr>
            <w:tcW w:w="1701" w:type="dxa"/>
            <w:vMerge/>
          </w:tcPr>
          <w:p w14:paraId="2A83104D" w14:textId="77777777" w:rsidR="00992F74" w:rsidRPr="00233A0E" w:rsidRDefault="00992F74" w:rsidP="00CD7E0A">
            <w:pPr>
              <w:pStyle w:val="Listparagraf"/>
              <w:ind w:left="0"/>
              <w:rPr>
                <w:lang w:val="ro-MD"/>
              </w:rPr>
            </w:pPr>
          </w:p>
        </w:tc>
        <w:tc>
          <w:tcPr>
            <w:tcW w:w="1560" w:type="dxa"/>
            <w:vMerge/>
          </w:tcPr>
          <w:p w14:paraId="01153384" w14:textId="77777777" w:rsidR="00992F74" w:rsidRPr="00233A0E" w:rsidRDefault="00992F74" w:rsidP="00CD7E0A">
            <w:pPr>
              <w:pStyle w:val="Listparagraf"/>
              <w:ind w:left="-57"/>
              <w:rPr>
                <w:lang w:val="ro-MD"/>
              </w:rPr>
            </w:pPr>
          </w:p>
        </w:tc>
        <w:tc>
          <w:tcPr>
            <w:tcW w:w="1559" w:type="dxa"/>
          </w:tcPr>
          <w:p w14:paraId="256604C1" w14:textId="77777777" w:rsidR="00992F74" w:rsidRPr="00233A0E" w:rsidRDefault="00992F74" w:rsidP="00CD7E0A">
            <w:pPr>
              <w:pStyle w:val="Listparagraf"/>
              <w:ind w:left="-57"/>
              <w:rPr>
                <w:lang w:val="ro-MD"/>
              </w:rPr>
            </w:pPr>
            <w:r w:rsidRPr="00233A0E">
              <w:rPr>
                <w:lang w:val="ro-MD"/>
              </w:rPr>
              <w:t>Hardware</w:t>
            </w:r>
          </w:p>
        </w:tc>
        <w:tc>
          <w:tcPr>
            <w:tcW w:w="567" w:type="dxa"/>
            <w:vAlign w:val="center"/>
          </w:tcPr>
          <w:p w14:paraId="55D123A0" w14:textId="77777777" w:rsidR="00992F74" w:rsidRPr="00233A0E" w:rsidRDefault="00992F74" w:rsidP="00CD7E0A">
            <w:pPr>
              <w:pStyle w:val="Listparagraf"/>
              <w:ind w:left="0"/>
              <w:jc w:val="center"/>
              <w:rPr>
                <w:lang w:val="ro-MD"/>
              </w:rPr>
            </w:pPr>
            <w:r w:rsidRPr="00233A0E">
              <w:rPr>
                <w:lang w:val="ro-MD"/>
              </w:rPr>
              <w:t>-</w:t>
            </w:r>
          </w:p>
        </w:tc>
        <w:tc>
          <w:tcPr>
            <w:tcW w:w="567" w:type="dxa"/>
            <w:vAlign w:val="center"/>
          </w:tcPr>
          <w:p w14:paraId="5350895A" w14:textId="77777777" w:rsidR="00992F74" w:rsidRPr="00233A0E" w:rsidRDefault="00992F74" w:rsidP="00CD7E0A">
            <w:pPr>
              <w:pStyle w:val="Listparagraf"/>
              <w:ind w:left="0"/>
              <w:jc w:val="center"/>
              <w:rPr>
                <w:lang w:val="ro-MD"/>
              </w:rPr>
            </w:pPr>
            <w:r w:rsidRPr="00233A0E">
              <w:rPr>
                <w:lang w:val="ro-MD"/>
              </w:rPr>
              <w:t>-</w:t>
            </w:r>
          </w:p>
        </w:tc>
        <w:tc>
          <w:tcPr>
            <w:tcW w:w="567" w:type="dxa"/>
            <w:vAlign w:val="center"/>
          </w:tcPr>
          <w:p w14:paraId="53B22A25" w14:textId="77777777" w:rsidR="00992F74" w:rsidRPr="00233A0E" w:rsidRDefault="00992F74" w:rsidP="00CD7E0A">
            <w:pPr>
              <w:pStyle w:val="Listparagraf"/>
              <w:ind w:left="0"/>
              <w:jc w:val="center"/>
              <w:rPr>
                <w:lang w:val="ro-MD"/>
              </w:rPr>
            </w:pPr>
            <w:r w:rsidRPr="00233A0E">
              <w:rPr>
                <w:lang w:val="ro-MD"/>
              </w:rPr>
              <w:t>E</w:t>
            </w:r>
          </w:p>
        </w:tc>
        <w:tc>
          <w:tcPr>
            <w:tcW w:w="567" w:type="dxa"/>
            <w:tcBorders>
              <w:right w:val="single" w:sz="4" w:space="0" w:color="auto"/>
            </w:tcBorders>
            <w:shd w:val="clear" w:color="auto" w:fill="FFFFFF" w:themeFill="background1"/>
            <w:vAlign w:val="center"/>
          </w:tcPr>
          <w:p w14:paraId="7507AF38" w14:textId="77777777" w:rsidR="00992F74" w:rsidRPr="005C2B03" w:rsidRDefault="00992F74" w:rsidP="00CD7E0A">
            <w:pPr>
              <w:pStyle w:val="Listparagraf"/>
              <w:ind w:left="0"/>
              <w:jc w:val="center"/>
              <w:rPr>
                <w:lang w:val="ro-MD"/>
              </w:rPr>
            </w:pPr>
            <w:r w:rsidRPr="005C2B03">
              <w:rPr>
                <w:lang w:val="ro-MD"/>
              </w:rPr>
              <w:t>-</w:t>
            </w:r>
          </w:p>
        </w:tc>
        <w:tc>
          <w:tcPr>
            <w:tcW w:w="567" w:type="dxa"/>
            <w:tcBorders>
              <w:left w:val="single" w:sz="4" w:space="0" w:color="auto"/>
              <w:right w:val="single" w:sz="4" w:space="0" w:color="auto"/>
            </w:tcBorders>
            <w:shd w:val="clear" w:color="auto" w:fill="FFFFFF" w:themeFill="background1"/>
            <w:vAlign w:val="center"/>
          </w:tcPr>
          <w:p w14:paraId="42D9F91F" w14:textId="77777777" w:rsidR="00992F74" w:rsidRPr="00233A0E" w:rsidRDefault="00992F74" w:rsidP="00CD7E0A">
            <w:pPr>
              <w:pStyle w:val="Listparagraf"/>
              <w:ind w:left="0"/>
              <w:jc w:val="center"/>
              <w:rPr>
                <w:lang w:val="ro-MD"/>
              </w:rPr>
            </w:pPr>
            <w:r w:rsidRPr="00233A0E">
              <w:rPr>
                <w:lang w:val="ro-MD"/>
              </w:rPr>
              <w:t>-</w:t>
            </w:r>
          </w:p>
        </w:tc>
        <w:tc>
          <w:tcPr>
            <w:tcW w:w="567" w:type="dxa"/>
            <w:tcBorders>
              <w:left w:val="single" w:sz="4" w:space="0" w:color="auto"/>
            </w:tcBorders>
            <w:shd w:val="clear" w:color="auto" w:fill="FFFFFF" w:themeFill="background1"/>
            <w:vAlign w:val="center"/>
          </w:tcPr>
          <w:p w14:paraId="3F36E4D1"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37F4F580" w14:textId="77777777" w:rsidR="00992F74" w:rsidRPr="00233A0E" w:rsidRDefault="00992F74" w:rsidP="00CD7E0A">
            <w:pPr>
              <w:pStyle w:val="Listparagraf"/>
              <w:ind w:left="0"/>
              <w:jc w:val="center"/>
              <w:rPr>
                <w:lang w:val="ro-MD"/>
              </w:rPr>
            </w:pPr>
            <w:r w:rsidRPr="00233A0E">
              <w:rPr>
                <w:lang w:val="ro-MD"/>
              </w:rPr>
              <w:t>-</w:t>
            </w:r>
          </w:p>
        </w:tc>
        <w:tc>
          <w:tcPr>
            <w:tcW w:w="567" w:type="dxa"/>
            <w:vAlign w:val="center"/>
          </w:tcPr>
          <w:p w14:paraId="4B7B0598" w14:textId="77777777" w:rsidR="00992F74" w:rsidRPr="00233A0E" w:rsidRDefault="00992F74" w:rsidP="00CD7E0A">
            <w:pPr>
              <w:pStyle w:val="Listparagraf"/>
              <w:ind w:left="0"/>
              <w:jc w:val="center"/>
              <w:rPr>
                <w:lang w:val="ro-MD"/>
              </w:rPr>
            </w:pPr>
            <w:r w:rsidRPr="00233A0E">
              <w:rPr>
                <w:lang w:val="ro-MD"/>
              </w:rPr>
              <w:t>-</w:t>
            </w:r>
          </w:p>
        </w:tc>
        <w:tc>
          <w:tcPr>
            <w:tcW w:w="567" w:type="dxa"/>
            <w:vAlign w:val="center"/>
          </w:tcPr>
          <w:p w14:paraId="499266BE" w14:textId="77777777" w:rsidR="00992F74" w:rsidRPr="00233A0E" w:rsidRDefault="00992F74" w:rsidP="00CD7E0A">
            <w:pPr>
              <w:pStyle w:val="Listparagraf"/>
              <w:ind w:left="0"/>
              <w:jc w:val="center"/>
              <w:rPr>
                <w:lang w:val="ro-MD"/>
              </w:rPr>
            </w:pPr>
            <w:r w:rsidRPr="00233A0E">
              <w:rPr>
                <w:lang w:val="ro-MD"/>
              </w:rPr>
              <w:t>E</w:t>
            </w:r>
          </w:p>
        </w:tc>
        <w:tc>
          <w:tcPr>
            <w:tcW w:w="567" w:type="dxa"/>
            <w:shd w:val="clear" w:color="auto" w:fill="B8CCE4" w:themeFill="accent1" w:themeFillTint="66"/>
            <w:vAlign w:val="center"/>
          </w:tcPr>
          <w:p w14:paraId="107C6EA7" w14:textId="77777777" w:rsidR="00992F74" w:rsidRPr="00233A0E" w:rsidRDefault="00992F74" w:rsidP="00CD7E0A">
            <w:pPr>
              <w:pStyle w:val="Listparagraf"/>
              <w:ind w:left="0"/>
              <w:jc w:val="center"/>
              <w:rPr>
                <w:lang w:val="ro-MD"/>
              </w:rPr>
            </w:pPr>
            <w:r w:rsidRPr="00233A0E">
              <w:rPr>
                <w:lang w:val="ro-MD"/>
              </w:rPr>
              <w:t>-</w:t>
            </w:r>
          </w:p>
        </w:tc>
      </w:tr>
      <w:tr w:rsidR="00992F74" w:rsidRPr="00233A0E" w14:paraId="504AB6F2" w14:textId="77777777" w:rsidTr="00CD7E0A">
        <w:tc>
          <w:tcPr>
            <w:tcW w:w="1701" w:type="dxa"/>
            <w:vMerge/>
          </w:tcPr>
          <w:p w14:paraId="737EDF46" w14:textId="77777777" w:rsidR="00992F74" w:rsidRPr="00233A0E" w:rsidRDefault="00992F74" w:rsidP="00CD7E0A">
            <w:pPr>
              <w:pStyle w:val="Listparagraf"/>
              <w:ind w:left="0"/>
              <w:rPr>
                <w:lang w:val="ro-MD"/>
              </w:rPr>
            </w:pPr>
          </w:p>
        </w:tc>
        <w:tc>
          <w:tcPr>
            <w:tcW w:w="1560" w:type="dxa"/>
          </w:tcPr>
          <w:p w14:paraId="65486D39" w14:textId="77777777" w:rsidR="00992F74" w:rsidRPr="00233A0E" w:rsidRDefault="00992F74" w:rsidP="00CD7E0A">
            <w:pPr>
              <w:pStyle w:val="Listparagraf"/>
              <w:ind w:left="-57"/>
              <w:rPr>
                <w:lang w:val="ro-MD"/>
              </w:rPr>
            </w:pPr>
            <w:proofErr w:type="spellStart"/>
            <w:r w:rsidRPr="00233A0E">
              <w:rPr>
                <w:lang w:val="ro-MD"/>
              </w:rPr>
              <w:t>Condiţii</w:t>
            </w:r>
            <w:proofErr w:type="spellEnd"/>
            <w:r w:rsidRPr="00233A0E">
              <w:rPr>
                <w:lang w:val="ro-MD"/>
              </w:rPr>
              <w:t xml:space="preserve"> de </w:t>
            </w:r>
            <w:proofErr w:type="spellStart"/>
            <w:r w:rsidRPr="00233A0E">
              <w:rPr>
                <w:lang w:val="ro-MD"/>
              </w:rPr>
              <w:t>funcţionare</w:t>
            </w:r>
            <w:proofErr w:type="spellEnd"/>
          </w:p>
        </w:tc>
        <w:tc>
          <w:tcPr>
            <w:tcW w:w="1559" w:type="dxa"/>
          </w:tcPr>
          <w:p w14:paraId="26931A05" w14:textId="77777777" w:rsidR="00992F74" w:rsidRPr="00233A0E" w:rsidRDefault="00992F74" w:rsidP="00CD7E0A">
            <w:pPr>
              <w:pStyle w:val="Listparagraf"/>
              <w:ind w:left="-57"/>
              <w:rPr>
                <w:lang w:val="ro-MD"/>
              </w:rPr>
            </w:pPr>
            <w:r w:rsidRPr="00233A0E">
              <w:rPr>
                <w:lang w:val="ro-MD"/>
              </w:rPr>
              <w:t>Parametri / variabile</w:t>
            </w:r>
          </w:p>
        </w:tc>
        <w:tc>
          <w:tcPr>
            <w:tcW w:w="567" w:type="dxa"/>
            <w:vAlign w:val="center"/>
          </w:tcPr>
          <w:p w14:paraId="745A0462"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C672A40"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CCC9C76" w14:textId="77777777" w:rsidR="00992F74" w:rsidRPr="00233A0E" w:rsidRDefault="00992F74" w:rsidP="00CD7E0A">
            <w:pPr>
              <w:pStyle w:val="Listparagraf"/>
              <w:ind w:left="0"/>
              <w:jc w:val="center"/>
              <w:rPr>
                <w:lang w:val="ro-MD"/>
              </w:rPr>
            </w:pPr>
            <w:r w:rsidRPr="00233A0E">
              <w:rPr>
                <w:lang w:val="ro-MD"/>
              </w:rPr>
              <w:t>E</w:t>
            </w:r>
          </w:p>
        </w:tc>
        <w:tc>
          <w:tcPr>
            <w:tcW w:w="567" w:type="dxa"/>
            <w:tcBorders>
              <w:right w:val="single" w:sz="4" w:space="0" w:color="auto"/>
            </w:tcBorders>
            <w:shd w:val="clear" w:color="auto" w:fill="FFFFFF" w:themeFill="background1"/>
            <w:vAlign w:val="center"/>
          </w:tcPr>
          <w:p w14:paraId="309B3216"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bottom w:val="single" w:sz="4" w:space="0" w:color="auto"/>
              <w:right w:val="single" w:sz="4" w:space="0" w:color="auto"/>
            </w:tcBorders>
            <w:shd w:val="clear" w:color="auto" w:fill="FFFFFF" w:themeFill="background1"/>
            <w:vAlign w:val="center"/>
          </w:tcPr>
          <w:p w14:paraId="4CDD39F4"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5E0515D0"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0422B40B"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4261B78D"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9CB86D9" w14:textId="77777777" w:rsidR="00992F74" w:rsidRPr="00233A0E" w:rsidRDefault="00992F74" w:rsidP="00CD7E0A">
            <w:pPr>
              <w:pStyle w:val="Listparagraf"/>
              <w:ind w:left="0"/>
              <w:jc w:val="center"/>
              <w:rPr>
                <w:lang w:val="ro-MD"/>
              </w:rPr>
            </w:pPr>
            <w:r w:rsidRPr="00233A0E">
              <w:rPr>
                <w:lang w:val="ro-MD"/>
              </w:rPr>
              <w:t>E</w:t>
            </w:r>
          </w:p>
        </w:tc>
        <w:tc>
          <w:tcPr>
            <w:tcW w:w="567" w:type="dxa"/>
            <w:shd w:val="clear" w:color="auto" w:fill="B8CCE4" w:themeFill="accent1" w:themeFillTint="66"/>
            <w:vAlign w:val="center"/>
          </w:tcPr>
          <w:p w14:paraId="5000F884" w14:textId="77777777" w:rsidR="00992F74" w:rsidRPr="00233A0E" w:rsidRDefault="00992F74" w:rsidP="00CD7E0A">
            <w:pPr>
              <w:pStyle w:val="Listparagraf"/>
              <w:ind w:left="0"/>
              <w:jc w:val="center"/>
              <w:rPr>
                <w:lang w:val="ro-MD"/>
              </w:rPr>
            </w:pPr>
            <w:r w:rsidRPr="00233A0E">
              <w:rPr>
                <w:lang w:val="ro-MD"/>
              </w:rPr>
              <w:t>V</w:t>
            </w:r>
          </w:p>
        </w:tc>
      </w:tr>
      <w:tr w:rsidR="00992F74" w:rsidRPr="00233A0E" w14:paraId="30F403AD" w14:textId="77777777" w:rsidTr="00CD7E0A">
        <w:tc>
          <w:tcPr>
            <w:tcW w:w="1701" w:type="dxa"/>
            <w:vMerge/>
          </w:tcPr>
          <w:p w14:paraId="5D593755" w14:textId="77777777" w:rsidR="00992F74" w:rsidRPr="00233A0E" w:rsidRDefault="00992F74" w:rsidP="00CD7E0A">
            <w:pPr>
              <w:pStyle w:val="Listparagraf"/>
              <w:ind w:left="0"/>
              <w:rPr>
                <w:lang w:val="ro-MD"/>
              </w:rPr>
            </w:pPr>
          </w:p>
        </w:tc>
        <w:tc>
          <w:tcPr>
            <w:tcW w:w="1560" w:type="dxa"/>
          </w:tcPr>
          <w:p w14:paraId="42AC946A" w14:textId="77777777" w:rsidR="00992F74" w:rsidRPr="00233A0E" w:rsidRDefault="00992F74" w:rsidP="00CD7E0A">
            <w:pPr>
              <w:pStyle w:val="Listparagraf"/>
              <w:ind w:left="-57"/>
              <w:rPr>
                <w:lang w:val="ro-MD"/>
              </w:rPr>
            </w:pPr>
            <w:r w:rsidRPr="00233A0E">
              <w:rPr>
                <w:lang w:val="ro-MD"/>
              </w:rPr>
              <w:t>Piese de schimb</w:t>
            </w:r>
          </w:p>
        </w:tc>
        <w:tc>
          <w:tcPr>
            <w:tcW w:w="1559" w:type="dxa"/>
          </w:tcPr>
          <w:p w14:paraId="71C68CDB" w14:textId="77777777" w:rsidR="00992F74" w:rsidRPr="00233A0E" w:rsidRDefault="00992F74" w:rsidP="00CD7E0A">
            <w:pPr>
              <w:pStyle w:val="Listparagraf"/>
              <w:ind w:left="-57"/>
              <w:rPr>
                <w:lang w:val="ro-MD"/>
              </w:rPr>
            </w:pPr>
            <w:r w:rsidRPr="00233A0E">
              <w:rPr>
                <w:lang w:val="ro-MD"/>
              </w:rPr>
              <w:t>Necesare la depozit</w:t>
            </w:r>
          </w:p>
        </w:tc>
        <w:tc>
          <w:tcPr>
            <w:tcW w:w="567" w:type="dxa"/>
            <w:vAlign w:val="center"/>
          </w:tcPr>
          <w:p w14:paraId="6916B267"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26C71B92"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F797712" w14:textId="77777777" w:rsidR="00992F74" w:rsidRPr="00233A0E" w:rsidRDefault="00992F74" w:rsidP="00CD7E0A">
            <w:pPr>
              <w:pStyle w:val="Listparagraf"/>
              <w:ind w:left="0"/>
              <w:jc w:val="center"/>
              <w:rPr>
                <w:lang w:val="ro-MD"/>
              </w:rPr>
            </w:pPr>
            <w:r w:rsidRPr="00233A0E">
              <w:rPr>
                <w:lang w:val="ro-MD"/>
              </w:rPr>
              <w:t>E</w:t>
            </w:r>
          </w:p>
        </w:tc>
        <w:tc>
          <w:tcPr>
            <w:tcW w:w="567" w:type="dxa"/>
            <w:tcBorders>
              <w:right w:val="single" w:sz="4" w:space="0" w:color="auto"/>
            </w:tcBorders>
            <w:shd w:val="clear" w:color="auto" w:fill="FFFFFF" w:themeFill="background1"/>
            <w:vAlign w:val="center"/>
          </w:tcPr>
          <w:p w14:paraId="31D9CEDF" w14:textId="77777777" w:rsidR="00992F74" w:rsidRPr="005C2B03" w:rsidRDefault="00992F74" w:rsidP="00CD7E0A">
            <w:pPr>
              <w:pStyle w:val="Listparagraf"/>
              <w:ind w:left="0"/>
              <w:jc w:val="center"/>
              <w:rPr>
                <w:lang w:val="ro-MD"/>
              </w:rPr>
            </w:pPr>
            <w:r w:rsidRPr="005C2B03">
              <w:rPr>
                <w:lang w:val="ro-MD"/>
              </w:rPr>
              <w:t>V</w:t>
            </w:r>
          </w:p>
        </w:tc>
        <w:tc>
          <w:tcPr>
            <w:tcW w:w="567" w:type="dxa"/>
            <w:tcBorders>
              <w:left w:val="single" w:sz="4" w:space="0" w:color="auto"/>
              <w:bottom w:val="single" w:sz="4" w:space="0" w:color="auto"/>
              <w:right w:val="single" w:sz="4" w:space="0" w:color="auto"/>
            </w:tcBorders>
            <w:shd w:val="clear" w:color="auto" w:fill="FFFFFF" w:themeFill="background1"/>
            <w:vAlign w:val="center"/>
          </w:tcPr>
          <w:p w14:paraId="0BE218FB" w14:textId="77777777" w:rsidR="00992F74" w:rsidRPr="00233A0E" w:rsidRDefault="00992F74" w:rsidP="00CD7E0A">
            <w:pPr>
              <w:pStyle w:val="Listparagraf"/>
              <w:ind w:left="0"/>
              <w:jc w:val="center"/>
              <w:rPr>
                <w:lang w:val="ro-MD"/>
              </w:rPr>
            </w:pPr>
            <w:r w:rsidRPr="00233A0E">
              <w:rPr>
                <w:lang w:val="ro-MD"/>
              </w:rPr>
              <w:t>V</w:t>
            </w:r>
          </w:p>
        </w:tc>
        <w:tc>
          <w:tcPr>
            <w:tcW w:w="567" w:type="dxa"/>
            <w:tcBorders>
              <w:left w:val="single" w:sz="4" w:space="0" w:color="auto"/>
            </w:tcBorders>
            <w:shd w:val="clear" w:color="auto" w:fill="FFFFFF" w:themeFill="background1"/>
            <w:vAlign w:val="center"/>
          </w:tcPr>
          <w:p w14:paraId="7BE51219" w14:textId="77777777" w:rsidR="00992F74" w:rsidRPr="00233A0E" w:rsidRDefault="00992F74" w:rsidP="00CD7E0A">
            <w:pPr>
              <w:pStyle w:val="Listparagraf"/>
              <w:ind w:left="0"/>
              <w:jc w:val="center"/>
              <w:rPr>
                <w:lang w:val="ro-MD"/>
              </w:rPr>
            </w:pPr>
            <w:r w:rsidRPr="00233A0E">
              <w:rPr>
                <w:lang w:val="ro-MD"/>
              </w:rPr>
              <w:t>E</w:t>
            </w:r>
          </w:p>
        </w:tc>
        <w:tc>
          <w:tcPr>
            <w:tcW w:w="567" w:type="dxa"/>
            <w:vAlign w:val="center"/>
          </w:tcPr>
          <w:p w14:paraId="1DF43CC6"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3DCC3CCA" w14:textId="77777777" w:rsidR="00992F74" w:rsidRPr="00233A0E" w:rsidRDefault="00992F74" w:rsidP="00CD7E0A">
            <w:pPr>
              <w:pStyle w:val="Listparagraf"/>
              <w:ind w:left="0"/>
              <w:jc w:val="center"/>
              <w:rPr>
                <w:lang w:val="ro-MD"/>
              </w:rPr>
            </w:pPr>
            <w:r w:rsidRPr="00233A0E">
              <w:rPr>
                <w:lang w:val="ro-MD"/>
              </w:rPr>
              <w:t>V</w:t>
            </w:r>
          </w:p>
        </w:tc>
        <w:tc>
          <w:tcPr>
            <w:tcW w:w="567" w:type="dxa"/>
            <w:vAlign w:val="center"/>
          </w:tcPr>
          <w:p w14:paraId="5F44E873" w14:textId="77777777" w:rsidR="00992F74" w:rsidRPr="00233A0E" w:rsidRDefault="00992F74" w:rsidP="00CD7E0A">
            <w:pPr>
              <w:pStyle w:val="Listparagraf"/>
              <w:ind w:left="0"/>
              <w:jc w:val="center"/>
              <w:rPr>
                <w:lang w:val="ro-MD"/>
              </w:rPr>
            </w:pPr>
            <w:r w:rsidRPr="00233A0E">
              <w:rPr>
                <w:lang w:val="ro-MD"/>
              </w:rPr>
              <w:t>E</w:t>
            </w:r>
          </w:p>
        </w:tc>
        <w:tc>
          <w:tcPr>
            <w:tcW w:w="567" w:type="dxa"/>
            <w:shd w:val="clear" w:color="auto" w:fill="B8CCE4" w:themeFill="accent1" w:themeFillTint="66"/>
            <w:vAlign w:val="center"/>
          </w:tcPr>
          <w:p w14:paraId="71966029" w14:textId="77777777" w:rsidR="00992F74" w:rsidRPr="00233A0E" w:rsidRDefault="00992F74" w:rsidP="00CD7E0A">
            <w:pPr>
              <w:pStyle w:val="Listparagraf"/>
              <w:ind w:left="0"/>
              <w:jc w:val="center"/>
              <w:rPr>
                <w:lang w:val="ro-MD"/>
              </w:rPr>
            </w:pPr>
            <w:r w:rsidRPr="00233A0E">
              <w:rPr>
                <w:lang w:val="ro-MD"/>
              </w:rPr>
              <w:t>V</w:t>
            </w:r>
          </w:p>
        </w:tc>
      </w:tr>
      <w:bookmarkEnd w:id="4"/>
    </w:tbl>
    <w:p w14:paraId="40410395" w14:textId="77777777" w:rsidR="000E12F9" w:rsidRDefault="000E12F9" w:rsidP="000E12F9">
      <w:pPr>
        <w:pStyle w:val="Listparagraf"/>
        <w:spacing w:after="120" w:line="360" w:lineRule="auto"/>
        <w:ind w:left="0"/>
        <w:rPr>
          <w:rFonts w:ascii="Times New Roman" w:eastAsia="Times New Roman" w:hAnsi="Times New Roman" w:cs="Times New Roman"/>
          <w:b/>
          <w:iCs/>
          <w:spacing w:val="-3"/>
          <w:sz w:val="24"/>
          <w:szCs w:val="24"/>
          <w:lang w:val="ro-MD" w:eastAsia="ro-RO"/>
        </w:rPr>
      </w:pPr>
    </w:p>
    <w:p w14:paraId="0561011B" w14:textId="1BDD1051" w:rsidR="00E13AB3" w:rsidRPr="00C55BFE" w:rsidRDefault="000E12F9" w:rsidP="00E13AB3">
      <w:pPr>
        <w:pStyle w:val="Listparagraf"/>
        <w:numPr>
          <w:ilvl w:val="1"/>
          <w:numId w:val="1"/>
        </w:numPr>
        <w:spacing w:after="120" w:line="360" w:lineRule="auto"/>
        <w:ind w:left="0" w:firstLine="0"/>
        <w:rPr>
          <w:rFonts w:ascii="Times New Roman" w:eastAsia="Times New Roman" w:hAnsi="Times New Roman" w:cs="Times New Roman"/>
          <w:b/>
          <w:iCs/>
          <w:spacing w:val="-3"/>
          <w:sz w:val="24"/>
          <w:szCs w:val="24"/>
          <w:lang w:val="ro-MD" w:eastAsia="ro-RO"/>
        </w:rPr>
      </w:pPr>
      <w:r w:rsidRPr="00233A0E">
        <w:rPr>
          <w:rFonts w:ascii="Times New Roman" w:hAnsi="Times New Roman" w:cs="Times New Roman"/>
          <w:b/>
          <w:sz w:val="24"/>
          <w:szCs w:val="24"/>
          <w:lang w:val="ro-MD"/>
        </w:rPr>
        <w:t xml:space="preserve">Deservire tehnică periodică conform instrucțiunilor de producere </w:t>
      </w:r>
      <w:r>
        <w:rPr>
          <w:rFonts w:ascii="Times New Roman" w:hAnsi="Times New Roman" w:cs="Times New Roman"/>
          <w:b/>
          <w:sz w:val="24"/>
          <w:szCs w:val="24"/>
          <w:lang w:val="ro-MD"/>
        </w:rPr>
        <w:t xml:space="preserve">pentru </w:t>
      </w:r>
      <w:r w:rsidRPr="00403BEE">
        <w:rPr>
          <w:rFonts w:ascii="Times New Roman" w:hAnsi="Times New Roman" w:cs="Times New Roman"/>
          <w:b/>
          <w:bCs/>
          <w:sz w:val="24"/>
          <w:szCs w:val="24"/>
          <w:lang w:val="ro-MD"/>
        </w:rPr>
        <w:t>CF</w:t>
      </w:r>
      <w:r>
        <w:rPr>
          <w:rFonts w:ascii="Times New Roman" w:hAnsi="Times New Roman" w:cs="Times New Roman"/>
          <w:b/>
          <w:bCs/>
          <w:sz w:val="24"/>
          <w:szCs w:val="24"/>
          <w:lang w:val="ro-MD"/>
        </w:rPr>
        <w:t xml:space="preserve"> </w:t>
      </w:r>
      <w:r w:rsidR="005C2B03">
        <w:rPr>
          <w:rFonts w:ascii="Times New Roman" w:hAnsi="Times New Roman" w:cs="Times New Roman"/>
          <w:b/>
          <w:bCs/>
          <w:sz w:val="24"/>
          <w:szCs w:val="24"/>
          <w:lang w:val="ro-MD"/>
        </w:rPr>
        <w:t>0,4</w:t>
      </w:r>
      <w:r>
        <w:rPr>
          <w:rFonts w:ascii="Times New Roman" w:hAnsi="Times New Roman" w:cs="Times New Roman"/>
          <w:b/>
          <w:bCs/>
          <w:sz w:val="24"/>
          <w:szCs w:val="24"/>
          <w:lang w:val="ro-MD"/>
        </w:rPr>
        <w:t xml:space="preserve"> kV: </w:t>
      </w:r>
      <w:r w:rsidRPr="000E12F9">
        <w:rPr>
          <w:rFonts w:ascii="Times New Roman" w:hAnsi="Times New Roman"/>
          <w:sz w:val="24"/>
          <w:szCs w:val="24"/>
          <w:lang w:val="ro-MD"/>
        </w:rPr>
        <w:t xml:space="preserve"> </w:t>
      </w:r>
      <w:r w:rsidRPr="005C2B03">
        <w:rPr>
          <w:rFonts w:ascii="Times New Roman" w:hAnsi="Times New Roman"/>
          <w:b/>
          <w:bCs/>
          <w:sz w:val="24"/>
          <w:szCs w:val="24"/>
          <w:lang w:val="ro-MD"/>
        </w:rPr>
        <w:t>SCHNEIDER ALTIVAR 61, SIEMENS SINAMICS G120P, G130</w:t>
      </w:r>
      <w:r w:rsidRPr="000E12F9">
        <w:rPr>
          <w:rFonts w:ascii="Times New Roman" w:hAnsi="Times New Roman"/>
          <w:sz w:val="24"/>
          <w:szCs w:val="24"/>
          <w:lang w:val="ro-MD"/>
        </w:rPr>
        <w:t xml:space="preserve"> </w:t>
      </w:r>
      <w:r>
        <w:rPr>
          <w:rFonts w:ascii="Times New Roman" w:eastAsia="Times New Roman" w:hAnsi="Times New Roman" w:cs="Times New Roman"/>
          <w:b/>
          <w:spacing w:val="-3"/>
          <w:sz w:val="24"/>
          <w:szCs w:val="24"/>
          <w:lang w:val="ro-MD" w:eastAsia="ru-RU"/>
        </w:rPr>
        <w:t>-</w:t>
      </w:r>
      <w:r w:rsidR="00E13AB3">
        <w:rPr>
          <w:rFonts w:ascii="Times New Roman" w:eastAsia="Times New Roman" w:hAnsi="Times New Roman" w:cs="Times New Roman"/>
          <w:b/>
          <w:spacing w:val="-3"/>
          <w:sz w:val="24"/>
          <w:szCs w:val="24"/>
          <w:lang w:val="ro-MD" w:eastAsia="ru-RU"/>
        </w:rPr>
        <w:t xml:space="preserve"> </w:t>
      </w:r>
      <w:r w:rsidRPr="00403BEE">
        <w:rPr>
          <w:rFonts w:ascii="Times New Roman" w:hAnsi="Times New Roman" w:cs="Times New Roman"/>
          <w:sz w:val="24"/>
          <w:szCs w:val="24"/>
          <w:lang w:val="ro-MD"/>
        </w:rPr>
        <w:t xml:space="preserve">activitățile de mentenanță se realizează conform </w:t>
      </w:r>
      <w:r w:rsidR="00E13AB3">
        <w:rPr>
          <w:rFonts w:ascii="Times New Roman" w:hAnsi="Times New Roman" w:cs="Times New Roman"/>
          <w:sz w:val="24"/>
          <w:szCs w:val="24"/>
          <w:lang w:val="ro-MD"/>
        </w:rPr>
        <w:t>tabelului de mai jos</w:t>
      </w:r>
      <w:r w:rsidRPr="00403BEE">
        <w:rPr>
          <w:rFonts w:ascii="Times New Roman" w:hAnsi="Times New Roman" w:cs="Times New Roman"/>
          <w:sz w:val="24"/>
          <w:szCs w:val="24"/>
          <w:lang w:val="ro-MD"/>
        </w:rPr>
        <w:t>;</w:t>
      </w:r>
    </w:p>
    <w:p w14:paraId="61CA1ECD" w14:textId="0D3BC673" w:rsidR="00C55BFE" w:rsidRPr="00C55BFE" w:rsidRDefault="00C55BFE" w:rsidP="00C55BFE">
      <w:pPr>
        <w:spacing w:after="0" w:line="240" w:lineRule="auto"/>
        <w:contextualSpacing/>
        <w:jc w:val="right"/>
        <w:rPr>
          <w:rFonts w:ascii="Times New Roman" w:eastAsia="Times New Roman" w:hAnsi="Times New Roman" w:cs="Times New Roman"/>
          <w:b/>
          <w:iCs/>
          <w:spacing w:val="-3"/>
          <w:sz w:val="24"/>
          <w:szCs w:val="24"/>
          <w:lang w:val="ro-MD" w:eastAsia="ro-RO"/>
        </w:rPr>
      </w:pPr>
      <w:r w:rsidRPr="009D30F1">
        <w:rPr>
          <w:rFonts w:ascii="Times New Roman" w:eastAsia="Calibri" w:hAnsi="Times New Roman" w:cs="Times New Roman"/>
          <w:b/>
          <w:bCs/>
          <w:sz w:val="24"/>
          <w:szCs w:val="24"/>
          <w:lang w:val="ro-MD"/>
        </w:rPr>
        <w:t xml:space="preserve">Tabelul </w:t>
      </w:r>
      <w:r>
        <w:rPr>
          <w:rFonts w:ascii="Times New Roman" w:eastAsia="Calibri" w:hAnsi="Times New Roman" w:cs="Times New Roman"/>
          <w:b/>
          <w:bCs/>
          <w:sz w:val="24"/>
          <w:szCs w:val="24"/>
          <w:lang w:val="ro-MD"/>
        </w:rPr>
        <w:t>10</w:t>
      </w:r>
      <w:r w:rsidRPr="009D30F1">
        <w:rPr>
          <w:rFonts w:ascii="Times New Roman" w:eastAsia="Calibri" w:hAnsi="Times New Roman" w:cs="Times New Roman"/>
          <w:b/>
          <w:bCs/>
          <w:sz w:val="24"/>
          <w:szCs w:val="24"/>
          <w:lang w:val="ro-MD"/>
        </w:rPr>
        <w:t>.</w:t>
      </w:r>
      <w:r w:rsidRPr="009D30F1">
        <w:rPr>
          <w:rFonts w:ascii="Times New Roman" w:hAnsi="Times New Roman" w:cs="Times New Roman"/>
          <w:lang w:val="ro-MD"/>
        </w:rPr>
        <w:t>Deservirea tehnică preventivă pe intervale de timp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55"/>
        <w:gridCol w:w="2411"/>
        <w:gridCol w:w="4280"/>
      </w:tblGrid>
      <w:tr w:rsidR="005130A5" w:rsidRPr="00233A0E" w14:paraId="6A8E917B" w14:textId="77777777" w:rsidTr="00E07A9B">
        <w:trPr>
          <w:cantSplit/>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2AAA0D41" w14:textId="77777777" w:rsidR="005130A5" w:rsidRPr="00233A0E" w:rsidRDefault="005130A5" w:rsidP="00E07A9B">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Deservire</w:t>
            </w:r>
          </w:p>
        </w:tc>
        <w:tc>
          <w:tcPr>
            <w:tcW w:w="1143" w:type="pct"/>
            <w:tcBorders>
              <w:top w:val="single" w:sz="4" w:space="0" w:color="auto"/>
              <w:left w:val="single" w:sz="4" w:space="0" w:color="auto"/>
              <w:bottom w:val="single" w:sz="4" w:space="0" w:color="auto"/>
              <w:right w:val="single" w:sz="4" w:space="0" w:color="auto"/>
            </w:tcBorders>
            <w:shd w:val="clear" w:color="auto" w:fill="B8CCE4" w:themeFill="accent1" w:themeFillTint="66"/>
          </w:tcPr>
          <w:p w14:paraId="58CB4F67" w14:textId="77777777" w:rsidR="005130A5" w:rsidRPr="00233A0E" w:rsidRDefault="005130A5" w:rsidP="00E07A9B">
            <w:pPr>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Volum</w:t>
            </w:r>
          </w:p>
        </w:tc>
        <w:tc>
          <w:tcPr>
            <w:tcW w:w="2029" w:type="pct"/>
            <w:tcBorders>
              <w:top w:val="single" w:sz="4" w:space="0" w:color="auto"/>
              <w:left w:val="single" w:sz="4" w:space="0" w:color="auto"/>
              <w:right w:val="single" w:sz="4" w:space="0" w:color="auto"/>
            </w:tcBorders>
            <w:shd w:val="clear" w:color="auto" w:fill="B8CCE4" w:themeFill="accent1" w:themeFillTint="66"/>
          </w:tcPr>
          <w:p w14:paraId="0AB205A0" w14:textId="77777777" w:rsidR="005130A5" w:rsidRPr="00233A0E" w:rsidRDefault="005130A5" w:rsidP="00E07A9B">
            <w:pPr>
              <w:spacing w:after="0" w:line="240" w:lineRule="auto"/>
              <w:jc w:val="center"/>
              <w:rPr>
                <w:rFonts w:ascii="Times New Roman R" w:eastAsia="Times New Roman" w:hAnsi="Times New Roman R" w:cs="Times New Roman"/>
                <w:b/>
                <w:sz w:val="24"/>
                <w:szCs w:val="24"/>
                <w:lang w:val="ro-MD" w:eastAsia="ro-RO"/>
              </w:rPr>
            </w:pPr>
            <w:r w:rsidRPr="00233A0E">
              <w:rPr>
                <w:rFonts w:ascii="Times New Roman R" w:eastAsia="Times New Roman" w:hAnsi="Times New Roman R" w:cs="Times New Roman"/>
                <w:b/>
                <w:sz w:val="24"/>
                <w:szCs w:val="24"/>
                <w:lang w:val="ro-MD" w:eastAsia="ro-RO"/>
              </w:rPr>
              <w:t>Comentarii</w:t>
            </w:r>
          </w:p>
        </w:tc>
      </w:tr>
      <w:tr w:rsidR="005130A5" w:rsidRPr="00D30F1B" w14:paraId="0A308149"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7A700B06" w14:textId="77777777" w:rsidR="005130A5" w:rsidRPr="00233A0E" w:rsidRDefault="005130A5" w:rsidP="00E07A9B">
            <w:pPr>
              <w:spacing w:after="0" w:line="240" w:lineRule="auto"/>
              <w:ind w:right="133"/>
              <w:rPr>
                <w:rFonts w:ascii="Times New Roman R" w:eastAsia="Times New Roman" w:hAnsi="Times New Roman R" w:cs="Times New Roman"/>
                <w:sz w:val="24"/>
                <w:szCs w:val="24"/>
                <w:lang w:val="ro-MD" w:eastAsia="ro-RO"/>
              </w:rPr>
            </w:pPr>
            <w:proofErr w:type="spellStart"/>
            <w:r w:rsidRPr="00233A0E">
              <w:rPr>
                <w:rFonts w:ascii="Times New Roman R" w:eastAsia="Times New Roman" w:hAnsi="Times New Roman R" w:cs="Times New Roman"/>
                <w:sz w:val="24"/>
                <w:szCs w:val="24"/>
                <w:lang w:val="ro-MD" w:eastAsia="ro-RO"/>
              </w:rPr>
              <w:t>Curăţarea</w:t>
            </w:r>
            <w:proofErr w:type="spellEnd"/>
            <w:r w:rsidRPr="00233A0E">
              <w:rPr>
                <w:rFonts w:ascii="Times New Roman R" w:eastAsia="Times New Roman" w:hAnsi="Times New Roman R" w:cs="Times New Roman"/>
                <w:sz w:val="24"/>
                <w:szCs w:val="24"/>
                <w:lang w:val="ro-MD" w:eastAsia="ro-RO"/>
              </w:rPr>
              <w:t xml:space="preserve"> </w:t>
            </w:r>
            <w:proofErr w:type="spellStart"/>
            <w:r w:rsidRPr="00233A0E">
              <w:rPr>
                <w:rFonts w:ascii="Times New Roman R" w:eastAsia="Times New Roman" w:hAnsi="Times New Roman R" w:cs="Times New Roman"/>
                <w:sz w:val="24"/>
                <w:szCs w:val="24"/>
                <w:lang w:val="ro-MD" w:eastAsia="ro-RO"/>
              </w:rPr>
              <w:t>spaţiului</w:t>
            </w:r>
            <w:proofErr w:type="spellEnd"/>
            <w:r w:rsidRPr="00233A0E">
              <w:rPr>
                <w:rFonts w:ascii="Times New Roman R" w:eastAsia="Times New Roman" w:hAnsi="Times New Roman R" w:cs="Times New Roman"/>
                <w:sz w:val="24"/>
                <w:szCs w:val="24"/>
                <w:lang w:val="ro-MD" w:eastAsia="ro-RO"/>
              </w:rPr>
              <w:t xml:space="preserve"> exterior </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3763E23C" w14:textId="2A3052EC" w:rsidR="005130A5" w:rsidRPr="00233A0E" w:rsidRDefault="005C2B03" w:rsidP="00E07A9B">
            <w:pPr>
              <w:spacing w:after="0" w:line="240" w:lineRule="auto"/>
              <w:ind w:right="133"/>
              <w:rPr>
                <w:rFonts w:ascii="Times New Roman R" w:eastAsia="Times New Roman" w:hAnsi="Times New Roman R" w:cs="Times New Roman"/>
                <w:sz w:val="24"/>
                <w:szCs w:val="24"/>
                <w:lang w:val="ro-MD" w:eastAsia="ro-RO"/>
              </w:rPr>
            </w:pPr>
            <w:r>
              <w:rPr>
                <w:rFonts w:ascii="Times New Roman R" w:eastAsia="Times New Roman" w:hAnsi="Times New Roman R" w:cs="Times New Roman"/>
                <w:sz w:val="24"/>
                <w:szCs w:val="24"/>
                <w:lang w:val="ro-MD" w:eastAsia="ro-RO"/>
              </w:rPr>
              <w:t>La</w:t>
            </w:r>
            <w:r w:rsidR="005130A5" w:rsidRPr="00233A0E">
              <w:rPr>
                <w:rFonts w:ascii="Times New Roman R" w:eastAsia="Times New Roman" w:hAnsi="Times New Roman R" w:cs="Times New Roman"/>
                <w:sz w:val="24"/>
                <w:szCs w:val="24"/>
                <w:lang w:val="ro-MD" w:eastAsia="ro-RO"/>
              </w:rPr>
              <w:t xml:space="preserve"> necesitate</w:t>
            </w:r>
          </w:p>
        </w:tc>
        <w:tc>
          <w:tcPr>
            <w:tcW w:w="2029" w:type="pct"/>
            <w:tcBorders>
              <w:top w:val="single" w:sz="4" w:space="0" w:color="auto"/>
              <w:left w:val="single" w:sz="4" w:space="0" w:color="auto"/>
              <w:bottom w:val="single" w:sz="4" w:space="0" w:color="auto"/>
              <w:right w:val="single" w:sz="4" w:space="0" w:color="auto"/>
            </w:tcBorders>
            <w:shd w:val="clear" w:color="auto" w:fill="FFFFFF"/>
            <w:vAlign w:val="center"/>
          </w:tcPr>
          <w:p w14:paraId="0DEAF7C9" w14:textId="77777777" w:rsidR="005130A5" w:rsidRPr="00233A0E" w:rsidRDefault="005130A5" w:rsidP="00E07A9B">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Verificare vizuală, </w:t>
            </w:r>
            <w:proofErr w:type="spellStart"/>
            <w:r w:rsidRPr="00233A0E">
              <w:rPr>
                <w:rFonts w:ascii="Times New Roman R" w:eastAsia="Times New Roman" w:hAnsi="Times New Roman R" w:cs="Times New Roman"/>
                <w:sz w:val="24"/>
                <w:szCs w:val="24"/>
                <w:lang w:val="ro-MD" w:eastAsia="ro-RO"/>
              </w:rPr>
              <w:t>curăţare</w:t>
            </w:r>
            <w:proofErr w:type="spellEnd"/>
            <w:r w:rsidRPr="00233A0E">
              <w:rPr>
                <w:rFonts w:ascii="Times New Roman R" w:eastAsia="Times New Roman" w:hAnsi="Times New Roman R" w:cs="Times New Roman"/>
                <w:sz w:val="24"/>
                <w:szCs w:val="24"/>
                <w:lang w:val="ro-MD" w:eastAsia="ro-RO"/>
              </w:rPr>
              <w:t xml:space="preserve"> după necesitate.</w:t>
            </w:r>
          </w:p>
        </w:tc>
      </w:tr>
      <w:tr w:rsidR="005130A5" w:rsidRPr="00D30F1B" w14:paraId="19DCE23B"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01DC87E5" w14:textId="43A0252B"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proofErr w:type="spellStart"/>
            <w:r w:rsidRPr="00233A0E">
              <w:rPr>
                <w:rFonts w:ascii="Times New Roman" w:eastAsia="Times New Roman" w:hAnsi="Times New Roman" w:cs="Times New Roman"/>
                <w:sz w:val="24"/>
                <w:szCs w:val="24"/>
                <w:lang w:val="ro-MD" w:eastAsia="ro-RO"/>
              </w:rPr>
              <w:t>Curăţarea</w:t>
            </w:r>
            <w:proofErr w:type="spellEnd"/>
            <w:r w:rsidRPr="00233A0E">
              <w:rPr>
                <w:rFonts w:ascii="Times New Roman" w:eastAsia="Times New Roman" w:hAnsi="Times New Roman" w:cs="Times New Roman"/>
                <w:sz w:val="24"/>
                <w:szCs w:val="24"/>
                <w:lang w:val="ro-MD" w:eastAsia="ro-RO"/>
              </w:rPr>
              <w:t xml:space="preserve"> </w:t>
            </w:r>
            <w:proofErr w:type="spellStart"/>
            <w:r w:rsidRPr="00233A0E">
              <w:rPr>
                <w:rFonts w:ascii="Times New Roman" w:eastAsia="Times New Roman" w:hAnsi="Times New Roman" w:cs="Times New Roman"/>
                <w:sz w:val="24"/>
                <w:szCs w:val="24"/>
                <w:lang w:val="ro-MD" w:eastAsia="ro-RO"/>
              </w:rPr>
              <w:t>spaţiului</w:t>
            </w:r>
            <w:proofErr w:type="spellEnd"/>
            <w:r w:rsidRPr="00233A0E">
              <w:rPr>
                <w:rFonts w:ascii="Times New Roman" w:eastAsia="Times New Roman" w:hAnsi="Times New Roman" w:cs="Times New Roman"/>
                <w:sz w:val="24"/>
                <w:szCs w:val="24"/>
                <w:lang w:val="ro-MD" w:eastAsia="ro-RO"/>
              </w:rPr>
              <w:t xml:space="preserve"> interior cu îndepăr</w:t>
            </w:r>
            <w:r w:rsidR="00A57A99">
              <w:rPr>
                <w:rFonts w:ascii="Times New Roman" w:eastAsia="Times New Roman" w:hAnsi="Times New Roman" w:cs="Times New Roman"/>
                <w:sz w:val="24"/>
                <w:szCs w:val="24"/>
                <w:lang w:val="ro-MD" w:eastAsia="ro-RO"/>
              </w:rPr>
              <w:t>tar</w:t>
            </w:r>
            <w:r w:rsidRPr="00233A0E">
              <w:rPr>
                <w:rFonts w:ascii="Times New Roman" w:eastAsia="Times New Roman" w:hAnsi="Times New Roman" w:cs="Times New Roman"/>
                <w:sz w:val="24"/>
                <w:szCs w:val="24"/>
                <w:lang w:val="ro-MD" w:eastAsia="ro-RO"/>
              </w:rPr>
              <w:t xml:space="preserve">ea impurităților pentru a </w:t>
            </w:r>
            <w:r w:rsidR="001D528E" w:rsidRPr="00233A0E">
              <w:rPr>
                <w:rFonts w:ascii="Times New Roman" w:eastAsia="Times New Roman" w:hAnsi="Times New Roman" w:cs="Times New Roman"/>
                <w:sz w:val="24"/>
                <w:szCs w:val="24"/>
                <w:lang w:val="ro-MD" w:eastAsia="ro-RO"/>
              </w:rPr>
              <w:t>ne</w:t>
            </w:r>
            <w:r w:rsidRPr="00233A0E">
              <w:rPr>
                <w:rFonts w:ascii="Times New Roman" w:eastAsia="Times New Roman" w:hAnsi="Times New Roman" w:cs="Times New Roman"/>
                <w:sz w:val="24"/>
                <w:szCs w:val="24"/>
                <w:lang w:val="ro-MD" w:eastAsia="ro-RO"/>
              </w:rPr>
              <w:t xml:space="preserve"> asigura că răcirea funcționează eficient.</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0455FC6A"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CF în întregime</w:t>
            </w:r>
          </w:p>
        </w:tc>
        <w:tc>
          <w:tcPr>
            <w:tcW w:w="2029" w:type="pct"/>
            <w:tcBorders>
              <w:left w:val="single" w:sz="4" w:space="0" w:color="auto"/>
              <w:right w:val="single" w:sz="4" w:space="0" w:color="auto"/>
            </w:tcBorders>
            <w:shd w:val="clear" w:color="auto" w:fill="FFFFFF"/>
            <w:vAlign w:val="center"/>
          </w:tcPr>
          <w:p w14:paraId="71C12608" w14:textId="77777777" w:rsidR="005130A5" w:rsidRPr="00233A0E" w:rsidRDefault="005130A5" w:rsidP="00E07A9B">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Verificare vizuală, </w:t>
            </w:r>
            <w:proofErr w:type="spellStart"/>
            <w:r w:rsidRPr="00233A0E">
              <w:rPr>
                <w:rFonts w:ascii="Times New Roman R" w:eastAsia="Times New Roman" w:hAnsi="Times New Roman R" w:cs="Times New Roman"/>
                <w:sz w:val="24"/>
                <w:szCs w:val="24"/>
                <w:lang w:val="ro-MD" w:eastAsia="ro-RO"/>
              </w:rPr>
              <w:t>curăţare</w:t>
            </w:r>
            <w:proofErr w:type="spellEnd"/>
            <w:r w:rsidRPr="00233A0E">
              <w:rPr>
                <w:rFonts w:ascii="Times New Roman R" w:eastAsia="Times New Roman" w:hAnsi="Times New Roman R" w:cs="Times New Roman"/>
                <w:sz w:val="24"/>
                <w:szCs w:val="24"/>
                <w:lang w:val="ro-MD" w:eastAsia="ro-RO"/>
              </w:rPr>
              <w:t xml:space="preserve"> după necesitate.</w:t>
            </w:r>
          </w:p>
        </w:tc>
      </w:tr>
      <w:tr w:rsidR="005130A5" w:rsidRPr="00233A0E" w14:paraId="011575BE"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49DFBA30"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Înlocuirea filtrelor</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26F6AB97" w14:textId="7A5885FA" w:rsidR="005130A5" w:rsidRPr="00233A0E" w:rsidRDefault="001D528E"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Se vor înlocui toate filtrele în dependență de </w:t>
            </w:r>
            <w:r w:rsidR="00A119A3" w:rsidRPr="00233A0E">
              <w:rPr>
                <w:rFonts w:ascii="Times New Roman R" w:eastAsia="Times New Roman" w:hAnsi="Times New Roman R" w:cs="Times New Roman"/>
                <w:sz w:val="24"/>
                <w:szCs w:val="24"/>
                <w:lang w:val="ro-MD" w:eastAsia="ro-RO"/>
              </w:rPr>
              <w:t>caracteristici</w:t>
            </w:r>
            <w:r w:rsidRPr="00233A0E">
              <w:rPr>
                <w:rFonts w:ascii="Times New Roman R" w:eastAsia="Times New Roman" w:hAnsi="Times New Roman R" w:cs="Times New Roman"/>
                <w:sz w:val="24"/>
                <w:szCs w:val="24"/>
                <w:lang w:val="ro-MD" w:eastAsia="ro-RO"/>
              </w:rPr>
              <w:t xml:space="preserve"> tehnice (după instrucțiunea producătorului)</w:t>
            </w:r>
          </w:p>
        </w:tc>
        <w:tc>
          <w:tcPr>
            <w:tcW w:w="2029" w:type="pct"/>
            <w:tcBorders>
              <w:left w:val="single" w:sz="4" w:space="0" w:color="auto"/>
              <w:right w:val="single" w:sz="4" w:space="0" w:color="auto"/>
            </w:tcBorders>
            <w:shd w:val="clear" w:color="auto" w:fill="FFFFFF"/>
            <w:vAlign w:val="center"/>
          </w:tcPr>
          <w:p w14:paraId="602185C3" w14:textId="77777777" w:rsidR="005130A5" w:rsidRPr="00233A0E" w:rsidRDefault="005130A5" w:rsidP="00E07A9B">
            <w:pPr>
              <w:spacing w:after="0" w:line="240" w:lineRule="auto"/>
              <w:ind w:right="133"/>
              <w:jc w:val="both"/>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Înlocuirea filtrelor anual</w:t>
            </w:r>
          </w:p>
        </w:tc>
      </w:tr>
      <w:tr w:rsidR="005130A5" w:rsidRPr="00D30F1B" w14:paraId="79C9ADD3"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2F529CB7"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Înlocuirea ventilatoarelor de răcire</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0F52F625" w14:textId="700C2E78" w:rsidR="005130A5" w:rsidRPr="00233A0E" w:rsidRDefault="001D528E"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Se vor înlocui ventilatoarele dacă prezintă semne de defect, vibrații sau defect vizibil la </w:t>
            </w:r>
            <w:r w:rsidR="00A119A3" w:rsidRPr="00233A0E">
              <w:rPr>
                <w:rFonts w:ascii="Times New Roman" w:eastAsia="Times New Roman" w:hAnsi="Times New Roman" w:cs="Times New Roman"/>
                <w:sz w:val="24"/>
                <w:szCs w:val="24"/>
                <w:lang w:val="ro-MD" w:eastAsia="ro-RO"/>
              </w:rPr>
              <w:t>rulmenți</w:t>
            </w:r>
            <w:r w:rsidRPr="00233A0E">
              <w:rPr>
                <w:rFonts w:ascii="Times New Roman" w:eastAsia="Times New Roman" w:hAnsi="Times New Roman" w:cs="Times New Roman"/>
                <w:sz w:val="24"/>
                <w:szCs w:val="24"/>
                <w:lang w:val="ro-MD" w:eastAsia="ro-RO"/>
              </w:rPr>
              <w:t>.</w:t>
            </w:r>
          </w:p>
        </w:tc>
        <w:tc>
          <w:tcPr>
            <w:tcW w:w="2029" w:type="pct"/>
            <w:tcBorders>
              <w:left w:val="single" w:sz="4" w:space="0" w:color="auto"/>
              <w:right w:val="single" w:sz="4" w:space="0" w:color="auto"/>
            </w:tcBorders>
            <w:shd w:val="clear" w:color="auto" w:fill="FFFFFF"/>
            <w:vAlign w:val="center"/>
          </w:tcPr>
          <w:p w14:paraId="7CB9AA5D" w14:textId="77777777" w:rsidR="005130A5" w:rsidRPr="00233A0E" w:rsidRDefault="001D528E" w:rsidP="00E07A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0"/>
                <w:szCs w:val="20"/>
                <w:lang w:val="ro-MD" w:eastAsia="ru-RU"/>
              </w:rPr>
            </w:pPr>
            <w:r w:rsidRPr="00233A0E">
              <w:rPr>
                <w:rFonts w:ascii="Times New Roman R" w:eastAsia="Times New Roman" w:hAnsi="Times New Roman R" w:cs="Times New Roman"/>
                <w:sz w:val="24"/>
                <w:szCs w:val="24"/>
                <w:lang w:val="ro-MD" w:eastAsia="ro-RO"/>
              </w:rPr>
              <w:t>La i</w:t>
            </w:r>
            <w:r w:rsidR="005130A5" w:rsidRPr="00233A0E">
              <w:rPr>
                <w:rFonts w:ascii="Times New Roman R" w:eastAsia="Times New Roman" w:hAnsi="Times New Roman R" w:cs="Times New Roman"/>
                <w:sz w:val="24"/>
                <w:szCs w:val="24"/>
                <w:lang w:val="ro-MD" w:eastAsia="ro-RO"/>
              </w:rPr>
              <w:t xml:space="preserve">nspectarea (inspectarea vizuală </w:t>
            </w:r>
            <w:proofErr w:type="spellStart"/>
            <w:r w:rsidR="005130A5" w:rsidRPr="00233A0E">
              <w:rPr>
                <w:rFonts w:ascii="Times New Roman R" w:eastAsia="Times New Roman" w:hAnsi="Times New Roman R" w:cs="Times New Roman"/>
                <w:sz w:val="24"/>
                <w:szCs w:val="24"/>
                <w:lang w:val="ro-MD" w:eastAsia="ro-RO"/>
              </w:rPr>
              <w:t>şi</w:t>
            </w:r>
            <w:proofErr w:type="spellEnd"/>
            <w:r w:rsidR="005130A5" w:rsidRPr="00233A0E">
              <w:rPr>
                <w:rFonts w:ascii="Times New Roman R" w:eastAsia="Times New Roman" w:hAnsi="Times New Roman R" w:cs="Times New Roman"/>
                <w:sz w:val="24"/>
                <w:szCs w:val="24"/>
                <w:lang w:val="ro-MD" w:eastAsia="ro-RO"/>
              </w:rPr>
              <w:t xml:space="preserve"> în caz de necesitate, efectuarea lucrărilor tehnice)</w:t>
            </w:r>
            <w:r w:rsidRPr="00233A0E">
              <w:rPr>
                <w:rFonts w:ascii="Times New Roman R" w:eastAsia="Times New Roman" w:hAnsi="Times New Roman R" w:cs="Times New Roman"/>
                <w:sz w:val="24"/>
                <w:szCs w:val="24"/>
                <w:lang w:val="ro-MD" w:eastAsia="ro-RO"/>
              </w:rPr>
              <w:t xml:space="preserve">  se vor achiziționa câte un set de ventilatoare rezervă pentru fiecare convertizor de frecvență. </w:t>
            </w:r>
          </w:p>
        </w:tc>
      </w:tr>
      <w:tr w:rsidR="001D528E" w:rsidRPr="00D30F1B" w14:paraId="6AC94A42"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491E7FCC" w14:textId="77777777" w:rsidR="001D528E" w:rsidRPr="00233A0E" w:rsidRDefault="001D528E"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Înlocuirea siguranțelor fuzibile la toate circuitele.</w:t>
            </w:r>
            <w:r w:rsidR="0085358C" w:rsidRPr="00233A0E">
              <w:rPr>
                <w:rFonts w:ascii="Times New Roman" w:eastAsia="Times New Roman" w:hAnsi="Times New Roman" w:cs="Times New Roman"/>
                <w:sz w:val="24"/>
                <w:szCs w:val="24"/>
                <w:lang w:val="ro-MD" w:eastAsia="ro-RO"/>
              </w:rPr>
              <w:t xml:space="preserve">(Inclusiv siguranțele fuzibile incorporate în placi electronice de comandă și control). </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32199099" w14:textId="1C327EBD" w:rsidR="001D528E" w:rsidRPr="00233A0E" w:rsidRDefault="001D528E"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După necesitate se vor alege siguranțe fuzibile conform </w:t>
            </w:r>
            <w:r w:rsidR="00A119A3" w:rsidRPr="00233A0E">
              <w:rPr>
                <w:rFonts w:ascii="Times New Roman" w:eastAsia="Times New Roman" w:hAnsi="Times New Roman" w:cs="Times New Roman"/>
                <w:sz w:val="24"/>
                <w:szCs w:val="24"/>
                <w:lang w:val="ro-MD" w:eastAsia="ro-RO"/>
              </w:rPr>
              <w:t>instrucțiunii</w:t>
            </w:r>
            <w:r w:rsidRPr="00233A0E">
              <w:rPr>
                <w:rFonts w:ascii="Times New Roman" w:eastAsia="Times New Roman" w:hAnsi="Times New Roman" w:cs="Times New Roman"/>
                <w:sz w:val="24"/>
                <w:szCs w:val="24"/>
                <w:lang w:val="ro-MD" w:eastAsia="ro-RO"/>
              </w:rPr>
              <w:t xml:space="preserve"> producătorului </w:t>
            </w:r>
          </w:p>
        </w:tc>
        <w:tc>
          <w:tcPr>
            <w:tcW w:w="2029" w:type="pct"/>
            <w:tcBorders>
              <w:left w:val="single" w:sz="4" w:space="0" w:color="auto"/>
              <w:right w:val="single" w:sz="4" w:space="0" w:color="auto"/>
            </w:tcBorders>
            <w:shd w:val="clear" w:color="auto" w:fill="FFFFFF"/>
            <w:vAlign w:val="center"/>
          </w:tcPr>
          <w:p w14:paraId="19CD0F1B" w14:textId="77777777" w:rsidR="001D528E" w:rsidRPr="00233A0E" w:rsidRDefault="001D528E" w:rsidP="00E07A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La inspectarea (inspectarea vizuală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în caz de necesitate, efectuarea lucrărilor tehnice) se vor achiziționa câte un set de </w:t>
            </w:r>
            <w:r w:rsidR="0085358C" w:rsidRPr="00233A0E">
              <w:rPr>
                <w:rFonts w:ascii="Times New Roman R" w:eastAsia="Times New Roman" w:hAnsi="Times New Roman R" w:cs="Times New Roman"/>
                <w:sz w:val="24"/>
                <w:szCs w:val="24"/>
                <w:lang w:val="ro-MD" w:eastAsia="ro-RO"/>
              </w:rPr>
              <w:t>siguranțe fuzibile</w:t>
            </w:r>
            <w:r w:rsidRPr="00233A0E">
              <w:rPr>
                <w:rFonts w:ascii="Times New Roman R" w:eastAsia="Times New Roman" w:hAnsi="Times New Roman R" w:cs="Times New Roman"/>
                <w:sz w:val="24"/>
                <w:szCs w:val="24"/>
                <w:lang w:val="ro-MD" w:eastAsia="ro-RO"/>
              </w:rPr>
              <w:t xml:space="preserve"> pentru fiecare convertizor de frecvență.</w:t>
            </w:r>
          </w:p>
        </w:tc>
      </w:tr>
      <w:tr w:rsidR="005130A5" w:rsidRPr="00D30F1B" w14:paraId="2D0BC528"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4732C2CF"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Verificarea temperaturii </w:t>
            </w:r>
            <w:proofErr w:type="spellStart"/>
            <w:r w:rsidRPr="00233A0E">
              <w:rPr>
                <w:rFonts w:ascii="Times New Roman" w:eastAsia="Times New Roman" w:hAnsi="Times New Roman" w:cs="Times New Roman"/>
                <w:sz w:val="24"/>
                <w:szCs w:val="24"/>
                <w:lang w:val="ro-MD" w:eastAsia="ro-RO"/>
              </w:rPr>
              <w:t>şi</w:t>
            </w:r>
            <w:proofErr w:type="spellEnd"/>
            <w:r w:rsidRPr="00233A0E">
              <w:rPr>
                <w:rFonts w:ascii="Times New Roman" w:eastAsia="Times New Roman" w:hAnsi="Times New Roman" w:cs="Times New Roman"/>
                <w:sz w:val="24"/>
                <w:szCs w:val="24"/>
                <w:lang w:val="ro-MD" w:eastAsia="ro-RO"/>
              </w:rPr>
              <w:t xml:space="preserve"> sistemul de răcire</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01684A5B" w14:textId="61D11895"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R" w:eastAsia="Times New Roman" w:hAnsi="Times New Roman R" w:cs="Times New Roman"/>
                <w:sz w:val="24"/>
                <w:szCs w:val="24"/>
                <w:lang w:val="ro-MD" w:eastAsia="ro-RO"/>
              </w:rPr>
              <w:t>Verificarea temperaturii se realizează nemijlocit în apropiere de CF</w:t>
            </w:r>
          </w:p>
        </w:tc>
        <w:tc>
          <w:tcPr>
            <w:tcW w:w="2029" w:type="pct"/>
            <w:tcBorders>
              <w:left w:val="single" w:sz="4" w:space="0" w:color="auto"/>
              <w:right w:val="single" w:sz="4" w:space="0" w:color="auto"/>
            </w:tcBorders>
            <w:shd w:val="clear" w:color="auto" w:fill="FFFFFF"/>
            <w:vAlign w:val="center"/>
          </w:tcPr>
          <w:p w14:paraId="18F93FA8" w14:textId="77777777" w:rsidR="005130A5" w:rsidRPr="00233A0E" w:rsidRDefault="005130A5" w:rsidP="00E07A9B">
            <w:pPr>
              <w:spacing w:after="0" w:line="240" w:lineRule="auto"/>
              <w:ind w:right="133"/>
              <w:jc w:val="both"/>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Inspectarea (inspectarea vizuală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în caz de necesitate, efectuarea lucrărilor tehnice)</w:t>
            </w:r>
          </w:p>
        </w:tc>
      </w:tr>
      <w:tr w:rsidR="005130A5" w:rsidRPr="00D30F1B" w14:paraId="028D8463"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37976C8E"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Verificarea alimentării circuitelor electrice de </w:t>
            </w:r>
            <w:proofErr w:type="spellStart"/>
            <w:r w:rsidRPr="00233A0E">
              <w:rPr>
                <w:rFonts w:ascii="Times New Roman" w:eastAsia="Times New Roman" w:hAnsi="Times New Roman" w:cs="Times New Roman"/>
                <w:sz w:val="24"/>
                <w:szCs w:val="24"/>
                <w:lang w:val="ro-MD" w:eastAsia="ro-RO"/>
              </w:rPr>
              <w:t>forţă</w:t>
            </w:r>
            <w:proofErr w:type="spellEnd"/>
            <w:r w:rsidRPr="00233A0E">
              <w:rPr>
                <w:rFonts w:ascii="Times New Roman" w:eastAsia="Times New Roman" w:hAnsi="Times New Roman" w:cs="Times New Roman"/>
                <w:sz w:val="24"/>
                <w:szCs w:val="24"/>
                <w:lang w:val="ro-MD" w:eastAsia="ro-RO"/>
              </w:rPr>
              <w:t>, (verificarea conexiunii cablului de racord)</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472C5DB0" w14:textId="7E3D18BA"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Circuit intrare/</w:t>
            </w:r>
            <w:r w:rsidR="00A119A3" w:rsidRPr="00233A0E">
              <w:rPr>
                <w:rFonts w:ascii="Times New Roman" w:eastAsia="Times New Roman" w:hAnsi="Times New Roman" w:cs="Times New Roman"/>
                <w:sz w:val="24"/>
                <w:szCs w:val="24"/>
                <w:lang w:val="ro-MD" w:eastAsia="ro-RO"/>
              </w:rPr>
              <w:t>ieșire</w:t>
            </w:r>
          </w:p>
        </w:tc>
        <w:tc>
          <w:tcPr>
            <w:tcW w:w="2029" w:type="pct"/>
            <w:tcBorders>
              <w:left w:val="single" w:sz="4" w:space="0" w:color="auto"/>
              <w:right w:val="single" w:sz="4" w:space="0" w:color="auto"/>
            </w:tcBorders>
            <w:shd w:val="clear" w:color="auto" w:fill="FFFFFF"/>
            <w:vAlign w:val="center"/>
          </w:tcPr>
          <w:p w14:paraId="0C12FFDC" w14:textId="77777777" w:rsidR="005130A5" w:rsidRPr="00233A0E" w:rsidRDefault="005130A5" w:rsidP="0085358C">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Inspectarea (inspectarea vizuală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în caz de necesitate, efectuarea lucrărilor tehnice)</w:t>
            </w:r>
            <w:r w:rsidR="0085358C" w:rsidRPr="00233A0E">
              <w:rPr>
                <w:rFonts w:ascii="Times New Roman R" w:eastAsia="Times New Roman" w:hAnsi="Times New Roman R" w:cs="Times New Roman"/>
                <w:sz w:val="24"/>
                <w:szCs w:val="24"/>
                <w:lang w:val="ro-MD" w:eastAsia="ro-RO"/>
              </w:rPr>
              <w:t xml:space="preserve"> Dacă e necesar, se va strânge din nou elementele de fixare pentru cabluri și borne cu șurub.</w:t>
            </w:r>
          </w:p>
          <w:p w14:paraId="4FEE4302" w14:textId="77777777" w:rsidR="004C3E43" w:rsidRPr="00233A0E" w:rsidRDefault="004C3E43" w:rsidP="0085358C">
            <w:pPr>
              <w:spacing w:after="0" w:line="240" w:lineRule="auto"/>
              <w:ind w:right="133"/>
              <w:rPr>
                <w:rFonts w:ascii="Times New Roman R" w:eastAsia="Times New Roman" w:hAnsi="Times New Roman R" w:cs="Times New Roman"/>
                <w:sz w:val="24"/>
                <w:szCs w:val="24"/>
                <w:lang w:val="ro-MD" w:eastAsia="ro-RO"/>
              </w:rPr>
            </w:pPr>
          </w:p>
        </w:tc>
      </w:tr>
      <w:tr w:rsidR="005130A5" w:rsidRPr="00D30F1B" w14:paraId="149BD3F9"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0A1C8995" w14:textId="77777777" w:rsidR="005130A5" w:rsidRPr="00233A0E" w:rsidRDefault="005130A5" w:rsidP="00E07A9B">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Verificarea tuturor conexiunilor interne </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03D6D4C7"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Circuit intrare/</w:t>
            </w:r>
            <w:proofErr w:type="spellStart"/>
            <w:r w:rsidRPr="00233A0E">
              <w:rPr>
                <w:rFonts w:ascii="Times New Roman" w:eastAsia="Times New Roman" w:hAnsi="Times New Roman" w:cs="Times New Roman"/>
                <w:sz w:val="24"/>
                <w:szCs w:val="24"/>
                <w:lang w:val="ro-MD" w:eastAsia="ro-RO"/>
              </w:rPr>
              <w:t>ieşire</w:t>
            </w:r>
            <w:proofErr w:type="spellEnd"/>
          </w:p>
        </w:tc>
        <w:tc>
          <w:tcPr>
            <w:tcW w:w="2029" w:type="pct"/>
            <w:tcBorders>
              <w:top w:val="single" w:sz="4" w:space="0" w:color="auto"/>
              <w:left w:val="single" w:sz="4" w:space="0" w:color="auto"/>
              <w:bottom w:val="single" w:sz="4" w:space="0" w:color="auto"/>
              <w:right w:val="single" w:sz="4" w:space="0" w:color="auto"/>
            </w:tcBorders>
            <w:shd w:val="clear" w:color="auto" w:fill="FFFFFF"/>
            <w:vAlign w:val="center"/>
          </w:tcPr>
          <w:p w14:paraId="63AD90E0" w14:textId="2EF3CC3B" w:rsidR="005130A5" w:rsidRPr="00233A0E" w:rsidRDefault="005130A5" w:rsidP="0085358C">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Inspectarea (inspectarea vizuală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în caz de necesitate, efectuarea lucrărilor tehnice)</w:t>
            </w:r>
            <w:r w:rsidR="0085358C" w:rsidRPr="00233A0E">
              <w:rPr>
                <w:rFonts w:ascii="Times New Roman R" w:eastAsia="Times New Roman" w:hAnsi="Times New Roman R" w:cs="Times New Roman"/>
                <w:sz w:val="24"/>
                <w:szCs w:val="24"/>
                <w:lang w:val="ro-MD" w:eastAsia="ro-RO"/>
              </w:rPr>
              <w:t xml:space="preserve"> dacă cablurile și bornele cu șurub sunt fixate corect în poziția </w:t>
            </w:r>
            <w:r w:rsidR="00A119A3" w:rsidRPr="00233A0E">
              <w:rPr>
                <w:rFonts w:ascii="Times New Roman R" w:eastAsia="Times New Roman" w:hAnsi="Times New Roman R" w:cs="Times New Roman"/>
                <w:sz w:val="24"/>
                <w:szCs w:val="24"/>
                <w:lang w:val="ro-MD" w:eastAsia="ro-RO"/>
              </w:rPr>
              <w:t>corespunzătoare</w:t>
            </w:r>
            <w:r w:rsidR="0085358C" w:rsidRPr="00233A0E">
              <w:rPr>
                <w:rFonts w:ascii="Times New Roman R" w:eastAsia="Times New Roman" w:hAnsi="Times New Roman R" w:cs="Times New Roman"/>
                <w:sz w:val="24"/>
                <w:szCs w:val="24"/>
                <w:lang w:val="ro-MD" w:eastAsia="ro-RO"/>
              </w:rPr>
              <w:t xml:space="preserve">. </w:t>
            </w:r>
          </w:p>
        </w:tc>
      </w:tr>
      <w:tr w:rsidR="005130A5" w:rsidRPr="00D30F1B" w14:paraId="4466C228"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391FA7F0"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Verificare Software</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0E7A69AC" w14:textId="77777777"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La schimbarea parametrilor</w:t>
            </w:r>
          </w:p>
        </w:tc>
        <w:tc>
          <w:tcPr>
            <w:tcW w:w="2029" w:type="pct"/>
            <w:tcBorders>
              <w:left w:val="single" w:sz="4" w:space="0" w:color="auto"/>
              <w:right w:val="single" w:sz="4" w:space="0" w:color="auto"/>
            </w:tcBorders>
            <w:shd w:val="clear" w:color="auto" w:fill="FFFFFF"/>
            <w:vAlign w:val="center"/>
          </w:tcPr>
          <w:p w14:paraId="0934A9E7" w14:textId="38A4CF58" w:rsidR="005130A5" w:rsidRPr="00233A0E" w:rsidRDefault="005130A5" w:rsidP="00E07A9B">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Actualizare în cazul </w:t>
            </w:r>
            <w:r w:rsidR="00A119A3" w:rsidRPr="00233A0E">
              <w:rPr>
                <w:rFonts w:ascii="Times New Roman R" w:eastAsia="Times New Roman" w:hAnsi="Times New Roman R" w:cs="Times New Roman"/>
                <w:sz w:val="24"/>
                <w:szCs w:val="24"/>
                <w:lang w:val="ro-MD" w:eastAsia="ro-RO"/>
              </w:rPr>
              <w:t>existenței</w:t>
            </w:r>
            <w:r w:rsidRPr="00233A0E">
              <w:rPr>
                <w:rFonts w:ascii="Times New Roman R" w:eastAsia="Times New Roman" w:hAnsi="Times New Roman R" w:cs="Times New Roman"/>
                <w:sz w:val="24"/>
                <w:szCs w:val="24"/>
                <w:lang w:val="ro-MD" w:eastAsia="ro-RO"/>
              </w:rPr>
              <w:t xml:space="preserve"> </w:t>
            </w:r>
            <w:proofErr w:type="spellStart"/>
            <w:r w:rsidRPr="00233A0E">
              <w:rPr>
                <w:rFonts w:ascii="Times New Roman R" w:eastAsia="Times New Roman" w:hAnsi="Times New Roman R" w:cs="Times New Roman"/>
                <w:sz w:val="24"/>
                <w:szCs w:val="24"/>
                <w:lang w:val="ro-MD" w:eastAsia="ro-RO"/>
              </w:rPr>
              <w:t>up</w:t>
            </w:r>
            <w:proofErr w:type="spellEnd"/>
            <w:r w:rsidRPr="00233A0E">
              <w:rPr>
                <w:rFonts w:ascii="Times New Roman R" w:eastAsia="Times New Roman" w:hAnsi="Times New Roman R" w:cs="Times New Roman"/>
                <w:sz w:val="24"/>
                <w:szCs w:val="24"/>
                <w:lang w:val="ro-MD" w:eastAsia="ro-RO"/>
              </w:rPr>
              <w:t>-grade de la producător</w:t>
            </w:r>
          </w:p>
        </w:tc>
      </w:tr>
      <w:tr w:rsidR="005130A5" w:rsidRPr="00233A0E" w14:paraId="5355EF16"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35335E0F" w14:textId="77777777" w:rsidR="005130A5" w:rsidRPr="00233A0E" w:rsidRDefault="005130A5" w:rsidP="00E07A9B">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w:eastAsia="Times New Roman" w:hAnsi="Times New Roman" w:cs="Times New Roman"/>
                <w:sz w:val="24"/>
                <w:szCs w:val="24"/>
                <w:lang w:val="ro-MD" w:eastAsia="ro-RO"/>
              </w:rPr>
              <w:t>Verificarea condensatoarelor</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0EAC4403" w14:textId="77777777" w:rsidR="005130A5" w:rsidRPr="00233A0E" w:rsidRDefault="005130A5" w:rsidP="00E07A9B">
            <w:pPr>
              <w:spacing w:after="0" w:line="240" w:lineRule="auto"/>
              <w:ind w:right="133"/>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Efectuarea testărilor</w:t>
            </w:r>
          </w:p>
        </w:tc>
        <w:tc>
          <w:tcPr>
            <w:tcW w:w="2029" w:type="pct"/>
            <w:tcBorders>
              <w:top w:val="single" w:sz="4" w:space="0" w:color="auto"/>
              <w:left w:val="single" w:sz="4" w:space="0" w:color="auto"/>
              <w:bottom w:val="single" w:sz="4" w:space="0" w:color="auto"/>
              <w:right w:val="single" w:sz="4" w:space="0" w:color="auto"/>
            </w:tcBorders>
            <w:shd w:val="clear" w:color="auto" w:fill="FFFFFF"/>
            <w:vAlign w:val="center"/>
          </w:tcPr>
          <w:p w14:paraId="01B9E369" w14:textId="77777777" w:rsidR="005130A5" w:rsidRPr="00233A0E" w:rsidRDefault="005130A5" w:rsidP="00E07A9B">
            <w:pPr>
              <w:spacing w:after="0" w:line="240" w:lineRule="auto"/>
              <w:ind w:right="133"/>
              <w:rPr>
                <w:rFonts w:ascii="Times New Roman" w:eastAsia="Times New Roman" w:hAnsi="Times New Roman" w:cs="Times New Roman"/>
                <w:sz w:val="24"/>
                <w:szCs w:val="24"/>
                <w:lang w:val="ro-MD" w:eastAsia="ro-RO"/>
              </w:rPr>
            </w:pPr>
          </w:p>
        </w:tc>
      </w:tr>
      <w:tr w:rsidR="005130A5" w:rsidRPr="00D30F1B" w14:paraId="700F9CA2"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22C204D3" w14:textId="7364C40C" w:rsidR="005130A5" w:rsidRPr="00233A0E" w:rsidRDefault="005130A5"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 xml:space="preserve">Verificarea vizuală a </w:t>
            </w:r>
            <w:r w:rsidR="00A119A3" w:rsidRPr="00233A0E">
              <w:rPr>
                <w:rFonts w:ascii="Times New Roman" w:eastAsia="Times New Roman" w:hAnsi="Times New Roman" w:cs="Times New Roman"/>
                <w:sz w:val="24"/>
                <w:szCs w:val="24"/>
                <w:lang w:val="ro-MD" w:eastAsia="ro-RO"/>
              </w:rPr>
              <w:t>izolației</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083FD75E" w14:textId="6836629C" w:rsidR="005130A5" w:rsidRPr="00233A0E" w:rsidRDefault="00A119A3"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Părților</w:t>
            </w:r>
            <w:r w:rsidR="005130A5" w:rsidRPr="00233A0E">
              <w:rPr>
                <w:rFonts w:ascii="Times New Roman" w:eastAsia="Times New Roman" w:hAnsi="Times New Roman" w:cs="Times New Roman"/>
                <w:sz w:val="24"/>
                <w:szCs w:val="24"/>
                <w:lang w:val="ro-MD" w:eastAsia="ro-RO"/>
              </w:rPr>
              <w:t xml:space="preserve"> conductoare</w:t>
            </w:r>
          </w:p>
        </w:tc>
        <w:tc>
          <w:tcPr>
            <w:tcW w:w="2029" w:type="pct"/>
            <w:tcBorders>
              <w:left w:val="single" w:sz="4" w:space="0" w:color="auto"/>
              <w:right w:val="single" w:sz="4" w:space="0" w:color="auto"/>
            </w:tcBorders>
            <w:shd w:val="clear" w:color="auto" w:fill="FFFFFF"/>
            <w:vAlign w:val="center"/>
          </w:tcPr>
          <w:p w14:paraId="1435D3EB" w14:textId="77777777" w:rsidR="005130A5" w:rsidRPr="00233A0E" w:rsidRDefault="005130A5" w:rsidP="00E07A9B">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 xml:space="preserve">Inspectarea (inspectarea vizuală </w:t>
            </w:r>
            <w:proofErr w:type="spellStart"/>
            <w:r w:rsidRPr="00233A0E">
              <w:rPr>
                <w:rFonts w:ascii="Times New Roman R" w:eastAsia="Times New Roman" w:hAnsi="Times New Roman R" w:cs="Times New Roman"/>
                <w:sz w:val="24"/>
                <w:szCs w:val="24"/>
                <w:lang w:val="ro-MD" w:eastAsia="ro-RO"/>
              </w:rPr>
              <w:t>şi</w:t>
            </w:r>
            <w:proofErr w:type="spellEnd"/>
            <w:r w:rsidRPr="00233A0E">
              <w:rPr>
                <w:rFonts w:ascii="Times New Roman R" w:eastAsia="Times New Roman" w:hAnsi="Times New Roman R" w:cs="Times New Roman"/>
                <w:sz w:val="24"/>
                <w:szCs w:val="24"/>
                <w:lang w:val="ro-MD" w:eastAsia="ro-RO"/>
              </w:rPr>
              <w:t xml:space="preserve"> în caz de necesitate, efectuarea lucrărilor tehnice)</w:t>
            </w:r>
          </w:p>
        </w:tc>
      </w:tr>
      <w:tr w:rsidR="001D528E" w:rsidRPr="00B976F2" w14:paraId="775EA8C6" w14:textId="77777777" w:rsidTr="00E07A9B">
        <w:trPr>
          <w:trHeight w:val="20"/>
          <w:jc w:val="center"/>
        </w:trPr>
        <w:tc>
          <w:tcPr>
            <w:tcW w:w="1828" w:type="pct"/>
            <w:tcBorders>
              <w:top w:val="single" w:sz="4" w:space="0" w:color="auto"/>
              <w:left w:val="single" w:sz="4" w:space="0" w:color="auto"/>
              <w:bottom w:val="single" w:sz="4" w:space="0" w:color="auto"/>
              <w:right w:val="single" w:sz="4" w:space="0" w:color="auto"/>
            </w:tcBorders>
            <w:shd w:val="clear" w:color="auto" w:fill="FFFFFF"/>
            <w:vAlign w:val="center"/>
          </w:tcPr>
          <w:p w14:paraId="21F8F0E2" w14:textId="16AC0F3B" w:rsidR="001D528E" w:rsidRPr="00233A0E" w:rsidRDefault="001D528E"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Alte</w:t>
            </w:r>
          </w:p>
        </w:tc>
        <w:tc>
          <w:tcPr>
            <w:tcW w:w="1143" w:type="pct"/>
            <w:tcBorders>
              <w:top w:val="single" w:sz="4" w:space="0" w:color="auto"/>
              <w:left w:val="single" w:sz="4" w:space="0" w:color="auto"/>
              <w:bottom w:val="single" w:sz="4" w:space="0" w:color="auto"/>
              <w:right w:val="single" w:sz="4" w:space="0" w:color="auto"/>
            </w:tcBorders>
            <w:shd w:val="clear" w:color="auto" w:fill="FFFFFF"/>
            <w:vAlign w:val="center"/>
          </w:tcPr>
          <w:p w14:paraId="663DD5A8" w14:textId="77777777" w:rsidR="001D528E" w:rsidRPr="00233A0E" w:rsidRDefault="001D528E" w:rsidP="00E07A9B">
            <w:pPr>
              <w:spacing w:after="0" w:line="240" w:lineRule="auto"/>
              <w:rPr>
                <w:rFonts w:ascii="Times New Roman" w:eastAsia="Times New Roman" w:hAnsi="Times New Roman" w:cs="Times New Roman"/>
                <w:sz w:val="24"/>
                <w:szCs w:val="24"/>
                <w:lang w:val="ro-MD" w:eastAsia="ro-RO"/>
              </w:rPr>
            </w:pPr>
            <w:r w:rsidRPr="00233A0E">
              <w:rPr>
                <w:rFonts w:ascii="Times New Roman" w:eastAsia="Times New Roman" w:hAnsi="Times New Roman" w:cs="Times New Roman"/>
                <w:sz w:val="24"/>
                <w:szCs w:val="24"/>
                <w:lang w:val="ro-MD" w:eastAsia="ro-RO"/>
              </w:rPr>
              <w:t>Înlocuirea imediată la orice piesă defectă.</w:t>
            </w:r>
          </w:p>
        </w:tc>
        <w:tc>
          <w:tcPr>
            <w:tcW w:w="2029" w:type="pct"/>
            <w:tcBorders>
              <w:left w:val="single" w:sz="4" w:space="0" w:color="auto"/>
              <w:right w:val="single" w:sz="4" w:space="0" w:color="auto"/>
            </w:tcBorders>
            <w:shd w:val="clear" w:color="auto" w:fill="FFFFFF"/>
            <w:vAlign w:val="center"/>
          </w:tcPr>
          <w:p w14:paraId="6D3A79C7" w14:textId="77777777" w:rsidR="001D528E" w:rsidRPr="00233A0E" w:rsidRDefault="0085358C" w:rsidP="00E07A9B">
            <w:pPr>
              <w:spacing w:after="0" w:line="240" w:lineRule="auto"/>
              <w:ind w:right="133"/>
              <w:rPr>
                <w:rFonts w:ascii="Times New Roman R" w:eastAsia="Times New Roman" w:hAnsi="Times New Roman R" w:cs="Times New Roman"/>
                <w:sz w:val="24"/>
                <w:szCs w:val="24"/>
                <w:lang w:val="ro-MD" w:eastAsia="ro-RO"/>
              </w:rPr>
            </w:pPr>
            <w:r w:rsidRPr="00233A0E">
              <w:rPr>
                <w:rFonts w:ascii="Times New Roman R" w:eastAsia="Times New Roman" w:hAnsi="Times New Roman R" w:cs="Times New Roman"/>
                <w:sz w:val="24"/>
                <w:szCs w:val="24"/>
                <w:lang w:val="ro-MD" w:eastAsia="ro-RO"/>
              </w:rPr>
              <w:t>Piese secundare, electronice, senzori etc.</w:t>
            </w:r>
          </w:p>
        </w:tc>
      </w:tr>
    </w:tbl>
    <w:p w14:paraId="446F3C21" w14:textId="77777777" w:rsidR="000A2080" w:rsidRDefault="000A2080" w:rsidP="007763B3">
      <w:pPr>
        <w:spacing w:after="120"/>
        <w:jc w:val="both"/>
        <w:rPr>
          <w:rFonts w:ascii="Times New Roman" w:hAnsi="Times New Roman" w:cs="Times New Roman"/>
          <w:sz w:val="24"/>
          <w:szCs w:val="24"/>
          <w:lang w:val="ro-MD"/>
        </w:rPr>
      </w:pPr>
    </w:p>
    <w:p w14:paraId="69C7A337" w14:textId="15ADC8C6" w:rsidR="000A2080" w:rsidRPr="00D17248" w:rsidRDefault="000A2080" w:rsidP="00824B1D">
      <w:pPr>
        <w:pStyle w:val="1"/>
        <w:numPr>
          <w:ilvl w:val="0"/>
          <w:numId w:val="12"/>
        </w:numPr>
        <w:spacing w:line="276" w:lineRule="auto"/>
        <w:rPr>
          <w:bCs/>
          <w:szCs w:val="24"/>
          <w:lang w:val="ro-MD"/>
        </w:rPr>
      </w:pPr>
      <w:r w:rsidRPr="00527457">
        <w:rPr>
          <w:bCs/>
          <w:szCs w:val="24"/>
          <w:lang w:val="ro-MD"/>
        </w:rPr>
        <w:t>CONDIȚIILE DE RECEPȚIE A LUCRĂRILOR</w:t>
      </w:r>
    </w:p>
    <w:p w14:paraId="2ACD697F"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 xml:space="preserve"> Convertizoarele de frecvență trebuie să treacă cu succes prin teste funcționale, demonstrând că funcționează corespunzător în conformitate cu specificațiile tehnice.</w:t>
      </w:r>
    </w:p>
    <w:p w14:paraId="2554F1EC"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Furnizarea unor rapoarte detaliate care să conțină informații despre activitățile de mentenanță sau reparație, precum și rezultatele testelor efectuate.</w:t>
      </w:r>
    </w:p>
    <w:p w14:paraId="46D1BAD5"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Respectarea termenelor stabilite în contract pentru finalizarea lucrărilor de mentenanță/reparație.</w:t>
      </w:r>
    </w:p>
    <w:p w14:paraId="76F95DE2"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Instruirea personalului care exploatează convertizoarele de frecvență privind noile caracteristici, modificările sau orice alte aspecte relevante dacă ele s-au aplicat.</w:t>
      </w:r>
    </w:p>
    <w:p w14:paraId="5793A581"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Confirmarea că toate măsurile de siguranță au fost respectate și că echipamentul este într-o stare sigură pentru exploatare.</w:t>
      </w:r>
    </w:p>
    <w:p w14:paraId="5641302F"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Furnizarea de documente de garanție care să ateste calitatea lucrărilor efectuate și să ofere informații despre perioada de acoperire a garanției.</w:t>
      </w:r>
    </w:p>
    <w:p w14:paraId="1DE2719D"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 xml:space="preserve">În decurs de </w:t>
      </w:r>
      <w:r>
        <w:rPr>
          <w:b w:val="0"/>
          <w:szCs w:val="24"/>
          <w:lang w:val="ro-MD"/>
        </w:rPr>
        <w:t>10</w:t>
      </w:r>
      <w:r w:rsidRPr="00527457">
        <w:rPr>
          <w:b w:val="0"/>
          <w:szCs w:val="24"/>
          <w:lang w:val="ro-MD"/>
        </w:rPr>
        <w:t xml:space="preserve"> zile calendaristice după finalizarea lucrărilor, </w:t>
      </w:r>
      <w:r>
        <w:rPr>
          <w:b w:val="0"/>
          <w:szCs w:val="24"/>
          <w:lang w:val="ro-MD"/>
        </w:rPr>
        <w:t>Executantul</w:t>
      </w:r>
      <w:r w:rsidRPr="00527457">
        <w:rPr>
          <w:b w:val="0"/>
          <w:szCs w:val="24"/>
          <w:lang w:val="ro-MD"/>
        </w:rPr>
        <w:t xml:space="preserve"> va notifica Beneficiarul despre aceasta și va remite spre semnare procesul-verbal de recepție, în caz contrar Beneficiarul își rezervă dreptul de a nu achita </w:t>
      </w:r>
      <w:r>
        <w:rPr>
          <w:b w:val="0"/>
          <w:szCs w:val="24"/>
          <w:lang w:val="ro-MD"/>
        </w:rPr>
        <w:t>Executant</w:t>
      </w:r>
      <w:r w:rsidRPr="00527457">
        <w:rPr>
          <w:b w:val="0"/>
          <w:szCs w:val="24"/>
          <w:lang w:val="ro-MD"/>
        </w:rPr>
        <w:t>ului valoarea lucrărilor executate.</w:t>
      </w:r>
    </w:p>
    <w:p w14:paraId="132D5527"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Beneficiarul urmează să recepționeze lucrările/serviciile efectuate în termen de 15 zile prin semnarea procesului-verbal de recepție, sau să remită în același termen</w:t>
      </w:r>
      <w:r>
        <w:rPr>
          <w:b w:val="0"/>
          <w:szCs w:val="24"/>
          <w:lang w:val="ro-MD"/>
        </w:rPr>
        <w:t xml:space="preserve"> Executantulu</w:t>
      </w:r>
      <w:r w:rsidRPr="00527457">
        <w:rPr>
          <w:b w:val="0"/>
          <w:szCs w:val="24"/>
          <w:lang w:val="ro-MD"/>
        </w:rPr>
        <w:t>i refuzul de a semna actul dat cu indicarea obiecțiilor.</w:t>
      </w:r>
    </w:p>
    <w:p w14:paraId="4D2866B9"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Termenul prevăzut pentru recepția lucrărilor/serviciilor poate fi prelungit de Beneficiar în dependență de complexitatea procedurii de recepție a lucrărilor efectuate.</w:t>
      </w:r>
    </w:p>
    <w:p w14:paraId="21F9B1D5"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 xml:space="preserve">În cazul în care se constată existența vreunor lipsuri </w:t>
      </w:r>
      <w:proofErr w:type="spellStart"/>
      <w:r w:rsidRPr="00527457">
        <w:rPr>
          <w:b w:val="0"/>
          <w:szCs w:val="24"/>
          <w:lang w:val="ro-MD"/>
        </w:rPr>
        <w:t>şi</w:t>
      </w:r>
      <w:proofErr w:type="spellEnd"/>
      <w:r w:rsidRPr="00527457">
        <w:rPr>
          <w:b w:val="0"/>
          <w:szCs w:val="24"/>
          <w:lang w:val="ro-MD"/>
        </w:rPr>
        <w:t>/sau deficiențe, acestea vor fi aduse la cunoștința</w:t>
      </w:r>
      <w:r>
        <w:rPr>
          <w:b w:val="0"/>
          <w:szCs w:val="24"/>
          <w:lang w:val="ro-MD"/>
        </w:rPr>
        <w:t xml:space="preserve"> Executant</w:t>
      </w:r>
      <w:r w:rsidRPr="00527457">
        <w:rPr>
          <w:b w:val="0"/>
          <w:szCs w:val="24"/>
          <w:lang w:val="ro-MD"/>
        </w:rPr>
        <w:t>ului, stabilindu-se termenele necesare pentru finalizare sau remediere.</w:t>
      </w:r>
    </w:p>
    <w:p w14:paraId="0327FE11" w14:textId="77777777" w:rsidR="000A2080" w:rsidRPr="00527457"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 xml:space="preserve">Lichidarea lipsurilor </w:t>
      </w:r>
      <w:proofErr w:type="spellStart"/>
      <w:r w:rsidRPr="00527457">
        <w:rPr>
          <w:b w:val="0"/>
          <w:szCs w:val="24"/>
          <w:lang w:val="ro-MD"/>
        </w:rPr>
        <w:t>şi</w:t>
      </w:r>
      <w:proofErr w:type="spellEnd"/>
      <w:r w:rsidRPr="00527457">
        <w:rPr>
          <w:b w:val="0"/>
          <w:szCs w:val="24"/>
          <w:lang w:val="ro-MD"/>
        </w:rPr>
        <w:t xml:space="preserve"> deficiențelor se efectuează din contul </w:t>
      </w:r>
      <w:r>
        <w:rPr>
          <w:b w:val="0"/>
          <w:szCs w:val="24"/>
          <w:lang w:val="ro-MD"/>
        </w:rPr>
        <w:t>Executantul</w:t>
      </w:r>
      <w:r w:rsidRPr="00527457">
        <w:rPr>
          <w:b w:val="0"/>
          <w:szCs w:val="24"/>
          <w:lang w:val="ro-MD"/>
        </w:rPr>
        <w:t>ui, inclusiv în partea materialelor necesare pentru înlăturarea acestora.</w:t>
      </w:r>
    </w:p>
    <w:p w14:paraId="1B0B2222" w14:textId="28F90BCE" w:rsidR="000A2080" w:rsidRDefault="000A2080" w:rsidP="00AD0FCE">
      <w:pPr>
        <w:pStyle w:val="1"/>
        <w:numPr>
          <w:ilvl w:val="1"/>
          <w:numId w:val="12"/>
        </w:numPr>
        <w:tabs>
          <w:tab w:val="left" w:pos="567"/>
        </w:tabs>
        <w:spacing w:before="0"/>
        <w:ind w:left="0" w:firstLine="0"/>
        <w:jc w:val="both"/>
        <w:rPr>
          <w:b w:val="0"/>
          <w:szCs w:val="24"/>
          <w:lang w:val="ro-MD"/>
        </w:rPr>
      </w:pPr>
      <w:r w:rsidRPr="00527457">
        <w:rPr>
          <w:b w:val="0"/>
          <w:szCs w:val="24"/>
          <w:lang w:val="ro-MD"/>
        </w:rPr>
        <w:t xml:space="preserve">După lichidarea de către </w:t>
      </w:r>
      <w:r>
        <w:rPr>
          <w:b w:val="0"/>
          <w:szCs w:val="24"/>
          <w:lang w:val="ro-MD"/>
        </w:rPr>
        <w:t>Executantul</w:t>
      </w:r>
      <w:r w:rsidRPr="00527457">
        <w:rPr>
          <w:b w:val="0"/>
          <w:szCs w:val="24"/>
          <w:lang w:val="ro-MD"/>
        </w:rPr>
        <w:t xml:space="preserve"> a tuturor lipsurilor și deficiențelor, părțile vor efectua din nou recepția. În funcție de constatările făcute Beneficiarul va aproba sau va respinge recepția.</w:t>
      </w:r>
    </w:p>
    <w:p w14:paraId="347CFF78" w14:textId="77777777" w:rsidR="005860F8" w:rsidRPr="005860F8" w:rsidRDefault="005860F8" w:rsidP="005860F8">
      <w:pPr>
        <w:pStyle w:val="1"/>
        <w:tabs>
          <w:tab w:val="left" w:pos="567"/>
        </w:tabs>
        <w:spacing w:before="0"/>
        <w:jc w:val="both"/>
        <w:rPr>
          <w:b w:val="0"/>
          <w:szCs w:val="24"/>
          <w:lang w:val="ro-MD"/>
        </w:rPr>
      </w:pPr>
    </w:p>
    <w:p w14:paraId="7283DDDC" w14:textId="01E7E968" w:rsidR="00A119A3" w:rsidRPr="00D17248" w:rsidRDefault="0017138D" w:rsidP="00824B1D">
      <w:pPr>
        <w:pStyle w:val="Listparagraf"/>
        <w:numPr>
          <w:ilvl w:val="0"/>
          <w:numId w:val="13"/>
        </w:numPr>
        <w:spacing w:after="0"/>
        <w:jc w:val="both"/>
        <w:rPr>
          <w:rFonts w:ascii="Times New Roman" w:hAnsi="Times New Roman" w:cs="Times New Roman"/>
          <w:b/>
          <w:sz w:val="24"/>
          <w:szCs w:val="24"/>
          <w:lang w:val="ro-MD"/>
        </w:rPr>
      </w:pPr>
      <w:r w:rsidRPr="00233A0E">
        <w:rPr>
          <w:rFonts w:ascii="Times New Roman" w:hAnsi="Times New Roman" w:cs="Times New Roman"/>
          <w:b/>
          <w:sz w:val="24"/>
          <w:szCs w:val="24"/>
          <w:lang w:val="ro-MD"/>
        </w:rPr>
        <w:t xml:space="preserve">CONDIȚIILE DE RECEPȚIE A LUCRĂRILOR </w:t>
      </w:r>
      <w:bookmarkStart w:id="5" w:name="_Hlk55396239"/>
    </w:p>
    <w:p w14:paraId="418061F2" w14:textId="63EB9C0F" w:rsidR="00A119A3" w:rsidRDefault="00A119A3" w:rsidP="00AD0FCE">
      <w:pPr>
        <w:pStyle w:val="Listparagraf"/>
        <w:numPr>
          <w:ilvl w:val="1"/>
          <w:numId w:val="13"/>
        </w:numPr>
        <w:tabs>
          <w:tab w:val="left" w:pos="567"/>
        </w:tabs>
        <w:spacing w:after="0" w:line="360" w:lineRule="auto"/>
        <w:ind w:left="0" w:firstLine="0"/>
        <w:jc w:val="both"/>
        <w:rPr>
          <w:rFonts w:ascii="Times New Roman" w:hAnsi="Times New Roman" w:cs="Times New Roman"/>
          <w:bCs/>
          <w:iCs/>
          <w:sz w:val="24"/>
          <w:szCs w:val="24"/>
          <w:lang w:val="ro-MD"/>
        </w:rPr>
      </w:pPr>
      <w:r w:rsidRPr="00A119A3">
        <w:rPr>
          <w:rFonts w:ascii="Times New Roman" w:hAnsi="Times New Roman" w:cs="Times New Roman"/>
          <w:bCs/>
          <w:iCs/>
          <w:sz w:val="24"/>
          <w:szCs w:val="24"/>
          <w:lang w:val="ro-MD"/>
        </w:rPr>
        <w:t xml:space="preserve">Convertizoarele de frecvență </w:t>
      </w:r>
      <w:r>
        <w:rPr>
          <w:rFonts w:ascii="Times New Roman" w:hAnsi="Times New Roman" w:cs="Times New Roman"/>
          <w:bCs/>
          <w:iCs/>
          <w:sz w:val="24"/>
          <w:szCs w:val="24"/>
          <w:lang w:val="ro-MD"/>
        </w:rPr>
        <w:t>trebuie</w:t>
      </w:r>
      <w:r w:rsidRPr="00A119A3">
        <w:rPr>
          <w:rFonts w:ascii="Times New Roman" w:hAnsi="Times New Roman" w:cs="Times New Roman"/>
          <w:bCs/>
          <w:iCs/>
          <w:sz w:val="24"/>
          <w:szCs w:val="24"/>
          <w:lang w:val="ro-MD"/>
        </w:rPr>
        <w:t xml:space="preserve"> să treacă cu succes prin teste funcționale, demonstrând că funcționează corespunzător în conformitate cu specificațiile tehnice</w:t>
      </w:r>
      <w:r>
        <w:rPr>
          <w:rFonts w:ascii="Times New Roman" w:hAnsi="Times New Roman" w:cs="Times New Roman"/>
          <w:bCs/>
          <w:iCs/>
          <w:sz w:val="24"/>
          <w:szCs w:val="24"/>
          <w:lang w:val="ro-MD"/>
        </w:rPr>
        <w:t>.</w:t>
      </w:r>
    </w:p>
    <w:p w14:paraId="1728F387" w14:textId="7F1F61FB" w:rsidR="00A119A3" w:rsidRDefault="00A119A3" w:rsidP="00AD0FCE">
      <w:pPr>
        <w:pStyle w:val="Listparagraf"/>
        <w:numPr>
          <w:ilvl w:val="1"/>
          <w:numId w:val="13"/>
        </w:numPr>
        <w:tabs>
          <w:tab w:val="left" w:pos="567"/>
        </w:tabs>
        <w:spacing w:after="0" w:line="360" w:lineRule="auto"/>
        <w:ind w:left="0" w:firstLine="0"/>
        <w:jc w:val="both"/>
        <w:rPr>
          <w:rFonts w:ascii="Times New Roman" w:hAnsi="Times New Roman" w:cs="Times New Roman"/>
          <w:bCs/>
          <w:iCs/>
          <w:sz w:val="24"/>
          <w:szCs w:val="24"/>
          <w:lang w:val="ro-MD"/>
        </w:rPr>
      </w:pPr>
      <w:r w:rsidRPr="00A119A3">
        <w:rPr>
          <w:rFonts w:ascii="Times New Roman" w:hAnsi="Times New Roman" w:cs="Times New Roman"/>
          <w:bCs/>
          <w:iCs/>
          <w:sz w:val="24"/>
          <w:szCs w:val="24"/>
          <w:lang w:val="ro-MD"/>
        </w:rPr>
        <w:t>Furnizarea unor rapoarte detaliate care să conțină informații despre activitățile de mentenanță sau reparație, precum și rezultatele testelor efectuate</w:t>
      </w:r>
      <w:r>
        <w:rPr>
          <w:rFonts w:ascii="Times New Roman" w:hAnsi="Times New Roman" w:cs="Times New Roman"/>
          <w:bCs/>
          <w:iCs/>
          <w:sz w:val="24"/>
          <w:szCs w:val="24"/>
          <w:lang w:val="ro-MD"/>
        </w:rPr>
        <w:t>.</w:t>
      </w:r>
    </w:p>
    <w:p w14:paraId="5854E1FD" w14:textId="3A479F05" w:rsidR="00A119A3" w:rsidRDefault="00A119A3" w:rsidP="00AD0FCE">
      <w:pPr>
        <w:pStyle w:val="Listparagraf"/>
        <w:numPr>
          <w:ilvl w:val="1"/>
          <w:numId w:val="13"/>
        </w:numPr>
        <w:tabs>
          <w:tab w:val="left" w:pos="567"/>
        </w:tabs>
        <w:spacing w:after="0" w:line="360" w:lineRule="auto"/>
        <w:ind w:left="0" w:firstLine="0"/>
        <w:jc w:val="both"/>
        <w:rPr>
          <w:rFonts w:ascii="Times New Roman" w:hAnsi="Times New Roman" w:cs="Times New Roman"/>
          <w:bCs/>
          <w:iCs/>
          <w:sz w:val="24"/>
          <w:szCs w:val="24"/>
          <w:lang w:val="ro-MD"/>
        </w:rPr>
      </w:pPr>
      <w:r w:rsidRPr="00A119A3">
        <w:rPr>
          <w:rFonts w:ascii="Times New Roman" w:hAnsi="Times New Roman" w:cs="Times New Roman"/>
          <w:bCs/>
          <w:iCs/>
          <w:sz w:val="24"/>
          <w:szCs w:val="24"/>
          <w:lang w:val="ro-MD"/>
        </w:rPr>
        <w:t>Respectarea termenelor stabilite în contract pentru finalizarea lucrărilor de mentenanță</w:t>
      </w:r>
      <w:r>
        <w:rPr>
          <w:rFonts w:ascii="Times New Roman" w:hAnsi="Times New Roman" w:cs="Times New Roman"/>
          <w:bCs/>
          <w:iCs/>
          <w:sz w:val="24"/>
          <w:szCs w:val="24"/>
          <w:lang w:val="ro-MD"/>
        </w:rPr>
        <w:t>/</w:t>
      </w:r>
      <w:r w:rsidRPr="00A119A3">
        <w:rPr>
          <w:rFonts w:ascii="Times New Roman" w:hAnsi="Times New Roman" w:cs="Times New Roman"/>
          <w:bCs/>
          <w:iCs/>
          <w:sz w:val="24"/>
          <w:szCs w:val="24"/>
          <w:lang w:val="ro-MD"/>
        </w:rPr>
        <w:t>reparație</w:t>
      </w:r>
      <w:r>
        <w:rPr>
          <w:rFonts w:ascii="Times New Roman" w:hAnsi="Times New Roman" w:cs="Times New Roman"/>
          <w:bCs/>
          <w:iCs/>
          <w:sz w:val="24"/>
          <w:szCs w:val="24"/>
          <w:lang w:val="ro-MD"/>
        </w:rPr>
        <w:t>.</w:t>
      </w:r>
    </w:p>
    <w:p w14:paraId="338E9731" w14:textId="07AF01B5" w:rsidR="00A119A3" w:rsidRDefault="00A119A3" w:rsidP="00AD0FCE">
      <w:pPr>
        <w:pStyle w:val="Listparagraf"/>
        <w:numPr>
          <w:ilvl w:val="1"/>
          <w:numId w:val="13"/>
        </w:numPr>
        <w:tabs>
          <w:tab w:val="left" w:pos="567"/>
        </w:tabs>
        <w:spacing w:after="0" w:line="360" w:lineRule="auto"/>
        <w:ind w:left="0" w:firstLine="0"/>
        <w:jc w:val="both"/>
        <w:rPr>
          <w:rFonts w:ascii="Times New Roman" w:hAnsi="Times New Roman" w:cs="Times New Roman"/>
          <w:bCs/>
          <w:iCs/>
          <w:sz w:val="24"/>
          <w:szCs w:val="24"/>
          <w:lang w:val="ro-MD"/>
        </w:rPr>
      </w:pPr>
      <w:r>
        <w:rPr>
          <w:rFonts w:ascii="Times New Roman" w:hAnsi="Times New Roman" w:cs="Times New Roman"/>
          <w:bCs/>
          <w:iCs/>
          <w:sz w:val="24"/>
          <w:szCs w:val="24"/>
          <w:lang w:val="ro-MD"/>
        </w:rPr>
        <w:t>Instruirea</w:t>
      </w:r>
      <w:r w:rsidRPr="00A119A3">
        <w:rPr>
          <w:rFonts w:ascii="Times New Roman" w:hAnsi="Times New Roman" w:cs="Times New Roman"/>
          <w:bCs/>
          <w:iCs/>
          <w:sz w:val="24"/>
          <w:szCs w:val="24"/>
          <w:lang w:val="ro-MD"/>
        </w:rPr>
        <w:t xml:space="preserve"> personalul</w:t>
      </w:r>
      <w:r>
        <w:rPr>
          <w:rFonts w:ascii="Times New Roman" w:hAnsi="Times New Roman" w:cs="Times New Roman"/>
          <w:bCs/>
          <w:iCs/>
          <w:sz w:val="24"/>
          <w:szCs w:val="24"/>
          <w:lang w:val="ro-MD"/>
        </w:rPr>
        <w:t>ui</w:t>
      </w:r>
      <w:r w:rsidRPr="00A119A3">
        <w:rPr>
          <w:rFonts w:ascii="Times New Roman" w:hAnsi="Times New Roman" w:cs="Times New Roman"/>
          <w:bCs/>
          <w:iCs/>
          <w:sz w:val="24"/>
          <w:szCs w:val="24"/>
          <w:lang w:val="ro-MD"/>
        </w:rPr>
        <w:t xml:space="preserve"> </w:t>
      </w:r>
      <w:r>
        <w:rPr>
          <w:rFonts w:ascii="Times New Roman" w:hAnsi="Times New Roman" w:cs="Times New Roman"/>
          <w:bCs/>
          <w:iCs/>
          <w:sz w:val="24"/>
          <w:szCs w:val="24"/>
          <w:lang w:val="ro-MD"/>
        </w:rPr>
        <w:t>care exploatează</w:t>
      </w:r>
      <w:r w:rsidRPr="00A119A3">
        <w:rPr>
          <w:rFonts w:ascii="Times New Roman" w:hAnsi="Times New Roman" w:cs="Times New Roman"/>
          <w:bCs/>
          <w:iCs/>
          <w:sz w:val="24"/>
          <w:szCs w:val="24"/>
          <w:lang w:val="ro-MD"/>
        </w:rPr>
        <w:t xml:space="preserve"> </w:t>
      </w:r>
      <w:r>
        <w:rPr>
          <w:rFonts w:ascii="Times New Roman" w:hAnsi="Times New Roman" w:cs="Times New Roman"/>
          <w:bCs/>
          <w:iCs/>
          <w:sz w:val="24"/>
          <w:szCs w:val="24"/>
          <w:lang w:val="ro-MD"/>
        </w:rPr>
        <w:t xml:space="preserve">convertizoarele de frecvență </w:t>
      </w:r>
      <w:r w:rsidRPr="00A119A3">
        <w:rPr>
          <w:rFonts w:ascii="Times New Roman" w:hAnsi="Times New Roman" w:cs="Times New Roman"/>
          <w:bCs/>
          <w:iCs/>
          <w:sz w:val="24"/>
          <w:szCs w:val="24"/>
          <w:lang w:val="ro-MD"/>
        </w:rPr>
        <w:t xml:space="preserve">privind noile caracteristici, modificările sau orice alte aspecte relevante </w:t>
      </w:r>
      <w:r>
        <w:rPr>
          <w:rFonts w:ascii="Times New Roman" w:hAnsi="Times New Roman" w:cs="Times New Roman"/>
          <w:bCs/>
          <w:iCs/>
          <w:sz w:val="24"/>
          <w:szCs w:val="24"/>
          <w:lang w:val="ro-MD"/>
        </w:rPr>
        <w:t>dacă ele s-au aplicat.</w:t>
      </w:r>
    </w:p>
    <w:p w14:paraId="5DC7904F" w14:textId="24A630D5" w:rsidR="00A119A3" w:rsidRDefault="007C3152" w:rsidP="00AD0FCE">
      <w:pPr>
        <w:pStyle w:val="Listparagraf"/>
        <w:numPr>
          <w:ilvl w:val="1"/>
          <w:numId w:val="13"/>
        </w:numPr>
        <w:tabs>
          <w:tab w:val="left" w:pos="567"/>
        </w:tabs>
        <w:spacing w:after="0" w:line="360" w:lineRule="auto"/>
        <w:ind w:left="0" w:firstLine="0"/>
        <w:jc w:val="both"/>
        <w:rPr>
          <w:rFonts w:ascii="Times New Roman" w:hAnsi="Times New Roman" w:cs="Times New Roman"/>
          <w:bCs/>
          <w:iCs/>
          <w:sz w:val="24"/>
          <w:szCs w:val="24"/>
          <w:lang w:val="ro-MD"/>
        </w:rPr>
      </w:pPr>
      <w:r w:rsidRPr="007C3152">
        <w:rPr>
          <w:rFonts w:ascii="Times New Roman" w:hAnsi="Times New Roman" w:cs="Times New Roman"/>
          <w:bCs/>
          <w:iCs/>
          <w:sz w:val="24"/>
          <w:szCs w:val="24"/>
          <w:lang w:val="ro-MD"/>
        </w:rPr>
        <w:t xml:space="preserve">Confirmarea că toate măsurile de siguranță au fost respectate și că echipamentul este într-o stare sigură pentru </w:t>
      </w:r>
      <w:r w:rsidR="005C2B03">
        <w:rPr>
          <w:rFonts w:ascii="Times New Roman" w:hAnsi="Times New Roman" w:cs="Times New Roman"/>
          <w:bCs/>
          <w:iCs/>
          <w:sz w:val="24"/>
          <w:szCs w:val="24"/>
          <w:lang w:val="ro-MD"/>
        </w:rPr>
        <w:t>exploata</w:t>
      </w:r>
      <w:r w:rsidRPr="007C3152">
        <w:rPr>
          <w:rFonts w:ascii="Times New Roman" w:hAnsi="Times New Roman" w:cs="Times New Roman"/>
          <w:bCs/>
          <w:iCs/>
          <w:sz w:val="24"/>
          <w:szCs w:val="24"/>
          <w:lang w:val="ro-MD"/>
        </w:rPr>
        <w:t>re</w:t>
      </w:r>
      <w:r>
        <w:rPr>
          <w:rFonts w:ascii="Times New Roman" w:hAnsi="Times New Roman" w:cs="Times New Roman"/>
          <w:bCs/>
          <w:iCs/>
          <w:sz w:val="24"/>
          <w:szCs w:val="24"/>
          <w:lang w:val="ro-MD"/>
        </w:rPr>
        <w:t xml:space="preserve">. </w:t>
      </w:r>
    </w:p>
    <w:p w14:paraId="7F0DBA32" w14:textId="6AE73617" w:rsidR="007C3152" w:rsidRPr="00A119A3" w:rsidRDefault="007C3152" w:rsidP="00AD0FCE">
      <w:pPr>
        <w:pStyle w:val="Listparagraf"/>
        <w:numPr>
          <w:ilvl w:val="1"/>
          <w:numId w:val="13"/>
        </w:numPr>
        <w:tabs>
          <w:tab w:val="left" w:pos="567"/>
        </w:tabs>
        <w:spacing w:after="0" w:line="360" w:lineRule="auto"/>
        <w:ind w:left="0" w:firstLine="0"/>
        <w:jc w:val="both"/>
        <w:rPr>
          <w:rFonts w:ascii="Times New Roman" w:hAnsi="Times New Roman" w:cs="Times New Roman"/>
          <w:bCs/>
          <w:iCs/>
          <w:sz w:val="24"/>
          <w:szCs w:val="24"/>
          <w:lang w:val="ro-MD"/>
        </w:rPr>
      </w:pPr>
      <w:r w:rsidRPr="007C3152">
        <w:rPr>
          <w:rFonts w:ascii="Times New Roman" w:hAnsi="Times New Roman" w:cs="Times New Roman"/>
          <w:bCs/>
          <w:iCs/>
          <w:sz w:val="24"/>
          <w:szCs w:val="24"/>
          <w:lang w:val="ro-MD"/>
        </w:rPr>
        <w:lastRenderedPageBreak/>
        <w:t>Furnizarea de documente de garanție care să ateste calitatea lucrărilor efectuate și să ofere informații despre perioada de acoperire a garanției</w:t>
      </w:r>
      <w:r>
        <w:rPr>
          <w:rFonts w:ascii="Times New Roman" w:hAnsi="Times New Roman" w:cs="Times New Roman"/>
          <w:bCs/>
          <w:iCs/>
          <w:sz w:val="24"/>
          <w:szCs w:val="24"/>
          <w:lang w:val="ro-MD"/>
        </w:rPr>
        <w:t>.</w:t>
      </w:r>
    </w:p>
    <w:p w14:paraId="03F26BD2" w14:textId="664C9651" w:rsidR="0017138D" w:rsidRPr="00233A0E" w:rsidRDefault="00476D43" w:rsidP="00AD0FCE">
      <w:pPr>
        <w:pStyle w:val="Listparagraf"/>
        <w:numPr>
          <w:ilvl w:val="1"/>
          <w:numId w:val="13"/>
        </w:numPr>
        <w:tabs>
          <w:tab w:val="left" w:pos="567"/>
        </w:tabs>
        <w:spacing w:after="0" w:line="360" w:lineRule="auto"/>
        <w:ind w:left="0" w:firstLine="0"/>
        <w:jc w:val="both"/>
        <w:rPr>
          <w:rFonts w:ascii="Times New Roman" w:hAnsi="Times New Roman" w:cs="Times New Roman"/>
          <w:b/>
          <w:iCs/>
          <w:sz w:val="24"/>
          <w:szCs w:val="24"/>
          <w:lang w:val="ro-MD"/>
        </w:rPr>
      </w:pPr>
      <w:r w:rsidRPr="00233A0E">
        <w:rPr>
          <w:rFonts w:ascii="Times New Roman R" w:eastAsia="Times New Roman" w:hAnsi="Times New Roman R" w:cs="Times New Roman"/>
          <w:iCs/>
          <w:sz w:val="24"/>
          <w:szCs w:val="28"/>
          <w:lang w:val="ro-MD" w:eastAsia="ro-RO"/>
        </w:rPr>
        <w:t xml:space="preserve">În decurs de 30 zile calendaristice </w:t>
      </w:r>
      <w:bookmarkEnd w:id="5"/>
      <w:r w:rsidRPr="00233A0E">
        <w:rPr>
          <w:rFonts w:ascii="Times New Roman R" w:eastAsia="Times New Roman" w:hAnsi="Times New Roman R" w:cs="Times New Roman"/>
          <w:iCs/>
          <w:sz w:val="24"/>
          <w:szCs w:val="28"/>
          <w:lang w:val="ro-MD" w:eastAsia="ro-RO"/>
        </w:rPr>
        <w:t xml:space="preserve">după finalizarea lucrărilor, </w:t>
      </w:r>
      <w:r w:rsidR="00BD05B2">
        <w:rPr>
          <w:rFonts w:ascii="Times New Roman R" w:eastAsia="Times New Roman" w:hAnsi="Times New Roman R" w:cs="Times New Roman"/>
          <w:iCs/>
          <w:sz w:val="24"/>
          <w:szCs w:val="28"/>
          <w:lang w:val="ro-MD" w:eastAsia="ro-RO"/>
        </w:rPr>
        <w:t>Antreprenorul</w:t>
      </w:r>
      <w:r w:rsidRPr="00233A0E">
        <w:rPr>
          <w:rFonts w:ascii="Times New Roman R" w:eastAsia="Times New Roman" w:hAnsi="Times New Roman R" w:cs="Times New Roman"/>
          <w:iCs/>
          <w:sz w:val="24"/>
          <w:szCs w:val="28"/>
          <w:lang w:val="ro-MD" w:eastAsia="ro-RO"/>
        </w:rPr>
        <w:t xml:space="preserve"> va notifica Beneficiarul despre aceasta și va remite spre semnare procesul-verbal de recepție, în caz contrar Beneficiarul își rezervă dreptul de a nu achita Antreprenorului valoarea lucrărilor executate.</w:t>
      </w:r>
    </w:p>
    <w:p w14:paraId="5AD24236" w14:textId="39AEC1C1" w:rsidR="0017138D" w:rsidRPr="00233A0E" w:rsidRDefault="00476D43" w:rsidP="00AD0FCE">
      <w:pPr>
        <w:pStyle w:val="Listparagraf"/>
        <w:numPr>
          <w:ilvl w:val="1"/>
          <w:numId w:val="13"/>
        </w:numPr>
        <w:tabs>
          <w:tab w:val="left" w:pos="567"/>
        </w:tabs>
        <w:spacing w:after="0" w:line="360" w:lineRule="auto"/>
        <w:ind w:left="0" w:firstLine="0"/>
        <w:jc w:val="both"/>
        <w:rPr>
          <w:rFonts w:ascii="Times New Roman" w:hAnsi="Times New Roman" w:cs="Times New Roman"/>
          <w:b/>
          <w:iCs/>
          <w:sz w:val="24"/>
          <w:szCs w:val="24"/>
          <w:lang w:val="ro-MD"/>
        </w:rPr>
      </w:pPr>
      <w:r w:rsidRPr="00233A0E">
        <w:rPr>
          <w:rFonts w:ascii="Times New Roman R" w:eastAsia="Times New Roman" w:hAnsi="Times New Roman R" w:cs="Times New Roman"/>
          <w:iCs/>
          <w:sz w:val="24"/>
          <w:szCs w:val="28"/>
          <w:lang w:val="ro-MD" w:eastAsia="ro-RO"/>
        </w:rPr>
        <w:t>Beneficiarul urmează să recepționeze lucrările/serviciile efectuate în termen de _</w:t>
      </w:r>
      <w:r w:rsidRPr="004B2CD6">
        <w:rPr>
          <w:rFonts w:ascii="Times New Roman R" w:eastAsia="Times New Roman" w:hAnsi="Times New Roman R" w:cs="Times New Roman"/>
          <w:iCs/>
          <w:sz w:val="24"/>
          <w:szCs w:val="28"/>
          <w:lang w:val="ro-MD" w:eastAsia="ro-RO"/>
        </w:rPr>
        <w:t>15</w:t>
      </w:r>
      <w:r w:rsidRPr="00233A0E">
        <w:rPr>
          <w:rFonts w:ascii="Times New Roman R" w:eastAsia="Times New Roman" w:hAnsi="Times New Roman R" w:cs="Times New Roman"/>
          <w:iCs/>
          <w:sz w:val="24"/>
          <w:szCs w:val="28"/>
          <w:lang w:val="ro-MD" w:eastAsia="ro-RO"/>
        </w:rPr>
        <w:t xml:space="preserve">_ zile prin semnarea procesului-verbal de </w:t>
      </w:r>
      <w:r w:rsidR="00A119A3" w:rsidRPr="00233A0E">
        <w:rPr>
          <w:rFonts w:ascii="Times New Roman R" w:eastAsia="Times New Roman" w:hAnsi="Times New Roman R" w:cs="Times New Roman"/>
          <w:iCs/>
          <w:sz w:val="24"/>
          <w:szCs w:val="28"/>
          <w:lang w:val="ro-MD" w:eastAsia="ro-RO"/>
        </w:rPr>
        <w:t>recepție</w:t>
      </w:r>
      <w:r w:rsidRPr="00233A0E">
        <w:rPr>
          <w:rFonts w:ascii="Times New Roman R" w:eastAsia="Times New Roman" w:hAnsi="Times New Roman R" w:cs="Times New Roman"/>
          <w:iCs/>
          <w:sz w:val="24"/>
          <w:szCs w:val="28"/>
          <w:lang w:val="ro-MD" w:eastAsia="ro-RO"/>
        </w:rPr>
        <w:t xml:space="preserve">, sau să remită în </w:t>
      </w:r>
      <w:r w:rsidR="00A119A3" w:rsidRPr="00233A0E">
        <w:rPr>
          <w:rFonts w:ascii="Times New Roman R" w:eastAsia="Times New Roman" w:hAnsi="Times New Roman R" w:cs="Times New Roman"/>
          <w:iCs/>
          <w:sz w:val="24"/>
          <w:szCs w:val="28"/>
          <w:lang w:val="ro-MD" w:eastAsia="ro-RO"/>
        </w:rPr>
        <w:t>același</w:t>
      </w:r>
      <w:r w:rsidRPr="00233A0E">
        <w:rPr>
          <w:rFonts w:ascii="Times New Roman R" w:eastAsia="Times New Roman" w:hAnsi="Times New Roman R" w:cs="Times New Roman"/>
          <w:iCs/>
          <w:sz w:val="24"/>
          <w:szCs w:val="28"/>
          <w:lang w:val="ro-MD" w:eastAsia="ro-RO"/>
        </w:rPr>
        <w:t xml:space="preserve"> termen </w:t>
      </w:r>
      <w:r w:rsidR="00BD05B2">
        <w:rPr>
          <w:rFonts w:ascii="Times New Roman R" w:eastAsia="Times New Roman" w:hAnsi="Times New Roman R" w:cs="Times New Roman"/>
          <w:iCs/>
          <w:sz w:val="24"/>
          <w:szCs w:val="28"/>
          <w:lang w:val="ro-MD" w:eastAsia="ro-RO"/>
        </w:rPr>
        <w:t>Antreprenorului</w:t>
      </w:r>
      <w:r w:rsidRPr="00233A0E">
        <w:rPr>
          <w:rFonts w:ascii="Times New Roman R" w:eastAsia="Times New Roman" w:hAnsi="Times New Roman R" w:cs="Times New Roman"/>
          <w:iCs/>
          <w:sz w:val="24"/>
          <w:szCs w:val="28"/>
          <w:lang w:val="ro-MD" w:eastAsia="ro-RO"/>
        </w:rPr>
        <w:t xml:space="preserve"> refuzul de a semna actul dat cu indicarea </w:t>
      </w:r>
      <w:r w:rsidR="00A119A3" w:rsidRPr="00233A0E">
        <w:rPr>
          <w:rFonts w:ascii="Times New Roman R" w:eastAsia="Times New Roman" w:hAnsi="Times New Roman R" w:cs="Times New Roman"/>
          <w:iCs/>
          <w:sz w:val="24"/>
          <w:szCs w:val="28"/>
          <w:lang w:val="ro-MD" w:eastAsia="ro-RO"/>
        </w:rPr>
        <w:t>obiecțiilor</w:t>
      </w:r>
      <w:r w:rsidRPr="00233A0E">
        <w:rPr>
          <w:rFonts w:ascii="Times New Roman R" w:eastAsia="Times New Roman" w:hAnsi="Times New Roman R" w:cs="Times New Roman"/>
          <w:iCs/>
          <w:sz w:val="24"/>
          <w:szCs w:val="28"/>
          <w:lang w:val="ro-MD" w:eastAsia="ro-RO"/>
        </w:rPr>
        <w:t xml:space="preserve">. </w:t>
      </w:r>
    </w:p>
    <w:p w14:paraId="23A44593" w14:textId="048D213A" w:rsidR="002C497A" w:rsidRPr="00233A0E" w:rsidRDefault="00476D43" w:rsidP="00AD0FCE">
      <w:pPr>
        <w:pStyle w:val="Listparagraf"/>
        <w:numPr>
          <w:ilvl w:val="1"/>
          <w:numId w:val="13"/>
        </w:numPr>
        <w:tabs>
          <w:tab w:val="left" w:pos="567"/>
        </w:tabs>
        <w:spacing w:after="0" w:line="360" w:lineRule="auto"/>
        <w:ind w:left="0" w:firstLine="0"/>
        <w:jc w:val="both"/>
        <w:rPr>
          <w:rFonts w:ascii="Times New Roman" w:hAnsi="Times New Roman" w:cs="Times New Roman"/>
          <w:b/>
          <w:iCs/>
          <w:sz w:val="24"/>
          <w:szCs w:val="24"/>
          <w:lang w:val="ro-MD"/>
        </w:rPr>
      </w:pPr>
      <w:r w:rsidRPr="00233A0E">
        <w:rPr>
          <w:rFonts w:ascii="Times New Roman R" w:eastAsia="Times New Roman" w:hAnsi="Times New Roman R" w:cs="Times New Roman"/>
          <w:iCs/>
          <w:sz w:val="24"/>
          <w:szCs w:val="28"/>
          <w:lang w:val="ro-MD" w:eastAsia="ro-RO"/>
        </w:rPr>
        <w:t xml:space="preserve">Termenul prevăzut pentru </w:t>
      </w:r>
      <w:r w:rsidR="00A119A3" w:rsidRPr="00233A0E">
        <w:rPr>
          <w:rFonts w:ascii="Times New Roman R" w:eastAsia="Times New Roman" w:hAnsi="Times New Roman R" w:cs="Times New Roman"/>
          <w:iCs/>
          <w:sz w:val="24"/>
          <w:szCs w:val="28"/>
          <w:lang w:val="ro-MD" w:eastAsia="ro-RO"/>
        </w:rPr>
        <w:t>recepți</w:t>
      </w:r>
      <w:r w:rsidR="00A57A99">
        <w:rPr>
          <w:rFonts w:ascii="Times New Roman R" w:eastAsia="Times New Roman" w:hAnsi="Times New Roman R" w:cs="Times New Roman"/>
          <w:iCs/>
          <w:sz w:val="24"/>
          <w:szCs w:val="28"/>
          <w:lang w:val="ro-MD" w:eastAsia="ro-RO"/>
        </w:rPr>
        <w:t>a</w:t>
      </w:r>
      <w:r w:rsidRPr="00233A0E">
        <w:rPr>
          <w:rFonts w:ascii="Times New Roman R" w:eastAsia="Times New Roman" w:hAnsi="Times New Roman R" w:cs="Times New Roman"/>
          <w:iCs/>
          <w:sz w:val="24"/>
          <w:szCs w:val="28"/>
          <w:lang w:val="ro-MD" w:eastAsia="ro-RO"/>
        </w:rPr>
        <w:t xml:space="preserve"> lucrărilor/serviciilor poate fi prelungit de Beneficiar în </w:t>
      </w:r>
      <w:r w:rsidR="00A119A3" w:rsidRPr="00233A0E">
        <w:rPr>
          <w:rFonts w:ascii="Times New Roman R" w:eastAsia="Times New Roman" w:hAnsi="Times New Roman R" w:cs="Times New Roman"/>
          <w:iCs/>
          <w:sz w:val="24"/>
          <w:szCs w:val="28"/>
          <w:lang w:val="ro-MD" w:eastAsia="ro-RO"/>
        </w:rPr>
        <w:t>dependență</w:t>
      </w:r>
      <w:r w:rsidRPr="00233A0E">
        <w:rPr>
          <w:rFonts w:ascii="Times New Roman R" w:eastAsia="Times New Roman" w:hAnsi="Times New Roman R" w:cs="Times New Roman"/>
          <w:iCs/>
          <w:sz w:val="24"/>
          <w:szCs w:val="28"/>
          <w:lang w:val="ro-MD" w:eastAsia="ro-RO"/>
        </w:rPr>
        <w:t xml:space="preserve"> de complexitatea procedurii de </w:t>
      </w:r>
      <w:r w:rsidR="00A119A3" w:rsidRPr="00233A0E">
        <w:rPr>
          <w:rFonts w:ascii="Times New Roman R" w:eastAsia="Times New Roman" w:hAnsi="Times New Roman R" w:cs="Times New Roman"/>
          <w:iCs/>
          <w:sz w:val="24"/>
          <w:szCs w:val="28"/>
          <w:lang w:val="ro-MD" w:eastAsia="ro-RO"/>
        </w:rPr>
        <w:t>recepție</w:t>
      </w:r>
      <w:r w:rsidRPr="00233A0E">
        <w:rPr>
          <w:rFonts w:ascii="Times New Roman R" w:eastAsia="Times New Roman" w:hAnsi="Times New Roman R" w:cs="Times New Roman"/>
          <w:iCs/>
          <w:sz w:val="24"/>
          <w:szCs w:val="28"/>
          <w:lang w:val="ro-MD" w:eastAsia="ro-RO"/>
        </w:rPr>
        <w:t xml:space="preserve"> a lucrărilor efectuate.</w:t>
      </w:r>
    </w:p>
    <w:p w14:paraId="6DFF4379" w14:textId="7AE52713" w:rsidR="002C497A" w:rsidRPr="00233A0E" w:rsidRDefault="00476D43" w:rsidP="00AD0FCE">
      <w:pPr>
        <w:pStyle w:val="Listparagraf"/>
        <w:numPr>
          <w:ilvl w:val="1"/>
          <w:numId w:val="13"/>
        </w:numPr>
        <w:tabs>
          <w:tab w:val="left" w:pos="567"/>
        </w:tabs>
        <w:spacing w:after="0" w:line="360" w:lineRule="auto"/>
        <w:ind w:left="0" w:firstLine="0"/>
        <w:jc w:val="both"/>
        <w:rPr>
          <w:rFonts w:ascii="Times New Roman" w:hAnsi="Times New Roman" w:cs="Times New Roman"/>
          <w:b/>
          <w:iCs/>
          <w:sz w:val="24"/>
          <w:szCs w:val="24"/>
          <w:lang w:val="ro-MD"/>
        </w:rPr>
      </w:pPr>
      <w:r w:rsidRPr="00233A0E">
        <w:rPr>
          <w:rFonts w:ascii="Times New Roman R" w:eastAsia="Times New Roman" w:hAnsi="Times New Roman R" w:cs="Times New Roman"/>
          <w:iCs/>
          <w:sz w:val="24"/>
          <w:szCs w:val="28"/>
          <w:lang w:val="ro-MD" w:eastAsia="ro-RO"/>
        </w:rPr>
        <w:t xml:space="preserve">În cazul în care se constată </w:t>
      </w:r>
      <w:r w:rsidR="00A119A3" w:rsidRPr="00233A0E">
        <w:rPr>
          <w:rFonts w:ascii="Times New Roman R" w:eastAsia="Times New Roman" w:hAnsi="Times New Roman R" w:cs="Times New Roman"/>
          <w:iCs/>
          <w:sz w:val="24"/>
          <w:szCs w:val="28"/>
          <w:lang w:val="ro-MD" w:eastAsia="ro-RO"/>
        </w:rPr>
        <w:t>existența</w:t>
      </w:r>
      <w:r w:rsidRPr="00233A0E">
        <w:rPr>
          <w:rFonts w:ascii="Times New Roman R" w:eastAsia="Times New Roman" w:hAnsi="Times New Roman R" w:cs="Times New Roman"/>
          <w:iCs/>
          <w:sz w:val="24"/>
          <w:szCs w:val="28"/>
          <w:lang w:val="ro-MD" w:eastAsia="ro-RO"/>
        </w:rPr>
        <w:t xml:space="preserve"> vreunor lipsuri </w:t>
      </w:r>
      <w:proofErr w:type="spellStart"/>
      <w:r w:rsidRPr="00233A0E">
        <w:rPr>
          <w:rFonts w:ascii="Times New Roman R" w:eastAsia="Times New Roman" w:hAnsi="Times New Roman R" w:cs="Times New Roman"/>
          <w:iCs/>
          <w:sz w:val="24"/>
          <w:szCs w:val="28"/>
          <w:lang w:val="ro-MD" w:eastAsia="ro-RO"/>
        </w:rPr>
        <w:t>şi</w:t>
      </w:r>
      <w:proofErr w:type="spellEnd"/>
      <w:r w:rsidRPr="00233A0E">
        <w:rPr>
          <w:rFonts w:ascii="Times New Roman R" w:eastAsia="Times New Roman" w:hAnsi="Times New Roman R" w:cs="Times New Roman"/>
          <w:iCs/>
          <w:sz w:val="24"/>
          <w:szCs w:val="28"/>
          <w:lang w:val="ro-MD" w:eastAsia="ro-RO"/>
        </w:rPr>
        <w:t xml:space="preserve">/sau </w:t>
      </w:r>
      <w:r w:rsidR="00A119A3" w:rsidRPr="00233A0E">
        <w:rPr>
          <w:rFonts w:ascii="Times New Roman R" w:eastAsia="Times New Roman" w:hAnsi="Times New Roman R" w:cs="Times New Roman"/>
          <w:iCs/>
          <w:sz w:val="24"/>
          <w:szCs w:val="28"/>
          <w:lang w:val="ro-MD" w:eastAsia="ro-RO"/>
        </w:rPr>
        <w:t>deficiențe</w:t>
      </w:r>
      <w:r w:rsidRPr="00233A0E">
        <w:rPr>
          <w:rFonts w:ascii="Times New Roman R" w:eastAsia="Times New Roman" w:hAnsi="Times New Roman R" w:cs="Times New Roman"/>
          <w:iCs/>
          <w:sz w:val="24"/>
          <w:szCs w:val="28"/>
          <w:lang w:val="ro-MD" w:eastAsia="ro-RO"/>
        </w:rPr>
        <w:t xml:space="preserve">, acestea vor fi aduse la </w:t>
      </w:r>
      <w:r w:rsidR="007C3152" w:rsidRPr="00233A0E">
        <w:rPr>
          <w:rFonts w:ascii="Times New Roman R" w:eastAsia="Times New Roman" w:hAnsi="Times New Roman R" w:cs="Times New Roman"/>
          <w:iCs/>
          <w:sz w:val="24"/>
          <w:szCs w:val="28"/>
          <w:lang w:val="ro-MD" w:eastAsia="ro-RO"/>
        </w:rPr>
        <w:t>cunoștința</w:t>
      </w:r>
      <w:r w:rsidRPr="00233A0E">
        <w:rPr>
          <w:rFonts w:ascii="Times New Roman R" w:eastAsia="Times New Roman" w:hAnsi="Times New Roman R" w:cs="Times New Roman"/>
          <w:iCs/>
          <w:sz w:val="24"/>
          <w:szCs w:val="28"/>
          <w:lang w:val="ro-MD" w:eastAsia="ro-RO"/>
        </w:rPr>
        <w:t xml:space="preserve"> </w:t>
      </w:r>
      <w:r w:rsidR="00BD05B2">
        <w:rPr>
          <w:rFonts w:ascii="Times New Roman R" w:eastAsia="Times New Roman" w:hAnsi="Times New Roman R" w:cs="Times New Roman"/>
          <w:iCs/>
          <w:sz w:val="24"/>
          <w:szCs w:val="28"/>
          <w:lang w:val="ro-MD" w:eastAsia="ro-RO"/>
        </w:rPr>
        <w:t>Antreprenorului</w:t>
      </w:r>
      <w:r w:rsidRPr="00233A0E">
        <w:rPr>
          <w:rFonts w:ascii="Times New Roman R" w:eastAsia="Times New Roman" w:hAnsi="Times New Roman R" w:cs="Times New Roman"/>
          <w:iCs/>
          <w:sz w:val="24"/>
          <w:szCs w:val="28"/>
          <w:lang w:val="ro-MD" w:eastAsia="ro-RO"/>
        </w:rPr>
        <w:t>, stabilindu-se termenele necesare pentru finalizare sau remediere.</w:t>
      </w:r>
    </w:p>
    <w:p w14:paraId="292B1A26" w14:textId="69BB5EFD" w:rsidR="002C497A" w:rsidRPr="00233A0E" w:rsidRDefault="00476D43" w:rsidP="00AD0FCE">
      <w:pPr>
        <w:pStyle w:val="Listparagraf"/>
        <w:numPr>
          <w:ilvl w:val="1"/>
          <w:numId w:val="13"/>
        </w:numPr>
        <w:tabs>
          <w:tab w:val="left" w:pos="567"/>
        </w:tabs>
        <w:spacing w:after="0" w:line="360" w:lineRule="auto"/>
        <w:ind w:left="0" w:firstLine="0"/>
        <w:jc w:val="both"/>
        <w:rPr>
          <w:rFonts w:ascii="Times New Roman" w:hAnsi="Times New Roman" w:cs="Times New Roman"/>
          <w:b/>
          <w:iCs/>
          <w:sz w:val="24"/>
          <w:szCs w:val="24"/>
          <w:lang w:val="ro-MD"/>
        </w:rPr>
      </w:pPr>
      <w:r w:rsidRPr="00233A0E">
        <w:rPr>
          <w:rFonts w:ascii="Times New Roman R" w:eastAsia="Times New Roman" w:hAnsi="Times New Roman R" w:cs="Times New Roman"/>
          <w:iCs/>
          <w:sz w:val="24"/>
          <w:szCs w:val="28"/>
          <w:lang w:val="ro-MD" w:eastAsia="ro-RO"/>
        </w:rPr>
        <w:t xml:space="preserve">Lichidarea lipsurilor </w:t>
      </w:r>
      <w:proofErr w:type="spellStart"/>
      <w:r w:rsidRPr="00233A0E">
        <w:rPr>
          <w:rFonts w:ascii="Times New Roman R" w:eastAsia="Times New Roman" w:hAnsi="Times New Roman R" w:cs="Times New Roman"/>
          <w:iCs/>
          <w:sz w:val="24"/>
          <w:szCs w:val="28"/>
          <w:lang w:val="ro-MD" w:eastAsia="ro-RO"/>
        </w:rPr>
        <w:t>şi</w:t>
      </w:r>
      <w:proofErr w:type="spellEnd"/>
      <w:r w:rsidRPr="00233A0E">
        <w:rPr>
          <w:rFonts w:ascii="Times New Roman R" w:eastAsia="Times New Roman" w:hAnsi="Times New Roman R" w:cs="Times New Roman"/>
          <w:iCs/>
          <w:sz w:val="24"/>
          <w:szCs w:val="28"/>
          <w:lang w:val="ro-MD" w:eastAsia="ro-RO"/>
        </w:rPr>
        <w:t xml:space="preserve"> </w:t>
      </w:r>
      <w:r w:rsidR="00A119A3" w:rsidRPr="00233A0E">
        <w:rPr>
          <w:rFonts w:ascii="Times New Roman R" w:eastAsia="Times New Roman" w:hAnsi="Times New Roman R" w:cs="Times New Roman"/>
          <w:iCs/>
          <w:sz w:val="24"/>
          <w:szCs w:val="28"/>
          <w:lang w:val="ro-MD" w:eastAsia="ro-RO"/>
        </w:rPr>
        <w:t>deficiențelor</w:t>
      </w:r>
      <w:r w:rsidRPr="00233A0E">
        <w:rPr>
          <w:rFonts w:ascii="Times New Roman R" w:eastAsia="Times New Roman" w:hAnsi="Times New Roman R" w:cs="Times New Roman"/>
          <w:iCs/>
          <w:sz w:val="24"/>
          <w:szCs w:val="28"/>
          <w:lang w:val="ro-MD" w:eastAsia="ro-RO"/>
        </w:rPr>
        <w:t xml:space="preserve"> se efectuează din contul </w:t>
      </w:r>
      <w:r w:rsidR="00BB60E5">
        <w:rPr>
          <w:rFonts w:ascii="Times New Roman R" w:eastAsia="Times New Roman" w:hAnsi="Times New Roman R" w:cs="Times New Roman"/>
          <w:iCs/>
          <w:sz w:val="24"/>
          <w:szCs w:val="28"/>
          <w:lang w:val="ro-MD" w:eastAsia="ro-RO"/>
        </w:rPr>
        <w:t>Antreprenorului</w:t>
      </w:r>
      <w:r w:rsidRPr="00233A0E">
        <w:rPr>
          <w:rFonts w:ascii="Times New Roman R" w:eastAsia="Times New Roman" w:hAnsi="Times New Roman R" w:cs="Times New Roman"/>
          <w:iCs/>
          <w:sz w:val="24"/>
          <w:szCs w:val="28"/>
          <w:lang w:val="ro-MD" w:eastAsia="ro-RO"/>
        </w:rPr>
        <w:t>, inclusiv în partea materialelor necesare pentru înlăturarea acestora.</w:t>
      </w:r>
    </w:p>
    <w:p w14:paraId="43E08788" w14:textId="677533EF" w:rsidR="00FA475A" w:rsidRPr="00233A0E" w:rsidRDefault="00476D43" w:rsidP="00AD0FCE">
      <w:pPr>
        <w:pStyle w:val="Listparagraf"/>
        <w:numPr>
          <w:ilvl w:val="1"/>
          <w:numId w:val="13"/>
        </w:numPr>
        <w:tabs>
          <w:tab w:val="left" w:pos="567"/>
        </w:tabs>
        <w:spacing w:after="0" w:line="360" w:lineRule="auto"/>
        <w:ind w:left="0" w:firstLine="0"/>
        <w:jc w:val="both"/>
        <w:rPr>
          <w:rFonts w:ascii="Times New Roman" w:hAnsi="Times New Roman" w:cs="Times New Roman"/>
          <w:b/>
          <w:iCs/>
          <w:sz w:val="24"/>
          <w:szCs w:val="24"/>
          <w:lang w:val="ro-MD"/>
        </w:rPr>
      </w:pPr>
      <w:r w:rsidRPr="00233A0E">
        <w:rPr>
          <w:rFonts w:ascii="Times New Roman R" w:eastAsia="Times New Roman" w:hAnsi="Times New Roman R" w:cs="Times New Roman"/>
          <w:iCs/>
          <w:sz w:val="24"/>
          <w:szCs w:val="28"/>
          <w:lang w:val="ro-MD" w:eastAsia="ro-RO"/>
        </w:rPr>
        <w:t xml:space="preserve">După lichidarea de către </w:t>
      </w:r>
      <w:r w:rsidR="00BB60E5">
        <w:rPr>
          <w:rFonts w:ascii="Times New Roman R" w:eastAsia="Times New Roman" w:hAnsi="Times New Roman R" w:cs="Times New Roman"/>
          <w:iCs/>
          <w:sz w:val="24"/>
          <w:szCs w:val="28"/>
          <w:lang w:val="ro-MD" w:eastAsia="ro-RO"/>
        </w:rPr>
        <w:t>Antreprenor</w:t>
      </w:r>
      <w:r w:rsidRPr="00233A0E">
        <w:rPr>
          <w:rFonts w:ascii="Times New Roman R" w:eastAsia="Times New Roman" w:hAnsi="Times New Roman R" w:cs="Times New Roman"/>
          <w:iCs/>
          <w:sz w:val="24"/>
          <w:szCs w:val="28"/>
          <w:lang w:val="ro-MD" w:eastAsia="ro-RO"/>
        </w:rPr>
        <w:t xml:space="preserve"> a tuturor lipsurilor </w:t>
      </w:r>
      <w:r w:rsidR="00AE47C3" w:rsidRPr="00233A0E">
        <w:rPr>
          <w:rFonts w:ascii="Times New Roman R" w:eastAsia="Times New Roman" w:hAnsi="Times New Roman R" w:cs="Times New Roman"/>
          <w:iCs/>
          <w:sz w:val="24"/>
          <w:szCs w:val="28"/>
          <w:lang w:val="ro-MD" w:eastAsia="ro-RO"/>
        </w:rPr>
        <w:t>și</w:t>
      </w:r>
      <w:r w:rsidRPr="00233A0E">
        <w:rPr>
          <w:rFonts w:ascii="Times New Roman R" w:eastAsia="Times New Roman" w:hAnsi="Times New Roman R" w:cs="Times New Roman"/>
          <w:iCs/>
          <w:sz w:val="24"/>
          <w:szCs w:val="28"/>
          <w:lang w:val="ro-MD" w:eastAsia="ro-RO"/>
        </w:rPr>
        <w:t xml:space="preserve"> </w:t>
      </w:r>
      <w:r w:rsidR="00AE47C3" w:rsidRPr="00233A0E">
        <w:rPr>
          <w:rFonts w:ascii="Times New Roman R" w:eastAsia="Times New Roman" w:hAnsi="Times New Roman R" w:cs="Times New Roman"/>
          <w:iCs/>
          <w:sz w:val="24"/>
          <w:szCs w:val="28"/>
          <w:lang w:val="ro-MD" w:eastAsia="ro-RO"/>
        </w:rPr>
        <w:t>deficiențelor</w:t>
      </w:r>
      <w:r w:rsidRPr="00233A0E">
        <w:rPr>
          <w:rFonts w:ascii="Times New Roman R" w:eastAsia="Times New Roman" w:hAnsi="Times New Roman R" w:cs="Times New Roman"/>
          <w:iCs/>
          <w:sz w:val="24"/>
          <w:szCs w:val="28"/>
          <w:lang w:val="ro-MD" w:eastAsia="ro-RO"/>
        </w:rPr>
        <w:t xml:space="preserve">, </w:t>
      </w:r>
      <w:r w:rsidR="00AE47C3" w:rsidRPr="00233A0E">
        <w:rPr>
          <w:rFonts w:ascii="Times New Roman R" w:eastAsia="Times New Roman" w:hAnsi="Times New Roman R" w:cs="Times New Roman"/>
          <w:iCs/>
          <w:sz w:val="24"/>
          <w:szCs w:val="28"/>
          <w:lang w:val="ro-MD" w:eastAsia="ro-RO"/>
        </w:rPr>
        <w:t>părțile</w:t>
      </w:r>
      <w:r w:rsidRPr="00233A0E">
        <w:rPr>
          <w:rFonts w:ascii="Times New Roman R" w:eastAsia="Times New Roman" w:hAnsi="Times New Roman R" w:cs="Times New Roman"/>
          <w:iCs/>
          <w:sz w:val="24"/>
          <w:szCs w:val="28"/>
          <w:lang w:val="ro-MD" w:eastAsia="ro-RO"/>
        </w:rPr>
        <w:t xml:space="preserve"> vor efectua din nou </w:t>
      </w:r>
      <w:r w:rsidR="00AE47C3" w:rsidRPr="00233A0E">
        <w:rPr>
          <w:rFonts w:ascii="Times New Roman R" w:eastAsia="Times New Roman" w:hAnsi="Times New Roman R" w:cs="Times New Roman"/>
          <w:iCs/>
          <w:sz w:val="24"/>
          <w:szCs w:val="28"/>
          <w:lang w:val="ro-MD" w:eastAsia="ro-RO"/>
        </w:rPr>
        <w:t>recepția</w:t>
      </w:r>
      <w:r w:rsidRPr="00233A0E">
        <w:rPr>
          <w:rFonts w:ascii="Times New Roman R" w:eastAsia="Times New Roman" w:hAnsi="Times New Roman R" w:cs="Times New Roman"/>
          <w:iCs/>
          <w:sz w:val="24"/>
          <w:szCs w:val="28"/>
          <w:lang w:val="ro-MD" w:eastAsia="ro-RO"/>
        </w:rPr>
        <w:t xml:space="preserve">. În </w:t>
      </w:r>
      <w:r w:rsidR="00AE47C3" w:rsidRPr="00233A0E">
        <w:rPr>
          <w:rFonts w:ascii="Times New Roman R" w:eastAsia="Times New Roman" w:hAnsi="Times New Roman R" w:cs="Times New Roman"/>
          <w:iCs/>
          <w:sz w:val="24"/>
          <w:szCs w:val="28"/>
          <w:lang w:val="ro-MD" w:eastAsia="ro-RO"/>
        </w:rPr>
        <w:t>funcție</w:t>
      </w:r>
      <w:r w:rsidRPr="00233A0E">
        <w:rPr>
          <w:rFonts w:ascii="Times New Roman R" w:eastAsia="Times New Roman" w:hAnsi="Times New Roman R" w:cs="Times New Roman"/>
          <w:iCs/>
          <w:sz w:val="24"/>
          <w:szCs w:val="28"/>
          <w:lang w:val="ro-MD" w:eastAsia="ro-RO"/>
        </w:rPr>
        <w:t xml:space="preserve"> de constatările făcute Beneficiarul va aproba sau va respinge </w:t>
      </w:r>
      <w:r w:rsidR="007C3152" w:rsidRPr="00233A0E">
        <w:rPr>
          <w:rFonts w:ascii="Times New Roman R" w:eastAsia="Times New Roman" w:hAnsi="Times New Roman R" w:cs="Times New Roman"/>
          <w:iCs/>
          <w:sz w:val="24"/>
          <w:szCs w:val="28"/>
          <w:lang w:val="ro-MD" w:eastAsia="ro-RO"/>
        </w:rPr>
        <w:t>recepția</w:t>
      </w:r>
      <w:r w:rsidRPr="00233A0E">
        <w:rPr>
          <w:rFonts w:ascii="Times New Roman R" w:eastAsia="Times New Roman" w:hAnsi="Times New Roman R" w:cs="Times New Roman"/>
          <w:iCs/>
          <w:sz w:val="24"/>
          <w:szCs w:val="28"/>
          <w:lang w:val="ro-MD" w:eastAsia="ro-RO"/>
        </w:rPr>
        <w:t xml:space="preserve">. </w:t>
      </w:r>
    </w:p>
    <w:p w14:paraId="2ED9309C" w14:textId="77777777" w:rsidR="009931E5" w:rsidRDefault="009931E5" w:rsidP="006007F7">
      <w:pPr>
        <w:tabs>
          <w:tab w:val="left" w:pos="6946"/>
        </w:tabs>
        <w:ind w:left="567"/>
        <w:jc w:val="both"/>
        <w:rPr>
          <w:rFonts w:ascii="Times New Roman" w:hAnsi="Times New Roman" w:cs="Times New Roman"/>
          <w:lang w:val="ro-MD"/>
        </w:rPr>
      </w:pPr>
    </w:p>
    <w:p w14:paraId="4469E87A" w14:textId="77777777" w:rsidR="009931E5" w:rsidRDefault="009931E5" w:rsidP="006007F7">
      <w:pPr>
        <w:tabs>
          <w:tab w:val="left" w:pos="6946"/>
        </w:tabs>
        <w:ind w:left="567"/>
        <w:jc w:val="both"/>
        <w:rPr>
          <w:rFonts w:ascii="Times New Roman" w:hAnsi="Times New Roman" w:cs="Times New Roman"/>
          <w:lang w:val="ro-MD"/>
        </w:rPr>
      </w:pPr>
    </w:p>
    <w:p w14:paraId="1125D7DE" w14:textId="0F75A032" w:rsidR="009931E5" w:rsidRDefault="009931E5" w:rsidP="006007F7">
      <w:pPr>
        <w:tabs>
          <w:tab w:val="left" w:pos="6946"/>
        </w:tabs>
        <w:ind w:left="567"/>
        <w:jc w:val="both"/>
        <w:rPr>
          <w:rFonts w:ascii="Times New Roman" w:hAnsi="Times New Roman" w:cs="Times New Roman"/>
          <w:lang w:val="ro-MD"/>
        </w:rPr>
      </w:pPr>
      <w:r w:rsidRPr="00517322">
        <w:rPr>
          <w:noProof/>
        </w:rPr>
        <w:lastRenderedPageBreak/>
        <w:drawing>
          <wp:inline distT="0" distB="0" distL="0" distR="0" wp14:anchorId="2E8F517E" wp14:editId="278E2EF7">
            <wp:extent cx="6181725" cy="10062210"/>
            <wp:effectExtent l="0" t="0" r="9525" b="0"/>
            <wp:docPr id="146664574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1725" cy="10062210"/>
                    </a:xfrm>
                    <a:prstGeom prst="rect">
                      <a:avLst/>
                    </a:prstGeom>
                    <a:noFill/>
                    <a:ln>
                      <a:noFill/>
                    </a:ln>
                  </pic:spPr>
                </pic:pic>
              </a:graphicData>
            </a:graphic>
          </wp:inline>
        </w:drawing>
      </w:r>
    </w:p>
    <w:p w14:paraId="4A2FAAE6" w14:textId="20204C1C" w:rsidR="009931E5" w:rsidRDefault="00ED364B" w:rsidP="006007F7">
      <w:pPr>
        <w:tabs>
          <w:tab w:val="left" w:pos="6946"/>
        </w:tabs>
        <w:ind w:left="567"/>
        <w:jc w:val="both"/>
        <w:rPr>
          <w:rFonts w:ascii="Times New Roman" w:hAnsi="Times New Roman" w:cs="Times New Roman"/>
          <w:lang w:val="ro-MD"/>
        </w:rPr>
      </w:pPr>
      <w:r w:rsidRPr="00ED364B">
        <w:rPr>
          <w:noProof/>
        </w:rPr>
        <w:lastRenderedPageBreak/>
        <w:drawing>
          <wp:inline distT="0" distB="0" distL="0" distR="0" wp14:anchorId="687208CA" wp14:editId="0C89D5B2">
            <wp:extent cx="5981700" cy="10060940"/>
            <wp:effectExtent l="0" t="0" r="0" b="0"/>
            <wp:docPr id="117687246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1700" cy="10060940"/>
                    </a:xfrm>
                    <a:prstGeom prst="rect">
                      <a:avLst/>
                    </a:prstGeom>
                    <a:noFill/>
                    <a:ln>
                      <a:noFill/>
                    </a:ln>
                  </pic:spPr>
                </pic:pic>
              </a:graphicData>
            </a:graphic>
          </wp:inline>
        </w:drawing>
      </w:r>
    </w:p>
    <w:p w14:paraId="4C333D42" w14:textId="5C94D8D7" w:rsidR="009931E5" w:rsidRDefault="00ED364B" w:rsidP="006007F7">
      <w:pPr>
        <w:tabs>
          <w:tab w:val="left" w:pos="6946"/>
        </w:tabs>
        <w:ind w:left="567"/>
        <w:jc w:val="both"/>
        <w:rPr>
          <w:rFonts w:ascii="Times New Roman" w:hAnsi="Times New Roman" w:cs="Times New Roman"/>
          <w:lang w:val="ro-MD"/>
        </w:rPr>
      </w:pPr>
      <w:r w:rsidRPr="00ED364B">
        <w:rPr>
          <w:noProof/>
        </w:rPr>
        <w:lastRenderedPageBreak/>
        <w:drawing>
          <wp:inline distT="0" distB="0" distL="0" distR="0" wp14:anchorId="7EA6D6E7" wp14:editId="47DC1517">
            <wp:extent cx="6067425" cy="10060940"/>
            <wp:effectExtent l="0" t="0" r="9525" b="0"/>
            <wp:docPr id="46743339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7425" cy="10060940"/>
                    </a:xfrm>
                    <a:prstGeom prst="rect">
                      <a:avLst/>
                    </a:prstGeom>
                    <a:noFill/>
                    <a:ln>
                      <a:noFill/>
                    </a:ln>
                  </pic:spPr>
                </pic:pic>
              </a:graphicData>
            </a:graphic>
          </wp:inline>
        </w:drawing>
      </w:r>
    </w:p>
    <w:p w14:paraId="481328ED" w14:textId="6E5332D2" w:rsidR="009931E5" w:rsidRDefault="00133655" w:rsidP="006007F7">
      <w:pPr>
        <w:tabs>
          <w:tab w:val="left" w:pos="6946"/>
        </w:tabs>
        <w:ind w:left="567"/>
        <w:jc w:val="both"/>
        <w:rPr>
          <w:rFonts w:ascii="Times New Roman" w:hAnsi="Times New Roman" w:cs="Times New Roman"/>
          <w:lang w:val="ro-MD"/>
        </w:rPr>
      </w:pPr>
      <w:r w:rsidRPr="00133655">
        <w:rPr>
          <w:noProof/>
        </w:rPr>
        <w:lastRenderedPageBreak/>
        <w:drawing>
          <wp:inline distT="0" distB="0" distL="0" distR="0" wp14:anchorId="68281C0A" wp14:editId="50D63496">
            <wp:extent cx="6019800" cy="10060940"/>
            <wp:effectExtent l="0" t="0" r="0" b="0"/>
            <wp:docPr id="159476656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9800" cy="10060940"/>
                    </a:xfrm>
                    <a:prstGeom prst="rect">
                      <a:avLst/>
                    </a:prstGeom>
                    <a:noFill/>
                    <a:ln>
                      <a:noFill/>
                    </a:ln>
                  </pic:spPr>
                </pic:pic>
              </a:graphicData>
            </a:graphic>
          </wp:inline>
        </w:drawing>
      </w:r>
    </w:p>
    <w:p w14:paraId="551BDC3B" w14:textId="7253E758" w:rsidR="009931E5" w:rsidRDefault="00D52902" w:rsidP="006007F7">
      <w:pPr>
        <w:tabs>
          <w:tab w:val="left" w:pos="6946"/>
        </w:tabs>
        <w:ind w:left="567"/>
        <w:jc w:val="both"/>
        <w:rPr>
          <w:rFonts w:ascii="Times New Roman" w:hAnsi="Times New Roman" w:cs="Times New Roman"/>
          <w:lang w:val="ro-MD"/>
        </w:rPr>
      </w:pPr>
      <w:r w:rsidRPr="00D52902">
        <w:rPr>
          <w:noProof/>
        </w:rPr>
        <w:lastRenderedPageBreak/>
        <w:drawing>
          <wp:inline distT="0" distB="0" distL="0" distR="0" wp14:anchorId="2EF845DB" wp14:editId="2EB285EB">
            <wp:extent cx="6153150" cy="10060940"/>
            <wp:effectExtent l="0" t="0" r="0" b="0"/>
            <wp:docPr id="74928335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53150" cy="10060940"/>
                    </a:xfrm>
                    <a:prstGeom prst="rect">
                      <a:avLst/>
                    </a:prstGeom>
                    <a:noFill/>
                    <a:ln>
                      <a:noFill/>
                    </a:ln>
                  </pic:spPr>
                </pic:pic>
              </a:graphicData>
            </a:graphic>
          </wp:inline>
        </w:drawing>
      </w:r>
    </w:p>
    <w:p w14:paraId="46475847" w14:textId="04495A30" w:rsidR="009931E5" w:rsidRDefault="006B05C8" w:rsidP="006007F7">
      <w:pPr>
        <w:tabs>
          <w:tab w:val="left" w:pos="6946"/>
        </w:tabs>
        <w:ind w:left="567"/>
        <w:jc w:val="both"/>
        <w:rPr>
          <w:rFonts w:ascii="Times New Roman" w:hAnsi="Times New Roman" w:cs="Times New Roman"/>
          <w:lang w:val="ro-MD"/>
        </w:rPr>
      </w:pPr>
      <w:r w:rsidRPr="006B05C8">
        <w:rPr>
          <w:noProof/>
        </w:rPr>
        <w:lastRenderedPageBreak/>
        <w:drawing>
          <wp:inline distT="0" distB="0" distL="0" distR="0" wp14:anchorId="08D895FA" wp14:editId="21BC59E0">
            <wp:extent cx="6086475" cy="10060940"/>
            <wp:effectExtent l="0" t="0" r="9525" b="0"/>
            <wp:docPr id="54055690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6475" cy="10060940"/>
                    </a:xfrm>
                    <a:prstGeom prst="rect">
                      <a:avLst/>
                    </a:prstGeom>
                    <a:noFill/>
                    <a:ln>
                      <a:noFill/>
                    </a:ln>
                  </pic:spPr>
                </pic:pic>
              </a:graphicData>
            </a:graphic>
          </wp:inline>
        </w:drawing>
      </w:r>
    </w:p>
    <w:p w14:paraId="7ECDCE1F" w14:textId="3466B88E" w:rsidR="009E0721" w:rsidRDefault="009E0721" w:rsidP="006007F7">
      <w:pPr>
        <w:tabs>
          <w:tab w:val="left" w:pos="6946"/>
        </w:tabs>
        <w:ind w:left="567"/>
        <w:jc w:val="both"/>
        <w:rPr>
          <w:rFonts w:ascii="Times New Roman" w:hAnsi="Times New Roman" w:cs="Times New Roman"/>
          <w:lang w:val="ro-MD"/>
        </w:rPr>
      </w:pPr>
      <w:r w:rsidRPr="009E0721">
        <w:rPr>
          <w:noProof/>
        </w:rPr>
        <w:lastRenderedPageBreak/>
        <w:drawing>
          <wp:inline distT="0" distB="0" distL="0" distR="0" wp14:anchorId="677F7152" wp14:editId="7B7DE888">
            <wp:extent cx="6067425" cy="10060940"/>
            <wp:effectExtent l="0" t="0" r="9525" b="0"/>
            <wp:docPr id="10611525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67425" cy="10060940"/>
                    </a:xfrm>
                    <a:prstGeom prst="rect">
                      <a:avLst/>
                    </a:prstGeom>
                    <a:noFill/>
                    <a:ln>
                      <a:noFill/>
                    </a:ln>
                  </pic:spPr>
                </pic:pic>
              </a:graphicData>
            </a:graphic>
          </wp:inline>
        </w:drawing>
      </w:r>
    </w:p>
    <w:p w14:paraId="6A4C942E" w14:textId="78C02D14" w:rsidR="009E0721" w:rsidRDefault="009E0721" w:rsidP="006007F7">
      <w:pPr>
        <w:tabs>
          <w:tab w:val="left" w:pos="6946"/>
        </w:tabs>
        <w:ind w:left="567"/>
        <w:jc w:val="both"/>
        <w:rPr>
          <w:rFonts w:ascii="Times New Roman" w:hAnsi="Times New Roman" w:cs="Times New Roman"/>
          <w:lang w:val="ro-MD"/>
        </w:rPr>
      </w:pPr>
      <w:r w:rsidRPr="009E0721">
        <w:rPr>
          <w:noProof/>
        </w:rPr>
        <w:lastRenderedPageBreak/>
        <w:drawing>
          <wp:inline distT="0" distB="0" distL="0" distR="0" wp14:anchorId="7C61CC15" wp14:editId="60375383">
            <wp:extent cx="6057900" cy="10060940"/>
            <wp:effectExtent l="0" t="0" r="0" b="0"/>
            <wp:docPr id="98943346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57900" cy="10060940"/>
                    </a:xfrm>
                    <a:prstGeom prst="rect">
                      <a:avLst/>
                    </a:prstGeom>
                    <a:noFill/>
                    <a:ln>
                      <a:noFill/>
                    </a:ln>
                  </pic:spPr>
                </pic:pic>
              </a:graphicData>
            </a:graphic>
          </wp:inline>
        </w:drawing>
      </w:r>
    </w:p>
    <w:p w14:paraId="515B7113" w14:textId="0070511F" w:rsidR="00883678" w:rsidRPr="00233A0E" w:rsidRDefault="00883678" w:rsidP="006007F7">
      <w:pPr>
        <w:tabs>
          <w:tab w:val="left" w:pos="6946"/>
        </w:tabs>
        <w:ind w:left="567"/>
        <w:jc w:val="both"/>
        <w:rPr>
          <w:rFonts w:ascii="Times New Roman" w:hAnsi="Times New Roman" w:cs="Times New Roman"/>
          <w:lang w:val="ro-MD"/>
        </w:rPr>
      </w:pPr>
      <w:r w:rsidRPr="00883678">
        <w:rPr>
          <w:noProof/>
        </w:rPr>
        <w:lastRenderedPageBreak/>
        <w:drawing>
          <wp:inline distT="0" distB="0" distL="0" distR="0" wp14:anchorId="132E0A8C" wp14:editId="68DA280B">
            <wp:extent cx="6172200" cy="10060940"/>
            <wp:effectExtent l="0" t="0" r="0" b="0"/>
            <wp:docPr id="56930193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72200" cy="10060940"/>
                    </a:xfrm>
                    <a:prstGeom prst="rect">
                      <a:avLst/>
                    </a:prstGeom>
                    <a:noFill/>
                    <a:ln>
                      <a:noFill/>
                    </a:ln>
                  </pic:spPr>
                </pic:pic>
              </a:graphicData>
            </a:graphic>
          </wp:inline>
        </w:drawing>
      </w:r>
    </w:p>
    <w:sectPr w:rsidR="00883678" w:rsidRPr="00233A0E" w:rsidSect="002C497A">
      <w:footerReference w:type="default" r:id="rId19"/>
      <w:pgSz w:w="11906" w:h="16838"/>
      <w:pgMar w:top="426" w:right="707" w:bottom="568" w:left="709"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4B959" w14:textId="77777777" w:rsidR="00404E98" w:rsidRDefault="00404E98" w:rsidP="003631CF">
      <w:pPr>
        <w:spacing w:after="0" w:line="240" w:lineRule="auto"/>
      </w:pPr>
      <w:r>
        <w:separator/>
      </w:r>
    </w:p>
  </w:endnote>
  <w:endnote w:type="continuationSeparator" w:id="0">
    <w:p w14:paraId="74C8F145" w14:textId="77777777" w:rsidR="00404E98" w:rsidRDefault="00404E98" w:rsidP="00363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262B2" w14:textId="77777777" w:rsidR="00B332FF" w:rsidRDefault="00B332FF">
    <w:pPr>
      <w:pStyle w:val="Subsol"/>
      <w:rPr>
        <w:lang w:val="en-US"/>
      </w:rPr>
    </w:pPr>
  </w:p>
  <w:p w14:paraId="05511C50" w14:textId="77777777" w:rsidR="00B332FF" w:rsidRPr="00E75C02" w:rsidRDefault="00B332FF">
    <w:pPr>
      <w:pStyle w:val="Subsol"/>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4B55A" w14:textId="77777777" w:rsidR="00404E98" w:rsidRPr="00CA1176" w:rsidRDefault="00404E98" w:rsidP="00CA1176">
      <w:pPr>
        <w:pStyle w:val="Subsol"/>
      </w:pPr>
    </w:p>
  </w:footnote>
  <w:footnote w:type="continuationSeparator" w:id="0">
    <w:p w14:paraId="09F60B94" w14:textId="77777777" w:rsidR="00404E98" w:rsidRDefault="00404E98" w:rsidP="003631CF">
      <w:pPr>
        <w:spacing w:after="0" w:line="240" w:lineRule="auto"/>
      </w:pPr>
      <w:r>
        <w:continuationSeparator/>
      </w:r>
    </w:p>
  </w:footnote>
  <w:footnote w:id="1">
    <w:p w14:paraId="1C3DC437" w14:textId="77777777" w:rsidR="00992F74" w:rsidRPr="00C55BFE" w:rsidRDefault="00992F74" w:rsidP="00992F74">
      <w:pPr>
        <w:rPr>
          <w:lang w:val="ro-RO"/>
        </w:rPr>
      </w:pPr>
    </w:p>
  </w:footnote>
  <w:footnote w:id="2">
    <w:p w14:paraId="089D2695" w14:textId="77777777" w:rsidR="00992F74" w:rsidRPr="009B7150" w:rsidRDefault="00992F74" w:rsidP="00992F74">
      <w:pPr>
        <w:pStyle w:val="Textnotdesubsol"/>
        <w:rPr>
          <w:lang w:val="ro-RO"/>
        </w:rPr>
      </w:pPr>
    </w:p>
    <w:p w14:paraId="0FDDE93D" w14:textId="77777777" w:rsidR="00992F74" w:rsidRPr="00B57A38" w:rsidRDefault="00992F74" w:rsidP="00992F74">
      <w:pPr>
        <w:pStyle w:val="Textnotdesubsol"/>
        <w:rPr>
          <w:lang w:val="ro-RO"/>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B41B8"/>
    <w:multiLevelType w:val="multilevel"/>
    <w:tmpl w:val="D19263D0"/>
    <w:lvl w:ilvl="0">
      <w:start w:val="4"/>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7.%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A21565"/>
    <w:multiLevelType w:val="multilevel"/>
    <w:tmpl w:val="14C2D6F2"/>
    <w:lvl w:ilvl="0">
      <w:start w:val="2"/>
      <w:numFmt w:val="decimal"/>
      <w:lvlText w:val="%1."/>
      <w:lvlJc w:val="left"/>
      <w:pPr>
        <w:ind w:left="360" w:hanging="360"/>
      </w:pPr>
      <w:rPr>
        <w:rFonts w:hint="default"/>
      </w:rPr>
    </w:lvl>
    <w:lvl w:ilvl="1">
      <w:start w:val="1"/>
      <w:numFmt w:val="decimal"/>
      <w:lvlText w:val="%1.%2."/>
      <w:lvlJc w:val="left"/>
      <w:pPr>
        <w:ind w:left="8937" w:hanging="432"/>
      </w:pPr>
      <w:rPr>
        <w:rFonts w:hint="default"/>
        <w:b w:val="0"/>
        <w:bCs w:val="0"/>
        <w:color w:val="auto"/>
      </w:rPr>
    </w:lvl>
    <w:lvl w:ilvl="2">
      <w:start w:val="1"/>
      <w:numFmt w:val="decimal"/>
      <w:lvlText w:val="%1.%2.%3."/>
      <w:lvlJc w:val="left"/>
      <w:pPr>
        <w:ind w:left="674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EC7DE4"/>
    <w:multiLevelType w:val="multilevel"/>
    <w:tmpl w:val="EFEE2188"/>
    <w:lvl w:ilvl="0">
      <w:start w:val="1"/>
      <w:numFmt w:val="decimal"/>
      <w:lvlText w:val="%1."/>
      <w:lvlJc w:val="left"/>
      <w:pPr>
        <w:ind w:left="420" w:hanging="420"/>
      </w:pPr>
      <w:rPr>
        <w:rFonts w:eastAsia="Calibri" w:hint="default"/>
        <w:color w:val="auto"/>
      </w:rPr>
    </w:lvl>
    <w:lvl w:ilvl="1">
      <w:start w:val="1"/>
      <w:numFmt w:val="decimal"/>
      <w:lvlText w:val="%1.%2."/>
      <w:lvlJc w:val="left"/>
      <w:pPr>
        <w:ind w:left="420" w:hanging="42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3" w15:restartNumberingAfterBreak="0">
    <w:nsid w:val="0E423BD1"/>
    <w:multiLevelType w:val="hybridMultilevel"/>
    <w:tmpl w:val="5C6E81A0"/>
    <w:lvl w:ilvl="0" w:tplc="0418000F">
      <w:start w:val="1"/>
      <w:numFmt w:val="decimal"/>
      <w:lvlText w:val="%1."/>
      <w:lvlJc w:val="left"/>
      <w:pPr>
        <w:ind w:left="824" w:hanging="54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214B0564"/>
    <w:multiLevelType w:val="hybridMultilevel"/>
    <w:tmpl w:val="F8C0613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4079194B"/>
    <w:multiLevelType w:val="hybridMultilevel"/>
    <w:tmpl w:val="9474A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1192A54"/>
    <w:multiLevelType w:val="multilevel"/>
    <w:tmpl w:val="CD803B96"/>
    <w:lvl w:ilvl="0">
      <w:start w:val="14"/>
      <w:numFmt w:val="decimal"/>
      <w:suff w:val="space"/>
      <w:lvlText w:val="%1."/>
      <w:lvlJc w:val="left"/>
      <w:pPr>
        <w:ind w:left="360"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E62528D"/>
    <w:multiLevelType w:val="multilevel"/>
    <w:tmpl w:val="AA40CC0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6F80500"/>
    <w:multiLevelType w:val="multilevel"/>
    <w:tmpl w:val="F4B211FC"/>
    <w:lvl w:ilvl="0">
      <w:start w:val="13"/>
      <w:numFmt w:val="decimal"/>
      <w:lvlText w:val="%1."/>
      <w:lvlJc w:val="left"/>
      <w:pPr>
        <w:ind w:left="360" w:hanging="360"/>
      </w:pPr>
      <w:rPr>
        <w:rFonts w:hint="default"/>
      </w:rPr>
    </w:lvl>
    <w:lvl w:ilvl="1">
      <w:start w:val="1"/>
      <w:numFmt w:val="decimal"/>
      <w:lvlText w:val="%1.%2."/>
      <w:lvlJc w:val="left"/>
      <w:pPr>
        <w:ind w:left="8937" w:hanging="432"/>
      </w:pPr>
      <w:rPr>
        <w:rFonts w:hint="default"/>
        <w:b w:val="0"/>
        <w:bCs w:val="0"/>
        <w:color w:val="auto"/>
      </w:rPr>
    </w:lvl>
    <w:lvl w:ilvl="2">
      <w:start w:val="1"/>
      <w:numFmt w:val="decimal"/>
      <w:lvlText w:val="%1.%2.%3."/>
      <w:lvlJc w:val="left"/>
      <w:pPr>
        <w:ind w:left="674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1A63B50"/>
    <w:multiLevelType w:val="multilevel"/>
    <w:tmpl w:val="7182E64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5A80454"/>
    <w:multiLevelType w:val="multilevel"/>
    <w:tmpl w:val="E4669BB2"/>
    <w:lvl w:ilvl="0">
      <w:start w:val="12"/>
      <w:numFmt w:val="decimal"/>
      <w:suff w:val="space"/>
      <w:lvlText w:val="%1."/>
      <w:lvlJc w:val="left"/>
      <w:pPr>
        <w:ind w:left="360" w:hanging="360"/>
      </w:pPr>
      <w:rPr>
        <w:rFonts w:hint="default"/>
        <w:b/>
        <w:i w:val="0"/>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9B153B7"/>
    <w:multiLevelType w:val="hybridMultilevel"/>
    <w:tmpl w:val="BD70E3FA"/>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15:restartNumberingAfterBreak="0">
    <w:nsid w:val="79B90B40"/>
    <w:multiLevelType w:val="hybridMultilevel"/>
    <w:tmpl w:val="70EEE318"/>
    <w:lvl w:ilvl="0" w:tplc="0818000F">
      <w:start w:val="1"/>
      <w:numFmt w:val="decimal"/>
      <w:lvlText w:val="%1."/>
      <w:lvlJc w:val="left"/>
      <w:pPr>
        <w:ind w:left="1140" w:hanging="360"/>
      </w:pPr>
    </w:lvl>
    <w:lvl w:ilvl="1" w:tplc="08180019" w:tentative="1">
      <w:start w:val="1"/>
      <w:numFmt w:val="lowerLetter"/>
      <w:lvlText w:val="%2."/>
      <w:lvlJc w:val="left"/>
      <w:pPr>
        <w:ind w:left="1860" w:hanging="360"/>
      </w:pPr>
    </w:lvl>
    <w:lvl w:ilvl="2" w:tplc="0818001B" w:tentative="1">
      <w:start w:val="1"/>
      <w:numFmt w:val="lowerRoman"/>
      <w:lvlText w:val="%3."/>
      <w:lvlJc w:val="right"/>
      <w:pPr>
        <w:ind w:left="2580" w:hanging="180"/>
      </w:pPr>
    </w:lvl>
    <w:lvl w:ilvl="3" w:tplc="0818000F" w:tentative="1">
      <w:start w:val="1"/>
      <w:numFmt w:val="decimal"/>
      <w:lvlText w:val="%4."/>
      <w:lvlJc w:val="left"/>
      <w:pPr>
        <w:ind w:left="3300" w:hanging="360"/>
      </w:pPr>
    </w:lvl>
    <w:lvl w:ilvl="4" w:tplc="08180019" w:tentative="1">
      <w:start w:val="1"/>
      <w:numFmt w:val="lowerLetter"/>
      <w:lvlText w:val="%5."/>
      <w:lvlJc w:val="left"/>
      <w:pPr>
        <w:ind w:left="4020" w:hanging="360"/>
      </w:pPr>
    </w:lvl>
    <w:lvl w:ilvl="5" w:tplc="0818001B" w:tentative="1">
      <w:start w:val="1"/>
      <w:numFmt w:val="lowerRoman"/>
      <w:lvlText w:val="%6."/>
      <w:lvlJc w:val="right"/>
      <w:pPr>
        <w:ind w:left="4740" w:hanging="180"/>
      </w:pPr>
    </w:lvl>
    <w:lvl w:ilvl="6" w:tplc="0818000F" w:tentative="1">
      <w:start w:val="1"/>
      <w:numFmt w:val="decimal"/>
      <w:lvlText w:val="%7."/>
      <w:lvlJc w:val="left"/>
      <w:pPr>
        <w:ind w:left="5460" w:hanging="360"/>
      </w:pPr>
    </w:lvl>
    <w:lvl w:ilvl="7" w:tplc="08180019" w:tentative="1">
      <w:start w:val="1"/>
      <w:numFmt w:val="lowerLetter"/>
      <w:lvlText w:val="%8."/>
      <w:lvlJc w:val="left"/>
      <w:pPr>
        <w:ind w:left="6180" w:hanging="360"/>
      </w:pPr>
    </w:lvl>
    <w:lvl w:ilvl="8" w:tplc="0818001B" w:tentative="1">
      <w:start w:val="1"/>
      <w:numFmt w:val="lowerRoman"/>
      <w:lvlText w:val="%9."/>
      <w:lvlJc w:val="right"/>
      <w:pPr>
        <w:ind w:left="6900" w:hanging="180"/>
      </w:pPr>
    </w:lvl>
  </w:abstractNum>
  <w:num w:numId="1" w16cid:durableId="138620659">
    <w:abstractNumId w:val="11"/>
  </w:num>
  <w:num w:numId="2" w16cid:durableId="1034113261">
    <w:abstractNumId w:val="3"/>
  </w:num>
  <w:num w:numId="3" w16cid:durableId="786387990">
    <w:abstractNumId w:val="6"/>
  </w:num>
  <w:num w:numId="4" w16cid:durableId="1816221188">
    <w:abstractNumId w:val="4"/>
  </w:num>
  <w:num w:numId="5" w16cid:durableId="1345786223">
    <w:abstractNumId w:val="5"/>
  </w:num>
  <w:num w:numId="6" w16cid:durableId="1746413332">
    <w:abstractNumId w:val="2"/>
  </w:num>
  <w:num w:numId="7" w16cid:durableId="433525239">
    <w:abstractNumId w:val="1"/>
  </w:num>
  <w:num w:numId="8" w16cid:durableId="1801679919">
    <w:abstractNumId w:val="13"/>
  </w:num>
  <w:num w:numId="9" w16cid:durableId="1959942882">
    <w:abstractNumId w:val="12"/>
  </w:num>
  <w:num w:numId="10" w16cid:durableId="2098135679">
    <w:abstractNumId w:val="10"/>
  </w:num>
  <w:num w:numId="11" w16cid:durableId="1387947906">
    <w:abstractNumId w:val="0"/>
  </w:num>
  <w:num w:numId="12" w16cid:durableId="1967349661">
    <w:abstractNumId w:val="9"/>
  </w:num>
  <w:num w:numId="13" w16cid:durableId="687484525">
    <w:abstractNumId w:val="7"/>
  </w:num>
  <w:num w:numId="14" w16cid:durableId="1000424571">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31CF"/>
    <w:rsid w:val="000007DC"/>
    <w:rsid w:val="00001C03"/>
    <w:rsid w:val="00005F9A"/>
    <w:rsid w:val="00010B4C"/>
    <w:rsid w:val="00013009"/>
    <w:rsid w:val="000141C7"/>
    <w:rsid w:val="00021DF5"/>
    <w:rsid w:val="000304D5"/>
    <w:rsid w:val="00041230"/>
    <w:rsid w:val="00043F01"/>
    <w:rsid w:val="00047BBA"/>
    <w:rsid w:val="000501A8"/>
    <w:rsid w:val="0005349D"/>
    <w:rsid w:val="00053757"/>
    <w:rsid w:val="00053847"/>
    <w:rsid w:val="000564EC"/>
    <w:rsid w:val="00063013"/>
    <w:rsid w:val="000756BF"/>
    <w:rsid w:val="00077F65"/>
    <w:rsid w:val="000820A0"/>
    <w:rsid w:val="00082EEC"/>
    <w:rsid w:val="00085F70"/>
    <w:rsid w:val="00086B8C"/>
    <w:rsid w:val="000A2080"/>
    <w:rsid w:val="000A3127"/>
    <w:rsid w:val="000A3A6F"/>
    <w:rsid w:val="000A450A"/>
    <w:rsid w:val="000A7E89"/>
    <w:rsid w:val="000B097F"/>
    <w:rsid w:val="000B5700"/>
    <w:rsid w:val="000B75A3"/>
    <w:rsid w:val="000C2E56"/>
    <w:rsid w:val="000C34E8"/>
    <w:rsid w:val="000C4B55"/>
    <w:rsid w:val="000D1529"/>
    <w:rsid w:val="000D1BD5"/>
    <w:rsid w:val="000D3C45"/>
    <w:rsid w:val="000D632E"/>
    <w:rsid w:val="000D6A94"/>
    <w:rsid w:val="000D7786"/>
    <w:rsid w:val="000E12F9"/>
    <w:rsid w:val="000E1B98"/>
    <w:rsid w:val="000E6108"/>
    <w:rsid w:val="000E6B3F"/>
    <w:rsid w:val="000F25CB"/>
    <w:rsid w:val="000F462C"/>
    <w:rsid w:val="000F7CA1"/>
    <w:rsid w:val="001017A4"/>
    <w:rsid w:val="0010597F"/>
    <w:rsid w:val="00105F71"/>
    <w:rsid w:val="001141DD"/>
    <w:rsid w:val="00117621"/>
    <w:rsid w:val="00117BBB"/>
    <w:rsid w:val="001216B8"/>
    <w:rsid w:val="00123C89"/>
    <w:rsid w:val="00126F64"/>
    <w:rsid w:val="00130973"/>
    <w:rsid w:val="00131012"/>
    <w:rsid w:val="00133455"/>
    <w:rsid w:val="00133655"/>
    <w:rsid w:val="00137D37"/>
    <w:rsid w:val="00142B16"/>
    <w:rsid w:val="001434C7"/>
    <w:rsid w:val="001457D7"/>
    <w:rsid w:val="00146A1F"/>
    <w:rsid w:val="00147860"/>
    <w:rsid w:val="001527E3"/>
    <w:rsid w:val="00157AC0"/>
    <w:rsid w:val="0017138D"/>
    <w:rsid w:val="00175812"/>
    <w:rsid w:val="001816B2"/>
    <w:rsid w:val="00185AA4"/>
    <w:rsid w:val="001870BD"/>
    <w:rsid w:val="00193449"/>
    <w:rsid w:val="001B1E22"/>
    <w:rsid w:val="001B7FC8"/>
    <w:rsid w:val="001C089C"/>
    <w:rsid w:val="001C2FE4"/>
    <w:rsid w:val="001C6554"/>
    <w:rsid w:val="001D1C9C"/>
    <w:rsid w:val="001D528E"/>
    <w:rsid w:val="001E0A9B"/>
    <w:rsid w:val="001F6131"/>
    <w:rsid w:val="001F62EA"/>
    <w:rsid w:val="002014B8"/>
    <w:rsid w:val="00206477"/>
    <w:rsid w:val="00213D20"/>
    <w:rsid w:val="00217E07"/>
    <w:rsid w:val="00222DB3"/>
    <w:rsid w:val="00232F9F"/>
    <w:rsid w:val="00233A0E"/>
    <w:rsid w:val="002354B6"/>
    <w:rsid w:val="00235798"/>
    <w:rsid w:val="00235BC1"/>
    <w:rsid w:val="00245450"/>
    <w:rsid w:val="00246EF5"/>
    <w:rsid w:val="00247A1A"/>
    <w:rsid w:val="00251240"/>
    <w:rsid w:val="00254328"/>
    <w:rsid w:val="00256B7A"/>
    <w:rsid w:val="00261349"/>
    <w:rsid w:val="00262214"/>
    <w:rsid w:val="0026781C"/>
    <w:rsid w:val="002767D6"/>
    <w:rsid w:val="0028375B"/>
    <w:rsid w:val="00292300"/>
    <w:rsid w:val="00296082"/>
    <w:rsid w:val="002A492A"/>
    <w:rsid w:val="002A5935"/>
    <w:rsid w:val="002A5994"/>
    <w:rsid w:val="002A6C9F"/>
    <w:rsid w:val="002B1779"/>
    <w:rsid w:val="002B207E"/>
    <w:rsid w:val="002B3F51"/>
    <w:rsid w:val="002B46DD"/>
    <w:rsid w:val="002B79EC"/>
    <w:rsid w:val="002C0858"/>
    <w:rsid w:val="002C1C50"/>
    <w:rsid w:val="002C324C"/>
    <w:rsid w:val="002C497A"/>
    <w:rsid w:val="002C6C39"/>
    <w:rsid w:val="002C6D39"/>
    <w:rsid w:val="002D0AB7"/>
    <w:rsid w:val="002D0B17"/>
    <w:rsid w:val="002D1EB4"/>
    <w:rsid w:val="002D4145"/>
    <w:rsid w:val="002D6FFB"/>
    <w:rsid w:val="002E03C1"/>
    <w:rsid w:val="002E0570"/>
    <w:rsid w:val="002E13A1"/>
    <w:rsid w:val="002E28FD"/>
    <w:rsid w:val="002E5928"/>
    <w:rsid w:val="002F1AAD"/>
    <w:rsid w:val="002F7CC7"/>
    <w:rsid w:val="0030122F"/>
    <w:rsid w:val="00301454"/>
    <w:rsid w:val="0030436C"/>
    <w:rsid w:val="00306EAE"/>
    <w:rsid w:val="00313BFC"/>
    <w:rsid w:val="00323BF4"/>
    <w:rsid w:val="003339F4"/>
    <w:rsid w:val="00334534"/>
    <w:rsid w:val="0033737E"/>
    <w:rsid w:val="003406BB"/>
    <w:rsid w:val="003426A3"/>
    <w:rsid w:val="00344695"/>
    <w:rsid w:val="0034518D"/>
    <w:rsid w:val="00345699"/>
    <w:rsid w:val="003459D6"/>
    <w:rsid w:val="00346D54"/>
    <w:rsid w:val="00351E69"/>
    <w:rsid w:val="00353C17"/>
    <w:rsid w:val="003631CF"/>
    <w:rsid w:val="00365988"/>
    <w:rsid w:val="003664E3"/>
    <w:rsid w:val="003721B1"/>
    <w:rsid w:val="00373F71"/>
    <w:rsid w:val="00375658"/>
    <w:rsid w:val="00380AD3"/>
    <w:rsid w:val="00381D78"/>
    <w:rsid w:val="00382F0C"/>
    <w:rsid w:val="00382F86"/>
    <w:rsid w:val="003841E1"/>
    <w:rsid w:val="00384C15"/>
    <w:rsid w:val="00385118"/>
    <w:rsid w:val="003856F1"/>
    <w:rsid w:val="003870B9"/>
    <w:rsid w:val="00393873"/>
    <w:rsid w:val="00393E6E"/>
    <w:rsid w:val="00395871"/>
    <w:rsid w:val="003A0303"/>
    <w:rsid w:val="003A54F9"/>
    <w:rsid w:val="003A713C"/>
    <w:rsid w:val="003A7E33"/>
    <w:rsid w:val="003B18E6"/>
    <w:rsid w:val="003B324E"/>
    <w:rsid w:val="003B3EA2"/>
    <w:rsid w:val="003C2EC5"/>
    <w:rsid w:val="003C72E3"/>
    <w:rsid w:val="003D0795"/>
    <w:rsid w:val="003D5024"/>
    <w:rsid w:val="003D6276"/>
    <w:rsid w:val="003D7925"/>
    <w:rsid w:val="003E3CC4"/>
    <w:rsid w:val="003F052E"/>
    <w:rsid w:val="003F3ECA"/>
    <w:rsid w:val="003F6872"/>
    <w:rsid w:val="003F6E45"/>
    <w:rsid w:val="0040043A"/>
    <w:rsid w:val="004019C0"/>
    <w:rsid w:val="004020A1"/>
    <w:rsid w:val="00403BEE"/>
    <w:rsid w:val="00404E98"/>
    <w:rsid w:val="0040655A"/>
    <w:rsid w:val="0041180B"/>
    <w:rsid w:val="0041691F"/>
    <w:rsid w:val="00433F38"/>
    <w:rsid w:val="004408BA"/>
    <w:rsid w:val="004437D8"/>
    <w:rsid w:val="00446C2C"/>
    <w:rsid w:val="0045728E"/>
    <w:rsid w:val="00462CB4"/>
    <w:rsid w:val="00464E00"/>
    <w:rsid w:val="00466FBB"/>
    <w:rsid w:val="00470187"/>
    <w:rsid w:val="004732F7"/>
    <w:rsid w:val="00476D43"/>
    <w:rsid w:val="00477A29"/>
    <w:rsid w:val="00493363"/>
    <w:rsid w:val="004A3B91"/>
    <w:rsid w:val="004A4ADA"/>
    <w:rsid w:val="004B0A8A"/>
    <w:rsid w:val="004B2018"/>
    <w:rsid w:val="004B2CD6"/>
    <w:rsid w:val="004B5C02"/>
    <w:rsid w:val="004B7F20"/>
    <w:rsid w:val="004C16A6"/>
    <w:rsid w:val="004C3E43"/>
    <w:rsid w:val="004D0082"/>
    <w:rsid w:val="004D0B8A"/>
    <w:rsid w:val="004D7130"/>
    <w:rsid w:val="004D79B0"/>
    <w:rsid w:val="004E7183"/>
    <w:rsid w:val="004F289D"/>
    <w:rsid w:val="004F3498"/>
    <w:rsid w:val="004F3955"/>
    <w:rsid w:val="004F4FE3"/>
    <w:rsid w:val="00500202"/>
    <w:rsid w:val="00500A8C"/>
    <w:rsid w:val="00502794"/>
    <w:rsid w:val="0051225F"/>
    <w:rsid w:val="005130A5"/>
    <w:rsid w:val="00530248"/>
    <w:rsid w:val="00531760"/>
    <w:rsid w:val="00532474"/>
    <w:rsid w:val="005330BE"/>
    <w:rsid w:val="00545F60"/>
    <w:rsid w:val="00546AB4"/>
    <w:rsid w:val="00550CD9"/>
    <w:rsid w:val="00552011"/>
    <w:rsid w:val="00552B6F"/>
    <w:rsid w:val="00556E38"/>
    <w:rsid w:val="005578B3"/>
    <w:rsid w:val="005733AF"/>
    <w:rsid w:val="005741E1"/>
    <w:rsid w:val="005829ED"/>
    <w:rsid w:val="00584599"/>
    <w:rsid w:val="005860F8"/>
    <w:rsid w:val="005942D5"/>
    <w:rsid w:val="00597527"/>
    <w:rsid w:val="005A1F7E"/>
    <w:rsid w:val="005A2299"/>
    <w:rsid w:val="005A304E"/>
    <w:rsid w:val="005A54D6"/>
    <w:rsid w:val="005B1240"/>
    <w:rsid w:val="005B26CC"/>
    <w:rsid w:val="005B44CF"/>
    <w:rsid w:val="005C2B03"/>
    <w:rsid w:val="005C2D54"/>
    <w:rsid w:val="005C3F92"/>
    <w:rsid w:val="005D2FDD"/>
    <w:rsid w:val="005D4F51"/>
    <w:rsid w:val="005E0613"/>
    <w:rsid w:val="005E06F3"/>
    <w:rsid w:val="005E48C5"/>
    <w:rsid w:val="005E5D4C"/>
    <w:rsid w:val="005F0669"/>
    <w:rsid w:val="005F07F6"/>
    <w:rsid w:val="005F1A9A"/>
    <w:rsid w:val="005F362A"/>
    <w:rsid w:val="005F4255"/>
    <w:rsid w:val="006007F7"/>
    <w:rsid w:val="00601F56"/>
    <w:rsid w:val="00605B60"/>
    <w:rsid w:val="00610B88"/>
    <w:rsid w:val="006159D5"/>
    <w:rsid w:val="00615FC7"/>
    <w:rsid w:val="006168E1"/>
    <w:rsid w:val="0062511E"/>
    <w:rsid w:val="00630373"/>
    <w:rsid w:val="00633E64"/>
    <w:rsid w:val="0063416D"/>
    <w:rsid w:val="006342B2"/>
    <w:rsid w:val="00640DD5"/>
    <w:rsid w:val="00643CD3"/>
    <w:rsid w:val="00657262"/>
    <w:rsid w:val="00665136"/>
    <w:rsid w:val="00665300"/>
    <w:rsid w:val="0067125D"/>
    <w:rsid w:val="00671C36"/>
    <w:rsid w:val="00672494"/>
    <w:rsid w:val="0067291A"/>
    <w:rsid w:val="00677709"/>
    <w:rsid w:val="00680631"/>
    <w:rsid w:val="0068361A"/>
    <w:rsid w:val="00683EA1"/>
    <w:rsid w:val="006847A2"/>
    <w:rsid w:val="00691C97"/>
    <w:rsid w:val="00692A94"/>
    <w:rsid w:val="00693780"/>
    <w:rsid w:val="006A2032"/>
    <w:rsid w:val="006A3E18"/>
    <w:rsid w:val="006A74BE"/>
    <w:rsid w:val="006A75E3"/>
    <w:rsid w:val="006B05C8"/>
    <w:rsid w:val="006B3C8F"/>
    <w:rsid w:val="006C27F7"/>
    <w:rsid w:val="006D1518"/>
    <w:rsid w:val="006D371A"/>
    <w:rsid w:val="006D7595"/>
    <w:rsid w:val="006E0B09"/>
    <w:rsid w:val="006E11D7"/>
    <w:rsid w:val="006E4C80"/>
    <w:rsid w:val="006E4FEA"/>
    <w:rsid w:val="006F1ADE"/>
    <w:rsid w:val="006F39D3"/>
    <w:rsid w:val="006F3E94"/>
    <w:rsid w:val="00700430"/>
    <w:rsid w:val="007038DF"/>
    <w:rsid w:val="00703DD6"/>
    <w:rsid w:val="00705E44"/>
    <w:rsid w:val="00705EB7"/>
    <w:rsid w:val="00712728"/>
    <w:rsid w:val="007133AD"/>
    <w:rsid w:val="00721664"/>
    <w:rsid w:val="00722A6E"/>
    <w:rsid w:val="00727D37"/>
    <w:rsid w:val="007317C3"/>
    <w:rsid w:val="007357A4"/>
    <w:rsid w:val="007359FC"/>
    <w:rsid w:val="00745947"/>
    <w:rsid w:val="00747D7A"/>
    <w:rsid w:val="00750119"/>
    <w:rsid w:val="007618B8"/>
    <w:rsid w:val="007666CC"/>
    <w:rsid w:val="00771AF0"/>
    <w:rsid w:val="00772092"/>
    <w:rsid w:val="007735C3"/>
    <w:rsid w:val="00773A6C"/>
    <w:rsid w:val="00775C34"/>
    <w:rsid w:val="007763B3"/>
    <w:rsid w:val="0077778A"/>
    <w:rsid w:val="00781E04"/>
    <w:rsid w:val="00782A41"/>
    <w:rsid w:val="007851FD"/>
    <w:rsid w:val="0078538C"/>
    <w:rsid w:val="007872C6"/>
    <w:rsid w:val="00794F45"/>
    <w:rsid w:val="00795502"/>
    <w:rsid w:val="00795512"/>
    <w:rsid w:val="007A3421"/>
    <w:rsid w:val="007A381B"/>
    <w:rsid w:val="007A5842"/>
    <w:rsid w:val="007A600C"/>
    <w:rsid w:val="007B01F6"/>
    <w:rsid w:val="007B5409"/>
    <w:rsid w:val="007B68CC"/>
    <w:rsid w:val="007B6C8A"/>
    <w:rsid w:val="007C1A60"/>
    <w:rsid w:val="007C2984"/>
    <w:rsid w:val="007C3152"/>
    <w:rsid w:val="007C52B2"/>
    <w:rsid w:val="007C6363"/>
    <w:rsid w:val="007D098C"/>
    <w:rsid w:val="007D43EA"/>
    <w:rsid w:val="007D5E63"/>
    <w:rsid w:val="007D63A9"/>
    <w:rsid w:val="007D70F4"/>
    <w:rsid w:val="007E5DA2"/>
    <w:rsid w:val="007F4645"/>
    <w:rsid w:val="008003F5"/>
    <w:rsid w:val="00800765"/>
    <w:rsid w:val="00803769"/>
    <w:rsid w:val="0081238B"/>
    <w:rsid w:val="00824B1D"/>
    <w:rsid w:val="00832EDA"/>
    <w:rsid w:val="00842DCC"/>
    <w:rsid w:val="00843891"/>
    <w:rsid w:val="008441F7"/>
    <w:rsid w:val="008459A2"/>
    <w:rsid w:val="0085358C"/>
    <w:rsid w:val="00855A5B"/>
    <w:rsid w:val="0086005C"/>
    <w:rsid w:val="00875401"/>
    <w:rsid w:val="0087682B"/>
    <w:rsid w:val="00881B71"/>
    <w:rsid w:val="00883678"/>
    <w:rsid w:val="00892379"/>
    <w:rsid w:val="00893278"/>
    <w:rsid w:val="00895F2E"/>
    <w:rsid w:val="00896FDE"/>
    <w:rsid w:val="008A3259"/>
    <w:rsid w:val="008A51BC"/>
    <w:rsid w:val="008B23CA"/>
    <w:rsid w:val="008B7B98"/>
    <w:rsid w:val="008C2A0B"/>
    <w:rsid w:val="008C478D"/>
    <w:rsid w:val="008D2E6C"/>
    <w:rsid w:val="008D7E78"/>
    <w:rsid w:val="008E3367"/>
    <w:rsid w:val="008E34E6"/>
    <w:rsid w:val="008F703B"/>
    <w:rsid w:val="009038F8"/>
    <w:rsid w:val="0090469E"/>
    <w:rsid w:val="009106E3"/>
    <w:rsid w:val="009157ED"/>
    <w:rsid w:val="00923B6B"/>
    <w:rsid w:val="0093099F"/>
    <w:rsid w:val="009315ED"/>
    <w:rsid w:val="009352CA"/>
    <w:rsid w:val="00936C8F"/>
    <w:rsid w:val="00944A8A"/>
    <w:rsid w:val="00951277"/>
    <w:rsid w:val="009525DE"/>
    <w:rsid w:val="00952887"/>
    <w:rsid w:val="00952982"/>
    <w:rsid w:val="009601E2"/>
    <w:rsid w:val="00966131"/>
    <w:rsid w:val="00966905"/>
    <w:rsid w:val="00967D23"/>
    <w:rsid w:val="0097060B"/>
    <w:rsid w:val="00972460"/>
    <w:rsid w:val="00980C28"/>
    <w:rsid w:val="00983AF7"/>
    <w:rsid w:val="00984BBB"/>
    <w:rsid w:val="00992F74"/>
    <w:rsid w:val="009931E5"/>
    <w:rsid w:val="009937FA"/>
    <w:rsid w:val="00994F8D"/>
    <w:rsid w:val="009952A2"/>
    <w:rsid w:val="00995723"/>
    <w:rsid w:val="00995E49"/>
    <w:rsid w:val="00996319"/>
    <w:rsid w:val="009A29F9"/>
    <w:rsid w:val="009A3FC5"/>
    <w:rsid w:val="009A5A56"/>
    <w:rsid w:val="009A5CCA"/>
    <w:rsid w:val="009B7150"/>
    <w:rsid w:val="009B7475"/>
    <w:rsid w:val="009B7F36"/>
    <w:rsid w:val="009C06D8"/>
    <w:rsid w:val="009C17DE"/>
    <w:rsid w:val="009C1F6E"/>
    <w:rsid w:val="009D30F1"/>
    <w:rsid w:val="009E0500"/>
    <w:rsid w:val="009E069B"/>
    <w:rsid w:val="009E0721"/>
    <w:rsid w:val="009E3E64"/>
    <w:rsid w:val="009E757F"/>
    <w:rsid w:val="009E7974"/>
    <w:rsid w:val="009F08BB"/>
    <w:rsid w:val="009F1F06"/>
    <w:rsid w:val="00A06B57"/>
    <w:rsid w:val="00A10FB1"/>
    <w:rsid w:val="00A119A3"/>
    <w:rsid w:val="00A12186"/>
    <w:rsid w:val="00A21705"/>
    <w:rsid w:val="00A257F4"/>
    <w:rsid w:val="00A30CF8"/>
    <w:rsid w:val="00A30EA0"/>
    <w:rsid w:val="00A47044"/>
    <w:rsid w:val="00A51307"/>
    <w:rsid w:val="00A52014"/>
    <w:rsid w:val="00A5423B"/>
    <w:rsid w:val="00A552C4"/>
    <w:rsid w:val="00A57048"/>
    <w:rsid w:val="00A57A99"/>
    <w:rsid w:val="00A611CB"/>
    <w:rsid w:val="00A61536"/>
    <w:rsid w:val="00A64206"/>
    <w:rsid w:val="00A64853"/>
    <w:rsid w:val="00A6583F"/>
    <w:rsid w:val="00A663C1"/>
    <w:rsid w:val="00A7226C"/>
    <w:rsid w:val="00A75C03"/>
    <w:rsid w:val="00A764AD"/>
    <w:rsid w:val="00A77A86"/>
    <w:rsid w:val="00A8183A"/>
    <w:rsid w:val="00A86A01"/>
    <w:rsid w:val="00A87223"/>
    <w:rsid w:val="00A9400E"/>
    <w:rsid w:val="00A95830"/>
    <w:rsid w:val="00A97BBA"/>
    <w:rsid w:val="00AA4411"/>
    <w:rsid w:val="00AA77E8"/>
    <w:rsid w:val="00AA78D0"/>
    <w:rsid w:val="00AA7DDE"/>
    <w:rsid w:val="00AB18B1"/>
    <w:rsid w:val="00AB1C37"/>
    <w:rsid w:val="00AB23B0"/>
    <w:rsid w:val="00AB2BC1"/>
    <w:rsid w:val="00AB3E45"/>
    <w:rsid w:val="00AC02AC"/>
    <w:rsid w:val="00AC118B"/>
    <w:rsid w:val="00AD0FCE"/>
    <w:rsid w:val="00AD3B67"/>
    <w:rsid w:val="00AD56D7"/>
    <w:rsid w:val="00AD7FB7"/>
    <w:rsid w:val="00AE0D40"/>
    <w:rsid w:val="00AE47C3"/>
    <w:rsid w:val="00AE4C1A"/>
    <w:rsid w:val="00AF0845"/>
    <w:rsid w:val="00AF4155"/>
    <w:rsid w:val="00AF62F8"/>
    <w:rsid w:val="00B01825"/>
    <w:rsid w:val="00B07A80"/>
    <w:rsid w:val="00B07D89"/>
    <w:rsid w:val="00B112AF"/>
    <w:rsid w:val="00B21AF3"/>
    <w:rsid w:val="00B240EF"/>
    <w:rsid w:val="00B2469A"/>
    <w:rsid w:val="00B332FF"/>
    <w:rsid w:val="00B415F8"/>
    <w:rsid w:val="00B50099"/>
    <w:rsid w:val="00B50600"/>
    <w:rsid w:val="00B51690"/>
    <w:rsid w:val="00B51765"/>
    <w:rsid w:val="00B532BE"/>
    <w:rsid w:val="00B534DA"/>
    <w:rsid w:val="00B553F5"/>
    <w:rsid w:val="00B5683E"/>
    <w:rsid w:val="00B56EE1"/>
    <w:rsid w:val="00B60290"/>
    <w:rsid w:val="00B67CA6"/>
    <w:rsid w:val="00B8674C"/>
    <w:rsid w:val="00B92AB4"/>
    <w:rsid w:val="00B93F8B"/>
    <w:rsid w:val="00B976F2"/>
    <w:rsid w:val="00BA4C9D"/>
    <w:rsid w:val="00BA6505"/>
    <w:rsid w:val="00BB078E"/>
    <w:rsid w:val="00BB60E5"/>
    <w:rsid w:val="00BD05B2"/>
    <w:rsid w:val="00BD1CE2"/>
    <w:rsid w:val="00BD3548"/>
    <w:rsid w:val="00BE2347"/>
    <w:rsid w:val="00BE6485"/>
    <w:rsid w:val="00BF0785"/>
    <w:rsid w:val="00BF08E9"/>
    <w:rsid w:val="00BF136A"/>
    <w:rsid w:val="00BF5B09"/>
    <w:rsid w:val="00C016DD"/>
    <w:rsid w:val="00C04DEE"/>
    <w:rsid w:val="00C07572"/>
    <w:rsid w:val="00C106F3"/>
    <w:rsid w:val="00C13BF3"/>
    <w:rsid w:val="00C155FB"/>
    <w:rsid w:val="00C21061"/>
    <w:rsid w:val="00C221F3"/>
    <w:rsid w:val="00C25A23"/>
    <w:rsid w:val="00C300F8"/>
    <w:rsid w:val="00C32F10"/>
    <w:rsid w:val="00C41E5C"/>
    <w:rsid w:val="00C43BF8"/>
    <w:rsid w:val="00C443FA"/>
    <w:rsid w:val="00C46A66"/>
    <w:rsid w:val="00C52A0B"/>
    <w:rsid w:val="00C53124"/>
    <w:rsid w:val="00C536AE"/>
    <w:rsid w:val="00C538F1"/>
    <w:rsid w:val="00C55BFE"/>
    <w:rsid w:val="00C60D15"/>
    <w:rsid w:val="00C6788B"/>
    <w:rsid w:val="00C741B1"/>
    <w:rsid w:val="00C74BC4"/>
    <w:rsid w:val="00C80681"/>
    <w:rsid w:val="00C808D0"/>
    <w:rsid w:val="00C85EA6"/>
    <w:rsid w:val="00C8746C"/>
    <w:rsid w:val="00C911BE"/>
    <w:rsid w:val="00C963F0"/>
    <w:rsid w:val="00CA1176"/>
    <w:rsid w:val="00CA23F5"/>
    <w:rsid w:val="00CA420A"/>
    <w:rsid w:val="00CB253E"/>
    <w:rsid w:val="00CB46AD"/>
    <w:rsid w:val="00CC4654"/>
    <w:rsid w:val="00CD391B"/>
    <w:rsid w:val="00CD4E4E"/>
    <w:rsid w:val="00CE7580"/>
    <w:rsid w:val="00CF0CC9"/>
    <w:rsid w:val="00D07F10"/>
    <w:rsid w:val="00D10CEF"/>
    <w:rsid w:val="00D123EB"/>
    <w:rsid w:val="00D17105"/>
    <w:rsid w:val="00D17248"/>
    <w:rsid w:val="00D17D24"/>
    <w:rsid w:val="00D24101"/>
    <w:rsid w:val="00D2472D"/>
    <w:rsid w:val="00D30F1B"/>
    <w:rsid w:val="00D316FC"/>
    <w:rsid w:val="00D342A9"/>
    <w:rsid w:val="00D34781"/>
    <w:rsid w:val="00D36A6D"/>
    <w:rsid w:val="00D37F74"/>
    <w:rsid w:val="00D40DF2"/>
    <w:rsid w:val="00D46F0C"/>
    <w:rsid w:val="00D52902"/>
    <w:rsid w:val="00D73D5A"/>
    <w:rsid w:val="00D74446"/>
    <w:rsid w:val="00D75A03"/>
    <w:rsid w:val="00D8242E"/>
    <w:rsid w:val="00D90114"/>
    <w:rsid w:val="00D9175B"/>
    <w:rsid w:val="00DA0BF1"/>
    <w:rsid w:val="00DA1923"/>
    <w:rsid w:val="00DA3573"/>
    <w:rsid w:val="00DA528F"/>
    <w:rsid w:val="00DA5CDA"/>
    <w:rsid w:val="00DB0568"/>
    <w:rsid w:val="00DB324E"/>
    <w:rsid w:val="00DC0077"/>
    <w:rsid w:val="00DC74FB"/>
    <w:rsid w:val="00DD4E87"/>
    <w:rsid w:val="00DD6F26"/>
    <w:rsid w:val="00DE284F"/>
    <w:rsid w:val="00DE6176"/>
    <w:rsid w:val="00DE730D"/>
    <w:rsid w:val="00DE7899"/>
    <w:rsid w:val="00E01349"/>
    <w:rsid w:val="00E050BD"/>
    <w:rsid w:val="00E07A9B"/>
    <w:rsid w:val="00E119ED"/>
    <w:rsid w:val="00E13AB3"/>
    <w:rsid w:val="00E15062"/>
    <w:rsid w:val="00E22C3F"/>
    <w:rsid w:val="00E36FA9"/>
    <w:rsid w:val="00E41515"/>
    <w:rsid w:val="00E431BA"/>
    <w:rsid w:val="00E43F7E"/>
    <w:rsid w:val="00E44DDB"/>
    <w:rsid w:val="00E453F8"/>
    <w:rsid w:val="00E52EB0"/>
    <w:rsid w:val="00E55326"/>
    <w:rsid w:val="00E562FD"/>
    <w:rsid w:val="00E56EF6"/>
    <w:rsid w:val="00E579AC"/>
    <w:rsid w:val="00E6446A"/>
    <w:rsid w:val="00E71AF8"/>
    <w:rsid w:val="00E7219E"/>
    <w:rsid w:val="00E7574F"/>
    <w:rsid w:val="00E75C02"/>
    <w:rsid w:val="00E76D36"/>
    <w:rsid w:val="00E76FEE"/>
    <w:rsid w:val="00E80392"/>
    <w:rsid w:val="00E824CA"/>
    <w:rsid w:val="00E82759"/>
    <w:rsid w:val="00E86D71"/>
    <w:rsid w:val="00EA0C29"/>
    <w:rsid w:val="00EA46D7"/>
    <w:rsid w:val="00EA69B3"/>
    <w:rsid w:val="00EB1104"/>
    <w:rsid w:val="00EB6CD7"/>
    <w:rsid w:val="00EB6FAB"/>
    <w:rsid w:val="00EB75FF"/>
    <w:rsid w:val="00EC143C"/>
    <w:rsid w:val="00EC4093"/>
    <w:rsid w:val="00EC6EC4"/>
    <w:rsid w:val="00ED0E45"/>
    <w:rsid w:val="00ED179B"/>
    <w:rsid w:val="00ED364B"/>
    <w:rsid w:val="00ED49A0"/>
    <w:rsid w:val="00ED7691"/>
    <w:rsid w:val="00EE3CCF"/>
    <w:rsid w:val="00EE4342"/>
    <w:rsid w:val="00EE4432"/>
    <w:rsid w:val="00EE6609"/>
    <w:rsid w:val="00EF01A1"/>
    <w:rsid w:val="00EF275D"/>
    <w:rsid w:val="00EF7D65"/>
    <w:rsid w:val="00F05478"/>
    <w:rsid w:val="00F055B8"/>
    <w:rsid w:val="00F06C80"/>
    <w:rsid w:val="00F1425A"/>
    <w:rsid w:val="00F14694"/>
    <w:rsid w:val="00F22D7B"/>
    <w:rsid w:val="00F23174"/>
    <w:rsid w:val="00F23881"/>
    <w:rsid w:val="00F31280"/>
    <w:rsid w:val="00F4534C"/>
    <w:rsid w:val="00F4761F"/>
    <w:rsid w:val="00F50CB9"/>
    <w:rsid w:val="00F60196"/>
    <w:rsid w:val="00F70CCB"/>
    <w:rsid w:val="00F719F8"/>
    <w:rsid w:val="00F744FB"/>
    <w:rsid w:val="00F74919"/>
    <w:rsid w:val="00F75FA1"/>
    <w:rsid w:val="00F918B8"/>
    <w:rsid w:val="00F9191D"/>
    <w:rsid w:val="00FA05E6"/>
    <w:rsid w:val="00FA3868"/>
    <w:rsid w:val="00FA467B"/>
    <w:rsid w:val="00FA475A"/>
    <w:rsid w:val="00FA55ED"/>
    <w:rsid w:val="00FD000F"/>
    <w:rsid w:val="00FD412E"/>
    <w:rsid w:val="00FE0295"/>
    <w:rsid w:val="00FE4FED"/>
    <w:rsid w:val="00FE5F75"/>
    <w:rsid w:val="00FF0520"/>
    <w:rsid w:val="00FF250C"/>
    <w:rsid w:val="00FF5DC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01914"/>
  <w15:docId w15:val="{A8CDBA51-45D5-4DCE-A3DB-8291ED87E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367"/>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unhideWhenUsed/>
    <w:rsid w:val="003631CF"/>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3631CF"/>
    <w:rPr>
      <w:rFonts w:ascii="Times New Roman" w:eastAsia="Calibri" w:hAnsi="Times New Roman" w:cs="Times New Roman"/>
      <w:sz w:val="20"/>
      <w:szCs w:val="20"/>
    </w:rPr>
  </w:style>
  <w:style w:type="character" w:styleId="Referinnotdesubsol">
    <w:name w:val="footnote reference"/>
    <w:uiPriority w:val="99"/>
    <w:semiHidden/>
    <w:unhideWhenUsed/>
    <w:rsid w:val="003631CF"/>
    <w:rPr>
      <w:vertAlign w:val="superscript"/>
    </w:rPr>
  </w:style>
  <w:style w:type="paragraph" w:styleId="Listparagraf">
    <w:name w:val="List Paragraph"/>
    <w:aliases w:val="HotarirePunct1"/>
    <w:basedOn w:val="Normal"/>
    <w:uiPriority w:val="34"/>
    <w:qFormat/>
    <w:rsid w:val="0005349D"/>
    <w:pPr>
      <w:ind w:left="720"/>
      <w:contextualSpacing/>
    </w:pPr>
  </w:style>
  <w:style w:type="paragraph" w:styleId="Antet">
    <w:name w:val="header"/>
    <w:basedOn w:val="Normal"/>
    <w:link w:val="AntetCaracter"/>
    <w:uiPriority w:val="99"/>
    <w:unhideWhenUsed/>
    <w:rsid w:val="00E75C02"/>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E75C02"/>
  </w:style>
  <w:style w:type="paragraph" w:styleId="Subsol">
    <w:name w:val="footer"/>
    <w:basedOn w:val="Normal"/>
    <w:link w:val="SubsolCaracter"/>
    <w:uiPriority w:val="99"/>
    <w:unhideWhenUsed/>
    <w:rsid w:val="00E75C02"/>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75C02"/>
  </w:style>
  <w:style w:type="table" w:styleId="Tabelgril">
    <w:name w:val="Table Grid"/>
    <w:basedOn w:val="TabelNormal"/>
    <w:uiPriority w:val="59"/>
    <w:rsid w:val="00446C2C"/>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2"/>
    <w:basedOn w:val="Listparagraf"/>
    <w:link w:val="2Caracter"/>
    <w:uiPriority w:val="99"/>
    <w:rsid w:val="00705E44"/>
    <w:pPr>
      <w:tabs>
        <w:tab w:val="left" w:pos="567"/>
      </w:tabs>
      <w:spacing w:before="120" w:after="120" w:line="360" w:lineRule="auto"/>
      <w:ind w:left="0"/>
      <w:jc w:val="both"/>
    </w:pPr>
    <w:rPr>
      <w:rFonts w:ascii="Times New Roman" w:eastAsia="Times New Roman" w:hAnsi="Times New Roman" w:cs="Times New Roman"/>
      <w:b/>
      <w:sz w:val="24"/>
      <w:szCs w:val="20"/>
      <w:lang w:val="ro-RO" w:eastAsia="ro-RO"/>
    </w:rPr>
  </w:style>
  <w:style w:type="character" w:customStyle="1" w:styleId="2Caracter">
    <w:name w:val="2 Caracter"/>
    <w:link w:val="2"/>
    <w:uiPriority w:val="99"/>
    <w:locked/>
    <w:rsid w:val="00705E44"/>
    <w:rPr>
      <w:rFonts w:ascii="Times New Roman" w:eastAsia="Times New Roman" w:hAnsi="Times New Roman" w:cs="Times New Roman"/>
      <w:b/>
      <w:sz w:val="24"/>
      <w:szCs w:val="20"/>
      <w:lang w:val="ro-RO" w:eastAsia="ro-RO"/>
    </w:rPr>
  </w:style>
  <w:style w:type="paragraph" w:styleId="TextnBalon">
    <w:name w:val="Balloon Text"/>
    <w:basedOn w:val="Normal"/>
    <w:link w:val="TextnBalonCaracter"/>
    <w:uiPriority w:val="99"/>
    <w:semiHidden/>
    <w:unhideWhenUsed/>
    <w:rsid w:val="008E34E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E34E6"/>
    <w:rPr>
      <w:rFonts w:ascii="Tahoma" w:hAnsi="Tahoma" w:cs="Tahoma"/>
      <w:sz w:val="16"/>
      <w:szCs w:val="16"/>
    </w:rPr>
  </w:style>
  <w:style w:type="paragraph" w:styleId="PreformatatHTML">
    <w:name w:val="HTML Preformatted"/>
    <w:basedOn w:val="Normal"/>
    <w:link w:val="PreformatatHTMLCaracter"/>
    <w:uiPriority w:val="99"/>
    <w:semiHidden/>
    <w:unhideWhenUsed/>
    <w:rsid w:val="00C85E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PreformatatHTMLCaracter">
    <w:name w:val="Preformatat HTML Caracter"/>
    <w:basedOn w:val="Fontdeparagrafimplicit"/>
    <w:link w:val="PreformatatHTML"/>
    <w:uiPriority w:val="99"/>
    <w:semiHidden/>
    <w:rsid w:val="00C85EA6"/>
    <w:rPr>
      <w:rFonts w:ascii="Courier New" w:eastAsia="Times New Roman" w:hAnsi="Courier New" w:cs="Courier New"/>
      <w:sz w:val="20"/>
      <w:szCs w:val="20"/>
      <w:lang w:eastAsia="ru-RU"/>
    </w:rPr>
  </w:style>
  <w:style w:type="character" w:styleId="Hyperlink">
    <w:name w:val="Hyperlink"/>
    <w:basedOn w:val="Fontdeparagrafimplicit"/>
    <w:uiPriority w:val="99"/>
    <w:unhideWhenUsed/>
    <w:rsid w:val="00545F60"/>
    <w:rPr>
      <w:color w:val="0000FF" w:themeColor="hyperlink"/>
      <w:u w:val="single"/>
    </w:rPr>
  </w:style>
  <w:style w:type="character" w:styleId="MeniuneNerezolvat">
    <w:name w:val="Unresolved Mention"/>
    <w:basedOn w:val="Fontdeparagrafimplicit"/>
    <w:uiPriority w:val="99"/>
    <w:semiHidden/>
    <w:unhideWhenUsed/>
    <w:rsid w:val="00545F60"/>
    <w:rPr>
      <w:color w:val="605E5C"/>
      <w:shd w:val="clear" w:color="auto" w:fill="E1DFDD"/>
    </w:rPr>
  </w:style>
  <w:style w:type="paragraph" w:customStyle="1" w:styleId="11">
    <w:name w:val="1.1."/>
    <w:basedOn w:val="Listparagraf"/>
    <w:qFormat/>
    <w:rsid w:val="00193449"/>
    <w:pPr>
      <w:spacing w:before="120" w:after="0" w:line="360" w:lineRule="auto"/>
      <w:ind w:hanging="360"/>
      <w:jc w:val="both"/>
    </w:pPr>
    <w:rPr>
      <w:rFonts w:ascii="Times New Roman" w:hAnsi="Times New Roman" w:cs="Times New Roman"/>
      <w:color w:val="000000"/>
      <w:spacing w:val="-3"/>
      <w:sz w:val="24"/>
      <w:lang w:val="ro-RO"/>
    </w:rPr>
  </w:style>
  <w:style w:type="paragraph" w:customStyle="1" w:styleId="111">
    <w:name w:val="1.1.1."/>
    <w:basedOn w:val="Listparagraf"/>
    <w:qFormat/>
    <w:rsid w:val="00193449"/>
    <w:pPr>
      <w:spacing w:before="120" w:after="120" w:line="360" w:lineRule="auto"/>
      <w:ind w:left="1080" w:hanging="720"/>
      <w:jc w:val="both"/>
    </w:pPr>
    <w:rPr>
      <w:rFonts w:ascii="Times New Roman" w:hAnsi="Times New Roman"/>
      <w:bCs/>
      <w:sz w:val="24"/>
      <w:lang w:val="ro-RO" w:bidi="ro-RO"/>
    </w:rPr>
  </w:style>
  <w:style w:type="paragraph" w:customStyle="1" w:styleId="1">
    <w:name w:val="1."/>
    <w:basedOn w:val="Normal"/>
    <w:link w:val="1Caracter"/>
    <w:qFormat/>
    <w:rsid w:val="00CA420A"/>
    <w:pPr>
      <w:spacing w:before="120" w:after="0" w:line="360" w:lineRule="auto"/>
      <w:ind w:left="426" w:hanging="426"/>
    </w:pPr>
    <w:rPr>
      <w:rFonts w:ascii="Times New Roman" w:eastAsia="Calibri" w:hAnsi="Times New Roman" w:cs="Times New Roman"/>
      <w:b/>
      <w:color w:val="000000"/>
      <w:spacing w:val="-3"/>
      <w:sz w:val="24"/>
      <w:lang w:val="ro-RO"/>
    </w:rPr>
  </w:style>
  <w:style w:type="character" w:customStyle="1" w:styleId="1Caracter">
    <w:name w:val="1. Caracter"/>
    <w:basedOn w:val="Fontdeparagrafimplicit"/>
    <w:link w:val="1"/>
    <w:locked/>
    <w:rsid w:val="00CA420A"/>
    <w:rPr>
      <w:rFonts w:ascii="Times New Roman" w:eastAsia="Calibri" w:hAnsi="Times New Roman" w:cs="Times New Roman"/>
      <w:b/>
      <w:color w:val="000000"/>
      <w:spacing w:val="-3"/>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92550">
      <w:bodyDiv w:val="1"/>
      <w:marLeft w:val="0"/>
      <w:marRight w:val="0"/>
      <w:marTop w:val="0"/>
      <w:marBottom w:val="0"/>
      <w:divBdr>
        <w:top w:val="none" w:sz="0" w:space="0" w:color="auto"/>
        <w:left w:val="none" w:sz="0" w:space="0" w:color="auto"/>
        <w:bottom w:val="none" w:sz="0" w:space="0" w:color="auto"/>
        <w:right w:val="none" w:sz="0" w:space="0" w:color="auto"/>
      </w:divBdr>
    </w:div>
    <w:div w:id="149759310">
      <w:bodyDiv w:val="1"/>
      <w:marLeft w:val="0"/>
      <w:marRight w:val="0"/>
      <w:marTop w:val="0"/>
      <w:marBottom w:val="0"/>
      <w:divBdr>
        <w:top w:val="none" w:sz="0" w:space="0" w:color="auto"/>
        <w:left w:val="none" w:sz="0" w:space="0" w:color="auto"/>
        <w:bottom w:val="none" w:sz="0" w:space="0" w:color="auto"/>
        <w:right w:val="none" w:sz="0" w:space="0" w:color="auto"/>
      </w:divBdr>
    </w:div>
    <w:div w:id="161089026">
      <w:bodyDiv w:val="1"/>
      <w:marLeft w:val="0"/>
      <w:marRight w:val="0"/>
      <w:marTop w:val="0"/>
      <w:marBottom w:val="0"/>
      <w:divBdr>
        <w:top w:val="none" w:sz="0" w:space="0" w:color="auto"/>
        <w:left w:val="none" w:sz="0" w:space="0" w:color="auto"/>
        <w:bottom w:val="none" w:sz="0" w:space="0" w:color="auto"/>
        <w:right w:val="none" w:sz="0" w:space="0" w:color="auto"/>
      </w:divBdr>
    </w:div>
    <w:div w:id="802625207">
      <w:bodyDiv w:val="1"/>
      <w:marLeft w:val="0"/>
      <w:marRight w:val="0"/>
      <w:marTop w:val="0"/>
      <w:marBottom w:val="0"/>
      <w:divBdr>
        <w:top w:val="none" w:sz="0" w:space="0" w:color="auto"/>
        <w:left w:val="none" w:sz="0" w:space="0" w:color="auto"/>
        <w:bottom w:val="none" w:sz="0" w:space="0" w:color="auto"/>
        <w:right w:val="none" w:sz="0" w:space="0" w:color="auto"/>
      </w:divBdr>
    </w:div>
    <w:div w:id="837698851">
      <w:bodyDiv w:val="1"/>
      <w:marLeft w:val="0"/>
      <w:marRight w:val="0"/>
      <w:marTop w:val="0"/>
      <w:marBottom w:val="0"/>
      <w:divBdr>
        <w:top w:val="none" w:sz="0" w:space="0" w:color="auto"/>
        <w:left w:val="none" w:sz="0" w:space="0" w:color="auto"/>
        <w:bottom w:val="none" w:sz="0" w:space="0" w:color="auto"/>
        <w:right w:val="none" w:sz="0" w:space="0" w:color="auto"/>
      </w:divBdr>
    </w:div>
    <w:div w:id="1594388008">
      <w:bodyDiv w:val="1"/>
      <w:marLeft w:val="0"/>
      <w:marRight w:val="0"/>
      <w:marTop w:val="0"/>
      <w:marBottom w:val="0"/>
      <w:divBdr>
        <w:top w:val="none" w:sz="0" w:space="0" w:color="auto"/>
        <w:left w:val="none" w:sz="0" w:space="0" w:color="auto"/>
        <w:bottom w:val="none" w:sz="0" w:space="0" w:color="auto"/>
        <w:right w:val="none" w:sz="0" w:space="0" w:color="auto"/>
      </w:divBdr>
    </w:div>
    <w:div w:id="1596594996">
      <w:bodyDiv w:val="1"/>
      <w:marLeft w:val="0"/>
      <w:marRight w:val="0"/>
      <w:marTop w:val="0"/>
      <w:marBottom w:val="0"/>
      <w:divBdr>
        <w:top w:val="none" w:sz="0" w:space="0" w:color="auto"/>
        <w:left w:val="none" w:sz="0" w:space="0" w:color="auto"/>
        <w:bottom w:val="none" w:sz="0" w:space="0" w:color="auto"/>
        <w:right w:val="none" w:sz="0" w:space="0" w:color="auto"/>
      </w:divBdr>
    </w:div>
    <w:div w:id="161883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ordin-cu-privire-la-determinarea-valorii-de-deviz-a-lucrarilor-efectuate-de-catre-antreprenor/" TargetMode="External"/><Relationship Id="rId14"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3F4FF-80CE-40F9-8B82-03AA69D4E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2035</TotalTime>
  <Pages>21</Pages>
  <Words>4125</Words>
  <Characters>23928</Characters>
  <Application>Microsoft Office Word</Application>
  <DocSecurity>0</DocSecurity>
  <Lines>199</Lines>
  <Paragraphs>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Olaru Ion</cp:lastModifiedBy>
  <cp:revision>155</cp:revision>
  <cp:lastPrinted>2026-07-09T10:39:00Z</cp:lastPrinted>
  <dcterms:created xsi:type="dcterms:W3CDTF">2021-03-22T09:21:00Z</dcterms:created>
  <dcterms:modified xsi:type="dcterms:W3CDTF">2026-07-15T07:40:00Z</dcterms:modified>
</cp:coreProperties>
</file>