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9ACF71" w14:textId="4857CAF2" w:rsidR="00D22C80" w:rsidRPr="005B62D4" w:rsidRDefault="005B62D4" w:rsidP="00D22C80">
      <w:pPr>
        <w:shd w:val="clear" w:color="auto" w:fill="FFFFFF"/>
        <w:jc w:val="center"/>
        <w:rPr>
          <w:b/>
          <w:sz w:val="24"/>
          <w:szCs w:val="24"/>
          <w:lang w:val="ro-RO"/>
        </w:rPr>
      </w:pPr>
      <w:r w:rsidRPr="005B62D4">
        <w:rPr>
          <w:b/>
          <w:sz w:val="24"/>
          <w:szCs w:val="24"/>
          <w:lang w:val="ro-RO"/>
        </w:rPr>
        <w:t>Caiet de sarcini</w:t>
      </w:r>
    </w:p>
    <w:p w14:paraId="6B117004" w14:textId="721F7B5E" w:rsidR="005B62D4" w:rsidRPr="00D22C80" w:rsidRDefault="005B62D4" w:rsidP="00D22C80">
      <w:pPr>
        <w:shd w:val="clear" w:color="auto" w:fill="FFFFFF"/>
        <w:jc w:val="center"/>
        <w:rPr>
          <w:b/>
          <w:bCs/>
          <w:sz w:val="24"/>
          <w:szCs w:val="24"/>
          <w:lang w:val="ro-RO"/>
        </w:rPr>
      </w:pPr>
      <w:proofErr w:type="spellStart"/>
      <w:r w:rsidRPr="005B62D4">
        <w:rPr>
          <w:b/>
          <w:i/>
          <w:sz w:val="24"/>
          <w:szCs w:val="24"/>
          <w:u w:val="single"/>
        </w:rPr>
        <w:t>Servicii</w:t>
      </w:r>
      <w:proofErr w:type="spellEnd"/>
      <w:r w:rsidRPr="005B62D4">
        <w:rPr>
          <w:b/>
          <w:i/>
          <w:sz w:val="24"/>
          <w:szCs w:val="24"/>
          <w:u w:val="single"/>
        </w:rPr>
        <w:t xml:space="preserve"> de </w:t>
      </w:r>
      <w:proofErr w:type="spellStart"/>
      <w:r w:rsidRPr="005B62D4">
        <w:rPr>
          <w:b/>
          <w:i/>
          <w:sz w:val="24"/>
          <w:szCs w:val="24"/>
          <w:u w:val="single"/>
        </w:rPr>
        <w:t>deservire</w:t>
      </w:r>
      <w:proofErr w:type="spellEnd"/>
      <w:r w:rsidRPr="005B62D4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5B62D4">
        <w:rPr>
          <w:b/>
          <w:i/>
          <w:sz w:val="24"/>
          <w:szCs w:val="24"/>
          <w:u w:val="single"/>
        </w:rPr>
        <w:t>și</w:t>
      </w:r>
      <w:proofErr w:type="spellEnd"/>
      <w:r w:rsidRPr="005B62D4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5B62D4">
        <w:rPr>
          <w:b/>
          <w:i/>
          <w:sz w:val="24"/>
          <w:szCs w:val="24"/>
          <w:u w:val="single"/>
        </w:rPr>
        <w:t>reparație</w:t>
      </w:r>
      <w:proofErr w:type="spellEnd"/>
      <w:r w:rsidRPr="005B62D4">
        <w:rPr>
          <w:b/>
          <w:i/>
          <w:sz w:val="24"/>
          <w:szCs w:val="24"/>
          <w:u w:val="single"/>
        </w:rPr>
        <w:t xml:space="preserve"> a </w:t>
      </w:r>
      <w:proofErr w:type="spellStart"/>
      <w:r w:rsidRPr="005B62D4">
        <w:rPr>
          <w:b/>
          <w:i/>
          <w:sz w:val="24"/>
          <w:szCs w:val="24"/>
          <w:u w:val="single"/>
        </w:rPr>
        <w:t>condiționerelor</w:t>
      </w:r>
      <w:proofErr w:type="spellEnd"/>
      <w:r w:rsidRPr="005B62D4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5B62D4">
        <w:rPr>
          <w:b/>
          <w:i/>
          <w:sz w:val="24"/>
          <w:szCs w:val="24"/>
          <w:u w:val="single"/>
        </w:rPr>
        <w:t>și</w:t>
      </w:r>
      <w:proofErr w:type="spellEnd"/>
      <w:r w:rsidRPr="005B62D4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5B62D4">
        <w:rPr>
          <w:b/>
          <w:i/>
          <w:sz w:val="24"/>
          <w:szCs w:val="24"/>
          <w:u w:val="single"/>
        </w:rPr>
        <w:t>utilajului</w:t>
      </w:r>
      <w:proofErr w:type="spellEnd"/>
      <w:r w:rsidRPr="005B62D4">
        <w:rPr>
          <w:b/>
          <w:i/>
          <w:sz w:val="24"/>
          <w:szCs w:val="24"/>
          <w:u w:val="single"/>
        </w:rPr>
        <w:t xml:space="preserve"> frigorific</w:t>
      </w:r>
    </w:p>
    <w:p w14:paraId="762C6215" w14:textId="77777777" w:rsidR="00D22C80" w:rsidRDefault="00D22C80" w:rsidP="00D22C80">
      <w:pPr>
        <w:tabs>
          <w:tab w:val="left" w:pos="6386"/>
        </w:tabs>
        <w:rPr>
          <w:rFonts w:asciiTheme="majorBidi" w:hAnsiTheme="majorBidi"/>
          <w:sz w:val="28"/>
          <w:szCs w:val="28"/>
          <w:lang w:val="ro-RO" w:eastAsia="ru-RU"/>
        </w:rPr>
      </w:pPr>
    </w:p>
    <w:p w14:paraId="4BE0526F" w14:textId="77777777" w:rsidR="006E5B03" w:rsidRDefault="006E5B03" w:rsidP="00D22C80">
      <w:pPr>
        <w:tabs>
          <w:tab w:val="left" w:pos="6386"/>
        </w:tabs>
        <w:rPr>
          <w:rFonts w:asciiTheme="majorBidi" w:hAnsiTheme="majorBidi"/>
          <w:sz w:val="28"/>
          <w:szCs w:val="28"/>
          <w:lang w:val="ro-RO" w:eastAsia="ru-RU"/>
        </w:rPr>
      </w:pPr>
    </w:p>
    <w:tbl>
      <w:tblPr>
        <w:tblStyle w:val="ac"/>
        <w:tblW w:w="15099" w:type="dxa"/>
        <w:tblLayout w:type="fixed"/>
        <w:tblLook w:val="04A0" w:firstRow="1" w:lastRow="0" w:firstColumn="1" w:lastColumn="0" w:noHBand="0" w:noVBand="1"/>
      </w:tblPr>
      <w:tblGrid>
        <w:gridCol w:w="500"/>
        <w:gridCol w:w="4570"/>
        <w:gridCol w:w="3460"/>
        <w:gridCol w:w="950"/>
        <w:gridCol w:w="976"/>
        <w:gridCol w:w="1356"/>
        <w:gridCol w:w="2304"/>
        <w:gridCol w:w="983"/>
      </w:tblGrid>
      <w:tr w:rsidR="005B62D4" w14:paraId="3559FCF2" w14:textId="77777777" w:rsidTr="005B62D4">
        <w:tc>
          <w:tcPr>
            <w:tcW w:w="500" w:type="dxa"/>
            <w:vAlign w:val="center"/>
          </w:tcPr>
          <w:p w14:paraId="1F0B8786" w14:textId="0C59E1F7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 w:rsidRPr="00C566CA">
              <w:rPr>
                <w:b/>
                <w:lang w:val="ro-RO"/>
              </w:rPr>
              <w:t>Nr.</w:t>
            </w:r>
          </w:p>
        </w:tc>
        <w:tc>
          <w:tcPr>
            <w:tcW w:w="4570" w:type="dxa"/>
            <w:vAlign w:val="center"/>
          </w:tcPr>
          <w:p w14:paraId="185AE5E4" w14:textId="6F3E8330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 w:rsidRPr="00C566CA">
              <w:rPr>
                <w:b/>
                <w:lang w:val="ro-RO"/>
              </w:rPr>
              <w:t>Denumirea bunului / serviciului / lucrării</w:t>
            </w:r>
          </w:p>
        </w:tc>
        <w:tc>
          <w:tcPr>
            <w:tcW w:w="3460" w:type="dxa"/>
            <w:vAlign w:val="center"/>
          </w:tcPr>
          <w:p w14:paraId="723216DE" w14:textId="06DF2246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>
              <w:rPr>
                <w:b/>
                <w:lang w:val="ro-RO"/>
              </w:rPr>
              <w:t>Caracteristica bunului / servi</w:t>
            </w:r>
            <w:r w:rsidRPr="00C566CA">
              <w:rPr>
                <w:b/>
                <w:lang w:val="ro-RO"/>
              </w:rPr>
              <w:t>ciului /lucrării (descrierea detaliată: formă, tip, culoare, material etc.)</w:t>
            </w:r>
          </w:p>
        </w:tc>
        <w:tc>
          <w:tcPr>
            <w:tcW w:w="950" w:type="dxa"/>
            <w:vAlign w:val="center"/>
          </w:tcPr>
          <w:p w14:paraId="06A447F3" w14:textId="2D36A5C5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 w:rsidRPr="00C566CA">
              <w:rPr>
                <w:b/>
                <w:lang w:val="ro-RO"/>
              </w:rPr>
              <w:t>Unitatea de măsură</w:t>
            </w:r>
          </w:p>
        </w:tc>
        <w:tc>
          <w:tcPr>
            <w:tcW w:w="976" w:type="dxa"/>
            <w:vAlign w:val="center"/>
          </w:tcPr>
          <w:p w14:paraId="6768EE25" w14:textId="59A9D764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 w:rsidRPr="00C566CA">
              <w:rPr>
                <w:b/>
                <w:lang w:val="ro-RO"/>
              </w:rPr>
              <w:t>Canti</w:t>
            </w:r>
            <w:r>
              <w:rPr>
                <w:b/>
                <w:lang w:val="ro-RO"/>
              </w:rPr>
              <w:t>-</w:t>
            </w:r>
            <w:r w:rsidRPr="00C566CA">
              <w:rPr>
                <w:b/>
                <w:lang w:val="ro-RO"/>
              </w:rPr>
              <w:t>tatea</w:t>
            </w:r>
          </w:p>
        </w:tc>
        <w:tc>
          <w:tcPr>
            <w:tcW w:w="1356" w:type="dxa"/>
            <w:vAlign w:val="center"/>
          </w:tcPr>
          <w:p w14:paraId="3F84FC79" w14:textId="3667968C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 w:rsidRPr="00C566CA">
              <w:rPr>
                <w:b/>
                <w:lang w:val="ro-RO"/>
              </w:rPr>
              <w:t>Justificarea necesarului</w:t>
            </w:r>
          </w:p>
        </w:tc>
        <w:tc>
          <w:tcPr>
            <w:tcW w:w="2304" w:type="dxa"/>
            <w:vAlign w:val="center"/>
          </w:tcPr>
          <w:p w14:paraId="6BD69189" w14:textId="3F075BC4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 w:rsidRPr="00C566CA">
              <w:rPr>
                <w:b/>
                <w:lang w:val="ro-RO"/>
              </w:rPr>
              <w:t>Perioada  de livrare/prestare/execuție</w:t>
            </w:r>
          </w:p>
        </w:tc>
        <w:tc>
          <w:tcPr>
            <w:tcW w:w="983" w:type="dxa"/>
            <w:vAlign w:val="center"/>
          </w:tcPr>
          <w:p w14:paraId="219A1DF9" w14:textId="18583F0E" w:rsidR="005B62D4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sz w:val="28"/>
                <w:szCs w:val="28"/>
                <w:lang w:val="ro-RO" w:eastAsia="ru-RU"/>
              </w:rPr>
            </w:pPr>
            <w:r w:rsidRPr="00C566CA">
              <w:rPr>
                <w:b/>
                <w:lang w:val="ro-RO"/>
              </w:rPr>
              <w:t>Alte mențiuni</w:t>
            </w:r>
          </w:p>
        </w:tc>
      </w:tr>
      <w:tr w:rsidR="005B62D4" w:rsidRPr="00F0164A" w14:paraId="7084EA37" w14:textId="77777777" w:rsidTr="005B62D4">
        <w:tc>
          <w:tcPr>
            <w:tcW w:w="500" w:type="dxa"/>
          </w:tcPr>
          <w:p w14:paraId="09B2CEC8" w14:textId="0E895E6B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1</w:t>
            </w:r>
          </w:p>
        </w:tc>
        <w:tc>
          <w:tcPr>
            <w:tcW w:w="4570" w:type="dxa"/>
          </w:tcPr>
          <w:p w14:paraId="2BB372EC" w14:textId="46F7EEEF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2</w:t>
            </w:r>
          </w:p>
        </w:tc>
        <w:tc>
          <w:tcPr>
            <w:tcW w:w="3460" w:type="dxa"/>
          </w:tcPr>
          <w:p w14:paraId="1E4C9E47" w14:textId="30962C47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3</w:t>
            </w:r>
          </w:p>
        </w:tc>
        <w:tc>
          <w:tcPr>
            <w:tcW w:w="950" w:type="dxa"/>
          </w:tcPr>
          <w:p w14:paraId="7C60DBC3" w14:textId="0C2D7763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4</w:t>
            </w:r>
          </w:p>
        </w:tc>
        <w:tc>
          <w:tcPr>
            <w:tcW w:w="976" w:type="dxa"/>
          </w:tcPr>
          <w:p w14:paraId="2ADBBD1B" w14:textId="4749D167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5</w:t>
            </w:r>
          </w:p>
        </w:tc>
        <w:tc>
          <w:tcPr>
            <w:tcW w:w="1356" w:type="dxa"/>
          </w:tcPr>
          <w:p w14:paraId="4AF272A0" w14:textId="75F33E59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6</w:t>
            </w:r>
          </w:p>
        </w:tc>
        <w:tc>
          <w:tcPr>
            <w:tcW w:w="2304" w:type="dxa"/>
          </w:tcPr>
          <w:p w14:paraId="52243858" w14:textId="0FABC5AF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7</w:t>
            </w:r>
          </w:p>
        </w:tc>
        <w:tc>
          <w:tcPr>
            <w:tcW w:w="983" w:type="dxa"/>
          </w:tcPr>
          <w:p w14:paraId="5292681A" w14:textId="4BCB8D09" w:rsidR="005B62D4" w:rsidRPr="00F0164A" w:rsidRDefault="005B62D4" w:rsidP="00F0164A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 w:rsidRPr="00F0164A">
              <w:rPr>
                <w:rFonts w:asciiTheme="majorBidi" w:hAnsiTheme="majorBidi"/>
                <w:b/>
                <w:lang w:val="ro-RO" w:eastAsia="ru-RU"/>
              </w:rPr>
              <w:t>8</w:t>
            </w:r>
          </w:p>
        </w:tc>
      </w:tr>
      <w:tr w:rsidR="005B62D4" w14:paraId="14CCCA76" w14:textId="77777777" w:rsidTr="005B62D4">
        <w:tc>
          <w:tcPr>
            <w:tcW w:w="500" w:type="dxa"/>
          </w:tcPr>
          <w:p w14:paraId="7883ACDF" w14:textId="161E45A5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4570" w:type="dxa"/>
            <w:vAlign w:val="center"/>
          </w:tcPr>
          <w:p w14:paraId="6E8BE184" w14:textId="522CAE4E" w:rsidR="005B62D4" w:rsidRPr="00D9284E" w:rsidRDefault="005B62D4" w:rsidP="00A620FD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b/>
                <w:lang w:val="ro-RO"/>
              </w:rPr>
              <w:t>Lotul nr.1:</w:t>
            </w:r>
            <w:r>
              <w:rPr>
                <w:lang w:val="ro-RO"/>
              </w:rPr>
              <w:t xml:space="preserve"> Mentenanța sistemelor de ventilare de tip: Climatizor de uz casnic cu putere de 9000-24000 BTU/h (efectuarea lucrărilor prevăzute în specificația tehnică)</w:t>
            </w:r>
          </w:p>
        </w:tc>
        <w:tc>
          <w:tcPr>
            <w:tcW w:w="3460" w:type="dxa"/>
          </w:tcPr>
          <w:p w14:paraId="246A40C7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1.Examinarea externă a blocului conditionerului pentru depistarea defectiunilor mecanice a acestora;</w:t>
            </w:r>
          </w:p>
          <w:p w14:paraId="1B43CB64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2.Verificarea funcționării aparatului de aer conditionat în toate regimurile;</w:t>
            </w:r>
          </w:p>
          <w:p w14:paraId="12DE7E8B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3.Verificarea funcționării jaluzelelor;</w:t>
            </w:r>
          </w:p>
          <w:p w14:paraId="7CA94B59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4.Verificarea funcționării sistemului de indicare a modulului;</w:t>
            </w:r>
          </w:p>
          <w:p w14:paraId="05BC7FA9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5.Demontarea/asamblarea componentelor echipamentelor;</w:t>
            </w:r>
          </w:p>
          <w:p w14:paraId="2B7A204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6.Curățarea schimbătorului de căldură interior;</w:t>
            </w:r>
          </w:p>
          <w:p w14:paraId="0735323E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7. Curățarea schimbătorului de căldură exterior ( cu ajutorul unui dispozitiv cu get de apă sub presiune);</w:t>
            </w:r>
          </w:p>
          <w:p w14:paraId="1ED51DF6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8. Controlul diferențelor de temperatură minime și maxime la căldură și răcire cu introducerea lor în actul cu parametrii tehnici de lucru;</w:t>
            </w:r>
          </w:p>
          <w:p w14:paraId="70EB2B00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9.Verificarea funcționării sistemului de drenaj prin curățarea canalelor de drenaj cu o perie pe sîrmă și cu ajutorul unui dispozitiv cu get de apă sub presiune);</w:t>
            </w:r>
          </w:p>
          <w:p w14:paraId="08DD8787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10.Verificarea funcționării motoarelor electrice și a lamelelor la ventilator;</w:t>
            </w:r>
          </w:p>
          <w:p w14:paraId="35A50881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11.Verificarea integrității izolației și stării contactelor conexiunilor electrice;</w:t>
            </w:r>
          </w:p>
          <w:p w14:paraId="17441B20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12.Monitorizarea tensiunii de alimentare;</w:t>
            </w:r>
          </w:p>
          <w:p w14:paraId="2AD1616F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13.Verificarea curenților de lucru ai compresoarelor (dacă este necesar);</w:t>
            </w:r>
          </w:p>
          <w:p w14:paraId="3D93ABC0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14.Diagnosticul blocurilor electronice;</w:t>
            </w:r>
          </w:p>
          <w:p w14:paraId="6530C914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15. Verificarea fixării mecanice a pieselor în mișcare și lubrifierea acestora daca e necesar;</w:t>
            </w:r>
          </w:p>
          <w:p w14:paraId="1B9EE66D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16. Analiza măsurărilor efectuate, pregatirea unui raport pe defecte;</w:t>
            </w:r>
          </w:p>
          <w:p w14:paraId="39FA9520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17. Verificarea și programarea telecomenzilor;</w:t>
            </w:r>
          </w:p>
          <w:p w14:paraId="5D37C8EF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18.Consultarea reprezentanţilor Beneficiarului despre corectitudinea utilizării aparatelor de aer condiționat;</w:t>
            </w:r>
          </w:p>
          <w:p w14:paraId="402470A3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19.Alte verificări necesare.</w:t>
            </w:r>
          </w:p>
          <w:p w14:paraId="5101E1B3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20.Predarea lucrarilor efectuate persoanei responsabile din partea beneficiarului.</w:t>
            </w:r>
          </w:p>
          <w:p w14:paraId="0757848F" w14:textId="503C6A9D" w:rsidR="005B62D4" w:rsidRPr="006578A1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 w:rsidRPr="00FB647C">
              <w:rPr>
                <w:lang w:val="ro-RO"/>
              </w:rPr>
              <w:t>21.Serviciile se prestează pentru fiecare climatizor o dată în an la solicitarea Beneficiarului în termen de 2 zile.</w:t>
            </w:r>
          </w:p>
        </w:tc>
        <w:tc>
          <w:tcPr>
            <w:tcW w:w="950" w:type="dxa"/>
            <w:vAlign w:val="center"/>
          </w:tcPr>
          <w:p w14:paraId="43852250" w14:textId="291CD4E0" w:rsidR="005B62D4" w:rsidRPr="006578A1" w:rsidRDefault="005B62D4" w:rsidP="001D6FE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65823206" w14:textId="521F6AB8" w:rsidR="005B62D4" w:rsidRPr="006578A1" w:rsidRDefault="005B62D4" w:rsidP="001D6FE8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356" w:type="dxa"/>
          </w:tcPr>
          <w:p w14:paraId="4EC5FDA6" w14:textId="4E2003E2" w:rsidR="005B62D4" w:rsidRPr="006578A1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7CE127F7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1CA0B19B" w14:textId="64C7379F" w:rsidR="005B62D4" w:rsidRPr="006578A1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5BCA5B27" w14:textId="68BDBF64" w:rsidR="005B62D4" w:rsidRPr="006578A1" w:rsidRDefault="005B62D4" w:rsidP="00B166C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</w:p>
        </w:tc>
      </w:tr>
      <w:tr w:rsidR="005B62D4" w:rsidRPr="003A7232" w14:paraId="268FE30E" w14:textId="77777777" w:rsidTr="005B62D4">
        <w:tc>
          <w:tcPr>
            <w:tcW w:w="500" w:type="dxa"/>
          </w:tcPr>
          <w:p w14:paraId="776E1E04" w14:textId="22628F21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4570" w:type="dxa"/>
            <w:vAlign w:val="center"/>
          </w:tcPr>
          <w:p w14:paraId="1727D828" w14:textId="708CF690" w:rsidR="005B62D4" w:rsidRDefault="005B62D4" w:rsidP="00F4625F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>Lotul nr.2:</w:t>
            </w:r>
            <w:r>
              <w:rPr>
                <w:lang w:val="ro-RO"/>
              </w:rPr>
              <w:t xml:space="preserve"> Mentenanța sistemei de ventilare de tip: Climatizor semi-industrial de tip canal (split type) model Mitsubishi FDU140VD, montat sub tavan suspendat în Secția de terapie intensivă nr.1</w:t>
            </w:r>
          </w:p>
          <w:p w14:paraId="568279BC" w14:textId="7497C637" w:rsidR="005B62D4" w:rsidRPr="00D9284E" w:rsidRDefault="005B62D4" w:rsidP="00A620FD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3460" w:type="dxa"/>
          </w:tcPr>
          <w:p w14:paraId="38D2FA07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1.Verificarea vizuală la:</w:t>
            </w:r>
          </w:p>
          <w:p w14:paraId="10CEB517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a) prezenţa deteriorărilor mecanice şi electrice;</w:t>
            </w:r>
          </w:p>
          <w:p w14:paraId="6505DEF6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b) filtrelor de aer;</w:t>
            </w:r>
          </w:p>
          <w:p w14:paraId="2D4778A2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c) schimbătoarelor de căldură a vaporizatorului şi condesatorului:</w:t>
            </w:r>
          </w:p>
          <w:p w14:paraId="29EB9C9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2.Verificarea lucrului climatizorului în toate regimurile;</w:t>
            </w:r>
          </w:p>
          <w:p w14:paraId="4EE3407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3.Verificarea lucrului jaluzelelor de ieşire şi a mecanismului de acţionare;</w:t>
            </w:r>
          </w:p>
          <w:p w14:paraId="7F2D1FD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4. Verificarea corectitudinii sistemului de indicaţii a regimurilor;</w:t>
            </w:r>
          </w:p>
          <w:p w14:paraId="012BA306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5. Dezasamblarea/asamblarea părţilor componente ale utilajului;</w:t>
            </w:r>
          </w:p>
          <w:p w14:paraId="0219D2E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6.Curăţarea schimbătorului de căldură a blocului interior;</w:t>
            </w:r>
          </w:p>
          <w:p w14:paraId="33BCCAD3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7.Curăţarea schimbătorului de căldură a blocului exterior (cu folosirea agregatului special (apă sub presiune);</w:t>
            </w:r>
          </w:p>
          <w:p w14:paraId="6CBDDCFF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8.Curăţarea grilei pentru aerul indecent și a filtrelor de aer;</w:t>
            </w:r>
          </w:p>
          <w:p w14:paraId="4AD41A1C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9.Curăţarea corpurilor blocurilor interioare şi exterioare;</w:t>
            </w:r>
          </w:p>
          <w:p w14:paraId="45FA82F5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10.Verificarea căderilor de temperatură la intrare/ieşire a vaporizatorului (în caz de necesitate – presiunii ridicate şi joase a conturului frigorific);</w:t>
            </w:r>
          </w:p>
          <w:p w14:paraId="367EC23A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11.Verificarea întregimii sistemului de circulaţie a agentului frigorific şi eventualele scurgeri;</w:t>
            </w:r>
          </w:p>
          <w:p w14:paraId="37EE0104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12.Verificarea funcţionării sistemului de drenare;</w:t>
            </w:r>
          </w:p>
          <w:p w14:paraId="40A9B70B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13.Verificarea legăturilor electrice şi a roţilor ventilatoarelor;</w:t>
            </w:r>
          </w:p>
          <w:p w14:paraId="49DFEA80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14.Verificarea componentelor electrice: releu, aparataj de reglare, clemelor de legătură;</w:t>
            </w:r>
          </w:p>
          <w:p w14:paraId="2E34119C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15.Verificarea tensiunii electrice;</w:t>
            </w:r>
          </w:p>
          <w:p w14:paraId="1E9450BC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16.Diagnostica termofizică;</w:t>
            </w:r>
          </w:p>
          <w:p w14:paraId="3AEA0594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17.Verificarea curentului de lucru a compresorului (în caz de necesitate);</w:t>
            </w:r>
          </w:p>
          <w:p w14:paraId="3EE4CAF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18.Diagnostica blocurilor electrice;</w:t>
            </w:r>
          </w:p>
          <w:p w14:paraId="6A4B5B84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19.Verificarea fixărilor mecanice, rulmenţilor şi ungerea lor în caz de necesitate;</w:t>
            </w:r>
          </w:p>
          <w:p w14:paraId="6802C57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20.Analiza măsurărilor efectuate, alcătuirea actului de deteriorări;</w:t>
            </w:r>
          </w:p>
          <w:p w14:paraId="4D5E89B9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21.Înlăturarea defectelor depistate și punerea în fucțiune.</w:t>
            </w:r>
          </w:p>
          <w:p w14:paraId="3ED66515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22.Consultarea reprezentanţilor Beneficiarului la exploatarea corectă a climatizoarelor;</w:t>
            </w:r>
          </w:p>
          <w:p w14:paraId="66850BEB" w14:textId="41F0BF87" w:rsidR="005B62D4" w:rsidRPr="006578A1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 w:rsidRPr="00FB647C">
              <w:rPr>
                <w:lang w:val="ro-RO"/>
              </w:rPr>
              <w:t>23.Serviciile se prestează pentru fiecare climatizor de 2</w:t>
            </w:r>
            <w:r>
              <w:rPr>
                <w:lang w:val="ro-RO"/>
              </w:rPr>
              <w:t xml:space="preserve"> </w:t>
            </w:r>
            <w:r w:rsidRPr="00FB647C">
              <w:rPr>
                <w:lang w:val="ro-RO"/>
              </w:rPr>
              <w:t>ori pe an la solicitarea Beneficiarului în termen de 2 zile.</w:t>
            </w:r>
          </w:p>
        </w:tc>
        <w:tc>
          <w:tcPr>
            <w:tcW w:w="950" w:type="dxa"/>
            <w:vAlign w:val="center"/>
          </w:tcPr>
          <w:p w14:paraId="1927226C" w14:textId="1A4DEA6A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0D6039DE" w14:textId="3A26A89E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356" w:type="dxa"/>
          </w:tcPr>
          <w:p w14:paraId="3F98A8B4" w14:textId="107E4E54" w:rsidR="005B62D4" w:rsidRPr="006578A1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4DC22E82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5E8CDDED" w14:textId="2D7F04A0" w:rsidR="005B62D4" w:rsidRPr="006578A1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5D2AB373" w14:textId="3AC93739" w:rsidR="005B62D4" w:rsidRPr="006578A1" w:rsidRDefault="005B62D4" w:rsidP="00B166C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</w:p>
        </w:tc>
      </w:tr>
      <w:tr w:rsidR="005B62D4" w:rsidRPr="00A44DAF" w14:paraId="719CBF97" w14:textId="77777777" w:rsidTr="005B62D4">
        <w:tc>
          <w:tcPr>
            <w:tcW w:w="500" w:type="dxa"/>
          </w:tcPr>
          <w:p w14:paraId="617594AC" w14:textId="3A19A3B4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4570" w:type="dxa"/>
            <w:vAlign w:val="center"/>
          </w:tcPr>
          <w:p w14:paraId="6E9C26A2" w14:textId="6A1DCF28" w:rsidR="005B62D4" w:rsidRDefault="005B62D4" w:rsidP="00F4625F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>Lotul nr.3:</w:t>
            </w:r>
            <w:r>
              <w:rPr>
                <w:lang w:val="ro-RO"/>
              </w:rPr>
              <w:t xml:space="preserve"> Mentenanța sistemei de ventilare de tip: Climatizor semi-industrial de tip canal 38QUS060NT 3PH (Carrier), montat sub tavan suspendat în Secția de terapie intensivă nr.2</w:t>
            </w:r>
          </w:p>
          <w:p w14:paraId="76D583DD" w14:textId="7D9C2D3A" w:rsidR="005B62D4" w:rsidRPr="00D9284E" w:rsidRDefault="005B62D4" w:rsidP="00A620FD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3460" w:type="dxa"/>
          </w:tcPr>
          <w:p w14:paraId="4BF08345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1.Verificarea vizuală la:</w:t>
            </w:r>
          </w:p>
          <w:p w14:paraId="64E8D71D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a) prezenţa deteriorărilor mecanice şi electrice;</w:t>
            </w:r>
          </w:p>
          <w:p w14:paraId="539166B3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b) filtrelor de aer;</w:t>
            </w:r>
          </w:p>
          <w:p w14:paraId="0C1DC1D7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c) schimbătoarelor de căldură a vaporizatorului şi condesatorului:</w:t>
            </w:r>
          </w:p>
          <w:p w14:paraId="6CA1FC4A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2.Verificarea lucrului climatizorului în toate regimurile;</w:t>
            </w:r>
          </w:p>
          <w:p w14:paraId="1D58A303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3.Verificarea lucrului jaluzelelor de ieşire şi a mecanismului de acţionare;</w:t>
            </w:r>
          </w:p>
          <w:p w14:paraId="6C7274F1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4. Verificarea corectitudinii sistemului de indicaţii a regimurilor;</w:t>
            </w:r>
          </w:p>
          <w:p w14:paraId="7DFD2CFF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5. Dezasamblarea/asamblarea părţilor componente ale utilajului;</w:t>
            </w:r>
          </w:p>
          <w:p w14:paraId="74B41EC1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6.Curăţarea schimbătorului de căldură a blocului interior;</w:t>
            </w:r>
          </w:p>
          <w:p w14:paraId="3D0CD683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7.Curăţarea schimbătorului de căldură a blocului exterior (cu folosirea agregatului special (apă sub presiune);</w:t>
            </w:r>
          </w:p>
          <w:p w14:paraId="308E37EE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8.Curăţarea grilei pentru aerul indecent și a filtrelor de aer;</w:t>
            </w:r>
          </w:p>
          <w:p w14:paraId="5B04853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9.Curăţarea corpurilor blocurilor interioare şi exterioare;</w:t>
            </w:r>
          </w:p>
          <w:p w14:paraId="5777946D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10.Verificarea căderilor de temperatură la intrare/ieşire a vaporizatorului (în caz de necesitate – presiunii ridicate şi joase a conturului frigorific);</w:t>
            </w:r>
          </w:p>
          <w:p w14:paraId="218606B2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11.Verificarea întregimii sistemului de circulaţie a agentului frigorific şi eventualele scurgeri;</w:t>
            </w:r>
          </w:p>
          <w:p w14:paraId="2DBBA020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12.Verificarea funcţionării sistemului de drenare;</w:t>
            </w:r>
          </w:p>
          <w:p w14:paraId="11FAADB7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13.Verificarea legăturilor electrice şi a roţilor ventilatoarelor;</w:t>
            </w:r>
          </w:p>
          <w:p w14:paraId="58E700E6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14.Verificarea componentelor electrice: releu, aparataj de reglare, clemelor de legătură;</w:t>
            </w:r>
          </w:p>
          <w:p w14:paraId="311A52F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15.Verificarea tensiunii electrice;</w:t>
            </w:r>
          </w:p>
          <w:p w14:paraId="59EDBEA5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16.Diagnostica termofizică;</w:t>
            </w:r>
          </w:p>
          <w:p w14:paraId="10B7B5E2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17.Verificarea curentului de lucru a compresorului (în caz de necesitate);</w:t>
            </w:r>
          </w:p>
          <w:p w14:paraId="72C94ED4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18.Diagnostica blocurilor electrice;</w:t>
            </w:r>
          </w:p>
          <w:p w14:paraId="2FE20FE8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19.Verificarea fixărilor mecanice, rulmenţilor şi ungerea lor în caz de necesitate;</w:t>
            </w:r>
          </w:p>
          <w:p w14:paraId="0E88F88C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20.Analiza măsurărilor efectuate, alcătuirea actului de deteriorări;</w:t>
            </w:r>
          </w:p>
          <w:p w14:paraId="37B3CE5A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21.Înlăturarea defectelor depistate și punerea în fucțiune.</w:t>
            </w:r>
          </w:p>
          <w:p w14:paraId="08003514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22.Consultarea reprezentanţilor Beneficiarului la exploatarea corectă a climatizoarelor;</w:t>
            </w:r>
          </w:p>
          <w:p w14:paraId="7830BF60" w14:textId="0B0106B4" w:rsidR="005B62D4" w:rsidRPr="006578A1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 w:rsidRPr="00FB647C">
              <w:rPr>
                <w:lang w:val="ro-RO"/>
              </w:rPr>
              <w:t>23.Serviciile se prestează pentru fiecare climatizor de 2 ori pe an la solicitarea Beneficiarului în termen de 2 zile.</w:t>
            </w:r>
          </w:p>
        </w:tc>
        <w:tc>
          <w:tcPr>
            <w:tcW w:w="950" w:type="dxa"/>
            <w:vAlign w:val="center"/>
          </w:tcPr>
          <w:p w14:paraId="012ABD17" w14:textId="781F9381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5FA4CE88" w14:textId="6E6AC175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56" w:type="dxa"/>
          </w:tcPr>
          <w:p w14:paraId="50941392" w14:textId="14493003" w:rsidR="005B62D4" w:rsidRPr="006578A1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133850FB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5BBF9703" w14:textId="72875B30" w:rsidR="005B62D4" w:rsidRPr="006578A1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60113929" w14:textId="1AC3C374" w:rsidR="005B62D4" w:rsidRPr="006578A1" w:rsidRDefault="005B62D4" w:rsidP="00B166C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</w:p>
        </w:tc>
      </w:tr>
      <w:tr w:rsidR="005B62D4" w14:paraId="334636C6" w14:textId="77777777" w:rsidTr="005B62D4">
        <w:tc>
          <w:tcPr>
            <w:tcW w:w="500" w:type="dxa"/>
          </w:tcPr>
          <w:p w14:paraId="6C01AD96" w14:textId="04AA0B82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4570" w:type="dxa"/>
            <w:vAlign w:val="center"/>
          </w:tcPr>
          <w:p w14:paraId="77830637" w14:textId="77777777" w:rsidR="005B62D4" w:rsidRDefault="005B62D4" w:rsidP="00F4625F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>Lotul nr.4:</w:t>
            </w:r>
            <w:r>
              <w:rPr>
                <w:lang w:val="ro-RO"/>
              </w:rPr>
              <w:t xml:space="preserve"> Mentenanță și deservire tehnică anuală cu o frecvență de minim 4 ori pe an la Centrala de tratare a aerului Damvent Systemair DVCompact 30</w:t>
            </w:r>
          </w:p>
          <w:p w14:paraId="176D562C" w14:textId="423F67FB" w:rsidR="005B62D4" w:rsidRPr="00D9284E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(instalație de refulare a aerului pentru Angiografie et.3)</w:t>
            </w:r>
          </w:p>
        </w:tc>
        <w:tc>
          <w:tcPr>
            <w:tcW w:w="3460" w:type="dxa"/>
            <w:vMerge w:val="restart"/>
          </w:tcPr>
          <w:p w14:paraId="416AD0FA" w14:textId="32B1B743" w:rsidR="005B62D4" w:rsidRPr="00FB647C" w:rsidRDefault="005B62D4" w:rsidP="006C5869">
            <w:pPr>
              <w:ind w:firstLine="0"/>
              <w:rPr>
                <w:b/>
                <w:i/>
                <w:lang w:val="ro-RO"/>
              </w:rPr>
            </w:pPr>
            <w:r w:rsidRPr="00FB647C">
              <w:rPr>
                <w:b/>
                <w:i/>
                <w:lang w:val="ro-RO"/>
              </w:rPr>
              <w:t>Pentru loturile</w:t>
            </w:r>
            <w:r>
              <w:rPr>
                <w:b/>
                <w:i/>
                <w:lang w:val="ro-RO"/>
              </w:rPr>
              <w:t xml:space="preserve"> 4, 5, 6, 7</w:t>
            </w:r>
            <w:r w:rsidRPr="00FB647C">
              <w:rPr>
                <w:b/>
                <w:i/>
                <w:lang w:val="ro-RO"/>
              </w:rPr>
              <w:t>:</w:t>
            </w:r>
          </w:p>
          <w:p w14:paraId="2652B3B1" w14:textId="77777777" w:rsidR="005B62D4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1.</w:t>
            </w:r>
            <w:r>
              <w:rPr>
                <w:lang w:val="ro-RO"/>
              </w:rPr>
              <w:t>Schimbarea filtrelor de aer;</w:t>
            </w:r>
          </w:p>
          <w:p w14:paraId="39DFD964" w14:textId="402212FE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 Curățarea</w:t>
            </w:r>
            <w:r w:rsidRPr="00FB647C">
              <w:rPr>
                <w:lang w:val="ro-RO"/>
              </w:rPr>
              <w:t xml:space="preserve"> schimbătoarelor de căldură un.interioară, curățarea colectorului de condens și a tubului de drenaj;</w:t>
            </w:r>
          </w:p>
          <w:p w14:paraId="5BA3B19C" w14:textId="7AB83551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FB647C">
              <w:rPr>
                <w:lang w:val="ro-RO"/>
              </w:rPr>
              <w:t>.Verificarea etanșeitații circuitului de aer-apa și înlăturarea defectelor depistate (verificarea apariției de scurgeri de lichid și înlăturarea scurgerilor la calorifer);</w:t>
            </w:r>
          </w:p>
          <w:p w14:paraId="31E1972C" w14:textId="12A5CCF7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Pr="00FB647C">
              <w:rPr>
                <w:lang w:val="ro-RO"/>
              </w:rPr>
              <w:t>. Verificarea presiunilor agentului frigorific și alimentarea după caz. Înlăturarea fisurilor depistate pe circuit.</w:t>
            </w:r>
          </w:p>
          <w:p w14:paraId="3671433C" w14:textId="1BB01A18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FB647C">
              <w:rPr>
                <w:lang w:val="ro-RO"/>
              </w:rPr>
              <w:t>. Verificarea prezenței unor zgomote anormale în funcționare și înlăturarea zgomotelor pînă la un nivel cît mai silențios;</w:t>
            </w:r>
          </w:p>
          <w:p w14:paraId="322D1CE1" w14:textId="04257A2A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FB647C">
              <w:rPr>
                <w:lang w:val="ro-RO"/>
              </w:rPr>
              <w:t>.Verificarea funcționarii valvei cu trei căi și schimbarea după caz;</w:t>
            </w:r>
          </w:p>
          <w:p w14:paraId="07B9B38A" w14:textId="35420DF8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Pr="00FB647C">
              <w:rPr>
                <w:lang w:val="ro-RO"/>
              </w:rPr>
              <w:t>.Verificarea temperaturii fluidului (aer, apa sau glicol) la intrarea și/sau ieșirea din aparat și reglarea temperaturilor;</w:t>
            </w:r>
          </w:p>
          <w:p w14:paraId="7A2979C4" w14:textId="3031AF46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FB647C">
              <w:rPr>
                <w:lang w:val="ro-RO"/>
              </w:rPr>
              <w:t xml:space="preserve">.Verificarea motoarelor în lucru. Schimbarea după caz a pieselor depistate  cu defect. </w:t>
            </w:r>
          </w:p>
          <w:p w14:paraId="24313CBB" w14:textId="7D94C30C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Pr="00FB647C">
              <w:rPr>
                <w:lang w:val="ro-RO"/>
              </w:rPr>
              <w:t>.Verificarea ventilatoarelor (unitate int.) și înlăturarea problemelor depistate, verificarea tensiunilor de lucru, refacerea după caz;</w:t>
            </w:r>
          </w:p>
          <w:p w14:paraId="0FF39466" w14:textId="0DA290A6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Pr="00FB647C">
              <w:rPr>
                <w:lang w:val="ro-RO"/>
              </w:rPr>
              <w:t>.Verificarea conexiunilor electrice.Refacerea după caz;</w:t>
            </w:r>
          </w:p>
          <w:p w14:paraId="0E90C4F4" w14:textId="33C46AC5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1</w:t>
            </w:r>
            <w:r w:rsidRPr="00FB647C">
              <w:rPr>
                <w:lang w:val="ro-RO"/>
              </w:rPr>
              <w:t>.Verificarea tuturor parametrilor funcționali conform specificației producătorului și înlăturarea defectelor depistate (un.exterioară și interioară).;</w:t>
            </w:r>
          </w:p>
          <w:p w14:paraId="62E08B72" w14:textId="001A0FB5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2</w:t>
            </w:r>
            <w:r w:rsidRPr="00FB647C">
              <w:rPr>
                <w:lang w:val="ro-RO"/>
              </w:rPr>
              <w:t>.Verificarea debitului de aer la refulare pe toate treptele de viteză inclusiv regim ”AUTO” și setarea corectă a acestuia;</w:t>
            </w:r>
          </w:p>
          <w:p w14:paraId="5B528734" w14:textId="6653A0FD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3</w:t>
            </w:r>
            <w:r w:rsidRPr="00FB647C">
              <w:rPr>
                <w:lang w:val="ro-RO"/>
              </w:rPr>
              <w:t xml:space="preserve">.Determinarea gradului de uzură tehnică a echipamentului. </w:t>
            </w:r>
          </w:p>
          <w:p w14:paraId="0819BA39" w14:textId="000BB996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4</w:t>
            </w:r>
            <w:r w:rsidRPr="00FB647C">
              <w:rPr>
                <w:lang w:val="ro-RO"/>
              </w:rPr>
              <w:t>.Curățarea schimbătoarelor de căldură unitate exterioară;</w:t>
            </w:r>
          </w:p>
          <w:p w14:paraId="5E09D880" w14:textId="64853764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5</w:t>
            </w:r>
            <w:r w:rsidRPr="00FB647C">
              <w:rPr>
                <w:lang w:val="ro-RO"/>
              </w:rPr>
              <w:t>.Verificarea tensiunilor de lucru, conexiunile electrice și refacerea lor, daca este cazul;</w:t>
            </w:r>
          </w:p>
          <w:p w14:paraId="3AC37E64" w14:textId="66B99E2F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6</w:t>
            </w:r>
            <w:r w:rsidRPr="00FB647C">
              <w:rPr>
                <w:lang w:val="ro-RO"/>
              </w:rPr>
              <w:t>.Verificarea conexiunilor electrice și a legăturii la instalația de împămîntare;</w:t>
            </w:r>
          </w:p>
          <w:p w14:paraId="78D49EA3" w14:textId="7E19C5D3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7</w:t>
            </w:r>
            <w:r w:rsidRPr="00FB647C">
              <w:rPr>
                <w:lang w:val="ro-RO"/>
              </w:rPr>
              <w:t>.Verificarea compresorului (inclusiv grad uzura), a ventilatoarelor și schimbarea după caz.</w:t>
            </w:r>
          </w:p>
          <w:p w14:paraId="0FD6CB07" w14:textId="1C41C4CB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8</w:t>
            </w:r>
            <w:r w:rsidRPr="00FB647C">
              <w:rPr>
                <w:lang w:val="ro-RO"/>
              </w:rPr>
              <w:t>.Verificarea funcționarii dispozitivelor de protecție, control, siguranță și schimbarea pieselor după caz;</w:t>
            </w:r>
          </w:p>
          <w:p w14:paraId="3E37901A" w14:textId="5AD8960F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9</w:t>
            </w:r>
            <w:r w:rsidRPr="00FB647C">
              <w:rPr>
                <w:lang w:val="ro-RO"/>
              </w:rPr>
              <w:t>.Verificarea fixării mecanice a elementelor în mişcare şi ungerea acestora în caz  de necesitate;</w:t>
            </w:r>
          </w:p>
          <w:p w14:paraId="74A01700" w14:textId="77777777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Controlul setărilor de securitate;</w:t>
            </w:r>
          </w:p>
          <w:p w14:paraId="3C9F47DF" w14:textId="5B41D63D" w:rsidR="005B62D4" w:rsidRPr="00FB647C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Pr="00FB647C">
              <w:rPr>
                <w:lang w:val="ro-RO"/>
              </w:rPr>
              <w:t>.Intreţinerea etanşietăţii sistemului de curgere a apei;</w:t>
            </w:r>
          </w:p>
          <w:p w14:paraId="45950D01" w14:textId="233EC8B9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1</w:t>
            </w:r>
            <w:r w:rsidRPr="00FB647C">
              <w:rPr>
                <w:lang w:val="ro-RO"/>
              </w:rPr>
              <w:t>.Controlul supapelor de cablaj orizontale;</w:t>
            </w:r>
          </w:p>
          <w:p w14:paraId="0220B4C9" w14:textId="3A2FA873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2</w:t>
            </w:r>
            <w:r w:rsidRPr="00FB647C">
              <w:rPr>
                <w:lang w:val="ro-RO"/>
              </w:rPr>
              <w:t>.Reglarea dispozitivelor cu microprocesor;</w:t>
            </w:r>
          </w:p>
          <w:p w14:paraId="3BC43931" w14:textId="0DE585B2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3</w:t>
            </w:r>
            <w:r w:rsidRPr="00FB647C">
              <w:rPr>
                <w:lang w:val="ro-RO"/>
              </w:rPr>
              <w:t>. Reglarea în complex și demararea centralelor;</w:t>
            </w:r>
          </w:p>
          <w:p w14:paraId="71D2F327" w14:textId="330306F3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4</w:t>
            </w:r>
            <w:r w:rsidRPr="00FB647C">
              <w:rPr>
                <w:lang w:val="ro-RO"/>
              </w:rPr>
              <w:t>.Analiza masurărilor efectuate, pregătirea foilor de defect (dacă există defectele), îndepartarea defectelor.</w:t>
            </w:r>
          </w:p>
          <w:p w14:paraId="44C714A8" w14:textId="6953F4BF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5</w:t>
            </w:r>
            <w:r w:rsidRPr="00FB647C">
              <w:rPr>
                <w:lang w:val="ro-RO"/>
              </w:rPr>
              <w:t>.Consultarea reprezentanţilor Beneficiarului la exploatarea corectă a centralelor;</w:t>
            </w:r>
          </w:p>
          <w:p w14:paraId="247043AE" w14:textId="5E3328D3" w:rsidR="005B62D4" w:rsidRPr="00FB647C" w:rsidRDefault="005B62D4" w:rsidP="006C5869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6</w:t>
            </w:r>
            <w:r w:rsidRPr="00FB647C">
              <w:rPr>
                <w:lang w:val="ro-RO"/>
              </w:rPr>
              <w:t>.Serviciile se prestează pentru fiecare centrală de 4 ori pe an la solicitarea Beneficiarului în termen de 2 zile.</w:t>
            </w:r>
          </w:p>
          <w:p w14:paraId="588F8111" w14:textId="7CD0D326" w:rsidR="005B62D4" w:rsidRPr="006578A1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950" w:type="dxa"/>
            <w:vAlign w:val="center"/>
          </w:tcPr>
          <w:p w14:paraId="14575407" w14:textId="108CA09D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753F44C4" w14:textId="7DFA6B4B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56" w:type="dxa"/>
          </w:tcPr>
          <w:p w14:paraId="173E0433" w14:textId="46C4D75F" w:rsidR="005B62D4" w:rsidRPr="006578A1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6D76F829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4133C8B5" w14:textId="081B1D1B" w:rsidR="005B62D4" w:rsidRPr="006578A1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7AA799B9" w14:textId="22ABCF2C" w:rsidR="005B62D4" w:rsidRPr="006578A1" w:rsidRDefault="005B62D4" w:rsidP="00B166C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</w:p>
        </w:tc>
      </w:tr>
      <w:tr w:rsidR="005B62D4" w14:paraId="249A5560" w14:textId="77777777" w:rsidTr="005B62D4">
        <w:tc>
          <w:tcPr>
            <w:tcW w:w="500" w:type="dxa"/>
          </w:tcPr>
          <w:p w14:paraId="39226B31" w14:textId="0A8828E9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4570" w:type="dxa"/>
            <w:vAlign w:val="center"/>
          </w:tcPr>
          <w:p w14:paraId="234A6476" w14:textId="77777777" w:rsidR="005B62D4" w:rsidRDefault="005B62D4" w:rsidP="00F4625F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>Lotul nr.5:</w:t>
            </w:r>
            <w:r>
              <w:rPr>
                <w:lang w:val="ro-RO"/>
              </w:rPr>
              <w:t xml:space="preserve"> Mentenanță și deservire tehnică anuală cu o frecvență de minim 4 ori pe an la Centrala de tratare a aerului Novair</w:t>
            </w:r>
          </w:p>
          <w:p w14:paraId="787707DF" w14:textId="77FCD68F" w:rsidR="005B62D4" w:rsidRPr="00D9284E" w:rsidRDefault="005B62D4" w:rsidP="00A620FD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(instalație de refulare a aerului pentru et.2 al blocului chirurgical)</w:t>
            </w:r>
          </w:p>
        </w:tc>
        <w:tc>
          <w:tcPr>
            <w:tcW w:w="3460" w:type="dxa"/>
            <w:vMerge/>
          </w:tcPr>
          <w:p w14:paraId="0975E462" w14:textId="5AC69AE2" w:rsidR="005B62D4" w:rsidRPr="006578A1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950" w:type="dxa"/>
            <w:vAlign w:val="center"/>
          </w:tcPr>
          <w:p w14:paraId="0AC74C83" w14:textId="0AF3084C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1ACEE6F4" w14:textId="2891FC64" w:rsidR="005B62D4" w:rsidRPr="006578A1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56" w:type="dxa"/>
          </w:tcPr>
          <w:p w14:paraId="0E7EDC4F" w14:textId="1C7A8E5D" w:rsidR="005B62D4" w:rsidRPr="006578A1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686AA059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33D688FC" w14:textId="5D966393" w:rsidR="005B62D4" w:rsidRPr="006578A1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4851ED8F" w14:textId="7DF36C53" w:rsidR="005B62D4" w:rsidRPr="006578A1" w:rsidRDefault="005B62D4" w:rsidP="00B166C3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lang w:val="ro-RO" w:eastAsia="ru-RU"/>
              </w:rPr>
            </w:pPr>
          </w:p>
        </w:tc>
      </w:tr>
      <w:tr w:rsidR="005B62D4" w:rsidRPr="00B166C3" w14:paraId="6FE17CC3" w14:textId="77777777" w:rsidTr="005B62D4">
        <w:tc>
          <w:tcPr>
            <w:tcW w:w="500" w:type="dxa"/>
          </w:tcPr>
          <w:p w14:paraId="6CEA3AF1" w14:textId="77777777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en-US" w:eastAsia="ru-RU"/>
              </w:rPr>
            </w:pPr>
          </w:p>
        </w:tc>
        <w:tc>
          <w:tcPr>
            <w:tcW w:w="4570" w:type="dxa"/>
            <w:vAlign w:val="center"/>
          </w:tcPr>
          <w:p w14:paraId="39C02808" w14:textId="77777777" w:rsidR="005B62D4" w:rsidRDefault="005B62D4" w:rsidP="00F4625F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>Lotul nr.6:</w:t>
            </w:r>
            <w:r>
              <w:rPr>
                <w:lang w:val="ro-RO"/>
              </w:rPr>
              <w:t xml:space="preserve"> Mentenanță și deservire tehnică anuală cu o frecvență de minim 4 ori pe an la Centrala de tratare a aerului (instalație de refulare a aerului pentru Blocul de sterilizare et.2)</w:t>
            </w:r>
          </w:p>
          <w:p w14:paraId="70E41C6B" w14:textId="07F17D32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Merge/>
          </w:tcPr>
          <w:p w14:paraId="7A233239" w14:textId="7EC9B4DF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950" w:type="dxa"/>
            <w:vAlign w:val="center"/>
          </w:tcPr>
          <w:p w14:paraId="334AB091" w14:textId="038C4553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536467E4" w14:textId="374C2F16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56" w:type="dxa"/>
          </w:tcPr>
          <w:p w14:paraId="4DF27F07" w14:textId="12726658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7A019477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6B000A47" w14:textId="29A98BF3" w:rsidR="005B62D4" w:rsidRPr="00B166C3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7B9744B8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06EC5B3B" w14:textId="77777777" w:rsidTr="005B62D4">
        <w:tc>
          <w:tcPr>
            <w:tcW w:w="500" w:type="dxa"/>
          </w:tcPr>
          <w:p w14:paraId="7B16DF02" w14:textId="77777777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en-US" w:eastAsia="ru-RU"/>
              </w:rPr>
            </w:pPr>
          </w:p>
        </w:tc>
        <w:tc>
          <w:tcPr>
            <w:tcW w:w="4570" w:type="dxa"/>
            <w:vAlign w:val="center"/>
          </w:tcPr>
          <w:p w14:paraId="11484283" w14:textId="44DE9C1C" w:rsidR="005B62D4" w:rsidRDefault="005B62D4" w:rsidP="005332DA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 xml:space="preserve">Lotul nr.7: </w:t>
            </w:r>
            <w:r>
              <w:rPr>
                <w:lang w:val="ro-RO"/>
              </w:rPr>
              <w:t>Mentenanță și deservire tehnică anuală cu o frecvență de minim 4 ori pe an la Centrala de tratare a aerului VBW BS-2 (50) R-H</w:t>
            </w:r>
          </w:p>
          <w:p w14:paraId="37764225" w14:textId="1C2C5536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(instalație de refulare a aerului pentru et.2 Angiografia nouă)</w:t>
            </w:r>
          </w:p>
        </w:tc>
        <w:tc>
          <w:tcPr>
            <w:tcW w:w="3460" w:type="dxa"/>
            <w:vMerge/>
          </w:tcPr>
          <w:p w14:paraId="4ED44701" w14:textId="120AC42A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950" w:type="dxa"/>
            <w:vAlign w:val="center"/>
          </w:tcPr>
          <w:p w14:paraId="40B4C8BB" w14:textId="00B71FBC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72857FD4" w14:textId="0C492061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56" w:type="dxa"/>
          </w:tcPr>
          <w:p w14:paraId="0685D650" w14:textId="47EA02F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6C7267E6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577B7CEC" w14:textId="7C08D5DE" w:rsidR="005B62D4" w:rsidRPr="00B166C3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37745CFA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6A348AD1" w14:textId="77777777" w:rsidTr="005B62D4">
        <w:tc>
          <w:tcPr>
            <w:tcW w:w="500" w:type="dxa"/>
          </w:tcPr>
          <w:p w14:paraId="558D8A8C" w14:textId="77777777" w:rsidR="005B62D4" w:rsidRPr="00C34A85" w:rsidRDefault="005B62D4" w:rsidP="007C23E4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en-US" w:eastAsia="ru-RU"/>
              </w:rPr>
            </w:pPr>
          </w:p>
        </w:tc>
        <w:tc>
          <w:tcPr>
            <w:tcW w:w="4570" w:type="dxa"/>
            <w:vAlign w:val="center"/>
          </w:tcPr>
          <w:p w14:paraId="1EBCFE2D" w14:textId="77777777" w:rsidR="005B62D4" w:rsidRDefault="005B62D4" w:rsidP="007C23E4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 xml:space="preserve">Lotul nr.8 : </w:t>
            </w:r>
            <w:r>
              <w:rPr>
                <w:lang w:val="ro-RO"/>
              </w:rPr>
              <w:t>Mentenanță și deservire tehnică anuală cu o frecvență de minim 4 ori pe an la 6 centrale de tratare a aerului:</w:t>
            </w:r>
          </w:p>
          <w:p w14:paraId="75A2D21C" w14:textId="77777777" w:rsidR="005B62D4" w:rsidRDefault="005B62D4" w:rsidP="007C23E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1. </w:t>
            </w:r>
            <w:r w:rsidRPr="007C23E4">
              <w:rPr>
                <w:lang w:val="ro-RO"/>
              </w:rPr>
              <w:t>Centrala de tratare a aerului JAN HŘEBEC HL</w:t>
            </w:r>
            <w:r>
              <w:rPr>
                <w:lang w:val="ro-RO"/>
              </w:rPr>
              <w:t xml:space="preserve"> 12.5; </w:t>
            </w:r>
            <w:r w:rsidRPr="007C23E4">
              <w:rPr>
                <w:lang w:val="ro-RO"/>
              </w:rPr>
              <w:t xml:space="preserve">Lref= 7990 m3/h (Pref= 1300 Pa); Alimentare 3/380-415/50 Puterea electrica 26460 W </w:t>
            </w:r>
            <w:r>
              <w:rPr>
                <w:lang w:val="ro-RO"/>
              </w:rPr>
              <w:t>(instalație de refulare a aerului R1 pentru et.3 Bloc Chirurgical);</w:t>
            </w:r>
          </w:p>
          <w:p w14:paraId="7CFE09EC" w14:textId="2A6D65EF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2. </w:t>
            </w:r>
            <w:r w:rsidRPr="007C23E4">
              <w:rPr>
                <w:lang w:val="ro-RO"/>
              </w:rPr>
              <w:t>Centrala de trata</w:t>
            </w:r>
            <w:r>
              <w:rPr>
                <w:lang w:val="ro-RO"/>
              </w:rPr>
              <w:t xml:space="preserve">re a aerului JAN HŘEBEC HL 12.5; </w:t>
            </w:r>
            <w:r w:rsidRPr="007C23E4">
              <w:rPr>
                <w:lang w:val="ro-RO"/>
              </w:rPr>
              <w:t xml:space="preserve"> Lref= 8390 m3/h (Pref= 1300 Pa); Alimentare 3/380-415/50 Puterea electrica 26970 W</w:t>
            </w:r>
          </w:p>
          <w:p w14:paraId="2F773C01" w14:textId="77777777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(instalație de refulare a aerului R2 pentru et.3 Bloc Chirurgical);</w:t>
            </w:r>
          </w:p>
          <w:p w14:paraId="325D6D7E" w14:textId="77777777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3. </w:t>
            </w:r>
            <w:r w:rsidRPr="007C23E4">
              <w:rPr>
                <w:lang w:val="ro-RO"/>
              </w:rPr>
              <w:t>Centrala de tratare a aerului JAN HŘEBEC HL 16</w:t>
            </w:r>
            <w:r>
              <w:rPr>
                <w:lang w:val="ro-RO"/>
              </w:rPr>
              <w:t>;</w:t>
            </w:r>
            <w:r w:rsidRPr="007C23E4">
              <w:rPr>
                <w:lang w:val="ro-RO"/>
              </w:rPr>
              <w:t xml:space="preserve"> Lref= 9280 m3/h (Pref= 1300 Pa); Alimentare 3/380-415/50 Puterea electrica 29280 W</w:t>
            </w:r>
          </w:p>
          <w:p w14:paraId="55A5A579" w14:textId="6E260C74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(instalație de refulare a aerului R3 pentru et.3 Bloc Chirurgical);</w:t>
            </w:r>
          </w:p>
          <w:p w14:paraId="5668BC1B" w14:textId="77777777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4. </w:t>
            </w:r>
            <w:r w:rsidRPr="007C23E4">
              <w:rPr>
                <w:lang w:val="ro-RO"/>
              </w:rPr>
              <w:t>Centrala de tra</w:t>
            </w:r>
            <w:r>
              <w:rPr>
                <w:lang w:val="ro-RO"/>
              </w:rPr>
              <w:t>tare a aerului JAN HŘEBEC HL 16;</w:t>
            </w:r>
            <w:r w:rsidRPr="007C23E4">
              <w:rPr>
                <w:lang w:val="ro-RO"/>
              </w:rPr>
              <w:t xml:space="preserve"> Lref= 9390 m3/h (Pref= 1300 Pa); Alimentare 3/380-415/50 Puterea electrica 31410 W</w:t>
            </w:r>
          </w:p>
          <w:p w14:paraId="44B8B20E" w14:textId="15EC6704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(instalație de refulare a aerului R4 pentru et.3 Bloc Chirurgical);</w:t>
            </w:r>
          </w:p>
          <w:p w14:paraId="20C89DD7" w14:textId="77777777" w:rsidR="005B62D4" w:rsidRPr="00022183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5. </w:t>
            </w:r>
            <w:r w:rsidRPr="00022183">
              <w:rPr>
                <w:lang w:val="ro-RO"/>
              </w:rPr>
              <w:t>Centrala de tratare a aerului JAN HŘEBEC H8;  Lref= 4600 m3/h (Pref= 1100 Pa); Alimentare 3/380-415/50 Puterea electrica 15790 W</w:t>
            </w:r>
          </w:p>
          <w:p w14:paraId="2938B6F5" w14:textId="262F56D9" w:rsidR="005B62D4" w:rsidRDefault="005B62D4" w:rsidP="00022183">
            <w:pPr>
              <w:ind w:firstLine="0"/>
              <w:rPr>
                <w:lang w:val="ro-RO"/>
              </w:rPr>
            </w:pPr>
            <w:r w:rsidRPr="00022183">
              <w:rPr>
                <w:lang w:val="ro-RO"/>
              </w:rPr>
              <w:t>(instalație de refulare a aerului R5 pentru et.3 Bloc Chirurgical)</w:t>
            </w:r>
            <w:r>
              <w:rPr>
                <w:lang w:val="ro-RO"/>
              </w:rPr>
              <w:t>;</w:t>
            </w:r>
          </w:p>
          <w:p w14:paraId="5144686F" w14:textId="77777777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 xml:space="preserve">6. </w:t>
            </w:r>
            <w:r w:rsidRPr="005F2A91">
              <w:rPr>
                <w:lang w:val="ro-RO"/>
              </w:rPr>
              <w:t>Centrala de t</w:t>
            </w:r>
            <w:r>
              <w:rPr>
                <w:lang w:val="ro-RO"/>
              </w:rPr>
              <w:t xml:space="preserve">ratare a aerului JAN HŘEBEC H8; </w:t>
            </w:r>
            <w:r w:rsidRPr="005F2A91">
              <w:rPr>
                <w:lang w:val="ro-RO"/>
              </w:rPr>
              <w:t xml:space="preserve"> Lref= 4600 m3/h (Pref= 1100 Pa); Alimentare 3/380-415/50 Puterea electrica 21590 W</w:t>
            </w:r>
          </w:p>
          <w:p w14:paraId="01238FCA" w14:textId="48674A88" w:rsidR="005B62D4" w:rsidRDefault="005B62D4" w:rsidP="0002218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(instalație de refulare a aerului R6 pentru et.3 Bloc Chirurgical)</w:t>
            </w:r>
          </w:p>
          <w:p w14:paraId="1BC21027" w14:textId="3A2B7012" w:rsidR="005B62D4" w:rsidRPr="00B166C3" w:rsidRDefault="005B62D4" w:rsidP="00022183">
            <w:pPr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</w:tcPr>
          <w:p w14:paraId="39A5B16D" w14:textId="34F72682" w:rsidR="005B62D4" w:rsidRPr="00FB647C" w:rsidRDefault="005B62D4" w:rsidP="002D00A0">
            <w:pPr>
              <w:ind w:firstLine="0"/>
              <w:rPr>
                <w:b/>
                <w:i/>
                <w:lang w:val="ro-RO"/>
              </w:rPr>
            </w:pPr>
            <w:r w:rsidRPr="00FB647C">
              <w:rPr>
                <w:b/>
                <w:i/>
                <w:lang w:val="ro-RO"/>
              </w:rPr>
              <w:t>Pentru loturile</w:t>
            </w:r>
            <w:r>
              <w:rPr>
                <w:b/>
                <w:i/>
                <w:lang w:val="ro-RO"/>
              </w:rPr>
              <w:t xml:space="preserve"> 8, 9,10, 11, 12, 13</w:t>
            </w:r>
            <w:r w:rsidRPr="00FB647C">
              <w:rPr>
                <w:b/>
                <w:i/>
                <w:lang w:val="ro-RO"/>
              </w:rPr>
              <w:t>:</w:t>
            </w:r>
          </w:p>
          <w:p w14:paraId="64D033C6" w14:textId="77777777" w:rsidR="005B62D4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1.</w:t>
            </w:r>
            <w:r>
              <w:rPr>
                <w:lang w:val="ro-RO"/>
              </w:rPr>
              <w:t>Schimbarea filtrelor de aer;</w:t>
            </w:r>
          </w:p>
          <w:p w14:paraId="225F2C51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2. Curățarea</w:t>
            </w:r>
            <w:r w:rsidRPr="00FB647C">
              <w:rPr>
                <w:lang w:val="ro-RO"/>
              </w:rPr>
              <w:t xml:space="preserve"> schimbătoarelor de căldură un.interioară, curățarea colectorului de condens și a tubului de drenaj;</w:t>
            </w:r>
          </w:p>
          <w:p w14:paraId="3833DCCB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FB647C">
              <w:rPr>
                <w:lang w:val="ro-RO"/>
              </w:rPr>
              <w:t>.Verificarea etanșeitații circuitului de aer-apa și înlăturarea defectelor depistate (verificarea apariției de scurgeri de lichid și înlăturarea scurgerilor la calorifer);</w:t>
            </w:r>
          </w:p>
          <w:p w14:paraId="38AA2885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Pr="00FB647C">
              <w:rPr>
                <w:lang w:val="ro-RO"/>
              </w:rPr>
              <w:t>. Verificarea presiunilor agentului frigorific și alimentarea după caz. Înlăturarea fisurilor depistate pe circuit.</w:t>
            </w:r>
          </w:p>
          <w:p w14:paraId="72E148CF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Pr="00FB647C">
              <w:rPr>
                <w:lang w:val="ro-RO"/>
              </w:rPr>
              <w:t>. Verificarea prezenței unor zgomote anormale în funcționare și înlăturarea zgomotelor pînă la un nivel cît mai silențios;</w:t>
            </w:r>
          </w:p>
          <w:p w14:paraId="47B32CE0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  <w:r w:rsidRPr="00FB647C">
              <w:rPr>
                <w:lang w:val="ro-RO"/>
              </w:rPr>
              <w:t>.Verificarea funcționarii valvei cu trei căi și schimbarea după caz;</w:t>
            </w:r>
          </w:p>
          <w:p w14:paraId="3FCD7AFF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Pr="00FB647C">
              <w:rPr>
                <w:lang w:val="ro-RO"/>
              </w:rPr>
              <w:t>.Verificarea temperaturii fluidului (aer, apa sau glicol) la intrarea și/sau ieșirea din aparat și reglarea temperaturilor;</w:t>
            </w:r>
          </w:p>
          <w:p w14:paraId="48F45883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Pr="00FB647C">
              <w:rPr>
                <w:lang w:val="ro-RO"/>
              </w:rPr>
              <w:t xml:space="preserve">.Verificarea motoarelor în lucru. Schimbarea după caz a pieselor depistate  cu defect. </w:t>
            </w:r>
          </w:p>
          <w:p w14:paraId="60F46531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  <w:r w:rsidRPr="00FB647C">
              <w:rPr>
                <w:lang w:val="ro-RO"/>
              </w:rPr>
              <w:t>.Verificarea ventilatoarelor (unitate int.) și înlăturarea problemelor depistate, verificarea tensiunilor de lucru, refacerea după caz;</w:t>
            </w:r>
          </w:p>
          <w:p w14:paraId="1ADAED35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Pr="00FB647C">
              <w:rPr>
                <w:lang w:val="ro-RO"/>
              </w:rPr>
              <w:t>.Verificarea conexiunilor electrice.Refacerea după caz;</w:t>
            </w:r>
          </w:p>
          <w:p w14:paraId="5BCACD03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1</w:t>
            </w:r>
            <w:r w:rsidRPr="00FB647C">
              <w:rPr>
                <w:lang w:val="ro-RO"/>
              </w:rPr>
              <w:t>.Verificarea tuturor parametrilor funcționali conform specificației producătorului și înlăturarea defectelor depistate (un.exterioară și interioară).;</w:t>
            </w:r>
          </w:p>
          <w:p w14:paraId="0E27E63A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2</w:t>
            </w:r>
            <w:r w:rsidRPr="00FB647C">
              <w:rPr>
                <w:lang w:val="ro-RO"/>
              </w:rPr>
              <w:t>.Verificarea debitului de aer la refulare pe toate treptele de viteză inclusiv regim ”AUTO” și setarea corectă a acestuia;</w:t>
            </w:r>
          </w:p>
          <w:p w14:paraId="2BB7F565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3</w:t>
            </w:r>
            <w:r w:rsidRPr="00FB647C">
              <w:rPr>
                <w:lang w:val="ro-RO"/>
              </w:rPr>
              <w:t xml:space="preserve">.Determinarea gradului de uzură tehnică a echipamentului. </w:t>
            </w:r>
          </w:p>
          <w:p w14:paraId="4B4DF19E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4</w:t>
            </w:r>
            <w:r w:rsidRPr="00FB647C">
              <w:rPr>
                <w:lang w:val="ro-RO"/>
              </w:rPr>
              <w:t>.Curățarea schimbătoarelor de căldură unitate exterioară;</w:t>
            </w:r>
          </w:p>
          <w:p w14:paraId="083B10A5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5</w:t>
            </w:r>
            <w:r w:rsidRPr="00FB647C">
              <w:rPr>
                <w:lang w:val="ro-RO"/>
              </w:rPr>
              <w:t>.Verificarea tensiunilor de lucru, conexiunile electrice și refacerea lor, daca este cazul;</w:t>
            </w:r>
          </w:p>
          <w:p w14:paraId="5CFA400A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6</w:t>
            </w:r>
            <w:r w:rsidRPr="00FB647C">
              <w:rPr>
                <w:lang w:val="ro-RO"/>
              </w:rPr>
              <w:t>.Verificarea conexiunilor electrice și a legăturii la instalația de împămîntare;</w:t>
            </w:r>
          </w:p>
          <w:p w14:paraId="07779F05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7</w:t>
            </w:r>
            <w:r w:rsidRPr="00FB647C">
              <w:rPr>
                <w:lang w:val="ro-RO"/>
              </w:rPr>
              <w:t>.Verificarea compresorului (inclusiv grad uzura), a ventilatoarelor și schimbarea după caz.</w:t>
            </w:r>
          </w:p>
          <w:p w14:paraId="131C3F10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8</w:t>
            </w:r>
            <w:r w:rsidRPr="00FB647C">
              <w:rPr>
                <w:lang w:val="ro-RO"/>
              </w:rPr>
              <w:t>.Verificarea funcționarii dispozitivelor de protecție, control, siguranță și schimbarea pieselor după caz;</w:t>
            </w:r>
          </w:p>
          <w:p w14:paraId="3DABFDCA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1</w:t>
            </w:r>
            <w:r>
              <w:rPr>
                <w:lang w:val="ro-RO"/>
              </w:rPr>
              <w:t>9</w:t>
            </w:r>
            <w:r w:rsidRPr="00FB647C">
              <w:rPr>
                <w:lang w:val="ro-RO"/>
              </w:rPr>
              <w:t>.Verificarea fixării mecanice a elementelor în mişcare şi ungerea acestora în caz  de necesitate;</w:t>
            </w:r>
          </w:p>
          <w:p w14:paraId="0A33F1F9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Controlul setărilor de securitate;</w:t>
            </w:r>
          </w:p>
          <w:p w14:paraId="05D68ACB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20</w:t>
            </w:r>
            <w:r w:rsidRPr="00FB647C">
              <w:rPr>
                <w:lang w:val="ro-RO"/>
              </w:rPr>
              <w:t>.Intreţinerea etanşietăţii sistemului de curgere a apei;</w:t>
            </w:r>
          </w:p>
          <w:p w14:paraId="12973D1B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1</w:t>
            </w:r>
            <w:r w:rsidRPr="00FB647C">
              <w:rPr>
                <w:lang w:val="ro-RO"/>
              </w:rPr>
              <w:t>.Controlul supapelor de cablaj orizontale;</w:t>
            </w:r>
          </w:p>
          <w:p w14:paraId="4F0FE07E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2</w:t>
            </w:r>
            <w:r w:rsidRPr="00FB647C">
              <w:rPr>
                <w:lang w:val="ro-RO"/>
              </w:rPr>
              <w:t>.Reglarea dispozitivelor cu microprocesor;</w:t>
            </w:r>
          </w:p>
          <w:p w14:paraId="2F2417A5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3</w:t>
            </w:r>
            <w:r w:rsidRPr="00FB647C">
              <w:rPr>
                <w:lang w:val="ro-RO"/>
              </w:rPr>
              <w:t>. Reglarea în complex și demararea centralelor;</w:t>
            </w:r>
          </w:p>
          <w:p w14:paraId="16ABCE90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4</w:t>
            </w:r>
            <w:r w:rsidRPr="00FB647C">
              <w:rPr>
                <w:lang w:val="ro-RO"/>
              </w:rPr>
              <w:t>.Analiza masurărilor efectuate, pregătirea foilor de defect (dacă există defectele), îndepartarea defectelor.</w:t>
            </w:r>
          </w:p>
          <w:p w14:paraId="582037F0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5</w:t>
            </w:r>
            <w:r w:rsidRPr="00FB647C">
              <w:rPr>
                <w:lang w:val="ro-RO"/>
              </w:rPr>
              <w:t>.Consultarea reprezentanţilor Beneficiarului la exploatarea corectă a centralelor;</w:t>
            </w:r>
          </w:p>
          <w:p w14:paraId="670ED2EB" w14:textId="77777777" w:rsidR="005B62D4" w:rsidRPr="00FB647C" w:rsidRDefault="005B62D4" w:rsidP="007A2BC4">
            <w:pPr>
              <w:ind w:firstLine="0"/>
              <w:rPr>
                <w:lang w:val="ro-RO"/>
              </w:rPr>
            </w:pPr>
            <w:r w:rsidRPr="00FB647C">
              <w:rPr>
                <w:lang w:val="ro-RO"/>
              </w:rPr>
              <w:t>2</w:t>
            </w:r>
            <w:r>
              <w:rPr>
                <w:lang w:val="ro-RO"/>
              </w:rPr>
              <w:t>6</w:t>
            </w:r>
            <w:r w:rsidRPr="00FB647C">
              <w:rPr>
                <w:lang w:val="ro-RO"/>
              </w:rPr>
              <w:t>.Serviciile se prestează pentru fiecare centrală de 4 ori pe an la solicitarea Beneficiarului în termen de 2 zile.</w:t>
            </w:r>
          </w:p>
          <w:p w14:paraId="7EF261C9" w14:textId="77777777" w:rsidR="005B62D4" w:rsidRPr="002544CC" w:rsidRDefault="005B62D4" w:rsidP="007C23E4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950" w:type="dxa"/>
            <w:vAlign w:val="center"/>
          </w:tcPr>
          <w:p w14:paraId="339E5002" w14:textId="77777777" w:rsidR="005B62D4" w:rsidRPr="00B166C3" w:rsidRDefault="005B62D4" w:rsidP="007C23E4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5B703D75" w14:textId="36F33C8F" w:rsidR="005B62D4" w:rsidRPr="00B166C3" w:rsidRDefault="005B62D4" w:rsidP="007C23E4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1356" w:type="dxa"/>
          </w:tcPr>
          <w:p w14:paraId="7BF29E72" w14:textId="13DB7DD3" w:rsidR="005B62D4" w:rsidRPr="00B166C3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25B57FAA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3EEF6729" w14:textId="77777777" w:rsidR="005B62D4" w:rsidRPr="00B166C3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015577E6" w14:textId="77777777" w:rsidR="005B62D4" w:rsidRPr="00B166C3" w:rsidRDefault="005B62D4" w:rsidP="007C23E4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5DF651E0" w14:textId="77777777" w:rsidTr="005B62D4">
        <w:tc>
          <w:tcPr>
            <w:tcW w:w="500" w:type="dxa"/>
          </w:tcPr>
          <w:p w14:paraId="65CC0EC5" w14:textId="77777777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en-US" w:eastAsia="ru-RU"/>
              </w:rPr>
            </w:pPr>
          </w:p>
        </w:tc>
        <w:tc>
          <w:tcPr>
            <w:tcW w:w="4570" w:type="dxa"/>
            <w:vAlign w:val="center"/>
          </w:tcPr>
          <w:p w14:paraId="6BCDC63E" w14:textId="3F857819" w:rsidR="005B62D4" w:rsidRDefault="005B62D4" w:rsidP="00F4625F">
            <w:pPr>
              <w:ind w:firstLine="0"/>
              <w:rPr>
                <w:lang w:val="ro-RO"/>
              </w:rPr>
            </w:pPr>
            <w:r>
              <w:rPr>
                <w:b/>
                <w:lang w:val="ro-RO"/>
              </w:rPr>
              <w:t>Lotul nr.9 :</w:t>
            </w:r>
            <w:r>
              <w:rPr>
                <w:lang w:val="ro-RO"/>
              </w:rPr>
              <w:t xml:space="preserve"> Mentenanța sistemei de ventilare de tip: Climatizor semi-industrial de tip canal CHF 100-50/3L, montat sub tavan suspendat în Secția de terapie intensivă nr.2, inclusiv cu schimbarea anuală a tuturor filtrelor.</w:t>
            </w:r>
          </w:p>
          <w:p w14:paraId="605F965F" w14:textId="3C209AAB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</w:tcPr>
          <w:p w14:paraId="01E12B1A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Instalația (sistemul) de refulare a aerului П1 constă din elementele:</w:t>
            </w:r>
          </w:p>
          <w:p w14:paraId="363F4376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1. Ventilator model MUB 062630IE3 – 1 buc.</w:t>
            </w:r>
          </w:p>
          <w:p w14:paraId="340BD67E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2. Baterie de încălzire cu apă model VBR 100-50-2 – 1 buc.</w:t>
            </w:r>
          </w:p>
          <w:p w14:paraId="45307B56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3. Baterie de încălzire cu apă model VBR 100-50-3 – 1 buc.</w:t>
            </w:r>
          </w:p>
          <w:p w14:paraId="6FF86ABB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4. Baterie de răcire – CHF 100-50/3L – 2 buc.</w:t>
            </w:r>
          </w:p>
          <w:p w14:paraId="282375A1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5. Filtre de praf:</w:t>
            </w:r>
          </w:p>
          <w:p w14:paraId="73647854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5.1. DT FPO 1000-500 – 1 buc;</w:t>
            </w:r>
          </w:p>
          <w:p w14:paraId="70691C5C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5.2. DT CF 1000-500 – 2 buc;</w:t>
            </w:r>
          </w:p>
          <w:p w14:paraId="0B71DA5B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5.3. HEPA 305x610 (H14) – 10 buc;</w:t>
            </w:r>
          </w:p>
          <w:p w14:paraId="29D27BF3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5.4. Filtru de praf model DT CFCR Ø125 – 1 buc;</w:t>
            </w:r>
          </w:p>
          <w:p w14:paraId="0AE9D72C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</w:p>
          <w:p w14:paraId="47F067CF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1.Verificarea vizuală la:</w:t>
            </w:r>
          </w:p>
          <w:p w14:paraId="6CCB4C35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a) prezenţa deteriorărilor mecanice şi electrice;</w:t>
            </w:r>
          </w:p>
          <w:p w14:paraId="4E378F8E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b) filtrelor de aer;</w:t>
            </w:r>
          </w:p>
          <w:p w14:paraId="448B0FA1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c) schimbătoarelor de căldură a vaporizatorului şi condesatorului:</w:t>
            </w:r>
          </w:p>
          <w:p w14:paraId="25E3738C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2.Verificarea lucrului climatizorului în toate regimurile;</w:t>
            </w:r>
          </w:p>
          <w:p w14:paraId="21D49675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3.Verificarea lucrului jaluzelelor de ieşire şi a mecanismului de acţionare;</w:t>
            </w:r>
          </w:p>
          <w:p w14:paraId="739CBCC0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4. Verificarea corectitudinii sistemului de indicaţii a regimurilor;</w:t>
            </w:r>
          </w:p>
          <w:p w14:paraId="5F01FF12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5. Dezasamblarea/asamblarea părţilor componente ale utilajului;</w:t>
            </w:r>
          </w:p>
          <w:p w14:paraId="6AA32FFA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6.Curăţarea schimbătorului de căldură a blocului interior;</w:t>
            </w:r>
          </w:p>
          <w:p w14:paraId="11746CE1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7.Curăţarea schimbătorului de căldură a blocului exterior (cu folosirea agregatului special (apă sub presiune);</w:t>
            </w:r>
          </w:p>
          <w:p w14:paraId="3A81AC29" w14:textId="77777777" w:rsidR="005B62D4" w:rsidRPr="00AC4F23" w:rsidRDefault="005B62D4" w:rsidP="006C5869">
            <w:pPr>
              <w:ind w:firstLine="0"/>
              <w:rPr>
                <w:b/>
                <w:lang w:val="ro-RO"/>
              </w:rPr>
            </w:pPr>
            <w:r w:rsidRPr="004F444F">
              <w:rPr>
                <w:lang w:val="ro-RO"/>
              </w:rPr>
              <w:t>8.Curăţarea grilei pentru aerul indecent și a filtrelor de aer;</w:t>
            </w:r>
          </w:p>
          <w:p w14:paraId="1BB6721F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9.Curăţarea corpurilor blocurilor interioare şi exterioare;</w:t>
            </w:r>
          </w:p>
          <w:p w14:paraId="4144BED7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10.Verificarea căderilor de temperatură la intrare/ieşire a vaporizatorului (în caz de necesitate – presiunii ridicate şi joase a conturului frigorific);</w:t>
            </w:r>
          </w:p>
          <w:p w14:paraId="055A2510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11.Verificarea întregimii sistemului de circulaţie a agentului frigorific şi eventualele scurgeri;</w:t>
            </w:r>
          </w:p>
          <w:p w14:paraId="6E4C79F4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12.Verificarea funcţionării sistemului de drenare;</w:t>
            </w:r>
          </w:p>
          <w:p w14:paraId="06EF66C0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13.Verificarea legăturilor electrice şi a roţilor ventilatoarelor;</w:t>
            </w:r>
          </w:p>
          <w:p w14:paraId="294596D0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14.Verificarea componentelor electrice: releu, aparataj de reglare, clemelor de legătură;</w:t>
            </w:r>
          </w:p>
          <w:p w14:paraId="6DB772D7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15.Verificarea tensiunii electrice;</w:t>
            </w:r>
          </w:p>
          <w:p w14:paraId="31BD94AC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16.Diagnostica termofizică;</w:t>
            </w:r>
          </w:p>
          <w:p w14:paraId="50FD59FC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17.Verificarea curentului de lucru a compresorului (în caz de necesitate);</w:t>
            </w:r>
          </w:p>
          <w:p w14:paraId="2271E7AC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18.Diagnostica blocurilor electrice;</w:t>
            </w:r>
          </w:p>
          <w:p w14:paraId="06D18422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19.Verificarea fixărilor mecanice, rulmenţilor şi ungerea lor în caz de necesitate;</w:t>
            </w:r>
          </w:p>
          <w:p w14:paraId="2EC6CD3E" w14:textId="77777777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20.Analiza măsurărilor efectuate, alcătuirea actului de deteriorări;</w:t>
            </w:r>
          </w:p>
          <w:p w14:paraId="1BBC828A" w14:textId="05C70872" w:rsidR="005B62D4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21.Înlăturarea defectelor d</w:t>
            </w:r>
            <w:r>
              <w:rPr>
                <w:lang w:val="ro-RO"/>
              </w:rPr>
              <w:t>epistate și punerea în fucțiune;</w:t>
            </w:r>
          </w:p>
          <w:p w14:paraId="3EBE6E51" w14:textId="4350923A" w:rsidR="005B62D4" w:rsidRPr="004F444F" w:rsidRDefault="005B62D4" w:rsidP="006C5869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22. Schimbarea filtrelor;</w:t>
            </w:r>
          </w:p>
          <w:p w14:paraId="29E8B8C2" w14:textId="535F46AE" w:rsidR="005B62D4" w:rsidRPr="004F444F" w:rsidRDefault="005B62D4" w:rsidP="006C5869">
            <w:pPr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2</w:t>
            </w:r>
            <w:r>
              <w:rPr>
                <w:lang w:val="ro-RO"/>
              </w:rPr>
              <w:t>3</w:t>
            </w:r>
            <w:r w:rsidRPr="004F444F">
              <w:rPr>
                <w:lang w:val="ro-RO"/>
              </w:rPr>
              <w:t>.Consultarea reprezentanţilor Beneficiarului la exploatarea corectă a climatizoarelor;</w:t>
            </w:r>
          </w:p>
          <w:p w14:paraId="15F24672" w14:textId="46BFE92D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  <w:r w:rsidRPr="004F444F">
              <w:rPr>
                <w:lang w:val="ro-RO"/>
              </w:rPr>
              <w:t>2</w:t>
            </w:r>
            <w:r>
              <w:rPr>
                <w:lang w:val="ro-RO"/>
              </w:rPr>
              <w:t>4</w:t>
            </w:r>
            <w:r w:rsidRPr="004F444F">
              <w:rPr>
                <w:lang w:val="ro-RO"/>
              </w:rPr>
              <w:t>.Serviciile se prestează pentru fiecare climatizor de 2-ă ori pe an la solicitarea Beneficiarului în termen de 2 zile.</w:t>
            </w:r>
          </w:p>
          <w:p w14:paraId="0A853459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1D4F404C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4B615071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1ADA5577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04625345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4B211F42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50B912B9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671024B0" w14:textId="77777777" w:rsidR="005B62D4" w:rsidRDefault="005B62D4" w:rsidP="006C5869">
            <w:pPr>
              <w:tabs>
                <w:tab w:val="left" w:pos="6386"/>
              </w:tabs>
              <w:ind w:firstLine="0"/>
              <w:rPr>
                <w:lang w:val="ro-RO"/>
              </w:rPr>
            </w:pPr>
          </w:p>
          <w:p w14:paraId="4E18AF8D" w14:textId="6004AF09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950" w:type="dxa"/>
            <w:vAlign w:val="center"/>
          </w:tcPr>
          <w:p w14:paraId="2413836D" w14:textId="6C6BDBBD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Bucată</w:t>
            </w:r>
          </w:p>
        </w:tc>
        <w:tc>
          <w:tcPr>
            <w:tcW w:w="976" w:type="dxa"/>
            <w:vAlign w:val="center"/>
          </w:tcPr>
          <w:p w14:paraId="1BA59FDA" w14:textId="00D9D75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356" w:type="dxa"/>
          </w:tcPr>
          <w:p w14:paraId="3BF22AF6" w14:textId="78661060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Sistemele de ventilare necesită deservire tehnică și întreținere periodică și urgentă</w:t>
            </w:r>
          </w:p>
        </w:tc>
        <w:tc>
          <w:tcPr>
            <w:tcW w:w="2304" w:type="dxa"/>
          </w:tcPr>
          <w:p w14:paraId="47A09575" w14:textId="77777777" w:rsidR="005B62D4" w:rsidRDefault="005B62D4" w:rsidP="007C23E4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5467051E" w14:textId="76927A80" w:rsidR="005B62D4" w:rsidRPr="00B166C3" w:rsidRDefault="005B62D4" w:rsidP="007C23E4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0F3C435E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100F52E2" w14:textId="77777777" w:rsidTr="005B62D4">
        <w:tc>
          <w:tcPr>
            <w:tcW w:w="500" w:type="dxa"/>
          </w:tcPr>
          <w:p w14:paraId="614B9C82" w14:textId="77777777" w:rsidR="005B62D4" w:rsidRPr="00C34A85" w:rsidRDefault="005B62D4" w:rsidP="00C34A85">
            <w:pPr>
              <w:pStyle w:val="a7"/>
              <w:numPr>
                <w:ilvl w:val="0"/>
                <w:numId w:val="1"/>
              </w:numPr>
              <w:tabs>
                <w:tab w:val="left" w:pos="6386"/>
              </w:tabs>
              <w:ind w:left="426" w:hanging="426"/>
              <w:rPr>
                <w:rFonts w:asciiTheme="majorBidi" w:hAnsiTheme="majorBidi"/>
                <w:lang w:val="en-US" w:eastAsia="ru-RU"/>
              </w:rPr>
            </w:pPr>
          </w:p>
        </w:tc>
        <w:tc>
          <w:tcPr>
            <w:tcW w:w="4570" w:type="dxa"/>
            <w:vAlign w:val="center"/>
          </w:tcPr>
          <w:p w14:paraId="503B1941" w14:textId="572DAAC9" w:rsidR="005B62D4" w:rsidRDefault="005B62D4" w:rsidP="00F4625F">
            <w:pPr>
              <w:ind w:firstLine="0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Lotul nr.10</w:t>
            </w:r>
          </w:p>
          <w:p w14:paraId="2CC01346" w14:textId="0644BFA3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Lucrări de reparare climatizatoare și utilaj frigorific</w:t>
            </w:r>
          </w:p>
        </w:tc>
        <w:tc>
          <w:tcPr>
            <w:tcW w:w="3460" w:type="dxa"/>
          </w:tcPr>
          <w:p w14:paraId="5FB03B6B" w14:textId="21CA9201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</w:p>
        </w:tc>
        <w:tc>
          <w:tcPr>
            <w:tcW w:w="950" w:type="dxa"/>
            <w:vAlign w:val="center"/>
          </w:tcPr>
          <w:p w14:paraId="06E473A8" w14:textId="6EB145AB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76" w:type="dxa"/>
            <w:vAlign w:val="center"/>
          </w:tcPr>
          <w:p w14:paraId="0535AA35" w14:textId="61074364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1356" w:type="dxa"/>
          </w:tcPr>
          <w:p w14:paraId="76CF733D" w14:textId="550AE7A0" w:rsidR="005B62D4" w:rsidRPr="00B166C3" w:rsidRDefault="005B62D4" w:rsidP="00410901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rFonts w:asciiTheme="majorBidi" w:hAnsiTheme="majorBidi"/>
                <w:lang w:val="ro-RO" w:eastAsia="ru-RU"/>
              </w:rPr>
              <w:t>Climatizoarele și utilajul frigorific necesită uneori și lucrări de reparare</w:t>
            </w:r>
          </w:p>
        </w:tc>
        <w:tc>
          <w:tcPr>
            <w:tcW w:w="2304" w:type="dxa"/>
            <w:vMerge w:val="restart"/>
          </w:tcPr>
          <w:p w14:paraId="53E9CA57" w14:textId="22328B49" w:rsidR="005B62D4" w:rsidRDefault="005B62D4" w:rsidP="0022573B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La necesitate. Pe parcursul anului 2026 la solicitarea Beneficiarului în termen de 2 zile;</w:t>
            </w:r>
          </w:p>
          <w:p w14:paraId="0F84F003" w14:textId="4B0458B3" w:rsidR="005B62D4" w:rsidRPr="00B166C3" w:rsidRDefault="005B62D4" w:rsidP="0022573B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Predarea lucrărilor efectuate persoanei responsabile din partea beneficiarului. Termen de garanție pentru reparație, inclusiv piese nu mai puțin de 12 luni.</w:t>
            </w:r>
          </w:p>
        </w:tc>
        <w:tc>
          <w:tcPr>
            <w:tcW w:w="983" w:type="dxa"/>
          </w:tcPr>
          <w:p w14:paraId="79F85883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43A1CC41" w14:textId="77777777" w:rsidTr="005B62D4">
        <w:tc>
          <w:tcPr>
            <w:tcW w:w="500" w:type="dxa"/>
          </w:tcPr>
          <w:p w14:paraId="4F4EF40E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22F5A577" w14:textId="6B46CE7D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44D97AAE" w14:textId="5FDE583B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b/>
                <w:color w:val="4F81BD" w:themeColor="accent1"/>
                <w:lang w:val="ro-RO"/>
              </w:rPr>
              <w:t>Climatizatoare</w:t>
            </w:r>
          </w:p>
        </w:tc>
        <w:tc>
          <w:tcPr>
            <w:tcW w:w="950" w:type="dxa"/>
            <w:vAlign w:val="center"/>
          </w:tcPr>
          <w:p w14:paraId="664444BE" w14:textId="3D5B0B70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76" w:type="dxa"/>
            <w:vAlign w:val="center"/>
          </w:tcPr>
          <w:p w14:paraId="640E1D90" w14:textId="694CAB78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1356" w:type="dxa"/>
          </w:tcPr>
          <w:p w14:paraId="0C9116C6" w14:textId="10B4206D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35236E44" w14:textId="70BFFF5A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2B49F35B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532D7D63" w14:textId="77777777" w:rsidTr="005B62D4">
        <w:tc>
          <w:tcPr>
            <w:tcW w:w="500" w:type="dxa"/>
          </w:tcPr>
          <w:p w14:paraId="708A2EDE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0034EC05" w14:textId="166C77D7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094F288D" w14:textId="6FEBC6F1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Diangosticarea aparatului de condiționare a aerului cu întocmirea actului de defectare</w:t>
            </w:r>
          </w:p>
        </w:tc>
        <w:tc>
          <w:tcPr>
            <w:tcW w:w="950" w:type="dxa"/>
            <w:vAlign w:val="center"/>
          </w:tcPr>
          <w:p w14:paraId="3CD36D8F" w14:textId="4026CF3D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161EE1FB" w14:textId="2BE93E90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356" w:type="dxa"/>
          </w:tcPr>
          <w:p w14:paraId="39D018F9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7F5AEA89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5DE4810E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1D5CF8B5" w14:textId="77777777" w:rsidTr="005B62D4">
        <w:tc>
          <w:tcPr>
            <w:tcW w:w="500" w:type="dxa"/>
          </w:tcPr>
          <w:p w14:paraId="13302D56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3A480513" w14:textId="5A3E3245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77F772A8" w14:textId="433C00E3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Repararea panoului electronic</w:t>
            </w:r>
          </w:p>
        </w:tc>
        <w:tc>
          <w:tcPr>
            <w:tcW w:w="950" w:type="dxa"/>
            <w:vAlign w:val="center"/>
          </w:tcPr>
          <w:p w14:paraId="6AF67F2E" w14:textId="2E11F2BB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0D79F423" w14:textId="0199B04D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1A978FE6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43783256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752FE787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78945477" w14:textId="77777777" w:rsidTr="005B62D4">
        <w:tc>
          <w:tcPr>
            <w:tcW w:w="500" w:type="dxa"/>
          </w:tcPr>
          <w:p w14:paraId="12BE083B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1F4E760F" w14:textId="1F1B5FA1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2013E0E3" w14:textId="6FFAEFAF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condensatorului bloc exterior (inclusiv costul condensatorului)</w:t>
            </w:r>
          </w:p>
        </w:tc>
        <w:tc>
          <w:tcPr>
            <w:tcW w:w="950" w:type="dxa"/>
            <w:vAlign w:val="center"/>
          </w:tcPr>
          <w:p w14:paraId="35A72A39" w14:textId="000D2E94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690BAAAA" w14:textId="14C08483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7F9F336A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19846CC9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084E177E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3A0710F2" w14:textId="77777777" w:rsidTr="005B62D4">
        <w:tc>
          <w:tcPr>
            <w:tcW w:w="500" w:type="dxa"/>
          </w:tcPr>
          <w:p w14:paraId="6D795469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62A831A9" w14:textId="78305FCD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6986016D" w14:textId="08CA0A02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condensatorului bloc interior (inclusiv costul condensatorului)</w:t>
            </w:r>
          </w:p>
        </w:tc>
        <w:tc>
          <w:tcPr>
            <w:tcW w:w="950" w:type="dxa"/>
            <w:vAlign w:val="center"/>
          </w:tcPr>
          <w:p w14:paraId="54F1950D" w14:textId="38A8630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52F0077C" w14:textId="2EEBD130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5D5C123C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3034811B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6949C591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0EB7F9FF" w14:textId="77777777" w:rsidTr="005B62D4">
        <w:tc>
          <w:tcPr>
            <w:tcW w:w="500" w:type="dxa"/>
          </w:tcPr>
          <w:p w14:paraId="3C21F0C0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7D1DD19C" w14:textId="72D84424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7BFF4208" w14:textId="49EEA4E6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compresorului</w:t>
            </w:r>
          </w:p>
        </w:tc>
        <w:tc>
          <w:tcPr>
            <w:tcW w:w="950" w:type="dxa"/>
            <w:vAlign w:val="center"/>
          </w:tcPr>
          <w:p w14:paraId="0A95308F" w14:textId="27C4F74E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187496F9" w14:textId="4A502F25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4BD08AB3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1A65D05E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4EF769BC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3C7FEC65" w14:textId="77777777" w:rsidTr="005B62D4">
        <w:tc>
          <w:tcPr>
            <w:tcW w:w="500" w:type="dxa"/>
          </w:tcPr>
          <w:p w14:paraId="42FE5752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3268BAA8" w14:textId="6DBAFEE7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76CD9F03" w14:textId="6338F1E8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 senzori</w:t>
            </w:r>
          </w:p>
        </w:tc>
        <w:tc>
          <w:tcPr>
            <w:tcW w:w="950" w:type="dxa"/>
            <w:vAlign w:val="center"/>
          </w:tcPr>
          <w:p w14:paraId="495A2A14" w14:textId="012D870C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230D2200" w14:textId="4AA27A5A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49DE2095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6994D203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0D49ADC9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44F3F559" w14:textId="77777777" w:rsidTr="005B62D4">
        <w:tc>
          <w:tcPr>
            <w:tcW w:w="500" w:type="dxa"/>
          </w:tcPr>
          <w:p w14:paraId="129CAC18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1F82E08C" w14:textId="39D1DE6D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7AED2DCD" w14:textId="1AA52FC5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 xml:space="preserve">Schimbarea supapei cu 4 trepte </w:t>
            </w:r>
          </w:p>
        </w:tc>
        <w:tc>
          <w:tcPr>
            <w:tcW w:w="950" w:type="dxa"/>
            <w:vAlign w:val="center"/>
          </w:tcPr>
          <w:p w14:paraId="78031498" w14:textId="563CA1DE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293A06A1" w14:textId="6F1A986A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1356" w:type="dxa"/>
          </w:tcPr>
          <w:p w14:paraId="321D0842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1ED2A78B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127231A0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6A2DF4EF" w14:textId="77777777" w:rsidTr="005B62D4">
        <w:tc>
          <w:tcPr>
            <w:tcW w:w="500" w:type="dxa"/>
          </w:tcPr>
          <w:p w14:paraId="5E181ED0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5E62F657" w14:textId="434ED4D6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15914D36" w14:textId="4E264DEA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ventilatorului bloc interior sau exterior</w:t>
            </w:r>
          </w:p>
        </w:tc>
        <w:tc>
          <w:tcPr>
            <w:tcW w:w="950" w:type="dxa"/>
            <w:vAlign w:val="center"/>
          </w:tcPr>
          <w:p w14:paraId="024BCFC9" w14:textId="6A560162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316F0A38" w14:textId="007FF595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0BE7C2AB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5523C6B4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588AC427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54BB8317" w14:textId="77777777" w:rsidTr="005B62D4">
        <w:tc>
          <w:tcPr>
            <w:tcW w:w="500" w:type="dxa"/>
          </w:tcPr>
          <w:p w14:paraId="001A51AA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0CBB9C43" w14:textId="4247FC65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14665DFB" w14:textId="2E87F070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Repararea sistemului de drenaj (inclusiv materialele)</w:t>
            </w:r>
          </w:p>
        </w:tc>
        <w:tc>
          <w:tcPr>
            <w:tcW w:w="950" w:type="dxa"/>
            <w:vAlign w:val="center"/>
          </w:tcPr>
          <w:p w14:paraId="36302B69" w14:textId="47FCF499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70FE1F70" w14:textId="4E407683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356" w:type="dxa"/>
          </w:tcPr>
          <w:p w14:paraId="60090E5C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5678D73B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74E5DD47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034B1764" w14:textId="77777777" w:rsidTr="005B62D4">
        <w:tc>
          <w:tcPr>
            <w:tcW w:w="500" w:type="dxa"/>
          </w:tcPr>
          <w:p w14:paraId="38A0E6DE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0FC5A081" w14:textId="5EAA82AF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2BAB1DC7" w14:textId="301FB7C7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completă a sistemului de drenaj (inclusiv materialele)</w:t>
            </w:r>
          </w:p>
        </w:tc>
        <w:tc>
          <w:tcPr>
            <w:tcW w:w="950" w:type="dxa"/>
            <w:vAlign w:val="center"/>
          </w:tcPr>
          <w:p w14:paraId="5EA21583" w14:textId="1A0F583C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0B20219A" w14:textId="59B8A4B3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6AB5D0B5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5C149FB2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1E3F57BE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491ADB2F" w14:textId="77777777" w:rsidTr="005B62D4">
        <w:tc>
          <w:tcPr>
            <w:tcW w:w="500" w:type="dxa"/>
          </w:tcPr>
          <w:p w14:paraId="72CCF9B8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3C94EFFF" w14:textId="4E64652A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38C7E6A0" w14:textId="4BDA24E2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Înlocuirea traseului frigorific, manopera</w:t>
            </w:r>
          </w:p>
        </w:tc>
        <w:tc>
          <w:tcPr>
            <w:tcW w:w="950" w:type="dxa"/>
            <w:vAlign w:val="center"/>
          </w:tcPr>
          <w:p w14:paraId="67E74B8F" w14:textId="1B935BFE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2F4A9912" w14:textId="7F3CE780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5BDF257F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1AAE70CD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312A1F06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47673798" w14:textId="77777777" w:rsidTr="005B62D4">
        <w:tc>
          <w:tcPr>
            <w:tcW w:w="500" w:type="dxa"/>
          </w:tcPr>
          <w:p w14:paraId="265777A9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04966338" w14:textId="7C89E42E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18690023" w14:textId="0AC5D8E8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Remediere fisură la țevile de cupru prin sudură, inclusiv la calorifere</w:t>
            </w:r>
          </w:p>
        </w:tc>
        <w:tc>
          <w:tcPr>
            <w:tcW w:w="950" w:type="dxa"/>
            <w:vAlign w:val="center"/>
          </w:tcPr>
          <w:p w14:paraId="0F36F950" w14:textId="5E8A1D99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4B072730" w14:textId="739E5969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356" w:type="dxa"/>
          </w:tcPr>
          <w:p w14:paraId="6C772DF5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332B01D2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13F1ABD6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3F37BD01" w14:textId="77777777" w:rsidTr="005B62D4">
        <w:tc>
          <w:tcPr>
            <w:tcW w:w="500" w:type="dxa"/>
          </w:tcPr>
          <w:p w14:paraId="5DCCA652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0F158B68" w14:textId="5103B671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4891D2AC" w14:textId="631EF7D9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Alimentarea cu freon și lubrifiant (toate tipurile de climatizatoare)</w:t>
            </w:r>
          </w:p>
        </w:tc>
        <w:tc>
          <w:tcPr>
            <w:tcW w:w="950" w:type="dxa"/>
            <w:vAlign w:val="center"/>
          </w:tcPr>
          <w:p w14:paraId="1D4BEBAD" w14:textId="1CD90164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049D0180" w14:textId="4C1710B3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356" w:type="dxa"/>
          </w:tcPr>
          <w:p w14:paraId="164F4114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79804ADE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49C5261A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5F07D29C" w14:textId="77777777" w:rsidTr="005B62D4">
        <w:tc>
          <w:tcPr>
            <w:tcW w:w="500" w:type="dxa"/>
          </w:tcPr>
          <w:p w14:paraId="585A95B8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262EA330" w14:textId="167ADF1A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66373F21" w14:textId="3617292F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Demontare climatizator</w:t>
            </w:r>
          </w:p>
        </w:tc>
        <w:tc>
          <w:tcPr>
            <w:tcW w:w="950" w:type="dxa"/>
            <w:vAlign w:val="center"/>
          </w:tcPr>
          <w:p w14:paraId="707DB4E5" w14:textId="2BE885C9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2191A237" w14:textId="126132EF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6B08D68B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4D1B8609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33F1E4B5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58BAE4CA" w14:textId="77777777" w:rsidTr="005B62D4">
        <w:tc>
          <w:tcPr>
            <w:tcW w:w="500" w:type="dxa"/>
          </w:tcPr>
          <w:p w14:paraId="4A0F232C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41C53DA7" w14:textId="02CD97F4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46DB145F" w14:textId="3193B263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Montare climatizator, inclusiv materialele necesare pentru traseul frigorific de pînă la 5 m</w:t>
            </w:r>
          </w:p>
        </w:tc>
        <w:tc>
          <w:tcPr>
            <w:tcW w:w="950" w:type="dxa"/>
            <w:vAlign w:val="center"/>
          </w:tcPr>
          <w:p w14:paraId="5DA95F25" w14:textId="35EBB62B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45B3F817" w14:textId="2EB86411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2441688B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7C545C55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4B671FCA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578DE3BD" w14:textId="77777777" w:rsidTr="005B62D4">
        <w:tc>
          <w:tcPr>
            <w:tcW w:w="500" w:type="dxa"/>
          </w:tcPr>
          <w:p w14:paraId="14E801C3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23984A4B" w14:textId="244B2543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2466D86B" w14:textId="0A2F504B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Servicii autoturn (pentru 1 oră)</w:t>
            </w:r>
          </w:p>
        </w:tc>
        <w:tc>
          <w:tcPr>
            <w:tcW w:w="950" w:type="dxa"/>
            <w:vAlign w:val="center"/>
          </w:tcPr>
          <w:p w14:paraId="18894B0E" w14:textId="72E3AED9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ore</w:t>
            </w:r>
          </w:p>
        </w:tc>
        <w:tc>
          <w:tcPr>
            <w:tcW w:w="976" w:type="dxa"/>
            <w:vAlign w:val="center"/>
          </w:tcPr>
          <w:p w14:paraId="661104D1" w14:textId="23B7B066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1356" w:type="dxa"/>
          </w:tcPr>
          <w:p w14:paraId="35F2B0A0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3A6EB6C7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4466C32A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7D4A0C55" w14:textId="77777777" w:rsidTr="005B62D4">
        <w:tc>
          <w:tcPr>
            <w:tcW w:w="500" w:type="dxa"/>
          </w:tcPr>
          <w:p w14:paraId="79669B67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7064C523" w14:textId="71E148F7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64EBC055" w14:textId="5427F5EE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b/>
                <w:color w:val="4F81BD" w:themeColor="accent1"/>
                <w:lang w:val="ro-RO"/>
              </w:rPr>
              <w:t>Utilaj frigorific</w:t>
            </w:r>
          </w:p>
        </w:tc>
        <w:tc>
          <w:tcPr>
            <w:tcW w:w="950" w:type="dxa"/>
            <w:vAlign w:val="center"/>
          </w:tcPr>
          <w:p w14:paraId="433E5705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76" w:type="dxa"/>
            <w:vAlign w:val="center"/>
          </w:tcPr>
          <w:p w14:paraId="499D21FF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1356" w:type="dxa"/>
          </w:tcPr>
          <w:p w14:paraId="2C2E22E8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00FDEE02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28A08065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71B94347" w14:textId="77777777" w:rsidTr="005B62D4">
        <w:tc>
          <w:tcPr>
            <w:tcW w:w="500" w:type="dxa"/>
          </w:tcPr>
          <w:p w14:paraId="1CC80258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400EA397" w14:textId="6AB92377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0CA6A57C" w14:textId="1C129D81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Diangosticarea utilajului frigorific cu întocmirea actului de defectare</w:t>
            </w:r>
          </w:p>
        </w:tc>
        <w:tc>
          <w:tcPr>
            <w:tcW w:w="950" w:type="dxa"/>
            <w:vAlign w:val="center"/>
          </w:tcPr>
          <w:p w14:paraId="7027406A" w14:textId="58F6EC61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2CDF0F74" w14:textId="13D72F5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356" w:type="dxa"/>
          </w:tcPr>
          <w:p w14:paraId="0460B32E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0CC69D9E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3A9968D3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50203AC6" w14:textId="77777777" w:rsidTr="005B62D4">
        <w:tc>
          <w:tcPr>
            <w:tcW w:w="500" w:type="dxa"/>
          </w:tcPr>
          <w:p w14:paraId="6B56EA22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00611790" w14:textId="5B927042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27D19082" w14:textId="113122E0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compresorului</w:t>
            </w:r>
          </w:p>
        </w:tc>
        <w:tc>
          <w:tcPr>
            <w:tcW w:w="950" w:type="dxa"/>
            <w:vAlign w:val="center"/>
          </w:tcPr>
          <w:p w14:paraId="2DA1909D" w14:textId="413FD7E0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2A35A08B" w14:textId="494979DA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665CAF3D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0CBBA096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150C63C6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44E334ED" w14:textId="77777777" w:rsidTr="005B62D4">
        <w:tc>
          <w:tcPr>
            <w:tcW w:w="500" w:type="dxa"/>
          </w:tcPr>
          <w:p w14:paraId="7F7BAC72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46938E8B" w14:textId="1BE980A0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25D05186" w14:textId="2513AA04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Înlocuire filtru deshidrator</w:t>
            </w:r>
          </w:p>
        </w:tc>
        <w:tc>
          <w:tcPr>
            <w:tcW w:w="950" w:type="dxa"/>
            <w:vAlign w:val="center"/>
          </w:tcPr>
          <w:p w14:paraId="43D45227" w14:textId="22D472FE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43607F27" w14:textId="4B4C4919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67FAE4F7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1F2EC3DB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601C6027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3466DFEA" w14:textId="77777777" w:rsidTr="005B62D4">
        <w:tc>
          <w:tcPr>
            <w:tcW w:w="500" w:type="dxa"/>
          </w:tcPr>
          <w:p w14:paraId="5B724AED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4AB15657" w14:textId="67F83C22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104A2532" w14:textId="7E6E2F98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releului pornire sau protecție compresor</w:t>
            </w:r>
          </w:p>
        </w:tc>
        <w:tc>
          <w:tcPr>
            <w:tcW w:w="950" w:type="dxa"/>
            <w:vAlign w:val="center"/>
          </w:tcPr>
          <w:p w14:paraId="07819DA0" w14:textId="489D2138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1288A7EB" w14:textId="4F1032B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1F9E9CF8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22F88B38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3401B4DE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449F65B0" w14:textId="77777777" w:rsidTr="005B62D4">
        <w:tc>
          <w:tcPr>
            <w:tcW w:w="500" w:type="dxa"/>
          </w:tcPr>
          <w:p w14:paraId="69A8DF02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0E80491D" w14:textId="3927E587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6A819AE6" w14:textId="6424D9BF" w:rsidR="005B62D4" w:rsidRPr="002544CC" w:rsidRDefault="005B62D4" w:rsidP="006C5869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termostatului electromecanic</w:t>
            </w:r>
          </w:p>
        </w:tc>
        <w:tc>
          <w:tcPr>
            <w:tcW w:w="950" w:type="dxa"/>
            <w:vAlign w:val="center"/>
          </w:tcPr>
          <w:p w14:paraId="092060B2" w14:textId="3B767A5C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3A2A38CC" w14:textId="4B40FA22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00D1C36E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0A42F3DC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4591E86F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44A01FD8" w14:textId="77777777" w:rsidTr="005B62D4">
        <w:tc>
          <w:tcPr>
            <w:tcW w:w="500" w:type="dxa"/>
          </w:tcPr>
          <w:p w14:paraId="320CEAC7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3497A5F7" w14:textId="4A9D4B94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38C6CE1F" w14:textId="74C25438" w:rsidR="005B62D4" w:rsidRPr="002544CC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Schimbarea vaporizatorului</w:t>
            </w:r>
          </w:p>
        </w:tc>
        <w:tc>
          <w:tcPr>
            <w:tcW w:w="950" w:type="dxa"/>
            <w:vAlign w:val="center"/>
          </w:tcPr>
          <w:p w14:paraId="3DDE497D" w14:textId="16C8B49C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13B60C2A" w14:textId="2CC57860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49FD733C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1B3AA5AF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33F2D8BB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6DE49116" w14:textId="77777777" w:rsidTr="005B62D4">
        <w:tc>
          <w:tcPr>
            <w:tcW w:w="500" w:type="dxa"/>
          </w:tcPr>
          <w:p w14:paraId="4DF27B75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6A77171C" w14:textId="0F6936F3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75BE84AE" w14:textId="5E25CE65" w:rsidR="005B62D4" w:rsidRPr="002544CC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Repararea panoului electronic</w:t>
            </w:r>
          </w:p>
        </w:tc>
        <w:tc>
          <w:tcPr>
            <w:tcW w:w="950" w:type="dxa"/>
            <w:vAlign w:val="center"/>
          </w:tcPr>
          <w:p w14:paraId="28F4FC8D" w14:textId="2EA7BB1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59897215" w14:textId="73C12E61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08EA66B3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2372970D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7E19A622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3E56C3F8" w14:textId="77777777" w:rsidTr="005B62D4">
        <w:tc>
          <w:tcPr>
            <w:tcW w:w="500" w:type="dxa"/>
          </w:tcPr>
          <w:p w14:paraId="749EED6E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1007794B" w14:textId="526DB502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09C4EE1E" w14:textId="6B6BE1D0" w:rsidR="005B62D4" w:rsidRPr="002544CC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Schimbare ventilator frigider ”no frost”</w:t>
            </w:r>
          </w:p>
        </w:tc>
        <w:tc>
          <w:tcPr>
            <w:tcW w:w="950" w:type="dxa"/>
            <w:vAlign w:val="center"/>
          </w:tcPr>
          <w:p w14:paraId="62EFAD64" w14:textId="551D34F3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1FDBD3E2" w14:textId="5C8535E7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356" w:type="dxa"/>
          </w:tcPr>
          <w:p w14:paraId="4F5C56EC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247F8310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4AD3C2CC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0A28DE00" w14:textId="77777777" w:rsidTr="005B62D4">
        <w:tc>
          <w:tcPr>
            <w:tcW w:w="500" w:type="dxa"/>
          </w:tcPr>
          <w:p w14:paraId="21A8DF22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6684CD40" w14:textId="55C5F86C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0FC30F68" w14:textId="24C2E2B3" w:rsidR="005B62D4" w:rsidRPr="002544CC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 xml:space="preserve">Depistarea și lichidarea scurgerii de freon </w:t>
            </w:r>
          </w:p>
        </w:tc>
        <w:tc>
          <w:tcPr>
            <w:tcW w:w="950" w:type="dxa"/>
            <w:vAlign w:val="center"/>
          </w:tcPr>
          <w:p w14:paraId="4932C59F" w14:textId="7D71C0C5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3BD4517C" w14:textId="0FFD4E50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1356" w:type="dxa"/>
          </w:tcPr>
          <w:p w14:paraId="5B46CB07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45E7A23C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6247B7B4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  <w:tr w:rsidR="005B62D4" w:rsidRPr="00B166C3" w14:paraId="69C126F0" w14:textId="77777777" w:rsidTr="005B62D4">
        <w:tc>
          <w:tcPr>
            <w:tcW w:w="500" w:type="dxa"/>
          </w:tcPr>
          <w:p w14:paraId="5CD96C5B" w14:textId="77777777" w:rsidR="005B62D4" w:rsidRPr="00410901" w:rsidRDefault="005B62D4" w:rsidP="0041090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eastAsia="ru-RU"/>
              </w:rPr>
            </w:pPr>
          </w:p>
        </w:tc>
        <w:tc>
          <w:tcPr>
            <w:tcW w:w="4570" w:type="dxa"/>
            <w:vAlign w:val="center"/>
          </w:tcPr>
          <w:p w14:paraId="1C1ECE68" w14:textId="26D83A40" w:rsidR="005B62D4" w:rsidRPr="00B166C3" w:rsidRDefault="005B62D4" w:rsidP="006578A1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3460" w:type="dxa"/>
            <w:vAlign w:val="center"/>
          </w:tcPr>
          <w:p w14:paraId="64E11C1C" w14:textId="637FA380" w:rsidR="005B62D4" w:rsidRPr="002544CC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lang w:val="ro-RO" w:eastAsia="ru-RU"/>
              </w:rPr>
            </w:pPr>
            <w:r>
              <w:rPr>
                <w:lang w:val="ro-RO"/>
              </w:rPr>
              <w:t>Alimentarea cu freon</w:t>
            </w:r>
          </w:p>
        </w:tc>
        <w:tc>
          <w:tcPr>
            <w:tcW w:w="950" w:type="dxa"/>
            <w:vAlign w:val="center"/>
          </w:tcPr>
          <w:p w14:paraId="2B003E15" w14:textId="03B21993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976" w:type="dxa"/>
            <w:vAlign w:val="center"/>
          </w:tcPr>
          <w:p w14:paraId="435A7249" w14:textId="628BCCF4" w:rsidR="005B62D4" w:rsidRPr="00B166C3" w:rsidRDefault="005B62D4" w:rsidP="002544CC">
            <w:pPr>
              <w:tabs>
                <w:tab w:val="left" w:pos="6386"/>
              </w:tabs>
              <w:ind w:firstLine="0"/>
              <w:jc w:val="center"/>
              <w:rPr>
                <w:rFonts w:asciiTheme="majorBidi" w:hAnsiTheme="majorBidi"/>
                <w:b/>
                <w:lang w:val="ro-RO" w:eastAsia="ru-RU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1356" w:type="dxa"/>
          </w:tcPr>
          <w:p w14:paraId="7FDF3F5F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2304" w:type="dxa"/>
            <w:vMerge/>
          </w:tcPr>
          <w:p w14:paraId="328F0C15" w14:textId="77777777" w:rsidR="005B62D4" w:rsidRPr="00B166C3" w:rsidRDefault="005B62D4" w:rsidP="002544CC">
            <w:pPr>
              <w:tabs>
                <w:tab w:val="left" w:pos="6386"/>
              </w:tabs>
              <w:ind w:firstLine="0"/>
              <w:jc w:val="left"/>
              <w:rPr>
                <w:rFonts w:asciiTheme="majorBidi" w:hAnsiTheme="majorBidi"/>
                <w:b/>
                <w:lang w:val="ro-RO" w:eastAsia="ru-RU"/>
              </w:rPr>
            </w:pPr>
          </w:p>
        </w:tc>
        <w:tc>
          <w:tcPr>
            <w:tcW w:w="983" w:type="dxa"/>
          </w:tcPr>
          <w:p w14:paraId="34CF631D" w14:textId="77777777" w:rsidR="005B62D4" w:rsidRPr="00B166C3" w:rsidRDefault="005B62D4" w:rsidP="00F0164A">
            <w:pPr>
              <w:tabs>
                <w:tab w:val="left" w:pos="6386"/>
              </w:tabs>
              <w:ind w:firstLine="0"/>
              <w:rPr>
                <w:rFonts w:asciiTheme="majorBidi" w:hAnsiTheme="majorBidi"/>
                <w:b/>
                <w:lang w:val="ro-RO" w:eastAsia="ru-RU"/>
              </w:rPr>
            </w:pPr>
          </w:p>
        </w:tc>
      </w:tr>
    </w:tbl>
    <w:p w14:paraId="4920C91D" w14:textId="77777777" w:rsidR="00F0164A" w:rsidRPr="004E7749" w:rsidRDefault="00F0164A" w:rsidP="00D22C80">
      <w:pPr>
        <w:tabs>
          <w:tab w:val="left" w:pos="6386"/>
        </w:tabs>
        <w:rPr>
          <w:rFonts w:asciiTheme="majorBidi" w:hAnsi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F0164A" w:rsidRPr="004E7749" w:rsidSect="00F0164A">
      <w:pgSz w:w="16840" w:h="11907" w:orient="landscape" w:code="9"/>
      <w:pgMar w:top="567" w:right="567" w:bottom="567" w:left="567" w:header="278" w:footer="851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5302F"/>
    <w:multiLevelType w:val="hybridMultilevel"/>
    <w:tmpl w:val="6DA498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C80"/>
    <w:rsid w:val="00022183"/>
    <w:rsid w:val="00095B9A"/>
    <w:rsid w:val="000C77A3"/>
    <w:rsid w:val="000F56EA"/>
    <w:rsid w:val="00110253"/>
    <w:rsid w:val="001153BE"/>
    <w:rsid w:val="001B755E"/>
    <w:rsid w:val="001D6FE8"/>
    <w:rsid w:val="0022573B"/>
    <w:rsid w:val="002434D4"/>
    <w:rsid w:val="002544CC"/>
    <w:rsid w:val="002616BE"/>
    <w:rsid w:val="00267A1E"/>
    <w:rsid w:val="00312BBE"/>
    <w:rsid w:val="003A7232"/>
    <w:rsid w:val="003E05DB"/>
    <w:rsid w:val="00410901"/>
    <w:rsid w:val="00411525"/>
    <w:rsid w:val="00422236"/>
    <w:rsid w:val="0042704A"/>
    <w:rsid w:val="00435BC0"/>
    <w:rsid w:val="00454DB6"/>
    <w:rsid w:val="00481361"/>
    <w:rsid w:val="004B097E"/>
    <w:rsid w:val="004B1108"/>
    <w:rsid w:val="004F0FFB"/>
    <w:rsid w:val="00505767"/>
    <w:rsid w:val="005332DA"/>
    <w:rsid w:val="0054453A"/>
    <w:rsid w:val="0058181B"/>
    <w:rsid w:val="005A4B0A"/>
    <w:rsid w:val="005B62D4"/>
    <w:rsid w:val="005C0197"/>
    <w:rsid w:val="005F2A91"/>
    <w:rsid w:val="006017C7"/>
    <w:rsid w:val="0064672A"/>
    <w:rsid w:val="006578A1"/>
    <w:rsid w:val="00670995"/>
    <w:rsid w:val="0069482D"/>
    <w:rsid w:val="006A0F0D"/>
    <w:rsid w:val="006C5869"/>
    <w:rsid w:val="006D1F82"/>
    <w:rsid w:val="006E5B03"/>
    <w:rsid w:val="007A2BC4"/>
    <w:rsid w:val="007C23E4"/>
    <w:rsid w:val="00812258"/>
    <w:rsid w:val="0081461E"/>
    <w:rsid w:val="00830EE1"/>
    <w:rsid w:val="0087345E"/>
    <w:rsid w:val="008942C2"/>
    <w:rsid w:val="008A0CA5"/>
    <w:rsid w:val="00931183"/>
    <w:rsid w:val="009517FF"/>
    <w:rsid w:val="009F5339"/>
    <w:rsid w:val="00A44DAF"/>
    <w:rsid w:val="00A620FD"/>
    <w:rsid w:val="00A62797"/>
    <w:rsid w:val="00A7311E"/>
    <w:rsid w:val="00A83355"/>
    <w:rsid w:val="00AA0C87"/>
    <w:rsid w:val="00AC7208"/>
    <w:rsid w:val="00AE42A7"/>
    <w:rsid w:val="00B166C3"/>
    <w:rsid w:val="00B32DE8"/>
    <w:rsid w:val="00B37E5F"/>
    <w:rsid w:val="00B74ECB"/>
    <w:rsid w:val="00BA7345"/>
    <w:rsid w:val="00C2390A"/>
    <w:rsid w:val="00C34A85"/>
    <w:rsid w:val="00C5086D"/>
    <w:rsid w:val="00C566CA"/>
    <w:rsid w:val="00C5695B"/>
    <w:rsid w:val="00C70AD5"/>
    <w:rsid w:val="00C87749"/>
    <w:rsid w:val="00C92B9C"/>
    <w:rsid w:val="00D21949"/>
    <w:rsid w:val="00D22C80"/>
    <w:rsid w:val="00D40252"/>
    <w:rsid w:val="00D92421"/>
    <w:rsid w:val="00D9284E"/>
    <w:rsid w:val="00DC3938"/>
    <w:rsid w:val="00E150F1"/>
    <w:rsid w:val="00E327FD"/>
    <w:rsid w:val="00E42065"/>
    <w:rsid w:val="00E92CFA"/>
    <w:rsid w:val="00F0164A"/>
    <w:rsid w:val="00F30DFC"/>
    <w:rsid w:val="00F4625F"/>
    <w:rsid w:val="00F462B8"/>
    <w:rsid w:val="00F57EC0"/>
    <w:rsid w:val="00F621ED"/>
    <w:rsid w:val="00F62E29"/>
    <w:rsid w:val="00FA4EBA"/>
    <w:rsid w:val="00FB1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AF329"/>
  <w15:docId w15:val="{05FF2DBA-8CE2-420F-BD76-B1D743D3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C8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22C80"/>
    <w:pPr>
      <w:keepNext/>
      <w:keepLines/>
      <w:spacing w:before="360" w:after="80" w:line="276" w:lineRule="auto"/>
      <w:ind w:firstLine="0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2C8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2C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2C8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2C80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22C80"/>
    <w:rPr>
      <w:rFonts w:eastAsiaTheme="majorEastAsia" w:cstheme="majorBidi"/>
      <w:color w:val="365F91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22C8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D22C80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22C8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22C80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D22C80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22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2C80"/>
    <w:pPr>
      <w:numPr>
        <w:ilvl w:val="1"/>
      </w:numPr>
      <w:spacing w:after="160" w:line="276" w:lineRule="auto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22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2C80"/>
    <w:pPr>
      <w:spacing w:before="160" w:after="160" w:line="276" w:lineRule="auto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22C80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D22C80"/>
    <w:pPr>
      <w:spacing w:after="200" w:line="276" w:lineRule="auto"/>
      <w:ind w:left="720" w:firstLine="0"/>
      <w:contextualSpacing/>
    </w:pPr>
    <w:rPr>
      <w:rFonts w:eastAsiaTheme="minorHAnsi" w:cstheme="minorBidi"/>
      <w:kern w:val="2"/>
      <w:sz w:val="24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D22C80"/>
    <w:rPr>
      <w:i/>
      <w:iCs/>
      <w:color w:val="365F9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2C8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6" w:lineRule="auto"/>
      <w:ind w:left="864" w:right="864" w:firstLine="0"/>
      <w:jc w:val="center"/>
    </w:pPr>
    <w:rPr>
      <w:rFonts w:eastAsiaTheme="minorHAnsi" w:cstheme="min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22C80"/>
    <w:rPr>
      <w:rFonts w:ascii="Times New Roman" w:hAnsi="Times New Roman"/>
      <w:i/>
      <w:iCs/>
      <w:color w:val="365F91" w:themeColor="accent1" w:themeShade="BF"/>
      <w:sz w:val="24"/>
    </w:rPr>
  </w:style>
  <w:style w:type="character" w:styleId="ab">
    <w:name w:val="Intense Reference"/>
    <w:basedOn w:val="a0"/>
    <w:uiPriority w:val="32"/>
    <w:qFormat/>
    <w:rsid w:val="00D22C80"/>
    <w:rPr>
      <w:b/>
      <w:bCs/>
      <w:smallCaps/>
      <w:color w:val="365F91" w:themeColor="accent1" w:themeShade="BF"/>
      <w:spacing w:val="5"/>
    </w:rPr>
  </w:style>
  <w:style w:type="table" w:styleId="ac">
    <w:name w:val="Table Grid"/>
    <w:basedOn w:val="a1"/>
    <w:uiPriority w:val="59"/>
    <w:rsid w:val="00F01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2616B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616BE"/>
    <w:rPr>
      <w:rFonts w:ascii="Tahoma" w:eastAsia="Times New Roman" w:hAnsi="Tahoma" w:cs="Tahoma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10</Pages>
  <Words>3120</Words>
  <Characters>17785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Gavriliuc</dc:creator>
  <cp:lastModifiedBy>Пользователь Windows</cp:lastModifiedBy>
  <cp:revision>57</cp:revision>
  <cp:lastPrinted>2026-03-13T08:39:00Z</cp:lastPrinted>
  <dcterms:created xsi:type="dcterms:W3CDTF">2026-01-12T09:12:00Z</dcterms:created>
  <dcterms:modified xsi:type="dcterms:W3CDTF">2026-03-13T08:46:00Z</dcterms:modified>
</cp:coreProperties>
</file>