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FDB" w:rsidRPr="000360B0" w:rsidRDefault="009B4FDB" w:rsidP="004856AD">
      <w:pPr>
        <w:ind w:firstLine="0"/>
        <w:jc w:val="center"/>
        <w:outlineLvl w:val="0"/>
        <w:rPr>
          <w:rFonts w:ascii="Cambria" w:hAnsi="Cambria"/>
          <w:b/>
          <w:sz w:val="22"/>
          <w:szCs w:val="22"/>
          <w:lang w:val="ro-RO" w:eastAsia="ru-RU"/>
        </w:rPr>
      </w:pPr>
      <w:r w:rsidRPr="000360B0">
        <w:rPr>
          <w:rFonts w:ascii="Cambria" w:hAnsi="Cambria"/>
          <w:b/>
          <w:sz w:val="22"/>
          <w:szCs w:val="22"/>
          <w:lang w:val="ro-RO" w:eastAsia="ru-RU"/>
        </w:rPr>
        <w:t xml:space="preserve">ANUNȚ DE PARTICIPARE Nr.  </w:t>
      </w:r>
      <w:r w:rsidR="00860F68">
        <w:rPr>
          <w:rFonts w:ascii="Cambria" w:hAnsi="Cambria"/>
          <w:b/>
          <w:sz w:val="22"/>
          <w:szCs w:val="22"/>
          <w:lang w:val="ro-RO" w:eastAsia="ru-RU"/>
        </w:rPr>
        <w:t>6</w:t>
      </w:r>
    </w:p>
    <w:p w:rsidR="009B4FDB" w:rsidRPr="000360B0" w:rsidRDefault="009B4FDB" w:rsidP="004856AD">
      <w:pPr>
        <w:ind w:firstLine="0"/>
        <w:rPr>
          <w:rFonts w:ascii="Cambria" w:hAnsi="Cambria"/>
          <w:sz w:val="22"/>
          <w:szCs w:val="22"/>
          <w:lang w:val="ro-RO" w:eastAsia="ru-RU"/>
        </w:rPr>
      </w:pPr>
    </w:p>
    <w:p w:rsidR="009B4FDB" w:rsidRPr="000360B0" w:rsidRDefault="00240EA6" w:rsidP="007D391D">
      <w:pPr>
        <w:shd w:val="clear" w:color="auto" w:fill="FFFFFF" w:themeFill="background1"/>
        <w:ind w:left="3261" w:hanging="3261"/>
        <w:jc w:val="left"/>
        <w:rPr>
          <w:rStyle w:val="Accentuaresubtil"/>
          <w:rFonts w:ascii="Cambria" w:hAnsi="Cambria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P</w:t>
      </w:r>
      <w:r w:rsidR="009B4FDB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rivind achiziționarea – </w:t>
      </w:r>
      <w:r w:rsidR="007D391D" w:rsidRPr="007D391D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Servicii de pază a unităților poștale și intervenții operative</w:t>
      </w:r>
      <w:r w:rsidR="009B4FDB" w:rsidRPr="000360B0">
        <w:rPr>
          <w:rStyle w:val="Accentuaresubtil"/>
          <w:rFonts w:ascii="Cambria" w:hAnsi="Cambria"/>
          <w:sz w:val="22"/>
          <w:szCs w:val="22"/>
          <w:lang w:val="ro-RO"/>
        </w:rPr>
        <w:t xml:space="preserve">                                        (se indică obiectul achiziției)</w:t>
      </w:r>
    </w:p>
    <w:p w:rsidR="009B4FDB" w:rsidRPr="000360B0" w:rsidRDefault="00240EA6" w:rsidP="004856AD">
      <w:pPr>
        <w:shd w:val="clear" w:color="auto" w:fill="FFFFFF" w:themeFill="background1"/>
        <w:ind w:firstLine="0"/>
        <w:jc w:val="left"/>
        <w:rPr>
          <w:rStyle w:val="Accentuaresubtil"/>
          <w:rFonts w:ascii="Cambria" w:hAnsi="Cambria"/>
          <w:i w:val="0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P</w:t>
      </w:r>
      <w:r w:rsidR="009B4FDB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rin procedura de achiziție sectorială – </w:t>
      </w:r>
      <w:r w:rsidR="009B4FDB"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Licitație deschisă</w:t>
      </w:r>
    </w:p>
    <w:p w:rsidR="009B4FDB" w:rsidRDefault="009B4FDB" w:rsidP="004856AD">
      <w:pPr>
        <w:shd w:val="clear" w:color="auto" w:fill="FFFFFF" w:themeFill="background1"/>
        <w:spacing w:after="60"/>
        <w:ind w:firstLine="0"/>
        <w:jc w:val="left"/>
        <w:rPr>
          <w:rStyle w:val="Accentuaresubtil"/>
          <w:rFonts w:ascii="Cambria" w:hAnsi="Cambria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                                      </w:t>
      </w:r>
      <w:r w:rsidRPr="000360B0">
        <w:rPr>
          <w:rStyle w:val="Accentuaresubtil"/>
          <w:rFonts w:ascii="Cambria" w:hAnsi="Cambria"/>
          <w:sz w:val="22"/>
          <w:szCs w:val="22"/>
          <w:lang w:val="ro-RO"/>
        </w:rPr>
        <w:t>(tipul procedurii de achiziție)</w:t>
      </w:r>
    </w:p>
    <w:p w:rsidR="009B4FDB" w:rsidRPr="000360B0" w:rsidRDefault="009B4FDB" w:rsidP="008C31C8">
      <w:pPr>
        <w:pStyle w:val="Listparagraf"/>
        <w:spacing w:before="120"/>
        <w:ind w:firstLine="0"/>
        <w:contextualSpacing w:val="0"/>
        <w:jc w:val="center"/>
        <w:rPr>
          <w:rStyle w:val="Accentuaresubtil"/>
          <w:rFonts w:ascii="Cambria" w:hAnsi="Cambria"/>
          <w:i w:val="0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b/>
          <w:i w:val="0"/>
          <w:sz w:val="22"/>
          <w:szCs w:val="22"/>
          <w:lang w:val="ro-RO"/>
        </w:rPr>
        <w:t>Procedura de achiziție este realizată sub incidența actului normativ</w:t>
      </w: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:</w:t>
      </w:r>
    </w:p>
    <w:p w:rsidR="009B4FDB" w:rsidRPr="000360B0" w:rsidRDefault="009B4FDB" w:rsidP="008C31C8">
      <w:pPr>
        <w:shd w:val="clear" w:color="auto" w:fill="FFFFFF" w:themeFill="background1"/>
        <w:spacing w:after="120"/>
        <w:ind w:firstLine="0"/>
        <w:jc w:val="center"/>
        <w:rPr>
          <w:rStyle w:val="Accentuaresubtil"/>
          <w:rFonts w:ascii="Cambria" w:hAnsi="Cambria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sz w:val="22"/>
          <w:szCs w:val="22"/>
          <w:lang w:val="ro-RO"/>
        </w:rPr>
        <w:t>Legea privind achizițiile în sectoarele energeticii, apei, transporturilor și serviciilor poștale 74/2020</w:t>
      </w:r>
    </w:p>
    <w:p w:rsidR="009B4FDB" w:rsidRPr="000360B0" w:rsidRDefault="009B4FDB" w:rsidP="004856AD">
      <w:pPr>
        <w:pStyle w:val="Subsol"/>
        <w:numPr>
          <w:ilvl w:val="0"/>
          <w:numId w:val="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rPr>
          <w:rStyle w:val="Accentuaresubtil"/>
          <w:rFonts w:ascii="Cambria" w:hAnsi="Cambria"/>
          <w:i w:val="0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Denumirea entității contractante: </w:t>
      </w:r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Î.S. „Poșta Moldovei”</w:t>
      </w:r>
    </w:p>
    <w:p w:rsidR="009B4FDB" w:rsidRPr="000360B0" w:rsidRDefault="009B4FDB" w:rsidP="004856AD">
      <w:pPr>
        <w:pStyle w:val="Subsol"/>
        <w:numPr>
          <w:ilvl w:val="0"/>
          <w:numId w:val="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rPr>
          <w:rStyle w:val="Accentuaresubtil"/>
          <w:rFonts w:ascii="Cambria" w:hAnsi="Cambria"/>
          <w:i w:val="0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IDNO: </w:t>
      </w:r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1002600023242</w:t>
      </w:r>
    </w:p>
    <w:p w:rsidR="009B4FDB" w:rsidRPr="000360B0" w:rsidRDefault="009B4FDB" w:rsidP="004856AD">
      <w:pPr>
        <w:pStyle w:val="Subsol"/>
        <w:numPr>
          <w:ilvl w:val="0"/>
          <w:numId w:val="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/>
        <w:ind w:left="0" w:firstLine="0"/>
        <w:rPr>
          <w:rStyle w:val="Accentuaresubtil"/>
          <w:rFonts w:ascii="Cambria" w:hAnsi="Cambria"/>
          <w:i w:val="0"/>
          <w:sz w:val="22"/>
          <w:szCs w:val="22"/>
          <w:u w:val="single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Adresa: </w:t>
      </w:r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Municipiul Chișinău, bd. </w:t>
      </w:r>
      <w:proofErr w:type="spellStart"/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Ştefan</w:t>
      </w:r>
      <w:proofErr w:type="spellEnd"/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 cel Mare </w:t>
      </w:r>
      <w:proofErr w:type="spellStart"/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şi</w:t>
      </w:r>
      <w:proofErr w:type="spellEnd"/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 Sfânt, </w:t>
      </w:r>
      <w:r w:rsid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nr. </w:t>
      </w:r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134</w:t>
      </w:r>
    </w:p>
    <w:p w:rsidR="009B4FDB" w:rsidRPr="000360B0" w:rsidRDefault="006833D9" w:rsidP="004856AD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rPr>
          <w:rStyle w:val="Accentuaresubtil"/>
          <w:rFonts w:ascii="Cambria" w:hAnsi="Cambria"/>
          <w:i w:val="0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Numărul de telefon</w:t>
      </w:r>
      <w:r w:rsidR="009B4FDB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: </w:t>
      </w:r>
      <w:r w:rsidR="00240EA6"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+373 (022)</w:t>
      </w:r>
      <w:r w:rsidR="000360B0"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 </w:t>
      </w:r>
      <w:r w:rsidR="00240EA6"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251</w:t>
      </w:r>
      <w:r w:rsidR="000360B0"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 </w:t>
      </w:r>
      <w:r w:rsidR="00240EA6"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233</w:t>
      </w:r>
    </w:p>
    <w:p w:rsidR="009B4FDB" w:rsidRPr="000360B0" w:rsidRDefault="009B4FDB" w:rsidP="004856AD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rPr>
          <w:rStyle w:val="Accentuaresubtil"/>
          <w:rFonts w:ascii="Cambria" w:hAnsi="Cambria"/>
          <w:i w:val="0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Adresa de e-mail și pagina web oficială a entității contractante:</w:t>
      </w:r>
      <w:r w:rsidRPr="000360B0">
        <w:rPr>
          <w:rStyle w:val="Accentuaresubtil"/>
          <w:rFonts w:ascii="Cambria" w:hAnsi="Cambria"/>
          <w:b/>
          <w:i w:val="0"/>
          <w:sz w:val="22"/>
          <w:szCs w:val="22"/>
          <w:lang w:val="ro-RO"/>
        </w:rPr>
        <w:t xml:space="preserve"> </w:t>
      </w:r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cancelaria@posta.md, </w:t>
      </w:r>
      <w:hyperlink r:id="rId8" w:history="1">
        <w:r w:rsidRPr="000360B0">
          <w:rPr>
            <w:rStyle w:val="Accentuaresubtil"/>
            <w:rFonts w:ascii="Cambria" w:hAnsi="Cambria"/>
            <w:b/>
            <w:i w:val="0"/>
            <w:sz w:val="22"/>
            <w:szCs w:val="22"/>
            <w:u w:val="single"/>
            <w:lang w:val="ro-RO"/>
          </w:rPr>
          <w:t>www.posta.md</w:t>
        </w:r>
      </w:hyperlink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.</w:t>
      </w:r>
    </w:p>
    <w:p w:rsidR="009B4FDB" w:rsidRPr="000360B0" w:rsidRDefault="009B4FDB" w:rsidP="004856AD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rPr>
          <w:rStyle w:val="Accentuaresubtil"/>
          <w:rFonts w:ascii="Cambria" w:hAnsi="Cambria"/>
          <w:i w:val="0"/>
          <w:sz w:val="22"/>
          <w:szCs w:val="22"/>
          <w:lang w:val="ro-RO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Adresa de e-mail sau pagina web oficială de la care se va putea obține accesul la documentația de atribuire: </w:t>
      </w:r>
      <w:r w:rsidR="006833D9"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D</w:t>
      </w:r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ocumentația de atribuire este anexată în cadrul procedurii în SIA RSAP, </w:t>
      </w:r>
      <w:hyperlink r:id="rId9" w:history="1">
        <w:r w:rsidRPr="000360B0">
          <w:rPr>
            <w:rStyle w:val="Accentuaresubtil"/>
            <w:rFonts w:ascii="Cambria" w:hAnsi="Cambria"/>
            <w:b/>
            <w:i w:val="0"/>
            <w:sz w:val="22"/>
            <w:szCs w:val="22"/>
            <w:u w:val="single"/>
            <w:lang w:val="ro-RO"/>
          </w:rPr>
          <w:t>www.posta.md</w:t>
        </w:r>
      </w:hyperlink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 xml:space="preserve">, </w:t>
      </w:r>
      <w:hyperlink r:id="rId10" w:history="1">
        <w:r w:rsidRPr="000360B0">
          <w:rPr>
            <w:rStyle w:val="Accentuaresubtil"/>
            <w:rFonts w:ascii="Cambria" w:hAnsi="Cambria"/>
            <w:b/>
            <w:i w:val="0"/>
            <w:sz w:val="22"/>
            <w:szCs w:val="22"/>
            <w:u w:val="single"/>
            <w:lang w:val="ro-RO"/>
          </w:rPr>
          <w:t>www.app.gov.md</w:t>
        </w:r>
      </w:hyperlink>
      <w:r w:rsidRPr="000360B0">
        <w:rPr>
          <w:rStyle w:val="Accentuaresubtil"/>
          <w:rFonts w:ascii="Cambria" w:hAnsi="Cambria"/>
          <w:b/>
          <w:i w:val="0"/>
          <w:sz w:val="22"/>
          <w:szCs w:val="22"/>
          <w:u w:val="single"/>
          <w:lang w:val="ro-RO"/>
        </w:rPr>
        <w:t>;</w:t>
      </w:r>
    </w:p>
    <w:p w:rsidR="009B4FDB" w:rsidRPr="000360B0" w:rsidRDefault="009B4FDB" w:rsidP="004856AD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rPr>
          <w:rStyle w:val="Accentuaresubtil"/>
          <w:rFonts w:ascii="Cambria" w:hAnsi="Cambria"/>
          <w:lang w:val="ro-RO" w:eastAsia="ru-RU"/>
        </w:rPr>
      </w:pPr>
      <w:r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>Tipul entității contractante și obiectul principal de activitate (dacă este cazul, mențiunea că entitatea contractantă este o autoritate central</w:t>
      </w:r>
      <w:r w:rsidR="004856AD"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 xml:space="preserve">ă de achiziție sau că achiziția </w:t>
      </w:r>
      <w:r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>implică</w:t>
      </w:r>
      <w:r w:rsidR="004856AD"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 xml:space="preserve"> o</w:t>
      </w:r>
      <w:r w:rsidR="004856AD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 a</w:t>
      </w:r>
      <w:r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>ltă </w:t>
      </w:r>
      <w:r w:rsidR="004856AD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f</w:t>
      </w:r>
      <w:r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>ormă </w:t>
      </w:r>
      <w:r w:rsidR="004856AD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d</w:t>
      </w:r>
      <w:r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>e </w:t>
      </w:r>
      <w:r w:rsidR="004856AD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a</w:t>
      </w:r>
      <w:r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>chiziție</w:t>
      </w:r>
      <w:r w:rsidR="004856AD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 xml:space="preserve"> </w:t>
      </w:r>
      <w:r w:rsidRPr="000360B0">
        <w:rPr>
          <w:rStyle w:val="Accentuaresubtil"/>
          <w:rFonts w:ascii="Cambria" w:hAnsi="Cambria"/>
          <w:i w:val="0"/>
          <w:sz w:val="22"/>
          <w:szCs w:val="22"/>
          <w:lang w:val="ro-RO" w:eastAsia="ru-RU"/>
        </w:rPr>
        <w:t>comună)</w:t>
      </w:r>
      <w:r w:rsidR="004856AD" w:rsidRPr="000360B0">
        <w:rPr>
          <w:rStyle w:val="Accentuaresubtil"/>
          <w:rFonts w:ascii="Cambria" w:hAnsi="Cambria"/>
          <w:i w:val="0"/>
          <w:sz w:val="22"/>
          <w:szCs w:val="22"/>
          <w:lang w:val="ro-RO"/>
        </w:rPr>
        <w:t>:</w:t>
      </w:r>
    </w:p>
    <w:p w:rsidR="009B4FDB" w:rsidRPr="000360B0" w:rsidRDefault="009B4FDB" w:rsidP="004856AD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851"/>
          <w:tab w:val="left" w:pos="1134"/>
        </w:tabs>
        <w:ind w:left="567" w:firstLine="0"/>
        <w:contextualSpacing w:val="0"/>
        <w:jc w:val="left"/>
        <w:rPr>
          <w:rFonts w:ascii="Cambria" w:hAnsi="Cambria"/>
          <w:sz w:val="22"/>
          <w:szCs w:val="22"/>
          <w:u w:val="single"/>
          <w:lang w:val="ro-RO" w:eastAsia="ru-RU"/>
        </w:rPr>
      </w:pPr>
      <w:r w:rsidRPr="000360B0">
        <w:rPr>
          <w:rFonts w:ascii="Cambria" w:hAnsi="Cambria"/>
          <w:b/>
          <w:sz w:val="22"/>
          <w:szCs w:val="22"/>
          <w:u w:val="single"/>
          <w:lang w:val="ro-RO" w:eastAsia="ru-RU"/>
        </w:rPr>
        <w:t xml:space="preserve">Întreprindere de stat la autogestiune, servicii </w:t>
      </w:r>
      <w:proofErr w:type="spellStart"/>
      <w:r w:rsidRPr="000360B0">
        <w:rPr>
          <w:rFonts w:ascii="Cambria" w:hAnsi="Cambria"/>
          <w:b/>
          <w:sz w:val="22"/>
          <w:szCs w:val="22"/>
          <w:u w:val="single"/>
          <w:lang w:val="ro-RO" w:eastAsia="ru-RU"/>
        </w:rPr>
        <w:t>poştale</w:t>
      </w:r>
      <w:proofErr w:type="spellEnd"/>
      <w:r w:rsidRPr="000360B0">
        <w:rPr>
          <w:rFonts w:ascii="Cambria" w:hAnsi="Cambria"/>
          <w:b/>
          <w:sz w:val="22"/>
          <w:szCs w:val="22"/>
          <w:u w:val="single"/>
          <w:lang w:val="ro-RO" w:eastAsia="ru-RU"/>
        </w:rPr>
        <w:t xml:space="preserve"> </w:t>
      </w:r>
      <w:proofErr w:type="spellStart"/>
      <w:r w:rsidRPr="000360B0">
        <w:rPr>
          <w:rFonts w:ascii="Cambria" w:hAnsi="Cambria"/>
          <w:b/>
          <w:sz w:val="22"/>
          <w:szCs w:val="22"/>
          <w:u w:val="single"/>
          <w:lang w:val="ro-RO" w:eastAsia="ru-RU"/>
        </w:rPr>
        <w:t>şi</w:t>
      </w:r>
      <w:proofErr w:type="spellEnd"/>
      <w:r w:rsidRPr="000360B0">
        <w:rPr>
          <w:rFonts w:ascii="Cambria" w:hAnsi="Cambria"/>
          <w:b/>
          <w:sz w:val="22"/>
          <w:szCs w:val="22"/>
          <w:u w:val="single"/>
          <w:lang w:val="ro-RO" w:eastAsia="ru-RU"/>
        </w:rPr>
        <w:t xml:space="preserve"> financiare; </w:t>
      </w:r>
    </w:p>
    <w:p w:rsidR="009B4FDB" w:rsidRPr="000360B0" w:rsidRDefault="009B4FDB" w:rsidP="004856AD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left" w:pos="851"/>
          <w:tab w:val="left" w:pos="1134"/>
        </w:tabs>
        <w:spacing w:after="60"/>
        <w:ind w:left="567" w:firstLine="0"/>
        <w:contextualSpacing w:val="0"/>
        <w:jc w:val="left"/>
        <w:rPr>
          <w:rFonts w:ascii="Cambria" w:hAnsi="Cambria"/>
          <w:sz w:val="22"/>
          <w:szCs w:val="22"/>
          <w:u w:val="single"/>
          <w:lang w:val="ro-RO" w:eastAsia="ru-RU"/>
        </w:rPr>
      </w:pPr>
      <w:r w:rsidRPr="000360B0">
        <w:rPr>
          <w:rFonts w:ascii="Cambria" w:hAnsi="Cambria"/>
          <w:b/>
          <w:sz w:val="22"/>
          <w:szCs w:val="22"/>
          <w:u w:val="single"/>
          <w:lang w:val="ro-RO" w:eastAsia="ru-RU"/>
        </w:rPr>
        <w:t>Activitățile sectoriale în domeniul serviciilor poștale.</w:t>
      </w:r>
    </w:p>
    <w:p w:rsidR="009B4FDB" w:rsidRPr="000360B0" w:rsidRDefault="009B4FDB" w:rsidP="004856AD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/>
        <w:ind w:left="0" w:firstLine="0"/>
        <w:rPr>
          <w:rFonts w:ascii="Cambria" w:hAnsi="Cambria"/>
          <w:sz w:val="22"/>
          <w:szCs w:val="22"/>
          <w:lang w:val="ro-RO" w:eastAsia="ru-RU"/>
        </w:rPr>
      </w:pPr>
      <w:r w:rsidRPr="000360B0">
        <w:rPr>
          <w:rFonts w:ascii="Cambria" w:hAnsi="Cambria"/>
          <w:sz w:val="22"/>
          <w:szCs w:val="22"/>
          <w:lang w:val="ro-RO" w:eastAsia="ru-RU"/>
        </w:rPr>
        <w:t>Beneficiarul invită operatorii economici interesați, care îi pot satisface necesitățile, să participe la procedura de achiziție sectorială privind livrarea/prestarea următoarelor bunuri/servicii:</w:t>
      </w:r>
    </w:p>
    <w:tbl>
      <w:tblPr>
        <w:tblStyle w:val="Tabelgril"/>
        <w:tblW w:w="9634" w:type="dxa"/>
        <w:tblLayout w:type="fixed"/>
        <w:tblLook w:val="04A0" w:firstRow="1" w:lastRow="0" w:firstColumn="1" w:lastColumn="0" w:noHBand="0" w:noVBand="1"/>
      </w:tblPr>
      <w:tblGrid>
        <w:gridCol w:w="462"/>
        <w:gridCol w:w="1376"/>
        <w:gridCol w:w="2126"/>
        <w:gridCol w:w="1276"/>
        <w:gridCol w:w="2552"/>
        <w:gridCol w:w="1842"/>
      </w:tblGrid>
      <w:tr w:rsidR="008A3645" w:rsidRPr="001D6A05" w:rsidTr="008C31C8">
        <w:trPr>
          <w:tblHeader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1D6A05" w:rsidRDefault="009B4FDB" w:rsidP="004856AD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1D6A05">
              <w:rPr>
                <w:rFonts w:ascii="Cambria" w:hAnsi="Cambria"/>
                <w:b/>
                <w:lang w:val="ro-RO"/>
              </w:rPr>
              <w:t>№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1D6A05" w:rsidRDefault="009B4FDB" w:rsidP="004856AD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1D6A05">
              <w:rPr>
                <w:rFonts w:ascii="Cambria" w:hAnsi="Cambria"/>
                <w:b/>
                <w:lang w:val="ro-RO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1D6A05" w:rsidRDefault="009B4FDB" w:rsidP="004856AD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1D6A05">
              <w:rPr>
                <w:rFonts w:ascii="Cambria" w:hAnsi="Cambria"/>
                <w:b/>
                <w:lang w:val="ro-RO"/>
              </w:rPr>
              <w:t>Denumirea bunurilor/serviciilor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1D6A05" w:rsidRDefault="009B4FDB" w:rsidP="004856AD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1D6A05">
              <w:rPr>
                <w:rFonts w:ascii="Cambria" w:hAnsi="Cambria"/>
                <w:b/>
                <w:lang w:val="ro-RO"/>
              </w:rPr>
              <w:t>Cantitate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1D6A05" w:rsidRDefault="009B4FDB" w:rsidP="004856AD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1D6A05">
              <w:rPr>
                <w:rFonts w:ascii="Cambria" w:hAnsi="Cambria"/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9B4FDB" w:rsidRPr="001D6A05" w:rsidRDefault="009B4FDB" w:rsidP="000360B0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1D6A05">
              <w:rPr>
                <w:rFonts w:ascii="Cambria" w:hAnsi="Cambria"/>
                <w:b/>
                <w:lang w:val="ro-RO"/>
              </w:rPr>
              <w:t xml:space="preserve">Valoarea estimată fără TVA, </w:t>
            </w:r>
            <w:r w:rsidR="000360B0" w:rsidRPr="001D6A05">
              <w:rPr>
                <w:rFonts w:ascii="Cambria" w:hAnsi="Cambria"/>
                <w:b/>
                <w:lang w:val="ro-RO"/>
              </w:rPr>
              <w:t>lei</w:t>
            </w:r>
          </w:p>
        </w:tc>
      </w:tr>
      <w:tr w:rsidR="009B4FDB" w:rsidRPr="001D6A05" w:rsidTr="008C31C8">
        <w:tc>
          <w:tcPr>
            <w:tcW w:w="462" w:type="dxa"/>
            <w:vAlign w:val="center"/>
          </w:tcPr>
          <w:p w:rsidR="009B4FDB" w:rsidRPr="001D6A05" w:rsidRDefault="009B4FDB" w:rsidP="008C31C8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1D6A05">
              <w:rPr>
                <w:rFonts w:ascii="Cambria" w:hAnsi="Cambria"/>
                <w:lang w:val="ro-RO"/>
              </w:rPr>
              <w:t>1</w:t>
            </w:r>
          </w:p>
        </w:tc>
        <w:tc>
          <w:tcPr>
            <w:tcW w:w="1376" w:type="dxa"/>
            <w:vAlign w:val="center"/>
          </w:tcPr>
          <w:p w:rsidR="009B4FDB" w:rsidRPr="001D6A05" w:rsidRDefault="007D391D" w:rsidP="008C31C8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1D6A05">
              <w:rPr>
                <w:rFonts w:ascii="Cambria" w:hAnsi="Cambria"/>
                <w:lang w:val="ro-RO"/>
              </w:rPr>
              <w:t>79713000-5</w:t>
            </w:r>
          </w:p>
        </w:tc>
        <w:tc>
          <w:tcPr>
            <w:tcW w:w="2126" w:type="dxa"/>
            <w:vAlign w:val="center"/>
          </w:tcPr>
          <w:p w:rsidR="00AC3373" w:rsidRPr="001D6A05" w:rsidRDefault="007D391D" w:rsidP="008C31C8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1D6A05">
              <w:rPr>
                <w:rFonts w:ascii="Cambria" w:hAnsi="Cambria"/>
                <w:b/>
                <w:lang w:val="ro-RO"/>
              </w:rPr>
              <w:t>Servicii de pază a unităților poștale și intervenții operative</w:t>
            </w:r>
          </w:p>
        </w:tc>
        <w:tc>
          <w:tcPr>
            <w:tcW w:w="1276" w:type="dxa"/>
            <w:vAlign w:val="center"/>
          </w:tcPr>
          <w:p w:rsidR="009B4FDB" w:rsidRPr="001D6A05" w:rsidRDefault="007D391D" w:rsidP="008C31C8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1D6A05">
              <w:rPr>
                <w:rFonts w:ascii="Cambria" w:hAnsi="Cambria"/>
                <w:lang w:val="ro-RO"/>
              </w:rPr>
              <w:t>12 luni</w:t>
            </w:r>
          </w:p>
        </w:tc>
        <w:tc>
          <w:tcPr>
            <w:tcW w:w="2552" w:type="dxa"/>
            <w:vAlign w:val="center"/>
          </w:tcPr>
          <w:p w:rsidR="009B4FDB" w:rsidRPr="001D6A05" w:rsidRDefault="008C31C8" w:rsidP="008C46CD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1D6A05">
              <w:rPr>
                <w:rFonts w:ascii="Cambria" w:hAnsi="Cambria"/>
                <w:lang w:val="ro-RO"/>
              </w:rPr>
              <w:t xml:space="preserve">Conform </w:t>
            </w:r>
            <w:r w:rsidR="008C46CD">
              <w:rPr>
                <w:rFonts w:ascii="Cambria" w:hAnsi="Cambria"/>
                <w:lang w:val="ro-RO"/>
              </w:rPr>
              <w:t>c</w:t>
            </w:r>
            <w:r w:rsidR="00862EC1">
              <w:rPr>
                <w:rFonts w:ascii="Cambria" w:hAnsi="Cambria"/>
                <w:lang w:val="ro-RO"/>
              </w:rPr>
              <w:t>aietului de sarcini</w:t>
            </w:r>
          </w:p>
        </w:tc>
        <w:tc>
          <w:tcPr>
            <w:tcW w:w="1842" w:type="dxa"/>
            <w:vAlign w:val="center"/>
          </w:tcPr>
          <w:p w:rsidR="009B4FDB" w:rsidRPr="001D6A05" w:rsidRDefault="007D391D" w:rsidP="008C31C8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1D6A05">
              <w:rPr>
                <w:rFonts w:ascii="Cambria" w:hAnsi="Cambria"/>
                <w:lang w:val="ro-RO"/>
              </w:rPr>
              <w:t>1 910 000,00</w:t>
            </w:r>
          </w:p>
        </w:tc>
      </w:tr>
      <w:tr w:rsidR="009B4FDB" w:rsidRPr="001D6A05" w:rsidTr="008C31C8">
        <w:tc>
          <w:tcPr>
            <w:tcW w:w="462" w:type="dxa"/>
            <w:vAlign w:val="center"/>
          </w:tcPr>
          <w:p w:rsidR="009B4FDB" w:rsidRPr="001D6A05" w:rsidRDefault="009B4FDB" w:rsidP="008C31C8">
            <w:pPr>
              <w:pStyle w:val="Listparagraf"/>
              <w:ind w:left="527" w:firstLine="0"/>
              <w:contextualSpacing w:val="0"/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7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FDB" w:rsidRPr="001D6A05" w:rsidRDefault="009B4FDB" w:rsidP="001D6A05">
            <w:pPr>
              <w:ind w:firstLine="0"/>
              <w:jc w:val="center"/>
              <w:rPr>
                <w:rFonts w:ascii="Cambria" w:hAnsi="Cambria"/>
                <w:lang w:val="ro-RO"/>
              </w:rPr>
            </w:pPr>
            <w:r w:rsidRPr="001D6A05">
              <w:rPr>
                <w:rFonts w:ascii="Cambria" w:hAnsi="Cambria"/>
                <w:b/>
                <w:lang w:val="ro-RO" w:eastAsia="ru-RU"/>
              </w:rPr>
              <w:t>Valoarea estimat</w:t>
            </w:r>
            <w:r w:rsidR="001D6A05" w:rsidRPr="001D6A05">
              <w:rPr>
                <w:rFonts w:ascii="Cambria" w:hAnsi="Cambria"/>
                <w:b/>
                <w:lang w:val="ro-RO" w:eastAsia="ru-RU"/>
              </w:rPr>
              <w:t>ă</w:t>
            </w:r>
            <w:r w:rsidRPr="001D6A05">
              <w:rPr>
                <w:rFonts w:ascii="Cambria" w:hAnsi="Cambria"/>
                <w:b/>
                <w:lang w:val="ro-RO" w:eastAsia="ru-RU"/>
              </w:rPr>
              <w:t xml:space="preserve"> totală</w:t>
            </w:r>
            <w:r w:rsidR="001D6A05" w:rsidRPr="001D6A05">
              <w:rPr>
                <w:rFonts w:ascii="Cambria" w:hAnsi="Cambria"/>
                <w:b/>
                <w:lang w:val="ro-RO" w:eastAsia="ru-RU"/>
              </w:rPr>
              <w:t xml:space="preserve"> fără TVA</w:t>
            </w:r>
            <w:r w:rsidRPr="001D6A05">
              <w:rPr>
                <w:rFonts w:ascii="Cambria" w:hAnsi="Cambria"/>
                <w:lang w:val="ro-RO" w:eastAsia="ru-RU"/>
              </w:rPr>
              <w:t xml:space="preserve">, </w:t>
            </w:r>
            <w:r w:rsidRPr="001D6A05">
              <w:rPr>
                <w:rFonts w:ascii="Cambria" w:hAnsi="Cambria"/>
                <w:b/>
                <w:lang w:val="ro-RO" w:eastAsia="ru-RU"/>
              </w:rPr>
              <w:t xml:space="preserve">lei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B4FDB" w:rsidRPr="001D6A05" w:rsidRDefault="007D391D" w:rsidP="008C31C8">
            <w:pPr>
              <w:ind w:firstLine="0"/>
              <w:jc w:val="center"/>
              <w:rPr>
                <w:rFonts w:ascii="Cambria" w:hAnsi="Cambria"/>
                <w:b/>
                <w:lang w:val="ro-RO"/>
              </w:rPr>
            </w:pPr>
            <w:r w:rsidRPr="001D6A05">
              <w:rPr>
                <w:rFonts w:ascii="Cambria" w:hAnsi="Cambria"/>
                <w:lang w:val="ro-RO"/>
              </w:rPr>
              <w:t>1 910 000,00</w:t>
            </w:r>
          </w:p>
        </w:tc>
      </w:tr>
    </w:tbl>
    <w:p w:rsidR="009B4FDB" w:rsidRPr="000360B0" w:rsidRDefault="009B4FDB" w:rsidP="008A364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center" w:pos="284"/>
          <w:tab w:val="left" w:pos="426"/>
          <w:tab w:val="right" w:pos="9531"/>
          <w:tab w:val="right" w:pos="9638"/>
        </w:tabs>
        <w:spacing w:before="60"/>
        <w:ind w:left="0" w:firstLine="0"/>
        <w:rPr>
          <w:rFonts w:ascii="Cambria" w:hAnsi="Cambria"/>
          <w:sz w:val="22"/>
          <w:szCs w:val="22"/>
          <w:lang w:val="ro-RO" w:eastAsia="ru-RU"/>
        </w:rPr>
      </w:pPr>
      <w:r w:rsidRPr="000360B0">
        <w:rPr>
          <w:rFonts w:ascii="Cambria" w:hAnsi="Cambria"/>
          <w:sz w:val="22"/>
          <w:szCs w:val="22"/>
          <w:lang w:val="ro-RO" w:eastAsia="ru-RU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0360B0">
        <w:rPr>
          <w:rFonts w:ascii="Cambria" w:hAnsi="Cambria"/>
          <w:b/>
          <w:sz w:val="22"/>
          <w:szCs w:val="22"/>
          <w:u w:val="single"/>
          <w:lang w:val="ro-RO" w:eastAsia="ru-RU"/>
        </w:rPr>
        <w:t>MD 1.</w:t>
      </w:r>
    </w:p>
    <w:p w:rsidR="009B4FDB" w:rsidRPr="008A3645" w:rsidRDefault="009B4FDB" w:rsidP="008A364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/>
        <w:ind w:left="0" w:firstLine="0"/>
        <w:rPr>
          <w:rFonts w:ascii="Cambria" w:hAnsi="Cambria"/>
          <w:sz w:val="22"/>
          <w:szCs w:val="22"/>
          <w:lang w:val="ro-RO" w:eastAsia="ru-RU"/>
        </w:rPr>
      </w:pPr>
      <w:r w:rsidRPr="008A3645">
        <w:rPr>
          <w:rFonts w:ascii="Cambria" w:hAnsi="Cambria"/>
          <w:sz w:val="22"/>
          <w:szCs w:val="22"/>
          <w:lang w:val="ro-RO"/>
        </w:rPr>
        <w:t>După caz</w:t>
      </w:r>
      <w:r w:rsidRPr="008A3645">
        <w:rPr>
          <w:rFonts w:ascii="Cambria" w:hAnsi="Cambria"/>
          <w:sz w:val="22"/>
          <w:szCs w:val="22"/>
          <w:lang w:val="ro-RO" w:eastAsia="ru-RU"/>
        </w:rPr>
        <w:t xml:space="preserve">, orice garanții solicitate: </w:t>
      </w:r>
      <w:r w:rsidR="00422C5C">
        <w:rPr>
          <w:rFonts w:ascii="Cambria" w:hAnsi="Cambria"/>
          <w:b/>
          <w:sz w:val="22"/>
          <w:szCs w:val="22"/>
          <w:u w:val="single"/>
          <w:lang w:val="ro-RO" w:eastAsia="ru-RU"/>
        </w:rPr>
        <w:t>Conform tabelului din pct. 20</w:t>
      </w:r>
      <w:r w:rsidRPr="008A3645">
        <w:rPr>
          <w:rFonts w:ascii="Cambria" w:hAnsi="Cambria"/>
          <w:b/>
          <w:sz w:val="22"/>
          <w:szCs w:val="22"/>
          <w:u w:val="single"/>
          <w:lang w:val="ro-RO" w:eastAsia="ru-RU"/>
        </w:rPr>
        <w:t>.</w:t>
      </w:r>
      <w:r w:rsidRPr="008A3645">
        <w:rPr>
          <w:rFonts w:ascii="Cambria" w:hAnsi="Cambria"/>
          <w:sz w:val="22"/>
          <w:szCs w:val="22"/>
          <w:lang w:val="ro-RO" w:eastAsia="ru-RU"/>
        </w:rPr>
        <w:t xml:space="preserve"> </w:t>
      </w:r>
    </w:p>
    <w:p w:rsidR="009B4FDB" w:rsidRPr="008A3645" w:rsidRDefault="009B4FDB" w:rsidP="008A364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/>
        <w:ind w:left="0" w:firstLine="0"/>
        <w:rPr>
          <w:rFonts w:ascii="Cambria" w:hAnsi="Cambria"/>
          <w:sz w:val="22"/>
          <w:szCs w:val="22"/>
          <w:u w:val="single"/>
          <w:lang w:val="ro-RO" w:eastAsia="ru-RU"/>
        </w:rPr>
      </w:pPr>
      <w:r w:rsidRPr="008A3645">
        <w:rPr>
          <w:rFonts w:ascii="Cambria" w:hAnsi="Cambria"/>
          <w:sz w:val="22"/>
          <w:szCs w:val="22"/>
          <w:lang w:val="ro-RO" w:eastAsia="ru-RU"/>
        </w:rPr>
        <w:t xml:space="preserve">Principalele modalități de finanțare și plată și/sau trimiterile la dispozițiile care le conțin: </w:t>
      </w:r>
      <w:r w:rsidRPr="008A3645">
        <w:rPr>
          <w:rFonts w:ascii="Cambria" w:hAnsi="Cambria"/>
          <w:b/>
          <w:sz w:val="22"/>
          <w:szCs w:val="22"/>
          <w:u w:val="single"/>
          <w:lang w:val="ro-RO" w:eastAsia="ru-RU"/>
        </w:rPr>
        <w:t>Surse proprii.</w:t>
      </w:r>
      <w:r w:rsidRPr="008A3645">
        <w:rPr>
          <w:rFonts w:ascii="Cambria" w:hAnsi="Cambria"/>
          <w:sz w:val="22"/>
          <w:szCs w:val="22"/>
          <w:u w:val="single"/>
          <w:lang w:val="ro-RO" w:eastAsia="ru-RU"/>
        </w:rPr>
        <w:t xml:space="preserve"> </w:t>
      </w:r>
    </w:p>
    <w:p w:rsidR="009B4FDB" w:rsidRPr="008A3645" w:rsidRDefault="009B4FDB" w:rsidP="008A3645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8A3645">
        <w:rPr>
          <w:rFonts w:ascii="Cambria" w:hAnsi="Cambria"/>
          <w:sz w:val="22"/>
          <w:szCs w:val="22"/>
          <w:lang w:val="ro-RO" w:eastAsia="ru-RU"/>
        </w:rPr>
        <w:t xml:space="preserve">În cazul procedurilor de preselecție, se indică numărul minim al </w:t>
      </w:r>
      <w:proofErr w:type="spellStart"/>
      <w:r w:rsidRPr="008A3645">
        <w:rPr>
          <w:rFonts w:ascii="Cambria" w:hAnsi="Cambria"/>
          <w:sz w:val="22"/>
          <w:szCs w:val="22"/>
          <w:lang w:val="ro-RO" w:eastAsia="ru-RU"/>
        </w:rPr>
        <w:t>candidaţilor</w:t>
      </w:r>
      <w:proofErr w:type="spellEnd"/>
      <w:r w:rsidRPr="008A3645">
        <w:rPr>
          <w:rFonts w:ascii="Cambria" w:hAnsi="Cambria"/>
          <w:sz w:val="22"/>
          <w:szCs w:val="22"/>
          <w:lang w:val="ro-RO" w:eastAsia="ru-RU"/>
        </w:rPr>
        <w:t xml:space="preserve"> </w:t>
      </w:r>
      <w:proofErr w:type="spellStart"/>
      <w:r w:rsidRPr="008A3645">
        <w:rPr>
          <w:rFonts w:ascii="Cambria" w:hAnsi="Cambria"/>
          <w:sz w:val="22"/>
          <w:szCs w:val="22"/>
          <w:lang w:val="ro-RO" w:eastAsia="ru-RU"/>
        </w:rPr>
        <w:t>şi</w:t>
      </w:r>
      <w:proofErr w:type="spellEnd"/>
      <w:r w:rsidRPr="008A3645">
        <w:rPr>
          <w:rFonts w:ascii="Cambria" w:hAnsi="Cambria"/>
          <w:sz w:val="22"/>
          <w:szCs w:val="22"/>
          <w:lang w:val="ro-RO" w:eastAsia="ru-RU"/>
        </w:rPr>
        <w:t xml:space="preserve">, dacă este cazul, numărul maxim al acestora: </w:t>
      </w:r>
      <w:r w:rsidRPr="008A3645">
        <w:rPr>
          <w:rFonts w:ascii="Cambria" w:hAnsi="Cambria"/>
          <w:b/>
          <w:sz w:val="22"/>
          <w:szCs w:val="22"/>
          <w:u w:val="single"/>
          <w:lang w:val="ro-RO" w:eastAsia="ru-RU"/>
        </w:rPr>
        <w:t>Nu este cazul</w:t>
      </w:r>
      <w:r w:rsidRPr="008A3645">
        <w:rPr>
          <w:rFonts w:ascii="Cambria" w:hAnsi="Cambria"/>
          <w:sz w:val="22"/>
          <w:szCs w:val="22"/>
          <w:u w:val="single"/>
          <w:lang w:val="ro-RO" w:eastAsia="ru-RU"/>
        </w:rPr>
        <w:t>.</w:t>
      </w:r>
      <w:r w:rsidRPr="008A3645">
        <w:rPr>
          <w:rFonts w:ascii="Cambria" w:hAnsi="Cambria"/>
          <w:sz w:val="22"/>
          <w:szCs w:val="22"/>
          <w:lang w:val="ro-RO" w:eastAsia="ru-RU"/>
        </w:rPr>
        <w:t xml:space="preserve"> </w:t>
      </w:r>
    </w:p>
    <w:p w:rsidR="009B4FDB" w:rsidRPr="008A3645" w:rsidRDefault="009B4FDB" w:rsidP="008A3645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8A3645">
        <w:rPr>
          <w:rFonts w:ascii="Cambria" w:hAnsi="Cambria"/>
          <w:sz w:val="22"/>
          <w:szCs w:val="22"/>
          <w:lang w:val="ro-RO" w:eastAsia="ru-RU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8A3645">
        <w:rPr>
          <w:rFonts w:ascii="Cambria" w:hAnsi="Cambria"/>
          <w:b/>
          <w:sz w:val="22"/>
          <w:szCs w:val="22"/>
          <w:u w:val="single"/>
          <w:lang w:val="ro-RO" w:eastAsia="ru-RU"/>
        </w:rPr>
        <w:t>Nu este cazul.</w:t>
      </w:r>
      <w:r w:rsidRPr="008A3645">
        <w:rPr>
          <w:rFonts w:ascii="Cambria" w:hAnsi="Cambria"/>
          <w:sz w:val="22"/>
          <w:szCs w:val="22"/>
          <w:u w:val="single"/>
          <w:lang w:val="ro-RO" w:eastAsia="ru-RU"/>
        </w:rPr>
        <w:t xml:space="preserve"> </w:t>
      </w:r>
    </w:p>
    <w:p w:rsidR="009B4FDB" w:rsidRPr="00A12FE1" w:rsidRDefault="009B4FDB" w:rsidP="008A3645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8A3645">
        <w:rPr>
          <w:rFonts w:ascii="Cambria" w:hAnsi="Cambria"/>
          <w:sz w:val="22"/>
          <w:szCs w:val="22"/>
          <w:lang w:val="ro-RO" w:eastAsia="ru-RU"/>
        </w:rPr>
        <w:t>În cazul în care contractul este împărțit pe loturi, un operator economic poate depune oferta (</w:t>
      </w:r>
      <w:r w:rsidRPr="008A3645">
        <w:rPr>
          <w:rFonts w:ascii="Cambria" w:hAnsi="Cambria"/>
          <w:i/>
          <w:sz w:val="22"/>
          <w:szCs w:val="22"/>
          <w:lang w:val="ro-RO" w:eastAsia="ru-RU"/>
        </w:rPr>
        <w:t xml:space="preserve">se va </w:t>
      </w:r>
      <w:r w:rsidRPr="00A12FE1">
        <w:rPr>
          <w:rFonts w:ascii="Cambria" w:hAnsi="Cambria"/>
          <w:i/>
          <w:sz w:val="22"/>
          <w:szCs w:val="22"/>
          <w:lang w:val="ro-RO" w:eastAsia="ru-RU"/>
        </w:rPr>
        <w:t>selecta</w:t>
      </w:r>
      <w:r w:rsidRPr="00A12FE1">
        <w:rPr>
          <w:rFonts w:ascii="Cambria" w:hAnsi="Cambria"/>
          <w:sz w:val="22"/>
          <w:szCs w:val="22"/>
          <w:lang w:val="ro-RO" w:eastAsia="ru-RU"/>
        </w:rPr>
        <w:t>):</w:t>
      </w:r>
    </w:p>
    <w:p w:rsidR="009B4FDB" w:rsidRPr="00A12FE1" w:rsidRDefault="008A3645" w:rsidP="008A3645">
      <w:pPr>
        <w:numPr>
          <w:ilvl w:val="0"/>
          <w:numId w:val="1"/>
        </w:numPr>
        <w:tabs>
          <w:tab w:val="left" w:pos="993"/>
          <w:tab w:val="right" w:pos="1276"/>
        </w:tabs>
        <w:ind w:left="851" w:firstLine="0"/>
        <w:rPr>
          <w:rFonts w:ascii="Cambria" w:hAnsi="Cambria"/>
          <w:sz w:val="22"/>
          <w:szCs w:val="22"/>
          <w:lang w:val="ro-RO" w:eastAsia="ru-RU"/>
        </w:rPr>
      </w:pPr>
      <w:r w:rsidRPr="00A12FE1">
        <w:rPr>
          <w:rFonts w:ascii="Cambria" w:hAnsi="Cambria"/>
          <w:sz w:val="22"/>
          <w:szCs w:val="22"/>
          <w:lang w:val="ro-RO" w:eastAsia="ru-RU"/>
        </w:rPr>
        <w:t>P</w:t>
      </w:r>
      <w:r w:rsidR="009B4FDB" w:rsidRPr="00A12FE1">
        <w:rPr>
          <w:rFonts w:ascii="Cambria" w:hAnsi="Cambria"/>
          <w:sz w:val="22"/>
          <w:szCs w:val="22"/>
          <w:lang w:val="ro-RO" w:eastAsia="ru-RU"/>
        </w:rPr>
        <w:t>entru un singur lot;</w:t>
      </w:r>
    </w:p>
    <w:p w:rsidR="009B4FDB" w:rsidRPr="00A12FE1" w:rsidRDefault="008A3645" w:rsidP="008A3645">
      <w:pPr>
        <w:numPr>
          <w:ilvl w:val="0"/>
          <w:numId w:val="1"/>
        </w:numPr>
        <w:shd w:val="clear" w:color="auto" w:fill="FFFFFF" w:themeFill="background1"/>
        <w:tabs>
          <w:tab w:val="left" w:pos="993"/>
          <w:tab w:val="right" w:pos="1276"/>
        </w:tabs>
        <w:ind w:left="851" w:firstLine="0"/>
        <w:rPr>
          <w:rFonts w:ascii="Cambria" w:hAnsi="Cambria"/>
          <w:sz w:val="22"/>
          <w:szCs w:val="22"/>
          <w:lang w:val="ro-RO" w:eastAsia="ru-RU"/>
        </w:rPr>
      </w:pPr>
      <w:r w:rsidRPr="00A12FE1">
        <w:rPr>
          <w:rFonts w:ascii="Cambria" w:hAnsi="Cambria"/>
          <w:sz w:val="22"/>
          <w:szCs w:val="22"/>
          <w:lang w:val="ro-RO" w:eastAsia="ru-RU"/>
        </w:rPr>
        <w:t>P</w:t>
      </w:r>
      <w:r w:rsidR="009B4FDB" w:rsidRPr="00A12FE1">
        <w:rPr>
          <w:rFonts w:ascii="Cambria" w:hAnsi="Cambria"/>
          <w:sz w:val="22"/>
          <w:szCs w:val="22"/>
          <w:lang w:val="ro-RO" w:eastAsia="ru-RU"/>
        </w:rPr>
        <w:t>entru mai multe loturi;</w:t>
      </w:r>
    </w:p>
    <w:p w:rsidR="009B4FDB" w:rsidRPr="00A12FE1" w:rsidRDefault="008A3645" w:rsidP="008A3645">
      <w:pPr>
        <w:pStyle w:val="Frspaiere"/>
        <w:numPr>
          <w:ilvl w:val="0"/>
          <w:numId w:val="1"/>
        </w:numPr>
        <w:tabs>
          <w:tab w:val="right" w:pos="1276"/>
        </w:tabs>
        <w:ind w:hanging="77"/>
        <w:rPr>
          <w:rFonts w:ascii="Cambria" w:hAnsi="Cambria"/>
          <w:b/>
          <w:sz w:val="22"/>
          <w:u w:val="single"/>
          <w:lang w:val="ro-RO" w:eastAsia="ru-RU"/>
        </w:rPr>
      </w:pPr>
      <w:r w:rsidRPr="00A12FE1">
        <w:rPr>
          <w:rFonts w:ascii="Cambria" w:hAnsi="Cambria"/>
          <w:b/>
          <w:sz w:val="22"/>
          <w:u w:val="single"/>
          <w:lang w:val="ro-RO" w:eastAsia="ru-RU"/>
        </w:rPr>
        <w:t>P</w:t>
      </w:r>
      <w:r w:rsidR="009B4FDB" w:rsidRPr="00A12FE1">
        <w:rPr>
          <w:rFonts w:ascii="Cambria" w:hAnsi="Cambria"/>
          <w:b/>
          <w:sz w:val="22"/>
          <w:u w:val="single"/>
          <w:lang w:val="ro-RO" w:eastAsia="ru-RU"/>
        </w:rPr>
        <w:t>entru toate loturile;</w:t>
      </w:r>
    </w:p>
    <w:p w:rsidR="009B4FDB" w:rsidRPr="00A12FE1" w:rsidRDefault="008A3645" w:rsidP="008A3645">
      <w:pPr>
        <w:numPr>
          <w:ilvl w:val="0"/>
          <w:numId w:val="1"/>
        </w:numPr>
        <w:shd w:val="clear" w:color="auto" w:fill="FFFFFF" w:themeFill="background1"/>
        <w:tabs>
          <w:tab w:val="left" w:pos="993"/>
          <w:tab w:val="right" w:pos="1276"/>
        </w:tabs>
        <w:ind w:left="851" w:firstLine="0"/>
        <w:rPr>
          <w:rFonts w:ascii="Cambria" w:hAnsi="Cambria"/>
          <w:sz w:val="22"/>
          <w:szCs w:val="22"/>
          <w:lang w:val="ro-RO" w:eastAsia="ru-RU"/>
        </w:rPr>
      </w:pPr>
      <w:r w:rsidRPr="00A12FE1">
        <w:rPr>
          <w:rFonts w:ascii="Cambria" w:hAnsi="Cambria"/>
          <w:sz w:val="22"/>
          <w:szCs w:val="22"/>
          <w:lang w:val="ro-RO" w:eastAsia="ru-RU"/>
        </w:rPr>
        <w:t>A</w:t>
      </w:r>
      <w:r w:rsidR="009B4FDB" w:rsidRPr="00A12FE1">
        <w:rPr>
          <w:rFonts w:ascii="Cambria" w:hAnsi="Cambria"/>
          <w:sz w:val="22"/>
          <w:szCs w:val="22"/>
          <w:lang w:val="ro-RO" w:eastAsia="ru-RU"/>
        </w:rPr>
        <w:t xml:space="preserve">lte limitări privind numărul de loturi care pot fi atribuite aceluiași ofertant: </w:t>
      </w:r>
    </w:p>
    <w:p w:rsidR="009B4FDB" w:rsidRPr="00A12FE1" w:rsidRDefault="009B4FDB" w:rsidP="008A3645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A12FE1">
        <w:rPr>
          <w:rFonts w:ascii="Cambria" w:hAnsi="Cambria"/>
          <w:sz w:val="22"/>
          <w:szCs w:val="22"/>
          <w:lang w:val="ro-RO" w:eastAsia="ru-RU"/>
        </w:rPr>
        <w:lastRenderedPageBreak/>
        <w:t xml:space="preserve">Admiterea sau interzicerea ofertelor alternative: </w:t>
      </w:r>
      <w:r w:rsidRPr="00A12FE1">
        <w:rPr>
          <w:rFonts w:ascii="Cambria" w:hAnsi="Cambria"/>
          <w:b/>
          <w:sz w:val="22"/>
          <w:szCs w:val="22"/>
          <w:u w:val="single"/>
          <w:lang w:val="ro-RO" w:eastAsia="ru-RU"/>
        </w:rPr>
        <w:t>Nu se admite.</w:t>
      </w:r>
      <w:r w:rsidRPr="00A12FE1">
        <w:rPr>
          <w:rFonts w:ascii="Cambria" w:hAnsi="Cambria"/>
          <w:sz w:val="22"/>
          <w:szCs w:val="22"/>
          <w:lang w:val="ro-RO" w:eastAsia="ru-RU"/>
        </w:rPr>
        <w:t xml:space="preserve"> </w:t>
      </w:r>
    </w:p>
    <w:p w:rsidR="008A3645" w:rsidRPr="00A12FE1" w:rsidRDefault="009B4FDB" w:rsidP="007D391D">
      <w:pPr>
        <w:pStyle w:val="Listparagraf"/>
        <w:numPr>
          <w:ilvl w:val="0"/>
          <w:numId w:val="4"/>
        </w:numPr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A12FE1">
        <w:rPr>
          <w:rFonts w:ascii="Cambria" w:hAnsi="Cambria"/>
          <w:sz w:val="22"/>
          <w:szCs w:val="22"/>
          <w:lang w:val="ro-RO" w:eastAsia="ru-RU"/>
        </w:rPr>
        <w:t xml:space="preserve">Termenele și condițiile de livrare/prestare solicitate: </w:t>
      </w:r>
      <w:r w:rsidR="007D391D" w:rsidRPr="007D391D">
        <w:rPr>
          <w:rFonts w:ascii="Cambria" w:hAnsi="Cambria"/>
          <w:b/>
          <w:sz w:val="22"/>
          <w:szCs w:val="22"/>
          <w:u w:val="single"/>
          <w:lang w:val="ro-RO" w:eastAsia="ru-RU"/>
        </w:rPr>
        <w:t>pe perioada valabilități contractului din data semnării contractului de prestări servicii.</w:t>
      </w:r>
    </w:p>
    <w:p w:rsidR="009B4FDB" w:rsidRPr="00A12FE1" w:rsidRDefault="009B4FDB" w:rsidP="008A3645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jc w:val="left"/>
        <w:rPr>
          <w:rFonts w:ascii="Cambria" w:hAnsi="Cambria"/>
          <w:b/>
          <w:sz w:val="22"/>
          <w:szCs w:val="22"/>
          <w:lang w:val="ro-RO" w:eastAsia="ru-RU"/>
        </w:rPr>
      </w:pPr>
      <w:r w:rsidRPr="00A12FE1">
        <w:rPr>
          <w:rFonts w:ascii="Cambria" w:hAnsi="Cambria"/>
          <w:sz w:val="22"/>
          <w:szCs w:val="22"/>
          <w:lang w:val="ro-RO" w:eastAsia="ru-RU"/>
        </w:rPr>
        <w:t xml:space="preserve">Termenul de valabilitate a contractului: </w:t>
      </w:r>
      <w:r w:rsidR="00A12FE1" w:rsidRPr="00A12FE1">
        <w:rPr>
          <w:rFonts w:ascii="Cambria" w:hAnsi="Cambria"/>
          <w:b/>
          <w:sz w:val="22"/>
          <w:szCs w:val="22"/>
          <w:u w:val="single"/>
          <w:lang w:val="ro-RO" w:eastAsia="ru-RU"/>
        </w:rPr>
        <w:t>D</w:t>
      </w:r>
      <w:r w:rsidRPr="00A12FE1">
        <w:rPr>
          <w:rFonts w:ascii="Cambria" w:hAnsi="Cambria"/>
          <w:b/>
          <w:sz w:val="22"/>
          <w:szCs w:val="22"/>
          <w:u w:val="single"/>
          <w:lang w:val="ro-RO" w:eastAsia="ru-RU"/>
        </w:rPr>
        <w:t>e la data semnării</w:t>
      </w:r>
      <w:r w:rsidR="00EC0430">
        <w:rPr>
          <w:rFonts w:ascii="Cambria" w:hAnsi="Cambria"/>
          <w:b/>
          <w:sz w:val="22"/>
          <w:szCs w:val="22"/>
          <w:u w:val="single"/>
          <w:lang w:val="ro-RO" w:eastAsia="ru-RU"/>
        </w:rPr>
        <w:t xml:space="preserve"> contractului până la 31.12.2024</w:t>
      </w:r>
      <w:r w:rsidRPr="00A12FE1">
        <w:rPr>
          <w:rFonts w:ascii="Cambria" w:hAnsi="Cambria"/>
          <w:b/>
          <w:sz w:val="22"/>
          <w:szCs w:val="22"/>
          <w:u w:val="single"/>
          <w:lang w:val="ro-RO" w:eastAsia="ru-RU"/>
        </w:rPr>
        <w:t>.</w:t>
      </w:r>
    </w:p>
    <w:p w:rsidR="009B4FDB" w:rsidRPr="00A12FE1" w:rsidRDefault="009B4FDB" w:rsidP="008A3645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A12FE1">
        <w:rPr>
          <w:rFonts w:ascii="Cambria" w:hAnsi="Cambria"/>
          <w:sz w:val="22"/>
          <w:szCs w:val="22"/>
          <w:lang w:val="ro-RO" w:eastAsia="ru-RU"/>
        </w:rPr>
        <w:t>Contract de achiziții sectoriale rezervat atelierelor protejate sau că acesta poate fi executat numai în cadrul unor programe de angajare protejată (</w:t>
      </w:r>
      <w:r w:rsidRPr="00A12FE1">
        <w:rPr>
          <w:rFonts w:ascii="Cambria" w:hAnsi="Cambria"/>
          <w:i/>
          <w:sz w:val="22"/>
          <w:szCs w:val="22"/>
          <w:lang w:val="ro-RO" w:eastAsia="ru-RU"/>
        </w:rPr>
        <w:t>după caz</w:t>
      </w:r>
      <w:r w:rsidRPr="00A12FE1">
        <w:rPr>
          <w:rFonts w:ascii="Cambria" w:hAnsi="Cambria"/>
          <w:sz w:val="22"/>
          <w:szCs w:val="22"/>
          <w:lang w:val="ro-RO" w:eastAsia="ru-RU"/>
        </w:rPr>
        <w:t xml:space="preserve">): </w:t>
      </w:r>
      <w:r w:rsidRPr="00A12FE1">
        <w:rPr>
          <w:rFonts w:ascii="Cambria" w:hAnsi="Cambria"/>
          <w:b/>
          <w:sz w:val="22"/>
          <w:szCs w:val="22"/>
          <w:u w:val="single"/>
          <w:lang w:val="ro-RO" w:eastAsia="ru-RU"/>
        </w:rPr>
        <w:t>Nu.</w:t>
      </w:r>
      <w:r w:rsidRPr="00A12FE1">
        <w:rPr>
          <w:rFonts w:ascii="Cambria" w:hAnsi="Cambria"/>
          <w:sz w:val="22"/>
          <w:szCs w:val="22"/>
          <w:lang w:val="ro-RO" w:eastAsia="ru-RU"/>
        </w:rPr>
        <w:t xml:space="preserve"> </w:t>
      </w:r>
    </w:p>
    <w:p w:rsidR="009B4FDB" w:rsidRPr="00A12FE1" w:rsidRDefault="009B4FDB" w:rsidP="008A3645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A12FE1">
        <w:rPr>
          <w:rFonts w:ascii="Cambria" w:hAnsi="Cambria"/>
          <w:sz w:val="22"/>
          <w:szCs w:val="22"/>
          <w:lang w:val="ro-RO" w:eastAsia="ru-RU"/>
        </w:rPr>
        <w:t>Prestarea serviciului este rezervată unei anumite profesii în temeiul unor legi sau al unor acte administrative (</w:t>
      </w:r>
      <w:r w:rsidRPr="00A12FE1">
        <w:rPr>
          <w:rFonts w:ascii="Cambria" w:hAnsi="Cambria"/>
          <w:i/>
          <w:sz w:val="22"/>
          <w:szCs w:val="22"/>
          <w:lang w:val="ro-RO" w:eastAsia="ru-RU"/>
        </w:rPr>
        <w:t>după caz</w:t>
      </w:r>
      <w:r w:rsidRPr="00A12FE1">
        <w:rPr>
          <w:rFonts w:ascii="Cambria" w:hAnsi="Cambria"/>
          <w:sz w:val="22"/>
          <w:szCs w:val="22"/>
          <w:lang w:val="ro-RO" w:eastAsia="ru-RU"/>
        </w:rPr>
        <w:t xml:space="preserve">): </w:t>
      </w:r>
      <w:r w:rsidRPr="00A12FE1">
        <w:rPr>
          <w:rFonts w:ascii="Cambria" w:hAnsi="Cambria"/>
          <w:b/>
          <w:sz w:val="22"/>
          <w:szCs w:val="22"/>
          <w:u w:val="single"/>
          <w:lang w:val="ro-RO" w:eastAsia="ru-RU"/>
        </w:rPr>
        <w:t>Nu este cazul.</w:t>
      </w:r>
      <w:r w:rsidRPr="00A12FE1">
        <w:rPr>
          <w:rFonts w:ascii="Cambria" w:hAnsi="Cambria"/>
          <w:sz w:val="22"/>
          <w:szCs w:val="22"/>
          <w:lang w:val="ro-RO" w:eastAsia="ru-RU"/>
        </w:rPr>
        <w:t xml:space="preserve">  </w:t>
      </w:r>
    </w:p>
    <w:p w:rsidR="009B4FDB" w:rsidRPr="000360B0" w:rsidRDefault="009B4FDB" w:rsidP="008A3645">
      <w:pPr>
        <w:numPr>
          <w:ilvl w:val="0"/>
          <w:numId w:val="4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rPr>
          <w:rFonts w:ascii="Cambria" w:hAnsi="Cambria"/>
          <w:sz w:val="22"/>
          <w:szCs w:val="22"/>
          <w:lang w:val="ro-RO" w:eastAsia="ru-RU"/>
        </w:rPr>
      </w:pPr>
      <w:r w:rsidRPr="000360B0">
        <w:rPr>
          <w:rFonts w:ascii="Cambria" w:hAnsi="Cambria"/>
          <w:sz w:val="22"/>
          <w:szCs w:val="22"/>
          <w:lang w:val="ro-RO" w:eastAsia="ru-RU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9634" w:type="dxa"/>
        <w:tblLook w:val="04A0" w:firstRow="1" w:lastRow="0" w:firstColumn="1" w:lastColumn="0" w:noHBand="0" w:noVBand="1"/>
      </w:tblPr>
      <w:tblGrid>
        <w:gridCol w:w="556"/>
        <w:gridCol w:w="2558"/>
        <w:gridCol w:w="4831"/>
        <w:gridCol w:w="1689"/>
      </w:tblGrid>
      <w:tr w:rsidR="00A12FE1" w:rsidRPr="000360B0" w:rsidTr="00257CBD">
        <w:trPr>
          <w:tblHeader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B62D42" w:rsidRDefault="009B4FDB" w:rsidP="004856AD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>№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B62D42" w:rsidRDefault="009B4FDB" w:rsidP="004856AD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 xml:space="preserve">Descrierea </w:t>
            </w:r>
          </w:p>
          <w:p w:rsidR="009B4FDB" w:rsidRPr="00B62D42" w:rsidRDefault="009B4FDB" w:rsidP="004856AD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>criteriului/cerinței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B62D42" w:rsidRDefault="009B4FDB" w:rsidP="004856AD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 xml:space="preserve">Modul de demonstrare </w:t>
            </w:r>
          </w:p>
          <w:p w:rsidR="009B4FDB" w:rsidRPr="00B62D42" w:rsidRDefault="009B4FDB" w:rsidP="004856AD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>a îndeplinirii criteriului/cerinței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9B4FDB" w:rsidRPr="00B62D42" w:rsidRDefault="009B4FDB" w:rsidP="004856AD">
            <w:pPr>
              <w:ind w:firstLine="0"/>
              <w:jc w:val="center"/>
              <w:rPr>
                <w:rFonts w:ascii="Cambria" w:hAnsi="Cambria"/>
                <w:b/>
                <w:sz w:val="22"/>
                <w:lang w:val="ro-RO"/>
              </w:rPr>
            </w:pPr>
            <w:r w:rsidRPr="00B62D42">
              <w:rPr>
                <w:rFonts w:ascii="Cambria" w:hAnsi="Cambria"/>
                <w:b/>
                <w:sz w:val="22"/>
                <w:lang w:val="ro-RO"/>
              </w:rPr>
              <w:t>Nivelul minim/</w:t>
            </w:r>
            <w:r w:rsidR="00A12FE1" w:rsidRPr="00B62D42">
              <w:rPr>
                <w:rFonts w:ascii="Cambria" w:hAnsi="Cambria"/>
                <w:b/>
                <w:sz w:val="22"/>
                <w:lang w:val="ro-RO"/>
              </w:rPr>
              <w:t xml:space="preserve"> </w:t>
            </w:r>
            <w:r w:rsidRPr="00B62D42">
              <w:rPr>
                <w:rFonts w:ascii="Cambria" w:hAnsi="Cambria"/>
                <w:b/>
                <w:sz w:val="22"/>
                <w:lang w:val="ro-RO"/>
              </w:rPr>
              <w:t>obligativitatea</w:t>
            </w:r>
          </w:p>
        </w:tc>
      </w:tr>
      <w:tr w:rsidR="007D391D" w:rsidRPr="000360B0" w:rsidTr="00257CBD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91D" w:rsidRPr="00B62D42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t>1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Oferta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Completată integral conform Anexei nr. 2 la prezentul anunț, semnată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7D391D" w:rsidRPr="000360B0" w:rsidTr="00257CBD">
        <w:tc>
          <w:tcPr>
            <w:tcW w:w="556" w:type="dxa"/>
            <w:vAlign w:val="center"/>
          </w:tcPr>
          <w:p w:rsidR="007D391D" w:rsidRPr="00B62D42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t>2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Specificația tehnică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Completată integral conform Anexei nr. 22 la  ord. MF nr. 115 din 15.09.2021, semnată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7D391D" w:rsidRPr="000360B0" w:rsidTr="00257CBD">
        <w:tc>
          <w:tcPr>
            <w:tcW w:w="556" w:type="dxa"/>
            <w:vAlign w:val="center"/>
          </w:tcPr>
          <w:p w:rsidR="007D391D" w:rsidRPr="00B62D42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t>3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Specificația de preț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Completată integral conform Anexei nr. 23 la ord. MF nr. 115 din 15.09.2021, semnată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7D391D" w:rsidRPr="000360B0" w:rsidTr="00257CBD">
        <w:tc>
          <w:tcPr>
            <w:tcW w:w="556" w:type="dxa"/>
            <w:vAlign w:val="center"/>
          </w:tcPr>
          <w:p w:rsidR="007D391D" w:rsidRPr="00B62D42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t>4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Extras din Registrul de stat al persoanelor juridice – semnat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7D391D" w:rsidRPr="000360B0" w:rsidTr="00257CBD">
        <w:tc>
          <w:tcPr>
            <w:tcW w:w="556" w:type="dxa"/>
            <w:vAlign w:val="center"/>
          </w:tcPr>
          <w:p w:rsidR="007D391D" w:rsidRPr="00B62D42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t>5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Certificat de atribuire al TVA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Semnat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După caz</w:t>
            </w:r>
          </w:p>
        </w:tc>
      </w:tr>
      <w:tr w:rsidR="007D391D" w:rsidRPr="000360B0" w:rsidTr="00257CBD">
        <w:tc>
          <w:tcPr>
            <w:tcW w:w="556" w:type="dxa"/>
            <w:vAlign w:val="center"/>
          </w:tcPr>
          <w:p w:rsidR="007D391D" w:rsidRPr="00B62D42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t>6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Certificat de atribuire a contului bancar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Eliberat de banca deținătoare de cont, semnat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7D391D" w:rsidRPr="000360B0" w:rsidTr="00257CBD">
        <w:tc>
          <w:tcPr>
            <w:tcW w:w="556" w:type="dxa"/>
            <w:vAlign w:val="center"/>
          </w:tcPr>
          <w:p w:rsidR="007D391D" w:rsidRPr="00B62D42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t>7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Declarație privind lista principalelor livrări/prestări efectuate în ultimii 3 ani de activitate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Completat integral conform Anexei nr. 12 la ord. MF nr. 115 din 15.09.2021, semnat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7D391D" w:rsidRPr="000360B0" w:rsidTr="00257CBD">
        <w:tc>
          <w:tcPr>
            <w:tcW w:w="556" w:type="dxa"/>
            <w:vAlign w:val="center"/>
          </w:tcPr>
          <w:p w:rsidR="007D391D" w:rsidRPr="00B62D42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t>8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7D391D">
              <w:rPr>
                <w:rFonts w:ascii="Cambria" w:hAnsi="Cambria"/>
                <w:lang w:val="ro-RO"/>
              </w:rPr>
              <w:t>Declarație privind termenul de plată propus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semnată electronic de către ofertant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7D391D" w:rsidRPr="000360B0" w:rsidTr="00257CBD">
        <w:tc>
          <w:tcPr>
            <w:tcW w:w="556" w:type="dxa"/>
            <w:vAlign w:val="center"/>
          </w:tcPr>
          <w:p w:rsidR="007D391D" w:rsidRPr="00B62D42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t>9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7D391D">
              <w:rPr>
                <w:rFonts w:ascii="Cambria" w:hAnsi="Cambria"/>
                <w:lang w:val="ro-RO"/>
              </w:rPr>
              <w:t>Licență de activitate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semnată electronic de către ofertant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7D391D" w:rsidRPr="000360B0" w:rsidTr="00257CBD">
        <w:tc>
          <w:tcPr>
            <w:tcW w:w="556" w:type="dxa"/>
            <w:vAlign w:val="center"/>
          </w:tcPr>
          <w:p w:rsidR="007D391D" w:rsidRPr="00B62D42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t>10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7D391D">
              <w:rPr>
                <w:rFonts w:ascii="Cambria" w:hAnsi="Cambria"/>
                <w:lang w:val="ro-RO"/>
              </w:rPr>
              <w:t xml:space="preserve">Contract de asigurare de răspundere civilă generală cu limita de răspundere per caz în suma de 1.500.000 lei. 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semnat electronic de către ofertant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7D391D" w:rsidRPr="000360B0" w:rsidTr="00257CBD">
        <w:tc>
          <w:tcPr>
            <w:tcW w:w="556" w:type="dxa"/>
            <w:vAlign w:val="center"/>
          </w:tcPr>
          <w:p w:rsidR="007D391D" w:rsidRPr="00B62D42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t>11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 xml:space="preserve">Situația financiară 2021 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semnată electronic de către ofertant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7D391D" w:rsidRPr="000360B0" w:rsidTr="00257CBD">
        <w:tc>
          <w:tcPr>
            <w:tcW w:w="556" w:type="dxa"/>
            <w:vAlign w:val="center"/>
          </w:tcPr>
          <w:p w:rsidR="007D391D" w:rsidRPr="00B62D42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t>12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7D391D">
              <w:rPr>
                <w:rFonts w:ascii="Cambria" w:hAnsi="Cambria"/>
                <w:lang w:val="ro-RO"/>
              </w:rPr>
              <w:t>Certificatul întreprinderii privind standardizarea ISO 9001:2008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lang w:val="ro-RO"/>
              </w:rPr>
              <w:t>semnat electronic de către ofertant.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7D391D" w:rsidRPr="000360B0" w:rsidTr="00257CBD">
        <w:tc>
          <w:tcPr>
            <w:tcW w:w="556" w:type="dxa"/>
            <w:vAlign w:val="center"/>
          </w:tcPr>
          <w:p w:rsid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t>13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Garanția pentru ofertă:</w:t>
            </w: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 xml:space="preserve">cuantum </w:t>
            </w:r>
            <w:r w:rsidRPr="007D391D">
              <w:rPr>
                <w:rFonts w:ascii="Cambria" w:hAnsi="Cambria"/>
                <w:b/>
                <w:color w:val="000000" w:themeColor="text1"/>
                <w:lang w:val="ro-RO"/>
              </w:rPr>
              <w:t>1%</w:t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 xml:space="preserve"> din suma ofertei.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pStyle w:val="Listparagraf"/>
              <w:numPr>
                <w:ilvl w:val="0"/>
                <w:numId w:val="8"/>
              </w:numPr>
              <w:tabs>
                <w:tab w:val="left" w:pos="612"/>
              </w:tabs>
              <w:spacing w:line="276" w:lineRule="auto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Garanția pentru ofertă se efectuează prin transfer la contul autorității contractante conform următoarelor date bancare:</w:t>
            </w: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Întreprinderea de Stat “Poșta Moldovei”</w:t>
            </w: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c/f: 1002600023242</w:t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Cod bancar MOLDMD2X334</w:t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IBAN: MD36ML000000000225183434</w:t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 xml:space="preserve">Cod TVA: 0200523 </w:t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 xml:space="preserve">BC </w:t>
            </w:r>
            <w:proofErr w:type="spellStart"/>
            <w:r w:rsidRPr="007D391D">
              <w:rPr>
                <w:rFonts w:ascii="Cambria" w:hAnsi="Cambria"/>
                <w:color w:val="000000" w:themeColor="text1"/>
                <w:lang w:val="ro-RO"/>
              </w:rPr>
              <w:t>Moldindconbank</w:t>
            </w:r>
            <w:proofErr w:type="spellEnd"/>
            <w:r w:rsidRPr="007D391D">
              <w:rPr>
                <w:rFonts w:ascii="Cambria" w:hAnsi="Cambria"/>
                <w:color w:val="000000" w:themeColor="text1"/>
                <w:lang w:val="ro-RO"/>
              </w:rPr>
              <w:t xml:space="preserve"> SA suc. Ștefan cel Mare. </w:t>
            </w: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</w:p>
          <w:p w:rsidR="007D391D" w:rsidRPr="007D391D" w:rsidRDefault="007D391D" w:rsidP="007D391D">
            <w:pPr>
              <w:pStyle w:val="Listparagraf"/>
              <w:numPr>
                <w:ilvl w:val="0"/>
                <w:numId w:val="8"/>
              </w:numPr>
              <w:tabs>
                <w:tab w:val="left" w:pos="612"/>
              </w:tabs>
              <w:spacing w:line="276" w:lineRule="auto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lastRenderedPageBreak/>
              <w:t>Oferta va fi însoțită de o scrisoarea de garanție bancară (emisă de o bancă licențiată) conform Anexei nr. 9 la ord. MF nr. 115 din 15.09.2021. Semnată electronic de către ofertant.</w:t>
            </w: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</w:p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b/>
                <w:i/>
                <w:color w:val="000000" w:themeColor="text1"/>
              </w:rPr>
              <w:t>*</w:t>
            </w:r>
            <w:r w:rsidRPr="007D391D">
              <w:rPr>
                <w:rFonts w:ascii="Cambria" w:hAnsi="Cambria"/>
                <w:i/>
                <w:color w:val="000000" w:themeColor="text1"/>
              </w:rPr>
              <w:t xml:space="preserve"> </w:t>
            </w:r>
            <w:r w:rsidRPr="007D391D">
              <w:rPr>
                <w:rFonts w:ascii="Cambria" w:hAnsi="Cambria"/>
                <w:b/>
                <w:i/>
                <w:color w:val="000000" w:themeColor="text1"/>
                <w:lang w:val="ro-MD"/>
              </w:rPr>
              <w:t>Termenul de valabilitate al garanției bancare de ofertă va fi egal cu termenul de valabilitate a ofertei.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lastRenderedPageBreak/>
              <w:t>Obligatoriu</w:t>
            </w:r>
          </w:p>
        </w:tc>
      </w:tr>
      <w:tr w:rsidR="007D391D" w:rsidRPr="000360B0" w:rsidTr="00257CBD">
        <w:tc>
          <w:tcPr>
            <w:tcW w:w="556" w:type="dxa"/>
            <w:vAlign w:val="center"/>
          </w:tcPr>
          <w:p w:rsid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lastRenderedPageBreak/>
              <w:t>14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Garanția de bună execuție:</w:t>
            </w: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 xml:space="preserve">cuantum de </w:t>
            </w:r>
            <w:r w:rsidRPr="007D391D">
              <w:rPr>
                <w:rFonts w:ascii="Cambria" w:hAnsi="Cambria"/>
                <w:b/>
                <w:color w:val="000000" w:themeColor="text1"/>
                <w:lang w:val="ro-RO"/>
              </w:rPr>
              <w:t>2%</w:t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 xml:space="preserve"> din suma ofertei.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tabs>
                <w:tab w:val="left" w:pos="612"/>
              </w:tabs>
              <w:ind w:firstLine="0"/>
              <w:contextualSpacing/>
              <w:rPr>
                <w:rFonts w:ascii="Cambria" w:hAnsi="Cambria"/>
                <w:b/>
                <w:color w:val="000000" w:themeColor="text1"/>
                <w:u w:val="single"/>
                <w:lang w:val="ro-RO"/>
              </w:rPr>
            </w:pPr>
          </w:p>
          <w:p w:rsidR="007D391D" w:rsidRPr="007D391D" w:rsidRDefault="007D391D" w:rsidP="007D391D">
            <w:pPr>
              <w:tabs>
                <w:tab w:val="left" w:pos="612"/>
              </w:tabs>
              <w:ind w:firstLine="0"/>
              <w:contextualSpacing/>
              <w:rPr>
                <w:rFonts w:ascii="Cambria" w:hAnsi="Cambria"/>
                <w:b/>
                <w:color w:val="000000" w:themeColor="text1"/>
                <w:u w:val="single"/>
                <w:lang w:val="ro-RO"/>
              </w:rPr>
            </w:pPr>
            <w:r w:rsidRPr="007D391D">
              <w:rPr>
                <w:rFonts w:ascii="Cambria" w:hAnsi="Cambria"/>
                <w:b/>
                <w:color w:val="000000" w:themeColor="text1"/>
                <w:u w:val="single"/>
                <w:lang w:val="ro-RO"/>
              </w:rPr>
              <w:t xml:space="preserve">Garanția de bună execuție se efectuează de către ofertantul desemnat câștigător, prin transfer la contul autorității contractante. (Datele de confirmare a transferului se prezintă până la încheierea contractului). </w:t>
            </w: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Date bancare:</w:t>
            </w: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Întreprinderea de Stat “</w:t>
            </w:r>
            <w:proofErr w:type="spellStart"/>
            <w:r w:rsidRPr="007D391D">
              <w:rPr>
                <w:rFonts w:ascii="Cambria" w:hAnsi="Cambria"/>
                <w:color w:val="000000" w:themeColor="text1"/>
                <w:lang w:val="ro-RO"/>
              </w:rPr>
              <w:t>Poşta</w:t>
            </w:r>
            <w:proofErr w:type="spellEnd"/>
            <w:r w:rsidRPr="007D391D">
              <w:rPr>
                <w:rFonts w:ascii="Cambria" w:hAnsi="Cambria"/>
                <w:color w:val="000000" w:themeColor="text1"/>
                <w:lang w:val="ro-RO"/>
              </w:rPr>
              <w:t xml:space="preserve"> Moldovei”</w:t>
            </w: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c/f: 1002600023242</w:t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Cod bancar MOLDMD2X334</w:t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IBAN: MD36ML000000000225183434</w:t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</w:p>
          <w:p w:rsidR="007D391D" w:rsidRPr="007D391D" w:rsidRDefault="007D391D" w:rsidP="007D391D">
            <w:pPr>
              <w:tabs>
                <w:tab w:val="left" w:pos="612"/>
              </w:tabs>
              <w:spacing w:line="276" w:lineRule="auto"/>
              <w:ind w:firstLine="0"/>
              <w:contextualSpacing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 xml:space="preserve">Cod TVA: 0200523 </w:t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  <w:r w:rsidRPr="007D391D">
              <w:rPr>
                <w:rFonts w:ascii="Cambria" w:hAnsi="Cambria"/>
                <w:color w:val="000000" w:themeColor="text1"/>
                <w:lang w:val="ro-RO"/>
              </w:rPr>
              <w:tab/>
            </w:r>
          </w:p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 xml:space="preserve">BC </w:t>
            </w:r>
            <w:proofErr w:type="spellStart"/>
            <w:r w:rsidRPr="007D391D">
              <w:rPr>
                <w:rFonts w:ascii="Cambria" w:hAnsi="Cambria"/>
                <w:color w:val="000000" w:themeColor="text1"/>
                <w:lang w:val="ro-RO"/>
              </w:rPr>
              <w:t>Moldindconbank</w:t>
            </w:r>
            <w:proofErr w:type="spellEnd"/>
            <w:r w:rsidRPr="007D391D">
              <w:rPr>
                <w:rFonts w:ascii="Cambria" w:hAnsi="Cambria"/>
                <w:color w:val="000000" w:themeColor="text1"/>
                <w:lang w:val="ro-RO"/>
              </w:rPr>
              <w:t xml:space="preserve"> SA suc. Ștefan cel Mare.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7D391D" w:rsidRPr="000360B0" w:rsidTr="00257CBD">
        <w:tc>
          <w:tcPr>
            <w:tcW w:w="556" w:type="dxa"/>
            <w:vAlign w:val="center"/>
          </w:tcPr>
          <w:p w:rsid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t>15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Semnată electronic de către ofertant.</w:t>
            </w:r>
            <w:r w:rsidRPr="007D391D">
              <w:rPr>
                <w:rFonts w:ascii="Cambria" w:hAnsi="Cambria"/>
                <w:iCs/>
                <w:lang w:val="ro-RO" w:eastAsia="ru-RU"/>
              </w:rPr>
              <w:t xml:space="preserve"> 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7D391D" w:rsidRPr="000360B0" w:rsidTr="00257CBD">
        <w:tc>
          <w:tcPr>
            <w:tcW w:w="556" w:type="dxa"/>
            <w:vAlign w:val="center"/>
          </w:tcPr>
          <w:p w:rsid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t>16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iCs/>
                <w:color w:val="000000" w:themeColor="text1"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Condiții de achitare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iCs/>
                <w:color w:val="FF0000"/>
                <w:highlight w:val="yellow"/>
                <w:lang w:eastAsia="ru-RU"/>
              </w:rPr>
            </w:pPr>
            <w:r w:rsidRPr="007D391D">
              <w:rPr>
                <w:rFonts w:ascii="Cambria" w:hAnsi="Cambria"/>
                <w:lang w:val="ro-RO"/>
              </w:rPr>
              <w:t>Achitarea va fi efectuată în termen de 30 de zile de la data recepției facturilor și actelor de predare-primire a serviciilor.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iCs/>
                <w:lang w:val="ro-RO" w:eastAsia="ru-RU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  <w:tr w:rsidR="007D391D" w:rsidRPr="000360B0" w:rsidTr="00257CBD">
        <w:tc>
          <w:tcPr>
            <w:tcW w:w="556" w:type="dxa"/>
            <w:vAlign w:val="center"/>
          </w:tcPr>
          <w:p w:rsid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b/>
                <w:iCs/>
                <w:lang w:val="ro-RO" w:eastAsia="ru-RU"/>
              </w:rPr>
            </w:pPr>
            <w:r>
              <w:rPr>
                <w:rFonts w:ascii="Cambria" w:hAnsi="Cambria"/>
                <w:b/>
                <w:iCs/>
                <w:lang w:val="ro-RO" w:eastAsia="ru-RU"/>
              </w:rPr>
              <w:t>17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lang w:val="ro-RO"/>
              </w:rPr>
              <w:t>Notă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Cambria" w:hAnsi="Cambria"/>
                <w:b/>
                <w:color w:val="FF0000"/>
                <w:highlight w:val="yellow"/>
                <w:lang w:val="ro-RO"/>
              </w:rPr>
            </w:pPr>
            <w:r w:rsidRPr="007D391D">
              <w:rPr>
                <w:rFonts w:ascii="Cambria" w:hAnsi="Cambria"/>
                <w:lang w:val="ro-RO"/>
              </w:rPr>
              <w:t>Până la pregătirea ofertelor solicităm vizitarea obligatorie a obiectivelor de către operatorii economici.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D391D" w:rsidRPr="007D391D" w:rsidRDefault="007D391D" w:rsidP="007D391D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rFonts w:ascii="Cambria" w:hAnsi="Cambria"/>
                <w:color w:val="000000" w:themeColor="text1"/>
                <w:lang w:val="ro-RO"/>
              </w:rPr>
            </w:pPr>
            <w:r w:rsidRPr="007D391D">
              <w:rPr>
                <w:rFonts w:ascii="Cambria" w:hAnsi="Cambria"/>
                <w:color w:val="000000" w:themeColor="text1"/>
                <w:lang w:val="ro-RO"/>
              </w:rPr>
              <w:t>Obligatoriu</w:t>
            </w:r>
          </w:p>
        </w:tc>
      </w:tr>
    </w:tbl>
    <w:p w:rsidR="009B4FDB" w:rsidRPr="00B62D42" w:rsidRDefault="009B4FDB" w:rsidP="00B62D42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Motivul recurgerii la procedura accelerată (</w:t>
      </w:r>
      <w:r w:rsidRPr="00B62D42">
        <w:rPr>
          <w:rFonts w:ascii="Cambria" w:hAnsi="Cambria"/>
          <w:i/>
          <w:sz w:val="22"/>
          <w:szCs w:val="22"/>
          <w:lang w:val="ro-RO" w:eastAsia="ru-RU"/>
        </w:rPr>
        <w:t>în cazul licitației deschise, restrânse și a procedurii negociate</w:t>
      </w:r>
      <w:r w:rsidRPr="00B62D42">
        <w:rPr>
          <w:rFonts w:ascii="Cambria" w:hAnsi="Cambria"/>
          <w:sz w:val="22"/>
          <w:szCs w:val="22"/>
          <w:lang w:val="ro-RO" w:eastAsia="ru-RU"/>
        </w:rPr>
        <w:t xml:space="preserve">), după caz: </w:t>
      </w:r>
      <w:r w:rsidRPr="00B62D42">
        <w:rPr>
          <w:rFonts w:ascii="Cambria" w:hAnsi="Cambria"/>
          <w:b/>
          <w:sz w:val="22"/>
          <w:szCs w:val="22"/>
          <w:u w:val="single"/>
          <w:lang w:val="ro-RO" w:eastAsia="ru-RU"/>
        </w:rPr>
        <w:t>Nu este cazul.</w:t>
      </w:r>
    </w:p>
    <w:p w:rsidR="009B4FDB" w:rsidRPr="00B62D42" w:rsidRDefault="009B4FDB" w:rsidP="00B62D42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Tehnici și instrumente specifice de atribuire (</w:t>
      </w:r>
      <w:r w:rsidRPr="00B62D42">
        <w:rPr>
          <w:rFonts w:ascii="Cambria" w:hAnsi="Cambria"/>
          <w:i/>
          <w:sz w:val="22"/>
          <w:szCs w:val="22"/>
          <w:lang w:val="ro-RO" w:eastAsia="ru-RU"/>
        </w:rPr>
        <w:t>dacă este cazul specificați dacă se va utiliza acordul-cadru, catalogul electronic, sistemul dinamic de achiziție sau licitația electronică</w:t>
      </w:r>
      <w:r w:rsidRPr="00B62D42">
        <w:rPr>
          <w:rFonts w:ascii="Cambria" w:hAnsi="Cambria"/>
          <w:sz w:val="22"/>
          <w:szCs w:val="22"/>
          <w:lang w:val="ro-RO" w:eastAsia="ru-RU"/>
        </w:rPr>
        <w:t xml:space="preserve">): </w:t>
      </w:r>
      <w:r w:rsidRPr="00B62D42">
        <w:rPr>
          <w:rFonts w:ascii="Cambria" w:hAnsi="Cambria"/>
          <w:b/>
          <w:sz w:val="22"/>
          <w:u w:val="single"/>
          <w:lang w:val="ro-RO"/>
        </w:rPr>
        <w:t>Licitația electronică va fi în 3 runde, cu durata (conform Instrucțiunii SIA RSAP), pasul minim fiind 1% din valoarea estimativă pentru fiecare lot, conform mențiunilor în SIA RSAP.</w:t>
      </w:r>
    </w:p>
    <w:p w:rsidR="009B4FDB" w:rsidRPr="0031242C" w:rsidRDefault="009B4FDB" w:rsidP="00B62D42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Condiții speciale de care depinde îndeplinirea contractului (</w:t>
      </w:r>
      <w:r w:rsidRPr="00B62D42">
        <w:rPr>
          <w:rFonts w:ascii="Cambria" w:hAnsi="Cambria"/>
          <w:i/>
          <w:sz w:val="22"/>
          <w:szCs w:val="22"/>
          <w:lang w:val="ro-RO" w:eastAsia="ru-RU"/>
        </w:rPr>
        <w:t>indicați după caz</w:t>
      </w:r>
      <w:r w:rsidRPr="00B62D42">
        <w:rPr>
          <w:rFonts w:ascii="Cambria" w:hAnsi="Cambria"/>
          <w:sz w:val="22"/>
          <w:szCs w:val="22"/>
          <w:lang w:val="ro-RO" w:eastAsia="ru-RU"/>
        </w:rPr>
        <w:t xml:space="preserve">): </w:t>
      </w:r>
      <w:r w:rsidR="003E6BDA" w:rsidRPr="003E6BDA">
        <w:rPr>
          <w:rFonts w:ascii="Cambria" w:hAnsi="Cambria"/>
          <w:b/>
          <w:sz w:val="22"/>
          <w:szCs w:val="22"/>
          <w:u w:val="single"/>
          <w:lang w:val="ro-RO" w:eastAsia="ru-RU"/>
        </w:rPr>
        <w:t>Nu este cazul</w:t>
      </w:r>
    </w:p>
    <w:p w:rsidR="009B4FDB" w:rsidRPr="00B62D42" w:rsidRDefault="009B4FDB" w:rsidP="00B62D42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bookmarkStart w:id="0" w:name="_Hlk71621175"/>
      <w:r w:rsidRPr="00B62D42">
        <w:rPr>
          <w:rFonts w:ascii="Cambria" w:hAnsi="Cambria"/>
          <w:sz w:val="22"/>
          <w:szCs w:val="22"/>
          <w:lang w:val="ro-RO" w:eastAsia="ru-RU"/>
        </w:rPr>
        <w:t>Ofertele se prezintă în valuta:</w:t>
      </w:r>
      <w:bookmarkEnd w:id="0"/>
      <w:r w:rsidRPr="00B62D42">
        <w:rPr>
          <w:rFonts w:ascii="Cambria" w:hAnsi="Cambria"/>
          <w:sz w:val="22"/>
          <w:szCs w:val="22"/>
          <w:lang w:val="ro-RO" w:eastAsia="ru-RU"/>
        </w:rPr>
        <w:t xml:space="preserve"> </w:t>
      </w:r>
      <w:r w:rsidR="00A6128E" w:rsidRPr="00A6128E">
        <w:rPr>
          <w:rFonts w:ascii="Cambria" w:hAnsi="Cambria"/>
          <w:b/>
          <w:sz w:val="22"/>
          <w:szCs w:val="22"/>
          <w:u w:val="single"/>
          <w:lang w:val="ro-RO" w:eastAsia="ru-RU"/>
        </w:rPr>
        <w:t>L</w:t>
      </w:r>
      <w:r w:rsidRPr="00B62D42">
        <w:rPr>
          <w:rFonts w:ascii="Cambria" w:hAnsi="Cambria"/>
          <w:b/>
          <w:sz w:val="22"/>
          <w:szCs w:val="22"/>
          <w:u w:val="single"/>
          <w:lang w:val="ro-RO" w:eastAsia="ru-RU"/>
        </w:rPr>
        <w:t>ei moldovenești.</w:t>
      </w:r>
    </w:p>
    <w:p w:rsidR="009B4FDB" w:rsidRPr="00257CBD" w:rsidRDefault="009B4FDB" w:rsidP="00257CBD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Criteriul de evaluare aplicat pentru atribuirea </w:t>
      </w:r>
      <w:r w:rsidRPr="00B62D42">
        <w:rPr>
          <w:rFonts w:ascii="Cambria" w:hAnsi="Cambria"/>
          <w:sz w:val="22"/>
          <w:lang w:val="ro-RO"/>
        </w:rPr>
        <w:t xml:space="preserve">contractului: </w:t>
      </w:r>
      <w:r w:rsidR="00A6128E" w:rsidRPr="00A6128E">
        <w:rPr>
          <w:rFonts w:ascii="Cambria" w:hAnsi="Cambria"/>
          <w:b/>
          <w:sz w:val="22"/>
          <w:u w:val="single"/>
          <w:lang w:val="ro-RO"/>
        </w:rPr>
        <w:t>C</w:t>
      </w:r>
      <w:r w:rsidR="00257CBD" w:rsidRPr="00257CBD">
        <w:rPr>
          <w:rFonts w:ascii="Cambria" w:hAnsi="Cambria"/>
          <w:b/>
          <w:sz w:val="22"/>
          <w:u w:val="single"/>
          <w:lang w:val="ro-RO"/>
        </w:rPr>
        <w:t xml:space="preserve">el mai </w:t>
      </w:r>
      <w:r w:rsidR="00A6128E">
        <w:rPr>
          <w:rFonts w:ascii="Cambria" w:hAnsi="Cambria"/>
          <w:b/>
          <w:sz w:val="22"/>
          <w:u w:val="single"/>
          <w:lang w:val="ro-RO"/>
        </w:rPr>
        <w:t>mic preț</w:t>
      </w:r>
    </w:p>
    <w:p w:rsidR="009B4FDB" w:rsidRPr="00257CBD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b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 xml:space="preserve">Factorii de evaluare celei mai avantajoase oferte din punct de vedere economic, precum și ponderea lor: </w:t>
      </w:r>
      <w:r w:rsidR="008479B1" w:rsidRPr="008479B1">
        <w:rPr>
          <w:rFonts w:ascii="Cambria" w:hAnsi="Cambria"/>
          <w:b/>
          <w:sz w:val="22"/>
          <w:szCs w:val="22"/>
          <w:u w:val="single"/>
          <w:lang w:val="ro-RO" w:eastAsia="ru-RU"/>
        </w:rPr>
        <w:t>Nu se aplică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Termenul-limită de depunere/deschidere a ofertelor:</w:t>
      </w:r>
    </w:p>
    <w:p w:rsidR="009B4FDB" w:rsidRPr="007D771E" w:rsidRDefault="00B62D42" w:rsidP="007D771E">
      <w:pPr>
        <w:numPr>
          <w:ilvl w:val="0"/>
          <w:numId w:val="2"/>
        </w:numPr>
        <w:shd w:val="clear" w:color="auto" w:fill="FFFFFF" w:themeFill="background1"/>
        <w:tabs>
          <w:tab w:val="left" w:pos="567"/>
          <w:tab w:val="right" w:pos="709"/>
          <w:tab w:val="left" w:pos="993"/>
        </w:tabs>
        <w:ind w:left="426" w:firstLine="0"/>
        <w:rPr>
          <w:rFonts w:ascii="Cambria" w:hAnsi="Cambria"/>
          <w:sz w:val="22"/>
          <w:szCs w:val="22"/>
          <w:lang w:val="ro-RO" w:eastAsia="ru-RU"/>
        </w:rPr>
      </w:pPr>
      <w:r w:rsidRPr="007D771E">
        <w:rPr>
          <w:rFonts w:ascii="Cambria" w:hAnsi="Cambria"/>
          <w:sz w:val="22"/>
          <w:szCs w:val="22"/>
          <w:lang w:val="ro-RO" w:eastAsia="ru-RU"/>
        </w:rPr>
        <w:t>P</w:t>
      </w:r>
      <w:r w:rsidR="009B4FDB" w:rsidRPr="007D771E">
        <w:rPr>
          <w:rFonts w:ascii="Cambria" w:hAnsi="Cambria"/>
          <w:sz w:val="22"/>
          <w:szCs w:val="22"/>
          <w:lang w:val="ro-RO" w:eastAsia="ru-RU"/>
        </w:rPr>
        <w:t xml:space="preserve">ână la: (ora exactă) </w:t>
      </w:r>
      <w:r w:rsidR="009B4FDB" w:rsidRPr="007D771E">
        <w:rPr>
          <w:rFonts w:ascii="Cambria" w:hAnsi="Cambria"/>
          <w:b/>
          <w:sz w:val="22"/>
          <w:szCs w:val="22"/>
          <w:u w:val="single"/>
          <w:lang w:val="ro-RO"/>
        </w:rPr>
        <w:t>Conform SIA RSAP.</w:t>
      </w:r>
    </w:p>
    <w:p w:rsidR="009B4FDB" w:rsidRPr="007D771E" w:rsidRDefault="00B62D42" w:rsidP="007D771E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567"/>
        </w:tabs>
        <w:ind w:left="426" w:firstLine="0"/>
        <w:rPr>
          <w:rFonts w:ascii="Cambria" w:hAnsi="Cambria"/>
          <w:sz w:val="22"/>
          <w:szCs w:val="22"/>
          <w:lang w:val="ro-RO" w:eastAsia="ru-RU"/>
        </w:rPr>
      </w:pPr>
      <w:r w:rsidRPr="007D771E">
        <w:rPr>
          <w:rFonts w:ascii="Cambria" w:hAnsi="Cambria"/>
          <w:sz w:val="22"/>
          <w:szCs w:val="22"/>
          <w:lang w:val="ro-RO" w:eastAsia="ru-RU"/>
        </w:rPr>
        <w:t>P</w:t>
      </w:r>
      <w:r w:rsidR="009B4FDB" w:rsidRPr="007D771E">
        <w:rPr>
          <w:rFonts w:ascii="Cambria" w:hAnsi="Cambria"/>
          <w:sz w:val="22"/>
          <w:szCs w:val="22"/>
          <w:lang w:val="ro-RO" w:eastAsia="ru-RU"/>
        </w:rPr>
        <w:t xml:space="preserve">e: (data) </w:t>
      </w:r>
      <w:r w:rsidR="009B4FDB" w:rsidRPr="007D771E">
        <w:rPr>
          <w:rFonts w:ascii="Cambria" w:hAnsi="Cambria"/>
          <w:b/>
          <w:sz w:val="22"/>
          <w:szCs w:val="22"/>
          <w:u w:val="single"/>
          <w:lang w:val="ro-RO"/>
        </w:rPr>
        <w:t>Conform SIA RSAP.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b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 xml:space="preserve">Adresa la care trebuie transmise ofertele sau cererile de participare: </w:t>
      </w:r>
      <w:r w:rsidRPr="007D771E">
        <w:rPr>
          <w:rFonts w:ascii="Cambria" w:hAnsi="Cambria"/>
          <w:b/>
          <w:sz w:val="22"/>
          <w:szCs w:val="22"/>
          <w:u w:val="single"/>
          <w:lang w:val="ro-RO" w:eastAsia="ru-RU"/>
        </w:rPr>
        <w:t>Ofertele vor fi depuse electronic prin intermediul SIA RSAP.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lastRenderedPageBreak/>
        <w:t>Termenul de valabilitate a ofertelor:</w:t>
      </w:r>
      <w:r w:rsidRPr="00B62D42">
        <w:rPr>
          <w:rFonts w:ascii="Cambria" w:hAnsi="Cambria"/>
          <w:sz w:val="22"/>
          <w:szCs w:val="22"/>
          <w:lang w:val="ro-RO"/>
        </w:rPr>
        <w:t xml:space="preserve"> </w:t>
      </w:r>
      <w:r w:rsidR="003E6BDA">
        <w:rPr>
          <w:rFonts w:ascii="Cambria" w:hAnsi="Cambria"/>
          <w:b/>
          <w:sz w:val="22"/>
          <w:szCs w:val="22"/>
          <w:u w:val="single"/>
          <w:lang w:val="ro-RO" w:eastAsia="ru-RU"/>
        </w:rPr>
        <w:t>60</w:t>
      </w:r>
      <w:r w:rsidRPr="00D318B9">
        <w:rPr>
          <w:rFonts w:ascii="Cambria" w:hAnsi="Cambria"/>
          <w:b/>
          <w:sz w:val="22"/>
          <w:szCs w:val="22"/>
          <w:u w:val="single"/>
          <w:lang w:val="ro-RO" w:eastAsia="ru-RU"/>
        </w:rPr>
        <w:t xml:space="preserve"> zile.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Locul deschiderii ofertelor:</w:t>
      </w:r>
      <w:r w:rsidRPr="00B62D42">
        <w:rPr>
          <w:rFonts w:ascii="Cambria" w:hAnsi="Cambria"/>
          <w:sz w:val="22"/>
          <w:szCs w:val="22"/>
          <w:lang w:val="ro-RO"/>
        </w:rPr>
        <w:t xml:space="preserve"> </w:t>
      </w:r>
      <w:r w:rsidRPr="00D318B9">
        <w:rPr>
          <w:rFonts w:ascii="Cambria" w:hAnsi="Cambria"/>
          <w:b/>
          <w:sz w:val="22"/>
          <w:szCs w:val="22"/>
          <w:u w:val="single"/>
          <w:lang w:val="ro-RO" w:eastAsia="ru-RU"/>
        </w:rPr>
        <w:t>SIA RSAP. Ofertele întârziate vor fi respinse.</w:t>
      </w:r>
      <w:r w:rsidRPr="00B62D42">
        <w:rPr>
          <w:rFonts w:ascii="Cambria" w:hAnsi="Cambria"/>
          <w:sz w:val="22"/>
          <w:szCs w:val="22"/>
          <w:lang w:val="ro-RO" w:eastAsia="ru-RU"/>
        </w:rPr>
        <w:t xml:space="preserve"> 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Persoanele autorizate să asiste la deschiderea ofertelor:</w:t>
      </w:r>
      <w:r w:rsidRPr="007D771E">
        <w:rPr>
          <w:rFonts w:ascii="Cambria" w:hAnsi="Cambria"/>
          <w:sz w:val="22"/>
          <w:szCs w:val="22"/>
          <w:lang w:val="ro-RO" w:eastAsia="ru-RU"/>
        </w:rPr>
        <w:t xml:space="preserve"> </w:t>
      </w:r>
      <w:r w:rsidRPr="007D771E">
        <w:rPr>
          <w:rFonts w:ascii="Cambria" w:hAnsi="Cambria"/>
          <w:b/>
          <w:sz w:val="22"/>
          <w:szCs w:val="22"/>
          <w:u w:val="single"/>
          <w:lang w:val="ro-RO" w:eastAsia="ru-RU"/>
        </w:rPr>
        <w:t>Ofertanții sau reprezentanții acestora au dreptul să participe la deschiderea ofertelor, cu excepția cazului în care ofertele au fost depuse în SIA RSAP.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 xml:space="preserve">Limba sau limbile în care trebuie redactate ofertele sau cererile de participare: </w:t>
      </w:r>
      <w:r w:rsidRPr="00D318B9">
        <w:rPr>
          <w:rFonts w:ascii="Cambria" w:hAnsi="Cambria"/>
          <w:b/>
          <w:sz w:val="22"/>
          <w:szCs w:val="22"/>
          <w:u w:val="single"/>
          <w:lang w:val="ro-RO" w:eastAsia="ru-RU"/>
        </w:rPr>
        <w:t>Limba română.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 xml:space="preserve">Respectivul </w:t>
      </w:r>
      <w:bookmarkStart w:id="1" w:name="_Hlk74991057"/>
      <w:r w:rsidRPr="00B62D42">
        <w:rPr>
          <w:rFonts w:ascii="Cambria" w:hAnsi="Cambria"/>
          <w:sz w:val="22"/>
          <w:szCs w:val="22"/>
          <w:lang w:val="ro-RO" w:eastAsia="ru-RU"/>
        </w:rPr>
        <w:t>contract se referă la un proiect și/sau program finanțat din fonduri ale Uniunii Europene</w:t>
      </w:r>
      <w:r w:rsidRPr="00B62D42">
        <w:rPr>
          <w:rFonts w:ascii="Cambria" w:hAnsi="Cambria"/>
          <w:sz w:val="22"/>
          <w:szCs w:val="22"/>
          <w:lang w:val="ro-RO"/>
        </w:rPr>
        <w:t xml:space="preserve"> </w:t>
      </w:r>
      <w:r w:rsidRPr="00B62D42">
        <w:rPr>
          <w:rFonts w:ascii="Cambria" w:hAnsi="Cambria"/>
          <w:sz w:val="22"/>
          <w:szCs w:val="22"/>
          <w:lang w:val="ro-RO" w:eastAsia="ru-RU"/>
        </w:rPr>
        <w:t>și/sau de unul dintre statele membre ale Uniunii Europene</w:t>
      </w:r>
      <w:bookmarkEnd w:id="1"/>
      <w:r w:rsidRPr="00B62D42">
        <w:rPr>
          <w:rFonts w:ascii="Cambria" w:hAnsi="Cambria"/>
          <w:sz w:val="22"/>
          <w:szCs w:val="22"/>
          <w:lang w:val="ro-RO" w:eastAsia="ru-RU"/>
        </w:rPr>
        <w:t xml:space="preserve">: </w:t>
      </w:r>
      <w:r w:rsidRPr="00D318B9">
        <w:rPr>
          <w:rFonts w:ascii="Cambria" w:hAnsi="Cambria"/>
          <w:b/>
          <w:sz w:val="22"/>
          <w:szCs w:val="22"/>
          <w:u w:val="single"/>
          <w:lang w:val="ro-RO" w:eastAsia="ru-RU"/>
        </w:rPr>
        <w:t>Nu.</w:t>
      </w:r>
      <w:r w:rsidRPr="00B62D42">
        <w:rPr>
          <w:rFonts w:ascii="Cambria" w:hAnsi="Cambria"/>
          <w:sz w:val="22"/>
          <w:szCs w:val="22"/>
          <w:lang w:val="ro-RO" w:eastAsia="ru-RU"/>
        </w:rPr>
        <w:t xml:space="preserve"> 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 xml:space="preserve">Denumirea și adresa organismului competent în soluționarea contestațiilor: </w:t>
      </w:r>
    </w:p>
    <w:p w:rsidR="009B4FDB" w:rsidRPr="00D318B9" w:rsidRDefault="009B4FDB" w:rsidP="00D318B9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567"/>
        </w:tabs>
        <w:rPr>
          <w:rFonts w:ascii="Cambria" w:hAnsi="Cambria"/>
          <w:i/>
          <w:sz w:val="22"/>
          <w:szCs w:val="22"/>
          <w:lang w:val="ro-RO" w:eastAsia="ru-RU"/>
        </w:rPr>
      </w:pPr>
      <w:r w:rsidRPr="00D318B9">
        <w:rPr>
          <w:rFonts w:ascii="Cambria" w:hAnsi="Cambria"/>
          <w:i/>
          <w:sz w:val="22"/>
          <w:szCs w:val="22"/>
          <w:lang w:val="ro-RO" w:eastAsia="ru-RU"/>
        </w:rPr>
        <w:t>Agenția Națională pentru Soluționarea Contestațiilor</w:t>
      </w:r>
    </w:p>
    <w:p w:rsidR="009B4FDB" w:rsidRPr="00D318B9" w:rsidRDefault="009B4FDB" w:rsidP="00D318B9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567"/>
        </w:tabs>
        <w:rPr>
          <w:rFonts w:ascii="Cambria" w:hAnsi="Cambria"/>
          <w:i/>
          <w:sz w:val="22"/>
          <w:szCs w:val="22"/>
          <w:lang w:val="ro-RO" w:eastAsia="ru-RU"/>
        </w:rPr>
      </w:pPr>
      <w:r w:rsidRPr="00D318B9">
        <w:rPr>
          <w:rFonts w:ascii="Cambria" w:hAnsi="Cambria"/>
          <w:i/>
          <w:sz w:val="22"/>
          <w:szCs w:val="22"/>
          <w:lang w:val="ro-RO" w:eastAsia="ru-RU"/>
        </w:rPr>
        <w:t>Adresa: mun. Chișinău, bd. Ștefan cel Mare și Sfânt nr. 124 (et. 4), MD 2001;</w:t>
      </w:r>
    </w:p>
    <w:p w:rsidR="009B4FDB" w:rsidRPr="00D318B9" w:rsidRDefault="009B4FDB" w:rsidP="00D318B9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567"/>
        </w:tabs>
        <w:rPr>
          <w:rFonts w:ascii="Cambria" w:hAnsi="Cambria"/>
          <w:i/>
          <w:sz w:val="22"/>
          <w:szCs w:val="22"/>
          <w:lang w:val="ro-RO" w:eastAsia="ru-RU"/>
        </w:rPr>
      </w:pPr>
      <w:r w:rsidRPr="00D318B9">
        <w:rPr>
          <w:rFonts w:ascii="Cambria" w:hAnsi="Cambria"/>
          <w:i/>
          <w:sz w:val="22"/>
          <w:szCs w:val="22"/>
          <w:lang w:val="ro-RO" w:eastAsia="ru-RU"/>
        </w:rPr>
        <w:t>Tel/Fax/e</w:t>
      </w:r>
      <w:r w:rsidRPr="00D318B9">
        <w:rPr>
          <w:rFonts w:ascii="Cambria" w:hAnsi="Cambria"/>
          <w:i/>
          <w:sz w:val="22"/>
          <w:szCs w:val="22"/>
          <w:lang w:val="ro-RO" w:eastAsia="ru-RU"/>
        </w:rPr>
        <w:noBreakHyphen/>
        <w:t xml:space="preserve">mail: 022-820 652, 022 820-651, </w:t>
      </w:r>
      <w:hyperlink r:id="rId11" w:history="1">
        <w:r w:rsidRPr="00D318B9">
          <w:rPr>
            <w:rStyle w:val="Hyperlink"/>
            <w:rFonts w:ascii="Cambria" w:hAnsi="Cambria"/>
            <w:i/>
            <w:sz w:val="22"/>
            <w:szCs w:val="22"/>
            <w:lang w:val="ro-RO" w:eastAsia="ru-RU"/>
          </w:rPr>
          <w:t>contestatii@ansc.md</w:t>
        </w:r>
      </w:hyperlink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b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Data/datele și referința/referințele publicărilor anterioare în Jurnalul Oficial al Uniunii Europene privind contractul/contractele la care se referă anunțul respectiv (</w:t>
      </w:r>
      <w:r w:rsidRPr="00B62D42">
        <w:rPr>
          <w:rFonts w:ascii="Cambria" w:hAnsi="Cambria"/>
          <w:i/>
          <w:sz w:val="22"/>
          <w:szCs w:val="22"/>
          <w:lang w:val="ro-RO" w:eastAsia="ru-RU"/>
        </w:rPr>
        <w:t>dacă este cazul</w:t>
      </w:r>
      <w:r w:rsidRPr="00B62D42">
        <w:rPr>
          <w:rFonts w:ascii="Cambria" w:hAnsi="Cambria"/>
          <w:sz w:val="22"/>
          <w:szCs w:val="22"/>
          <w:lang w:val="ro-RO" w:eastAsia="ru-RU"/>
        </w:rPr>
        <w:t xml:space="preserve">): </w:t>
      </w:r>
      <w:r w:rsidRPr="00D318B9">
        <w:rPr>
          <w:rFonts w:ascii="Cambria" w:hAnsi="Cambria"/>
          <w:b/>
          <w:sz w:val="22"/>
          <w:szCs w:val="22"/>
          <w:u w:val="single"/>
          <w:lang w:val="ro-RO" w:eastAsia="ru-RU"/>
        </w:rPr>
        <w:t>Nu este cazul.</w:t>
      </w:r>
      <w:r w:rsidRPr="00B62D42">
        <w:rPr>
          <w:rFonts w:ascii="Cambria" w:hAnsi="Cambria"/>
          <w:b/>
          <w:sz w:val="22"/>
          <w:szCs w:val="22"/>
          <w:lang w:val="ro-RO" w:eastAsia="ru-RU"/>
        </w:rPr>
        <w:t xml:space="preserve"> 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În cazul achizițiilor periodice, calendarul estimat pentru publicarea anunțurilor viitoare:</w:t>
      </w:r>
      <w:r w:rsidRPr="00B62D42">
        <w:rPr>
          <w:rFonts w:ascii="Cambria" w:hAnsi="Cambria"/>
          <w:b/>
          <w:sz w:val="22"/>
          <w:szCs w:val="22"/>
          <w:lang w:val="ro-RO" w:eastAsia="ru-RU"/>
        </w:rPr>
        <w:t xml:space="preserve"> </w:t>
      </w:r>
      <w:r w:rsidRPr="00D318B9">
        <w:rPr>
          <w:rFonts w:ascii="Cambria" w:hAnsi="Cambria"/>
          <w:b/>
          <w:sz w:val="22"/>
          <w:szCs w:val="22"/>
          <w:u w:val="single"/>
          <w:lang w:val="ro-RO" w:eastAsia="ru-RU"/>
        </w:rPr>
        <w:t>Nu este cazul.</w:t>
      </w:r>
      <w:bookmarkStart w:id="2" w:name="_GoBack"/>
      <w:bookmarkEnd w:id="2"/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Data publicării anunțului de intenție sau, după caz, precizarea că nu a fost publicat un astfel de </w:t>
      </w:r>
      <w:r w:rsidRPr="00B62D42">
        <w:rPr>
          <w:rFonts w:ascii="Cambria" w:hAnsi="Cambria"/>
          <w:sz w:val="22"/>
          <w:szCs w:val="22"/>
          <w:shd w:val="clear" w:color="auto" w:fill="FFFFFF" w:themeFill="background1"/>
          <w:lang w:val="ro-RO" w:eastAsia="ru-RU"/>
        </w:rPr>
        <w:t xml:space="preserve">anunț: </w:t>
      </w:r>
      <w:r w:rsidR="00BF1CFB">
        <w:rPr>
          <w:rFonts w:ascii="Cambria" w:hAnsi="Cambria"/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t>08</w:t>
      </w:r>
      <w:r w:rsidR="00D318B9" w:rsidRPr="00D318B9">
        <w:rPr>
          <w:rFonts w:ascii="Cambria" w:hAnsi="Cambria"/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t>.12.</w:t>
      </w:r>
      <w:r w:rsidR="00EB039C">
        <w:rPr>
          <w:rFonts w:ascii="Cambria" w:hAnsi="Cambria"/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t>202</w:t>
      </w:r>
      <w:r w:rsidR="001D4A43">
        <w:rPr>
          <w:rFonts w:ascii="Cambria" w:hAnsi="Cambria"/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t>3</w:t>
      </w:r>
      <w:r w:rsidR="00EB039C">
        <w:rPr>
          <w:rFonts w:ascii="Cambria" w:hAnsi="Cambria"/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t>.</w:t>
      </w:r>
    </w:p>
    <w:p w:rsidR="009B4FDB" w:rsidRPr="00D318B9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D318B9">
        <w:rPr>
          <w:rFonts w:ascii="Cambria" w:hAnsi="Cambria"/>
          <w:sz w:val="22"/>
          <w:szCs w:val="22"/>
          <w:lang w:val="ro-RO" w:eastAsia="ru-RU"/>
        </w:rPr>
        <w:t>Data transmiterii spre publicare a anunțului de participar</w:t>
      </w:r>
      <w:r w:rsidRPr="00D318B9">
        <w:rPr>
          <w:rFonts w:ascii="Cambria" w:hAnsi="Cambria"/>
          <w:sz w:val="22"/>
          <w:szCs w:val="22"/>
          <w:shd w:val="clear" w:color="auto" w:fill="FFFFFF" w:themeFill="background1"/>
          <w:lang w:val="ro-RO" w:eastAsia="ru-RU"/>
        </w:rPr>
        <w:t>e</w:t>
      </w:r>
      <w:r w:rsidRPr="00D318B9">
        <w:rPr>
          <w:rFonts w:ascii="Cambria" w:hAnsi="Cambria"/>
          <w:sz w:val="22"/>
          <w:szCs w:val="22"/>
          <w:lang w:val="ro-RO"/>
        </w:rPr>
        <w:t xml:space="preserve">: </w:t>
      </w:r>
      <w:r w:rsidRPr="00D318B9">
        <w:rPr>
          <w:rFonts w:ascii="Cambria" w:hAnsi="Cambria"/>
          <w:b/>
          <w:sz w:val="22"/>
          <w:szCs w:val="22"/>
          <w:u w:val="single"/>
          <w:lang w:val="ro-RO"/>
        </w:rPr>
        <w:t>conform SIA RSAP.</w:t>
      </w:r>
    </w:p>
    <w:p w:rsidR="009B4FDB" w:rsidRPr="00B62D42" w:rsidRDefault="009B4FDB" w:rsidP="007D771E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sz w:val="22"/>
          <w:szCs w:val="22"/>
          <w:lang w:val="ro-RO" w:eastAsia="ru-RU"/>
        </w:rPr>
      </w:pPr>
      <w:r w:rsidRPr="00B62D42">
        <w:rPr>
          <w:rFonts w:ascii="Cambria" w:hAnsi="Cambria"/>
          <w:sz w:val="22"/>
          <w:szCs w:val="22"/>
          <w:lang w:val="ro-RO" w:eastAsia="ru-RU"/>
        </w:rPr>
        <w:t>În cadrul procedurii de achiziție sectorială se va utiliza/accepta: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665"/>
        <w:gridCol w:w="3872"/>
      </w:tblGrid>
      <w:tr w:rsidR="009B4FDB" w:rsidRPr="000360B0" w:rsidTr="00CE3270">
        <w:trPr>
          <w:tblHeader/>
        </w:trPr>
        <w:tc>
          <w:tcPr>
            <w:tcW w:w="5665" w:type="dxa"/>
            <w:shd w:val="clear" w:color="auto" w:fill="E7E6E6" w:themeFill="background2"/>
            <w:vAlign w:val="center"/>
          </w:tcPr>
          <w:p w:rsidR="009B4FDB" w:rsidRPr="000360B0" w:rsidRDefault="009B4FDB" w:rsidP="004856AD">
            <w:pPr>
              <w:pStyle w:val="Listparagraf"/>
              <w:tabs>
                <w:tab w:val="left" w:pos="0"/>
                <w:tab w:val="left" w:pos="33"/>
              </w:tabs>
              <w:ind w:left="0" w:firstLine="0"/>
              <w:contextualSpacing w:val="0"/>
              <w:jc w:val="center"/>
              <w:rPr>
                <w:rFonts w:ascii="Cambria" w:hAnsi="Cambria"/>
                <w:b/>
                <w:sz w:val="22"/>
                <w:szCs w:val="22"/>
                <w:lang w:val="ro-RO" w:eastAsia="ru-RU"/>
              </w:rPr>
            </w:pPr>
            <w:r w:rsidRPr="000360B0">
              <w:rPr>
                <w:rFonts w:ascii="Cambria" w:hAnsi="Cambria"/>
                <w:b/>
                <w:sz w:val="22"/>
                <w:szCs w:val="22"/>
                <w:lang w:val="ro-RO" w:eastAsia="ru-RU"/>
              </w:rPr>
              <w:t>Denumirea instrumentului electronic</w:t>
            </w:r>
          </w:p>
        </w:tc>
        <w:tc>
          <w:tcPr>
            <w:tcW w:w="3872" w:type="dxa"/>
            <w:shd w:val="clear" w:color="auto" w:fill="E7E6E6" w:themeFill="background2"/>
            <w:vAlign w:val="center"/>
          </w:tcPr>
          <w:p w:rsidR="009B4FDB" w:rsidRPr="000360B0" w:rsidRDefault="009B4FDB" w:rsidP="004856AD">
            <w:pPr>
              <w:pStyle w:val="Listparagraf"/>
              <w:tabs>
                <w:tab w:val="left" w:pos="0"/>
                <w:tab w:val="left" w:pos="33"/>
              </w:tabs>
              <w:ind w:left="0" w:firstLine="0"/>
              <w:contextualSpacing w:val="0"/>
              <w:jc w:val="center"/>
              <w:rPr>
                <w:rFonts w:ascii="Cambria" w:hAnsi="Cambria"/>
                <w:b/>
                <w:sz w:val="22"/>
                <w:szCs w:val="22"/>
                <w:lang w:val="ro-RO" w:eastAsia="ru-RU"/>
              </w:rPr>
            </w:pPr>
            <w:r w:rsidRPr="000360B0">
              <w:rPr>
                <w:rFonts w:ascii="Cambria" w:hAnsi="Cambria"/>
                <w:b/>
                <w:sz w:val="22"/>
                <w:szCs w:val="22"/>
                <w:lang w:val="ro-RO" w:eastAsia="ru-RU"/>
              </w:rPr>
              <w:t>Se va utiliza/accepta(da) sau nu</w:t>
            </w:r>
          </w:p>
        </w:tc>
      </w:tr>
      <w:tr w:rsidR="009B4FDB" w:rsidRPr="000360B0" w:rsidTr="00CE3270">
        <w:tc>
          <w:tcPr>
            <w:tcW w:w="5665" w:type="dxa"/>
            <w:vAlign w:val="center"/>
          </w:tcPr>
          <w:p w:rsidR="009B4FDB" w:rsidRPr="00BD11C0" w:rsidRDefault="009B4FDB" w:rsidP="004856AD">
            <w:pPr>
              <w:tabs>
                <w:tab w:val="left" w:pos="0"/>
                <w:tab w:val="left" w:pos="33"/>
              </w:tabs>
              <w:ind w:firstLine="0"/>
              <w:jc w:val="left"/>
              <w:rPr>
                <w:rFonts w:ascii="Cambria" w:hAnsi="Cambria"/>
                <w:szCs w:val="22"/>
                <w:lang w:val="ro-RO"/>
              </w:rPr>
            </w:pPr>
            <w:r w:rsidRPr="00BD11C0">
              <w:rPr>
                <w:rFonts w:ascii="Cambria" w:hAnsi="Cambria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872" w:type="dxa"/>
            <w:vAlign w:val="center"/>
          </w:tcPr>
          <w:p w:rsidR="009B4FDB" w:rsidRPr="00BD11C0" w:rsidRDefault="009B4FDB" w:rsidP="008479B1">
            <w:pPr>
              <w:tabs>
                <w:tab w:val="left" w:pos="33"/>
              </w:tabs>
              <w:ind w:firstLine="0"/>
              <w:jc w:val="center"/>
              <w:rPr>
                <w:rFonts w:ascii="Cambria" w:hAnsi="Cambria"/>
                <w:szCs w:val="22"/>
                <w:lang w:val="ro-RO"/>
              </w:rPr>
            </w:pPr>
            <w:r w:rsidRPr="00BD11C0">
              <w:rPr>
                <w:rFonts w:ascii="Cambria" w:hAnsi="Cambria"/>
                <w:szCs w:val="22"/>
                <w:lang w:val="ro-RO"/>
              </w:rPr>
              <w:t>da</w:t>
            </w:r>
          </w:p>
        </w:tc>
      </w:tr>
      <w:tr w:rsidR="009B4FDB" w:rsidRPr="000360B0" w:rsidTr="00CE3270">
        <w:tc>
          <w:tcPr>
            <w:tcW w:w="5665" w:type="dxa"/>
            <w:vAlign w:val="center"/>
          </w:tcPr>
          <w:p w:rsidR="009B4FDB" w:rsidRPr="00BD11C0" w:rsidRDefault="009B4FDB" w:rsidP="004856AD">
            <w:pPr>
              <w:tabs>
                <w:tab w:val="left" w:pos="0"/>
                <w:tab w:val="left" w:pos="33"/>
              </w:tabs>
              <w:ind w:firstLine="0"/>
              <w:jc w:val="left"/>
              <w:rPr>
                <w:rFonts w:ascii="Cambria" w:hAnsi="Cambria"/>
                <w:szCs w:val="22"/>
                <w:lang w:val="ro-RO"/>
              </w:rPr>
            </w:pPr>
            <w:r w:rsidRPr="00BD11C0">
              <w:rPr>
                <w:rFonts w:ascii="Cambria" w:hAnsi="Cambria"/>
                <w:szCs w:val="22"/>
                <w:lang w:val="ro-RO"/>
              </w:rPr>
              <w:t>Sistemul de comenzi electronice</w:t>
            </w:r>
          </w:p>
        </w:tc>
        <w:tc>
          <w:tcPr>
            <w:tcW w:w="3872" w:type="dxa"/>
          </w:tcPr>
          <w:p w:rsidR="009B4FDB" w:rsidRPr="00BD11C0" w:rsidRDefault="009B4FDB" w:rsidP="004856AD">
            <w:pPr>
              <w:tabs>
                <w:tab w:val="left" w:pos="33"/>
              </w:tabs>
              <w:ind w:firstLine="0"/>
              <w:jc w:val="center"/>
              <w:rPr>
                <w:rFonts w:ascii="Cambria" w:hAnsi="Cambria"/>
                <w:szCs w:val="22"/>
                <w:lang w:val="ro-RO"/>
              </w:rPr>
            </w:pPr>
            <w:r w:rsidRPr="00BD11C0">
              <w:rPr>
                <w:rFonts w:ascii="Cambria" w:hAnsi="Cambria"/>
                <w:szCs w:val="22"/>
                <w:lang w:val="ro-RO"/>
              </w:rPr>
              <w:t>da</w:t>
            </w:r>
          </w:p>
        </w:tc>
      </w:tr>
      <w:tr w:rsidR="009B4FDB" w:rsidRPr="000360B0" w:rsidTr="00CE3270">
        <w:tc>
          <w:tcPr>
            <w:tcW w:w="5665" w:type="dxa"/>
            <w:vAlign w:val="center"/>
          </w:tcPr>
          <w:p w:rsidR="009B4FDB" w:rsidRPr="00BD11C0" w:rsidRDefault="009B4FDB" w:rsidP="004856AD">
            <w:pPr>
              <w:tabs>
                <w:tab w:val="left" w:pos="0"/>
                <w:tab w:val="left" w:pos="33"/>
              </w:tabs>
              <w:ind w:firstLine="0"/>
              <w:jc w:val="left"/>
              <w:rPr>
                <w:rFonts w:ascii="Cambria" w:hAnsi="Cambria"/>
                <w:szCs w:val="22"/>
                <w:lang w:val="ro-RO"/>
              </w:rPr>
            </w:pPr>
            <w:r w:rsidRPr="00BD11C0">
              <w:rPr>
                <w:rFonts w:ascii="Cambria" w:hAnsi="Cambria"/>
                <w:szCs w:val="22"/>
                <w:lang w:val="ro-RO"/>
              </w:rPr>
              <w:t>Facturarea electronică</w:t>
            </w:r>
          </w:p>
        </w:tc>
        <w:tc>
          <w:tcPr>
            <w:tcW w:w="3872" w:type="dxa"/>
          </w:tcPr>
          <w:p w:rsidR="009B4FDB" w:rsidRPr="00BD11C0" w:rsidRDefault="009B4FDB" w:rsidP="004856AD">
            <w:pPr>
              <w:tabs>
                <w:tab w:val="left" w:pos="33"/>
              </w:tabs>
              <w:ind w:firstLine="0"/>
              <w:jc w:val="center"/>
              <w:rPr>
                <w:rFonts w:ascii="Cambria" w:hAnsi="Cambria"/>
                <w:szCs w:val="22"/>
                <w:lang w:val="ro-RO"/>
              </w:rPr>
            </w:pPr>
            <w:r w:rsidRPr="00BD11C0">
              <w:rPr>
                <w:rFonts w:ascii="Cambria" w:hAnsi="Cambria"/>
                <w:szCs w:val="22"/>
                <w:lang w:val="ro-RO"/>
              </w:rPr>
              <w:t>da</w:t>
            </w:r>
          </w:p>
        </w:tc>
      </w:tr>
      <w:tr w:rsidR="009B4FDB" w:rsidRPr="000360B0" w:rsidTr="00CE3270">
        <w:trPr>
          <w:trHeight w:val="70"/>
        </w:trPr>
        <w:tc>
          <w:tcPr>
            <w:tcW w:w="5665" w:type="dxa"/>
            <w:vAlign w:val="center"/>
          </w:tcPr>
          <w:p w:rsidR="009B4FDB" w:rsidRPr="00BD11C0" w:rsidRDefault="009B4FDB" w:rsidP="004856AD">
            <w:pPr>
              <w:tabs>
                <w:tab w:val="left" w:pos="33"/>
              </w:tabs>
              <w:ind w:firstLine="0"/>
              <w:jc w:val="left"/>
              <w:rPr>
                <w:rFonts w:ascii="Cambria" w:hAnsi="Cambria"/>
                <w:szCs w:val="22"/>
                <w:lang w:val="ro-RO"/>
              </w:rPr>
            </w:pPr>
            <w:r w:rsidRPr="00BD11C0">
              <w:rPr>
                <w:rFonts w:ascii="Cambria" w:hAnsi="Cambria"/>
                <w:szCs w:val="22"/>
                <w:lang w:val="ro-RO"/>
              </w:rPr>
              <w:t>Plățile electronice</w:t>
            </w:r>
          </w:p>
        </w:tc>
        <w:tc>
          <w:tcPr>
            <w:tcW w:w="3872" w:type="dxa"/>
          </w:tcPr>
          <w:p w:rsidR="009B4FDB" w:rsidRPr="00BD11C0" w:rsidRDefault="009B4FDB" w:rsidP="004856AD">
            <w:pPr>
              <w:tabs>
                <w:tab w:val="left" w:pos="33"/>
              </w:tabs>
              <w:ind w:firstLine="0"/>
              <w:jc w:val="center"/>
              <w:rPr>
                <w:rFonts w:ascii="Cambria" w:hAnsi="Cambria"/>
                <w:szCs w:val="22"/>
                <w:lang w:val="ro-RO"/>
              </w:rPr>
            </w:pPr>
            <w:r w:rsidRPr="00BD11C0">
              <w:rPr>
                <w:rFonts w:ascii="Cambria" w:hAnsi="Cambria"/>
                <w:szCs w:val="22"/>
                <w:lang w:val="ro-RO"/>
              </w:rPr>
              <w:t>da</w:t>
            </w:r>
          </w:p>
        </w:tc>
      </w:tr>
    </w:tbl>
    <w:p w:rsidR="009B4FDB" w:rsidRPr="00D318B9" w:rsidRDefault="009B4FDB" w:rsidP="00D318B9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0" w:firstLine="0"/>
        <w:contextualSpacing w:val="0"/>
        <w:rPr>
          <w:rFonts w:ascii="Cambria" w:hAnsi="Cambria"/>
          <w:b/>
          <w:sz w:val="22"/>
          <w:szCs w:val="22"/>
          <w:lang w:val="ro-RO" w:eastAsia="ru-RU"/>
        </w:rPr>
      </w:pPr>
      <w:r w:rsidRPr="00D318B9">
        <w:rPr>
          <w:rFonts w:ascii="Cambria" w:hAnsi="Cambria"/>
          <w:sz w:val="22"/>
          <w:szCs w:val="22"/>
          <w:lang w:val="ro-RO" w:eastAsia="ru-RU"/>
        </w:rPr>
        <w:t>Alte informații relevante: </w:t>
      </w:r>
      <w:r w:rsidRPr="00D318B9">
        <w:rPr>
          <w:rFonts w:ascii="Cambria" w:hAnsi="Cambria"/>
          <w:b/>
          <w:sz w:val="22"/>
          <w:szCs w:val="22"/>
          <w:u w:val="single"/>
          <w:lang w:val="ro-RO" w:eastAsia="ru-RU"/>
        </w:rPr>
        <w:t>Nu este cazul.</w:t>
      </w:r>
    </w:p>
    <w:p w:rsidR="009B4FDB" w:rsidRDefault="009B4FDB" w:rsidP="004856AD">
      <w:pPr>
        <w:shd w:val="clear" w:color="auto" w:fill="FFFFFF" w:themeFill="background1"/>
        <w:ind w:firstLine="0"/>
        <w:rPr>
          <w:rFonts w:ascii="Cambria" w:hAnsi="Cambria"/>
          <w:b/>
          <w:sz w:val="22"/>
          <w:szCs w:val="22"/>
          <w:lang w:val="ro-RO" w:eastAsia="ru-RU"/>
        </w:rPr>
      </w:pPr>
    </w:p>
    <w:p w:rsidR="00CF5C65" w:rsidRDefault="00CF5C65" w:rsidP="004856AD">
      <w:pPr>
        <w:shd w:val="clear" w:color="auto" w:fill="FFFFFF" w:themeFill="background1"/>
        <w:ind w:firstLine="0"/>
        <w:rPr>
          <w:rFonts w:ascii="Cambria" w:hAnsi="Cambria"/>
          <w:b/>
          <w:sz w:val="22"/>
          <w:szCs w:val="22"/>
          <w:lang w:val="ro-RO" w:eastAsia="ru-RU"/>
        </w:rPr>
      </w:pPr>
    </w:p>
    <w:p w:rsidR="009B4FDB" w:rsidRPr="000360B0" w:rsidRDefault="009B4FDB" w:rsidP="004856AD">
      <w:pPr>
        <w:tabs>
          <w:tab w:val="left" w:pos="1134"/>
        </w:tabs>
        <w:ind w:firstLine="0"/>
        <w:rPr>
          <w:rFonts w:ascii="Cambria" w:hAnsi="Cambria"/>
          <w:b/>
          <w:sz w:val="22"/>
          <w:szCs w:val="22"/>
          <w:lang w:val="ro-RO"/>
        </w:rPr>
      </w:pPr>
      <w:r w:rsidRPr="000360B0">
        <w:rPr>
          <w:rFonts w:ascii="Cambria" w:hAnsi="Cambria"/>
          <w:sz w:val="22"/>
          <w:szCs w:val="22"/>
          <w:lang w:val="ro-RO"/>
        </w:rPr>
        <w:t xml:space="preserve">Președintele grupului de lucru: </w:t>
      </w:r>
      <w:r w:rsidRPr="000360B0">
        <w:rPr>
          <w:rFonts w:ascii="Cambria" w:hAnsi="Cambria"/>
          <w:b/>
          <w:sz w:val="22"/>
          <w:szCs w:val="22"/>
          <w:lang w:val="ro-RO"/>
        </w:rPr>
        <w:t>Ion GARȘTEA ___________________________________________</w:t>
      </w:r>
    </w:p>
    <w:p w:rsidR="00CF5C65" w:rsidRDefault="009B4FDB" w:rsidP="004856AD">
      <w:pPr>
        <w:tabs>
          <w:tab w:val="left" w:pos="1134"/>
        </w:tabs>
        <w:ind w:firstLine="0"/>
        <w:rPr>
          <w:rFonts w:ascii="Cambria" w:hAnsi="Cambria"/>
          <w:sz w:val="22"/>
          <w:szCs w:val="22"/>
          <w:lang w:val="ro-RO"/>
        </w:rPr>
      </w:pPr>
      <w:r w:rsidRPr="000360B0">
        <w:rPr>
          <w:rFonts w:ascii="Cambria" w:hAnsi="Cambria"/>
          <w:sz w:val="22"/>
          <w:szCs w:val="22"/>
          <w:lang w:val="ro-RO"/>
        </w:rPr>
        <w:t xml:space="preserve">                            </w:t>
      </w:r>
    </w:p>
    <w:p w:rsidR="00CF5C65" w:rsidRDefault="00CF5C65" w:rsidP="004856AD">
      <w:pPr>
        <w:tabs>
          <w:tab w:val="left" w:pos="1134"/>
        </w:tabs>
        <w:ind w:firstLine="0"/>
        <w:rPr>
          <w:rFonts w:ascii="Cambria" w:hAnsi="Cambria"/>
          <w:sz w:val="22"/>
          <w:szCs w:val="22"/>
          <w:lang w:val="ro-RO"/>
        </w:rPr>
      </w:pPr>
    </w:p>
    <w:p w:rsidR="009B4FDB" w:rsidRPr="000360B0" w:rsidRDefault="009B4FDB" w:rsidP="004856AD">
      <w:pPr>
        <w:tabs>
          <w:tab w:val="left" w:pos="1134"/>
        </w:tabs>
        <w:ind w:firstLine="0"/>
        <w:rPr>
          <w:rFonts w:ascii="Cambria" w:hAnsi="Cambria"/>
          <w:sz w:val="22"/>
          <w:szCs w:val="22"/>
          <w:lang w:val="ro-RO"/>
        </w:rPr>
      </w:pPr>
      <w:r w:rsidRPr="000360B0">
        <w:rPr>
          <w:rFonts w:ascii="Cambria" w:hAnsi="Cambria"/>
          <w:sz w:val="22"/>
          <w:szCs w:val="22"/>
          <w:lang w:val="ro-RO"/>
        </w:rPr>
        <w:t xml:space="preserve">                                                                                        </w:t>
      </w:r>
      <w:r w:rsidR="00BD11C0">
        <w:rPr>
          <w:rFonts w:ascii="Cambria" w:hAnsi="Cambria"/>
          <w:sz w:val="22"/>
          <w:szCs w:val="22"/>
          <w:lang w:val="ro-RO"/>
        </w:rPr>
        <w:t xml:space="preserve">                                                         </w:t>
      </w:r>
      <w:r w:rsidR="00810FEF">
        <w:rPr>
          <w:rFonts w:ascii="Cambria" w:hAnsi="Cambria"/>
          <w:sz w:val="22"/>
          <w:szCs w:val="22"/>
          <w:lang w:val="ro-RO"/>
        </w:rPr>
        <w:t xml:space="preserve">                            </w:t>
      </w:r>
      <w:r w:rsidR="00BD11C0">
        <w:rPr>
          <w:rFonts w:ascii="Cambria" w:hAnsi="Cambria"/>
          <w:sz w:val="22"/>
          <w:szCs w:val="22"/>
          <w:lang w:val="ro-RO"/>
        </w:rPr>
        <w:t xml:space="preserve">      </w:t>
      </w:r>
      <w:r w:rsidRPr="000360B0">
        <w:rPr>
          <w:rFonts w:ascii="Cambria" w:hAnsi="Cambria"/>
          <w:sz w:val="22"/>
          <w:szCs w:val="22"/>
          <w:lang w:val="ro-RO"/>
        </w:rPr>
        <w:t xml:space="preserve"> L.Ș.</w:t>
      </w:r>
    </w:p>
    <w:p w:rsidR="00D318B9" w:rsidRDefault="00D318B9" w:rsidP="004856AD">
      <w:pPr>
        <w:tabs>
          <w:tab w:val="left" w:pos="1134"/>
        </w:tabs>
        <w:ind w:firstLine="0"/>
        <w:rPr>
          <w:rFonts w:ascii="Cambria" w:hAnsi="Cambria"/>
          <w:sz w:val="22"/>
          <w:szCs w:val="22"/>
          <w:lang w:val="ro-RO"/>
        </w:rPr>
      </w:pPr>
      <w:r>
        <w:rPr>
          <w:rFonts w:ascii="Cambria" w:hAnsi="Cambria"/>
          <w:sz w:val="22"/>
          <w:szCs w:val="22"/>
          <w:lang w:val="ro-RO"/>
        </w:rPr>
        <w:t xml:space="preserve">Șefă a secției achiziții și </w:t>
      </w:r>
    </w:p>
    <w:p w:rsidR="00AB1910" w:rsidRPr="000360B0" w:rsidRDefault="00D318B9" w:rsidP="00D318B9">
      <w:pPr>
        <w:tabs>
          <w:tab w:val="left" w:pos="1134"/>
        </w:tabs>
        <w:ind w:firstLine="0"/>
        <w:rPr>
          <w:rFonts w:ascii="Cambria" w:hAnsi="Cambria"/>
          <w:lang w:val="ro-RO"/>
        </w:rPr>
      </w:pPr>
      <w:r>
        <w:rPr>
          <w:rFonts w:ascii="Cambria" w:hAnsi="Cambria"/>
          <w:sz w:val="22"/>
          <w:szCs w:val="22"/>
          <w:lang w:val="ro-RO"/>
        </w:rPr>
        <w:t xml:space="preserve">Aprovizionare a </w:t>
      </w:r>
      <w:r w:rsidR="009B4FDB" w:rsidRPr="000360B0">
        <w:rPr>
          <w:rFonts w:ascii="Cambria" w:hAnsi="Cambria"/>
          <w:sz w:val="22"/>
          <w:szCs w:val="22"/>
          <w:lang w:val="ro-RO"/>
        </w:rPr>
        <w:t>Direcți</w:t>
      </w:r>
      <w:r>
        <w:rPr>
          <w:rFonts w:ascii="Cambria" w:hAnsi="Cambria"/>
          <w:sz w:val="22"/>
          <w:szCs w:val="22"/>
          <w:lang w:val="ro-RO"/>
        </w:rPr>
        <w:t>ei logistică</w:t>
      </w:r>
      <w:r>
        <w:rPr>
          <w:rFonts w:ascii="Cambria" w:hAnsi="Cambria"/>
          <w:sz w:val="22"/>
          <w:szCs w:val="22"/>
        </w:rPr>
        <w:t xml:space="preserve">: </w:t>
      </w:r>
      <w:r>
        <w:rPr>
          <w:rFonts w:ascii="Cambria" w:hAnsi="Cambria"/>
          <w:b/>
          <w:sz w:val="22"/>
          <w:szCs w:val="22"/>
          <w:lang w:val="ro-RO"/>
        </w:rPr>
        <w:t>Oxana RANGA</w:t>
      </w:r>
      <w:r w:rsidR="009B4FDB" w:rsidRPr="000360B0">
        <w:rPr>
          <w:rFonts w:ascii="Cambria" w:hAnsi="Cambria"/>
          <w:b/>
          <w:sz w:val="22"/>
          <w:szCs w:val="22"/>
          <w:lang w:val="ro-RO"/>
        </w:rPr>
        <w:t xml:space="preserve"> </w:t>
      </w:r>
      <w:r w:rsidR="009B4FDB" w:rsidRPr="000360B0">
        <w:rPr>
          <w:rFonts w:ascii="Cambria" w:hAnsi="Cambria"/>
          <w:sz w:val="22"/>
          <w:szCs w:val="22"/>
          <w:lang w:val="ro-RO"/>
        </w:rPr>
        <w:t>_______________________________</w:t>
      </w:r>
      <w:r>
        <w:rPr>
          <w:rFonts w:ascii="Cambria" w:hAnsi="Cambria"/>
          <w:sz w:val="22"/>
          <w:szCs w:val="22"/>
          <w:lang w:val="ro-RO"/>
        </w:rPr>
        <w:t>________</w:t>
      </w:r>
    </w:p>
    <w:sectPr w:rsidR="00AB1910" w:rsidRPr="000360B0" w:rsidSect="00257CBD">
      <w:footerReference w:type="default" r:id="rId12"/>
      <w:pgSz w:w="12240" w:h="15840"/>
      <w:pgMar w:top="567" w:right="1134" w:bottom="1418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D42" w:rsidRDefault="00B62D42" w:rsidP="00B62D42">
      <w:r>
        <w:separator/>
      </w:r>
    </w:p>
  </w:endnote>
  <w:endnote w:type="continuationSeparator" w:id="0">
    <w:p w:rsidR="00B62D42" w:rsidRDefault="00B62D42" w:rsidP="00B62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01E" w:rsidRPr="00B62D42" w:rsidRDefault="0047565A">
    <w:pPr>
      <w:pStyle w:val="Subsol"/>
      <w:jc w:val="center"/>
      <w:rPr>
        <w:rFonts w:ascii="Cambria" w:hAnsi="Cambria"/>
        <w:b/>
        <w:i/>
      </w:rPr>
    </w:pPr>
    <w:r w:rsidRPr="00B62D42">
      <w:rPr>
        <w:rFonts w:ascii="Cambria" w:hAnsi="Cambria"/>
        <w:b/>
        <w:i/>
        <w:lang w:val="ro-RO"/>
      </w:rPr>
      <w:t xml:space="preserve">Pag. </w:t>
    </w:r>
    <w:r w:rsidRPr="00B62D42">
      <w:rPr>
        <w:rFonts w:ascii="Cambria" w:hAnsi="Cambria"/>
        <w:b/>
        <w:i/>
      </w:rPr>
      <w:fldChar w:fldCharType="begin"/>
    </w:r>
    <w:r w:rsidRPr="00B62D42">
      <w:rPr>
        <w:rFonts w:ascii="Cambria" w:hAnsi="Cambria"/>
        <w:b/>
        <w:i/>
      </w:rPr>
      <w:instrText>PAGE  \* Arabic  \* MERGEFORMAT</w:instrText>
    </w:r>
    <w:r w:rsidRPr="00B62D42">
      <w:rPr>
        <w:rFonts w:ascii="Cambria" w:hAnsi="Cambria"/>
        <w:b/>
        <w:i/>
      </w:rPr>
      <w:fldChar w:fldCharType="separate"/>
    </w:r>
    <w:r w:rsidR="001D4A43" w:rsidRPr="001D4A43">
      <w:rPr>
        <w:rFonts w:ascii="Cambria" w:hAnsi="Cambria"/>
        <w:b/>
        <w:i/>
        <w:noProof/>
        <w:lang w:val="ro-RO"/>
      </w:rPr>
      <w:t>4</w:t>
    </w:r>
    <w:r w:rsidRPr="00B62D42">
      <w:rPr>
        <w:rFonts w:ascii="Cambria" w:hAnsi="Cambria"/>
        <w:b/>
        <w:i/>
      </w:rPr>
      <w:fldChar w:fldCharType="end"/>
    </w:r>
    <w:r w:rsidRPr="00B62D42">
      <w:rPr>
        <w:rFonts w:ascii="Cambria" w:hAnsi="Cambria"/>
        <w:b/>
        <w:i/>
        <w:lang w:val="ro-RO"/>
      </w:rPr>
      <w:t xml:space="preserve"> din </w:t>
    </w:r>
    <w:r w:rsidRPr="00B62D42">
      <w:rPr>
        <w:rFonts w:ascii="Cambria" w:hAnsi="Cambria"/>
        <w:b/>
        <w:i/>
      </w:rPr>
      <w:fldChar w:fldCharType="begin"/>
    </w:r>
    <w:r w:rsidRPr="00B62D42">
      <w:rPr>
        <w:rFonts w:ascii="Cambria" w:hAnsi="Cambria"/>
        <w:b/>
        <w:i/>
      </w:rPr>
      <w:instrText>NUMPAGES  \* Arabic  \* MERGEFORMAT</w:instrText>
    </w:r>
    <w:r w:rsidRPr="00B62D42">
      <w:rPr>
        <w:rFonts w:ascii="Cambria" w:hAnsi="Cambria"/>
        <w:b/>
        <w:i/>
      </w:rPr>
      <w:fldChar w:fldCharType="separate"/>
    </w:r>
    <w:r w:rsidR="001D4A43" w:rsidRPr="001D4A43">
      <w:rPr>
        <w:rFonts w:ascii="Cambria" w:hAnsi="Cambria"/>
        <w:b/>
        <w:i/>
        <w:noProof/>
        <w:lang w:val="ro-RO"/>
      </w:rPr>
      <w:t>4</w:t>
    </w:r>
    <w:r w:rsidRPr="00B62D42">
      <w:rPr>
        <w:rFonts w:ascii="Cambria" w:hAnsi="Cambria"/>
        <w:b/>
        <w:i/>
      </w:rPr>
      <w:fldChar w:fldCharType="end"/>
    </w:r>
  </w:p>
  <w:p w:rsidR="00A71CE7" w:rsidRDefault="001D4A4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D42" w:rsidRDefault="00B62D42" w:rsidP="00B62D42">
      <w:r>
        <w:separator/>
      </w:r>
    </w:p>
  </w:footnote>
  <w:footnote w:type="continuationSeparator" w:id="0">
    <w:p w:rsidR="00B62D42" w:rsidRDefault="00B62D42" w:rsidP="00B62D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AC968460"/>
    <w:lvl w:ilvl="0" w:tplc="DD36E550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F8462406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14EC1"/>
    <w:multiLevelType w:val="hybridMultilevel"/>
    <w:tmpl w:val="0B10CD4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745465E"/>
    <w:multiLevelType w:val="hybridMultilevel"/>
    <w:tmpl w:val="7F6CF88A"/>
    <w:lvl w:ilvl="0" w:tplc="45C2AA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F56D6"/>
    <w:multiLevelType w:val="hybridMultilevel"/>
    <w:tmpl w:val="041A9A14"/>
    <w:lvl w:ilvl="0" w:tplc="74321142">
      <w:start w:val="1"/>
      <w:numFmt w:val="lowerLetter"/>
      <w:lvlText w:val="%1.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132"/>
    <w:rsid w:val="00013C8E"/>
    <w:rsid w:val="000360B0"/>
    <w:rsid w:val="000369D9"/>
    <w:rsid w:val="00055AC7"/>
    <w:rsid w:val="000F0281"/>
    <w:rsid w:val="001D4A43"/>
    <w:rsid w:val="001D6A05"/>
    <w:rsid w:val="00240EA6"/>
    <w:rsid w:val="00257CBD"/>
    <w:rsid w:val="0031242C"/>
    <w:rsid w:val="003E6BDA"/>
    <w:rsid w:val="00422C5C"/>
    <w:rsid w:val="00433425"/>
    <w:rsid w:val="0047565A"/>
    <w:rsid w:val="004856AD"/>
    <w:rsid w:val="006833D9"/>
    <w:rsid w:val="006935D1"/>
    <w:rsid w:val="007B53E8"/>
    <w:rsid w:val="007D391D"/>
    <w:rsid w:val="007D771E"/>
    <w:rsid w:val="00810FEF"/>
    <w:rsid w:val="008479B1"/>
    <w:rsid w:val="00860F68"/>
    <w:rsid w:val="00862EC1"/>
    <w:rsid w:val="00884B99"/>
    <w:rsid w:val="008A3645"/>
    <w:rsid w:val="008C31C8"/>
    <w:rsid w:val="008C46CD"/>
    <w:rsid w:val="009B4FDB"/>
    <w:rsid w:val="00A12FE1"/>
    <w:rsid w:val="00A36176"/>
    <w:rsid w:val="00A6128E"/>
    <w:rsid w:val="00AC3373"/>
    <w:rsid w:val="00B62D42"/>
    <w:rsid w:val="00BD11C0"/>
    <w:rsid w:val="00BF1CFB"/>
    <w:rsid w:val="00CE3270"/>
    <w:rsid w:val="00CF4BCD"/>
    <w:rsid w:val="00CF5C65"/>
    <w:rsid w:val="00D318B9"/>
    <w:rsid w:val="00DD1132"/>
    <w:rsid w:val="00EB039C"/>
    <w:rsid w:val="00EC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67AB7"/>
  <w15:chartTrackingRefBased/>
  <w15:docId w15:val="{FBF44C8A-768E-4D34-966C-25D27939B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4FD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9B4FD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B4FDB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elgril">
    <w:name w:val="Table Grid"/>
    <w:basedOn w:val="TabelNormal"/>
    <w:uiPriority w:val="39"/>
    <w:rsid w:val="009B4FDB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Normal"/>
    <w:link w:val="ListparagrafCaracter"/>
    <w:uiPriority w:val="34"/>
    <w:qFormat/>
    <w:rsid w:val="009B4FDB"/>
    <w:pPr>
      <w:ind w:left="720"/>
      <w:contextualSpacing/>
    </w:pPr>
  </w:style>
  <w:style w:type="character" w:styleId="Hyperlink">
    <w:name w:val="Hyperlink"/>
    <w:basedOn w:val="Fontdeparagrafimplicit"/>
    <w:uiPriority w:val="99"/>
    <w:rsid w:val="009B4FDB"/>
    <w:rPr>
      <w:color w:val="0000FF"/>
      <w:u w:val="single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locked/>
    <w:rsid w:val="009B4FDB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ccentuaresubtil">
    <w:name w:val="Subtle Emphasis"/>
    <w:basedOn w:val="Fontdeparagrafimplicit"/>
    <w:uiPriority w:val="19"/>
    <w:qFormat/>
    <w:rsid w:val="00240EA6"/>
    <w:rPr>
      <w:i/>
      <w:iCs/>
      <w:color w:val="404040" w:themeColor="text1" w:themeTint="BF"/>
    </w:rPr>
  </w:style>
  <w:style w:type="paragraph" w:styleId="Frspaiere">
    <w:name w:val="No Spacing"/>
    <w:uiPriority w:val="1"/>
    <w:qFormat/>
    <w:rsid w:val="008A364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B62D42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62D4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62D42"/>
    <w:pPr>
      <w:numPr>
        <w:ilvl w:val="1"/>
      </w:numPr>
      <w:spacing w:after="160"/>
      <w:ind w:firstLine="709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62D42"/>
    <w:rPr>
      <w:rFonts w:eastAsiaTheme="minorEastAsia"/>
      <w:color w:val="5A5A5A" w:themeColor="text1" w:themeTint="A5"/>
      <w:spacing w:val="15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33425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33425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4456F-A54E-43A4-A0A1-A571C3CAD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1557</Words>
  <Characters>8877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32</cp:revision>
  <cp:lastPrinted>2023-12-12T13:07:00Z</cp:lastPrinted>
  <dcterms:created xsi:type="dcterms:W3CDTF">2023-12-05T11:29:00Z</dcterms:created>
  <dcterms:modified xsi:type="dcterms:W3CDTF">2023-12-12T13:07:00Z</dcterms:modified>
</cp:coreProperties>
</file>