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Liceul Teoretic ,,Mihail Kogilniceanu" strada Miron Costin 3, mun Chisinau</w:t>
            </w:r>
          </w:p>
        </w:tc>
        <w:tc>
          <w:tcPr>
            <w:tcW w:w="5245" w:type="dxa"/>
            <w:tcBorders>
              <w:top w:val="nil"/>
              <w:left w:val="nil"/>
              <w:bottom w:val="nil"/>
              <w:right w:val="nil"/>
            </w:tcBorders>
          </w:tcPr>
          <w:p w:rsidR="006B5DD6" w:rsidRDefault="006B5DD6">
            <w:pPr>
              <w:jc w:val="right"/>
              <w:rPr>
                <w:sz w:val="22"/>
                <w:szCs w:val="22"/>
                <w:lang w:val="en-US"/>
              </w:rPr>
            </w:pPr>
            <w:r>
              <w:rPr>
                <w:sz w:val="22"/>
                <w:szCs w:val="22"/>
                <w:lang w:val="en-US"/>
              </w:rPr>
              <w:t>Formular Nr.1</w:t>
            </w:r>
            <w:r w:rsidR="001F26B6">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884147">
            <w:pPr>
              <w:jc w:val="right"/>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2-1-2</w:t>
      </w:r>
    </w:p>
    <w:p w:rsidR="006B5DD6" w:rsidRDefault="006B5DD6" w:rsidP="00EB582C">
      <w:pPr>
        <w:jc w:val="center"/>
        <w:rPr>
          <w:b/>
          <w:bCs/>
          <w:sz w:val="28"/>
          <w:szCs w:val="28"/>
          <w:lang w:val="ro-RO"/>
        </w:rPr>
      </w:pPr>
      <w:r>
        <w:rPr>
          <w:b/>
          <w:bCs/>
          <w:sz w:val="28"/>
          <w:szCs w:val="28"/>
          <w:lang w:val="en-US"/>
        </w:rPr>
        <w:t>Vestiar</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1F26B6" w:rsidRPr="00884147" w:rsidTr="00AE395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F26B6" w:rsidRDefault="001F26B6">
            <w:pPr>
              <w:ind w:right="-108"/>
              <w:jc w:val="center"/>
              <w:rPr>
                <w:sz w:val="22"/>
                <w:szCs w:val="22"/>
                <w:lang w:val="en-US"/>
              </w:rPr>
            </w:pPr>
            <w:r>
              <w:rPr>
                <w:sz w:val="22"/>
                <w:szCs w:val="22"/>
                <w:lang w:val="en-US"/>
              </w:rPr>
              <w:t>№</w:t>
            </w:r>
          </w:p>
          <w:p w:rsidR="001F26B6" w:rsidRDefault="001F26B6">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rsidR="001F26B6" w:rsidRDefault="001F26B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3" w:type="dxa"/>
            <w:tcBorders>
              <w:top w:val="single" w:sz="4" w:space="0" w:color="auto"/>
              <w:bottom w:val="single" w:sz="4" w:space="0" w:color="auto"/>
            </w:tcBorders>
            <w:shd w:val="pct5" w:color="auto" w:fill="auto"/>
          </w:tcPr>
          <w:p w:rsidR="001F26B6" w:rsidRDefault="001F26B6">
            <w:pPr>
              <w:jc w:val="center"/>
              <w:rPr>
                <w:sz w:val="22"/>
                <w:szCs w:val="22"/>
                <w:lang w:val="ro-RO"/>
              </w:rPr>
            </w:pPr>
          </w:p>
          <w:p w:rsidR="001F26B6" w:rsidRDefault="001F26B6">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1F26B6" w:rsidRDefault="001F26B6">
            <w:pPr>
              <w:ind w:left="-108" w:right="-108"/>
              <w:jc w:val="center"/>
              <w:rPr>
                <w:sz w:val="22"/>
                <w:szCs w:val="22"/>
                <w:lang w:val="ro-RO"/>
              </w:rPr>
            </w:pPr>
          </w:p>
          <w:p w:rsidR="001F26B6" w:rsidRDefault="001F26B6">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rsidR="001F26B6" w:rsidRDefault="001F26B6">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134"/>
      </w:tblGrid>
      <w:tr w:rsidR="001F26B6" w:rsidTr="009B66B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F26B6" w:rsidRDefault="001F26B6">
            <w:pPr>
              <w:ind w:right="-108"/>
              <w:jc w:val="center"/>
              <w:rPr>
                <w:sz w:val="22"/>
                <w:szCs w:val="22"/>
                <w:lang w:val="en-US"/>
              </w:rPr>
            </w:pPr>
            <w:r>
              <w:rPr>
                <w:sz w:val="22"/>
                <w:szCs w:val="22"/>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rsidR="001F26B6" w:rsidRDefault="001F26B6">
            <w:pPr>
              <w:ind w:left="-120" w:right="-108"/>
              <w:jc w:val="center"/>
              <w:rPr>
                <w:sz w:val="22"/>
                <w:szCs w:val="22"/>
                <w:lang w:val="en-US"/>
              </w:rPr>
            </w:pPr>
            <w:r>
              <w:rPr>
                <w:sz w:val="22"/>
                <w:szCs w:val="22"/>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rsidR="001F26B6" w:rsidRDefault="001F26B6">
            <w:pPr>
              <w:jc w:val="center"/>
              <w:rPr>
                <w:sz w:val="22"/>
                <w:szCs w:val="22"/>
                <w:lang w:val="en-US"/>
              </w:rPr>
            </w:pPr>
            <w:r>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rsidR="001F26B6" w:rsidRDefault="001F26B6">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1F26B6" w:rsidRDefault="001F26B6">
            <w:pPr>
              <w:ind w:left="-108" w:right="-108"/>
              <w:jc w:val="center"/>
              <w:rPr>
                <w:sz w:val="22"/>
                <w:szCs w:val="22"/>
                <w:lang w:val="en-US"/>
              </w:rPr>
            </w:pPr>
            <w:r>
              <w:rPr>
                <w:sz w:val="22"/>
                <w:szCs w:val="22"/>
                <w:lang w:val="en-US"/>
              </w:rPr>
              <w:t>5</w:t>
            </w:r>
          </w:p>
        </w:tc>
      </w:tr>
      <w:tr w:rsidR="001F26B6" w:rsidRPr="001F26B6" w:rsidTr="009B66B0">
        <w:tblPrEx>
          <w:tblCellMar>
            <w:top w:w="0" w:type="dxa"/>
            <w:bottom w:w="0" w:type="dxa"/>
          </w:tblCellMar>
        </w:tblPrEx>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 Lucrari  de constructie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9B66B0">
        <w:tblPrEx>
          <w:tblCellMar>
            <w:top w:w="0" w:type="dxa"/>
            <w:bottom w:w="0" w:type="dxa"/>
          </w:tblCellMar>
        </w:tblPrEx>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RpCM33A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placajelor din faianta, gresie, ceramica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38,40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38,40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5,76</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0,48</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67,20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Placaj din placute de ceramica (la pereti, stilpi, pilastri si glafuri)  fixate de adeziv (amestec uscat),  dimensiuni  placute: 30*60/25x75 sau achivalent (culoarea si modelul se va consulta cu beneficiarul)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79,20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49,45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179,38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22,79</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969,60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0,48</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19,35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45,36</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1,29</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6,45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2,15</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pe baza de copolimeri vinilici in emulsie apoasa LAVABILA,  aplicate in 2 straturi pe glet existent, executate manual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23,65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17,20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9B66B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9B66B0">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cu 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31,65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cu 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tavan (lavabila)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9B66B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9B66B0">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11,70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11,70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Executarea pardoselilor din gresie potelanat  fixate pe adeziv: dimensiunile placilor sub 60x60 cm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57,27</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de gresie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30,45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129,00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1,37</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9B66B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9B66B0">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 Retele incalzire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radiatoare de pozitie pentru desfiintare reparatie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0,48</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RpIC19A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2875274123510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Dop din fonta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2,06</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0,33</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IC35C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la legatura corpurilor sau aparatelor de incalzire, in instalatii de incalzire centrala, avind diametrul exterior de 25,0 mm(TUB PP-R/FB ALB VISION PN 20, D 25x3,5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252121671000025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din polietilena sau polipropilena d=25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15,45</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IB05B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Radiatoare din  bi-metal, corpul de radiator avind 10 elemente H=500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282211570000041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Radiator 10 sectii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2811236832352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Burghiu cu cap widia cu D=8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2875276313344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cu expandare cu D= 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2822115708001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Element de sustinere (cronstein)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2523156719287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p.v.c. marimea 4 NII-1030-75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2874115836521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 uzual cu cap bombat si git patrat pt. lemn M 6 x 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ID01A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-1/2" fluture MF cu racord olandez</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28752742027001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cu dublu reglaj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Dop radiator, avind diametrul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Dop radiator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2513206621959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marsit Pn-10 at. de 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Reductie radiator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Reductie radiator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2513206621959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marsit Pn-10 at. de 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RpIC40B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Racord olandez, cu diametrul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287527411900014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 olandez</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2430116103294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miniu plumb v.351-3 NTR 90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0,17</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RpIC40B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Racord olandez, cu diametrul de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2875274119000142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 olandez</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2430116103294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miniu plumb v.351-3 NTR 90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0,17</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9B66B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incalzire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9B66B0">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1.5. Retele electrice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RpEF13A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corpurilor de iluminat de 60 W</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3,76</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2875274400502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Corp de iluminat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2874115836492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 cap bombat 5 x 60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9B66B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Retele electrice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9B66B0">
        <w:tblPrEx>
          <w:tblCellMar>
            <w:top w:w="0" w:type="dxa"/>
            <w:bottom w:w="0" w:type="dxa"/>
          </w:tblCellMar>
        </w:tblPrEx>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1.6. Evacuare deseuri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25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TrB01A2-5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Transportul materialelor din grupa 4 (incarcare, asezare, descarcare, asezare), cu roabe pe pneuri, pe distanta de 50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3,96</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TrB05A2-5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Transportul, prin purtare directa, al materialelor incomode, avind sub 25 kg, pe distanta de 50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10,74</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TrI1AA02C3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1,35</w:t>
            </w:r>
          </w:p>
        </w:tc>
      </w:tr>
      <w:tr w:rsidR="001F26B6" w:rsidTr="009B6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TsI51C5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Transportarea deseurilor cu autobasculanta de 10 t la distanta de: 25 km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9B66B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3410540000007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Autobasculanta-10t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9B66B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Evacuare deseuri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2"/>
            <w:tcBorders>
              <w:left w:val="nil"/>
              <w:bottom w:val="nil"/>
            </w:tcBorders>
          </w:tcPr>
          <w:p w:rsidR="006B5DD6" w:rsidRDefault="006B5DD6">
            <w:pPr>
              <w:rPr>
                <w:sz w:val="8"/>
                <w:szCs w:val="8"/>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9B66B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9B66B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Lucrari  de constructie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tcBorders>
          </w:tcPr>
          <w:p w:rsidR="006B5DD6" w:rsidRDefault="006B5DD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276"/>
      </w:tblGrid>
      <w:tr w:rsidR="006B5DD6" w:rsidRPr="00EB582C" w:rsidTr="009B66B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rsidTr="009B66B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276"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Tr="009B66B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tcBorders>
              <w:top w:val="nil"/>
              <w:left w:val="nil"/>
              <w:bottom w:val="nil"/>
              <w:right w:val="nil"/>
            </w:tcBorders>
            <w:vAlign w:val="bottom"/>
          </w:tcPr>
          <w:p w:rsidR="006B5DD6" w:rsidRDefault="006B5DD6">
            <w:pPr>
              <w:rPr>
                <w:sz w:val="24"/>
                <w:szCs w:val="24"/>
                <w:lang w:val="en-US"/>
              </w:rPr>
            </w:pPr>
          </w:p>
        </w:tc>
        <w:tc>
          <w:tcPr>
            <w:tcW w:w="1276"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pPr>
        <w:rPr>
          <w:sz w:val="24"/>
          <w:szCs w:val="24"/>
          <w:lang w:val="en-US"/>
        </w:rPr>
      </w:pPr>
    </w:p>
    <w:p w:rsidR="00884147" w:rsidRDefault="00884147">
      <w:pPr>
        <w:rPr>
          <w:sz w:val="24"/>
          <w:szCs w:val="24"/>
          <w:lang w:val="en-US"/>
        </w:rPr>
      </w:pPr>
    </w:p>
    <w:sectPr w:rsidR="00884147" w:rsidSect="000C1079">
      <w:pgSz w:w="11907" w:h="16840" w:code="9"/>
      <w:pgMar w:top="567" w:right="37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Times New Roman CYR">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C1079"/>
    <w:rsid w:val="000E0FD7"/>
    <w:rsid w:val="0013227A"/>
    <w:rsid w:val="001C46B9"/>
    <w:rsid w:val="001F0778"/>
    <w:rsid w:val="001F26B6"/>
    <w:rsid w:val="00247D54"/>
    <w:rsid w:val="002D7BFA"/>
    <w:rsid w:val="00316B9E"/>
    <w:rsid w:val="003356FD"/>
    <w:rsid w:val="005B2433"/>
    <w:rsid w:val="00673BBF"/>
    <w:rsid w:val="006A1702"/>
    <w:rsid w:val="006A79F3"/>
    <w:rsid w:val="006B5DD6"/>
    <w:rsid w:val="00711782"/>
    <w:rsid w:val="00715637"/>
    <w:rsid w:val="00753828"/>
    <w:rsid w:val="007949A0"/>
    <w:rsid w:val="007F2714"/>
    <w:rsid w:val="00845117"/>
    <w:rsid w:val="00884147"/>
    <w:rsid w:val="008C420F"/>
    <w:rsid w:val="00953CE4"/>
    <w:rsid w:val="0099001E"/>
    <w:rsid w:val="00994D40"/>
    <w:rsid w:val="009B66B0"/>
    <w:rsid w:val="00AE3959"/>
    <w:rsid w:val="00B224E5"/>
    <w:rsid w:val="00B33E6F"/>
    <w:rsid w:val="00B40365"/>
    <w:rsid w:val="00BF51EC"/>
    <w:rsid w:val="00C172E4"/>
    <w:rsid w:val="00C94676"/>
    <w:rsid w:val="00CA73F4"/>
    <w:rsid w:val="00CE7B84"/>
    <w:rsid w:val="00CF3E10"/>
    <w:rsid w:val="00D40F5E"/>
    <w:rsid w:val="00DB59F9"/>
    <w:rsid w:val="00DC3DFC"/>
    <w:rsid w:val="00E06C53"/>
    <w:rsid w:val="00E326C4"/>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2516E3-2EC3-44C8-9CD2-631CA0835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82156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1561</Words>
  <Characters>9058</Characters>
  <Application>Microsoft Office Word</Application>
  <DocSecurity>0</DocSecurity>
  <Lines>75</Lines>
  <Paragraphs>21</Paragraphs>
  <ScaleCrop>false</ScaleCrop>
  <Company/>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cp:revision>
  <dcterms:created xsi:type="dcterms:W3CDTF">2025-07-14T16:49:00Z</dcterms:created>
  <dcterms:modified xsi:type="dcterms:W3CDTF">2025-07-14T16:49:00Z</dcterms:modified>
</cp:coreProperties>
</file>