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8" w:type="dxa"/>
        <w:tblLayout w:type="fixed"/>
        <w:tblLook w:val="04A0"/>
      </w:tblPr>
      <w:tblGrid>
        <w:gridCol w:w="628"/>
        <w:gridCol w:w="887"/>
        <w:gridCol w:w="2835"/>
        <w:gridCol w:w="992"/>
        <w:gridCol w:w="992"/>
        <w:gridCol w:w="3414"/>
      </w:tblGrid>
      <w:tr w:rsidR="005F6331" w:rsidRPr="00C00499" w:rsidTr="00EA6F2E">
        <w:trPr>
          <w:trHeight w:val="850"/>
        </w:trPr>
        <w:tc>
          <w:tcPr>
            <w:tcW w:w="9748" w:type="dxa"/>
            <w:gridSpan w:val="6"/>
            <w:vAlign w:val="center"/>
          </w:tcPr>
          <w:p w:rsidR="005F6331" w:rsidRPr="00DF0397" w:rsidRDefault="005F6331" w:rsidP="00EA6F2E">
            <w:pPr>
              <w:pStyle w:val="1"/>
              <w:numPr>
                <w:ilvl w:val="0"/>
                <w:numId w:val="0"/>
              </w:numPr>
              <w:ind w:left="720"/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</w:p>
          <w:p w:rsidR="005F6331" w:rsidRPr="00C00499" w:rsidRDefault="005F6331" w:rsidP="00EA6F2E">
            <w:pPr>
              <w:pStyle w:val="1"/>
              <w:numPr>
                <w:ilvl w:val="0"/>
                <w:numId w:val="0"/>
              </w:numPr>
              <w:ind w:left="720"/>
            </w:pPr>
            <w:r w:rsidRPr="00C00499">
              <w:t>FIȘA DE DATE A ACHIZIȚIEI (FDA)</w:t>
            </w:r>
            <w:bookmarkEnd w:id="0"/>
            <w:bookmarkEnd w:id="1"/>
            <w:bookmarkEnd w:id="2"/>
          </w:p>
        </w:tc>
      </w:tr>
      <w:tr w:rsidR="005F6331" w:rsidRPr="00C00499" w:rsidTr="00EA6F2E">
        <w:trPr>
          <w:trHeight w:val="600"/>
        </w:trPr>
        <w:tc>
          <w:tcPr>
            <w:tcW w:w="9748" w:type="dxa"/>
            <w:gridSpan w:val="6"/>
            <w:vAlign w:val="center"/>
          </w:tcPr>
          <w:p w:rsidR="005F6331" w:rsidRPr="00C00499" w:rsidRDefault="005F6331" w:rsidP="00EA6F2E">
            <w:pPr>
              <w:spacing w:after="120"/>
              <w:jc w:val="both"/>
              <w:rPr>
                <w:bCs/>
              </w:rPr>
            </w:pPr>
            <w:r w:rsidRPr="00C00499">
              <w:rPr>
                <w:sz w:val="22"/>
                <w:szCs w:val="22"/>
              </w:rPr>
              <w:t>Următoarele date specifice referitoare la bunurile solicitate vor completa, suplimenta sau ajusta prevederile</w:t>
            </w:r>
            <w:r>
              <w:rPr>
                <w:sz w:val="22"/>
                <w:szCs w:val="22"/>
              </w:rPr>
              <w:t xml:space="preserve"> CAPITOLULUI I</w:t>
            </w:r>
            <w:r w:rsidRPr="00C00499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 xml:space="preserve">prezentului CAPITOL </w:t>
            </w:r>
            <w:r w:rsidRPr="00C00499">
              <w:rPr>
                <w:sz w:val="22"/>
                <w:szCs w:val="22"/>
              </w:rPr>
              <w:t xml:space="preserve">vor prevala asupra prevederilor din </w:t>
            </w:r>
            <w:r>
              <w:rPr>
                <w:sz w:val="22"/>
                <w:szCs w:val="22"/>
              </w:rPr>
              <w:t>CAPITOL I</w:t>
            </w:r>
            <w:r w:rsidRPr="00C00499">
              <w:rPr>
                <w:sz w:val="22"/>
                <w:szCs w:val="22"/>
              </w:rPr>
              <w:t>.</w:t>
            </w:r>
          </w:p>
          <w:p w:rsidR="005F6331" w:rsidRDefault="005F6331" w:rsidP="00EA6F2E">
            <w:pPr>
              <w:rPr>
                <w:i/>
                <w:lang w:val="en-US"/>
              </w:rPr>
            </w:pPr>
            <w:r w:rsidRPr="00C00499">
              <w:rPr>
                <w:i/>
                <w:sz w:val="22"/>
                <w:szCs w:val="22"/>
                <w:lang w:val="en-US"/>
              </w:rPr>
              <w:t xml:space="preserve">Instrucţiunile pentru completarea </w:t>
            </w:r>
            <w:r w:rsidRPr="00C00499">
              <w:rPr>
                <w:b/>
                <w:i/>
                <w:sz w:val="22"/>
                <w:szCs w:val="22"/>
                <w:lang w:val="en-US"/>
              </w:rPr>
              <w:t>Fişei de Date a Achiziţiei</w:t>
            </w:r>
            <w:r w:rsidRPr="00C00499">
              <w:rPr>
                <w:i/>
                <w:sz w:val="22"/>
                <w:szCs w:val="22"/>
                <w:lang w:val="en-US"/>
              </w:rPr>
              <w:t xml:space="preserve"> sînt oferite cu litere cursive.</w:t>
            </w:r>
          </w:p>
          <w:p w:rsidR="005F6331" w:rsidRPr="00C00499" w:rsidRDefault="005F6331" w:rsidP="00EA6F2E">
            <w:pPr>
              <w:rPr>
                <w:i/>
                <w:lang w:val="en-US"/>
              </w:rPr>
            </w:pPr>
          </w:p>
        </w:tc>
      </w:tr>
      <w:tr w:rsidR="005F6331" w:rsidRPr="00C00499" w:rsidTr="00EA6F2E">
        <w:trPr>
          <w:trHeight w:val="600"/>
        </w:trPr>
        <w:tc>
          <w:tcPr>
            <w:tcW w:w="9748" w:type="dxa"/>
            <w:gridSpan w:val="6"/>
            <w:vAlign w:val="center"/>
          </w:tcPr>
          <w:p w:rsidR="005F6331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C00499">
              <w:t>Dispoziții generale</w:t>
            </w:r>
            <w:bookmarkEnd w:id="3"/>
            <w:bookmarkEnd w:id="4"/>
            <w:bookmarkEnd w:id="5"/>
          </w:p>
          <w:p w:rsidR="005F6331" w:rsidRPr="00F83F4D" w:rsidRDefault="005F6331" w:rsidP="00EA6F2E"/>
          <w:tbl>
            <w:tblPr>
              <w:tblW w:w="10741" w:type="dxa"/>
              <w:tblLayout w:type="fixed"/>
              <w:tblLook w:val="04A0"/>
            </w:tblPr>
            <w:tblGrid>
              <w:gridCol w:w="674"/>
              <w:gridCol w:w="4254"/>
              <w:gridCol w:w="3316"/>
              <w:gridCol w:w="2497"/>
            </w:tblGrid>
            <w:tr w:rsidR="005F6331" w:rsidRPr="001B7344" w:rsidTr="00EA6F2E">
              <w:trPr>
                <w:trHeight w:val="25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 IMSP AMT Buiucani </w:t>
                  </w:r>
                </w:p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10036005131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Default="005F6331" w:rsidP="00EA6F2E">
                  <w:pPr>
                    <w:pStyle w:val="a7"/>
                    <w:rPr>
                      <w:b/>
                      <w:szCs w:val="24"/>
                      <w:lang w:val="en-US"/>
                    </w:rPr>
                  </w:pPr>
                  <w:proofErr w:type="spellStart"/>
                  <w:r w:rsidRPr="007A551B">
                    <w:rPr>
                      <w:b/>
                      <w:szCs w:val="24"/>
                      <w:lang w:val="en-US"/>
                    </w:rPr>
                    <w:t>achiziționarea</w:t>
                  </w:r>
                  <w:proofErr w:type="spellEnd"/>
                  <w:r w:rsidRPr="007A551B">
                    <w:rPr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551B">
                    <w:rPr>
                      <w:b/>
                      <w:szCs w:val="24"/>
                      <w:lang w:val="en-US"/>
                    </w:rPr>
                    <w:t>reactivelor</w:t>
                  </w:r>
                  <w:proofErr w:type="spellEnd"/>
                  <w:r w:rsidRPr="007A551B">
                    <w:rPr>
                      <w:b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7A551B">
                    <w:rPr>
                      <w:b/>
                      <w:szCs w:val="24"/>
                      <w:lang w:val="en-US"/>
                    </w:rPr>
                    <w:t>laborator</w:t>
                  </w:r>
                  <w:proofErr w:type="spellEnd"/>
                  <w:r>
                    <w:rPr>
                      <w:b/>
                      <w:szCs w:val="24"/>
                      <w:lang w:val="en-US"/>
                    </w:rPr>
                    <w:t xml:space="preserve"> </w:t>
                  </w:r>
                </w:p>
                <w:p w:rsidR="005F6331" w:rsidRPr="00F650BC" w:rsidRDefault="009E66C2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szCs w:val="24"/>
                      <w:lang w:val="en-US"/>
                    </w:rPr>
                    <w:t>(</w:t>
                  </w:r>
                  <w:proofErr w:type="spellStart"/>
                  <w:r>
                    <w:rPr>
                      <w:b/>
                      <w:szCs w:val="24"/>
                      <w:lang w:val="en-US"/>
                    </w:rPr>
                    <w:t>repeta</w:t>
                  </w:r>
                  <w:r w:rsidR="00F8690F">
                    <w:rPr>
                      <w:b/>
                      <w:szCs w:val="24"/>
                      <w:lang w:val="en-US"/>
                    </w:rPr>
                    <w:t>t</w:t>
                  </w:r>
                  <w:proofErr w:type="spellEnd"/>
                  <w:r w:rsidR="00F8690F">
                    <w:rPr>
                      <w:b/>
                      <w:szCs w:val="24"/>
                      <w:lang w:val="en-US"/>
                    </w:rPr>
                    <w:t>)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Numărul  și tipul procedurii de achiziție: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>Nr.:</w:t>
                  </w:r>
                </w:p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>Tipul procedurii de achiziție: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LP</w:t>
                  </w:r>
                </w:p>
              </w:tc>
            </w:tr>
            <w:tr w:rsidR="005F6331" w:rsidRPr="00F650BC" w:rsidTr="00EA6F2E">
              <w:trPr>
                <w:trHeight w:val="43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bunuri </w:t>
                  </w:r>
                </w:p>
              </w:tc>
            </w:tr>
            <w:tr w:rsidR="005F6331" w:rsidRPr="001B7344" w:rsidTr="00EA6F2E">
              <w:trPr>
                <w:trHeight w:val="28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2471B5" w:rsidRDefault="005F6331" w:rsidP="00EA6F2E">
                  <w:pPr>
                    <w:pStyle w:val="a7"/>
                    <w:rPr>
                      <w:b/>
                      <w:i/>
                      <w:szCs w:val="24"/>
                    </w:rPr>
                  </w:pPr>
                  <w:r w:rsidRPr="002471B5">
                    <w:rPr>
                      <w:b/>
                      <w:color w:val="000000"/>
                      <w:szCs w:val="24"/>
                    </w:rPr>
                    <w:t>33696500-0</w:t>
                  </w:r>
                </w:p>
              </w:tc>
            </w:tr>
            <w:tr w:rsidR="005F6331" w:rsidRPr="00F650BC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6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CNAM 2020</w:t>
                  </w:r>
                </w:p>
              </w:tc>
            </w:tr>
            <w:tr w:rsidR="005F6331" w:rsidRPr="001B7344" w:rsidTr="00EA6F2E">
              <w:trPr>
                <w:trHeight w:val="223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7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</w:tc>
            </w:tr>
            <w:tr w:rsidR="005F6331" w:rsidRPr="001B7344" w:rsidTr="00EA6F2E">
              <w:trPr>
                <w:trHeight w:val="35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8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Partenerul</w:t>
                  </w:r>
                  <w:r w:rsidRPr="00F650BC">
                    <w:rPr>
                      <w:sz w:val="22"/>
                      <w:szCs w:val="22"/>
                    </w:rPr>
                    <w:t xml:space="preserve"> de dezvoltare</w:t>
                  </w:r>
                  <w:r>
                    <w:rPr>
                      <w:sz w:val="22"/>
                      <w:szCs w:val="22"/>
                    </w:rPr>
                    <w:t xml:space="preserve"> (după caz)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E74948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Nu este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9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Denumirea cumpărătorului</w:t>
                  </w:r>
                  <w:r>
                    <w:rPr>
                      <w:sz w:val="22"/>
                      <w:szCs w:val="22"/>
                    </w:rPr>
                    <w:t>, IDNO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</w:t>
                  </w:r>
                </w:p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10036005131</w:t>
                  </w:r>
                </w:p>
              </w:tc>
            </w:tr>
            <w:tr w:rsidR="005F6331" w:rsidRPr="001B7344" w:rsidTr="00EA6F2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0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Destinatarul bunurilor</w:t>
                  </w:r>
                  <w:r>
                    <w:rPr>
                      <w:sz w:val="22"/>
                      <w:szCs w:val="22"/>
                    </w:rPr>
                    <w:t>, IDNO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</w:t>
                  </w:r>
                </w:p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10036005131</w:t>
                  </w:r>
                </w:p>
              </w:tc>
            </w:tr>
            <w:tr w:rsidR="005F6331" w:rsidRPr="00F650BC" w:rsidTr="00EA6F2E">
              <w:trPr>
                <w:trHeight w:val="34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1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>limba de stat</w:t>
                  </w:r>
                </w:p>
              </w:tc>
            </w:tr>
            <w:tr w:rsidR="005F6331" w:rsidRPr="00F650BC" w:rsidTr="00EA6F2E">
              <w:trPr>
                <w:trHeight w:val="553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2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>Modalitatea de transmitere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D71E6A">
                    <w:rPr>
                      <w:sz w:val="22"/>
                      <w:szCs w:val="22"/>
                    </w:rPr>
                    <w:t>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jc w:val="both"/>
                    <w:rPr>
                      <w:i/>
                    </w:rPr>
                  </w:pPr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Mun. </w:t>
                  </w:r>
                  <w:proofErr w:type="spellStart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Chisinau</w:t>
                  </w:r>
                  <w:proofErr w:type="spellEnd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, </w:t>
                  </w:r>
                  <w:proofErr w:type="spellStart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str</w:t>
                  </w:r>
                  <w:proofErr w:type="spellEnd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, I.L. Caragiale 2</w:t>
                  </w: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5F6331" w:rsidRPr="001B7344" w:rsidTr="00EA6F2E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1.13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E74948">
                    <w:rPr>
                      <w:b/>
                      <w:i/>
                      <w:sz w:val="22"/>
                      <w:szCs w:val="22"/>
                    </w:rPr>
                    <w:t>Da</w:t>
                  </w:r>
                </w:p>
              </w:tc>
            </w:tr>
            <w:tr w:rsidR="005F6331" w:rsidRPr="00F650BC" w:rsidTr="00EA6F2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4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2471B5" w:rsidRDefault="005F6331" w:rsidP="00EA6F2E">
                  <w:pPr>
                    <w:pStyle w:val="a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284"/>
                      <w:tab w:val="right" w:pos="9531"/>
                    </w:tabs>
                    <w:spacing w:line="360" w:lineRule="auto"/>
                    <w:ind w:left="360"/>
                    <w:contextualSpacing/>
                    <w:jc w:val="left"/>
                    <w:rPr>
                      <w:b/>
                      <w:i/>
                    </w:rPr>
                  </w:pPr>
                  <w:proofErr w:type="spellStart"/>
                  <w:r w:rsidRPr="00E74948">
                    <w:rPr>
                      <w:b/>
                      <w:i/>
                    </w:rPr>
                    <w:t>Vînzare-cumpărare</w:t>
                  </w:r>
                  <w:proofErr w:type="spellEnd"/>
                </w:p>
              </w:tc>
            </w:tr>
            <w:tr w:rsidR="005F6331" w:rsidRPr="001B7344" w:rsidTr="00EA6F2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5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rPr>
                      <w:szCs w:val="24"/>
                    </w:rPr>
                  </w:pPr>
                  <w:r w:rsidRPr="00F650BC">
                    <w:rPr>
                      <w:szCs w:val="24"/>
                    </w:rPr>
                    <w:t>Condiţii speciale de care depinde îndeplinirea contractului</w:t>
                  </w:r>
                  <w:r w:rsidRPr="00F650BC">
                    <w:rPr>
                      <w:b/>
                      <w:szCs w:val="24"/>
                    </w:rPr>
                    <w:t xml:space="preserve"> (</w:t>
                  </w:r>
                  <w:r w:rsidRPr="00F650BC">
                    <w:rPr>
                      <w:szCs w:val="24"/>
                    </w:rPr>
                    <w:t>neobligatoriu</w:t>
                  </w:r>
                  <w:r w:rsidRPr="00F650BC">
                    <w:rPr>
                      <w:b/>
                      <w:szCs w:val="24"/>
                    </w:rPr>
                    <w:t xml:space="preserve">):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6331" w:rsidRPr="00F650BC" w:rsidRDefault="005F6331" w:rsidP="00EA6F2E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>
                    <w:rPr>
                      <w:b/>
                      <w:i/>
                      <w:spacing w:val="-2"/>
                      <w:szCs w:val="24"/>
                    </w:rPr>
                    <w:t>Corespunderea tuturor cerințelor caietului de sarcini si cel mai mic preț</w:t>
                  </w:r>
                </w:p>
              </w:tc>
            </w:tr>
          </w:tbl>
          <w:p w:rsidR="005F6331" w:rsidRPr="001B7344" w:rsidRDefault="005F6331" w:rsidP="00EA6F2E">
            <w:pPr>
              <w:rPr>
                <w:lang w:val="en-US"/>
              </w:rPr>
            </w:pPr>
          </w:p>
        </w:tc>
      </w:tr>
      <w:tr w:rsidR="005F6331" w:rsidRPr="00C00499" w:rsidTr="00EA6F2E">
        <w:trPr>
          <w:trHeight w:val="600"/>
        </w:trPr>
        <w:tc>
          <w:tcPr>
            <w:tcW w:w="9748" w:type="dxa"/>
            <w:gridSpan w:val="6"/>
            <w:vAlign w:val="center"/>
          </w:tcPr>
          <w:p w:rsidR="005F6331" w:rsidRPr="00C00499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6" w:name="_Toc392180191"/>
            <w:bookmarkStart w:id="7" w:name="_Toc449539079"/>
            <w:r w:rsidRPr="00C00499">
              <w:t>Listă bunurilor</w:t>
            </w:r>
            <w:r w:rsidRPr="00C00499">
              <w:rPr>
                <w:color w:val="FF0000"/>
              </w:rPr>
              <w:t xml:space="preserve"> </w:t>
            </w:r>
            <w:r w:rsidRPr="00C00499">
              <w:t>și specificații tehnice:</w:t>
            </w:r>
            <w:bookmarkEnd w:id="6"/>
            <w:bookmarkEnd w:id="7"/>
          </w:p>
        </w:tc>
      </w:tr>
      <w:tr w:rsidR="005F6331" w:rsidRPr="00C00499" w:rsidTr="00EA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Nr. d/o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Denumire bunuri</w:t>
            </w:r>
            <w:r>
              <w:rPr>
                <w:b/>
              </w:rPr>
              <w:t xml:space="preserve">lor </w:t>
            </w:r>
            <w:r w:rsidRPr="00C00499">
              <w:rPr>
                <w:b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Cantitatea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31" w:rsidRPr="00C00499" w:rsidRDefault="005F6331" w:rsidP="00EA6F2E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solicitată, Standarde de referinţă</w:t>
            </w:r>
          </w:p>
        </w:tc>
      </w:tr>
      <w:tr w:rsidR="005F6331" w:rsidRPr="00C00499" w:rsidTr="00EA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7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331" w:rsidRPr="00CB677A" w:rsidRDefault="005F6331" w:rsidP="00EA6F2E">
            <w:pPr>
              <w:jc w:val="center"/>
              <w:rPr>
                <w:color w:val="000000"/>
              </w:rPr>
            </w:pPr>
            <w:r w:rsidRPr="001D6A0C">
              <w:rPr>
                <w:b/>
                <w:lang w:val="it-IT"/>
              </w:rPr>
              <w:t xml:space="preserve">Lotul </w:t>
            </w:r>
            <w:r w:rsidR="00F8690F">
              <w:rPr>
                <w:b/>
                <w:lang w:val="it-IT"/>
              </w:rPr>
              <w:t>1</w:t>
            </w:r>
            <w:r w:rsidRPr="001D6A0C">
              <w:rPr>
                <w:lang w:val="it-IT"/>
              </w:rPr>
              <w:t xml:space="preserve">     </w:t>
            </w:r>
            <w:r w:rsidRPr="001D6A0C">
              <w:rPr>
                <w:b/>
                <w:color w:val="000000"/>
                <w:lang w:val="it-IT"/>
              </w:rPr>
              <w:t>Analizatorrul cu chemiluminiscenta Immulite 200Xpi Siemens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AFP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Anti-HBc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Anti-HBs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Anti-TG Ab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Anti-TPO Ab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CA-125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CMV IgG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CMV IgM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Free T3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FREE T4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GI-MA (CA19-9)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HBsAg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jc w:val="center"/>
              <w:rPr>
                <w:color w:val="000000"/>
                <w:sz w:val="16"/>
                <w:szCs w:val="16"/>
              </w:rPr>
            </w:pPr>
            <w:r w:rsidRPr="00CB677A">
              <w:rPr>
                <w:color w:val="000000"/>
                <w:sz w:val="16"/>
                <w:szCs w:val="16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Helicobacter pylori IgG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Herpes I &amp; II IgG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Ig 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PSA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FREE PSA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T3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T4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Toxoplasma Cantitativ IgG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Toxoplasma Cantitativ IgM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r w:rsidRPr="00C913D7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TSH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r w:rsidRPr="00C913D7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Prolactin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Testosteron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r w:rsidRPr="008D04E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Teste cu calibrator incluşi în set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Solutie spalat  Probe  dimensiunea L2KPM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r w:rsidRPr="008D04E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Compatibil cu Immulite 2000 XpI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Spalator Probe dimensiunea L2PWSM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Compatibil cu Immulite 2000 XpI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Cupe de reactie (Reaction Tubes)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Compatibil cu Immulite 2000 XpI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Substrat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Compatibil cu Immulite 2000 XpI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A00793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 imunologic Nivelul 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 w:rsidRPr="00CB677A"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 imunologic Nivelul 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</w:tr>
      <w:tr w:rsidR="00F8690F" w:rsidRPr="00C00499" w:rsidTr="009164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3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C11CF" w:rsidRDefault="00F8690F" w:rsidP="00A00793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Control imunologic Nivelul 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CB677A" w:rsidRDefault="00F8690F" w:rsidP="00A00793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Default="00F8690F" w:rsidP="00A007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8690F" w:rsidRPr="004C11CF" w:rsidRDefault="00F8690F" w:rsidP="00A00793">
            <w:pPr>
              <w:rPr>
                <w:color w:val="000000"/>
                <w:sz w:val="20"/>
                <w:szCs w:val="20"/>
                <w:lang w:val="en-US"/>
              </w:rPr>
            </w:pPr>
            <w:r w:rsidRPr="004C11CF">
              <w:rPr>
                <w:color w:val="000000"/>
                <w:sz w:val="20"/>
                <w:szCs w:val="20"/>
                <w:lang w:val="en-US"/>
              </w:rPr>
              <w:t>Pentru verificarea valorilor de: ACTH, AFP, Aldosterone, B2 Microglobulin, CA 15-3, CA 19-9, CA 125, CEA, C-peptide, hCG, Cortisol, DHEA Sulphate, Estriol, Ferritin, Folate, Free T3, Free T4, FSH, Growth Hormone, IgE, Insulina, Leutinising Hormone, Oestradiol, Progesterone, Prolactin, PSA (Free), PSA (Total), PTH, 17-OH- progesterone, SHBG, Testosterone, Testosterone (free), Thyroglobulin, Total T3, Total T4, TSH, T Uptake, Valproic Acid, Vitamin B12, 1-25-(OH)2 Vitamin D, 25-OH-Vitamin D. Flacoane de 5ml, liofilizat. Bazat pe ser uman. Stabilitate cel putin 7 zile din momentul reconstituirii la +2-8oC sau 30 zile la -20oC C</w:t>
            </w:r>
          </w:p>
        </w:tc>
      </w:tr>
      <w:tr w:rsidR="00F8690F" w:rsidRPr="00C00499" w:rsidTr="00EA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7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345D9C" w:rsidRDefault="00F8690F" w:rsidP="009E66C2">
            <w:pPr>
              <w:rPr>
                <w:sz w:val="18"/>
                <w:szCs w:val="18"/>
                <w:lang w:val="en-US"/>
              </w:rPr>
            </w:pPr>
            <w:r w:rsidRPr="0024441C">
              <w:rPr>
                <w:b/>
                <w:bCs/>
                <w:sz w:val="22"/>
                <w:szCs w:val="22"/>
                <w:lang w:val="en-US"/>
              </w:rPr>
              <w:t>Lotul</w:t>
            </w:r>
            <w:r w:rsidRPr="0024441C">
              <w:rPr>
                <w:b/>
                <w:bCs/>
                <w:sz w:val="22"/>
                <w:szCs w:val="22"/>
              </w:rPr>
              <w:t xml:space="preserve"> 2</w:t>
            </w:r>
            <w:r>
              <w:rPr>
                <w:color w:val="000000"/>
              </w:rPr>
              <w:t xml:space="preserve"> </w:t>
            </w:r>
            <w:r w:rsidRPr="004B5165">
              <w:rPr>
                <w:b/>
                <w:color w:val="000000"/>
                <w:sz w:val="20"/>
                <w:szCs w:val="20"/>
              </w:rPr>
              <w:t>Reagenţi Secţia bacteriologică</w:t>
            </w:r>
          </w:p>
        </w:tc>
      </w:tr>
      <w:tr w:rsidR="00F8690F" w:rsidRPr="00C00499" w:rsidTr="00EA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187F31" w:rsidRDefault="00F8690F" w:rsidP="00EA6F2E">
            <w:pPr>
              <w:pStyle w:val="a"/>
              <w:numPr>
                <w:ilvl w:val="0"/>
                <w:numId w:val="45"/>
              </w:numPr>
              <w:ind w:right="-57"/>
              <w:jc w:val="left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8B3AF6" w:rsidRDefault="00F8690F" w:rsidP="00EA6F2E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B7C89" w:rsidRDefault="00F8690F" w:rsidP="00A00793">
            <w:pPr>
              <w:rPr>
                <w:color w:val="000000"/>
                <w:lang w:val="en-US"/>
              </w:rPr>
            </w:pPr>
            <w:r w:rsidRPr="004B7C89">
              <w:rPr>
                <w:color w:val="000000"/>
                <w:sz w:val="20"/>
                <w:szCs w:val="20"/>
                <w:lang w:val="en-US"/>
              </w:rPr>
              <w:t>Rondele cu antibiotice pentru dispenser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B7C89" w:rsidRDefault="00F8690F" w:rsidP="00A007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B7C89" w:rsidRDefault="00F8690F" w:rsidP="00A007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690F" w:rsidRPr="004B7C89" w:rsidRDefault="00F8690F" w:rsidP="00A0079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B7C89">
              <w:rPr>
                <w:color w:val="000000"/>
                <w:sz w:val="20"/>
                <w:szCs w:val="20"/>
                <w:lang w:val="en-US"/>
              </w:rPr>
              <w:t>Cu cite 5 cartuse in set .Compatibile cu dispenserile pe care le avem.</w:t>
            </w:r>
          </w:p>
        </w:tc>
      </w:tr>
    </w:tbl>
    <w:p w:rsidR="005F6331" w:rsidRPr="00C00499" w:rsidRDefault="005F6331" w:rsidP="005F6331"/>
    <w:p w:rsidR="005F6331" w:rsidRPr="00C00499" w:rsidRDefault="005F6331" w:rsidP="005F6331">
      <w:pPr>
        <w:pStyle w:val="2"/>
        <w:keepNext w:val="0"/>
        <w:keepLines w:val="0"/>
        <w:numPr>
          <w:ilvl w:val="0"/>
          <w:numId w:val="19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C00499">
        <w:t>Pregătirea ofertelor</w:t>
      </w:r>
      <w:bookmarkEnd w:id="8"/>
      <w:bookmarkEnd w:id="9"/>
    </w:p>
    <w:p w:rsidR="005F6331" w:rsidRPr="00C00499" w:rsidRDefault="005F6331" w:rsidP="005F6331"/>
    <w:tbl>
      <w:tblPr>
        <w:tblW w:w="10322" w:type="dxa"/>
        <w:tblLayout w:type="fixed"/>
        <w:tblLook w:val="04A0"/>
      </w:tblPr>
      <w:tblGrid>
        <w:gridCol w:w="534"/>
        <w:gridCol w:w="2834"/>
        <w:gridCol w:w="284"/>
        <w:gridCol w:w="2580"/>
        <w:gridCol w:w="4082"/>
        <w:gridCol w:w="8"/>
      </w:tblGrid>
      <w:tr w:rsidR="005F6331" w:rsidRPr="00C00499" w:rsidTr="00EA6F2E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  <w:lang w:val="en-US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540"/>
              </w:tabs>
              <w:suppressAutoHyphens/>
              <w:spacing w:before="120" w:after="120"/>
            </w:pPr>
            <w:r w:rsidRPr="00C00499">
              <w:rPr>
                <w:sz w:val="22"/>
                <w:szCs w:val="22"/>
              </w:rPr>
              <w:t>Oferte alternative: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  <w:rPr>
                <w:lang w:val="en-US"/>
              </w:rPr>
            </w:pPr>
            <w:r w:rsidRPr="00C00499"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5F6331" w:rsidRPr="00C00499" w:rsidTr="00EA6F2E">
        <w:trPr>
          <w:trHeight w:val="28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tabs>
                <w:tab w:val="left" w:pos="540"/>
              </w:tabs>
              <w:suppressAutoHyphens/>
              <w:spacing w:before="120" w:after="120"/>
            </w:pPr>
            <w:r w:rsidRPr="004F0F1B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spacing w:before="120" w:after="120"/>
              <w:rPr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 xml:space="preserve">[forma garanției </w:t>
            </w:r>
            <w:r>
              <w:rPr>
                <w:b/>
                <w:i/>
                <w:sz w:val="22"/>
                <w:szCs w:val="22"/>
              </w:rPr>
              <w:t xml:space="preserve">  </w:t>
            </w:r>
            <w:r w:rsidRPr="00C00499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beneficiarul plăţii </w:t>
            </w:r>
            <w:r w:rsidRPr="00783394">
              <w:rPr>
                <w:i/>
                <w:sz w:val="20"/>
                <w:szCs w:val="20"/>
                <w:lang w:val="ro-MO"/>
              </w:rPr>
              <w:t>IMSP AMT Buiucani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(b) datele bancare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(c) codul fiscal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(d) contul de decontare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MD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7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5TRPCBW518430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G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00371AA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(e) contul trezorerial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(f) contul bancar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D67EF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pacing w:val="-2"/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(g) trezoreria teritorială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[indicaţi].</w:t>
            </w:r>
            <w:r w:rsidRPr="00435528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5F6331" w:rsidRPr="00FA7B3B" w:rsidRDefault="005F6331" w:rsidP="00EA6F2E">
            <w:pPr>
              <w:tabs>
                <w:tab w:val="left" w:pos="1152"/>
              </w:tabs>
              <w:suppressAutoHyphens/>
              <w:spacing w:before="120" w:after="120"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 xml:space="preserve">cu nota “Pentru setul documentelor </w:t>
            </w:r>
            <w:r>
              <w:rPr>
                <w:i/>
                <w:sz w:val="22"/>
                <w:szCs w:val="22"/>
              </w:rPr>
              <w:t>de atribuire</w:t>
            </w:r>
            <w:r w:rsidRPr="00C00499">
              <w:rPr>
                <w:i/>
                <w:sz w:val="22"/>
                <w:szCs w:val="22"/>
              </w:rPr>
              <w:t xml:space="preserve">” sau “Pentru garanţia pentru ofertă la </w:t>
            </w:r>
            <w:r w:rsidRPr="00140A5D">
              <w:rPr>
                <w:bCs/>
                <w:i/>
                <w:sz w:val="22"/>
                <w:szCs w:val="22"/>
              </w:rPr>
              <w:t>procedura de achiziție publică</w:t>
            </w:r>
            <w:r w:rsidRPr="00140A5D">
              <w:rPr>
                <w:i/>
                <w:sz w:val="22"/>
                <w:szCs w:val="22"/>
              </w:rPr>
              <w:t xml:space="preserve"> </w:t>
            </w:r>
            <w:r w:rsidRPr="00C00499">
              <w:rPr>
                <w:i/>
                <w:sz w:val="22"/>
                <w:szCs w:val="22"/>
              </w:rPr>
              <w:t>nr. ____ din _______”.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2</w:t>
            </w:r>
            <w:r w:rsidRPr="00C00499">
              <w:rPr>
                <w:b/>
                <w:i/>
                <w:sz w:val="22"/>
                <w:szCs w:val="22"/>
              </w:rPr>
              <w:t xml:space="preserve">% </w:t>
            </w:r>
            <w:r w:rsidRPr="00C00499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3</w:t>
            </w:r>
            <w:r w:rsidRPr="00C00499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>Ediţia aplicabilă a Incoterms și termenii comerciali acceptați vor fi: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ediția aplicabilă</w:t>
            </w:r>
          </w:p>
        </w:tc>
      </w:tr>
      <w:tr w:rsidR="005F6331" w:rsidRPr="00C00499" w:rsidTr="00EA6F2E">
        <w:trPr>
          <w:trHeight w:val="35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>Termenul de livrare</w:t>
            </w:r>
            <w:r>
              <w:rPr>
                <w:sz w:val="22"/>
                <w:szCs w:val="22"/>
              </w:rPr>
              <w:t>e</w:t>
            </w:r>
            <w:r w:rsidRPr="00C00499">
              <w:rPr>
                <w:sz w:val="22"/>
                <w:szCs w:val="22"/>
              </w:rPr>
              <w:t>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</w:rPr>
              <w:t>In decurs de 10 zile din momentul solicitarii</w:t>
            </w:r>
          </w:p>
        </w:tc>
      </w:tr>
      <w:tr w:rsidR="005F6331" w:rsidRPr="00C00499" w:rsidTr="00EA6F2E">
        <w:trPr>
          <w:trHeight w:val="2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8D567F" w:rsidRDefault="005F6331" w:rsidP="00EA6F2E">
            <w:pPr>
              <w:tabs>
                <w:tab w:val="left" w:pos="540"/>
              </w:tabs>
              <w:suppressAutoHyphens/>
              <w:rPr>
                <w:lang w:val="en-US"/>
              </w:rPr>
            </w:pPr>
            <w:r w:rsidRPr="008D567F">
              <w:rPr>
                <w:sz w:val="22"/>
                <w:lang w:val="en-US"/>
              </w:rPr>
              <w:t xml:space="preserve">Locul </w:t>
            </w:r>
            <w:r w:rsidRPr="008D567F">
              <w:rPr>
                <w:sz w:val="22"/>
              </w:rPr>
              <w:t>livrării bunurilor</w:t>
            </w:r>
            <w:r w:rsidRPr="008D567F">
              <w:rPr>
                <w:sz w:val="22"/>
                <w:lang w:val="en-US"/>
              </w:rPr>
              <w:t>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F650BC" w:rsidRDefault="005F6331" w:rsidP="00EA6F2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Mun. Chisinau, str. I.L. Caragiale 2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7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right="-108"/>
              <w:rPr>
                <w:spacing w:val="-4"/>
              </w:rPr>
            </w:pPr>
            <w:r w:rsidRPr="00C00499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Default="005F6331" w:rsidP="00EA6F2E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110FC9">
              <w:rPr>
                <w:b/>
                <w:spacing w:val="-4"/>
                <w:sz w:val="22"/>
                <w:szCs w:val="22"/>
              </w:rPr>
              <w:t>Achitarea va fi efectuată utilizînd sistemul de e-facturare.</w:t>
            </w:r>
          </w:p>
          <w:p w:rsidR="005F6331" w:rsidRPr="00C00499" w:rsidRDefault="005F6331" w:rsidP="00EA6F2E">
            <w:pPr>
              <w:tabs>
                <w:tab w:val="left" w:pos="372"/>
              </w:tabs>
              <w:suppressAutoHyphens/>
              <w:rPr>
                <w:i/>
                <w:spacing w:val="-4"/>
                <w:lang w:val="en-US"/>
              </w:rPr>
            </w:pPr>
            <w:r w:rsidRPr="00C00499">
              <w:rPr>
                <w:i/>
                <w:spacing w:val="-4"/>
                <w:sz w:val="22"/>
                <w:szCs w:val="22"/>
                <w:lang w:val="en-US"/>
              </w:rPr>
              <w:t xml:space="preserve">[se indică </w:t>
            </w:r>
            <w:r w:rsidRPr="00C00499">
              <w:rPr>
                <w:i/>
                <w:spacing w:val="-4"/>
                <w:sz w:val="22"/>
                <w:szCs w:val="22"/>
              </w:rPr>
              <w:t>condițiile de plată către operatorul economic, plățile prealabile, după caz, inclusiv termenul de achitare</w:t>
            </w:r>
            <w:r w:rsidRPr="00C00499">
              <w:rPr>
                <w:i/>
                <w:spacing w:val="-4"/>
                <w:sz w:val="22"/>
                <w:szCs w:val="22"/>
                <w:lang w:val="en-US"/>
              </w:rPr>
              <w:t>]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8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right="-108"/>
              <w:rPr>
                <w:spacing w:val="-4"/>
              </w:rPr>
            </w:pPr>
            <w:r w:rsidRPr="00C00499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rPr>
                <w:i/>
                <w:spacing w:val="-4"/>
                <w:lang w:val="en-US"/>
              </w:rPr>
            </w:pPr>
            <w:r>
              <w:rPr>
                <w:i/>
                <w:spacing w:val="-4"/>
                <w:sz w:val="22"/>
                <w:szCs w:val="22"/>
                <w:lang w:val="en-US"/>
              </w:rPr>
              <w:t>60</w:t>
            </w:r>
            <w:r w:rsidRPr="00C00499">
              <w:rPr>
                <w:i/>
                <w:spacing w:val="-4"/>
                <w:sz w:val="22"/>
                <w:szCs w:val="22"/>
                <w:lang w:val="en-US"/>
              </w:rPr>
              <w:t>zile</w:t>
            </w:r>
          </w:p>
        </w:tc>
      </w:tr>
      <w:tr w:rsidR="005F6331" w:rsidRPr="00C00499" w:rsidTr="00EA6F2E">
        <w:trPr>
          <w:trHeight w:val="2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9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right="-108"/>
              <w:rPr>
                <w:lang w:eastAsia="ja-JP"/>
              </w:rPr>
            </w:pPr>
            <w:r w:rsidRPr="00C00499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C00499"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5F6331" w:rsidRPr="00C00499" w:rsidTr="00EA6F2E">
        <w:trPr>
          <w:trHeight w:val="600"/>
        </w:trPr>
        <w:tc>
          <w:tcPr>
            <w:tcW w:w="10322" w:type="dxa"/>
            <w:gridSpan w:val="6"/>
            <w:vAlign w:val="center"/>
          </w:tcPr>
          <w:p w:rsidR="005F6331" w:rsidRPr="00C00499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C00499">
              <w:t>Depunerea și deschiderea ofertelor</w:t>
            </w:r>
            <w:bookmarkEnd w:id="10"/>
            <w:bookmarkEnd w:id="11"/>
            <w:bookmarkEnd w:id="12"/>
          </w:p>
        </w:tc>
      </w:tr>
      <w:tr w:rsidR="005F6331" w:rsidRPr="00C00499" w:rsidTr="00EA6F2E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D71E6A" w:rsidRDefault="005F6331" w:rsidP="00EA6F2E">
            <w:pPr>
              <w:ind w:right="-108"/>
              <w:rPr>
                <w:lang w:eastAsia="ja-JP"/>
              </w:rPr>
            </w:pPr>
            <w:r>
              <w:rPr>
                <w:sz w:val="22"/>
                <w:szCs w:val="22"/>
              </w:rPr>
              <w:t>Locul/</w:t>
            </w:r>
            <w:r w:rsidRPr="00D71E6A">
              <w:rPr>
                <w:sz w:val="22"/>
                <w:szCs w:val="22"/>
              </w:rPr>
              <w:t xml:space="preserve">Modalitatea de  </w:t>
            </w:r>
            <w:r w:rsidRPr="00D71E6A">
              <w:rPr>
                <w:b/>
                <w:sz w:val="22"/>
                <w:szCs w:val="22"/>
              </w:rPr>
              <w:t>depunerea ofertelor</w:t>
            </w:r>
            <w:r w:rsidRPr="00D71E6A">
              <w:rPr>
                <w:sz w:val="22"/>
                <w:szCs w:val="22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rPr>
                <w:rFonts w:ascii="Times New Roman" w:hAnsi="Times New Roman"/>
                <w:i/>
                <w:szCs w:val="22"/>
              </w:rPr>
            </w:pPr>
            <w:r>
              <w:rPr>
                <w:i/>
              </w:rPr>
              <w:t>SIA RSAP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5F6331" w:rsidRPr="00C00499" w:rsidTr="00EA6F2E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D71E6A" w:rsidRDefault="005F6331" w:rsidP="00EA6F2E">
            <w:pPr>
              <w:pStyle w:val="a7"/>
              <w:rPr>
                <w:rFonts w:ascii="Times New Roman" w:hAnsi="Times New Roman"/>
                <w:szCs w:val="22"/>
              </w:rPr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F6331" w:rsidRPr="00C00499" w:rsidRDefault="005F6331" w:rsidP="00EA6F2E">
            <w:pPr>
              <w:jc w:val="both"/>
              <w:rPr>
                <w:i/>
              </w:rPr>
            </w:pPr>
            <w:r>
              <w:rPr>
                <w:i/>
              </w:rPr>
              <w:t>SIA RSAP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5F6331" w:rsidRPr="00C00499" w:rsidTr="00EA6F2E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Persoanele autorizate să asiste la deschiderea ofertelor (</w:t>
            </w:r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excepţia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cazului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cînd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ofertele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au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fost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depuse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prin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SIA “RSAP”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)</w:t>
            </w:r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a7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67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8D567F" w:rsidRDefault="005F6331" w:rsidP="00EA6F2E">
            <w:pPr>
              <w:rPr>
                <w:lang w:val="en-US"/>
              </w:rPr>
            </w:pPr>
            <w:r w:rsidRPr="00AE077C">
              <w:rPr>
                <w:sz w:val="22"/>
                <w:lang w:val="en-GB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5F6331" w:rsidRPr="00C00499" w:rsidTr="00EA6F2E">
        <w:trPr>
          <w:trHeight w:val="600"/>
        </w:trPr>
        <w:tc>
          <w:tcPr>
            <w:tcW w:w="10322" w:type="dxa"/>
            <w:gridSpan w:val="6"/>
            <w:tcBorders>
              <w:bottom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13" w:name="_Toc358300272"/>
            <w:bookmarkStart w:id="14" w:name="_Toc392180195"/>
            <w:bookmarkStart w:id="15" w:name="_Toc449539083"/>
            <w:r w:rsidRPr="00C00499">
              <w:t>Evaluarea și compararea ofertelor</w:t>
            </w:r>
            <w:bookmarkEnd w:id="13"/>
            <w:bookmarkEnd w:id="14"/>
            <w:bookmarkEnd w:id="15"/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r w:rsidRPr="00C00499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5F6331" w:rsidRPr="00C00499" w:rsidTr="00EA6F2E">
        <w:trPr>
          <w:trHeight w:val="40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r w:rsidRPr="00C00499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right" w:pos="4743"/>
              </w:tabs>
              <w:jc w:val="both"/>
              <w:rPr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sursa ratei de schimb</w:t>
            </w:r>
            <w:r w:rsidRPr="00C00499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5F6331" w:rsidRPr="00C00499" w:rsidTr="00EA6F2E">
        <w:trPr>
          <w:trHeight w:val="37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r w:rsidRPr="00C00499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right" w:pos="4743"/>
              </w:tabs>
              <w:jc w:val="both"/>
              <w:rPr>
                <w:i/>
                <w:iCs/>
                <w:lang w:val="en-US"/>
              </w:rPr>
            </w:pPr>
            <w:r w:rsidRPr="00C00499">
              <w:rPr>
                <w:b/>
                <w:i/>
                <w:iCs/>
                <w:sz w:val="22"/>
                <w:szCs w:val="22"/>
                <w:lang w:val="en-US"/>
              </w:rPr>
              <w:t>data ratei de schimb</w:t>
            </w:r>
            <w:r w:rsidRPr="00C0049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5F6331" w:rsidRPr="00C00499" w:rsidTr="00EA6F2E">
        <w:trPr>
          <w:trHeight w:val="11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r w:rsidRPr="004F0F1B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711E42" w:rsidRDefault="005F6331" w:rsidP="00EA6F2E">
            <w:pPr>
              <w:tabs>
                <w:tab w:val="right" w:pos="4743"/>
              </w:tabs>
              <w:jc w:val="both"/>
              <w:rPr>
                <w:i/>
              </w:rPr>
            </w:pPr>
            <w:r w:rsidRPr="00711E42">
              <w:rPr>
                <w:b/>
                <w:i/>
                <w:iCs/>
                <w:sz w:val="22"/>
                <w:szCs w:val="22"/>
              </w:rPr>
              <w:t xml:space="preserve"> Evaluarea va fi efectuată pe: [indicaţi: pe loturi sau pe poziții. </w:t>
            </w:r>
            <w:r w:rsidRPr="00AE077C">
              <w:rPr>
                <w:b/>
                <w:i/>
                <w:iCs/>
                <w:sz w:val="22"/>
                <w:szCs w:val="22"/>
                <w:lang w:val="en-GB"/>
              </w:rPr>
              <w:t>Dacă nu recurge la atribuirea contractului pe loturi, autoritatea contractantă are obligaţia de a justifica decizia de a nu atribui contractul pe loturi</w:t>
            </w:r>
            <w:r w:rsidRPr="00711E42">
              <w:rPr>
                <w:b/>
                <w:i/>
                <w:iCs/>
                <w:sz w:val="22"/>
                <w:szCs w:val="22"/>
              </w:rPr>
              <w:t xml:space="preserve"> (art. 37</w:t>
            </w:r>
            <w:r w:rsidRPr="00711E42">
              <w:rPr>
                <w:b/>
                <w:i/>
                <w:iCs/>
                <w:sz w:val="22"/>
                <w:szCs w:val="22"/>
                <w:vertAlign w:val="superscript"/>
              </w:rPr>
              <w:t>2</w:t>
            </w:r>
            <w:r w:rsidRPr="00711E42">
              <w:rPr>
                <w:b/>
                <w:i/>
                <w:iCs/>
                <w:sz w:val="22"/>
                <w:szCs w:val="22"/>
              </w:rPr>
              <w:t>)].</w:t>
            </w:r>
          </w:p>
        </w:tc>
      </w:tr>
      <w:tr w:rsidR="005F6331" w:rsidRPr="00C00499" w:rsidTr="00EA6F2E">
        <w:trPr>
          <w:trHeight w:val="4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.3.</w:t>
            </w:r>
          </w:p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r w:rsidRPr="004F0F1B">
              <w:rPr>
                <w:sz w:val="22"/>
                <w:szCs w:val="22"/>
              </w:rPr>
              <w:t>Factorii de evaluarea vor fi următorii:</w:t>
            </w:r>
            <w:r w:rsidRPr="004F0F1B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tabs>
                <w:tab w:val="right" w:pos="4743"/>
              </w:tabs>
              <w:jc w:val="both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iCs/>
              </w:rPr>
              <w:t>Corespunderea cerintelor caietului de sarcini si cel mai mic pret</w:t>
            </w:r>
            <w:r w:rsidRPr="004F0F1B">
              <w:rPr>
                <w:b/>
                <w:i/>
                <w:iCs/>
                <w:lang w:val="en-US"/>
              </w:rPr>
              <w:t xml:space="preserve"> </w:t>
            </w:r>
          </w:p>
        </w:tc>
      </w:tr>
      <w:tr w:rsidR="005F6331" w:rsidRPr="00C00499" w:rsidTr="00EA6F2E">
        <w:trPr>
          <w:trHeight w:val="600"/>
        </w:trPr>
        <w:tc>
          <w:tcPr>
            <w:tcW w:w="10322" w:type="dxa"/>
            <w:gridSpan w:val="6"/>
            <w:tcBorders>
              <w:top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</w:pPr>
            <w:bookmarkStart w:id="16" w:name="_Toc358300273"/>
            <w:bookmarkStart w:id="17" w:name="_Toc392180196"/>
            <w:bookmarkStart w:id="18" w:name="_Toc449539084"/>
            <w:r w:rsidRPr="00C00499">
              <w:t>Adjudecarea contractului</w:t>
            </w:r>
            <w:bookmarkEnd w:id="16"/>
            <w:bookmarkEnd w:id="17"/>
            <w:bookmarkEnd w:id="18"/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rPr>
                <w:color w:val="000000" w:themeColor="text1"/>
              </w:rPr>
            </w:pPr>
            <w:r w:rsidRPr="004F0F1B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E74954" w:rsidRDefault="005F6331" w:rsidP="00EA6F2E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 w:rsidRPr="004F0F1B">
              <w:rPr>
                <w:b/>
                <w:color w:val="000000" w:themeColor="text1"/>
                <w:sz w:val="22"/>
                <w:szCs w:val="22"/>
              </w:rPr>
              <w:t>Se va aplica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criteriul de avaluare: </w:t>
            </w:r>
            <w:r>
              <w:rPr>
                <w:b/>
                <w:i/>
                <w:iCs/>
              </w:rPr>
              <w:t>Corespunderea cerintelor caietului de sarcini si cel mai mic pret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4F0F1B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9925B8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1</w:t>
            </w:r>
            <w:r w:rsidR="009925B8">
              <w:rPr>
                <w:b/>
                <w:i/>
                <w:color w:val="000000" w:themeColor="text1"/>
                <w:sz w:val="22"/>
                <w:szCs w:val="22"/>
              </w:rPr>
              <w:t>5</w:t>
            </w:r>
            <w:r w:rsidRPr="004F0F1B">
              <w:rPr>
                <w:b/>
                <w:i/>
                <w:color w:val="000000" w:themeColor="text1"/>
                <w:sz w:val="22"/>
                <w:szCs w:val="22"/>
              </w:rPr>
              <w:t>%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4F0F1B" w:rsidRDefault="005F6331" w:rsidP="00EA6F2E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4F0F1B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E74954" w:rsidRDefault="005F6331" w:rsidP="00EA6F2E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  <w:color w:val="000000" w:themeColor="text1"/>
              </w:rPr>
            </w:pPr>
            <w:r w:rsidRPr="004F0F1B">
              <w:rPr>
                <w:b/>
                <w:i/>
                <w:color w:val="000000" w:themeColor="text1"/>
                <w:sz w:val="22"/>
                <w:szCs w:val="22"/>
              </w:rPr>
              <w:t>[forma g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 xml:space="preserve">aranției de bună execuție </w:t>
            </w:r>
            <w:r w:rsidRPr="004F0F1B">
              <w:rPr>
                <w:i/>
                <w:color w:val="000000" w:themeColor="text1"/>
                <w:sz w:val="22"/>
                <w:szCs w:val="22"/>
              </w:rPr>
              <w:t>Garanția de buna execuție prin transfer la contul autorităţii contractante, conform următoarelor date bancare: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beneficiarul plăţii </w:t>
            </w:r>
            <w:r w:rsidRPr="00783394">
              <w:rPr>
                <w:i/>
                <w:sz w:val="20"/>
                <w:szCs w:val="20"/>
                <w:lang w:val="ro-MO"/>
              </w:rPr>
              <w:t>IMSP AMT Buiucani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(b) datele bancare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(c) codul fiscal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(d) contul de decontare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MD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7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5TRPCBW518430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G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00371AA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(e) contul trezorerial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78339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lastRenderedPageBreak/>
              <w:t xml:space="preserve">(f) contul bancar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5F6331" w:rsidRPr="00D67EF4" w:rsidRDefault="005F6331" w:rsidP="00EA6F2E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pacing w:val="-2"/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(g) trezoreria teritorială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[indicaţi].</w:t>
            </w:r>
            <w:r w:rsidRPr="00435528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5F6331" w:rsidRPr="00E74954" w:rsidRDefault="005F6331" w:rsidP="00EA6F2E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color w:val="000000" w:themeColor="text1"/>
              </w:rPr>
            </w:pPr>
            <w:r w:rsidRPr="004F0F1B"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execuție” sau “Pentru garanţia de bună execuție la </w:t>
            </w:r>
            <w:r w:rsidRPr="00140A5D">
              <w:rPr>
                <w:bCs/>
                <w:i/>
                <w:color w:val="000000" w:themeColor="text1"/>
                <w:sz w:val="22"/>
                <w:szCs w:val="22"/>
              </w:rPr>
              <w:t>procedura de achiziție publică</w:t>
            </w:r>
            <w:r w:rsidRPr="00140A5D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4F0F1B">
              <w:rPr>
                <w:i/>
                <w:color w:val="000000" w:themeColor="text1"/>
                <w:sz w:val="22"/>
                <w:szCs w:val="22"/>
              </w:rPr>
              <w:t>nr. ______ din __________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6</w:t>
            </w:r>
            <w:r w:rsidRPr="00C00499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acceptra</w:t>
            </w:r>
          </w:p>
        </w:tc>
      </w:tr>
      <w:tr w:rsidR="005F6331" w:rsidRPr="00C00499" w:rsidTr="00EA6F2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5F6331" w:rsidP="00EA6F2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00499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 pentru semnarea şi prezentarea contractului către autoritatea contractantă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</w:t>
            </w:r>
            <w:r w:rsidRPr="00C00499">
              <w:rPr>
                <w:rFonts w:ascii="Times New Roman" w:hAnsi="Times New Roman"/>
                <w:sz w:val="22"/>
                <w:szCs w:val="22"/>
                <w:lang w:val="ro-RO"/>
              </w:rPr>
              <w:t>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331" w:rsidRPr="00C00499" w:rsidRDefault="00F8690F" w:rsidP="00EA6F2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>
              <w:rPr>
                <w:i/>
              </w:rPr>
              <w:t>3</w:t>
            </w:r>
            <w:r w:rsidR="005F6331" w:rsidRPr="00C00499">
              <w:rPr>
                <w:i/>
              </w:rPr>
              <w:t>numărul de zil</w:t>
            </w:r>
            <w:r w:rsidR="005F6331">
              <w:rPr>
                <w:i/>
              </w:rPr>
              <w:t>e</w:t>
            </w:r>
          </w:p>
        </w:tc>
      </w:tr>
    </w:tbl>
    <w:p w:rsidR="005F6331" w:rsidRPr="00C00499" w:rsidRDefault="005F6331" w:rsidP="005F6331"/>
    <w:p w:rsidR="005F6331" w:rsidRPr="00C00499" w:rsidRDefault="005F6331" w:rsidP="005F6331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711E42">
        <w:rPr>
          <w:b/>
          <w:bCs/>
          <w:color w:val="FF0000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5F6331" w:rsidRDefault="005F6331" w:rsidP="005F6331">
      <w:pPr>
        <w:ind w:left="-142" w:right="-144"/>
        <w:rPr>
          <w:b/>
          <w:bCs/>
          <w:color w:val="000000"/>
          <w:sz w:val="22"/>
          <w:szCs w:val="22"/>
        </w:rPr>
      </w:pPr>
    </w:p>
    <w:p w:rsidR="005F6331" w:rsidRDefault="005F6331" w:rsidP="005F6331">
      <w:pPr>
        <w:ind w:left="-142" w:right="-144"/>
        <w:rPr>
          <w:b/>
          <w:bCs/>
          <w:color w:val="000000"/>
          <w:sz w:val="22"/>
          <w:szCs w:val="22"/>
        </w:rPr>
      </w:pPr>
    </w:p>
    <w:p w:rsidR="005F6331" w:rsidRPr="00C00499" w:rsidRDefault="005F6331" w:rsidP="005F6331">
      <w:pPr>
        <w:ind w:left="-142" w:right="-144"/>
        <w:rPr>
          <w:b/>
          <w:bCs/>
          <w:color w:val="000000"/>
          <w:sz w:val="22"/>
          <w:szCs w:val="22"/>
        </w:rPr>
      </w:pPr>
    </w:p>
    <w:p w:rsidR="005F6331" w:rsidRPr="00C00499" w:rsidRDefault="005F6331" w:rsidP="005F6331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00499">
        <w:rPr>
          <w:b/>
          <w:bCs/>
          <w:color w:val="000000"/>
          <w:sz w:val="22"/>
          <w:szCs w:val="22"/>
        </w:rPr>
        <w:t>Conducătorul grupului de lucru: ________________________________</w:t>
      </w:r>
      <w:r>
        <w:rPr>
          <w:b/>
          <w:bCs/>
          <w:color w:val="000000"/>
          <w:sz w:val="22"/>
          <w:szCs w:val="22"/>
        </w:rPr>
        <w:t xml:space="preserve"> LILIANA   IAȘAN</w:t>
      </w:r>
    </w:p>
    <w:p w:rsidR="005F6331" w:rsidRPr="00C00499" w:rsidRDefault="005F6331" w:rsidP="005F6331">
      <w:pPr>
        <w:tabs>
          <w:tab w:val="left" w:pos="3625"/>
        </w:tabs>
      </w:pPr>
    </w:p>
    <w:p w:rsidR="004E0F19" w:rsidRDefault="004E0F19"/>
    <w:sectPr w:rsidR="004E0F19" w:rsidSect="004E0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2204"/>
    <w:multiLevelType w:val="hybridMultilevel"/>
    <w:tmpl w:val="83B2BC32"/>
    <w:lvl w:ilvl="0" w:tplc="5E7C45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>
    <w:nsid w:val="0C537A6B"/>
    <w:multiLevelType w:val="hybridMultilevel"/>
    <w:tmpl w:val="49A6B956"/>
    <w:lvl w:ilvl="0" w:tplc="9FC83D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B77939"/>
    <w:multiLevelType w:val="hybridMultilevel"/>
    <w:tmpl w:val="51049194"/>
    <w:lvl w:ilvl="0" w:tplc="646C176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C509D8"/>
    <w:multiLevelType w:val="hybridMultilevel"/>
    <w:tmpl w:val="975643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>
    <w:nsid w:val="1ED923BF"/>
    <w:multiLevelType w:val="hybridMultilevel"/>
    <w:tmpl w:val="7270A6B2"/>
    <w:lvl w:ilvl="0" w:tplc="7E4493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3953AD4"/>
    <w:multiLevelType w:val="hybridMultilevel"/>
    <w:tmpl w:val="BBDED1BE"/>
    <w:lvl w:ilvl="0" w:tplc="0164AB2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81B3B84"/>
    <w:multiLevelType w:val="hybridMultilevel"/>
    <w:tmpl w:val="1144DB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6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A410E"/>
    <w:multiLevelType w:val="hybridMultilevel"/>
    <w:tmpl w:val="FDC63B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>
    <w:nsid w:val="34E74A28"/>
    <w:multiLevelType w:val="hybridMultilevel"/>
    <w:tmpl w:val="A1A603CA"/>
    <w:lvl w:ilvl="0" w:tplc="C0D2BB5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0E27022"/>
    <w:multiLevelType w:val="hybridMultilevel"/>
    <w:tmpl w:val="141276D4"/>
    <w:lvl w:ilvl="0" w:tplc="32D21E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875F5F"/>
    <w:multiLevelType w:val="hybridMultilevel"/>
    <w:tmpl w:val="FC14338E"/>
    <w:lvl w:ilvl="0" w:tplc="4AD091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E305703"/>
    <w:multiLevelType w:val="hybridMultilevel"/>
    <w:tmpl w:val="656C45CC"/>
    <w:lvl w:ilvl="0" w:tplc="0DEC9D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E80518F"/>
    <w:multiLevelType w:val="hybridMultilevel"/>
    <w:tmpl w:val="F5A2E1A8"/>
    <w:lvl w:ilvl="0" w:tplc="7FE27E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BF34BD1"/>
    <w:multiLevelType w:val="hybridMultilevel"/>
    <w:tmpl w:val="10D4D888"/>
    <w:lvl w:ilvl="0" w:tplc="822AF4D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1F12A1"/>
    <w:multiLevelType w:val="hybridMultilevel"/>
    <w:tmpl w:val="31F01782"/>
    <w:lvl w:ilvl="0" w:tplc="5FDE54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7126947"/>
    <w:multiLevelType w:val="hybridMultilevel"/>
    <w:tmpl w:val="BFEA02DA"/>
    <w:lvl w:ilvl="0" w:tplc="A41AE5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7A1652F"/>
    <w:multiLevelType w:val="hybridMultilevel"/>
    <w:tmpl w:val="14FC65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80B377F"/>
    <w:multiLevelType w:val="hybridMultilevel"/>
    <w:tmpl w:val="B930EA98"/>
    <w:lvl w:ilvl="0" w:tplc="59440B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9006B19"/>
    <w:multiLevelType w:val="hybridMultilevel"/>
    <w:tmpl w:val="1C24FAC8"/>
    <w:lvl w:ilvl="0" w:tplc="80166F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5"/>
  </w:num>
  <w:num w:numId="2">
    <w:abstractNumId w:val="43"/>
  </w:num>
  <w:num w:numId="3">
    <w:abstractNumId w:val="4"/>
  </w:num>
  <w:num w:numId="4">
    <w:abstractNumId w:val="3"/>
  </w:num>
  <w:num w:numId="5">
    <w:abstractNumId w:val="2"/>
  </w:num>
  <w:num w:numId="6">
    <w:abstractNumId w:val="27"/>
  </w:num>
  <w:num w:numId="7">
    <w:abstractNumId w:val="18"/>
  </w:num>
  <w:num w:numId="8">
    <w:abstractNumId w:val="34"/>
  </w:num>
  <w:num w:numId="9">
    <w:abstractNumId w:val="7"/>
  </w:num>
  <w:num w:numId="10">
    <w:abstractNumId w:val="44"/>
  </w:num>
  <w:num w:numId="11">
    <w:abstractNumId w:val="26"/>
  </w:num>
  <w:num w:numId="12">
    <w:abstractNumId w:val="16"/>
  </w:num>
  <w:num w:numId="13">
    <w:abstractNumId w:val="42"/>
  </w:num>
  <w:num w:numId="14">
    <w:abstractNumId w:val="24"/>
  </w:num>
  <w:num w:numId="15">
    <w:abstractNumId w:val="14"/>
  </w:num>
  <w:num w:numId="16">
    <w:abstractNumId w:val="17"/>
  </w:num>
  <w:num w:numId="17">
    <w:abstractNumId w:val="15"/>
  </w:num>
  <w:num w:numId="18">
    <w:abstractNumId w:val="36"/>
  </w:num>
  <w:num w:numId="19">
    <w:abstractNumId w:val="19"/>
  </w:num>
  <w:num w:numId="20">
    <w:abstractNumId w:val="9"/>
  </w:num>
  <w:num w:numId="21">
    <w:abstractNumId w:val="21"/>
  </w:num>
  <w:num w:numId="22">
    <w:abstractNumId w:val="33"/>
  </w:num>
  <w:num w:numId="23">
    <w:abstractNumId w:val="12"/>
  </w:num>
  <w:num w:numId="24">
    <w:abstractNumId w:val="25"/>
  </w:num>
  <w:num w:numId="25">
    <w:abstractNumId w:val="32"/>
  </w:num>
  <w:num w:numId="26">
    <w:abstractNumId w:val="1"/>
  </w:num>
  <w:num w:numId="27">
    <w:abstractNumId w:val="6"/>
  </w:num>
  <w:num w:numId="28">
    <w:abstractNumId w:val="31"/>
  </w:num>
  <w:num w:numId="29">
    <w:abstractNumId w:val="37"/>
  </w:num>
  <w:num w:numId="30">
    <w:abstractNumId w:val="0"/>
  </w:num>
  <w:num w:numId="31">
    <w:abstractNumId w:val="22"/>
  </w:num>
  <w:num w:numId="32">
    <w:abstractNumId w:val="40"/>
  </w:num>
  <w:num w:numId="33">
    <w:abstractNumId w:val="10"/>
  </w:num>
  <w:num w:numId="34">
    <w:abstractNumId w:val="5"/>
  </w:num>
  <w:num w:numId="35">
    <w:abstractNumId w:val="28"/>
  </w:num>
  <w:num w:numId="36">
    <w:abstractNumId w:val="11"/>
  </w:num>
  <w:num w:numId="37">
    <w:abstractNumId w:val="38"/>
  </w:num>
  <w:num w:numId="38">
    <w:abstractNumId w:val="41"/>
  </w:num>
  <w:num w:numId="39">
    <w:abstractNumId w:val="29"/>
  </w:num>
  <w:num w:numId="40">
    <w:abstractNumId w:val="23"/>
  </w:num>
  <w:num w:numId="41">
    <w:abstractNumId w:val="30"/>
  </w:num>
  <w:num w:numId="42">
    <w:abstractNumId w:val="20"/>
  </w:num>
  <w:num w:numId="43">
    <w:abstractNumId w:val="8"/>
  </w:num>
  <w:num w:numId="44">
    <w:abstractNumId w:val="13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331"/>
    <w:rsid w:val="004E0F19"/>
    <w:rsid w:val="005F6331"/>
    <w:rsid w:val="0063256D"/>
    <w:rsid w:val="007D2740"/>
    <w:rsid w:val="009925B8"/>
    <w:rsid w:val="009E66C2"/>
    <w:rsid w:val="00EF40CB"/>
    <w:rsid w:val="00F86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F633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5F6331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5F63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5F63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5F6331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5F6331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5F6331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5F6331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F6331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5F633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5F6331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F6331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5F6331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5F6331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5F6331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5F6331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5F633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5F6331"/>
  </w:style>
  <w:style w:type="paragraph" w:styleId="a">
    <w:name w:val="List Paragraph"/>
    <w:aliases w:val="HotarirePunct1"/>
    <w:basedOn w:val="a0"/>
    <w:uiPriority w:val="99"/>
    <w:qFormat/>
    <w:rsid w:val="005F6331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5F6331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5F6331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5F6331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5F63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Subtitle"/>
    <w:basedOn w:val="a0"/>
    <w:link w:val="ac"/>
    <w:qFormat/>
    <w:rsid w:val="005F6331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5F6331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5F6331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5F6331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5F6331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5F6331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5F6331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5F6331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5F6331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5F6331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2"/>
    <w:uiPriority w:val="39"/>
    <w:rsid w:val="005F63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5F6331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5F6331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5F6331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5F6331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5F6331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5F6331"/>
    <w:rPr>
      <w:color w:val="0000FF"/>
      <w:u w:val="single"/>
    </w:rPr>
  </w:style>
  <w:style w:type="paragraph" w:customStyle="1" w:styleId="cp">
    <w:name w:val="cp"/>
    <w:basedOn w:val="a0"/>
    <w:rsid w:val="005F6331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5F6331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5F6331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5F6331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5F6331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5F6331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5F6331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5F6331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5F6331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5F6331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5F6331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5F6331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5F633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5F6331"/>
    <w:rPr>
      <w:vertAlign w:val="superscript"/>
    </w:rPr>
  </w:style>
  <w:style w:type="character" w:styleId="af8">
    <w:name w:val="annotation reference"/>
    <w:uiPriority w:val="99"/>
    <w:rsid w:val="005F6331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5F6331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5F63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rsid w:val="005F6331"/>
    <w:rPr>
      <w:b/>
      <w:bCs/>
    </w:rPr>
  </w:style>
  <w:style w:type="character" w:customStyle="1" w:styleId="afc">
    <w:name w:val="Тема примечания Знак"/>
    <w:basedOn w:val="afa"/>
    <w:link w:val="afb"/>
    <w:rsid w:val="005F6331"/>
    <w:rPr>
      <w:b/>
      <w:bCs/>
    </w:rPr>
  </w:style>
  <w:style w:type="paragraph" w:customStyle="1" w:styleId="Default">
    <w:name w:val="Default"/>
    <w:rsid w:val="005F633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F6331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F6331"/>
  </w:style>
  <w:style w:type="paragraph" w:customStyle="1" w:styleId="Style3">
    <w:name w:val="Style3"/>
    <w:basedOn w:val="3"/>
    <w:link w:val="Style3Char"/>
    <w:qFormat/>
    <w:rsid w:val="005F633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F633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5F6331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F6331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F6331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F6331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F6331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F6331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5F6331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F6331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5F6331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F6331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F633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F6331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5F63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5F63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1526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2020-02-14T11:05:00Z</dcterms:created>
  <dcterms:modified xsi:type="dcterms:W3CDTF">2020-03-11T14:20:00Z</dcterms:modified>
</cp:coreProperties>
</file>