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BE1C3D" w14:textId="54C52BCB" w:rsidR="000E4D7D" w:rsidRPr="00A11C84" w:rsidRDefault="000E4D7D" w:rsidP="00E14342">
      <w:pPr>
        <w:rPr>
          <w:sz w:val="22"/>
          <w:szCs w:val="22"/>
          <w:lang w:val="en-GB"/>
        </w:rPr>
      </w:pPr>
    </w:p>
    <w:p w14:paraId="144E0FB4" w14:textId="77777777" w:rsidR="000E4D7D" w:rsidRPr="0060698C" w:rsidRDefault="000E4D7D" w:rsidP="00502EFF">
      <w:pPr>
        <w:jc w:val="right"/>
      </w:pPr>
    </w:p>
    <w:p w14:paraId="11BD2112" w14:textId="4A6D9D76" w:rsidR="00BE362C" w:rsidRPr="000F1844" w:rsidRDefault="009C5639" w:rsidP="00BE362C">
      <w:pPr>
        <w:spacing w:before="120"/>
        <w:jc w:val="center"/>
        <w:outlineLvl w:val="0"/>
        <w:rPr>
          <w:b/>
          <w:sz w:val="28"/>
          <w:szCs w:val="28"/>
          <w:lang w:eastAsia="ru-RU"/>
        </w:rPr>
      </w:pPr>
      <w:r w:rsidRPr="000F1844">
        <w:rPr>
          <w:b/>
          <w:sz w:val="28"/>
          <w:szCs w:val="28"/>
          <w:lang w:eastAsia="ru-RU"/>
        </w:rPr>
        <w:t>ANUNȚ DE PARTICIPARE</w:t>
      </w:r>
    </w:p>
    <w:p w14:paraId="1FAA5741" w14:textId="77777777" w:rsidR="00BE362C" w:rsidRPr="000F1844" w:rsidRDefault="00BE362C" w:rsidP="00BE362C">
      <w:pPr>
        <w:rPr>
          <w:sz w:val="20"/>
          <w:szCs w:val="20"/>
          <w:lang w:eastAsia="ru-RU"/>
        </w:rPr>
      </w:pPr>
    </w:p>
    <w:p w14:paraId="268B53CF" w14:textId="77777777" w:rsidR="0060698C" w:rsidRPr="000F1844" w:rsidRDefault="009C5639" w:rsidP="001A1A16">
      <w:pPr>
        <w:shd w:val="clear" w:color="auto" w:fill="FFFFFF" w:themeFill="background1"/>
        <w:spacing w:before="120"/>
        <w:rPr>
          <w:b/>
          <w:lang w:eastAsia="ru-RU"/>
        </w:rPr>
      </w:pPr>
      <w:r w:rsidRPr="000F1844">
        <w:rPr>
          <w:b/>
          <w:lang w:eastAsia="ru-RU"/>
        </w:rPr>
        <w:t xml:space="preserve">privind achiziționarea </w:t>
      </w:r>
    </w:p>
    <w:p w14:paraId="5D45D967" w14:textId="77777777" w:rsidR="00D4121A" w:rsidRDefault="00D4121A" w:rsidP="0011423B">
      <w:pPr>
        <w:shd w:val="clear" w:color="auto" w:fill="FFFFFF" w:themeFill="background1"/>
        <w:spacing w:before="120"/>
        <w:jc w:val="center"/>
        <w:rPr>
          <w:b/>
          <w:lang w:eastAsia="ru-RU"/>
        </w:rPr>
      </w:pPr>
      <w:r w:rsidRPr="00D4121A">
        <w:rPr>
          <w:b/>
          <w:lang w:eastAsia="ru-RU"/>
        </w:rPr>
        <w:t>Finalizarea și punerea în funcțiune a sistemului de apeduct Prut-Fălești în cadrul proiectului „Finalizarea și punerea în funcțiune a sistemului de apeduct Prut-Fălești”</w:t>
      </w:r>
      <w:r w:rsidRPr="00D4121A">
        <w:rPr>
          <w:b/>
          <w:lang w:eastAsia="ru-RU"/>
        </w:rPr>
        <w:t xml:space="preserve"> </w:t>
      </w:r>
    </w:p>
    <w:p w14:paraId="114CA118" w14:textId="68108832" w:rsidR="00A27D72" w:rsidRDefault="009C5639" w:rsidP="0011423B">
      <w:pPr>
        <w:shd w:val="clear" w:color="auto" w:fill="FFFFFF" w:themeFill="background1"/>
        <w:spacing w:before="120"/>
        <w:jc w:val="center"/>
        <w:rPr>
          <w:b/>
          <w:lang w:eastAsia="ru-RU"/>
        </w:rPr>
      </w:pPr>
      <w:r w:rsidRPr="000F1844">
        <w:rPr>
          <w:sz w:val="20"/>
          <w:lang w:eastAsia="ru-RU"/>
        </w:rPr>
        <w:t>(se indică obiectul achiziției)</w:t>
      </w:r>
      <w:r w:rsidRPr="000F1844">
        <w:rPr>
          <w:b/>
          <w:lang w:eastAsia="ru-RU"/>
        </w:rPr>
        <w:br/>
      </w:r>
    </w:p>
    <w:p w14:paraId="75EB4695" w14:textId="77777777" w:rsidR="00DF7E1E" w:rsidRDefault="009C5639" w:rsidP="003A182F">
      <w:pPr>
        <w:shd w:val="clear" w:color="auto" w:fill="FFFFFF" w:themeFill="background1"/>
        <w:spacing w:before="120"/>
        <w:rPr>
          <w:b/>
          <w:lang w:eastAsia="ru-RU"/>
        </w:rPr>
      </w:pPr>
      <w:r w:rsidRPr="000F1844">
        <w:rPr>
          <w:b/>
          <w:lang w:eastAsia="ru-RU"/>
        </w:rPr>
        <w:t xml:space="preserve">prin procedura de </w:t>
      </w:r>
      <w:r w:rsidR="001A1A16" w:rsidRPr="000F1844">
        <w:rPr>
          <w:b/>
          <w:lang w:eastAsia="ru-RU"/>
        </w:rPr>
        <w:t>a</w:t>
      </w:r>
      <w:r w:rsidRPr="000F1844">
        <w:rPr>
          <w:b/>
          <w:lang w:eastAsia="ru-RU"/>
        </w:rPr>
        <w:t>chiziție</w:t>
      </w:r>
      <w:r w:rsidR="0060698C" w:rsidRPr="000F1844">
        <w:rPr>
          <w:b/>
          <w:lang w:eastAsia="ru-RU"/>
        </w:rPr>
        <w:t>: licitație deschisă</w:t>
      </w:r>
    </w:p>
    <w:p w14:paraId="64E2166D" w14:textId="1FF4303D" w:rsidR="00BE362C" w:rsidRDefault="009C5639" w:rsidP="00DF7E1E">
      <w:pPr>
        <w:shd w:val="clear" w:color="auto" w:fill="FFFFFF" w:themeFill="background1"/>
        <w:spacing w:before="120"/>
        <w:jc w:val="center"/>
        <w:rPr>
          <w:sz w:val="20"/>
          <w:lang w:eastAsia="ru-RU"/>
        </w:rPr>
      </w:pPr>
      <w:r w:rsidRPr="000F1844">
        <w:rPr>
          <w:sz w:val="20"/>
          <w:lang w:eastAsia="ru-RU"/>
        </w:rPr>
        <w:t>(tipul procedurii de achiziție)</w:t>
      </w:r>
    </w:p>
    <w:p w14:paraId="29B69F66" w14:textId="77777777" w:rsidR="0011557D" w:rsidRDefault="0011557D" w:rsidP="00DF7E1E">
      <w:pPr>
        <w:shd w:val="clear" w:color="auto" w:fill="FFFFFF" w:themeFill="background1"/>
        <w:spacing w:before="120"/>
        <w:jc w:val="center"/>
        <w:rPr>
          <w:sz w:val="20"/>
          <w:lang w:eastAsia="ru-RU"/>
        </w:rPr>
      </w:pPr>
    </w:p>
    <w:p w14:paraId="1B3CCA2D" w14:textId="77777777" w:rsidR="0011557D" w:rsidRPr="0011557D" w:rsidRDefault="0011557D" w:rsidP="0011557D">
      <w:pPr>
        <w:rPr>
          <w:b/>
          <w:bCs/>
          <w:u w:val="single"/>
          <w:lang w:eastAsia="ru-RU"/>
        </w:rPr>
      </w:pPr>
      <w:r w:rsidRPr="0011557D">
        <w:rPr>
          <w:b/>
          <w:bCs/>
          <w:u w:val="single"/>
          <w:lang w:eastAsia="ru-RU"/>
        </w:rPr>
        <w:t>Lucrările vor fi executate numai în limita alocațiilor pentru anul de gestiune.</w:t>
      </w:r>
    </w:p>
    <w:p w14:paraId="290CFA56" w14:textId="77777777" w:rsidR="0011557D" w:rsidRPr="0011557D" w:rsidRDefault="0011557D" w:rsidP="0011557D">
      <w:pPr>
        <w:keepNext/>
        <w:contextualSpacing/>
        <w:rPr>
          <w:b/>
          <w:bCs/>
          <w:color w:val="000000"/>
          <w:u w:val="single"/>
          <w:lang w:eastAsia="ro-RO"/>
        </w:rPr>
      </w:pPr>
    </w:p>
    <w:p w14:paraId="50834E2E" w14:textId="0C1DAE2A" w:rsidR="000659D3" w:rsidRPr="000F1844" w:rsidRDefault="000659D3" w:rsidP="000659D3">
      <w:pPr>
        <w:tabs>
          <w:tab w:val="left" w:pos="284"/>
          <w:tab w:val="right" w:pos="9531"/>
        </w:tabs>
        <w:spacing w:before="120"/>
        <w:rPr>
          <w:b/>
        </w:rPr>
      </w:pPr>
      <w:r w:rsidRPr="000F1844">
        <w:rPr>
          <w:b/>
        </w:rPr>
        <w:t>*Procedura a fost inclusă în planul de achiziții publice a autorității contractante (Da/Nu):</w:t>
      </w:r>
      <w:r w:rsidR="0060698C" w:rsidRPr="000F1844">
        <w:rPr>
          <w:b/>
        </w:rPr>
        <w:t xml:space="preserve"> Da</w:t>
      </w:r>
    </w:p>
    <w:p w14:paraId="585B1AD8" w14:textId="15181C76" w:rsidR="000659D3" w:rsidRPr="000F1844" w:rsidRDefault="000659D3" w:rsidP="0060698C">
      <w:pPr>
        <w:shd w:val="clear" w:color="auto" w:fill="FFFFFF" w:themeFill="background1"/>
        <w:tabs>
          <w:tab w:val="left" w:pos="284"/>
          <w:tab w:val="right" w:pos="426"/>
        </w:tabs>
        <w:spacing w:before="120"/>
        <w:rPr>
          <w:b/>
        </w:rPr>
      </w:pPr>
      <w:r w:rsidRPr="000F1844">
        <w:rPr>
          <w:b/>
        </w:rPr>
        <w:t>Link-ul către planul de achiziții publice publica</w:t>
      </w:r>
      <w:r w:rsidR="0060698C" w:rsidRPr="000F1844">
        <w:rPr>
          <w:b/>
        </w:rPr>
        <w:t xml:space="preserve">t: </w:t>
      </w:r>
      <w:hyperlink r:id="rId8" w:history="1">
        <w:r w:rsidR="0060698C" w:rsidRPr="000F1844">
          <w:rPr>
            <w:rStyle w:val="Hyperlink"/>
            <w:b/>
          </w:rPr>
          <w:t>http://adrnord.md/lib.php?l=ro&amp;idc=465&amp;t=/Achizitii-publice/Programul-anual&amp;</w:t>
        </w:r>
      </w:hyperlink>
    </w:p>
    <w:p w14:paraId="3A21AC08" w14:textId="163F7858" w:rsidR="00BE362C" w:rsidRPr="000F1844"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0F1844">
        <w:rPr>
          <w:b/>
          <w:lang w:eastAsia="ru-RU"/>
        </w:rPr>
        <w:t>Denumirea autorității contractante:</w:t>
      </w:r>
      <w:r w:rsidR="0060698C" w:rsidRPr="000F1844">
        <w:rPr>
          <w:b/>
          <w:lang w:eastAsia="ru-RU"/>
        </w:rPr>
        <w:t xml:space="preserve"> Agenția de Dezvoltare Regională Nord (ADR Nord)</w:t>
      </w:r>
    </w:p>
    <w:p w14:paraId="38D18766" w14:textId="68BC53DE" w:rsidR="00BE362C" w:rsidRPr="000F1844"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0F1844">
        <w:rPr>
          <w:b/>
          <w:lang w:eastAsia="ru-RU"/>
        </w:rPr>
        <w:t>IDNO:</w:t>
      </w:r>
      <w:r w:rsidR="005B4485" w:rsidRPr="000F1844">
        <w:rPr>
          <w:b/>
          <w:lang w:eastAsia="ru-RU"/>
        </w:rPr>
        <w:t xml:space="preserve"> 1009601000267</w:t>
      </w:r>
    </w:p>
    <w:p w14:paraId="59441B63" w14:textId="5CFF9766" w:rsidR="00BE362C" w:rsidRPr="000F1844"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0F1844">
        <w:rPr>
          <w:b/>
          <w:lang w:eastAsia="ru-RU"/>
        </w:rPr>
        <w:t>Adresa:</w:t>
      </w:r>
      <w:r w:rsidR="005B4485" w:rsidRPr="000F1844">
        <w:rPr>
          <w:b/>
          <w:lang w:eastAsia="ru-RU"/>
        </w:rPr>
        <w:t xml:space="preserve"> mun. Bălți, Piața Vasile Alecsandri 8</w:t>
      </w:r>
    </w:p>
    <w:p w14:paraId="24DB7BCF" w14:textId="252F3206" w:rsidR="00BE362C" w:rsidRPr="000F1844"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0F1844">
        <w:rPr>
          <w:b/>
          <w:lang w:eastAsia="ru-RU"/>
        </w:rPr>
        <w:t>Numărul de telefon/fax:</w:t>
      </w:r>
      <w:r w:rsidR="005B4485" w:rsidRPr="000F1844">
        <w:rPr>
          <w:b/>
          <w:lang w:eastAsia="ru-RU"/>
        </w:rPr>
        <w:t xml:space="preserve"> 0231 6-19-80</w:t>
      </w:r>
    </w:p>
    <w:p w14:paraId="13297BAF" w14:textId="23EA8BDA" w:rsidR="00BE362C" w:rsidRPr="000F1844"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0F1844">
        <w:rPr>
          <w:b/>
          <w:lang w:eastAsia="ru-RU"/>
        </w:rPr>
        <w:t xml:space="preserve">Adresa de e-mail și </w:t>
      </w:r>
      <w:r w:rsidR="001C439F" w:rsidRPr="000F1844">
        <w:rPr>
          <w:b/>
          <w:lang w:eastAsia="ru-RU"/>
        </w:rPr>
        <w:t xml:space="preserve">pagina web oficială </w:t>
      </w:r>
      <w:r w:rsidRPr="000F1844">
        <w:rPr>
          <w:b/>
          <w:lang w:eastAsia="ru-RU"/>
        </w:rPr>
        <w:t xml:space="preserve">a autorității contractante: </w:t>
      </w:r>
      <w:hyperlink r:id="rId9" w:history="1">
        <w:r w:rsidR="005B4485" w:rsidRPr="000F1844">
          <w:rPr>
            <w:rStyle w:val="Hyperlink"/>
            <w:b/>
            <w:shd w:val="clear" w:color="auto" w:fill="FFFFFF" w:themeFill="background1"/>
            <w:lang w:eastAsia="ru-RU"/>
          </w:rPr>
          <w:t>adrnord@adrnord.gov.md</w:t>
        </w:r>
      </w:hyperlink>
      <w:r w:rsidR="005B4485" w:rsidRPr="000F1844">
        <w:rPr>
          <w:b/>
          <w:shd w:val="clear" w:color="auto" w:fill="FFFFFF" w:themeFill="background1"/>
          <w:lang w:eastAsia="ru-RU"/>
        </w:rPr>
        <w:t xml:space="preserve"> adrnord.md</w:t>
      </w:r>
    </w:p>
    <w:p w14:paraId="397AA6FD" w14:textId="475C752A" w:rsidR="00BE362C" w:rsidRPr="000F1844" w:rsidRDefault="009C5639" w:rsidP="002F556B">
      <w:pPr>
        <w:numPr>
          <w:ilvl w:val="0"/>
          <w:numId w:val="1"/>
        </w:numPr>
        <w:shd w:val="clear" w:color="auto" w:fill="FFFFFF" w:themeFill="background1"/>
        <w:tabs>
          <w:tab w:val="left" w:pos="284"/>
          <w:tab w:val="right" w:pos="9531"/>
        </w:tabs>
        <w:spacing w:before="120"/>
        <w:ind w:left="288" w:hanging="288"/>
        <w:rPr>
          <w:b/>
          <w:lang w:eastAsia="ru-RU"/>
        </w:rPr>
      </w:pPr>
      <w:r w:rsidRPr="000F1844">
        <w:rPr>
          <w:b/>
          <w:lang w:eastAsia="ru-RU"/>
        </w:rPr>
        <w:t xml:space="preserve">Adresa de e-mail sau </w:t>
      </w:r>
      <w:r w:rsidR="001C439F" w:rsidRPr="000F1844">
        <w:rPr>
          <w:b/>
          <w:lang w:eastAsia="ru-RU"/>
        </w:rPr>
        <w:t xml:space="preserve">pagina web oficială </w:t>
      </w:r>
      <w:r w:rsidRPr="000F1844">
        <w:rPr>
          <w:b/>
          <w:lang w:eastAsia="ru-RU"/>
        </w:rPr>
        <w:t xml:space="preserve">de la care se va putea obține accesul la documentația de atribuire: </w:t>
      </w:r>
      <w:r w:rsidRPr="000F1844">
        <w:rPr>
          <w:b/>
          <w:i/>
          <w:lang w:eastAsia="ru-RU"/>
        </w:rPr>
        <w:t>documentația de atribuire este anexată în cadrul procedurii în SIA RSAP</w:t>
      </w:r>
      <w:r w:rsidR="005B4485" w:rsidRPr="000F1844">
        <w:rPr>
          <w:b/>
          <w:i/>
          <w:lang w:eastAsia="ru-RU"/>
        </w:rPr>
        <w:t>. Anunțul despre desfășurarea procedurii poate fi accesat inclusiv și pe pagina:</w:t>
      </w:r>
    </w:p>
    <w:p w14:paraId="459ACACA" w14:textId="010AAC36" w:rsidR="005B4485" w:rsidRPr="000F1844" w:rsidRDefault="005B4485" w:rsidP="005B4485">
      <w:pPr>
        <w:shd w:val="clear" w:color="auto" w:fill="FFFFFF" w:themeFill="background1"/>
        <w:tabs>
          <w:tab w:val="left" w:pos="284"/>
          <w:tab w:val="right" w:pos="9531"/>
        </w:tabs>
        <w:spacing w:before="120"/>
        <w:ind w:left="288"/>
        <w:rPr>
          <w:b/>
          <w:lang w:eastAsia="ru-RU"/>
        </w:rPr>
      </w:pPr>
      <w:hyperlink r:id="rId10" w:history="1">
        <w:r w:rsidRPr="000F1844">
          <w:rPr>
            <w:rStyle w:val="Hyperlink"/>
            <w:b/>
            <w:lang w:eastAsia="ru-RU"/>
          </w:rPr>
          <w:t>http://adrnord.md/lib.php?l=ro&amp;idc=238&amp;t=/Achizitii-publice/Anunturi-proceduri-finantate-din-FNDR&amp;</w:t>
        </w:r>
      </w:hyperlink>
    </w:p>
    <w:p w14:paraId="31651D84" w14:textId="12E1FD59" w:rsidR="00BE362C" w:rsidRPr="000F1844" w:rsidRDefault="009C5639" w:rsidP="002F556B">
      <w:pPr>
        <w:numPr>
          <w:ilvl w:val="0"/>
          <w:numId w:val="1"/>
        </w:numPr>
        <w:shd w:val="clear" w:color="auto" w:fill="FFFFFF" w:themeFill="background1"/>
        <w:tabs>
          <w:tab w:val="left" w:pos="284"/>
          <w:tab w:val="right" w:pos="9531"/>
        </w:tabs>
        <w:spacing w:before="120"/>
        <w:ind w:left="288" w:hanging="288"/>
        <w:rPr>
          <w:b/>
          <w:lang w:eastAsia="ru-RU"/>
        </w:rPr>
      </w:pPr>
      <w:r w:rsidRPr="000F1844">
        <w:rPr>
          <w:b/>
          <w:lang w:eastAsia="ru-RU"/>
        </w:rPr>
        <w:t>Tipul autorității contractante și obiectul principal de activitate (dacă este cazul, mențiunea că autoritatea contractantă este o autoritate centrală de achiziție sau că achiziția implică o altă formă de achiziție comună):</w:t>
      </w:r>
    </w:p>
    <w:p w14:paraId="524C5CDD" w14:textId="77777777" w:rsidR="005B4485" w:rsidRPr="000F1844" w:rsidRDefault="005B4485" w:rsidP="005B4485">
      <w:pPr>
        <w:shd w:val="clear" w:color="auto" w:fill="FFFFFF" w:themeFill="background1"/>
        <w:tabs>
          <w:tab w:val="left" w:pos="284"/>
          <w:tab w:val="right" w:pos="426"/>
        </w:tabs>
        <w:spacing w:before="120"/>
        <w:rPr>
          <w:b/>
          <w:lang w:eastAsia="ru-RU"/>
        </w:rPr>
      </w:pPr>
      <w:r w:rsidRPr="000F1844">
        <w:rPr>
          <w:b/>
          <w:lang w:eastAsia="ru-RU"/>
        </w:rPr>
        <w:t>ADR Nord o instituție publică, al cărei fondator este Ministerul Infrastructurii și Dezvoltării Regionale, constituită pentru implementarea politicii de dezvoltare regională la nivelul Regiunii de Dezvoltare Nord.</w:t>
      </w:r>
    </w:p>
    <w:p w14:paraId="2ACC1EAD" w14:textId="77777777" w:rsidR="005B4485" w:rsidRPr="000F1844" w:rsidRDefault="005B4485" w:rsidP="005B4485">
      <w:pPr>
        <w:shd w:val="clear" w:color="auto" w:fill="FFFFFF" w:themeFill="background1"/>
        <w:tabs>
          <w:tab w:val="left" w:pos="284"/>
          <w:tab w:val="right" w:pos="426"/>
        </w:tabs>
        <w:spacing w:before="120"/>
        <w:rPr>
          <w:b/>
          <w:lang w:eastAsia="ru-RU"/>
        </w:rPr>
      </w:pPr>
      <w:r w:rsidRPr="000F1844">
        <w:rPr>
          <w:b/>
          <w:lang w:eastAsia="ru-RU"/>
        </w:rPr>
        <w:t>ADR Nord elaborează și promovează strategii și programe sectoriale, atrage resurse și implementează proiecte investiționale, oferă suport și consultanță pentru stimularea creșterii economice durabile, parteneriatelor și spiritului antreprenorial.</w:t>
      </w:r>
    </w:p>
    <w:p w14:paraId="0F2A101F" w14:textId="65D3AB96" w:rsidR="00BE362C" w:rsidRDefault="009C5639" w:rsidP="00695D8C">
      <w:pPr>
        <w:numPr>
          <w:ilvl w:val="0"/>
          <w:numId w:val="1"/>
        </w:numPr>
        <w:shd w:val="clear" w:color="auto" w:fill="FFFFFF" w:themeFill="background1"/>
        <w:tabs>
          <w:tab w:val="left" w:pos="284"/>
          <w:tab w:val="right" w:pos="9531"/>
        </w:tabs>
        <w:spacing w:before="120"/>
        <w:ind w:left="288" w:hanging="288"/>
        <w:rPr>
          <w:b/>
          <w:lang w:eastAsia="ru-RU"/>
        </w:rPr>
      </w:pPr>
      <w:r w:rsidRPr="000F1844">
        <w:rPr>
          <w:b/>
          <w:lang w:eastAsia="ru-RU"/>
        </w:rPr>
        <w:t>Cumpărătorul invită operatorii economici interesați, care îi pot satisface necesitățile, să participe la procedur</w:t>
      </w:r>
      <w:r w:rsidR="00093AE5" w:rsidRPr="000F1844">
        <w:rPr>
          <w:b/>
          <w:lang w:eastAsia="ru-RU"/>
        </w:rPr>
        <w:t xml:space="preserve">a de achiziție privind </w:t>
      </w:r>
      <w:r w:rsidRPr="000F1844">
        <w:rPr>
          <w:b/>
          <w:lang w:eastAsia="ru-RU"/>
        </w:rPr>
        <w:t>executarea următoarelor lucrări:</w:t>
      </w:r>
    </w:p>
    <w:p w14:paraId="1F6C664F" w14:textId="77777777" w:rsidR="00695D8C" w:rsidRDefault="00695D8C" w:rsidP="00695D8C">
      <w:pPr>
        <w:pStyle w:val="Listparagraf"/>
        <w:shd w:val="clear" w:color="auto" w:fill="FFFFFF" w:themeFill="background1"/>
        <w:tabs>
          <w:tab w:val="left" w:pos="284"/>
          <w:tab w:val="right" w:pos="426"/>
        </w:tabs>
        <w:spacing w:before="120"/>
        <w:rPr>
          <w:b/>
          <w:lang w:eastAsia="ru-RU"/>
        </w:rPr>
      </w:pPr>
    </w:p>
    <w:p w14:paraId="64CCC90D" w14:textId="77777777" w:rsidR="00695D8C" w:rsidRDefault="00695D8C" w:rsidP="00695D8C">
      <w:pPr>
        <w:pStyle w:val="Listparagraf"/>
        <w:shd w:val="clear" w:color="auto" w:fill="FFFFFF" w:themeFill="background1"/>
        <w:tabs>
          <w:tab w:val="left" w:pos="284"/>
          <w:tab w:val="right" w:pos="426"/>
        </w:tabs>
        <w:spacing w:before="120"/>
        <w:rPr>
          <w:b/>
          <w:lang w:eastAsia="ru-RU"/>
        </w:rPr>
      </w:pPr>
    </w:p>
    <w:p w14:paraId="72D8DADB" w14:textId="77777777" w:rsidR="00695D8C" w:rsidRDefault="00695D8C" w:rsidP="00695D8C">
      <w:pPr>
        <w:pStyle w:val="Listparagraf"/>
        <w:shd w:val="clear" w:color="auto" w:fill="FFFFFF" w:themeFill="background1"/>
        <w:tabs>
          <w:tab w:val="left" w:pos="284"/>
          <w:tab w:val="right" w:pos="426"/>
        </w:tabs>
        <w:spacing w:before="120"/>
        <w:rPr>
          <w:b/>
          <w:lang w:eastAsia="ru-RU"/>
        </w:rPr>
      </w:pPr>
    </w:p>
    <w:p w14:paraId="2092B3A9" w14:textId="77777777" w:rsidR="0028587B" w:rsidRDefault="0028587B" w:rsidP="0028587B">
      <w:pPr>
        <w:shd w:val="clear" w:color="auto" w:fill="FFFFFF" w:themeFill="background1"/>
        <w:tabs>
          <w:tab w:val="left" w:pos="284"/>
          <w:tab w:val="right" w:pos="426"/>
        </w:tabs>
        <w:spacing w:before="120"/>
        <w:rPr>
          <w:b/>
          <w:lang w:eastAsia="ru-RU"/>
        </w:rPr>
      </w:pPr>
    </w:p>
    <w:p w14:paraId="0B34E409" w14:textId="77777777" w:rsidR="00D4121A" w:rsidRDefault="00D4121A" w:rsidP="0028587B">
      <w:pPr>
        <w:shd w:val="clear" w:color="auto" w:fill="FFFFFF" w:themeFill="background1"/>
        <w:tabs>
          <w:tab w:val="left" w:pos="284"/>
          <w:tab w:val="right" w:pos="426"/>
        </w:tabs>
        <w:spacing w:before="120"/>
        <w:rPr>
          <w:b/>
          <w:lang w:eastAsia="ru-RU"/>
        </w:rPr>
      </w:pPr>
    </w:p>
    <w:p w14:paraId="0C9B856B" w14:textId="77777777" w:rsidR="00D202A7" w:rsidRDefault="00D202A7" w:rsidP="0028587B">
      <w:pPr>
        <w:shd w:val="clear" w:color="auto" w:fill="FFFFFF" w:themeFill="background1"/>
        <w:tabs>
          <w:tab w:val="left" w:pos="284"/>
          <w:tab w:val="right" w:pos="426"/>
        </w:tabs>
        <w:spacing w:before="120"/>
        <w:rPr>
          <w:b/>
          <w:lang w:eastAsia="ru-RU"/>
        </w:rPr>
      </w:pPr>
    </w:p>
    <w:tbl>
      <w:tblPr>
        <w:tblW w:w="10348" w:type="dxa"/>
        <w:tblInd w:w="-147" w:type="dxa"/>
        <w:tblLayout w:type="fixed"/>
        <w:tblLook w:val="04A0" w:firstRow="1" w:lastRow="0" w:firstColumn="1" w:lastColumn="0" w:noHBand="0" w:noVBand="1"/>
      </w:tblPr>
      <w:tblGrid>
        <w:gridCol w:w="568"/>
        <w:gridCol w:w="1842"/>
        <w:gridCol w:w="2127"/>
        <w:gridCol w:w="1134"/>
        <w:gridCol w:w="1275"/>
        <w:gridCol w:w="1843"/>
        <w:gridCol w:w="1559"/>
      </w:tblGrid>
      <w:tr w:rsidR="00D202A7" w:rsidRPr="00A15999" w14:paraId="3AD2238B" w14:textId="77777777" w:rsidTr="00CC0F58">
        <w:trPr>
          <w:trHeight w:val="567"/>
        </w:trPr>
        <w:tc>
          <w:tcPr>
            <w:tcW w:w="568" w:type="dxa"/>
            <w:tcBorders>
              <w:top w:val="single" w:sz="4" w:space="0" w:color="auto"/>
              <w:left w:val="single" w:sz="4" w:space="0" w:color="auto"/>
              <w:bottom w:val="single" w:sz="4" w:space="0" w:color="auto"/>
              <w:right w:val="single" w:sz="4" w:space="0" w:color="auto"/>
            </w:tcBorders>
            <w:vAlign w:val="center"/>
            <w:hideMark/>
          </w:tcPr>
          <w:p w14:paraId="079D6ECD"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lastRenderedPageBreak/>
              <w:t>Nr. d/o</w:t>
            </w:r>
          </w:p>
        </w:tc>
        <w:tc>
          <w:tcPr>
            <w:tcW w:w="1842" w:type="dxa"/>
            <w:tcBorders>
              <w:top w:val="single" w:sz="4" w:space="0" w:color="auto"/>
              <w:left w:val="single" w:sz="4" w:space="0" w:color="auto"/>
              <w:bottom w:val="single" w:sz="4" w:space="0" w:color="auto"/>
              <w:right w:val="single" w:sz="4" w:space="0" w:color="auto"/>
            </w:tcBorders>
            <w:vAlign w:val="center"/>
            <w:hideMark/>
          </w:tcPr>
          <w:p w14:paraId="3DB06ED6"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Cod CPV</w:t>
            </w:r>
          </w:p>
        </w:tc>
        <w:tc>
          <w:tcPr>
            <w:tcW w:w="2127" w:type="dxa"/>
            <w:tcBorders>
              <w:top w:val="single" w:sz="4" w:space="0" w:color="auto"/>
              <w:left w:val="single" w:sz="4" w:space="0" w:color="auto"/>
              <w:bottom w:val="single" w:sz="4" w:space="0" w:color="auto"/>
              <w:right w:val="single" w:sz="4" w:space="0" w:color="auto"/>
            </w:tcBorders>
            <w:vAlign w:val="center"/>
            <w:hideMark/>
          </w:tcPr>
          <w:p w14:paraId="3498E2B5"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Denumirea serviciilor de proiectare sau de lucrări solicitate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83E00DC"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Unitatea de măsură</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DB3E039"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Cantitatea</w:t>
            </w:r>
          </w:p>
        </w:tc>
        <w:tc>
          <w:tcPr>
            <w:tcW w:w="1843" w:type="dxa"/>
            <w:tcBorders>
              <w:top w:val="single" w:sz="4" w:space="0" w:color="auto"/>
              <w:left w:val="single" w:sz="4" w:space="0" w:color="auto"/>
              <w:bottom w:val="single" w:sz="4" w:space="0" w:color="auto"/>
              <w:right w:val="single" w:sz="4" w:space="0" w:color="auto"/>
            </w:tcBorders>
            <w:vAlign w:val="center"/>
          </w:tcPr>
          <w:p w14:paraId="68ADBE8D"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C740AE0"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Valoarea estimată</w:t>
            </w:r>
            <w:r w:rsidRPr="00A15999">
              <w:rPr>
                <w:color w:val="000000"/>
                <w:lang w:val="ro-RO" w:eastAsia="ro-RO"/>
              </w:rPr>
              <w:br/>
              <w:t>(se va indica pentru fiecare lot în parte)</w:t>
            </w:r>
          </w:p>
        </w:tc>
      </w:tr>
      <w:tr w:rsidR="00D202A7" w:rsidRPr="00A15999" w14:paraId="4E9F53B3" w14:textId="77777777" w:rsidTr="00CC0F58">
        <w:trPr>
          <w:trHeight w:val="397"/>
        </w:trPr>
        <w:tc>
          <w:tcPr>
            <w:tcW w:w="568" w:type="dxa"/>
            <w:tcBorders>
              <w:top w:val="single" w:sz="4" w:space="0" w:color="auto"/>
              <w:left w:val="single" w:sz="4" w:space="0" w:color="auto"/>
              <w:bottom w:val="single" w:sz="4" w:space="0" w:color="auto"/>
              <w:right w:val="single" w:sz="4" w:space="0" w:color="auto"/>
            </w:tcBorders>
            <w:vAlign w:val="center"/>
            <w:hideMark/>
          </w:tcPr>
          <w:p w14:paraId="2AAA6231"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1</w:t>
            </w:r>
            <w:r>
              <w:rPr>
                <w:color w:val="000000"/>
                <w:lang w:val="ro-RO" w:eastAsia="ro-RO"/>
              </w:rPr>
              <w:t>.</w:t>
            </w:r>
          </w:p>
        </w:tc>
        <w:tc>
          <w:tcPr>
            <w:tcW w:w="1842" w:type="dxa"/>
            <w:tcBorders>
              <w:top w:val="single" w:sz="4" w:space="0" w:color="auto"/>
              <w:left w:val="single" w:sz="4" w:space="0" w:color="auto"/>
              <w:bottom w:val="single" w:sz="4" w:space="0" w:color="auto"/>
              <w:right w:val="single" w:sz="4" w:space="0" w:color="auto"/>
            </w:tcBorders>
            <w:vAlign w:val="center"/>
          </w:tcPr>
          <w:p w14:paraId="6585AB58" w14:textId="09EA4F92" w:rsidR="00D202A7" w:rsidRPr="00A15999" w:rsidRDefault="00CC0F58" w:rsidP="008C619E">
            <w:pPr>
              <w:pStyle w:val="Corptext"/>
              <w:contextualSpacing/>
              <w:jc w:val="center"/>
              <w:rPr>
                <w:color w:val="000000"/>
                <w:lang w:val="ro-RO" w:eastAsia="ro-RO"/>
              </w:rPr>
            </w:pPr>
            <w:r w:rsidRPr="00CC0F58">
              <w:rPr>
                <w:color w:val="000000"/>
                <w:lang w:val="ro-RO" w:eastAsia="ro-RO"/>
              </w:rPr>
              <w:t>45232150-8</w:t>
            </w:r>
          </w:p>
        </w:tc>
        <w:tc>
          <w:tcPr>
            <w:tcW w:w="2127" w:type="dxa"/>
            <w:tcBorders>
              <w:top w:val="single" w:sz="4" w:space="0" w:color="auto"/>
              <w:left w:val="single" w:sz="4" w:space="0" w:color="auto"/>
              <w:bottom w:val="single" w:sz="4" w:space="0" w:color="auto"/>
              <w:right w:val="single" w:sz="4" w:space="0" w:color="auto"/>
            </w:tcBorders>
            <w:vAlign w:val="center"/>
            <w:hideMark/>
          </w:tcPr>
          <w:p w14:paraId="4E093DC3" w14:textId="5DF8C2C6" w:rsidR="00D202A7" w:rsidRPr="00A15999" w:rsidRDefault="00D4121A" w:rsidP="008C619E">
            <w:pPr>
              <w:pStyle w:val="Corptext"/>
              <w:contextualSpacing/>
              <w:jc w:val="center"/>
              <w:rPr>
                <w:color w:val="000000"/>
                <w:lang w:val="ro-RO" w:eastAsia="ro-RO"/>
              </w:rPr>
            </w:pPr>
            <w:r w:rsidRPr="00D4121A">
              <w:rPr>
                <w:color w:val="000000"/>
                <w:lang w:val="ro-RO" w:eastAsia="ro-RO"/>
              </w:rPr>
              <w:t>Finalizarea și punerea în funcțiune a sistemului de apeduct Prut-Fălești în cadrul proiectului „Finalizarea și punerea în funcțiune a sistemului de apeduct Prut-Fălești”</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3934E69"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lucrare</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533F38D"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1</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134728" w14:textId="77777777" w:rsidR="00D202A7" w:rsidRPr="00BF5411" w:rsidRDefault="00D202A7" w:rsidP="008C619E">
            <w:pPr>
              <w:pStyle w:val="Corptext"/>
              <w:contextualSpacing/>
              <w:jc w:val="center"/>
              <w:rPr>
                <w:b/>
                <w:bCs/>
                <w:color w:val="000000"/>
                <w:lang w:val="ro-RO" w:eastAsia="ro-RO"/>
              </w:rPr>
            </w:pPr>
            <w:r w:rsidRPr="00BF5411">
              <w:rPr>
                <w:b/>
                <w:bCs/>
                <w:color w:val="000000"/>
                <w:lang w:val="ro-RO" w:eastAsia="ro-RO"/>
              </w:rPr>
              <w:t>Conform caietului de sarcini și a listei cu cantitățile de lucrări; ofertantului i se recomandă să viziteze și să examineze amplasamentul lucrării, inclusiv împrejurimile, și să obțină toate informațiile care pot fi necesare în vederea elaborării ofertei.</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F9DA8B2" w14:textId="004643C2" w:rsidR="00D202A7" w:rsidRDefault="00D4121A" w:rsidP="008C619E">
            <w:pPr>
              <w:pStyle w:val="Corptext"/>
              <w:contextualSpacing/>
              <w:jc w:val="center"/>
              <w:rPr>
                <w:color w:val="000000"/>
                <w:lang w:val="ro-RO" w:eastAsia="ro-RO"/>
              </w:rPr>
            </w:pPr>
            <w:r w:rsidRPr="00D4121A">
              <w:rPr>
                <w:color w:val="000000"/>
                <w:lang w:val="ro-RO" w:eastAsia="ro-RO"/>
              </w:rPr>
              <w:t>65618050,00</w:t>
            </w:r>
            <w:r w:rsidR="00D202A7" w:rsidRPr="006C344B">
              <w:rPr>
                <w:color w:val="000000"/>
                <w:lang w:val="ro-RO" w:eastAsia="ro-RO"/>
              </w:rPr>
              <w:t xml:space="preserve"> </w:t>
            </w:r>
          </w:p>
          <w:p w14:paraId="2E5D5C01"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MDL fără TVA</w:t>
            </w:r>
          </w:p>
        </w:tc>
      </w:tr>
      <w:tr w:rsidR="00D202A7" w:rsidRPr="00A15999" w14:paraId="7E11777C" w14:textId="77777777" w:rsidTr="00CC0F58">
        <w:trPr>
          <w:trHeight w:val="56"/>
        </w:trPr>
        <w:tc>
          <w:tcPr>
            <w:tcW w:w="8789" w:type="dxa"/>
            <w:gridSpan w:val="6"/>
            <w:tcBorders>
              <w:top w:val="single" w:sz="4" w:space="0" w:color="auto"/>
              <w:left w:val="single" w:sz="4" w:space="0" w:color="auto"/>
              <w:bottom w:val="single" w:sz="4" w:space="0" w:color="auto"/>
              <w:right w:val="single" w:sz="4" w:space="0" w:color="auto"/>
            </w:tcBorders>
            <w:vAlign w:val="center"/>
            <w:hideMark/>
          </w:tcPr>
          <w:p w14:paraId="515AE2DA" w14:textId="77777777" w:rsidR="00D202A7" w:rsidRPr="00426A6A" w:rsidRDefault="00D202A7" w:rsidP="008C619E">
            <w:pPr>
              <w:pStyle w:val="Corptext"/>
              <w:contextualSpacing/>
              <w:jc w:val="center"/>
              <w:rPr>
                <w:color w:val="000000"/>
                <w:lang w:eastAsia="ro-RO"/>
              </w:rPr>
            </w:pPr>
            <w:r w:rsidRPr="00A15999">
              <w:rPr>
                <w:color w:val="000000"/>
                <w:lang w:val="ro-RO" w:eastAsia="ro-RO"/>
              </w:rPr>
              <w:t>Valoarea estimativă totală</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6BDA375" w14:textId="5F546D92" w:rsidR="00D202A7" w:rsidRDefault="00D4121A" w:rsidP="008C619E">
            <w:pPr>
              <w:pStyle w:val="Corptext"/>
              <w:contextualSpacing/>
              <w:jc w:val="center"/>
              <w:rPr>
                <w:color w:val="000000"/>
                <w:lang w:val="ro-RO" w:eastAsia="ro-RO"/>
              </w:rPr>
            </w:pPr>
            <w:r w:rsidRPr="00D4121A">
              <w:rPr>
                <w:color w:val="000000"/>
                <w:lang w:val="ro-RO" w:eastAsia="ro-RO"/>
              </w:rPr>
              <w:t>65618050,00</w:t>
            </w:r>
            <w:r w:rsidR="00D202A7" w:rsidRPr="006C344B">
              <w:rPr>
                <w:color w:val="000000"/>
                <w:lang w:val="ro-RO" w:eastAsia="ro-RO"/>
              </w:rPr>
              <w:t xml:space="preserve"> </w:t>
            </w:r>
          </w:p>
          <w:p w14:paraId="5434864F" w14:textId="77777777" w:rsidR="00D202A7" w:rsidRPr="00A472B1" w:rsidRDefault="00D202A7" w:rsidP="008C619E">
            <w:pPr>
              <w:pStyle w:val="Corptext"/>
              <w:contextualSpacing/>
              <w:jc w:val="center"/>
              <w:rPr>
                <w:color w:val="000000"/>
                <w:lang w:val="en-GB" w:eastAsia="ro-RO"/>
              </w:rPr>
            </w:pPr>
            <w:r w:rsidRPr="00A15999">
              <w:rPr>
                <w:color w:val="000000"/>
                <w:lang w:val="ro-RO" w:eastAsia="ro-RO"/>
              </w:rPr>
              <w:t>MDL fără TVA</w:t>
            </w:r>
          </w:p>
        </w:tc>
      </w:tr>
    </w:tbl>
    <w:p w14:paraId="2A5485CA" w14:textId="77777777" w:rsidR="00D202A7" w:rsidRPr="0028587B" w:rsidRDefault="00D202A7" w:rsidP="0028587B">
      <w:pPr>
        <w:shd w:val="clear" w:color="auto" w:fill="FFFFFF" w:themeFill="background1"/>
        <w:tabs>
          <w:tab w:val="left" w:pos="284"/>
          <w:tab w:val="right" w:pos="426"/>
        </w:tabs>
        <w:spacing w:before="120"/>
        <w:rPr>
          <w:b/>
          <w:lang w:eastAsia="ru-RU"/>
        </w:rPr>
      </w:pPr>
    </w:p>
    <w:p w14:paraId="3D56FAB3" w14:textId="77777777" w:rsidR="004C499F"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 xml:space="preserve">În cazul procedurilor </w:t>
      </w:r>
      <w:r w:rsidR="00631A2C" w:rsidRPr="000F1844">
        <w:rPr>
          <w:b/>
          <w:lang w:eastAsia="ru-RU"/>
        </w:rPr>
        <w:t>de</w:t>
      </w:r>
      <w:r w:rsidRPr="000F1844">
        <w:rPr>
          <w:b/>
          <w:lang w:eastAsia="ru-RU"/>
        </w:rPr>
        <w:t xml:space="preserve"> preselecție se indică numărul minim al candidaţilor şi, dacă este cazul, numărul maxim al acestora._______________________________________</w:t>
      </w:r>
      <w:r w:rsidR="00B40C4B" w:rsidRPr="000F1844">
        <w:rPr>
          <w:b/>
          <w:lang w:eastAsia="ru-RU"/>
        </w:rPr>
        <w:t>__</w:t>
      </w:r>
    </w:p>
    <w:p w14:paraId="4CDC7520" w14:textId="77777777" w:rsidR="004C499F" w:rsidRPr="000F1844" w:rsidRDefault="009C5639" w:rsidP="0042296C">
      <w:pPr>
        <w:numPr>
          <w:ilvl w:val="0"/>
          <w:numId w:val="1"/>
        </w:numPr>
        <w:shd w:val="clear" w:color="auto" w:fill="FFFFFF" w:themeFill="background1"/>
        <w:tabs>
          <w:tab w:val="right" w:pos="426"/>
        </w:tabs>
        <w:ind w:left="357"/>
        <w:rPr>
          <w:b/>
          <w:lang w:eastAsia="ru-RU"/>
        </w:rPr>
      </w:pPr>
      <w:r w:rsidRPr="000F1844">
        <w:rPr>
          <w:b/>
          <w:lang w:eastAsia="ru-RU"/>
        </w:rPr>
        <w:t>În cazul în care contractul este împărțit pe loturi</w:t>
      </w:r>
      <w:r w:rsidR="001C439F" w:rsidRPr="000F1844">
        <w:rPr>
          <w:b/>
          <w:lang w:eastAsia="ru-RU"/>
        </w:rPr>
        <w:t>,</w:t>
      </w:r>
      <w:r w:rsidRPr="000F1844">
        <w:rPr>
          <w:b/>
          <w:lang w:eastAsia="ru-RU"/>
        </w:rPr>
        <w:t xml:space="preserve"> un operator economic poate depune </w:t>
      </w:r>
    </w:p>
    <w:p w14:paraId="40862D22" w14:textId="77777777" w:rsidR="00BE362C" w:rsidRPr="000F1844" w:rsidRDefault="009C5639" w:rsidP="0042296C">
      <w:pPr>
        <w:shd w:val="clear" w:color="auto" w:fill="FFFFFF" w:themeFill="background1"/>
        <w:tabs>
          <w:tab w:val="right" w:pos="426"/>
        </w:tabs>
        <w:ind w:left="357"/>
        <w:rPr>
          <w:b/>
          <w:lang w:eastAsia="ru-RU"/>
        </w:rPr>
      </w:pPr>
      <w:r w:rsidRPr="000F1844">
        <w:rPr>
          <w:b/>
          <w:lang w:eastAsia="ru-RU"/>
        </w:rPr>
        <w:t>oferta (se va selecta):</w:t>
      </w:r>
    </w:p>
    <w:p w14:paraId="767E4964" w14:textId="77777777" w:rsidR="009516C7" w:rsidRPr="000F1844" w:rsidRDefault="009516C7" w:rsidP="0042296C">
      <w:pPr>
        <w:shd w:val="clear" w:color="auto" w:fill="FFFFFF" w:themeFill="background1"/>
        <w:tabs>
          <w:tab w:val="right" w:pos="426"/>
        </w:tabs>
        <w:ind w:left="357"/>
        <w:rPr>
          <w:b/>
          <w:lang w:eastAsia="ru-RU"/>
        </w:rPr>
      </w:pPr>
    </w:p>
    <w:p w14:paraId="65D26B93" w14:textId="0B8FC1F6" w:rsidR="00BE362C" w:rsidRPr="000F1844" w:rsidRDefault="009C5639" w:rsidP="002F556B">
      <w:pPr>
        <w:numPr>
          <w:ilvl w:val="0"/>
          <w:numId w:val="2"/>
        </w:numPr>
        <w:shd w:val="clear" w:color="auto" w:fill="FFFFFF" w:themeFill="background1"/>
        <w:tabs>
          <w:tab w:val="right" w:pos="426"/>
        </w:tabs>
        <w:rPr>
          <w:b/>
          <w:bCs/>
          <w:lang w:eastAsia="ru-RU"/>
        </w:rPr>
      </w:pPr>
      <w:r w:rsidRPr="000F1844">
        <w:rPr>
          <w:b/>
          <w:bCs/>
          <w:lang w:eastAsia="ru-RU"/>
        </w:rPr>
        <w:t>Pentru un singur lot</w:t>
      </w:r>
      <w:r w:rsidR="00FE5790" w:rsidRPr="000F1844">
        <w:rPr>
          <w:b/>
          <w:bCs/>
          <w:lang w:eastAsia="ru-RU"/>
        </w:rPr>
        <w:t xml:space="preserve"> - DA</w:t>
      </w:r>
    </w:p>
    <w:p w14:paraId="5475D61F" w14:textId="77777777" w:rsidR="00BE362C" w:rsidRPr="000F1844" w:rsidRDefault="009C5639" w:rsidP="002F556B">
      <w:pPr>
        <w:numPr>
          <w:ilvl w:val="0"/>
          <w:numId w:val="2"/>
        </w:numPr>
        <w:shd w:val="clear" w:color="auto" w:fill="FFFFFF" w:themeFill="background1"/>
        <w:tabs>
          <w:tab w:val="right" w:pos="426"/>
        </w:tabs>
        <w:rPr>
          <w:lang w:eastAsia="ru-RU"/>
        </w:rPr>
      </w:pPr>
      <w:r w:rsidRPr="000F1844">
        <w:rPr>
          <w:lang w:eastAsia="ru-RU"/>
        </w:rPr>
        <w:t>Pentru mai multe loturi;</w:t>
      </w:r>
    </w:p>
    <w:p w14:paraId="47A4366F" w14:textId="77777777" w:rsidR="00BE362C" w:rsidRPr="000F1844" w:rsidRDefault="009C5639" w:rsidP="002F556B">
      <w:pPr>
        <w:numPr>
          <w:ilvl w:val="0"/>
          <w:numId w:val="2"/>
        </w:numPr>
        <w:shd w:val="clear" w:color="auto" w:fill="FFFFFF" w:themeFill="background1"/>
        <w:tabs>
          <w:tab w:val="right" w:pos="426"/>
        </w:tabs>
        <w:rPr>
          <w:lang w:eastAsia="ru-RU"/>
        </w:rPr>
      </w:pPr>
      <w:r w:rsidRPr="000F1844">
        <w:rPr>
          <w:lang w:eastAsia="ru-RU"/>
        </w:rPr>
        <w:t>Pentru toate loturile;</w:t>
      </w:r>
    </w:p>
    <w:p w14:paraId="01C90BA2" w14:textId="77777777" w:rsidR="00BE362C" w:rsidRPr="000F1844" w:rsidRDefault="009C5639" w:rsidP="002F556B">
      <w:pPr>
        <w:numPr>
          <w:ilvl w:val="0"/>
          <w:numId w:val="2"/>
        </w:numPr>
        <w:shd w:val="clear" w:color="auto" w:fill="FFFFFF" w:themeFill="background1"/>
        <w:tabs>
          <w:tab w:val="right" w:pos="426"/>
        </w:tabs>
        <w:rPr>
          <w:lang w:eastAsia="ru-RU"/>
        </w:rPr>
      </w:pPr>
      <w:r w:rsidRPr="000F1844">
        <w:rPr>
          <w:lang w:eastAsia="ru-RU"/>
        </w:rPr>
        <w:t>Alte limitări privind numărul de loturi care pot fi atribuite aceluiași ofertant___</w:t>
      </w:r>
      <w:r w:rsidR="00CE3D8F" w:rsidRPr="000F1844">
        <w:rPr>
          <w:lang w:eastAsia="ru-RU"/>
        </w:rPr>
        <w:t>______</w:t>
      </w:r>
      <w:r w:rsidR="00B40C4B" w:rsidRPr="000F1844">
        <w:rPr>
          <w:lang w:eastAsia="ru-RU"/>
        </w:rPr>
        <w:t>__</w:t>
      </w:r>
    </w:p>
    <w:p w14:paraId="18CFE806" w14:textId="1BF2D8B9" w:rsidR="00BE362C" w:rsidRPr="000F1844" w:rsidRDefault="009C5639" w:rsidP="002F556B">
      <w:pPr>
        <w:numPr>
          <w:ilvl w:val="0"/>
          <w:numId w:val="1"/>
        </w:numPr>
        <w:shd w:val="clear" w:color="auto" w:fill="FFFFFF" w:themeFill="background1"/>
        <w:tabs>
          <w:tab w:val="right" w:pos="426"/>
        </w:tabs>
        <w:spacing w:before="120"/>
        <w:ind w:left="0" w:firstLine="0"/>
        <w:rPr>
          <w:b/>
          <w:lang w:eastAsia="ru-RU"/>
        </w:rPr>
      </w:pPr>
      <w:r w:rsidRPr="000F1844">
        <w:rPr>
          <w:b/>
          <w:lang w:eastAsia="ru-RU"/>
        </w:rPr>
        <w:t>Admiterea sau interzicerea ofertelor alternative:</w:t>
      </w:r>
      <w:r w:rsidR="00FE5790" w:rsidRPr="000F1844">
        <w:rPr>
          <w:b/>
          <w:lang w:eastAsia="ru-RU"/>
        </w:rPr>
        <w:t xml:space="preserve"> nu se admit</w:t>
      </w:r>
    </w:p>
    <w:p w14:paraId="7B04DB10" w14:textId="77777777" w:rsidR="00BE362C" w:rsidRPr="000F1844" w:rsidRDefault="009C5639" w:rsidP="008573E2">
      <w:pPr>
        <w:shd w:val="clear" w:color="auto" w:fill="FFFFFF" w:themeFill="background1"/>
        <w:tabs>
          <w:tab w:val="right" w:pos="426"/>
        </w:tabs>
        <w:jc w:val="center"/>
        <w:rPr>
          <w:sz w:val="20"/>
          <w:lang w:eastAsia="ru-RU"/>
        </w:rPr>
      </w:pPr>
      <w:r w:rsidRPr="000F1844">
        <w:rPr>
          <w:sz w:val="20"/>
          <w:lang w:eastAsia="ru-RU"/>
        </w:rPr>
        <w:t>(indicați se admite sau nu se admite)</w:t>
      </w:r>
    </w:p>
    <w:p w14:paraId="0454DE17" w14:textId="4642B889" w:rsidR="00BE362C" w:rsidRPr="000F1844" w:rsidRDefault="009C5639" w:rsidP="002F556B">
      <w:pPr>
        <w:numPr>
          <w:ilvl w:val="0"/>
          <w:numId w:val="1"/>
        </w:numPr>
        <w:shd w:val="clear" w:color="auto" w:fill="FFFFFF" w:themeFill="background1"/>
        <w:tabs>
          <w:tab w:val="left" w:pos="0"/>
          <w:tab w:val="left" w:pos="284"/>
          <w:tab w:val="left" w:pos="426"/>
        </w:tabs>
        <w:spacing w:before="120"/>
        <w:ind w:left="284" w:hanging="284"/>
        <w:rPr>
          <w:b/>
          <w:lang w:eastAsia="ru-RU"/>
        </w:rPr>
      </w:pPr>
      <w:r w:rsidRPr="000F1844">
        <w:rPr>
          <w:b/>
          <w:lang w:eastAsia="ru-RU"/>
        </w:rPr>
        <w:lastRenderedPageBreak/>
        <w:t>T</w:t>
      </w:r>
      <w:r w:rsidR="00093AE5" w:rsidRPr="000F1844">
        <w:rPr>
          <w:b/>
          <w:lang w:eastAsia="ru-RU"/>
        </w:rPr>
        <w:t xml:space="preserve">ermenii și condițiile de </w:t>
      </w:r>
      <w:r w:rsidRPr="000F1844">
        <w:rPr>
          <w:b/>
          <w:lang w:eastAsia="ru-RU"/>
        </w:rPr>
        <w:t>executare solicitați:</w:t>
      </w:r>
      <w:r w:rsidR="00FE5790" w:rsidRPr="000F1844">
        <w:rPr>
          <w:b/>
          <w:lang w:eastAsia="ru-RU"/>
        </w:rPr>
        <w:t xml:space="preserve"> executarea tuturor lucrărilor în maxim </w:t>
      </w:r>
      <w:r w:rsidR="00D4121A">
        <w:rPr>
          <w:b/>
          <w:lang w:eastAsia="ru-RU"/>
        </w:rPr>
        <w:t>16</w:t>
      </w:r>
      <w:r w:rsidR="00FE5790" w:rsidRPr="000F1844">
        <w:rPr>
          <w:b/>
          <w:lang w:eastAsia="ru-RU"/>
        </w:rPr>
        <w:t xml:space="preserve"> luni.</w:t>
      </w:r>
      <w:r w:rsidR="001978D4" w:rsidRPr="000F1844">
        <w:rPr>
          <w:b/>
          <w:lang w:eastAsia="ru-RU"/>
        </w:rPr>
        <w:t xml:space="preserve"> Dacă termenul de execuție din ofertă va fi mai mare de </w:t>
      </w:r>
      <w:r w:rsidR="00D4121A">
        <w:rPr>
          <w:b/>
          <w:lang w:eastAsia="ru-RU"/>
        </w:rPr>
        <w:t>16</w:t>
      </w:r>
      <w:r w:rsidR="001978D4" w:rsidRPr="000F1844">
        <w:rPr>
          <w:b/>
          <w:lang w:eastAsia="ru-RU"/>
        </w:rPr>
        <w:t xml:space="preserve"> luni, atunci aceasta va fi descalificată.</w:t>
      </w:r>
    </w:p>
    <w:p w14:paraId="46D8D3C6" w14:textId="73BEDE40" w:rsidR="00BE362C" w:rsidRDefault="009C5639" w:rsidP="002F556B">
      <w:pPr>
        <w:numPr>
          <w:ilvl w:val="0"/>
          <w:numId w:val="1"/>
        </w:numPr>
        <w:shd w:val="clear" w:color="auto" w:fill="FFFFFF" w:themeFill="background1"/>
        <w:tabs>
          <w:tab w:val="left" w:pos="0"/>
          <w:tab w:val="left" w:pos="284"/>
          <w:tab w:val="left" w:pos="426"/>
        </w:tabs>
        <w:spacing w:before="120"/>
        <w:ind w:left="284" w:hanging="284"/>
        <w:rPr>
          <w:b/>
          <w:lang w:eastAsia="ru-RU"/>
        </w:rPr>
      </w:pPr>
      <w:r w:rsidRPr="000F1844">
        <w:rPr>
          <w:b/>
          <w:lang w:eastAsia="ru-RU"/>
        </w:rPr>
        <w:t>Termenul de valabilitate a contractului</w:t>
      </w:r>
      <w:r w:rsidR="00FE5790" w:rsidRPr="000F1844">
        <w:rPr>
          <w:b/>
          <w:lang w:eastAsia="ru-RU"/>
        </w:rPr>
        <w:t>: 31 decembrie 20</w:t>
      </w:r>
      <w:r w:rsidR="009A79CE">
        <w:rPr>
          <w:b/>
          <w:lang w:eastAsia="ru-RU"/>
        </w:rPr>
        <w:t>3</w:t>
      </w:r>
      <w:r w:rsidR="00891841">
        <w:rPr>
          <w:b/>
          <w:lang w:eastAsia="ru-RU"/>
        </w:rPr>
        <w:t>2</w:t>
      </w:r>
      <w:r w:rsidR="00186731">
        <w:rPr>
          <w:b/>
          <w:lang w:eastAsia="ru-RU"/>
        </w:rPr>
        <w:t xml:space="preserve"> (</w:t>
      </w:r>
      <w:r w:rsidR="00186731" w:rsidRPr="00186731">
        <w:rPr>
          <w:b/>
          <w:lang w:eastAsia="ru-RU"/>
        </w:rPr>
        <w:t>include și perioada de garanție a lucrărilor de 5 ani</w:t>
      </w:r>
      <w:r w:rsidR="00186731">
        <w:rPr>
          <w:b/>
          <w:lang w:eastAsia="ru-RU"/>
        </w:rPr>
        <w:t>)</w:t>
      </w:r>
    </w:p>
    <w:p w14:paraId="07E45AB8" w14:textId="77777777" w:rsidR="00AA2E80" w:rsidRPr="000F1844" w:rsidRDefault="00AA2E80" w:rsidP="00AA2E80">
      <w:pPr>
        <w:shd w:val="clear" w:color="auto" w:fill="FFFFFF" w:themeFill="background1"/>
        <w:tabs>
          <w:tab w:val="left" w:pos="0"/>
          <w:tab w:val="left" w:pos="284"/>
          <w:tab w:val="left" w:pos="426"/>
        </w:tabs>
        <w:spacing w:before="120"/>
        <w:ind w:left="284"/>
        <w:rPr>
          <w:b/>
          <w:lang w:eastAsia="ru-RU"/>
        </w:rPr>
      </w:pPr>
    </w:p>
    <w:p w14:paraId="07412E59" w14:textId="108C4594" w:rsidR="00BE362C" w:rsidRPr="000F1844" w:rsidRDefault="009C5639" w:rsidP="002F556B">
      <w:pPr>
        <w:numPr>
          <w:ilvl w:val="0"/>
          <w:numId w:val="1"/>
        </w:numPr>
        <w:tabs>
          <w:tab w:val="right" w:pos="426"/>
        </w:tabs>
        <w:spacing w:before="120"/>
        <w:ind w:left="360"/>
        <w:rPr>
          <w:b/>
          <w:lang w:eastAsia="ru-RU"/>
        </w:rPr>
      </w:pPr>
      <w:r w:rsidRPr="000F1844">
        <w:rPr>
          <w:b/>
          <w:lang w:eastAsia="ru-RU"/>
        </w:rPr>
        <w:t>Contract de achiziție rezervat atelierelor protejate sau că acesta poate fi executat numai în cadrul unor programe de angajare protejată (după caz):</w:t>
      </w:r>
      <w:r w:rsidR="00FE5790" w:rsidRPr="000F1844">
        <w:rPr>
          <w:b/>
          <w:lang w:eastAsia="ru-RU"/>
        </w:rPr>
        <w:t xml:space="preserve"> NU</w:t>
      </w:r>
    </w:p>
    <w:p w14:paraId="6A9BB085" w14:textId="77777777" w:rsidR="00BE362C" w:rsidRPr="000F1844" w:rsidRDefault="009C5639" w:rsidP="00BE362C">
      <w:pPr>
        <w:shd w:val="clear" w:color="auto" w:fill="FFFFFF" w:themeFill="background1"/>
        <w:tabs>
          <w:tab w:val="right" w:pos="426"/>
        </w:tabs>
        <w:ind w:left="7560" w:hanging="630"/>
        <w:contextualSpacing/>
        <w:rPr>
          <w:sz w:val="20"/>
          <w:lang w:eastAsia="ru-RU"/>
        </w:rPr>
      </w:pPr>
      <w:r w:rsidRPr="000F1844">
        <w:rPr>
          <w:sz w:val="20"/>
          <w:lang w:eastAsia="ru-RU"/>
        </w:rPr>
        <w:t>(indicați da sau nu)</w:t>
      </w:r>
    </w:p>
    <w:p w14:paraId="71CFD440" w14:textId="6999E92E"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 xml:space="preserve">Prestarea serviciului este rezervată unei anumite profesii în temeiul unor </w:t>
      </w:r>
      <w:r w:rsidR="00A57290" w:rsidRPr="000F1844">
        <w:rPr>
          <w:b/>
          <w:lang w:eastAsia="ru-RU"/>
        </w:rPr>
        <w:t>legi</w:t>
      </w:r>
      <w:r w:rsidR="00FE5790" w:rsidRPr="000F1844">
        <w:rPr>
          <w:b/>
          <w:lang w:eastAsia="ru-RU"/>
        </w:rPr>
        <w:t xml:space="preserve"> </w:t>
      </w:r>
      <w:r w:rsidRPr="000F1844">
        <w:rPr>
          <w:b/>
          <w:lang w:eastAsia="ru-RU"/>
        </w:rPr>
        <w:t>sau al unor acte administrative (după caz):</w:t>
      </w:r>
      <w:r w:rsidR="00FE5790" w:rsidRPr="000F1844">
        <w:rPr>
          <w:b/>
          <w:lang w:eastAsia="ru-RU"/>
        </w:rPr>
        <w:t xml:space="preserve"> NU ESTE CAZUL</w:t>
      </w:r>
    </w:p>
    <w:p w14:paraId="4D0E97B5" w14:textId="77777777" w:rsidR="00BE362C" w:rsidRPr="000F1844" w:rsidRDefault="009C5639" w:rsidP="00BE362C">
      <w:pPr>
        <w:shd w:val="clear" w:color="auto" w:fill="FFFFFF" w:themeFill="background1"/>
        <w:tabs>
          <w:tab w:val="right" w:pos="426"/>
        </w:tabs>
        <w:contextualSpacing/>
        <w:jc w:val="center"/>
        <w:rPr>
          <w:sz w:val="20"/>
          <w:lang w:eastAsia="ru-RU"/>
        </w:rPr>
      </w:pPr>
      <w:r w:rsidRPr="000F1844">
        <w:rPr>
          <w:sz w:val="20"/>
          <w:lang w:eastAsia="ru-RU"/>
        </w:rPr>
        <w:t xml:space="preserve">(se menționează respectivele </w:t>
      </w:r>
      <w:r w:rsidR="00AD62DE" w:rsidRPr="000F1844">
        <w:rPr>
          <w:sz w:val="20"/>
          <w:lang w:eastAsia="ru-RU"/>
        </w:rPr>
        <w:t xml:space="preserve">legi </w:t>
      </w:r>
      <w:r w:rsidRPr="000F1844">
        <w:rPr>
          <w:sz w:val="20"/>
          <w:lang w:eastAsia="ru-RU"/>
        </w:rPr>
        <w:t>și acte administrative)</w:t>
      </w:r>
    </w:p>
    <w:p w14:paraId="5CB98361" w14:textId="1BD485B5" w:rsidR="0028587B" w:rsidRDefault="009C5639" w:rsidP="0028587B">
      <w:pPr>
        <w:numPr>
          <w:ilvl w:val="0"/>
          <w:numId w:val="1"/>
        </w:numPr>
        <w:shd w:val="clear" w:color="auto" w:fill="FFFFFF" w:themeFill="background1"/>
        <w:tabs>
          <w:tab w:val="right" w:pos="426"/>
        </w:tabs>
        <w:spacing w:before="120"/>
        <w:ind w:left="360"/>
        <w:rPr>
          <w:b/>
          <w:lang w:eastAsia="ru-RU"/>
        </w:rPr>
      </w:pPr>
      <w:r w:rsidRPr="000F1844">
        <w:rPr>
          <w:b/>
          <w:lang w:eastAsia="ru-RU"/>
        </w:rPr>
        <w:t>Scurta descriere a criteriilor privind eligibilitatea operatorilor economici care pot determina eliminarea acestora și a criteriilor de selecție</w:t>
      </w:r>
      <w:r w:rsidR="00292856" w:rsidRPr="000F1844">
        <w:rPr>
          <w:b/>
          <w:lang w:eastAsia="ru-RU"/>
        </w:rPr>
        <w:t>/</w:t>
      </w:r>
      <w:r w:rsidR="00602562" w:rsidRPr="000F1844">
        <w:rPr>
          <w:b/>
          <w:lang w:eastAsia="ru-RU"/>
        </w:rPr>
        <w:t xml:space="preserve">de </w:t>
      </w:r>
      <w:r w:rsidR="00292856" w:rsidRPr="000F1844">
        <w:rPr>
          <w:b/>
          <w:lang w:eastAsia="ru-RU"/>
        </w:rPr>
        <w:t>preselecție</w:t>
      </w:r>
      <w:r w:rsidRPr="000F1844">
        <w:rPr>
          <w:b/>
          <w:lang w:eastAsia="ru-RU"/>
        </w:rPr>
        <w:t>; nivelul minim (nivelurile minime) al (ale) cerințelor eventual impuse; se menționează</w:t>
      </w:r>
      <w:r w:rsidR="0059274D" w:rsidRPr="000F1844">
        <w:rPr>
          <w:b/>
          <w:lang w:eastAsia="ru-RU"/>
        </w:rPr>
        <w:t xml:space="preserve"> </w:t>
      </w:r>
      <w:r w:rsidRPr="000F1844">
        <w:rPr>
          <w:b/>
          <w:lang w:eastAsia="ru-RU"/>
        </w:rPr>
        <w:t xml:space="preserve">informațiile solicitate (DUAE, documentație): </w:t>
      </w:r>
    </w:p>
    <w:p w14:paraId="5F4E21B0" w14:textId="77777777" w:rsidR="00B97FF7" w:rsidRPr="00B97FF7" w:rsidRDefault="00B97FF7" w:rsidP="00B97FF7">
      <w:pPr>
        <w:shd w:val="clear" w:color="auto" w:fill="FFFFFF" w:themeFill="background1"/>
        <w:tabs>
          <w:tab w:val="right" w:pos="426"/>
        </w:tabs>
        <w:spacing w:before="120"/>
        <w:ind w:left="360"/>
        <w:rPr>
          <w:b/>
          <w:lang w:eastAsia="ru-RU"/>
        </w:rPr>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4111"/>
        <w:gridCol w:w="4394"/>
        <w:gridCol w:w="1555"/>
      </w:tblGrid>
      <w:tr w:rsidR="00D4121A" w:rsidRPr="006D10E1" w14:paraId="6FE43FF2" w14:textId="77777777" w:rsidTr="005C5D6D">
        <w:trPr>
          <w:jc w:val="center"/>
        </w:trPr>
        <w:tc>
          <w:tcPr>
            <w:tcW w:w="567" w:type="dxa"/>
            <w:tcBorders>
              <w:top w:val="single" w:sz="4" w:space="0" w:color="auto"/>
              <w:left w:val="single" w:sz="4" w:space="0" w:color="auto"/>
              <w:bottom w:val="single" w:sz="4" w:space="0" w:color="auto"/>
              <w:right w:val="single" w:sz="4" w:space="0" w:color="auto"/>
            </w:tcBorders>
            <w:shd w:val="clear" w:color="auto" w:fill="DDDDDD"/>
            <w:tcMar>
              <w:top w:w="20" w:type="dxa"/>
              <w:left w:w="20" w:type="dxa"/>
              <w:bottom w:w="20" w:type="dxa"/>
              <w:right w:w="20" w:type="dxa"/>
            </w:tcMar>
            <w:vAlign w:val="center"/>
            <w:hideMark/>
          </w:tcPr>
          <w:p w14:paraId="2CDC9FCD"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Nr.</w:t>
            </w:r>
          </w:p>
        </w:tc>
        <w:tc>
          <w:tcPr>
            <w:tcW w:w="4111" w:type="dxa"/>
            <w:tcBorders>
              <w:top w:val="single" w:sz="4" w:space="0" w:color="auto"/>
              <w:left w:val="single" w:sz="4" w:space="0" w:color="auto"/>
              <w:bottom w:val="single" w:sz="4" w:space="0" w:color="auto"/>
              <w:right w:val="single" w:sz="4" w:space="0" w:color="auto"/>
            </w:tcBorders>
            <w:shd w:val="clear" w:color="auto" w:fill="DDDDDD"/>
            <w:tcMar>
              <w:top w:w="20" w:type="dxa"/>
              <w:left w:w="20" w:type="dxa"/>
              <w:bottom w:w="20" w:type="dxa"/>
              <w:right w:w="20" w:type="dxa"/>
            </w:tcMar>
            <w:vAlign w:val="center"/>
            <w:hideMark/>
          </w:tcPr>
          <w:p w14:paraId="26EB3877"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Descrierea criteriului/cerinței</w:t>
            </w:r>
          </w:p>
        </w:tc>
        <w:tc>
          <w:tcPr>
            <w:tcW w:w="4394" w:type="dxa"/>
            <w:tcBorders>
              <w:top w:val="single" w:sz="4" w:space="0" w:color="auto"/>
              <w:left w:val="single" w:sz="4" w:space="0" w:color="auto"/>
              <w:bottom w:val="single" w:sz="4" w:space="0" w:color="auto"/>
              <w:right w:val="single" w:sz="4" w:space="0" w:color="auto"/>
            </w:tcBorders>
            <w:shd w:val="clear" w:color="auto" w:fill="DDDDDD"/>
            <w:tcMar>
              <w:top w:w="20" w:type="dxa"/>
              <w:left w:w="20" w:type="dxa"/>
              <w:bottom w:w="20" w:type="dxa"/>
              <w:right w:w="20" w:type="dxa"/>
            </w:tcMar>
            <w:vAlign w:val="center"/>
            <w:hideMark/>
          </w:tcPr>
          <w:p w14:paraId="28E20187"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Mod de demonstrare a îndeplinirii criteriului/cerinței:</w:t>
            </w:r>
          </w:p>
        </w:tc>
        <w:tc>
          <w:tcPr>
            <w:tcW w:w="1555" w:type="dxa"/>
            <w:tcBorders>
              <w:top w:val="single" w:sz="4" w:space="0" w:color="auto"/>
              <w:left w:val="single" w:sz="4" w:space="0" w:color="auto"/>
              <w:bottom w:val="single" w:sz="4" w:space="0" w:color="auto"/>
              <w:right w:val="single" w:sz="4" w:space="0" w:color="auto"/>
            </w:tcBorders>
            <w:shd w:val="clear" w:color="auto" w:fill="DDDDDD"/>
            <w:tcMar>
              <w:top w:w="20" w:type="dxa"/>
              <w:left w:w="20" w:type="dxa"/>
              <w:bottom w:w="20" w:type="dxa"/>
              <w:right w:w="20" w:type="dxa"/>
            </w:tcMar>
            <w:vAlign w:val="center"/>
            <w:hideMark/>
          </w:tcPr>
          <w:p w14:paraId="016158C9"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Nivelul minim/</w:t>
            </w:r>
          </w:p>
          <w:p w14:paraId="0E97C81A"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Obligativitatea</w:t>
            </w:r>
          </w:p>
        </w:tc>
      </w:tr>
      <w:tr w:rsidR="00D4121A" w:rsidRPr="006D10E1" w14:paraId="30F39527" w14:textId="77777777" w:rsidTr="005C5D6D">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2761C97"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1</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8339DDB"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DUAE</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5F3B9B98"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adaptat procedurii, cu aplicarea semnăturii electronice a operatorului economic. Prezentarea oricărui alt formular DUAE este temei de descalificare de la procedura de achiziție publică.</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CCD0989"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DA</w:t>
            </w:r>
          </w:p>
        </w:tc>
      </w:tr>
      <w:tr w:rsidR="00D4121A" w:rsidRPr="006D10E1" w14:paraId="123CDE3B" w14:textId="77777777" w:rsidTr="005C5D6D">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BADBE7B"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2</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37128D6"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Oferta</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47385D67"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Formularul F3.1, Semnat electronic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8641314"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DA</w:t>
            </w:r>
          </w:p>
        </w:tc>
      </w:tr>
      <w:tr w:rsidR="00D4121A" w:rsidRPr="006D10E1" w14:paraId="687758EB" w14:textId="77777777" w:rsidTr="005C5D6D">
        <w:trPr>
          <w:trHeight w:val="141"/>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426297E"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3</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07129920"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Scrisoare de garanție bancară 1% din valoarea ofertei fără TVA</w:t>
            </w:r>
          </w:p>
          <w:p w14:paraId="6F8905A3"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Scrisoare scanată în original</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6AA3413"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Anexa nr. 9. Emisă de o bancă comercială 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A9CB276"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DA</w:t>
            </w:r>
          </w:p>
        </w:tc>
      </w:tr>
      <w:tr w:rsidR="00D4121A" w:rsidRPr="006D10E1" w14:paraId="4B52F439" w14:textId="77777777" w:rsidTr="005C5D6D">
        <w:trPr>
          <w:trHeight w:val="434"/>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59B198B"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4</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6A2FD218"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Grafic de executare a lucrărilor pentru fiecare lună</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79BD270"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Formular anexa 10 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FE4E5DC"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DA</w:t>
            </w:r>
          </w:p>
        </w:tc>
      </w:tr>
      <w:tr w:rsidR="00D4121A" w:rsidRPr="006D10E1" w14:paraId="154803AF" w14:textId="77777777" w:rsidTr="005C5D6D">
        <w:trPr>
          <w:trHeight w:val="434"/>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8701D9A"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5</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102C7032"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Cerere de participare (anexa nr. 7)</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3D8DA13"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132CF51"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DA</w:t>
            </w:r>
          </w:p>
        </w:tc>
      </w:tr>
      <w:tr w:rsidR="00D4121A" w:rsidRPr="006D10E1" w14:paraId="1B7099D7" w14:textId="77777777" w:rsidTr="005C5D6D">
        <w:trPr>
          <w:trHeight w:val="434"/>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6C21F54"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6</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603894D2"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Declarație privind valabilitatea ofertei (anexa nr. 8)</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5B2206E"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D92FFEA"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DA</w:t>
            </w:r>
          </w:p>
        </w:tc>
      </w:tr>
      <w:tr w:rsidR="00D4121A" w:rsidRPr="006D10E1" w14:paraId="2D40B48A" w14:textId="77777777" w:rsidTr="005C5D6D">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9CA7AD0"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7</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7D64FC1" w14:textId="77777777" w:rsidR="00D4121A" w:rsidRPr="000C2CC6" w:rsidRDefault="00D4121A" w:rsidP="005C5D6D">
            <w:pPr>
              <w:pStyle w:val="Corptext"/>
              <w:contextualSpacing/>
              <w:jc w:val="center"/>
              <w:rPr>
                <w:color w:val="000000"/>
                <w:lang w:val="ro-RO" w:eastAsia="ro-RO"/>
              </w:rPr>
            </w:pPr>
            <w:r w:rsidRPr="000C2CC6">
              <w:rPr>
                <w:color w:val="000000"/>
                <w:lang w:val="ro-RO" w:eastAsia="ro-RO"/>
              </w:rPr>
              <w:t>Experiență similară în lucrări (informațiile date se vor include în anexele nr. 12 si nr. 13)</w:t>
            </w:r>
          </w:p>
          <w:p w14:paraId="73BEA947" w14:textId="77777777" w:rsidR="00D4121A" w:rsidRDefault="00D4121A" w:rsidP="005C5D6D">
            <w:pPr>
              <w:pStyle w:val="Corptext"/>
              <w:contextualSpacing/>
              <w:jc w:val="center"/>
              <w:rPr>
                <w:color w:val="000000"/>
                <w:lang w:val="ro-RO" w:eastAsia="ro-RO"/>
              </w:rPr>
            </w:pPr>
            <w:r w:rsidRPr="000C2CC6">
              <w:rPr>
                <w:color w:val="000000"/>
                <w:lang w:val="ro-RO" w:eastAsia="ro-RO"/>
              </w:rPr>
              <w:t>Sunt eligibile numai lucrările din domeniul apeducte exterioare sau sisteme de canalizare exterioare ori stații de tratare, epurare sau pompare</w:t>
            </w:r>
          </w:p>
          <w:p w14:paraId="747106E5" w14:textId="77777777" w:rsidR="00D4121A" w:rsidRPr="00A946BE" w:rsidRDefault="00D4121A" w:rsidP="005C5D6D">
            <w:pPr>
              <w:pStyle w:val="Corptext"/>
              <w:contextualSpacing/>
              <w:jc w:val="center"/>
              <w:rPr>
                <w:color w:val="000000"/>
                <w:lang w:val="ro-RO" w:eastAsia="ro-RO"/>
              </w:rPr>
            </w:pPr>
            <w:r w:rsidRPr="00160678">
              <w:rPr>
                <w:color w:val="000000"/>
                <w:lang w:val="ro-RO" w:eastAsia="ro-RO"/>
              </w:rPr>
              <w:t>Procesele-verbale de recepție la terminarea lucrărilor trebuie să fie însoțite de concluzia INST (doar pentru obiectivele prevăzute la art.197 alin.(9) din Codul urbanismului și construcțiilor nr. 434/2023)</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2F227402"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cu aplicarea semnăturii electronice a operatorului economic Ofertantul urmează să dispună de un nivel minim de experiență pentru a se califica conform cerințelor de îndeplinire a contractului:</w:t>
            </w:r>
          </w:p>
          <w:p w14:paraId="57C92B18" w14:textId="77777777" w:rsidR="00D4121A" w:rsidRDefault="00D4121A" w:rsidP="005C5D6D">
            <w:pPr>
              <w:pStyle w:val="Corptext"/>
              <w:ind w:left="360"/>
              <w:contextualSpacing/>
              <w:jc w:val="center"/>
              <w:rPr>
                <w:color w:val="000000"/>
                <w:lang w:val="ro-RO" w:eastAsia="ro-RO"/>
              </w:rPr>
            </w:pPr>
            <w:r>
              <w:rPr>
                <w:color w:val="000000"/>
                <w:lang w:val="ro-RO" w:eastAsia="ro-RO"/>
              </w:rPr>
              <w:t xml:space="preserve">1) </w:t>
            </w:r>
            <w:r w:rsidRPr="00236EDF">
              <w:rPr>
                <w:color w:val="000000"/>
                <w:lang w:val="ro-RO" w:eastAsia="ro-RO"/>
              </w:rPr>
              <w:t>executarea în ultimii 5 ani a cel puțin a unui contract cu o valoare nu mai mică de 75% din valoarea viitorului contract, confirmat prin prezentarea contractului de antrepriză sau subantrepriză, precum și prin procesul-verbal de recepție la terminarea lucrărilor sau procesul-verbal de recepție finală la expirarea perioadei de garanție, însoțit de certificări de bună execuție (recomandări) pentru cele mai importante lucrări din partea Beneficiarului (informațiile date se vor include în anexele nr. 12 și nr. 13);</w:t>
            </w:r>
          </w:p>
          <w:p w14:paraId="5B8724AA"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sau</w:t>
            </w:r>
          </w:p>
          <w:p w14:paraId="6A966BA4" w14:textId="77777777" w:rsidR="00D4121A" w:rsidRDefault="00D4121A" w:rsidP="005C5D6D">
            <w:pPr>
              <w:pStyle w:val="Corptext"/>
              <w:contextualSpacing/>
              <w:jc w:val="center"/>
              <w:rPr>
                <w:color w:val="000000"/>
                <w:lang w:val="ro-RO" w:eastAsia="ro-RO"/>
              </w:rPr>
            </w:pPr>
            <w:r>
              <w:rPr>
                <w:color w:val="000000"/>
                <w:lang w:val="ro-RO" w:eastAsia="ro-RO"/>
              </w:rPr>
              <w:t xml:space="preserve">2) </w:t>
            </w:r>
            <w:r w:rsidRPr="00236EDF">
              <w:rPr>
                <w:color w:val="000000"/>
                <w:lang w:val="ro-RO" w:eastAsia="ro-RO"/>
              </w:rPr>
              <w:t>valoarea cumulată a tuturor contractelor executate în ultimul an de activitate să fie egală sau mai mare decât valoarea viitorului contract, procesele-verbale de recepție la terminarea lucrărilor sau procesele-verbale de recepție finală la expirarea perioadei de garanție, însoțite de certificări de bună execuție (recomandări) pentru cele mai importante lucrări din partea Beneficiarului (informațiile date se vor include în anexele nr. 12 și nr. 13).</w:t>
            </w:r>
          </w:p>
          <w:p w14:paraId="27AC6346" w14:textId="77777777" w:rsidR="00D4121A" w:rsidRPr="00236EDF" w:rsidRDefault="00D4121A" w:rsidP="005C5D6D">
            <w:pPr>
              <w:pStyle w:val="Corptext"/>
              <w:contextualSpacing/>
              <w:jc w:val="center"/>
              <w:rPr>
                <w:color w:val="000000"/>
                <w:lang w:val="ro-RO" w:eastAsia="ro-RO"/>
              </w:rPr>
            </w:pPr>
            <w:r>
              <w:rPr>
                <w:color w:val="000000"/>
                <w:lang w:val="ro-RO" w:eastAsia="ro-RO"/>
              </w:rPr>
              <w:t>Recepția la terminarea lucrărilor executate în subantrepriză va fi considerată eligibilă numai la prezentarea procesului de recepție la terminarea lucrărilor din partea antreprenorului general.</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B692F1A"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DA</w:t>
            </w:r>
          </w:p>
        </w:tc>
      </w:tr>
      <w:tr w:rsidR="00D4121A" w:rsidRPr="006D10E1" w14:paraId="0CD47CE2" w14:textId="77777777" w:rsidTr="005C5D6D">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65ADF89"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8</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073E569A"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Declarație privind dotările specifice, utilajul și echipamentul necesar pentru îndeplinirea corespunzătoare a contractului (anexa nr. 14)</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D8CFE86"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50D5DCE"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DA</w:t>
            </w:r>
          </w:p>
        </w:tc>
      </w:tr>
      <w:tr w:rsidR="00D4121A" w:rsidRPr="006D10E1" w14:paraId="44585427" w14:textId="77777777" w:rsidTr="005C5D6D">
        <w:trPr>
          <w:trHeight w:val="365"/>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EC7A3CC"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9</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5BE39DB4"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Declarație privind personalul de specialitate propus pentru implementarea contractului (anexa nr. 15)</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625DF00"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5E8F052"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DA</w:t>
            </w:r>
          </w:p>
        </w:tc>
      </w:tr>
      <w:tr w:rsidR="00D4121A" w:rsidRPr="006D10E1" w14:paraId="33C57167" w14:textId="77777777" w:rsidTr="005C5D6D">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BA13842"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10</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42F7F885"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Lista subcontractanților și partea/părțile din contract care sunt îndeplinite de aceștia (anexa nr. 16)</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E05D72A"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11C3FBA"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DA</w:t>
            </w:r>
          </w:p>
        </w:tc>
      </w:tr>
      <w:tr w:rsidR="00D4121A" w:rsidRPr="006D10E1" w14:paraId="7EA425FB" w14:textId="77777777" w:rsidTr="005C5D6D">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89C440D"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11</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5DEB7E93"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Informații privind asocierea (anexa nr. 17)</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E63B973"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2CE47C5"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DA</w:t>
            </w:r>
          </w:p>
        </w:tc>
      </w:tr>
      <w:tr w:rsidR="00D4121A" w:rsidRPr="006D10E1" w14:paraId="272CE5E7" w14:textId="77777777" w:rsidTr="005C5D6D">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A521115"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12</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3966390E"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Declarație terț susținător (anexele 18, 19, 20,</w:t>
            </w:r>
            <w:r>
              <w:rPr>
                <w:color w:val="000000"/>
                <w:lang w:val="ro-RO" w:eastAsia="ro-RO"/>
              </w:rPr>
              <w:t xml:space="preserve"> </w:t>
            </w:r>
            <w:r w:rsidRPr="00236EDF">
              <w:rPr>
                <w:color w:val="000000"/>
                <w:lang w:val="ro-RO" w:eastAsia="ro-RO"/>
              </w:rPr>
              <w:t>21)</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1A7B39E"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9A26C98"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DA</w:t>
            </w:r>
          </w:p>
        </w:tc>
      </w:tr>
      <w:tr w:rsidR="00D4121A" w:rsidRPr="006D10E1" w14:paraId="04484312" w14:textId="77777777" w:rsidTr="005C5D6D">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07C8ADD"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13</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44E7FFC0"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Aviz pentru participare la licitațiile publice de lucrări din domeniul construcțiilor și instalațiilor (anexa nr. 22) - Avizul Inspectoratului Național pentru Supraveghere Tehnică (Agenției Supraveghere Tehnică), trebuie să nu conțină informații despre aceea că au fost depistate încălcări foarte grave, aplicate sancțiuni economice, înregistrate cazuri de accidente tehnice grave</w:t>
            </w:r>
            <w:r>
              <w:rPr>
                <w:color w:val="000000"/>
                <w:lang w:val="ro-RO" w:eastAsia="ro-RO"/>
              </w:rPr>
              <w:t>. Avizul trebuie să fie pentru domeniul obiectului achiziției.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34B3CD3"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86921F3"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DA</w:t>
            </w:r>
          </w:p>
        </w:tc>
      </w:tr>
      <w:tr w:rsidR="00D4121A" w:rsidRPr="006D10E1" w14:paraId="1ED91159" w14:textId="77777777" w:rsidTr="005C5D6D">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341AA35"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14</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692B9495"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Extras din Registrul de stat al persoanelor juridice</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7F01675"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09A69C8"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DA</w:t>
            </w:r>
          </w:p>
        </w:tc>
      </w:tr>
      <w:tr w:rsidR="00D4121A" w:rsidRPr="006D10E1" w14:paraId="18090680" w14:textId="77777777" w:rsidTr="005C5D6D">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87B4832"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15</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C8D56DD"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Certificat privind lipsa sau existența restanțelor față de bugetul public național - valabil la data deschiderii ofertelor sau dacă va fi prezentat la solicitarea de clarificări: valabil în ziua prezentării către autoritatea contractantă.</w:t>
            </w:r>
          </w:p>
          <w:p w14:paraId="554A5F09"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Certificatul trebuie să indice lipsa restanțelor stabilite în cuantumul prevăzut de lege.</w:t>
            </w:r>
          </w:p>
          <w:p w14:paraId="212CB4C3"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Poate fi prezentat certificatul din MCabinet</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B1F642C"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E52C2D4"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DA</w:t>
            </w:r>
          </w:p>
        </w:tc>
      </w:tr>
      <w:tr w:rsidR="00D4121A" w:rsidRPr="006D10E1" w14:paraId="0204C3AE" w14:textId="77777777" w:rsidTr="005C5D6D">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D4B1AEB"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16</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3554689D"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Raport financiar pe anul 202</w:t>
            </w:r>
            <w:r>
              <w:rPr>
                <w:color w:val="000000"/>
                <w:lang w:val="ro-RO" w:eastAsia="ro-RO"/>
              </w:rPr>
              <w:t>4</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23E0E34"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Copie de pe original prin aplicarea semnăturii electronice</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1B39917"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DA</w:t>
            </w:r>
          </w:p>
        </w:tc>
      </w:tr>
      <w:tr w:rsidR="00D4121A" w:rsidRPr="006D10E1" w14:paraId="56E61F37" w14:textId="77777777" w:rsidTr="005C5D6D">
        <w:trPr>
          <w:trHeight w:val="125"/>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BD396CC"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17</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F4CC682"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Deviz de cheltuieli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4F68551D"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Original scanat, conform F7, F3, F5, confirmat prin semnătură electronică</w:t>
            </w:r>
          </w:p>
          <w:p w14:paraId="709619AA" w14:textId="77777777" w:rsidR="00D4121A" w:rsidRDefault="00D4121A" w:rsidP="005C5D6D">
            <w:pPr>
              <w:pStyle w:val="Corptext"/>
              <w:contextualSpacing/>
              <w:jc w:val="center"/>
              <w:rPr>
                <w:color w:val="000000"/>
                <w:lang w:val="ro-RO" w:eastAsia="ro-RO"/>
              </w:rPr>
            </w:pPr>
            <w:r w:rsidRPr="00236EDF">
              <w:rPr>
                <w:color w:val="000000"/>
                <w:lang w:val="ro-RO" w:eastAsia="ro-RO"/>
              </w:rPr>
              <w:t xml:space="preserve">Devizele ofertei tehnice trebuie întocmite conform F7, F3, F5, corespunzător </w:t>
            </w:r>
          </w:p>
          <w:p w14:paraId="496390AF"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CP</w:t>
            </w:r>
            <w:r>
              <w:rPr>
                <w:color w:val="000000"/>
                <w:lang w:val="ro-RO" w:eastAsia="ro-RO"/>
              </w:rPr>
              <w:t xml:space="preserve"> </w:t>
            </w:r>
            <w:r w:rsidRPr="00236EDF">
              <w:rPr>
                <w:color w:val="000000"/>
                <w:lang w:val="ro-RO" w:eastAsia="ro-RO"/>
              </w:rPr>
              <w:t>L.01.01-2012</w:t>
            </w:r>
          </w:p>
          <w:p w14:paraId="0BB26238"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Este interzisă modificarea formularelor de deviz prin majorare sau micșorare a resurselor sau excluderea totală a acestora.</w:t>
            </w:r>
          </w:p>
          <w:p w14:paraId="556EAD3F"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Cifrele indicate în devize la valoarea de deviz lei, pe unitate de măsură inclusiv salariu și total inclusiv salariu, obligatoriu vor fi cu două cifre după virgulă.</w:t>
            </w:r>
          </w:p>
          <w:p w14:paraId="11F93EDA"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Devizele vor prevedea TVA.</w:t>
            </w:r>
          </w:p>
          <w:p w14:paraId="21ECF96E"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ATENȚIE! La formularul nr.7, la Valoarea de deviz să fie indicat Pe unitate de măsură- inclusiv salariu.</w:t>
            </w:r>
          </w:p>
          <w:p w14:paraId="1B29A856"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Este interzisă comasarea devizelor din diferite compartimente ale caietului de sarcini în oferta operatorului economic!</w:t>
            </w:r>
          </w:p>
          <w:p w14:paraId="282BA7A3"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Cheltuielile de limită se calculează conform C</w:t>
            </w:r>
            <w:r>
              <w:rPr>
                <w:color w:val="000000"/>
                <w:lang w:val="ro-RO" w:eastAsia="ro-RO"/>
              </w:rPr>
              <w:t xml:space="preserve">P </w:t>
            </w:r>
            <w:r w:rsidRPr="00236EDF">
              <w:rPr>
                <w:color w:val="000000"/>
                <w:lang w:val="ro-RO" w:eastAsia="ro-RO"/>
              </w:rPr>
              <w:t>L.01.01-2012.</w:t>
            </w:r>
          </w:p>
          <w:p w14:paraId="2DCADB21"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La întocmirea devizelor locale prin metoda de resurse la procurarea și montajul  utilajelor tehnologice pentru capitolul “Montarea utilajelor tehnologice” se utilizează aceleași principii ca pentru lucrările de construcții, numai că cheltuielile de transport, de achiziționare-depozitare și altele nu se includ în valoarea montajului utilajelor, fiindcă ele sunt luate în considerare în valoarea utilajelor, iar defalcările pentru</w:t>
            </w:r>
            <w:r>
              <w:rPr>
                <w:color w:val="000000"/>
                <w:lang w:val="ro-RO" w:eastAsia="ro-RO"/>
              </w:rPr>
              <w:t xml:space="preserve"> </w:t>
            </w:r>
            <w:r w:rsidRPr="00236EDF">
              <w:rPr>
                <w:color w:val="000000"/>
                <w:lang w:val="ro-RO" w:eastAsia="ro-RO"/>
              </w:rPr>
              <w:t>cheltuielile de regie se efectuează din cheltuielile pentru salarizarea muncitorilor montatorilor.</w:t>
            </w:r>
          </w:p>
          <w:p w14:paraId="5A453C55" w14:textId="77777777" w:rsidR="00D4121A" w:rsidRDefault="00D4121A" w:rsidP="005C5D6D">
            <w:pPr>
              <w:pStyle w:val="Corptext"/>
              <w:contextualSpacing/>
              <w:jc w:val="center"/>
              <w:rPr>
                <w:color w:val="000000"/>
                <w:lang w:val="ro-RO" w:eastAsia="ro-RO"/>
              </w:rPr>
            </w:pPr>
            <w:r w:rsidRPr="00236EDF">
              <w:rPr>
                <w:color w:val="000000"/>
                <w:lang w:val="ro-RO" w:eastAsia="ro-RO"/>
              </w:rPr>
              <w:t>Valoarea de deviz a utilajelor tehnologice, mobilei, inventarului se determină ca suma cheltuielilor pentru procurarea și transportarea lor la depozitul anexă sau la locul de predare în montaj.</w:t>
            </w:r>
          </w:p>
          <w:p w14:paraId="2D285D53" w14:textId="77777777" w:rsidR="00D4121A" w:rsidRPr="00236EDF" w:rsidRDefault="00D4121A" w:rsidP="005C5D6D">
            <w:pPr>
              <w:pStyle w:val="Corptext"/>
              <w:contextualSpacing/>
              <w:jc w:val="center"/>
              <w:rPr>
                <w:color w:val="000000"/>
                <w:lang w:val="ro-RO" w:eastAsia="ro-RO"/>
              </w:rPr>
            </w:pPr>
            <w:r>
              <w:rPr>
                <w:color w:val="000000"/>
                <w:lang w:val="ro-RO" w:eastAsia="ro-RO"/>
              </w:rPr>
              <w:t xml:space="preserve">La lucrări de electricitate vor fi aplicate cheltuielile de regie și beneficiul de deviz conform normativelor în vigoare.  </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09107D5"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DA</w:t>
            </w:r>
          </w:p>
        </w:tc>
      </w:tr>
      <w:tr w:rsidR="00D4121A" w:rsidRPr="006D10E1" w14:paraId="1099B255" w14:textId="77777777" w:rsidTr="005C5D6D">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5485A98"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18</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3C867D0"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 xml:space="preserve">Certificat de atestare tehnico-profesională a </w:t>
            </w:r>
            <w:r>
              <w:rPr>
                <w:color w:val="000000"/>
                <w:lang w:val="ro-RO" w:eastAsia="ro-RO"/>
              </w:rPr>
              <w:t>responsabilului tehnic al antreprenorului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4A43744C" w14:textId="77777777" w:rsidR="00D4121A" w:rsidRPr="000C2CC6" w:rsidRDefault="00D4121A" w:rsidP="005C5D6D">
            <w:pPr>
              <w:pStyle w:val="Corptext"/>
              <w:contextualSpacing/>
              <w:jc w:val="center"/>
              <w:rPr>
                <w:color w:val="000000"/>
                <w:lang w:eastAsia="ro-RO"/>
              </w:rPr>
            </w:pPr>
            <w:r w:rsidRPr="000C2CC6">
              <w:rPr>
                <w:color w:val="000000"/>
                <w:lang w:eastAsia="ro-RO"/>
              </w:rPr>
              <w:t>Original scanat Semnat electronic</w:t>
            </w:r>
          </w:p>
          <w:p w14:paraId="18D16A5E" w14:textId="77777777" w:rsidR="00D4121A" w:rsidRPr="000C2CC6" w:rsidRDefault="00D4121A" w:rsidP="005C5D6D">
            <w:pPr>
              <w:pStyle w:val="Corptext"/>
              <w:jc w:val="center"/>
              <w:rPr>
                <w:color w:val="000000"/>
                <w:lang w:eastAsia="ro-RO"/>
              </w:rPr>
            </w:pPr>
            <w:r w:rsidRPr="000C2CC6">
              <w:rPr>
                <w:color w:val="000000"/>
                <w:lang w:eastAsia="ro-RO"/>
              </w:rPr>
              <w:t>Certificatul trebuie să fie valabil la data deschiderii ofertelor</w:t>
            </w:r>
          </w:p>
          <w:p w14:paraId="34EA5B0F" w14:textId="77777777" w:rsidR="00D4121A" w:rsidRPr="000C2CC6" w:rsidRDefault="00D4121A" w:rsidP="005C5D6D">
            <w:pPr>
              <w:pStyle w:val="Corptext"/>
              <w:jc w:val="center"/>
              <w:rPr>
                <w:color w:val="000000"/>
                <w:lang w:eastAsia="ro-RO"/>
              </w:rPr>
            </w:pPr>
            <w:r w:rsidRPr="000C2CC6">
              <w:rPr>
                <w:color w:val="000000"/>
                <w:lang w:eastAsia="ro-RO"/>
              </w:rPr>
              <w:t>ofertantul sau asociatul ori subantreprenorul acestuia trebuie să aibă angajați sau contractați ca prestatori de servicii responsabili tehnici în domeniile:</w:t>
            </w:r>
          </w:p>
          <w:p w14:paraId="1DB43028" w14:textId="77777777" w:rsidR="00D4121A" w:rsidRPr="000C2CC6" w:rsidRDefault="00D4121A" w:rsidP="005C5D6D">
            <w:pPr>
              <w:pStyle w:val="Corptext"/>
              <w:jc w:val="center"/>
              <w:rPr>
                <w:color w:val="000000"/>
                <w:lang w:eastAsia="ro-RO"/>
              </w:rPr>
            </w:pPr>
            <w:r w:rsidRPr="000C2CC6">
              <w:rPr>
                <w:color w:val="000000"/>
                <w:lang w:eastAsia="ro-RO"/>
              </w:rPr>
              <w:t>Lucrări Generale</w:t>
            </w:r>
          </w:p>
          <w:p w14:paraId="24A842FA" w14:textId="77777777" w:rsidR="00D4121A" w:rsidRPr="000C2CC6" w:rsidRDefault="00D4121A" w:rsidP="005C5D6D">
            <w:pPr>
              <w:pStyle w:val="Corptext"/>
              <w:jc w:val="center"/>
              <w:rPr>
                <w:color w:val="000000"/>
                <w:lang w:eastAsia="ro-RO"/>
              </w:rPr>
            </w:pPr>
            <w:r w:rsidRPr="000C2CC6">
              <w:rPr>
                <w:color w:val="000000"/>
                <w:lang w:eastAsia="ro-RO"/>
              </w:rPr>
              <w:t>Domeniile de atestare</w:t>
            </w:r>
          </w:p>
          <w:p w14:paraId="661E3F7E" w14:textId="77777777" w:rsidR="00D4121A" w:rsidRPr="000C2CC6" w:rsidRDefault="00D4121A" w:rsidP="005C5D6D">
            <w:pPr>
              <w:pStyle w:val="Corptext"/>
              <w:jc w:val="center"/>
              <w:rPr>
                <w:color w:val="000000"/>
                <w:lang w:eastAsia="ro-RO"/>
              </w:rPr>
            </w:pPr>
            <w:r w:rsidRPr="000C2CC6">
              <w:rPr>
                <w:color w:val="000000"/>
                <w:lang w:eastAsia="ro-RO"/>
              </w:rPr>
              <w:t>1. construcții civile, industriale și agrozootehnice.</w:t>
            </w:r>
          </w:p>
          <w:p w14:paraId="3176BA56" w14:textId="77777777" w:rsidR="00D4121A" w:rsidRPr="000C2CC6" w:rsidRDefault="00D4121A" w:rsidP="005C5D6D">
            <w:pPr>
              <w:pStyle w:val="Corptext"/>
              <w:jc w:val="center"/>
              <w:rPr>
                <w:color w:val="000000"/>
                <w:lang w:eastAsia="ro-RO"/>
              </w:rPr>
            </w:pPr>
            <w:r w:rsidRPr="000C2CC6">
              <w:rPr>
                <w:color w:val="000000"/>
                <w:lang w:eastAsia="ro-RO"/>
              </w:rPr>
              <w:t>2. Construcții rutiere:</w:t>
            </w:r>
          </w:p>
          <w:p w14:paraId="32D74EDC" w14:textId="77777777" w:rsidR="00D4121A" w:rsidRPr="000C2CC6" w:rsidRDefault="00D4121A" w:rsidP="005C5D6D">
            <w:pPr>
              <w:pStyle w:val="Corptext"/>
              <w:jc w:val="center"/>
              <w:rPr>
                <w:color w:val="000000"/>
                <w:lang w:eastAsia="ro-RO"/>
              </w:rPr>
            </w:pPr>
            <w:r w:rsidRPr="000C2CC6">
              <w:rPr>
                <w:color w:val="000000"/>
                <w:lang w:eastAsia="ro-RO"/>
              </w:rPr>
              <w:t>a) drumuri și piste de aviație;</w:t>
            </w:r>
          </w:p>
          <w:p w14:paraId="08F90AB1" w14:textId="77777777" w:rsidR="00D4121A" w:rsidRPr="000C2CC6" w:rsidRDefault="00D4121A" w:rsidP="005C5D6D">
            <w:pPr>
              <w:pStyle w:val="Corptext"/>
              <w:jc w:val="center"/>
              <w:rPr>
                <w:color w:val="000000"/>
                <w:lang w:eastAsia="ro-RO"/>
              </w:rPr>
            </w:pPr>
            <w:r w:rsidRPr="000C2CC6">
              <w:rPr>
                <w:color w:val="000000"/>
                <w:lang w:eastAsia="ro-RO"/>
              </w:rPr>
              <w:t>sau</w:t>
            </w:r>
          </w:p>
          <w:p w14:paraId="551BE7B0" w14:textId="77777777" w:rsidR="00D4121A" w:rsidRPr="000C2CC6" w:rsidRDefault="00D4121A" w:rsidP="005C5D6D">
            <w:pPr>
              <w:pStyle w:val="Corptext"/>
              <w:jc w:val="center"/>
              <w:rPr>
                <w:color w:val="000000"/>
                <w:lang w:eastAsia="ro-RO"/>
              </w:rPr>
            </w:pPr>
            <w:r w:rsidRPr="000C2CC6">
              <w:rPr>
                <w:color w:val="000000"/>
                <w:lang w:eastAsia="ro-RO"/>
              </w:rPr>
              <w:t>Domeniile de atestare conform Regulamentului de atestare modificat prin</w:t>
            </w:r>
          </w:p>
          <w:p w14:paraId="2A943E67" w14:textId="77777777" w:rsidR="00D4121A" w:rsidRPr="000C2CC6" w:rsidRDefault="00D4121A" w:rsidP="005C5D6D">
            <w:pPr>
              <w:pStyle w:val="Corptext"/>
              <w:jc w:val="center"/>
              <w:rPr>
                <w:color w:val="000000"/>
                <w:lang w:eastAsia="ro-RO"/>
              </w:rPr>
            </w:pPr>
            <w:r w:rsidRPr="000C2CC6">
              <w:rPr>
                <w:color w:val="000000"/>
                <w:lang w:eastAsia="ro-RO"/>
              </w:rPr>
              <w:t>HG nr.207 din 30.03.2022:</w:t>
            </w:r>
          </w:p>
          <w:p w14:paraId="142ACBBD" w14:textId="77777777" w:rsidR="00D4121A" w:rsidRPr="000C2CC6" w:rsidRDefault="00D4121A" w:rsidP="005C5D6D">
            <w:pPr>
              <w:pStyle w:val="Corptext"/>
              <w:jc w:val="center"/>
              <w:rPr>
                <w:color w:val="000000"/>
                <w:lang w:eastAsia="ro-RO"/>
              </w:rPr>
            </w:pPr>
            <w:r w:rsidRPr="000C2CC6">
              <w:rPr>
                <w:color w:val="000000"/>
                <w:lang w:eastAsia="ro-RO"/>
              </w:rPr>
              <w:t>1) Terasamente şi lucrări de teren:</w:t>
            </w:r>
          </w:p>
          <w:p w14:paraId="48D6CEBA" w14:textId="77777777" w:rsidR="00D4121A" w:rsidRPr="000C2CC6" w:rsidRDefault="00D4121A" w:rsidP="005C5D6D">
            <w:pPr>
              <w:pStyle w:val="Corptext"/>
              <w:jc w:val="center"/>
              <w:rPr>
                <w:color w:val="000000"/>
                <w:lang w:eastAsia="ro-RO"/>
              </w:rPr>
            </w:pPr>
            <w:r w:rsidRPr="000C2CC6">
              <w:rPr>
                <w:color w:val="000000"/>
                <w:lang w:eastAsia="ro-RO"/>
              </w:rPr>
              <w:t>a) lucrări de terasiere;</w:t>
            </w:r>
          </w:p>
          <w:p w14:paraId="73C590D5" w14:textId="77777777" w:rsidR="00D4121A" w:rsidRPr="000C2CC6" w:rsidRDefault="00D4121A" w:rsidP="005C5D6D">
            <w:pPr>
              <w:pStyle w:val="Corptext"/>
              <w:jc w:val="center"/>
              <w:rPr>
                <w:color w:val="000000"/>
                <w:lang w:eastAsia="ro-RO"/>
              </w:rPr>
            </w:pPr>
            <w:r w:rsidRPr="000C2CC6">
              <w:rPr>
                <w:color w:val="000000"/>
                <w:lang w:eastAsia="ro-RO"/>
              </w:rPr>
              <w:t>b) lucrări de consolidare şi compactare a terenurilor;</w:t>
            </w:r>
          </w:p>
          <w:p w14:paraId="7D521E5B" w14:textId="77777777" w:rsidR="00D4121A" w:rsidRPr="000C2CC6" w:rsidRDefault="00D4121A" w:rsidP="005C5D6D">
            <w:pPr>
              <w:pStyle w:val="Corptext"/>
              <w:jc w:val="center"/>
              <w:rPr>
                <w:color w:val="000000"/>
                <w:lang w:eastAsia="ro-RO"/>
              </w:rPr>
            </w:pPr>
            <w:r w:rsidRPr="000C2CC6">
              <w:rPr>
                <w:color w:val="000000"/>
                <w:lang w:eastAsia="ro-RO"/>
              </w:rPr>
              <w:t>2) Executarea/desființarea construcţiilor:</w:t>
            </w:r>
          </w:p>
          <w:p w14:paraId="52638750" w14:textId="77777777" w:rsidR="00D4121A" w:rsidRPr="000C2CC6" w:rsidRDefault="00D4121A" w:rsidP="005C5D6D">
            <w:pPr>
              <w:pStyle w:val="Corptext"/>
              <w:jc w:val="center"/>
              <w:rPr>
                <w:color w:val="000000"/>
                <w:lang w:eastAsia="ro-RO"/>
              </w:rPr>
            </w:pPr>
            <w:r w:rsidRPr="000C2CC6">
              <w:rPr>
                <w:color w:val="000000"/>
                <w:lang w:eastAsia="ro-RO"/>
              </w:rPr>
              <w:t>e) lucrări de amenajare a teritoriului;</w:t>
            </w:r>
          </w:p>
          <w:p w14:paraId="4F4AE473" w14:textId="77777777" w:rsidR="00D4121A" w:rsidRPr="000C2CC6" w:rsidRDefault="00D4121A" w:rsidP="005C5D6D">
            <w:pPr>
              <w:pStyle w:val="Corptext"/>
              <w:jc w:val="center"/>
              <w:rPr>
                <w:color w:val="000000"/>
                <w:lang w:eastAsia="ro-RO"/>
              </w:rPr>
            </w:pPr>
            <w:r w:rsidRPr="000C2CC6">
              <w:rPr>
                <w:color w:val="000000"/>
                <w:lang w:eastAsia="ro-RO"/>
              </w:rPr>
              <w:t>f) construcţii rutiere de categoriile I-V, piste de decolare şi aterizare;</w:t>
            </w:r>
          </w:p>
          <w:p w14:paraId="072AE832" w14:textId="77777777" w:rsidR="00D4121A" w:rsidRPr="000C2CC6" w:rsidRDefault="00D4121A" w:rsidP="005C5D6D">
            <w:pPr>
              <w:pStyle w:val="Corptext"/>
              <w:jc w:val="center"/>
              <w:rPr>
                <w:color w:val="000000"/>
                <w:lang w:eastAsia="ro-RO"/>
              </w:rPr>
            </w:pPr>
            <w:r w:rsidRPr="000C2CC6">
              <w:rPr>
                <w:color w:val="000000"/>
                <w:lang w:eastAsia="ro-RO"/>
              </w:rPr>
              <w:t>ori domeniile de atestare (conform HG Nr. 743 din 06-11-2024):</w:t>
            </w:r>
          </w:p>
          <w:p w14:paraId="141A8688" w14:textId="77777777" w:rsidR="00D4121A" w:rsidRPr="000C2CC6" w:rsidRDefault="00D4121A" w:rsidP="005C5D6D">
            <w:pPr>
              <w:pStyle w:val="Corptext"/>
              <w:jc w:val="center"/>
              <w:rPr>
                <w:color w:val="000000"/>
                <w:lang w:eastAsia="ro-RO"/>
              </w:rPr>
            </w:pPr>
            <w:r w:rsidRPr="000C2CC6">
              <w:rPr>
                <w:color w:val="000000"/>
                <w:lang w:eastAsia="ro-RO"/>
              </w:rPr>
              <w:t>40.1. construcții civile;</w:t>
            </w:r>
          </w:p>
          <w:p w14:paraId="58A7C401" w14:textId="77777777" w:rsidR="00D4121A" w:rsidRPr="000C2CC6" w:rsidRDefault="00D4121A" w:rsidP="005C5D6D">
            <w:pPr>
              <w:pStyle w:val="Corptext"/>
              <w:jc w:val="center"/>
              <w:rPr>
                <w:color w:val="000000"/>
                <w:lang w:eastAsia="ro-RO"/>
              </w:rPr>
            </w:pPr>
            <w:r w:rsidRPr="000C2CC6">
              <w:rPr>
                <w:color w:val="000000"/>
                <w:lang w:eastAsia="ro-RO"/>
              </w:rPr>
              <w:t>40.3.1. construcții rutiere de drumuri și elemente aferente acestora;</w:t>
            </w:r>
          </w:p>
          <w:p w14:paraId="371747D6" w14:textId="77777777" w:rsidR="00D4121A" w:rsidRPr="000C2CC6" w:rsidRDefault="00D4121A" w:rsidP="005C5D6D">
            <w:pPr>
              <w:pStyle w:val="Corptext"/>
              <w:jc w:val="center"/>
              <w:rPr>
                <w:color w:val="000000"/>
                <w:lang w:eastAsia="ro-RO"/>
              </w:rPr>
            </w:pPr>
            <w:r w:rsidRPr="000C2CC6">
              <w:rPr>
                <w:color w:val="000000"/>
                <w:lang w:eastAsia="ro-RO"/>
              </w:rPr>
              <w:t>Și</w:t>
            </w:r>
          </w:p>
          <w:p w14:paraId="132B9EAF" w14:textId="77777777" w:rsidR="00D4121A" w:rsidRPr="000C2CC6" w:rsidRDefault="00D4121A" w:rsidP="005C5D6D">
            <w:pPr>
              <w:pStyle w:val="Corptext"/>
              <w:jc w:val="center"/>
              <w:rPr>
                <w:color w:val="000000"/>
                <w:lang w:eastAsia="ro-RO"/>
              </w:rPr>
            </w:pPr>
            <w:r w:rsidRPr="000C2CC6">
              <w:rPr>
                <w:color w:val="000000"/>
                <w:lang w:eastAsia="ro-RO"/>
              </w:rPr>
              <w:t>Lucrări Specializate</w:t>
            </w:r>
          </w:p>
          <w:p w14:paraId="0B734D0F" w14:textId="77777777" w:rsidR="00D4121A" w:rsidRPr="000C2CC6" w:rsidRDefault="00D4121A" w:rsidP="005C5D6D">
            <w:pPr>
              <w:pStyle w:val="Corptext"/>
              <w:jc w:val="center"/>
              <w:rPr>
                <w:color w:val="000000"/>
                <w:lang w:eastAsia="ro-RO"/>
              </w:rPr>
            </w:pPr>
            <w:r w:rsidRPr="000C2CC6">
              <w:rPr>
                <w:color w:val="000000"/>
                <w:lang w:eastAsia="ro-RO"/>
              </w:rPr>
              <w:t>Domeniile de atestare</w:t>
            </w:r>
          </w:p>
          <w:p w14:paraId="615FF5BD" w14:textId="77777777" w:rsidR="00D4121A" w:rsidRPr="000C2CC6" w:rsidRDefault="00D4121A" w:rsidP="005C5D6D">
            <w:pPr>
              <w:pStyle w:val="Corptext"/>
              <w:jc w:val="center"/>
              <w:rPr>
                <w:color w:val="000000"/>
                <w:lang w:eastAsia="ro-RO"/>
              </w:rPr>
            </w:pPr>
            <w:r w:rsidRPr="000C2CC6">
              <w:rPr>
                <w:color w:val="000000"/>
                <w:lang w:eastAsia="ro-RO"/>
              </w:rPr>
              <w:t>1. Instalații și rețele de alimentare cu apă și canalizare</w:t>
            </w:r>
          </w:p>
          <w:p w14:paraId="396343D4" w14:textId="77777777" w:rsidR="00D4121A" w:rsidRPr="000C2CC6" w:rsidRDefault="00D4121A" w:rsidP="005C5D6D">
            <w:pPr>
              <w:pStyle w:val="Corptext"/>
              <w:jc w:val="center"/>
              <w:rPr>
                <w:color w:val="000000"/>
                <w:lang w:eastAsia="ro-RO"/>
              </w:rPr>
            </w:pPr>
            <w:r w:rsidRPr="000C2CC6">
              <w:rPr>
                <w:color w:val="000000"/>
                <w:lang w:eastAsia="ro-RO"/>
              </w:rPr>
              <w:t>4. Instalații și rețele electrice</w:t>
            </w:r>
          </w:p>
          <w:p w14:paraId="302DF2A2" w14:textId="77777777" w:rsidR="00D4121A" w:rsidRPr="000C2CC6" w:rsidRDefault="00D4121A" w:rsidP="005C5D6D">
            <w:pPr>
              <w:pStyle w:val="Corptext"/>
              <w:jc w:val="center"/>
              <w:rPr>
                <w:color w:val="000000"/>
                <w:lang w:eastAsia="ro-RO"/>
              </w:rPr>
            </w:pPr>
            <w:r w:rsidRPr="000C2CC6">
              <w:rPr>
                <w:color w:val="000000"/>
                <w:lang w:eastAsia="ro-RO"/>
              </w:rPr>
              <w:t>5. Instalații de automatizare</w:t>
            </w:r>
          </w:p>
          <w:p w14:paraId="6DC209CA" w14:textId="77777777" w:rsidR="00D4121A" w:rsidRPr="000C2CC6" w:rsidRDefault="00D4121A" w:rsidP="005C5D6D">
            <w:pPr>
              <w:pStyle w:val="Corptext"/>
              <w:jc w:val="center"/>
              <w:rPr>
                <w:color w:val="000000"/>
                <w:lang w:eastAsia="ro-RO"/>
              </w:rPr>
            </w:pPr>
            <w:r w:rsidRPr="000C2CC6">
              <w:rPr>
                <w:color w:val="000000"/>
                <w:lang w:eastAsia="ro-RO"/>
              </w:rPr>
              <w:t>sau</w:t>
            </w:r>
          </w:p>
          <w:p w14:paraId="47FE7B86" w14:textId="77777777" w:rsidR="00D4121A" w:rsidRPr="000C2CC6" w:rsidRDefault="00D4121A" w:rsidP="005C5D6D">
            <w:pPr>
              <w:pStyle w:val="Corptext"/>
              <w:jc w:val="center"/>
              <w:rPr>
                <w:color w:val="000000"/>
                <w:lang w:eastAsia="ro-RO"/>
              </w:rPr>
            </w:pPr>
            <w:r w:rsidRPr="000C2CC6">
              <w:rPr>
                <w:color w:val="000000"/>
                <w:lang w:eastAsia="ro-RO"/>
              </w:rPr>
              <w:t>Domeniile de atestare conform Regulamentului de atestare modificat prin</w:t>
            </w:r>
          </w:p>
          <w:p w14:paraId="08D5A850" w14:textId="77777777" w:rsidR="00D4121A" w:rsidRPr="000C2CC6" w:rsidRDefault="00D4121A" w:rsidP="005C5D6D">
            <w:pPr>
              <w:pStyle w:val="Corptext"/>
              <w:jc w:val="center"/>
              <w:rPr>
                <w:color w:val="000000"/>
                <w:lang w:eastAsia="ro-RO"/>
              </w:rPr>
            </w:pPr>
            <w:r w:rsidRPr="000C2CC6">
              <w:rPr>
                <w:color w:val="000000"/>
                <w:lang w:eastAsia="ro-RO"/>
              </w:rPr>
              <w:t>HG nr.207 din 30.03.2022:</w:t>
            </w:r>
          </w:p>
          <w:p w14:paraId="07A6B65E" w14:textId="77777777" w:rsidR="00D4121A" w:rsidRPr="000C2CC6" w:rsidRDefault="00D4121A" w:rsidP="005C5D6D">
            <w:pPr>
              <w:pStyle w:val="Corptext"/>
              <w:jc w:val="center"/>
              <w:rPr>
                <w:color w:val="000000"/>
                <w:lang w:eastAsia="ro-RO"/>
              </w:rPr>
            </w:pPr>
            <w:r w:rsidRPr="000C2CC6">
              <w:rPr>
                <w:color w:val="000000"/>
                <w:lang w:eastAsia="ro-RO"/>
              </w:rPr>
              <w:t>2) Instalaţii şi reţele exterioare:</w:t>
            </w:r>
          </w:p>
          <w:p w14:paraId="21AEFB8F" w14:textId="77777777" w:rsidR="00D4121A" w:rsidRPr="000C2CC6" w:rsidRDefault="00D4121A" w:rsidP="005C5D6D">
            <w:pPr>
              <w:pStyle w:val="Corptext"/>
              <w:jc w:val="center"/>
              <w:rPr>
                <w:color w:val="000000"/>
                <w:lang w:eastAsia="ro-RO"/>
              </w:rPr>
            </w:pPr>
            <w:r w:rsidRPr="000C2CC6">
              <w:rPr>
                <w:color w:val="000000"/>
                <w:lang w:eastAsia="ro-RO"/>
              </w:rPr>
              <w:t>a) instalaţii şi reţele de alimentare cu apă şi canalizare;</w:t>
            </w:r>
          </w:p>
          <w:p w14:paraId="50F55465" w14:textId="77777777" w:rsidR="00D4121A" w:rsidRPr="000C2CC6" w:rsidRDefault="00D4121A" w:rsidP="005C5D6D">
            <w:pPr>
              <w:pStyle w:val="Corptext"/>
              <w:jc w:val="center"/>
              <w:rPr>
                <w:color w:val="000000"/>
                <w:lang w:eastAsia="ro-RO"/>
              </w:rPr>
            </w:pPr>
            <w:r w:rsidRPr="000C2CC6">
              <w:rPr>
                <w:color w:val="000000"/>
                <w:lang w:eastAsia="ro-RO"/>
              </w:rPr>
              <w:t>g) instalaţii şi reţele de alimentare cu energie electrică;</w:t>
            </w:r>
          </w:p>
          <w:p w14:paraId="6EB3906A" w14:textId="77777777" w:rsidR="00D4121A" w:rsidRPr="000C2CC6" w:rsidRDefault="00D4121A" w:rsidP="005C5D6D">
            <w:pPr>
              <w:pStyle w:val="Corptext"/>
              <w:jc w:val="center"/>
              <w:rPr>
                <w:color w:val="000000"/>
                <w:lang w:eastAsia="ro-RO"/>
              </w:rPr>
            </w:pPr>
            <w:r w:rsidRPr="000C2CC6">
              <w:rPr>
                <w:color w:val="000000"/>
                <w:lang w:eastAsia="ro-RO"/>
              </w:rPr>
              <w:t>3) Montarea/demontarea utilajelor şi instalaţiilor tehnologice:</w:t>
            </w:r>
          </w:p>
          <w:p w14:paraId="79B817A8" w14:textId="77777777" w:rsidR="00D4121A" w:rsidRPr="000C2CC6" w:rsidRDefault="00D4121A" w:rsidP="005C5D6D">
            <w:pPr>
              <w:pStyle w:val="Corptext"/>
              <w:jc w:val="center"/>
              <w:rPr>
                <w:color w:val="000000"/>
                <w:lang w:eastAsia="ro-RO"/>
              </w:rPr>
            </w:pPr>
            <w:r w:rsidRPr="000C2CC6">
              <w:rPr>
                <w:color w:val="000000"/>
                <w:lang w:eastAsia="ro-RO"/>
              </w:rPr>
              <w:t>a) contoare de apă;</w:t>
            </w:r>
          </w:p>
          <w:p w14:paraId="267090A1" w14:textId="77777777" w:rsidR="00D4121A" w:rsidRPr="000C2CC6" w:rsidRDefault="00D4121A" w:rsidP="005C5D6D">
            <w:pPr>
              <w:pStyle w:val="Corptext"/>
              <w:jc w:val="center"/>
              <w:rPr>
                <w:color w:val="000000"/>
                <w:lang w:eastAsia="ro-RO"/>
              </w:rPr>
            </w:pPr>
            <w:r w:rsidRPr="000C2CC6">
              <w:rPr>
                <w:color w:val="000000"/>
                <w:lang w:eastAsia="ro-RO"/>
              </w:rPr>
              <w:t>c) automatizări;</w:t>
            </w:r>
          </w:p>
          <w:p w14:paraId="4769290F" w14:textId="77777777" w:rsidR="00D4121A" w:rsidRPr="000C2CC6" w:rsidRDefault="00D4121A" w:rsidP="005C5D6D">
            <w:pPr>
              <w:pStyle w:val="Corptext"/>
              <w:jc w:val="center"/>
              <w:rPr>
                <w:color w:val="000000"/>
                <w:lang w:eastAsia="ro-RO"/>
              </w:rPr>
            </w:pPr>
            <w:r w:rsidRPr="000C2CC6">
              <w:rPr>
                <w:color w:val="000000"/>
                <w:lang w:eastAsia="ro-RO"/>
              </w:rPr>
              <w:t>q) utilaje şi instalaţii electrotehnice;</w:t>
            </w:r>
          </w:p>
          <w:p w14:paraId="2859039C" w14:textId="77777777" w:rsidR="00D4121A" w:rsidRPr="000C2CC6" w:rsidRDefault="00D4121A" w:rsidP="005C5D6D">
            <w:pPr>
              <w:pStyle w:val="Corptext"/>
              <w:jc w:val="center"/>
              <w:rPr>
                <w:color w:val="000000"/>
                <w:lang w:eastAsia="ro-RO"/>
              </w:rPr>
            </w:pPr>
            <w:r w:rsidRPr="000C2CC6">
              <w:rPr>
                <w:color w:val="000000"/>
                <w:lang w:eastAsia="ro-RO"/>
              </w:rPr>
              <w:t>ori domeniile de atestare (conform HG Nr. 743</w:t>
            </w:r>
            <w:r>
              <w:rPr>
                <w:color w:val="000000"/>
                <w:lang w:eastAsia="ro-RO"/>
              </w:rPr>
              <w:t xml:space="preserve"> </w:t>
            </w:r>
            <w:r w:rsidRPr="000C2CC6">
              <w:rPr>
                <w:color w:val="000000"/>
                <w:lang w:eastAsia="ro-RO"/>
              </w:rPr>
              <w:t>din 06-11-2024):</w:t>
            </w:r>
          </w:p>
          <w:p w14:paraId="79EC455F" w14:textId="77777777" w:rsidR="00D4121A" w:rsidRPr="000C2CC6" w:rsidRDefault="00D4121A" w:rsidP="005C5D6D">
            <w:pPr>
              <w:pStyle w:val="Corptext"/>
              <w:jc w:val="center"/>
              <w:rPr>
                <w:color w:val="000000"/>
                <w:lang w:eastAsia="ro-RO"/>
              </w:rPr>
            </w:pPr>
            <w:r w:rsidRPr="000C2CC6">
              <w:rPr>
                <w:color w:val="000000"/>
                <w:lang w:eastAsia="ro-RO"/>
              </w:rPr>
              <w:t>42.2. instalații și rețele de alimentare cu apă și de canalizare exterioare;</w:t>
            </w:r>
          </w:p>
          <w:p w14:paraId="782E3536" w14:textId="77777777" w:rsidR="00D4121A" w:rsidRPr="000C2CC6" w:rsidRDefault="00D4121A" w:rsidP="005C5D6D">
            <w:pPr>
              <w:pStyle w:val="Corptext"/>
              <w:jc w:val="center"/>
              <w:rPr>
                <w:color w:val="000000"/>
                <w:lang w:eastAsia="ro-RO"/>
              </w:rPr>
            </w:pPr>
            <w:r w:rsidRPr="000C2CC6">
              <w:rPr>
                <w:color w:val="000000"/>
                <w:lang w:eastAsia="ro-RO"/>
              </w:rPr>
              <w:t>42.7. instalații și rețele electrice exterioare;</w:t>
            </w:r>
          </w:p>
          <w:p w14:paraId="1FBC4172" w14:textId="77777777" w:rsidR="00D4121A" w:rsidRPr="000C2CC6" w:rsidRDefault="00D4121A" w:rsidP="005C5D6D">
            <w:pPr>
              <w:pStyle w:val="Corptext"/>
              <w:jc w:val="center"/>
              <w:rPr>
                <w:color w:val="000000"/>
                <w:lang w:eastAsia="ro-RO"/>
              </w:rPr>
            </w:pPr>
            <w:r w:rsidRPr="000C2CC6">
              <w:rPr>
                <w:color w:val="000000"/>
                <w:lang w:eastAsia="ro-RO"/>
              </w:rPr>
              <w:t>42.8. instalații de automatizare;</w:t>
            </w:r>
          </w:p>
          <w:p w14:paraId="14276A63" w14:textId="77777777" w:rsidR="00D4121A" w:rsidRPr="00236EDF" w:rsidRDefault="00D4121A" w:rsidP="005C5D6D">
            <w:pPr>
              <w:pStyle w:val="Corptext"/>
              <w:contextualSpacing/>
              <w:jc w:val="center"/>
              <w:rPr>
                <w:color w:val="000000"/>
                <w:lang w:val="ro-RO" w:eastAsia="ro-RO"/>
              </w:rPr>
            </w:pPr>
            <w:r w:rsidRPr="000C2CC6">
              <w:rPr>
                <w:color w:val="000000"/>
                <w:lang w:val="ro-RO" w:eastAsia="ro-RO"/>
              </w:rPr>
              <w:t>În cazul în care certificatele vor expira pe durata execuției lucrărilor, antreprenorul general va asigura prelungirea valabilității acestora sau va înlocui responsabilii tehnici.</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72925BE"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DA</w:t>
            </w:r>
          </w:p>
        </w:tc>
      </w:tr>
      <w:tr w:rsidR="00D4121A" w:rsidRPr="006D10E1" w14:paraId="258FD663" w14:textId="77777777" w:rsidTr="005C5D6D">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35B2537"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19</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AAFB3FB"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Informații privind deținerea de laboratoare proprii autorizate și acreditate în modul stabilit sau a contractelor cu aceste laboratoare, pentru încercări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198678C"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EC924A7"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DA</w:t>
            </w:r>
          </w:p>
        </w:tc>
      </w:tr>
      <w:tr w:rsidR="00D4121A" w:rsidRPr="006D10E1" w14:paraId="2682AAB9" w14:textId="77777777" w:rsidTr="005C5D6D">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A2064E4"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20</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67CB38E5"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 xml:space="preserve">Termenul garanției lucrărilor </w:t>
            </w:r>
            <w:r>
              <w:rPr>
                <w:color w:val="000000"/>
                <w:lang w:val="ro-RO" w:eastAsia="ro-RO"/>
              </w:rPr>
              <w:t>–</w:t>
            </w:r>
            <w:r w:rsidRPr="00236EDF">
              <w:rPr>
                <w:color w:val="000000"/>
                <w:lang w:val="ro-RO" w:eastAsia="ro-RO"/>
              </w:rPr>
              <w:t xml:space="preserve"> 5</w:t>
            </w:r>
            <w:r>
              <w:rPr>
                <w:color w:val="000000"/>
                <w:lang w:val="ro-RO" w:eastAsia="ro-RO"/>
              </w:rPr>
              <w:t xml:space="preserve"> </w:t>
            </w:r>
            <w:r w:rsidRPr="00236EDF">
              <w:rPr>
                <w:color w:val="000000"/>
                <w:lang w:val="ro-RO" w:eastAsia="ro-RO"/>
              </w:rPr>
              <w:t>ani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7A52A0A0"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în acest termen defectele apărute vor fi înlăturate de operatorul economic din contul</w:t>
            </w:r>
          </w:p>
          <w:p w14:paraId="4EE9087E"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propriu cu condiția exploatării corecte a obiectului și cu excepția cazului de forță majoră.</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CF7B90A"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DA</w:t>
            </w:r>
          </w:p>
        </w:tc>
      </w:tr>
      <w:tr w:rsidR="00D4121A" w:rsidRPr="006D10E1" w14:paraId="3B59DCB3" w14:textId="77777777" w:rsidTr="005C5D6D">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DDC38DF"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21</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47EAFA9"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lichiditate generală (active circulante/datorii curente)</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0B25A88F"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Minim 100%</w:t>
            </w:r>
          </w:p>
          <w:p w14:paraId="3EC03856"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Grupul de lucru va verifica în raportul financiar prezentat ca valoarea datoriilor curente să nu depășească valoarea activelor circulante. În caz contrar oferta va fi descalificată.</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F3E1288"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DA</w:t>
            </w:r>
          </w:p>
        </w:tc>
      </w:tr>
      <w:tr w:rsidR="00D4121A" w:rsidRPr="006D10E1" w14:paraId="569688F2" w14:textId="77777777" w:rsidTr="005C5D6D">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1748B15"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22</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F08661D"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Garanția de bună execuție - 5% (Pentru agentul economic câștigător la etapa semnării contractului)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30425D4D" w14:textId="77777777" w:rsidR="00D4121A" w:rsidRDefault="00D4121A" w:rsidP="005C5D6D">
            <w:pPr>
              <w:pStyle w:val="Corptext"/>
              <w:contextualSpacing/>
              <w:jc w:val="center"/>
              <w:rPr>
                <w:color w:val="000000"/>
                <w:lang w:val="ro-RO" w:eastAsia="ro-RO"/>
              </w:rPr>
            </w:pPr>
            <w:bookmarkStart w:id="0" w:name="_Hlk96689050"/>
            <w:r w:rsidRPr="008912A5">
              <w:rPr>
                <w:color w:val="000000"/>
                <w:lang w:val="ro-RO" w:eastAsia="ro-RO"/>
              </w:rPr>
              <w:t>2) rețineri succesive directe din plata cuvenită pentru facturile înaintate;</w:t>
            </w:r>
          </w:p>
          <w:p w14:paraId="7D020E3D"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reținerea succesivă din facturile parțiale, în cuantum de 5 % din valoarea lunară a acestora până la atingerea unui procent de _5_% din valoarea a contractului. Aceste rețineri vor fi efectuate până la completarea garanției de bună execuție. Sumele astfel reținute vor fi depuse pe un cont</w:t>
            </w:r>
            <w:r>
              <w:rPr>
                <w:color w:val="000000"/>
                <w:lang w:val="ro-RO" w:eastAsia="ro-RO"/>
              </w:rPr>
              <w:t xml:space="preserve"> al autorității contractante</w:t>
            </w:r>
            <w:r w:rsidRPr="00236EDF">
              <w:rPr>
                <w:color w:val="000000"/>
                <w:lang w:val="ro-RO" w:eastAsia="ro-RO"/>
              </w:rPr>
              <w:t>.</w:t>
            </w:r>
            <w:bookmarkEnd w:id="0"/>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2E92E00"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DA</w:t>
            </w:r>
          </w:p>
        </w:tc>
      </w:tr>
      <w:tr w:rsidR="00D4121A" w:rsidRPr="006D10E1" w14:paraId="6EC2F7A7" w14:textId="77777777" w:rsidTr="005C5D6D">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81088AC"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23</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5D5829BD"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DECLARAŢIA privind confirmarea identității beneficiarilor efectivi neîncadrarea acestora în situația condamnării pentru participarea la activități ale unei organizații sau grupări criminale, pentru corupție, fraudă și/sau spălare de bani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A463026"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În termen de 5 zile de la data comunicării rezultatelor procedurii de achiziție publică, ofertantul/ofertantul asociat desemnat câștigător va prezenta autorității contractante și Agenției Achiziții Publice DECLARAŢIA</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1B1D848"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Numai pentru ofertantul declarat câștigător</w:t>
            </w:r>
          </w:p>
        </w:tc>
      </w:tr>
    </w:tbl>
    <w:p w14:paraId="3CBFDD44" w14:textId="77777777" w:rsidR="002022E0" w:rsidRDefault="002022E0" w:rsidP="002022E0">
      <w:pPr>
        <w:shd w:val="clear" w:color="auto" w:fill="FFFFFF" w:themeFill="background1"/>
        <w:tabs>
          <w:tab w:val="right" w:pos="426"/>
        </w:tabs>
        <w:spacing w:before="120"/>
        <w:ind w:left="360"/>
        <w:rPr>
          <w:b/>
          <w:lang w:eastAsia="ru-RU"/>
        </w:rPr>
      </w:pPr>
    </w:p>
    <w:p w14:paraId="1805BB8E" w14:textId="352A8F15" w:rsidR="0015247E"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 xml:space="preserve">Garanția pentru ofertă, </w:t>
      </w:r>
      <w:r w:rsidR="00474033" w:rsidRPr="000F1844">
        <w:rPr>
          <w:b/>
          <w:lang w:eastAsia="ru-RU"/>
        </w:rPr>
        <w:t>sub formă de scrisoare de garanție eliberată de o bancă</w:t>
      </w:r>
      <w:r w:rsidRPr="000F1844">
        <w:t>,</w:t>
      </w:r>
      <w:r w:rsidR="00FE38A6" w:rsidRPr="000F1844">
        <w:t xml:space="preserve"> </w:t>
      </w:r>
      <w:r w:rsidRPr="000F1844">
        <w:rPr>
          <w:b/>
          <w:lang w:eastAsia="ru-RU"/>
        </w:rPr>
        <w:t>cuantumul</w:t>
      </w:r>
      <w:r w:rsidR="00474033" w:rsidRPr="000F1844">
        <w:rPr>
          <w:b/>
          <w:lang w:eastAsia="ru-RU"/>
        </w:rPr>
        <w:t xml:space="preserve"> 1% din valoarea ofertei fără TVA</w:t>
      </w:r>
      <w:r w:rsidRPr="000F1844">
        <w:rPr>
          <w:b/>
          <w:lang w:eastAsia="ru-RU"/>
        </w:rPr>
        <w:t>.</w:t>
      </w:r>
    </w:p>
    <w:p w14:paraId="2EF8E62B" w14:textId="7658DC8D" w:rsidR="0015247E"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Termenul de garanție a lucrărilor</w:t>
      </w:r>
      <w:r w:rsidR="00474033" w:rsidRPr="000F1844">
        <w:rPr>
          <w:b/>
          <w:lang w:eastAsia="ru-RU"/>
        </w:rPr>
        <w:t>: minim 5 ani</w:t>
      </w:r>
      <w:r w:rsidRPr="000F1844">
        <w:rPr>
          <w:b/>
          <w:lang w:eastAsia="ru-RU"/>
        </w:rPr>
        <w:t>.</w:t>
      </w:r>
    </w:p>
    <w:p w14:paraId="51569552" w14:textId="77777777" w:rsidR="00AE7D80" w:rsidRDefault="009C5639" w:rsidP="00AE7D80">
      <w:pPr>
        <w:numPr>
          <w:ilvl w:val="0"/>
          <w:numId w:val="1"/>
        </w:numPr>
        <w:shd w:val="clear" w:color="auto" w:fill="FFFFFF" w:themeFill="background1"/>
        <w:tabs>
          <w:tab w:val="right" w:pos="426"/>
        </w:tabs>
        <w:spacing w:before="120"/>
        <w:ind w:left="360"/>
        <w:rPr>
          <w:b/>
          <w:lang w:eastAsia="ru-RU"/>
        </w:rPr>
      </w:pPr>
      <w:r w:rsidRPr="000F1844">
        <w:rPr>
          <w:b/>
          <w:lang w:eastAsia="ru-RU"/>
        </w:rPr>
        <w:t>Garanția de bună execuție a contractului</w:t>
      </w:r>
      <w:r w:rsidR="00AE7D80">
        <w:rPr>
          <w:b/>
          <w:lang w:eastAsia="ru-RU"/>
        </w:rPr>
        <w:t xml:space="preserve">: </w:t>
      </w:r>
      <w:r w:rsidR="00AE7D80" w:rsidRPr="00AE7D80">
        <w:rPr>
          <w:b/>
          <w:lang w:eastAsia="ru-RU"/>
        </w:rPr>
        <w:t>2) rețineri succesive directe din plata cuvenită pentru facturile înaintate;</w:t>
      </w:r>
    </w:p>
    <w:p w14:paraId="1DA2C036" w14:textId="1FE5E388" w:rsidR="00F6465C" w:rsidRPr="00AE7D80" w:rsidRDefault="00AE7D80" w:rsidP="00AE7D80">
      <w:pPr>
        <w:shd w:val="clear" w:color="auto" w:fill="FFFFFF" w:themeFill="background1"/>
        <w:tabs>
          <w:tab w:val="right" w:pos="426"/>
        </w:tabs>
        <w:spacing w:before="120"/>
        <w:ind w:left="360"/>
        <w:rPr>
          <w:b/>
          <w:lang w:eastAsia="ru-RU"/>
        </w:rPr>
      </w:pPr>
      <w:r w:rsidRPr="00AE7D80">
        <w:rPr>
          <w:b/>
          <w:lang w:eastAsia="ru-RU"/>
        </w:rPr>
        <w:t>reținerea succesivă din facturile parțiale, în cuantum de 5 % din valoarea lunară a acestora până la atingerea unui procent de_5_% din valoarea a contractului. Aceste rețineri vor fi efectuate până la completarea garanției de bună execuție. Sumele astfel reținute vor fi depuse pe un cont al autorității contractante.</w:t>
      </w:r>
    </w:p>
    <w:p w14:paraId="07B4A120" w14:textId="3B73DFC0"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Motivul recurgerii la procedura accelerată (în cazul licitației deschise, restr</w:t>
      </w:r>
      <w:r w:rsidR="00C32CB2" w:rsidRPr="000F1844">
        <w:rPr>
          <w:b/>
          <w:lang w:eastAsia="ru-RU"/>
        </w:rPr>
        <w:t>â</w:t>
      </w:r>
      <w:r w:rsidRPr="000F1844">
        <w:rPr>
          <w:b/>
          <w:lang w:eastAsia="ru-RU"/>
        </w:rPr>
        <w:t>nse</w:t>
      </w:r>
      <w:r w:rsidR="00FE38A6" w:rsidRPr="000F1844">
        <w:rPr>
          <w:b/>
          <w:lang w:eastAsia="ru-RU"/>
        </w:rPr>
        <w:t xml:space="preserve"> </w:t>
      </w:r>
      <w:r w:rsidRPr="000F1844">
        <w:rPr>
          <w:b/>
          <w:lang w:eastAsia="ru-RU"/>
        </w:rPr>
        <w:t>și a procedurii negociate), după caz</w:t>
      </w:r>
      <w:r w:rsidR="00670F96" w:rsidRPr="000F1844">
        <w:rPr>
          <w:b/>
          <w:lang w:eastAsia="ru-RU"/>
        </w:rPr>
        <w:t xml:space="preserve">: </w:t>
      </w:r>
      <w:r w:rsidR="009B0B96" w:rsidRPr="000F1844">
        <w:rPr>
          <w:b/>
          <w:lang w:eastAsia="ru-RU"/>
        </w:rPr>
        <w:t xml:space="preserve">– </w:t>
      </w:r>
      <w:r w:rsidR="0034487E" w:rsidRPr="000F1844">
        <w:rPr>
          <w:b/>
          <w:lang w:eastAsia="ru-RU"/>
        </w:rPr>
        <w:t>nu este cazul</w:t>
      </w:r>
    </w:p>
    <w:p w14:paraId="3796035F" w14:textId="22A779CF"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Tehnici și instrumente specifice de atribuire (dacă este cazul specificați dacă se va utiliza acordul-cadru, sistemul dinamic de achiziție sau licitația electronică):</w:t>
      </w:r>
      <w:r w:rsidR="00670F96" w:rsidRPr="000F1844">
        <w:rPr>
          <w:b/>
          <w:lang w:eastAsia="ru-RU"/>
        </w:rPr>
        <w:t xml:space="preserve"> nu este cazul</w:t>
      </w:r>
    </w:p>
    <w:p w14:paraId="110C1693" w14:textId="027EE6B7" w:rsidR="00BE362C" w:rsidRPr="000F1844" w:rsidRDefault="009C5639" w:rsidP="002F556B">
      <w:pPr>
        <w:numPr>
          <w:ilvl w:val="0"/>
          <w:numId w:val="1"/>
        </w:numPr>
        <w:tabs>
          <w:tab w:val="right" w:pos="426"/>
        </w:tabs>
        <w:spacing w:before="120"/>
        <w:ind w:left="0" w:firstLine="0"/>
        <w:rPr>
          <w:b/>
          <w:lang w:eastAsia="ru-RU"/>
        </w:rPr>
      </w:pPr>
      <w:r w:rsidRPr="000F1844">
        <w:rPr>
          <w:b/>
          <w:lang w:eastAsia="ru-RU"/>
        </w:rPr>
        <w:t>Condiții speciale de care depinde îndeplinirea contractului (</w:t>
      </w:r>
      <w:r w:rsidRPr="000F1844">
        <w:rPr>
          <w:lang w:eastAsia="ru-RU"/>
        </w:rPr>
        <w:t>indicați după caz</w:t>
      </w:r>
      <w:r w:rsidRPr="000F1844">
        <w:rPr>
          <w:b/>
          <w:lang w:eastAsia="ru-RU"/>
        </w:rPr>
        <w:t>):</w:t>
      </w:r>
      <w:r w:rsidR="00670F96" w:rsidRPr="000F1844">
        <w:rPr>
          <w:b/>
          <w:lang w:eastAsia="ru-RU"/>
        </w:rPr>
        <w:t xml:space="preserve"> nu este cazul</w:t>
      </w:r>
    </w:p>
    <w:p w14:paraId="17CACEAF" w14:textId="6AD6EB03" w:rsidR="00EF4276" w:rsidRPr="000F1844" w:rsidRDefault="000659D3" w:rsidP="00EF4276">
      <w:pPr>
        <w:numPr>
          <w:ilvl w:val="0"/>
          <w:numId w:val="1"/>
        </w:numPr>
        <w:tabs>
          <w:tab w:val="right" w:pos="426"/>
        </w:tabs>
        <w:spacing w:before="120"/>
        <w:ind w:left="0" w:firstLine="0"/>
        <w:rPr>
          <w:b/>
          <w:lang w:eastAsia="ru-RU"/>
        </w:rPr>
      </w:pPr>
      <w:bookmarkStart w:id="1" w:name="_Hlk71621175"/>
      <w:r w:rsidRPr="000F1844">
        <w:rPr>
          <w:b/>
          <w:lang w:eastAsia="ru-RU"/>
        </w:rPr>
        <w:t>Ofertele se prezintă în valut</w:t>
      </w:r>
      <w:bookmarkEnd w:id="1"/>
      <w:r w:rsidR="00670F96" w:rsidRPr="000F1844">
        <w:rPr>
          <w:b/>
          <w:lang w:eastAsia="ru-RU"/>
        </w:rPr>
        <w:t>ă: leu moldovenesc</w:t>
      </w:r>
    </w:p>
    <w:p w14:paraId="5A67DBC6" w14:textId="745F6C2C" w:rsidR="00BE362C" w:rsidRPr="000F1844" w:rsidRDefault="009C5639" w:rsidP="002F556B">
      <w:pPr>
        <w:numPr>
          <w:ilvl w:val="0"/>
          <w:numId w:val="1"/>
        </w:numPr>
        <w:tabs>
          <w:tab w:val="right" w:pos="426"/>
        </w:tabs>
        <w:spacing w:before="120"/>
        <w:ind w:left="0" w:firstLine="0"/>
        <w:rPr>
          <w:b/>
          <w:lang w:eastAsia="ru-RU"/>
        </w:rPr>
      </w:pPr>
      <w:r w:rsidRPr="000F1844">
        <w:rPr>
          <w:b/>
          <w:lang w:eastAsia="ru-RU"/>
        </w:rPr>
        <w:t xml:space="preserve">Criteriul de evaluare aplicat pentru </w:t>
      </w:r>
      <w:r w:rsidR="009D14A7" w:rsidRPr="000F1844">
        <w:rPr>
          <w:b/>
          <w:lang w:eastAsia="ru-RU"/>
        </w:rPr>
        <w:t>atribuirea</w:t>
      </w:r>
      <w:r w:rsidR="00E706C1" w:rsidRPr="000F1844">
        <w:rPr>
          <w:b/>
          <w:lang w:eastAsia="ru-RU"/>
        </w:rPr>
        <w:t xml:space="preserve"> </w:t>
      </w:r>
      <w:r w:rsidRPr="000F1844">
        <w:rPr>
          <w:b/>
          <w:lang w:eastAsia="ru-RU"/>
        </w:rPr>
        <w:t>contractului:</w:t>
      </w:r>
      <w:r w:rsidR="00670F96" w:rsidRPr="000F1844">
        <w:rPr>
          <w:b/>
          <w:lang w:eastAsia="ru-RU"/>
        </w:rPr>
        <w:t xml:space="preserve"> Grupul de lucru va selecta ofertantul a cărui ofertă va întruni toate cerințele de calificare și selecție și va avea cel mai mic preț.</w:t>
      </w:r>
    </w:p>
    <w:p w14:paraId="5D6730B7" w14:textId="051F3CBE" w:rsidR="00BE362C" w:rsidRPr="000F1844" w:rsidRDefault="009C5639" w:rsidP="002F556B">
      <w:pPr>
        <w:numPr>
          <w:ilvl w:val="0"/>
          <w:numId w:val="1"/>
        </w:numPr>
        <w:tabs>
          <w:tab w:val="right" w:pos="426"/>
        </w:tabs>
        <w:spacing w:before="120"/>
        <w:ind w:left="0" w:firstLine="0"/>
        <w:rPr>
          <w:b/>
          <w:lang w:eastAsia="ru-RU"/>
        </w:rPr>
      </w:pPr>
      <w:r w:rsidRPr="000F1844">
        <w:rPr>
          <w:b/>
          <w:lang w:eastAsia="ru-RU"/>
        </w:rPr>
        <w:t>Factorii de evaluare a ofertei celei mai avantajoase din punct de vedere economic, precum și ponderile lor:</w:t>
      </w:r>
      <w:r w:rsidR="00670F96" w:rsidRPr="000F1844">
        <w:rPr>
          <w:b/>
          <w:lang w:eastAsia="ru-RU"/>
        </w:rPr>
        <w:t xml:space="preserve"> nu este cazul</w:t>
      </w:r>
    </w:p>
    <w:tbl>
      <w:tblPr>
        <w:tblStyle w:val="Grigliatabella2"/>
        <w:tblW w:w="0" w:type="auto"/>
        <w:tblLook w:val="04A0" w:firstRow="1" w:lastRow="0" w:firstColumn="1" w:lastColumn="0" w:noHBand="0" w:noVBand="1"/>
      </w:tblPr>
      <w:tblGrid>
        <w:gridCol w:w="577"/>
        <w:gridCol w:w="7248"/>
        <w:gridCol w:w="1800"/>
      </w:tblGrid>
      <w:tr w:rsidR="008074AC" w:rsidRPr="00E70637" w14:paraId="7651532A" w14:textId="77777777" w:rsidTr="001A1A16">
        <w:tc>
          <w:tcPr>
            <w:tcW w:w="577" w:type="dxa"/>
          </w:tcPr>
          <w:p w14:paraId="5AC4CB00" w14:textId="77777777" w:rsidR="00BE362C" w:rsidRPr="00E70637" w:rsidRDefault="009C5639" w:rsidP="00BE362C">
            <w:pPr>
              <w:shd w:val="clear" w:color="auto" w:fill="FFFFFF" w:themeFill="background1"/>
              <w:tabs>
                <w:tab w:val="left" w:pos="612"/>
              </w:tabs>
              <w:spacing w:before="120" w:after="120"/>
              <w:rPr>
                <w:rFonts w:ascii="Times New Roman" w:hAnsi="Times New Roman" w:cs="Times New Roman"/>
                <w:b/>
                <w:iCs/>
                <w:sz w:val="20"/>
                <w:szCs w:val="20"/>
                <w:lang w:eastAsia="ru-RU"/>
              </w:rPr>
            </w:pPr>
            <w:r w:rsidRPr="00E70637">
              <w:rPr>
                <w:rFonts w:ascii="Times New Roman" w:hAnsi="Times New Roman" w:cs="Times New Roman"/>
                <w:b/>
                <w:iCs/>
                <w:sz w:val="20"/>
                <w:szCs w:val="20"/>
                <w:lang w:eastAsia="ru-RU"/>
              </w:rPr>
              <w:t>Nr. d/o</w:t>
            </w:r>
          </w:p>
        </w:tc>
        <w:tc>
          <w:tcPr>
            <w:tcW w:w="7248" w:type="dxa"/>
          </w:tcPr>
          <w:p w14:paraId="4AAC95C4" w14:textId="77777777" w:rsidR="00BE362C" w:rsidRPr="00E70637" w:rsidRDefault="009C5639" w:rsidP="00BE362C">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E70637">
              <w:rPr>
                <w:rFonts w:ascii="Times New Roman" w:hAnsi="Times New Roman" w:cs="Times New Roman"/>
                <w:b/>
                <w:iCs/>
                <w:sz w:val="20"/>
                <w:szCs w:val="20"/>
                <w:lang w:eastAsia="ru-RU"/>
              </w:rPr>
              <w:t>Denumirea factorului de evaluare</w:t>
            </w:r>
          </w:p>
        </w:tc>
        <w:tc>
          <w:tcPr>
            <w:tcW w:w="1800" w:type="dxa"/>
          </w:tcPr>
          <w:p w14:paraId="59FA6714" w14:textId="77777777" w:rsidR="00BE362C" w:rsidRPr="00E70637" w:rsidRDefault="009C5639" w:rsidP="00BE362C">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E70637">
              <w:rPr>
                <w:rFonts w:ascii="Times New Roman" w:hAnsi="Times New Roman" w:cs="Times New Roman"/>
                <w:b/>
                <w:iCs/>
                <w:sz w:val="20"/>
                <w:szCs w:val="20"/>
                <w:lang w:eastAsia="ru-RU"/>
              </w:rPr>
              <w:t>Ponderea%</w:t>
            </w:r>
          </w:p>
        </w:tc>
      </w:tr>
      <w:tr w:rsidR="008074AC" w:rsidRPr="00E70637" w14:paraId="268348CD" w14:textId="77777777" w:rsidTr="001A1A16">
        <w:tc>
          <w:tcPr>
            <w:tcW w:w="577" w:type="dxa"/>
          </w:tcPr>
          <w:p w14:paraId="28F0577D" w14:textId="77777777" w:rsidR="00BE362C" w:rsidRPr="00E70637" w:rsidRDefault="00BE362C" w:rsidP="00BE362C">
            <w:pPr>
              <w:shd w:val="clear" w:color="auto" w:fill="FFFFFF" w:themeFill="background1"/>
              <w:tabs>
                <w:tab w:val="left" w:pos="612"/>
              </w:tabs>
              <w:spacing w:before="120" w:after="120"/>
              <w:rPr>
                <w:rFonts w:ascii="Times New Roman" w:hAnsi="Times New Roman" w:cs="Times New Roman"/>
                <w:iCs/>
                <w:lang w:eastAsia="ru-RU"/>
              </w:rPr>
            </w:pPr>
          </w:p>
        </w:tc>
        <w:tc>
          <w:tcPr>
            <w:tcW w:w="7248" w:type="dxa"/>
          </w:tcPr>
          <w:p w14:paraId="2759192C" w14:textId="77777777" w:rsidR="00BE362C" w:rsidRPr="00E70637" w:rsidRDefault="00BE362C" w:rsidP="00BE362C">
            <w:pPr>
              <w:shd w:val="clear" w:color="auto" w:fill="FFFFFF" w:themeFill="background1"/>
              <w:tabs>
                <w:tab w:val="left" w:pos="612"/>
              </w:tabs>
              <w:spacing w:before="120" w:after="120"/>
              <w:rPr>
                <w:rFonts w:ascii="Times New Roman" w:hAnsi="Times New Roman" w:cs="Times New Roman"/>
                <w:iCs/>
                <w:lang w:eastAsia="ru-RU"/>
              </w:rPr>
            </w:pPr>
          </w:p>
        </w:tc>
        <w:tc>
          <w:tcPr>
            <w:tcW w:w="1800" w:type="dxa"/>
          </w:tcPr>
          <w:p w14:paraId="202780C2" w14:textId="77777777" w:rsidR="00BE362C" w:rsidRPr="00E70637" w:rsidRDefault="00BE362C" w:rsidP="00BE362C">
            <w:pPr>
              <w:shd w:val="clear" w:color="auto" w:fill="FFFFFF" w:themeFill="background1"/>
              <w:tabs>
                <w:tab w:val="left" w:pos="612"/>
              </w:tabs>
              <w:spacing w:before="120" w:after="120"/>
              <w:rPr>
                <w:rFonts w:ascii="Times New Roman" w:hAnsi="Times New Roman" w:cs="Times New Roman"/>
                <w:iCs/>
                <w:lang w:eastAsia="ru-RU"/>
              </w:rPr>
            </w:pPr>
          </w:p>
        </w:tc>
      </w:tr>
      <w:tr w:rsidR="008074AC" w:rsidRPr="00E70637" w14:paraId="77058EEB" w14:textId="77777777" w:rsidTr="001A1A16">
        <w:tc>
          <w:tcPr>
            <w:tcW w:w="577" w:type="dxa"/>
          </w:tcPr>
          <w:p w14:paraId="158CAE67" w14:textId="77777777" w:rsidR="00BE362C" w:rsidRPr="00E70637" w:rsidRDefault="00BE362C" w:rsidP="00BE362C">
            <w:pPr>
              <w:shd w:val="clear" w:color="auto" w:fill="FFFFFF" w:themeFill="background1"/>
              <w:tabs>
                <w:tab w:val="left" w:pos="612"/>
              </w:tabs>
              <w:spacing w:before="120" w:after="120"/>
              <w:rPr>
                <w:rFonts w:ascii="Times New Roman" w:hAnsi="Times New Roman" w:cs="Times New Roman"/>
                <w:iCs/>
                <w:lang w:eastAsia="ru-RU"/>
              </w:rPr>
            </w:pPr>
          </w:p>
        </w:tc>
        <w:tc>
          <w:tcPr>
            <w:tcW w:w="7248" w:type="dxa"/>
          </w:tcPr>
          <w:p w14:paraId="510B554C" w14:textId="77777777" w:rsidR="00BE362C" w:rsidRPr="00E70637" w:rsidRDefault="00BE362C" w:rsidP="00BE362C">
            <w:pPr>
              <w:shd w:val="clear" w:color="auto" w:fill="FFFFFF" w:themeFill="background1"/>
              <w:tabs>
                <w:tab w:val="left" w:pos="612"/>
              </w:tabs>
              <w:spacing w:before="120" w:after="120"/>
              <w:rPr>
                <w:rFonts w:ascii="Times New Roman" w:hAnsi="Times New Roman" w:cs="Times New Roman"/>
                <w:iCs/>
                <w:lang w:eastAsia="ru-RU"/>
              </w:rPr>
            </w:pPr>
          </w:p>
        </w:tc>
        <w:tc>
          <w:tcPr>
            <w:tcW w:w="1800" w:type="dxa"/>
          </w:tcPr>
          <w:p w14:paraId="3AD42112" w14:textId="77777777" w:rsidR="00BE362C" w:rsidRPr="00E70637" w:rsidRDefault="00BE362C" w:rsidP="00BE362C">
            <w:pPr>
              <w:shd w:val="clear" w:color="auto" w:fill="FFFFFF" w:themeFill="background1"/>
              <w:tabs>
                <w:tab w:val="left" w:pos="612"/>
              </w:tabs>
              <w:spacing w:before="120" w:after="120"/>
              <w:rPr>
                <w:rFonts w:ascii="Times New Roman" w:hAnsi="Times New Roman" w:cs="Times New Roman"/>
                <w:iCs/>
                <w:lang w:eastAsia="ru-RU"/>
              </w:rPr>
            </w:pPr>
          </w:p>
        </w:tc>
      </w:tr>
    </w:tbl>
    <w:p w14:paraId="2B48D657" w14:textId="77777777" w:rsidR="00BE362C" w:rsidRPr="000F1844" w:rsidRDefault="009C5639" w:rsidP="002F556B">
      <w:pPr>
        <w:numPr>
          <w:ilvl w:val="0"/>
          <w:numId w:val="1"/>
        </w:numPr>
        <w:shd w:val="clear" w:color="auto" w:fill="FFFFFF" w:themeFill="background1"/>
        <w:tabs>
          <w:tab w:val="right" w:pos="426"/>
        </w:tabs>
        <w:spacing w:before="120"/>
        <w:ind w:left="0" w:firstLine="0"/>
        <w:rPr>
          <w:b/>
          <w:lang w:eastAsia="ru-RU"/>
        </w:rPr>
      </w:pPr>
      <w:r w:rsidRPr="000F1844">
        <w:rPr>
          <w:b/>
          <w:lang w:eastAsia="ru-RU"/>
        </w:rPr>
        <w:t>Termenul limită de depunere/deschidere a ofertelor:</w:t>
      </w:r>
    </w:p>
    <w:p w14:paraId="2453A2F2" w14:textId="36BBF168" w:rsidR="00BE362C" w:rsidRPr="000F1844" w:rsidRDefault="009C5639" w:rsidP="002F556B">
      <w:pPr>
        <w:numPr>
          <w:ilvl w:val="0"/>
          <w:numId w:val="3"/>
        </w:numPr>
        <w:shd w:val="clear" w:color="auto" w:fill="FFFFFF" w:themeFill="background1"/>
        <w:tabs>
          <w:tab w:val="right" w:pos="426"/>
        </w:tabs>
        <w:spacing w:before="120"/>
        <w:rPr>
          <w:b/>
          <w:lang w:eastAsia="ru-RU"/>
        </w:rPr>
      </w:pPr>
      <w:r w:rsidRPr="000F1844">
        <w:rPr>
          <w:b/>
          <w:lang w:eastAsia="ru-RU"/>
        </w:rPr>
        <w:t xml:space="preserve">conform SIA RSAP /până la: </w:t>
      </w:r>
      <w:r w:rsidRPr="000F1844">
        <w:rPr>
          <w:b/>
          <w:i/>
          <w:lang w:eastAsia="ru-RU"/>
        </w:rPr>
        <w:t>[ora exactă]</w:t>
      </w:r>
      <w:r w:rsidR="00670F96" w:rsidRPr="000F1844">
        <w:rPr>
          <w:b/>
          <w:lang w:eastAsia="ru-RU"/>
        </w:rPr>
        <w:t xml:space="preserve"> conform SIA RSAP MTender</w:t>
      </w:r>
    </w:p>
    <w:p w14:paraId="2DA3BDFF" w14:textId="77777777" w:rsidR="00817024" w:rsidRDefault="009C5639" w:rsidP="00DB74F0">
      <w:pPr>
        <w:shd w:val="clear" w:color="auto" w:fill="FFFFFF" w:themeFill="background1"/>
        <w:tabs>
          <w:tab w:val="right" w:pos="426"/>
        </w:tabs>
        <w:spacing w:before="120"/>
        <w:rPr>
          <w:b/>
          <w:lang w:eastAsia="ru-RU"/>
        </w:rPr>
      </w:pPr>
      <w:r w:rsidRPr="00DB74F0">
        <w:rPr>
          <w:b/>
          <w:lang w:eastAsia="ru-RU"/>
        </w:rPr>
        <w:t xml:space="preserve">pe: </w:t>
      </w:r>
      <w:r w:rsidRPr="00DB74F0">
        <w:rPr>
          <w:b/>
          <w:i/>
          <w:lang w:eastAsia="ru-RU"/>
        </w:rPr>
        <w:t>[data]</w:t>
      </w:r>
      <w:r w:rsidR="00670F96" w:rsidRPr="00DB74F0">
        <w:rPr>
          <w:b/>
          <w:lang w:eastAsia="ru-RU"/>
        </w:rPr>
        <w:t>conform SIA RSAP MTender</w:t>
      </w:r>
    </w:p>
    <w:p w14:paraId="653DBF31" w14:textId="69744C65" w:rsidR="00BE362C" w:rsidRPr="00DB74F0" w:rsidRDefault="009C5639" w:rsidP="00DB74F0">
      <w:pPr>
        <w:shd w:val="clear" w:color="auto" w:fill="FFFFFF" w:themeFill="background1"/>
        <w:tabs>
          <w:tab w:val="right" w:pos="426"/>
        </w:tabs>
        <w:spacing w:before="120"/>
        <w:rPr>
          <w:b/>
          <w:lang w:eastAsia="ru-RU"/>
        </w:rPr>
      </w:pPr>
      <w:r w:rsidRPr="00DB74F0">
        <w:rPr>
          <w:b/>
          <w:lang w:eastAsia="ru-RU"/>
        </w:rPr>
        <w:t xml:space="preserve">Adresa la care trebuie transmise ofertele sau cererile de participare: </w:t>
      </w:r>
    </w:p>
    <w:p w14:paraId="0CDCB6E3" w14:textId="77777777" w:rsidR="00BE362C" w:rsidRPr="000F1844" w:rsidRDefault="009C5639" w:rsidP="00BE362C">
      <w:pPr>
        <w:shd w:val="clear" w:color="auto" w:fill="FFFFFF" w:themeFill="background1"/>
        <w:tabs>
          <w:tab w:val="right" w:pos="426"/>
        </w:tabs>
        <w:spacing w:before="120"/>
        <w:ind w:left="450"/>
        <w:rPr>
          <w:b/>
          <w:lang w:eastAsia="ru-RU"/>
        </w:rPr>
      </w:pPr>
      <w:r w:rsidRPr="000F1844">
        <w:rPr>
          <w:b/>
          <w:i/>
          <w:lang w:eastAsia="ru-RU"/>
        </w:rPr>
        <w:t>Ofertele sau cererile de participare vor fi depuse electronic prin intermediul SIA RSAP</w:t>
      </w:r>
    </w:p>
    <w:p w14:paraId="0A60CE27" w14:textId="24B172C4" w:rsidR="00BE362C" w:rsidRPr="000F1844" w:rsidRDefault="009C5639" w:rsidP="002F556B">
      <w:pPr>
        <w:numPr>
          <w:ilvl w:val="0"/>
          <w:numId w:val="1"/>
        </w:numPr>
        <w:tabs>
          <w:tab w:val="right" w:pos="426"/>
        </w:tabs>
        <w:spacing w:before="120"/>
        <w:ind w:left="0" w:firstLine="0"/>
        <w:rPr>
          <w:b/>
          <w:lang w:eastAsia="ru-RU"/>
        </w:rPr>
      </w:pPr>
      <w:r w:rsidRPr="000F1844">
        <w:rPr>
          <w:b/>
          <w:lang w:eastAsia="ru-RU"/>
        </w:rPr>
        <w:t>Termenul de valabilitate a ofertelor:</w:t>
      </w:r>
      <w:r w:rsidR="00670F96" w:rsidRPr="000F1844">
        <w:rPr>
          <w:b/>
          <w:lang w:eastAsia="ru-RU"/>
        </w:rPr>
        <w:t xml:space="preserve"> 60 de zile</w:t>
      </w:r>
    </w:p>
    <w:p w14:paraId="3ED15DAC" w14:textId="36B38A9B" w:rsidR="00BE362C" w:rsidRPr="000F1844" w:rsidRDefault="009C5639" w:rsidP="002F556B">
      <w:pPr>
        <w:numPr>
          <w:ilvl w:val="0"/>
          <w:numId w:val="1"/>
        </w:numPr>
        <w:tabs>
          <w:tab w:val="right" w:pos="426"/>
        </w:tabs>
        <w:spacing w:before="120"/>
        <w:ind w:left="0" w:firstLine="0"/>
        <w:rPr>
          <w:b/>
          <w:lang w:eastAsia="ru-RU"/>
        </w:rPr>
      </w:pPr>
      <w:r w:rsidRPr="000F1844">
        <w:rPr>
          <w:b/>
          <w:lang w:eastAsia="ru-RU"/>
        </w:rPr>
        <w:t xml:space="preserve">Locul deschiderii ofertelor: </w:t>
      </w:r>
      <w:r w:rsidR="00C90E13" w:rsidRPr="000F1844">
        <w:rPr>
          <w:b/>
          <w:lang w:eastAsia="ru-RU"/>
        </w:rPr>
        <w:t>SIA RSAP</w:t>
      </w:r>
    </w:p>
    <w:p w14:paraId="01036F79" w14:textId="77777777" w:rsidR="00BE362C" w:rsidRPr="000F1844" w:rsidRDefault="009C5639" w:rsidP="00BE362C">
      <w:pPr>
        <w:shd w:val="clear" w:color="auto" w:fill="FFFFFF" w:themeFill="background1"/>
        <w:tabs>
          <w:tab w:val="right" w:pos="426"/>
        </w:tabs>
        <w:ind w:left="3240"/>
        <w:contextualSpacing/>
        <w:jc w:val="center"/>
        <w:rPr>
          <w:sz w:val="20"/>
          <w:lang w:eastAsia="ru-RU"/>
        </w:rPr>
      </w:pPr>
      <w:r w:rsidRPr="000F1844">
        <w:rPr>
          <w:sz w:val="20"/>
          <w:lang w:eastAsia="ru-RU"/>
        </w:rPr>
        <w:t>(SIA RSAP sau adresa deschiderii)</w:t>
      </w:r>
    </w:p>
    <w:p w14:paraId="7BD81C37" w14:textId="77777777" w:rsidR="00BE362C" w:rsidRPr="000F1844" w:rsidRDefault="009C5639" w:rsidP="00BE362C">
      <w:pPr>
        <w:shd w:val="clear" w:color="auto" w:fill="FFFFFF" w:themeFill="background1"/>
        <w:tabs>
          <w:tab w:val="left" w:pos="360"/>
          <w:tab w:val="left" w:pos="1800"/>
          <w:tab w:val="left" w:pos="3240"/>
        </w:tabs>
        <w:spacing w:after="120"/>
        <w:ind w:left="360"/>
        <w:rPr>
          <w:b/>
          <w:i/>
          <w:lang w:eastAsia="ru-RU"/>
        </w:rPr>
      </w:pPr>
      <w:r w:rsidRPr="000F1844">
        <w:rPr>
          <w:b/>
          <w:i/>
          <w:lang w:eastAsia="ru-RU"/>
        </w:rPr>
        <w:t>Ofertele înt</w:t>
      </w:r>
      <w:r w:rsidR="00AD62DE" w:rsidRPr="000F1844">
        <w:rPr>
          <w:b/>
          <w:i/>
          <w:lang w:eastAsia="ru-RU"/>
        </w:rPr>
        <w:t>â</w:t>
      </w:r>
      <w:r w:rsidRPr="000F1844">
        <w:rPr>
          <w:b/>
          <w:i/>
          <w:lang w:eastAsia="ru-RU"/>
        </w:rPr>
        <w:t xml:space="preserve">rziate vor fi respinse. </w:t>
      </w:r>
    </w:p>
    <w:p w14:paraId="2CBF7114" w14:textId="77777777" w:rsidR="00BE362C" w:rsidRPr="000F1844" w:rsidRDefault="009C5639" w:rsidP="002F556B">
      <w:pPr>
        <w:numPr>
          <w:ilvl w:val="0"/>
          <w:numId w:val="1"/>
        </w:numPr>
        <w:shd w:val="clear" w:color="auto" w:fill="FFFFFF" w:themeFill="background1"/>
        <w:tabs>
          <w:tab w:val="right" w:pos="426"/>
        </w:tabs>
        <w:spacing w:before="120"/>
        <w:ind w:left="450" w:hanging="450"/>
        <w:rPr>
          <w:b/>
          <w:lang w:eastAsia="ru-RU"/>
        </w:rPr>
      </w:pPr>
      <w:r w:rsidRPr="000F1844">
        <w:rPr>
          <w:b/>
          <w:lang w:eastAsia="ru-RU"/>
        </w:rPr>
        <w:t xml:space="preserve">Persoanele autorizate să asiste la deschiderea ofertelor: </w:t>
      </w:r>
      <w:r w:rsidRPr="000F1844">
        <w:rPr>
          <w:b/>
          <w:lang w:eastAsia="ru-RU"/>
        </w:rPr>
        <w:br/>
      </w:r>
      <w:r w:rsidRPr="000F1844">
        <w:rPr>
          <w:b/>
          <w:i/>
          <w:lang w:eastAsia="ru-RU"/>
        </w:rPr>
        <w:t>Ofertanții sau reprezentanții acestora au dreptul să participe la deschiderea ofertelor, cu excepția cazului c</w:t>
      </w:r>
      <w:r w:rsidR="00AD62DE" w:rsidRPr="000F1844">
        <w:rPr>
          <w:b/>
          <w:i/>
          <w:lang w:eastAsia="ru-RU"/>
        </w:rPr>
        <w:t>â</w:t>
      </w:r>
      <w:r w:rsidRPr="000F1844">
        <w:rPr>
          <w:b/>
          <w:i/>
          <w:lang w:eastAsia="ru-RU"/>
        </w:rPr>
        <w:t>nd of</w:t>
      </w:r>
      <w:r w:rsidR="00E706C1" w:rsidRPr="000F1844">
        <w:rPr>
          <w:b/>
          <w:i/>
          <w:lang w:eastAsia="ru-RU"/>
        </w:rPr>
        <w:t xml:space="preserve">ertele au fost depuse prin SIA </w:t>
      </w:r>
      <w:r w:rsidRPr="000F1844">
        <w:rPr>
          <w:b/>
          <w:i/>
          <w:lang w:eastAsia="ru-RU"/>
        </w:rPr>
        <w:t>RSAP</w:t>
      </w:r>
      <w:r w:rsidRPr="000F1844">
        <w:rPr>
          <w:b/>
          <w:lang w:eastAsia="ru-RU"/>
        </w:rPr>
        <w:t>.</w:t>
      </w:r>
    </w:p>
    <w:p w14:paraId="4761DE76" w14:textId="5F57E972" w:rsidR="00BE362C" w:rsidRPr="000F1844" w:rsidRDefault="009C5639" w:rsidP="002F556B">
      <w:pPr>
        <w:numPr>
          <w:ilvl w:val="0"/>
          <w:numId w:val="1"/>
        </w:numPr>
        <w:shd w:val="clear" w:color="auto" w:fill="FFFFFF" w:themeFill="background1"/>
        <w:tabs>
          <w:tab w:val="right" w:pos="426"/>
        </w:tabs>
        <w:spacing w:before="120"/>
        <w:ind w:left="450" w:hanging="450"/>
        <w:rPr>
          <w:b/>
          <w:lang w:eastAsia="ru-RU"/>
        </w:rPr>
      </w:pPr>
      <w:r w:rsidRPr="000F1844">
        <w:rPr>
          <w:b/>
          <w:lang w:eastAsia="ru-RU"/>
        </w:rPr>
        <w:t>Limba sau limbile în care trebuie redactate ofertele sau cererile de participare:</w:t>
      </w:r>
      <w:r w:rsidR="00C90E13" w:rsidRPr="000F1844">
        <w:rPr>
          <w:b/>
          <w:lang w:eastAsia="ru-RU"/>
        </w:rPr>
        <w:t xml:space="preserve"> limba română</w:t>
      </w:r>
    </w:p>
    <w:p w14:paraId="10A038AD" w14:textId="51E1D0B1"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Respectivul contract se referă la un proiect și/sau program finanțat din fonduri ale Uniunii Europene:</w:t>
      </w:r>
      <w:r w:rsidR="00C90E13" w:rsidRPr="000F1844">
        <w:rPr>
          <w:b/>
          <w:lang w:eastAsia="ru-RU"/>
        </w:rPr>
        <w:t xml:space="preserve"> nu este cazul</w:t>
      </w:r>
    </w:p>
    <w:p w14:paraId="6DAAF639" w14:textId="617E2183" w:rsidR="00BE362C" w:rsidRPr="000F1844" w:rsidRDefault="009C5639" w:rsidP="00BE362C">
      <w:pPr>
        <w:shd w:val="clear" w:color="auto" w:fill="FFFFFF" w:themeFill="background1"/>
        <w:tabs>
          <w:tab w:val="right" w:pos="426"/>
        </w:tabs>
        <w:ind w:left="1980"/>
        <w:contextualSpacing/>
        <w:jc w:val="center"/>
        <w:rPr>
          <w:sz w:val="20"/>
          <w:lang w:eastAsia="ru-RU"/>
        </w:rPr>
      </w:pPr>
      <w:r w:rsidRPr="000F1844">
        <w:rPr>
          <w:sz w:val="20"/>
          <w:lang w:eastAsia="ru-RU"/>
        </w:rPr>
        <w:t>(se specifică denumirea</w:t>
      </w:r>
      <w:r w:rsidR="00C90E13" w:rsidRPr="000F1844">
        <w:rPr>
          <w:sz w:val="20"/>
          <w:lang w:eastAsia="ru-RU"/>
        </w:rPr>
        <w:t xml:space="preserve"> </w:t>
      </w:r>
      <w:r w:rsidRPr="000F1844">
        <w:rPr>
          <w:sz w:val="20"/>
          <w:lang w:eastAsia="ru-RU"/>
        </w:rPr>
        <w:t>proiectului și/sau programului)</w:t>
      </w:r>
    </w:p>
    <w:p w14:paraId="52B4DD72" w14:textId="77777777" w:rsidR="00BE362C" w:rsidRPr="000F1844" w:rsidRDefault="009C5639" w:rsidP="002F556B">
      <w:pPr>
        <w:numPr>
          <w:ilvl w:val="0"/>
          <w:numId w:val="1"/>
        </w:numPr>
        <w:shd w:val="clear" w:color="auto" w:fill="FFFFFF" w:themeFill="background1"/>
        <w:tabs>
          <w:tab w:val="right" w:pos="426"/>
        </w:tabs>
        <w:spacing w:before="120"/>
        <w:ind w:left="0" w:firstLine="0"/>
        <w:rPr>
          <w:b/>
          <w:lang w:eastAsia="ru-RU"/>
        </w:rPr>
      </w:pPr>
      <w:r w:rsidRPr="000F1844">
        <w:rPr>
          <w:b/>
          <w:lang w:eastAsia="ru-RU"/>
        </w:rPr>
        <w:t xml:space="preserve">Denumirea și adresa organismului competent de soluționare a contestațiilor: </w:t>
      </w:r>
    </w:p>
    <w:p w14:paraId="7FA03840" w14:textId="77777777" w:rsidR="00BE362C" w:rsidRPr="000F1844" w:rsidRDefault="009C5639" w:rsidP="00BE362C">
      <w:pPr>
        <w:shd w:val="clear" w:color="auto" w:fill="FFFFFF" w:themeFill="background1"/>
        <w:tabs>
          <w:tab w:val="right" w:pos="426"/>
        </w:tabs>
        <w:ind w:left="450"/>
        <w:rPr>
          <w:b/>
          <w:i/>
          <w:lang w:eastAsia="ru-RU"/>
        </w:rPr>
      </w:pPr>
      <w:r w:rsidRPr="000F1844">
        <w:rPr>
          <w:b/>
          <w:i/>
          <w:lang w:eastAsia="ru-RU"/>
        </w:rPr>
        <w:t>Agenția Națională pentru Soluționarea Contestațiilor</w:t>
      </w:r>
    </w:p>
    <w:p w14:paraId="409AE749" w14:textId="77777777" w:rsidR="00BE362C" w:rsidRPr="000F1844" w:rsidRDefault="009C5639" w:rsidP="00BE362C">
      <w:pPr>
        <w:shd w:val="clear" w:color="auto" w:fill="FFFFFF" w:themeFill="background1"/>
        <w:tabs>
          <w:tab w:val="right" w:pos="426"/>
        </w:tabs>
        <w:ind w:left="450"/>
        <w:rPr>
          <w:b/>
          <w:i/>
          <w:lang w:eastAsia="ru-RU"/>
        </w:rPr>
      </w:pPr>
      <w:r w:rsidRPr="000F1844">
        <w:rPr>
          <w:b/>
          <w:i/>
          <w:lang w:eastAsia="ru-RU"/>
        </w:rPr>
        <w:t>Adresa: mun. Chișinău, bd. Ștefan cel Mare și Sfânt nr.124 (et.4), MD 2001;</w:t>
      </w:r>
    </w:p>
    <w:p w14:paraId="11A7B510" w14:textId="0FC93937" w:rsidR="00BE362C" w:rsidRPr="000F1844" w:rsidRDefault="009C5639" w:rsidP="00BE362C">
      <w:pPr>
        <w:shd w:val="clear" w:color="auto" w:fill="FFFFFF" w:themeFill="background1"/>
        <w:tabs>
          <w:tab w:val="right" w:pos="426"/>
        </w:tabs>
        <w:ind w:left="450"/>
        <w:rPr>
          <w:b/>
          <w:i/>
          <w:lang w:eastAsia="ru-RU"/>
        </w:rPr>
      </w:pPr>
      <w:r w:rsidRPr="000F1844">
        <w:rPr>
          <w:b/>
          <w:i/>
          <w:lang w:eastAsia="ru-RU"/>
        </w:rPr>
        <w:t>Tel/Fax/email:</w:t>
      </w:r>
      <w:r w:rsidR="00FE38A6" w:rsidRPr="000F1844">
        <w:rPr>
          <w:b/>
          <w:i/>
          <w:lang w:eastAsia="ru-RU"/>
        </w:rPr>
        <w:t xml:space="preserve"> </w:t>
      </w:r>
      <w:r w:rsidRPr="000F1844">
        <w:rPr>
          <w:b/>
          <w:i/>
          <w:lang w:eastAsia="ru-RU"/>
        </w:rPr>
        <w:t>022</w:t>
      </w:r>
      <w:r w:rsidR="00896B24" w:rsidRPr="000F1844">
        <w:rPr>
          <w:b/>
          <w:i/>
          <w:lang w:eastAsia="ru-RU"/>
        </w:rPr>
        <w:t> </w:t>
      </w:r>
      <w:r w:rsidRPr="000F1844">
        <w:rPr>
          <w:b/>
          <w:i/>
          <w:lang w:eastAsia="ru-RU"/>
        </w:rPr>
        <w:t>820</w:t>
      </w:r>
      <w:r w:rsidR="00896B24" w:rsidRPr="000F1844">
        <w:rPr>
          <w:b/>
          <w:i/>
          <w:lang w:eastAsia="ru-RU"/>
        </w:rPr>
        <w:t>-</w:t>
      </w:r>
      <w:r w:rsidRPr="000F1844">
        <w:rPr>
          <w:b/>
          <w:i/>
          <w:lang w:eastAsia="ru-RU"/>
        </w:rPr>
        <w:t>652, 022 820-651, contestatii@ansc.md</w:t>
      </w:r>
    </w:p>
    <w:p w14:paraId="69D9DC9C" w14:textId="1A8A15C5"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Data (datele) și</w:t>
      </w:r>
      <w:r w:rsidR="0070384A" w:rsidRPr="000F1844">
        <w:rPr>
          <w:b/>
          <w:lang w:eastAsia="ru-RU"/>
        </w:rPr>
        <w:t xml:space="preserve"> </w:t>
      </w:r>
      <w:r w:rsidRPr="000F1844">
        <w:rPr>
          <w:b/>
          <w:lang w:eastAsia="ru-RU"/>
        </w:rPr>
        <w:t>referința (referințele) publicărilor anterioare în Jurnalul Oficial al Uniunii Europene privind contractul (contractele) la care se referă anunțul respectiv (dacă este cazul):</w:t>
      </w:r>
      <w:r w:rsidR="00C90E13" w:rsidRPr="000F1844">
        <w:rPr>
          <w:b/>
          <w:lang w:eastAsia="ru-RU"/>
        </w:rPr>
        <w:t xml:space="preserve"> nu este cazul</w:t>
      </w:r>
    </w:p>
    <w:p w14:paraId="65F1368B" w14:textId="1F8881B2"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În cazul achizițiilor periodice, calendarul estimat pentru publicarea anunțurilor viitoare</w:t>
      </w:r>
      <w:r w:rsidRPr="000F1844">
        <w:rPr>
          <w:b/>
          <w:shd w:val="clear" w:color="auto" w:fill="FFFFFF" w:themeFill="background1"/>
          <w:lang w:eastAsia="ru-RU"/>
        </w:rPr>
        <w:t>:</w:t>
      </w:r>
      <w:r w:rsidR="00C90E13" w:rsidRPr="000F1844">
        <w:rPr>
          <w:b/>
          <w:shd w:val="clear" w:color="auto" w:fill="FFFFFF" w:themeFill="background1"/>
          <w:lang w:eastAsia="ru-RU"/>
        </w:rPr>
        <w:t xml:space="preserve"> nu este cazul</w:t>
      </w:r>
    </w:p>
    <w:p w14:paraId="71C66595" w14:textId="1F805881"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Data publicării anunțului de intenție sau, după caz, precizarea că nu a fost publicat un astfel de</w:t>
      </w:r>
      <w:r w:rsidR="00FE38A6" w:rsidRPr="000F1844">
        <w:rPr>
          <w:b/>
          <w:lang w:eastAsia="ru-RU"/>
        </w:rPr>
        <w:t xml:space="preserve"> </w:t>
      </w:r>
      <w:r w:rsidR="00093AE5" w:rsidRPr="000F1844">
        <w:rPr>
          <w:b/>
          <w:shd w:val="clear" w:color="auto" w:fill="FFFFFF" w:themeFill="background1"/>
          <w:lang w:eastAsia="ru-RU"/>
        </w:rPr>
        <w:t>a</w:t>
      </w:r>
      <w:r w:rsidRPr="000F1844">
        <w:rPr>
          <w:b/>
          <w:shd w:val="clear" w:color="auto" w:fill="FFFFFF" w:themeFill="background1"/>
          <w:lang w:eastAsia="ru-RU"/>
        </w:rPr>
        <w:t>nunţ:</w:t>
      </w:r>
      <w:r w:rsidR="00C90E13" w:rsidRPr="000F1844">
        <w:rPr>
          <w:b/>
          <w:shd w:val="clear" w:color="auto" w:fill="FFFFFF" w:themeFill="background1"/>
          <w:lang w:eastAsia="ru-RU"/>
        </w:rPr>
        <w:t xml:space="preserve"> </w:t>
      </w:r>
      <w:r w:rsidR="00BD0993" w:rsidRPr="00BD0993">
        <w:rPr>
          <w:b/>
          <w:shd w:val="clear" w:color="auto" w:fill="FFFFFF" w:themeFill="background1"/>
          <w:lang w:eastAsia="ru-RU"/>
        </w:rPr>
        <w:t xml:space="preserve">BAP nr. </w:t>
      </w:r>
      <w:r w:rsidR="00E11FAB">
        <w:rPr>
          <w:b/>
          <w:shd w:val="clear" w:color="auto" w:fill="FFFFFF" w:themeFill="background1"/>
          <w:lang w:eastAsia="ru-RU"/>
        </w:rPr>
        <w:t>64</w:t>
      </w:r>
      <w:r w:rsidR="00BD0993" w:rsidRPr="00BD0993">
        <w:rPr>
          <w:b/>
          <w:shd w:val="clear" w:color="auto" w:fill="FFFFFF" w:themeFill="background1"/>
          <w:lang w:eastAsia="ru-RU"/>
        </w:rPr>
        <w:t xml:space="preserve"> din </w:t>
      </w:r>
      <w:r w:rsidR="00E11FAB">
        <w:rPr>
          <w:b/>
          <w:shd w:val="clear" w:color="auto" w:fill="FFFFFF" w:themeFill="background1"/>
          <w:lang w:eastAsia="ru-RU"/>
        </w:rPr>
        <w:t>19</w:t>
      </w:r>
      <w:r w:rsidR="00BD0993" w:rsidRPr="00BD0993">
        <w:rPr>
          <w:b/>
          <w:shd w:val="clear" w:color="auto" w:fill="FFFFFF" w:themeFill="background1"/>
          <w:lang w:eastAsia="ru-RU"/>
        </w:rPr>
        <w:t xml:space="preserve"> </w:t>
      </w:r>
      <w:r w:rsidR="00E11FAB">
        <w:rPr>
          <w:b/>
          <w:shd w:val="clear" w:color="auto" w:fill="FFFFFF" w:themeFill="background1"/>
          <w:lang w:eastAsia="ru-RU"/>
        </w:rPr>
        <w:t>august</w:t>
      </w:r>
      <w:r w:rsidR="00BD0993" w:rsidRPr="00BD0993">
        <w:rPr>
          <w:b/>
          <w:shd w:val="clear" w:color="auto" w:fill="FFFFFF" w:themeFill="background1"/>
          <w:lang w:eastAsia="ru-RU"/>
        </w:rPr>
        <w:t xml:space="preserve"> 2025</w:t>
      </w:r>
    </w:p>
    <w:p w14:paraId="63340554" w14:textId="343461CC" w:rsidR="00BE362C" w:rsidRPr="000F1844" w:rsidRDefault="009C5639" w:rsidP="002F556B">
      <w:pPr>
        <w:numPr>
          <w:ilvl w:val="0"/>
          <w:numId w:val="1"/>
        </w:numPr>
        <w:shd w:val="clear" w:color="auto" w:fill="FFFFFF" w:themeFill="background1"/>
        <w:tabs>
          <w:tab w:val="right" w:pos="426"/>
        </w:tabs>
        <w:spacing w:before="120"/>
        <w:ind w:left="0" w:firstLine="0"/>
        <w:rPr>
          <w:b/>
          <w:lang w:eastAsia="ru-RU"/>
        </w:rPr>
      </w:pPr>
      <w:r w:rsidRPr="000F1844">
        <w:rPr>
          <w:b/>
          <w:lang w:eastAsia="ru-RU"/>
        </w:rPr>
        <w:t>Data transmiterii spre publicare a anunțului de participar</w:t>
      </w:r>
      <w:r w:rsidRPr="000F1844">
        <w:rPr>
          <w:b/>
          <w:shd w:val="clear" w:color="auto" w:fill="FFFFFF" w:themeFill="background1"/>
          <w:lang w:eastAsia="ru-RU"/>
        </w:rPr>
        <w:t>e</w:t>
      </w:r>
      <w:r w:rsidR="00426FF4" w:rsidRPr="000F1844">
        <w:rPr>
          <w:b/>
          <w:shd w:val="clear" w:color="auto" w:fill="FFFFFF" w:themeFill="background1"/>
          <w:lang w:eastAsia="ru-RU"/>
        </w:rPr>
        <w:t>:</w:t>
      </w:r>
      <w:r w:rsidR="00C90E13" w:rsidRPr="000F1844">
        <w:rPr>
          <w:b/>
          <w:shd w:val="clear" w:color="auto" w:fill="FFFFFF" w:themeFill="background1"/>
          <w:lang w:eastAsia="ru-RU"/>
        </w:rPr>
        <w:t xml:space="preserve"> conform SIA RSAP MTender</w:t>
      </w:r>
    </w:p>
    <w:p w14:paraId="5DBD5FA0" w14:textId="77777777" w:rsidR="00BE362C" w:rsidRPr="000F1844" w:rsidRDefault="009C5639" w:rsidP="002F556B">
      <w:pPr>
        <w:numPr>
          <w:ilvl w:val="0"/>
          <w:numId w:val="1"/>
        </w:numPr>
        <w:shd w:val="clear" w:color="auto" w:fill="FFFFFF" w:themeFill="background1"/>
        <w:tabs>
          <w:tab w:val="right" w:pos="426"/>
        </w:tabs>
        <w:spacing w:before="120"/>
        <w:ind w:left="0" w:firstLine="0"/>
        <w:rPr>
          <w:b/>
          <w:lang w:eastAsia="ru-RU"/>
        </w:rPr>
      </w:pPr>
      <w:r w:rsidRPr="000F1844">
        <w:rPr>
          <w:b/>
          <w:lang w:eastAsia="ru-RU"/>
        </w:rPr>
        <w:t>În cadrul procedurii de achiziție publică se va utiliza/accepta:</w:t>
      </w:r>
    </w:p>
    <w:p w14:paraId="450A5D7C" w14:textId="77777777" w:rsidR="00F445B3" w:rsidRPr="000F1844" w:rsidRDefault="00F445B3" w:rsidP="00F445B3">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8074AC" w:rsidRPr="000F1844" w14:paraId="23D62811" w14:textId="77777777" w:rsidTr="001A1A16">
        <w:tc>
          <w:tcPr>
            <w:tcW w:w="5305" w:type="dxa"/>
            <w:shd w:val="clear" w:color="auto" w:fill="FFFFFF"/>
          </w:tcPr>
          <w:p w14:paraId="39B12827" w14:textId="77777777" w:rsidR="00BE362C" w:rsidRPr="000F1844" w:rsidRDefault="009C5639" w:rsidP="00BE362C">
            <w:pPr>
              <w:shd w:val="clear" w:color="auto" w:fill="FFFFFF" w:themeFill="background1"/>
              <w:tabs>
                <w:tab w:val="right" w:pos="426"/>
              </w:tabs>
              <w:rPr>
                <w:rFonts w:ascii="Times New Roman" w:hAnsi="Times New Roman" w:cs="Times New Roman"/>
                <w:b/>
                <w:lang w:eastAsia="ru-RU"/>
              </w:rPr>
            </w:pPr>
            <w:r w:rsidRPr="000F1844">
              <w:rPr>
                <w:rFonts w:ascii="Times New Roman" w:hAnsi="Times New Roman" w:cs="Times New Roman"/>
                <w:b/>
                <w:lang w:eastAsia="ru-RU"/>
              </w:rPr>
              <w:t>Denumirea instrumentului electronic</w:t>
            </w:r>
          </w:p>
        </w:tc>
        <w:tc>
          <w:tcPr>
            <w:tcW w:w="3785" w:type="dxa"/>
            <w:shd w:val="clear" w:color="auto" w:fill="FFFFFF"/>
          </w:tcPr>
          <w:p w14:paraId="5C5E2C4B" w14:textId="77777777" w:rsidR="00BE362C" w:rsidRPr="000F1844" w:rsidRDefault="009C5639" w:rsidP="00BE362C">
            <w:pPr>
              <w:shd w:val="clear" w:color="auto" w:fill="FFFFFF" w:themeFill="background1"/>
              <w:tabs>
                <w:tab w:val="right" w:pos="426"/>
              </w:tabs>
              <w:rPr>
                <w:rFonts w:ascii="Times New Roman" w:hAnsi="Times New Roman" w:cs="Times New Roman"/>
                <w:b/>
                <w:lang w:eastAsia="ru-RU"/>
              </w:rPr>
            </w:pPr>
            <w:r w:rsidRPr="000F1844">
              <w:rPr>
                <w:rFonts w:ascii="Times New Roman" w:hAnsi="Times New Roman" w:cs="Times New Roman"/>
                <w:b/>
                <w:lang w:eastAsia="ru-RU"/>
              </w:rPr>
              <w:t>Se va utiliza/accepta sau nu</w:t>
            </w:r>
          </w:p>
        </w:tc>
      </w:tr>
      <w:tr w:rsidR="008074AC" w:rsidRPr="000F1844" w14:paraId="26DE83CE" w14:textId="77777777" w:rsidTr="001A1A16">
        <w:tc>
          <w:tcPr>
            <w:tcW w:w="5305" w:type="dxa"/>
            <w:shd w:val="clear" w:color="auto" w:fill="FFFFFF"/>
          </w:tcPr>
          <w:p w14:paraId="69CBE073" w14:textId="77777777" w:rsidR="00BE362C" w:rsidRPr="000F1844" w:rsidRDefault="009C5639"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depunerea electronică a ofertelor sau a cererilor de participare</w:t>
            </w:r>
          </w:p>
        </w:tc>
        <w:tc>
          <w:tcPr>
            <w:tcW w:w="3785" w:type="dxa"/>
            <w:shd w:val="clear" w:color="auto" w:fill="FFFFFF"/>
          </w:tcPr>
          <w:p w14:paraId="4D6E9888" w14:textId="746DDA3F" w:rsidR="00BE362C" w:rsidRPr="000F1844" w:rsidRDefault="00C90E13"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Da</w:t>
            </w:r>
          </w:p>
        </w:tc>
      </w:tr>
      <w:tr w:rsidR="008074AC" w:rsidRPr="000F1844" w14:paraId="2C5CF0A5" w14:textId="77777777" w:rsidTr="001A1A16">
        <w:tc>
          <w:tcPr>
            <w:tcW w:w="5305" w:type="dxa"/>
            <w:shd w:val="clear" w:color="auto" w:fill="FFFFFF"/>
          </w:tcPr>
          <w:p w14:paraId="41734CFA" w14:textId="77777777" w:rsidR="00BE362C" w:rsidRPr="000F1844" w:rsidRDefault="009C5639"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sistemul de comenzi electronice</w:t>
            </w:r>
          </w:p>
        </w:tc>
        <w:tc>
          <w:tcPr>
            <w:tcW w:w="3785" w:type="dxa"/>
            <w:shd w:val="clear" w:color="auto" w:fill="FFFFFF"/>
          </w:tcPr>
          <w:p w14:paraId="7F5CF62C" w14:textId="70CADF8D" w:rsidR="00BE362C" w:rsidRPr="000F1844" w:rsidRDefault="00C90E13"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Nu</w:t>
            </w:r>
          </w:p>
        </w:tc>
      </w:tr>
      <w:tr w:rsidR="008074AC" w:rsidRPr="000F1844" w14:paraId="781AC56C" w14:textId="77777777" w:rsidTr="001A1A16">
        <w:tc>
          <w:tcPr>
            <w:tcW w:w="5305" w:type="dxa"/>
            <w:shd w:val="clear" w:color="auto" w:fill="FFFFFF"/>
          </w:tcPr>
          <w:p w14:paraId="0488AAC2" w14:textId="77777777" w:rsidR="00BE362C" w:rsidRPr="000F1844" w:rsidRDefault="009C5639"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facturarea electronică</w:t>
            </w:r>
          </w:p>
        </w:tc>
        <w:tc>
          <w:tcPr>
            <w:tcW w:w="3785" w:type="dxa"/>
            <w:shd w:val="clear" w:color="auto" w:fill="FFFFFF"/>
          </w:tcPr>
          <w:p w14:paraId="0A0B8C87" w14:textId="3CE26C1A" w:rsidR="00BE362C" w:rsidRPr="000F1844" w:rsidRDefault="00C90E13"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Da</w:t>
            </w:r>
          </w:p>
        </w:tc>
      </w:tr>
      <w:tr w:rsidR="008074AC" w:rsidRPr="000F1844" w14:paraId="644A8A26" w14:textId="77777777" w:rsidTr="001A1A16">
        <w:trPr>
          <w:trHeight w:val="77"/>
        </w:trPr>
        <w:tc>
          <w:tcPr>
            <w:tcW w:w="5305" w:type="dxa"/>
            <w:shd w:val="clear" w:color="auto" w:fill="FFFFFF"/>
          </w:tcPr>
          <w:p w14:paraId="3614AAC9" w14:textId="77777777" w:rsidR="00BE362C" w:rsidRPr="000F1844" w:rsidRDefault="009C5639"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plățile electronice</w:t>
            </w:r>
          </w:p>
        </w:tc>
        <w:tc>
          <w:tcPr>
            <w:tcW w:w="3785" w:type="dxa"/>
            <w:shd w:val="clear" w:color="auto" w:fill="FFFFFF"/>
          </w:tcPr>
          <w:p w14:paraId="51E89FE2" w14:textId="793D835A" w:rsidR="00BE362C" w:rsidRPr="000F1844" w:rsidRDefault="00C90E13"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Nu</w:t>
            </w:r>
          </w:p>
        </w:tc>
      </w:tr>
    </w:tbl>
    <w:p w14:paraId="1AA2C6F9" w14:textId="5A225219"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Contractul intră sub incidența Acordului privind achizițiile guvernamentale al Organizației Mondiale a Comerțului (numai în cazul anunțurilor transmise spre publicare în Jurnalul Oficial al Uniunii Europene):</w:t>
      </w:r>
      <w:r w:rsidR="00C90E13" w:rsidRPr="000F1844">
        <w:rPr>
          <w:b/>
          <w:lang w:eastAsia="ru-RU"/>
        </w:rPr>
        <w:t xml:space="preserve"> Nu</w:t>
      </w:r>
    </w:p>
    <w:p w14:paraId="71B7F8E6" w14:textId="77777777" w:rsidR="00BE362C" w:rsidRPr="000F1844" w:rsidRDefault="009C5639" w:rsidP="00BE362C">
      <w:pPr>
        <w:shd w:val="clear" w:color="auto" w:fill="FFFFFF" w:themeFill="background1"/>
        <w:tabs>
          <w:tab w:val="right" w:pos="426"/>
        </w:tabs>
        <w:ind w:left="3960"/>
        <w:contextualSpacing/>
        <w:jc w:val="center"/>
        <w:rPr>
          <w:sz w:val="20"/>
          <w:lang w:eastAsia="ru-RU"/>
        </w:rPr>
      </w:pPr>
      <w:r w:rsidRPr="000F1844">
        <w:rPr>
          <w:sz w:val="20"/>
          <w:lang w:eastAsia="ru-RU"/>
        </w:rPr>
        <w:t>(se specifică da sau nu)</w:t>
      </w:r>
    </w:p>
    <w:p w14:paraId="2C302AE5" w14:textId="6F7E820A" w:rsidR="00912E38" w:rsidRPr="00675747" w:rsidRDefault="009C5639" w:rsidP="00912E38">
      <w:pPr>
        <w:numPr>
          <w:ilvl w:val="0"/>
          <w:numId w:val="1"/>
        </w:numPr>
        <w:shd w:val="clear" w:color="auto" w:fill="FFFFFF" w:themeFill="background1"/>
        <w:tabs>
          <w:tab w:val="right" w:pos="426"/>
        </w:tabs>
        <w:spacing w:before="120"/>
        <w:ind w:left="0" w:firstLine="0"/>
        <w:rPr>
          <w:b/>
          <w:lang w:eastAsia="ru-RU"/>
        </w:rPr>
      </w:pPr>
      <w:r w:rsidRPr="000F1844">
        <w:rPr>
          <w:b/>
          <w:lang w:eastAsia="ru-RU"/>
        </w:rPr>
        <w:t>Alte informații relevante:</w:t>
      </w:r>
    </w:p>
    <w:p w14:paraId="5E82A466" w14:textId="0EF87D22" w:rsidR="00912E38" w:rsidRPr="000F1844" w:rsidRDefault="00912E38" w:rsidP="00912E38">
      <w:pPr>
        <w:shd w:val="clear" w:color="auto" w:fill="FFFFFF" w:themeFill="background1"/>
        <w:tabs>
          <w:tab w:val="right" w:pos="426"/>
        </w:tabs>
        <w:spacing w:before="120"/>
        <w:rPr>
          <w:bCs/>
          <w:lang w:eastAsia="ru-RU"/>
        </w:rPr>
      </w:pPr>
      <w:r w:rsidRPr="000F1844">
        <w:rPr>
          <w:bCs/>
          <w:lang w:eastAsia="ru-RU"/>
        </w:rPr>
        <w:t>1.</w:t>
      </w:r>
      <w:r w:rsidRPr="000F1844">
        <w:rPr>
          <w:bCs/>
          <w:lang w:eastAsia="ru-RU"/>
        </w:rPr>
        <w:tab/>
        <w:t xml:space="preserve"> Agenții economici vor anexa pe SIA RSAP „MTender” obligatoriu formularul ofertei, cererea de participare, devizele (formularele 3,5,7), garanția pentru oferta, graficul de execuție și DUAE.</w:t>
      </w:r>
    </w:p>
    <w:p w14:paraId="54E9CAD3" w14:textId="7FF6B6BC" w:rsidR="00912E38" w:rsidRPr="000F1844" w:rsidRDefault="00912E38" w:rsidP="00912E38">
      <w:pPr>
        <w:shd w:val="clear" w:color="auto" w:fill="FFFFFF" w:themeFill="background1"/>
        <w:tabs>
          <w:tab w:val="right" w:pos="426"/>
        </w:tabs>
        <w:spacing w:before="120"/>
        <w:rPr>
          <w:bCs/>
          <w:lang w:eastAsia="ru-RU"/>
        </w:rPr>
      </w:pPr>
      <w:r w:rsidRPr="000F1844">
        <w:rPr>
          <w:bCs/>
          <w:lang w:eastAsia="ru-RU"/>
        </w:rPr>
        <w:t>2.</w:t>
      </w:r>
      <w:r w:rsidRPr="000F1844">
        <w:rPr>
          <w:bCs/>
          <w:lang w:eastAsia="ru-RU"/>
        </w:rPr>
        <w:tab/>
        <w:t xml:space="preserve"> Oferta scrisa va fi semnata în format electronic, de către administratorul companiei indicat în Extrasul Registrului de Stat al persoanelor juridice sau de către persoana împuternicită. În cazul delegării sau împuternicirii persoanei, la ofertă se anexează actul/documentul de împuternicire și se prezinta conform cerințelor expuse în anexa nr. 2 (Anunțul de participare).</w:t>
      </w:r>
    </w:p>
    <w:p w14:paraId="2816DE77" w14:textId="4EE386EB" w:rsidR="00912E38" w:rsidRPr="000F1844" w:rsidRDefault="00912E38" w:rsidP="00912E38">
      <w:pPr>
        <w:shd w:val="clear" w:color="auto" w:fill="FFFFFF" w:themeFill="background1"/>
        <w:tabs>
          <w:tab w:val="right" w:pos="426"/>
        </w:tabs>
        <w:spacing w:before="120"/>
        <w:rPr>
          <w:bCs/>
          <w:lang w:eastAsia="ru-RU"/>
        </w:rPr>
      </w:pPr>
      <w:r w:rsidRPr="000F1844">
        <w:rPr>
          <w:bCs/>
          <w:lang w:eastAsia="ru-RU"/>
        </w:rPr>
        <w:t xml:space="preserve">3. </w:t>
      </w:r>
      <w:r w:rsidRPr="000F1844">
        <w:rPr>
          <w:bCs/>
          <w:lang w:eastAsia="ru-RU"/>
        </w:rPr>
        <w:tab/>
        <w:t>Agenții economici vor furniza formularele, certificatele, avizele și alte documente indicate în anunțul de participare și în DUAE în termen de 3 zile</w:t>
      </w:r>
      <w:r w:rsidR="00607AC0" w:rsidRPr="000F1844">
        <w:rPr>
          <w:bCs/>
          <w:lang w:eastAsia="ru-RU"/>
        </w:rPr>
        <w:t xml:space="preserve"> lucrătoare</w:t>
      </w:r>
      <w:r w:rsidRPr="000F1844">
        <w:rPr>
          <w:bCs/>
          <w:lang w:eastAsia="ru-RU"/>
        </w:rPr>
        <w:t xml:space="preserve"> din data solicitării acestora de către autoritatea contractantă.</w:t>
      </w:r>
    </w:p>
    <w:p w14:paraId="10613E98" w14:textId="002503A0" w:rsidR="00912E38" w:rsidRPr="000F1844" w:rsidRDefault="00912E38" w:rsidP="00912E38">
      <w:pPr>
        <w:shd w:val="clear" w:color="auto" w:fill="FFFFFF" w:themeFill="background1"/>
        <w:tabs>
          <w:tab w:val="right" w:pos="426"/>
        </w:tabs>
        <w:spacing w:before="120"/>
        <w:rPr>
          <w:bCs/>
          <w:lang w:eastAsia="ru-RU"/>
        </w:rPr>
      </w:pPr>
      <w:r w:rsidRPr="000F1844">
        <w:rPr>
          <w:bCs/>
          <w:lang w:eastAsia="ru-RU"/>
        </w:rPr>
        <w:t xml:space="preserve">4. </w:t>
      </w:r>
      <w:r w:rsidRPr="000F1844">
        <w:rPr>
          <w:bCs/>
          <w:lang w:eastAsia="ru-RU"/>
        </w:rPr>
        <w:tab/>
        <w:t>Denumirile de producători, mărci etc. întâlnite în documentația de atribuire urmează a fi interpretate ca ”echivalentul” sau ”analogul”.</w:t>
      </w:r>
    </w:p>
    <w:p w14:paraId="0FA83D23" w14:textId="33A5947B" w:rsidR="00912E38" w:rsidRDefault="00912E38" w:rsidP="00912E38">
      <w:pPr>
        <w:shd w:val="clear" w:color="auto" w:fill="FFFFFF" w:themeFill="background1"/>
        <w:tabs>
          <w:tab w:val="right" w:pos="426"/>
        </w:tabs>
        <w:spacing w:before="120"/>
        <w:rPr>
          <w:bCs/>
          <w:lang w:eastAsia="ru-RU"/>
        </w:rPr>
      </w:pPr>
      <w:r w:rsidRPr="000F1844">
        <w:rPr>
          <w:bCs/>
          <w:lang w:eastAsia="ru-RU"/>
        </w:rPr>
        <w:t>5.</w:t>
      </w:r>
      <w:r w:rsidRPr="000F1844">
        <w:rPr>
          <w:bCs/>
          <w:lang w:eastAsia="ru-RU"/>
        </w:rPr>
        <w:tab/>
        <w:t xml:space="preserve"> în termen de 5 zile de la data comunicării rezultatelor procedurii de achiziție publică, ofertantul/ofertantul asociat desemnat câștigător va prezenta autorității contractante și Agenției Achiziții Publice DECLARAŢIA privind confirmarea identității beneficiarilor efectivi și neîncadrarea acestora în situația condamnării pentru participarea la activități ale unei organizații sau grupări criminale, pentru corupție, fraudă și/sau spălare de bani.</w:t>
      </w:r>
    </w:p>
    <w:p w14:paraId="09DF95C3" w14:textId="166761C3" w:rsidR="0011557D" w:rsidRPr="0011557D" w:rsidRDefault="0011557D" w:rsidP="0011557D">
      <w:pPr>
        <w:shd w:val="clear" w:color="auto" w:fill="FFFFFF" w:themeFill="background1"/>
        <w:tabs>
          <w:tab w:val="right" w:pos="426"/>
        </w:tabs>
        <w:spacing w:before="120"/>
        <w:rPr>
          <w:bCs/>
          <w:lang w:eastAsia="ru-RU"/>
        </w:rPr>
      </w:pPr>
      <w:r>
        <w:rPr>
          <w:bCs/>
          <w:lang w:eastAsia="ru-RU"/>
        </w:rPr>
        <w:t xml:space="preserve">6. </w:t>
      </w:r>
      <w:r w:rsidRPr="0011557D">
        <w:rPr>
          <w:bCs/>
          <w:lang w:eastAsia="ru-RU"/>
        </w:rPr>
        <w:t>Experiența similară pentru ultimii cinci ani se calculează de la data deschiderii ofertelor. Contractele pentru experiența similară din ultimii cinci ani trebuie să fie încheiate în această perioadă și finalizate (să fie semnat actul de recepție la terminarea lucrărilor sau cea finală).</w:t>
      </w:r>
    </w:p>
    <w:p w14:paraId="6BFB4A4F" w14:textId="61811781" w:rsidR="0011557D" w:rsidRPr="000F1844" w:rsidRDefault="0011557D" w:rsidP="0011557D">
      <w:pPr>
        <w:shd w:val="clear" w:color="auto" w:fill="FFFFFF" w:themeFill="background1"/>
        <w:tabs>
          <w:tab w:val="right" w:pos="426"/>
        </w:tabs>
        <w:spacing w:before="120"/>
        <w:rPr>
          <w:bCs/>
          <w:lang w:eastAsia="ru-RU"/>
        </w:rPr>
      </w:pPr>
      <w:r w:rsidRPr="0011557D">
        <w:rPr>
          <w:bCs/>
          <w:lang w:eastAsia="ru-RU"/>
        </w:rPr>
        <w:t>Pentru ultimul an de activitate sunt luate în considerare actele de recepție la terminarea lucrărilor încheiate în ultimul an de activitate calculat de la data deschiderii ofertelor.</w:t>
      </w:r>
    </w:p>
    <w:p w14:paraId="697FE610" w14:textId="6AA9D0CC" w:rsidR="00C90E13" w:rsidRPr="000F1844" w:rsidRDefault="00C90E13" w:rsidP="00C90E13">
      <w:pPr>
        <w:shd w:val="clear" w:color="auto" w:fill="FFFFFF" w:themeFill="background1"/>
        <w:tabs>
          <w:tab w:val="right" w:pos="426"/>
        </w:tabs>
        <w:spacing w:before="120"/>
        <w:rPr>
          <w:b/>
          <w:lang w:eastAsia="ru-RU"/>
        </w:rPr>
      </w:pPr>
    </w:p>
    <w:p w14:paraId="23E2EB5F" w14:textId="77777777" w:rsidR="00912E38" w:rsidRPr="000F1844" w:rsidRDefault="00912E38" w:rsidP="000D70B9">
      <w:pPr>
        <w:spacing w:after="120"/>
        <w:ind w:left="-284"/>
        <w:contextualSpacing/>
        <w:rPr>
          <w:b/>
          <w:lang w:eastAsia="ru-RU"/>
        </w:rPr>
      </w:pPr>
    </w:p>
    <w:p w14:paraId="061167DF" w14:textId="77777777" w:rsidR="00912E38" w:rsidRPr="000F1844" w:rsidRDefault="00912E38" w:rsidP="000D70B9">
      <w:pPr>
        <w:spacing w:after="120"/>
        <w:ind w:left="-284"/>
        <w:contextualSpacing/>
        <w:rPr>
          <w:b/>
          <w:lang w:eastAsia="ru-RU"/>
        </w:rPr>
      </w:pPr>
    </w:p>
    <w:p w14:paraId="7C283111" w14:textId="7FD8E11F" w:rsidR="00912E38" w:rsidRPr="000F1844" w:rsidRDefault="000D70B9" w:rsidP="007473D9">
      <w:pPr>
        <w:spacing w:after="120"/>
        <w:ind w:left="-284" w:firstLine="284"/>
        <w:contextualSpacing/>
        <w:rPr>
          <w:b/>
          <w:shd w:val="clear" w:color="auto" w:fill="FFFFFF"/>
        </w:rPr>
      </w:pPr>
      <w:r w:rsidRPr="000F1844">
        <w:rPr>
          <w:b/>
        </w:rPr>
        <w:t xml:space="preserve">Conducătorul grupului de lucru:  </w:t>
      </w:r>
      <w:r w:rsidR="00F0351F" w:rsidRPr="000F1844">
        <w:rPr>
          <w:b/>
          <w:shd w:val="clear" w:color="auto" w:fill="FFFFFF"/>
        </w:rPr>
        <w:t>Ion</w:t>
      </w:r>
      <w:r w:rsidRPr="000F1844">
        <w:rPr>
          <w:b/>
          <w:shd w:val="clear" w:color="auto" w:fill="FFFFFF"/>
        </w:rPr>
        <w:t xml:space="preserve"> </w:t>
      </w:r>
      <w:r w:rsidR="00F0351F" w:rsidRPr="000F1844">
        <w:rPr>
          <w:b/>
          <w:shd w:val="clear" w:color="auto" w:fill="FFFFFF"/>
        </w:rPr>
        <w:t>ILIEV</w:t>
      </w:r>
      <w:r w:rsidRPr="000F1844">
        <w:rPr>
          <w:b/>
          <w:shd w:val="clear" w:color="auto" w:fill="FFFFFF"/>
        </w:rPr>
        <w:tab/>
      </w:r>
      <w:r w:rsidRPr="000F1844">
        <w:rPr>
          <w:b/>
          <w:shd w:val="clear" w:color="auto" w:fill="FFFFFF"/>
        </w:rPr>
        <w:tab/>
      </w:r>
      <w:r w:rsidR="00F0351F" w:rsidRPr="000F1844">
        <w:rPr>
          <w:b/>
          <w:shd w:val="clear" w:color="auto" w:fill="FFFFFF"/>
        </w:rPr>
        <w:tab/>
      </w:r>
      <w:r w:rsidRPr="000F1844">
        <w:rPr>
          <w:b/>
          <w:shd w:val="clear" w:color="auto" w:fill="FFFFFF"/>
        </w:rPr>
        <w:t>___________________________</w:t>
      </w:r>
      <w:r w:rsidRPr="000F1844">
        <w:rPr>
          <w:b/>
          <w:shd w:val="clear" w:color="auto" w:fill="FFFFFF"/>
        </w:rPr>
        <w:tab/>
      </w:r>
      <w:r w:rsidRPr="000F1844">
        <w:rPr>
          <w:b/>
          <w:shd w:val="clear" w:color="auto" w:fill="FFFFFF"/>
        </w:rPr>
        <w:tab/>
      </w:r>
      <w:r w:rsidRPr="000F1844">
        <w:rPr>
          <w:b/>
          <w:shd w:val="clear" w:color="auto" w:fill="FFFFFF"/>
        </w:rPr>
        <w:tab/>
      </w:r>
    </w:p>
    <w:p w14:paraId="65A7AED0" w14:textId="3C329919" w:rsidR="000D70B9" w:rsidRPr="000F1844" w:rsidRDefault="000D70B9" w:rsidP="00912E38">
      <w:pPr>
        <w:spacing w:after="120"/>
        <w:ind w:left="6916" w:firstLine="1004"/>
        <w:contextualSpacing/>
        <w:rPr>
          <w:b/>
          <w:shd w:val="clear" w:color="auto" w:fill="FFFFFF"/>
        </w:rPr>
      </w:pPr>
      <w:r w:rsidRPr="000F1844">
        <w:rPr>
          <w:b/>
          <w:shd w:val="clear" w:color="auto" w:fill="FFFFFF"/>
        </w:rPr>
        <w:t>L.Ș.</w:t>
      </w:r>
    </w:p>
    <w:p w14:paraId="6CEA4FA1" w14:textId="77777777" w:rsidR="000D70B9" w:rsidRPr="000F1844" w:rsidRDefault="000D70B9" w:rsidP="000D70B9">
      <w:pPr>
        <w:jc w:val="both"/>
        <w:rPr>
          <w:b/>
          <w:shd w:val="clear" w:color="auto" w:fill="FFFFFF"/>
        </w:rPr>
      </w:pPr>
    </w:p>
    <w:p w14:paraId="4EC16164" w14:textId="77777777" w:rsidR="00912E38" w:rsidRPr="000F1844" w:rsidRDefault="00912E38" w:rsidP="000D70B9">
      <w:pPr>
        <w:jc w:val="both"/>
        <w:rPr>
          <w:b/>
          <w:shd w:val="clear" w:color="auto" w:fill="FFFFFF"/>
        </w:rPr>
      </w:pPr>
    </w:p>
    <w:p w14:paraId="6AB4EA39" w14:textId="723DFA89" w:rsidR="000D70B9" w:rsidRPr="000F1844" w:rsidRDefault="000D70B9" w:rsidP="000D70B9">
      <w:pPr>
        <w:jc w:val="both"/>
        <w:rPr>
          <w:b/>
          <w:bCs/>
        </w:rPr>
      </w:pPr>
      <w:r w:rsidRPr="000F1844">
        <w:rPr>
          <w:b/>
          <w:bCs/>
        </w:rPr>
        <w:t>Din partea ADR Nord a completat anunțul de participare</w:t>
      </w:r>
    </w:p>
    <w:p w14:paraId="398A736F" w14:textId="77777777" w:rsidR="000D70B9" w:rsidRPr="000F1844" w:rsidRDefault="000D70B9" w:rsidP="000D70B9">
      <w:pPr>
        <w:jc w:val="both"/>
        <w:rPr>
          <w:b/>
          <w:bCs/>
        </w:rPr>
      </w:pPr>
    </w:p>
    <w:p w14:paraId="3D47DBC4" w14:textId="09BBBB3E" w:rsidR="00B65C93" w:rsidRPr="000F1844" w:rsidRDefault="000D70B9" w:rsidP="000D70B9">
      <w:pPr>
        <w:jc w:val="both"/>
        <w:rPr>
          <w:b/>
          <w:bCs/>
        </w:rPr>
      </w:pPr>
      <w:r w:rsidRPr="000F1844">
        <w:rPr>
          <w:b/>
          <w:bCs/>
        </w:rPr>
        <w:t>Denis Gudumac specialist</w:t>
      </w:r>
      <w:r w:rsidR="003F43B7" w:rsidRPr="000F1844">
        <w:rPr>
          <w:b/>
          <w:bCs/>
        </w:rPr>
        <w:t xml:space="preserve"> achiziții</w:t>
      </w:r>
      <w:r w:rsidRPr="000F1844">
        <w:rPr>
          <w:b/>
          <w:bCs/>
        </w:rPr>
        <w:t>:</w:t>
      </w:r>
    </w:p>
    <w:p w14:paraId="020AF326" w14:textId="791EA010" w:rsidR="00607AC0" w:rsidRPr="000F1844" w:rsidRDefault="00607AC0" w:rsidP="000D70B9">
      <w:pPr>
        <w:jc w:val="both"/>
        <w:rPr>
          <w:b/>
          <w:bCs/>
        </w:rPr>
      </w:pPr>
    </w:p>
    <w:p w14:paraId="26EF8CEA" w14:textId="4EFDA43B" w:rsidR="00607AC0" w:rsidRPr="000F1844" w:rsidRDefault="00607AC0" w:rsidP="000D70B9">
      <w:pPr>
        <w:jc w:val="both"/>
        <w:rPr>
          <w:b/>
          <w:bCs/>
        </w:rPr>
      </w:pPr>
    </w:p>
    <w:p w14:paraId="1CE2A0CF" w14:textId="77777777" w:rsidR="00607AC0" w:rsidRPr="000F1844" w:rsidRDefault="00607AC0" w:rsidP="00607AC0">
      <w:pPr>
        <w:pStyle w:val="Indentcorptext2"/>
        <w:tabs>
          <w:tab w:val="left" w:pos="567"/>
        </w:tabs>
        <w:spacing w:after="0" w:line="240" w:lineRule="auto"/>
        <w:ind w:left="0" w:right="-1"/>
        <w:contextualSpacing/>
        <w:jc w:val="both"/>
        <w:rPr>
          <w:b/>
        </w:rPr>
      </w:pPr>
      <w:r w:rsidRPr="000F1844">
        <w:rPr>
          <w:b/>
        </w:rPr>
        <w:t>Avizat de:</w:t>
      </w:r>
    </w:p>
    <w:p w14:paraId="3D3FD694" w14:textId="77777777" w:rsidR="00607AC0" w:rsidRPr="000F1844" w:rsidRDefault="00607AC0" w:rsidP="00607AC0">
      <w:pPr>
        <w:pStyle w:val="Indentcorptext2"/>
        <w:tabs>
          <w:tab w:val="left" w:pos="567"/>
        </w:tabs>
        <w:spacing w:after="0" w:line="240" w:lineRule="auto"/>
        <w:ind w:left="0" w:right="-1"/>
        <w:contextualSpacing/>
        <w:jc w:val="both"/>
        <w:rPr>
          <w:b/>
          <w:bCs/>
        </w:rPr>
      </w:pPr>
    </w:p>
    <w:p w14:paraId="5517BA24" w14:textId="77777777" w:rsidR="00607AC0" w:rsidRPr="000F1844" w:rsidRDefault="00607AC0" w:rsidP="00607AC0">
      <w:pPr>
        <w:pStyle w:val="Indentcorptext2"/>
        <w:tabs>
          <w:tab w:val="left" w:pos="567"/>
        </w:tabs>
        <w:spacing w:after="0" w:line="240" w:lineRule="auto"/>
        <w:ind w:left="0" w:right="-1"/>
        <w:contextualSpacing/>
        <w:jc w:val="both"/>
        <w:rPr>
          <w:b/>
          <w:bCs/>
        </w:rPr>
      </w:pPr>
      <w:r w:rsidRPr="000F1844">
        <w:rPr>
          <w:b/>
          <w:bCs/>
        </w:rPr>
        <w:t>CONSTANTIN BÂNDIU</w:t>
      </w:r>
    </w:p>
    <w:p w14:paraId="4DB6002E" w14:textId="77777777" w:rsidR="00AF2B60" w:rsidRPr="000F1844" w:rsidRDefault="00AF2B60" w:rsidP="00607AC0">
      <w:pPr>
        <w:pStyle w:val="Indentcorptext2"/>
        <w:tabs>
          <w:tab w:val="left" w:pos="567"/>
        </w:tabs>
        <w:spacing w:after="0" w:line="240" w:lineRule="auto"/>
        <w:ind w:left="0" w:right="-1"/>
        <w:contextualSpacing/>
        <w:jc w:val="both"/>
        <w:rPr>
          <w:b/>
          <w:bCs/>
        </w:rPr>
      </w:pPr>
    </w:p>
    <w:p w14:paraId="73924040" w14:textId="50FFBD2A" w:rsidR="00607AC0" w:rsidRPr="000D70B9" w:rsidRDefault="00AF2B60" w:rsidP="00F0351F">
      <w:pPr>
        <w:pStyle w:val="Indentcorptext2"/>
        <w:tabs>
          <w:tab w:val="left" w:pos="567"/>
        </w:tabs>
        <w:spacing w:after="0" w:line="240" w:lineRule="auto"/>
        <w:ind w:left="0" w:right="-1"/>
        <w:contextualSpacing/>
        <w:jc w:val="both"/>
        <w:rPr>
          <w:b/>
          <w:bCs/>
        </w:rPr>
      </w:pPr>
      <w:r w:rsidRPr="000F1844">
        <w:rPr>
          <w:b/>
          <w:bCs/>
        </w:rPr>
        <w:t>SVETLANA BAZATIN</w:t>
      </w:r>
    </w:p>
    <w:sectPr w:rsidR="00607AC0" w:rsidRPr="000D70B9" w:rsidSect="00B97FF7">
      <w:footerReference w:type="first" r:id="rId11"/>
      <w:pgSz w:w="11906" w:h="16838" w:code="9"/>
      <w:pgMar w:top="432" w:right="720" w:bottom="432" w:left="1282" w:header="720" w:footer="504" w:gutter="0"/>
      <w:pgNumType w:start="18"/>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3CE251" w14:textId="77777777" w:rsidR="007E3CD4" w:rsidRDefault="007E3CD4">
      <w:r>
        <w:separator/>
      </w:r>
    </w:p>
  </w:endnote>
  <w:endnote w:type="continuationSeparator" w:id="0">
    <w:p w14:paraId="7152097C" w14:textId="77777777" w:rsidR="007E3CD4" w:rsidRDefault="007E3C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9F73D" w14:textId="77777777" w:rsidR="008F1D40" w:rsidRDefault="008F1D40" w:rsidP="001F6E5A">
    <w:pPr>
      <w:pStyle w:val="Subsol"/>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8048E6" w14:textId="77777777" w:rsidR="007E3CD4" w:rsidRDefault="007E3CD4">
      <w:r>
        <w:separator/>
      </w:r>
    </w:p>
  </w:footnote>
  <w:footnote w:type="continuationSeparator" w:id="0">
    <w:p w14:paraId="6DB980C1" w14:textId="77777777" w:rsidR="007E3CD4" w:rsidRDefault="007E3C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AC51AC"/>
    <w:multiLevelType w:val="hybridMultilevel"/>
    <w:tmpl w:val="FAF04DF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2" w15:restartNumberingAfterBreak="0">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3" w15:restartNumberingAfterBreak="0">
    <w:nsid w:val="636E473F"/>
    <w:multiLevelType w:val="hybridMultilevel"/>
    <w:tmpl w:val="24A2A9F6"/>
    <w:lvl w:ilvl="0" w:tplc="D8DE4204">
      <w:start w:val="1"/>
      <w:numFmt w:val="decimal"/>
      <w:lvlText w:val="%1)"/>
      <w:lvlJc w:val="left"/>
      <w:pPr>
        <w:ind w:left="720" w:hanging="360"/>
      </w:pPr>
      <w:rPr>
        <w:rFonts w:hint="default"/>
        <w:b/>
        <w:b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abstractNum w:abstractNumId="5" w15:restartNumberingAfterBreak="0">
    <w:nsid w:val="7E6546EF"/>
    <w:multiLevelType w:val="hybridMultilevel"/>
    <w:tmpl w:val="E0DCFAB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16cid:durableId="1180663659">
    <w:abstractNumId w:val="2"/>
  </w:num>
  <w:num w:numId="2" w16cid:durableId="1934851903">
    <w:abstractNumId w:val="1"/>
  </w:num>
  <w:num w:numId="3" w16cid:durableId="510724857">
    <w:abstractNumId w:val="4"/>
  </w:num>
  <w:num w:numId="4" w16cid:durableId="2028365955">
    <w:abstractNumId w:val="0"/>
  </w:num>
  <w:num w:numId="5" w16cid:durableId="2056855617">
    <w:abstractNumId w:val="3"/>
  </w:num>
  <w:num w:numId="6" w16cid:durableId="16234196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358DF"/>
    <w:rsid w:val="00043BFF"/>
    <w:rsid w:val="000459D4"/>
    <w:rsid w:val="0006342D"/>
    <w:rsid w:val="000659D3"/>
    <w:rsid w:val="000661CA"/>
    <w:rsid w:val="00093AE5"/>
    <w:rsid w:val="000962CD"/>
    <w:rsid w:val="000A3090"/>
    <w:rsid w:val="000D70B9"/>
    <w:rsid w:val="000E4D7D"/>
    <w:rsid w:val="000F1844"/>
    <w:rsid w:val="001002F2"/>
    <w:rsid w:val="0011423B"/>
    <w:rsid w:val="0011557D"/>
    <w:rsid w:val="0015247E"/>
    <w:rsid w:val="001777A2"/>
    <w:rsid w:val="00186731"/>
    <w:rsid w:val="001877BB"/>
    <w:rsid w:val="001978D4"/>
    <w:rsid w:val="001A1A16"/>
    <w:rsid w:val="001B4F79"/>
    <w:rsid w:val="001C439F"/>
    <w:rsid w:val="001F6E5A"/>
    <w:rsid w:val="002022E0"/>
    <w:rsid w:val="002151E5"/>
    <w:rsid w:val="00260CF3"/>
    <w:rsid w:val="0026374A"/>
    <w:rsid w:val="0028587B"/>
    <w:rsid w:val="00290D28"/>
    <w:rsid w:val="00292856"/>
    <w:rsid w:val="002A43FC"/>
    <w:rsid w:val="002A6E99"/>
    <w:rsid w:val="002B2F4E"/>
    <w:rsid w:val="002E1521"/>
    <w:rsid w:val="002F556B"/>
    <w:rsid w:val="003424AB"/>
    <w:rsid w:val="00343B32"/>
    <w:rsid w:val="0034487E"/>
    <w:rsid w:val="0034758A"/>
    <w:rsid w:val="00387065"/>
    <w:rsid w:val="003A182F"/>
    <w:rsid w:val="003B3026"/>
    <w:rsid w:val="003C4B6D"/>
    <w:rsid w:val="003D373F"/>
    <w:rsid w:val="003F43B7"/>
    <w:rsid w:val="00417337"/>
    <w:rsid w:val="0042296C"/>
    <w:rsid w:val="00426FF4"/>
    <w:rsid w:val="00443BED"/>
    <w:rsid w:val="004520D1"/>
    <w:rsid w:val="00466D55"/>
    <w:rsid w:val="00474033"/>
    <w:rsid w:val="00484248"/>
    <w:rsid w:val="004C499F"/>
    <w:rsid w:val="004C57AB"/>
    <w:rsid w:val="004F7A03"/>
    <w:rsid w:val="00502EFF"/>
    <w:rsid w:val="00507348"/>
    <w:rsid w:val="00523684"/>
    <w:rsid w:val="0059274D"/>
    <w:rsid w:val="005951A9"/>
    <w:rsid w:val="005A04DC"/>
    <w:rsid w:val="005B4485"/>
    <w:rsid w:val="005C366B"/>
    <w:rsid w:val="005F3842"/>
    <w:rsid w:val="005F3BCB"/>
    <w:rsid w:val="00602562"/>
    <w:rsid w:val="0060698C"/>
    <w:rsid w:val="00607AC0"/>
    <w:rsid w:val="00611527"/>
    <w:rsid w:val="00615E49"/>
    <w:rsid w:val="0062391F"/>
    <w:rsid w:val="00624208"/>
    <w:rsid w:val="00631A2C"/>
    <w:rsid w:val="00660525"/>
    <w:rsid w:val="00670F96"/>
    <w:rsid w:val="00675747"/>
    <w:rsid w:val="00695D8C"/>
    <w:rsid w:val="006B03D8"/>
    <w:rsid w:val="0070384A"/>
    <w:rsid w:val="00726F79"/>
    <w:rsid w:val="00746372"/>
    <w:rsid w:val="007473D9"/>
    <w:rsid w:val="007D2841"/>
    <w:rsid w:val="007D5CFD"/>
    <w:rsid w:val="007E3CD4"/>
    <w:rsid w:val="007E463D"/>
    <w:rsid w:val="007F0782"/>
    <w:rsid w:val="007F3059"/>
    <w:rsid w:val="008074AC"/>
    <w:rsid w:val="0080759A"/>
    <w:rsid w:val="00816F20"/>
    <w:rsid w:val="00817024"/>
    <w:rsid w:val="00843F26"/>
    <w:rsid w:val="008460A3"/>
    <w:rsid w:val="00846F2D"/>
    <w:rsid w:val="008573E2"/>
    <w:rsid w:val="00860CFC"/>
    <w:rsid w:val="00891841"/>
    <w:rsid w:val="00896B24"/>
    <w:rsid w:val="008E771F"/>
    <w:rsid w:val="008F1D40"/>
    <w:rsid w:val="00912E38"/>
    <w:rsid w:val="009516C7"/>
    <w:rsid w:val="00984FA2"/>
    <w:rsid w:val="009A79CE"/>
    <w:rsid w:val="009B0B96"/>
    <w:rsid w:val="009C46FC"/>
    <w:rsid w:val="009C5639"/>
    <w:rsid w:val="009D14A7"/>
    <w:rsid w:val="009F3CEA"/>
    <w:rsid w:val="00A11C84"/>
    <w:rsid w:val="00A211F8"/>
    <w:rsid w:val="00A27D72"/>
    <w:rsid w:val="00A42104"/>
    <w:rsid w:val="00A57290"/>
    <w:rsid w:val="00A647C1"/>
    <w:rsid w:val="00A77B3E"/>
    <w:rsid w:val="00AA2E80"/>
    <w:rsid w:val="00AB07BF"/>
    <w:rsid w:val="00AC2B4D"/>
    <w:rsid w:val="00AC6FB3"/>
    <w:rsid w:val="00AD32D3"/>
    <w:rsid w:val="00AD62DE"/>
    <w:rsid w:val="00AE1968"/>
    <w:rsid w:val="00AE7D80"/>
    <w:rsid w:val="00AF2B60"/>
    <w:rsid w:val="00B30AD0"/>
    <w:rsid w:val="00B40C4B"/>
    <w:rsid w:val="00B65C93"/>
    <w:rsid w:val="00B97F14"/>
    <w:rsid w:val="00B97FF7"/>
    <w:rsid w:val="00BA5408"/>
    <w:rsid w:val="00BC0344"/>
    <w:rsid w:val="00BD0993"/>
    <w:rsid w:val="00BE2CA4"/>
    <w:rsid w:val="00BE362C"/>
    <w:rsid w:val="00BF29DA"/>
    <w:rsid w:val="00C32954"/>
    <w:rsid w:val="00C32CB2"/>
    <w:rsid w:val="00C65BDB"/>
    <w:rsid w:val="00C90E13"/>
    <w:rsid w:val="00CA2A55"/>
    <w:rsid w:val="00CB0AEA"/>
    <w:rsid w:val="00CC0F58"/>
    <w:rsid w:val="00CE3D8F"/>
    <w:rsid w:val="00D012A2"/>
    <w:rsid w:val="00D0171E"/>
    <w:rsid w:val="00D01923"/>
    <w:rsid w:val="00D043CB"/>
    <w:rsid w:val="00D063BE"/>
    <w:rsid w:val="00D202A7"/>
    <w:rsid w:val="00D4121A"/>
    <w:rsid w:val="00D507DE"/>
    <w:rsid w:val="00D622B1"/>
    <w:rsid w:val="00D73B8B"/>
    <w:rsid w:val="00DB2D3A"/>
    <w:rsid w:val="00DB74F0"/>
    <w:rsid w:val="00DF7E1E"/>
    <w:rsid w:val="00E11FAB"/>
    <w:rsid w:val="00E14342"/>
    <w:rsid w:val="00E35FD7"/>
    <w:rsid w:val="00E506CB"/>
    <w:rsid w:val="00E70637"/>
    <w:rsid w:val="00E706C1"/>
    <w:rsid w:val="00E8267E"/>
    <w:rsid w:val="00E87347"/>
    <w:rsid w:val="00EB3ADD"/>
    <w:rsid w:val="00EE3E01"/>
    <w:rsid w:val="00EF4276"/>
    <w:rsid w:val="00F0351F"/>
    <w:rsid w:val="00F445B3"/>
    <w:rsid w:val="00F50C2C"/>
    <w:rsid w:val="00F6465C"/>
    <w:rsid w:val="00F75074"/>
    <w:rsid w:val="00FB4A54"/>
    <w:rsid w:val="00FE38A6"/>
    <w:rsid w:val="00FE5790"/>
    <w:rsid w:val="00FF43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5E836C"/>
  <w15:docId w15:val="{E9022693-86D4-4574-99B9-55237B4CB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ro-MD"/>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iPriority w:val="99"/>
    <w:rsid w:val="00A20ACF"/>
    <w:pPr>
      <w:tabs>
        <w:tab w:val="center" w:pos="4536"/>
        <w:tab w:val="right" w:pos="9072"/>
      </w:tabs>
    </w:pPr>
    <w:rPr>
      <w:noProof/>
      <w:lang w:val="ro-RO"/>
    </w:rPr>
  </w:style>
  <w:style w:type="character" w:customStyle="1" w:styleId="SubsolCaracter">
    <w:name w:val="Subsol Caracter"/>
    <w:basedOn w:val="Fontdeparagrafimplicit"/>
    <w:link w:val="Subsol"/>
    <w:uiPriority w:val="99"/>
    <w:rsid w:val="00A20ACF"/>
    <w:rPr>
      <w:noProof/>
      <w:sz w:val="24"/>
      <w:szCs w:val="24"/>
      <w:lang w:val="ro-RO" w:eastAsia="en-US" w:bidi="ar-SA"/>
    </w:rPr>
  </w:style>
  <w:style w:type="table" w:customStyle="1" w:styleId="Grigliatabella2">
    <w:name w:val="Griglia tabella2"/>
    <w:basedOn w:val="TabelNormal"/>
    <w:next w:val="Tabelgril"/>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TabelNormal"/>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styleId="Hyperlink">
    <w:name w:val="Hyperlink"/>
    <w:basedOn w:val="Fontdeparagrafimplicit"/>
    <w:unhideWhenUsed/>
    <w:rsid w:val="0060698C"/>
    <w:rPr>
      <w:color w:val="0563C1" w:themeColor="hyperlink"/>
      <w:u w:val="single"/>
    </w:rPr>
  </w:style>
  <w:style w:type="character" w:styleId="MeniuneNerezolvat">
    <w:name w:val="Unresolved Mention"/>
    <w:basedOn w:val="Fontdeparagrafimplicit"/>
    <w:uiPriority w:val="99"/>
    <w:semiHidden/>
    <w:unhideWhenUsed/>
    <w:rsid w:val="0060698C"/>
    <w:rPr>
      <w:color w:val="605E5C"/>
      <w:shd w:val="clear" w:color="auto" w:fill="E1DFDD"/>
    </w:rPr>
  </w:style>
  <w:style w:type="character" w:styleId="HyperlinkParcurs">
    <w:name w:val="FollowedHyperlink"/>
    <w:basedOn w:val="Fontdeparagrafimplicit"/>
    <w:semiHidden/>
    <w:unhideWhenUsed/>
    <w:rsid w:val="0060698C"/>
    <w:rPr>
      <w:color w:val="954F72" w:themeColor="followedHyperlink"/>
      <w:u w:val="single"/>
    </w:rPr>
  </w:style>
  <w:style w:type="paragraph" w:styleId="Listparagraf">
    <w:name w:val="List Paragraph"/>
    <w:aliases w:val="HotarirePunct1,ERP-List Paragraph,List Paragraph11,Bullet EY,List Paragraph1,Akapit z listą BS,Outlines a.b.c.,List_Paragraph,Multilevel para_II,Akapit z lista BS,Normal bullet 2,Forth level,List1,body 2,Listă colorată - Accentuare 11"/>
    <w:basedOn w:val="Normal"/>
    <w:link w:val="ListparagrafCaracter"/>
    <w:uiPriority w:val="34"/>
    <w:qFormat/>
    <w:rsid w:val="005951A9"/>
    <w:pPr>
      <w:ind w:left="720"/>
      <w:contextualSpacing/>
    </w:pPr>
  </w:style>
  <w:style w:type="paragraph" w:styleId="Indentcorptext2">
    <w:name w:val="Body Text Indent 2"/>
    <w:basedOn w:val="Normal"/>
    <w:link w:val="Indentcorptext2Caracter"/>
    <w:unhideWhenUsed/>
    <w:rsid w:val="00607AC0"/>
    <w:pPr>
      <w:spacing w:after="120" w:line="480" w:lineRule="auto"/>
      <w:ind w:left="283"/>
    </w:pPr>
  </w:style>
  <w:style w:type="character" w:customStyle="1" w:styleId="Indentcorptext2Caracter">
    <w:name w:val="Indent corp text 2 Caracter"/>
    <w:basedOn w:val="Fontdeparagrafimplicit"/>
    <w:link w:val="Indentcorptext2"/>
    <w:rsid w:val="00607AC0"/>
    <w:rPr>
      <w:sz w:val="24"/>
      <w:szCs w:val="24"/>
      <w:lang w:val="ro-MD"/>
    </w:rPr>
  </w:style>
  <w:style w:type="character" w:customStyle="1" w:styleId="ListparagrafCaracter">
    <w:name w:val="Listă paragraf Caracter"/>
    <w:aliases w:val="HotarirePunct1 Caracter,ERP-List Paragraph Caracter,List Paragraph11 Caracter,Bullet EY Caracter,List Paragraph1 Caracter,Akapit z listą BS Caracter,Outlines a.b.c. Caracter,List_Paragraph Caracter,Multilevel para_II Caracter"/>
    <w:link w:val="Listparagraf"/>
    <w:uiPriority w:val="34"/>
    <w:locked/>
    <w:rsid w:val="005A04DC"/>
    <w:rPr>
      <w:sz w:val="24"/>
      <w:szCs w:val="24"/>
      <w:lang w:val="ro-MD"/>
    </w:rPr>
  </w:style>
  <w:style w:type="paragraph" w:styleId="Corptext">
    <w:name w:val="Body Text"/>
    <w:basedOn w:val="Normal"/>
    <w:link w:val="CorptextCaracter"/>
    <w:semiHidden/>
    <w:unhideWhenUsed/>
    <w:rsid w:val="00B97FF7"/>
    <w:pPr>
      <w:spacing w:after="120"/>
    </w:pPr>
  </w:style>
  <w:style w:type="character" w:customStyle="1" w:styleId="CorptextCaracter">
    <w:name w:val="Corp text Caracter"/>
    <w:basedOn w:val="Fontdeparagrafimplicit"/>
    <w:link w:val="Corptext"/>
    <w:semiHidden/>
    <w:rsid w:val="00B97FF7"/>
    <w:rPr>
      <w:sz w:val="24"/>
      <w:szCs w:val="24"/>
      <w:lang w:val="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5179088">
      <w:bodyDiv w:val="1"/>
      <w:marLeft w:val="0"/>
      <w:marRight w:val="0"/>
      <w:marTop w:val="0"/>
      <w:marBottom w:val="0"/>
      <w:divBdr>
        <w:top w:val="none" w:sz="0" w:space="0" w:color="auto"/>
        <w:left w:val="none" w:sz="0" w:space="0" w:color="auto"/>
        <w:bottom w:val="none" w:sz="0" w:space="0" w:color="auto"/>
        <w:right w:val="none" w:sz="0" w:space="0" w:color="auto"/>
      </w:divBdr>
    </w:div>
    <w:div w:id="867065239">
      <w:bodyDiv w:val="1"/>
      <w:marLeft w:val="0"/>
      <w:marRight w:val="0"/>
      <w:marTop w:val="0"/>
      <w:marBottom w:val="0"/>
      <w:divBdr>
        <w:top w:val="none" w:sz="0" w:space="0" w:color="auto"/>
        <w:left w:val="none" w:sz="0" w:space="0" w:color="auto"/>
        <w:bottom w:val="none" w:sz="0" w:space="0" w:color="auto"/>
        <w:right w:val="none" w:sz="0" w:space="0" w:color="auto"/>
      </w:divBdr>
    </w:div>
    <w:div w:id="1460957906">
      <w:bodyDiv w:val="1"/>
      <w:marLeft w:val="0"/>
      <w:marRight w:val="0"/>
      <w:marTop w:val="0"/>
      <w:marBottom w:val="0"/>
      <w:divBdr>
        <w:top w:val="none" w:sz="0" w:space="0" w:color="auto"/>
        <w:left w:val="none" w:sz="0" w:space="0" w:color="auto"/>
        <w:bottom w:val="none" w:sz="0" w:space="0" w:color="auto"/>
        <w:right w:val="none" w:sz="0" w:space="0" w:color="auto"/>
      </w:divBdr>
    </w:div>
    <w:div w:id="16422263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adrnord.md/lib.php?l=ro&amp;idc=465&amp;t=/Achizitii-publice/Programul-anual&amp;"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adrnord.md/lib.php?l=ro&amp;idc=238&amp;t=/Achizitii-publice/Anunturi-proceduri-finantate-din-FNDR&amp;" TargetMode="External"/><Relationship Id="rId4" Type="http://schemas.openxmlformats.org/officeDocument/2006/relationships/settings" Target="settings.xml"/><Relationship Id="rId9" Type="http://schemas.openxmlformats.org/officeDocument/2006/relationships/hyperlink" Target="mailto:adrnord@adrnord.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4BD41E-F601-40BB-92FC-FC4531943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9</Pages>
  <Words>2828</Words>
  <Characters>17781</Characters>
  <Application>Microsoft Office Word</Application>
  <DocSecurity>0</DocSecurity>
  <Lines>148</Lines>
  <Paragraphs>41</Paragraphs>
  <ScaleCrop>false</ScaleCrop>
  <HeadingPairs>
    <vt:vector size="8" baseType="variant">
      <vt:variant>
        <vt:lpstr>Titlu</vt:lpstr>
      </vt:variant>
      <vt:variant>
        <vt:i4>1</vt:i4>
      </vt:variant>
      <vt:variant>
        <vt:lpstr>Название</vt:lpstr>
      </vt:variant>
      <vt:variant>
        <vt:i4>1</vt:i4>
      </vt:variant>
      <vt:variant>
        <vt:lpstr>Заголовки</vt:lpstr>
      </vt:variant>
      <vt:variant>
        <vt:i4>1</vt:i4>
      </vt:variant>
      <vt:variant>
        <vt:lpstr>Title</vt:lpstr>
      </vt:variant>
      <vt:variant>
        <vt:i4>1</vt:i4>
      </vt:variant>
    </vt:vector>
  </HeadingPairs>
  <TitlesOfParts>
    <vt:vector size="4" baseType="lpstr">
      <vt:lpstr/>
      <vt:lpstr/>
      <vt:lpstr>ANUNȚ DE PARTICIPARE</vt:lpstr>
      <vt:lpstr/>
    </vt:vector>
  </TitlesOfParts>
  <Company/>
  <LinksUpToDate>false</LinksUpToDate>
  <CharactersWithSpaces>20568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Nadejda</dc:creator>
  <cp:lastModifiedBy>Nord ADR</cp:lastModifiedBy>
  <cp:revision>59</cp:revision>
  <cp:lastPrinted>2022-03-07T11:13:00Z</cp:lastPrinted>
  <dcterms:created xsi:type="dcterms:W3CDTF">2024-09-02T05:52:00Z</dcterms:created>
  <dcterms:modified xsi:type="dcterms:W3CDTF">2025-12-08T13:26:00Z</dcterms:modified>
</cp:coreProperties>
</file>