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>
          <w:sz w:val="32"/>
          <w:szCs w:val="32"/>
        </w:rPr>
        <w:t xml:space="preserve">                                             </w:t>
      </w:r>
      <w:r>
        <w:rPr>
          <w:b/>
          <w:bCs/>
          <w:sz w:val="32"/>
          <w:szCs w:val="32"/>
        </w:rPr>
        <w:t>Caiet de sarcini</w:t>
      </w:r>
    </w:p>
    <w:p>
      <w:pPr>
        <w:pStyle w:val="Normal"/>
        <w:bidi w:val="0"/>
        <w:jc w:val="star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Lotul nr. </w:t>
      </w:r>
      <w:r>
        <w:rPr>
          <w:b/>
          <w:bCs/>
          <w:sz w:val="24"/>
          <w:szCs w:val="24"/>
          <w:lang w:val="en-US"/>
        </w:rPr>
        <w:t>5</w:t>
      </w:r>
      <w:r>
        <w:rPr>
          <w:b/>
          <w:bCs/>
          <w:sz w:val="24"/>
          <w:szCs w:val="24"/>
        </w:rPr>
        <w:t xml:space="preserve">  - </w:t>
      </w:r>
      <w:r>
        <w:rPr>
          <w:b/>
          <w:bCs/>
          <w:sz w:val="24"/>
          <w:szCs w:val="24"/>
          <w:lang w:val="en-US"/>
        </w:rPr>
        <w:t>Aparat de cafea</w:t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Obiectul achizitiei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Achizi</w:t>
      </w:r>
      <w:r>
        <w:rPr>
          <w:sz w:val="24"/>
          <w:szCs w:val="24"/>
          <w:lang w:val="ro-MD"/>
        </w:rPr>
        <w:t>ționarea u</w:t>
      </w:r>
      <w:r>
        <w:rPr>
          <w:sz w:val="24"/>
          <w:szCs w:val="24"/>
          <w:lang w:val="en-US"/>
        </w:rPr>
        <w:t xml:space="preserve">nui aparat de cafea destinat utilizarii in cadrul institutiei,  </w:t>
      </w:r>
      <w:r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en-US"/>
        </w:rPr>
        <w:t xml:space="preserve"> nou, neutilizat, livrat cu toate accesoriile necesare punerii in functiune.</w:t>
      </w:r>
    </w:p>
    <w:p>
      <w:pPr>
        <w:pStyle w:val="Normal"/>
        <w:bidi w:val="0"/>
        <w:jc w:val="star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2. Specificații tehnice minime</w:t>
      </w:r>
    </w:p>
    <w:p>
      <w:pPr>
        <w:pStyle w:val="Normal"/>
        <w:bidi w:val="0"/>
        <w:jc w:val="star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</w:t>
      </w:r>
      <w:r>
        <w:rPr>
          <w:sz w:val="24"/>
          <w:szCs w:val="24"/>
          <w:lang w:val="ro-MD"/>
        </w:rPr>
        <w:t xml:space="preserve">2.1 </w:t>
      </w:r>
      <w:r>
        <w:rPr>
          <w:sz w:val="24"/>
          <w:szCs w:val="24"/>
          <w:lang w:val="en-US"/>
        </w:rPr>
        <w:t>Distrugator de documente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Produs; nou, neutilizat.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Tip aparat: automat pentru prepararea cafelei din boabe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Capacitatea rezervorului de apa: minim 1,8 litri.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C</w:t>
      </w:r>
      <w:r>
        <w:rPr>
          <w:sz w:val="24"/>
          <w:szCs w:val="24"/>
          <w:lang w:val="en-US"/>
        </w:rPr>
        <w:t>apacitate recipientului pentru cafea boabe: minimum 250g.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Lpresiunea pompei: minimum 15 bari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Risnita incorporata, cu reglarea gradului de macinare.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Posibilitatea prepararii a ce putin urmatoarelor bauturi: espresso si cafea lunga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D</w:t>
      </w:r>
      <w:r>
        <w:rPr>
          <w:sz w:val="24"/>
          <w:szCs w:val="24"/>
          <w:lang w:val="en-US"/>
        </w:rPr>
        <w:t>uza pentru spumarea laptelui sau sistem automat de preparare a bauturilor cu lapte</w:t>
      </w:r>
      <w:r>
        <w:rPr>
          <w:position w:val="0"/>
          <w:sz w:val="24"/>
          <w:szCs w:val="24"/>
          <w:vertAlign w:val="baseline"/>
          <w:lang w:val="en-US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Reglarea cantitatii de cafea si a intensitatii bauturii.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Functie de clatire si decalcifiere automata.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Tava detasabila pentru colectarea picaturilor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Alimentare: 220-240V, 50 Hz.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Putere: minimum 1400 W.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Culoare: negru sau gri.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Garanție: minimum </w:t>
      </w:r>
      <w:r>
        <w:rPr>
          <w:sz w:val="24"/>
          <w:szCs w:val="24"/>
          <w:lang w:val="en-US"/>
        </w:rPr>
        <w:t>24</w:t>
      </w:r>
      <w:r>
        <w:rPr>
          <w:sz w:val="24"/>
          <w:szCs w:val="24"/>
          <w:lang w:val="ro-MD"/>
        </w:rPr>
        <w:t xml:space="preserve"> luni.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3. Cerințe generale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trebuie să fie noi, originale și să nu fi fost utilizate anterior.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vor fi livrate în ambalajul original al producătorului.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Furnizorul va asigura livrarea,  și verificarea funcționalității echipamentelor.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Manualele deutilizare și certificare de garanție vor fi prezentate la livrare.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Toate produsele trebuie să respecte standardele de calitate și siguranță aplicabile.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b/>
          <w:bCs/>
          <w:sz w:val="24"/>
          <w:szCs w:val="24"/>
          <w:lang w:val="ro-MD"/>
        </w:rPr>
        <w:t>4. Termen de livrare</w:t>
      </w:r>
    </w:p>
    <w:p>
      <w:pPr>
        <w:pStyle w:val="Normal"/>
        <w:bidi w:val="0"/>
        <w:jc w:val="star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Livrare se va afectua în termen de maxim 30zile calendaristuce de la semnarea contractului sau conform prevederilor contractuale.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b/>
          <w:bCs/>
          <w:sz w:val="24"/>
          <w:szCs w:val="24"/>
          <w:lang w:val="ro-MD"/>
        </w:rPr>
        <w:t xml:space="preserve">  </w:t>
      </w:r>
      <w:r>
        <w:rPr>
          <w:b/>
          <w:bCs/>
          <w:sz w:val="24"/>
          <w:szCs w:val="24"/>
          <w:lang w:val="ro-MD"/>
        </w:rPr>
        <w:t>5.  Criteriul de atribuire</w:t>
      </w:r>
    </w:p>
    <w:p>
      <w:pPr>
        <w:pStyle w:val="Normal"/>
        <w:bidi w:val="0"/>
        <w:jc w:val="star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 </w:t>
      </w:r>
      <w:r>
        <w:rPr>
          <w:sz w:val="24"/>
          <w:szCs w:val="24"/>
          <w:lang w:val="ro-MD"/>
        </w:rPr>
        <w:t>Oferta cu cel mai bun raport calitate – preț, cu respectarea tuturor cerințelor hehnice minime prevăzute în prezentul caiet de sarcini.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o-RO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o-RO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LibreOffice/26.2.3.2$Windows_X86_64 LibreOffice_project/70e089b17412e4cb7773e41413306b17a2328c34</Application>
  <AppVersion>15.0000</AppVersion>
  <Pages>1</Pages>
  <Words>258</Words>
  <Characters>1489</Characters>
  <CharactersWithSpaces>1874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2026-07-02T10:47:26Z</dcterms:created>
  <dc:creator/>
  <dc:description/>
  <dc:language>ro-RO</dc:language>
  <cp:lastModifiedBy/>
  <dcterms:modified xsi:type="dcterms:W3CDTF">2026-07-02T13:22:36Z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