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1DCE" w14:textId="77777777" w:rsidR="00DD6148" w:rsidRDefault="0046163D">
      <w:pPr>
        <w:pStyle w:val="1"/>
        <w:spacing w:before="189"/>
        <w:ind w:left="753" w:right="465"/>
        <w:jc w:val="center"/>
      </w:pPr>
      <w:r>
        <w:t>Lista</w:t>
      </w:r>
      <w:r>
        <w:rPr>
          <w:spacing w:val="-6"/>
        </w:rPr>
        <w:t xml:space="preserve"> </w:t>
      </w:r>
      <w:r>
        <w:t>locațiilor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rPr>
          <w:spacing w:val="-2"/>
        </w:rPr>
        <w:t>proiectelor</w:t>
      </w:r>
    </w:p>
    <w:p w14:paraId="03E7171F" w14:textId="77777777" w:rsidR="00DD6148" w:rsidRDefault="00DD6148">
      <w:pPr>
        <w:pStyle w:val="a3"/>
        <w:spacing w:before="8"/>
        <w:rPr>
          <w:b/>
          <w:sz w:val="18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074"/>
      </w:tblGrid>
      <w:tr w:rsidR="00DD6148" w14:paraId="3C605B4F" w14:textId="77777777">
        <w:trPr>
          <w:trHeight w:val="1550"/>
        </w:trPr>
        <w:tc>
          <w:tcPr>
            <w:tcW w:w="704" w:type="dxa"/>
          </w:tcPr>
          <w:p w14:paraId="536EA4FA" w14:textId="77777777" w:rsidR="00DD6148" w:rsidRDefault="00DD6148">
            <w:pPr>
              <w:pStyle w:val="TableParagraph"/>
              <w:spacing w:before="189"/>
              <w:rPr>
                <w:b/>
                <w:sz w:val="28"/>
              </w:rPr>
            </w:pPr>
          </w:p>
          <w:p w14:paraId="56BBE4CF" w14:textId="77777777" w:rsidR="00DD6148" w:rsidRDefault="0046163D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9074" w:type="dxa"/>
          </w:tcPr>
          <w:p w14:paraId="0145B8D0" w14:textId="77777777" w:rsidR="00DD6148" w:rsidRDefault="0046163D">
            <w:pPr>
              <w:pStyle w:val="TableParagraph"/>
              <w:spacing w:line="259" w:lineRule="auto"/>
              <w:ind w:left="107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nr.35/25-01: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„Post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circulației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rutiere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 Sistemului automatizat de supraveghere a circulației rutiere SASCR</w:t>
            </w:r>
          </w:p>
          <w:p w14:paraId="6ACFAE58" w14:textId="77777777" w:rsidR="00DD6148" w:rsidRDefault="0046163D">
            <w:pPr>
              <w:pStyle w:val="TableParagraph"/>
              <w:spacing w:line="256" w:lineRule="auto"/>
              <w:ind w:left="107"/>
              <w:rPr>
                <w:sz w:val="28"/>
              </w:rPr>
            </w:pPr>
            <w:r>
              <w:rPr>
                <w:sz w:val="28"/>
              </w:rPr>
              <w:t>„Controlul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traficului”,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traseul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M1,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km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94+980m,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teren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nr.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cadastral 0100402.531, situat în mun. Chișinău, șos. Balcani.”</w:t>
            </w:r>
          </w:p>
        </w:tc>
      </w:tr>
      <w:tr w:rsidR="00DD6148" w14:paraId="6A71AF57" w14:textId="77777777">
        <w:trPr>
          <w:trHeight w:val="1319"/>
        </w:trPr>
        <w:tc>
          <w:tcPr>
            <w:tcW w:w="704" w:type="dxa"/>
          </w:tcPr>
          <w:p w14:paraId="579BB5F2" w14:textId="77777777" w:rsidR="00DD6148" w:rsidRDefault="00DD6148">
            <w:pPr>
              <w:pStyle w:val="TableParagraph"/>
              <w:spacing w:before="74"/>
              <w:rPr>
                <w:b/>
                <w:sz w:val="28"/>
              </w:rPr>
            </w:pPr>
          </w:p>
          <w:p w14:paraId="0B9FF35D" w14:textId="77777777" w:rsidR="00DD6148" w:rsidRDefault="0046163D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9074" w:type="dxa"/>
          </w:tcPr>
          <w:p w14:paraId="1247E039" w14:textId="77777777" w:rsidR="00DD6148" w:rsidRDefault="0046163D">
            <w:pPr>
              <w:pStyle w:val="TableParagraph"/>
              <w:spacing w:before="52" w:line="256" w:lineRule="auto"/>
              <w:ind w:left="107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nr.35/25-02: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„Post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SASCR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„Controlul traficului”, amplasat în r-nul Ialoveni, or. Ialoveni, pe terenul cu nr. cadastral 5501201.145, M2 Drumul de centura al mun. Chişinău (km 5+950m).”</w:t>
            </w:r>
          </w:p>
        </w:tc>
      </w:tr>
      <w:tr w:rsidR="00DD6148" w14:paraId="0F21C418" w14:textId="77777777">
        <w:trPr>
          <w:trHeight w:val="1320"/>
        </w:trPr>
        <w:tc>
          <w:tcPr>
            <w:tcW w:w="704" w:type="dxa"/>
          </w:tcPr>
          <w:p w14:paraId="26608522" w14:textId="77777777" w:rsidR="00DD6148" w:rsidRDefault="00DD6148">
            <w:pPr>
              <w:pStyle w:val="TableParagraph"/>
              <w:spacing w:before="77"/>
              <w:rPr>
                <w:b/>
                <w:sz w:val="28"/>
              </w:rPr>
            </w:pPr>
          </w:p>
          <w:p w14:paraId="5FE02BBD" w14:textId="77777777" w:rsidR="00DD6148" w:rsidRDefault="0046163D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9074" w:type="dxa"/>
          </w:tcPr>
          <w:p w14:paraId="35FAC8F4" w14:textId="77777777" w:rsidR="00DD6148" w:rsidRDefault="0046163D">
            <w:pPr>
              <w:pStyle w:val="TableParagraph"/>
              <w:spacing w:before="52"/>
              <w:ind w:left="107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nr.35/25-03: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„Post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supraveghere,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amplasat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sat.</w:t>
            </w:r>
          </w:p>
          <w:p w14:paraId="70FC0391" w14:textId="77777777" w:rsidR="00DD6148" w:rsidRDefault="0046163D">
            <w:pPr>
              <w:pStyle w:val="TableParagraph"/>
              <w:spacing w:before="27" w:line="256" w:lineRule="auto"/>
              <w:ind w:left="107"/>
              <w:rPr>
                <w:sz w:val="28"/>
              </w:rPr>
            </w:pPr>
            <w:r>
              <w:rPr>
                <w:sz w:val="28"/>
              </w:rPr>
              <w:t>Balabanu,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traseul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R32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(Vulcănești-Cahul-Taraclia),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km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62+350m,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(geolocația </w:t>
            </w:r>
            <w:r>
              <w:rPr>
                <w:spacing w:val="-2"/>
                <w:sz w:val="28"/>
              </w:rPr>
              <w:t>45.929997/28.569032).”</w:t>
            </w:r>
          </w:p>
        </w:tc>
      </w:tr>
      <w:tr w:rsidR="00DD6148" w14:paraId="7ADB3EE3" w14:textId="77777777">
        <w:trPr>
          <w:trHeight w:val="1319"/>
        </w:trPr>
        <w:tc>
          <w:tcPr>
            <w:tcW w:w="704" w:type="dxa"/>
          </w:tcPr>
          <w:p w14:paraId="1D6C8E49" w14:textId="77777777" w:rsidR="00DD6148" w:rsidRDefault="00DD6148">
            <w:pPr>
              <w:pStyle w:val="TableParagraph"/>
              <w:spacing w:before="76"/>
              <w:rPr>
                <w:b/>
                <w:sz w:val="28"/>
              </w:rPr>
            </w:pPr>
          </w:p>
          <w:p w14:paraId="689B3785" w14:textId="77777777" w:rsidR="00DD6148" w:rsidRDefault="0046163D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9074" w:type="dxa"/>
          </w:tcPr>
          <w:p w14:paraId="25ADE194" w14:textId="77777777" w:rsidR="00DD6148" w:rsidRDefault="0046163D">
            <w:pPr>
              <w:pStyle w:val="TableParagraph"/>
              <w:spacing w:before="52"/>
              <w:ind w:left="107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nr.35/25-04: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„Post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supraveghere,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amplasat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sat.</w:t>
            </w:r>
          </w:p>
          <w:p w14:paraId="1AB3B2B3" w14:textId="77777777" w:rsidR="00DD6148" w:rsidRDefault="0046163D">
            <w:pPr>
              <w:pStyle w:val="TableParagraph"/>
              <w:spacing w:before="27" w:line="256" w:lineRule="auto"/>
              <w:ind w:left="107" w:right="151"/>
              <w:rPr>
                <w:sz w:val="28"/>
              </w:rPr>
            </w:pPr>
            <w:r>
              <w:rPr>
                <w:sz w:val="28"/>
              </w:rPr>
              <w:t>Balabanu,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traseul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M3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(Chişinău-Comrat-Giurgiulești-frontieră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România), km 139+950m, (geolocația 45.928972/28.568448).”</w:t>
            </w:r>
          </w:p>
        </w:tc>
      </w:tr>
      <w:tr w:rsidR="00DD6148" w14:paraId="5B9929A4" w14:textId="77777777">
        <w:trPr>
          <w:trHeight w:val="1550"/>
        </w:trPr>
        <w:tc>
          <w:tcPr>
            <w:tcW w:w="704" w:type="dxa"/>
          </w:tcPr>
          <w:p w14:paraId="48087DB4" w14:textId="77777777" w:rsidR="00DD6148" w:rsidRDefault="00DD6148">
            <w:pPr>
              <w:pStyle w:val="TableParagraph"/>
              <w:spacing w:before="191"/>
              <w:rPr>
                <w:b/>
                <w:sz w:val="28"/>
              </w:rPr>
            </w:pPr>
          </w:p>
          <w:p w14:paraId="08CB4A52" w14:textId="77777777" w:rsidR="00DD6148" w:rsidRDefault="0046163D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9074" w:type="dxa"/>
          </w:tcPr>
          <w:p w14:paraId="79EEDCCA" w14:textId="77777777" w:rsidR="00DD6148" w:rsidRDefault="0046163D">
            <w:pPr>
              <w:pStyle w:val="TableParagraph"/>
              <w:spacing w:line="259" w:lineRule="auto"/>
              <w:ind w:left="107" w:right="151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nr.35/25-05: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„Post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SASCR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„Controlul traficului”, situat în r-nul Cantemir, com. Cania, traseul R56/G132, km 2+80m, teren fără nr. cadastral, identificat prin geolocația </w:t>
            </w:r>
            <w:r>
              <w:rPr>
                <w:spacing w:val="-2"/>
                <w:sz w:val="28"/>
              </w:rPr>
              <w:t>46.272032/28.230443.”</w:t>
            </w:r>
          </w:p>
        </w:tc>
      </w:tr>
      <w:tr w:rsidR="00DD6148" w14:paraId="5DCC473F" w14:textId="77777777">
        <w:trPr>
          <w:trHeight w:val="1321"/>
        </w:trPr>
        <w:tc>
          <w:tcPr>
            <w:tcW w:w="704" w:type="dxa"/>
          </w:tcPr>
          <w:p w14:paraId="1DDF66F3" w14:textId="77777777" w:rsidR="00DD6148" w:rsidRDefault="00DD6148">
            <w:pPr>
              <w:pStyle w:val="TableParagraph"/>
              <w:spacing w:before="76"/>
              <w:rPr>
                <w:b/>
                <w:sz w:val="28"/>
              </w:rPr>
            </w:pPr>
          </w:p>
          <w:p w14:paraId="1E7D411C" w14:textId="77777777" w:rsidR="00DD6148" w:rsidRDefault="0046163D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9074" w:type="dxa"/>
          </w:tcPr>
          <w:p w14:paraId="463797ED" w14:textId="77777777" w:rsidR="00DD6148" w:rsidRDefault="0046163D">
            <w:pPr>
              <w:pStyle w:val="TableParagraph"/>
              <w:spacing w:before="52" w:line="259" w:lineRule="auto"/>
              <w:ind w:left="107" w:right="151"/>
              <w:jc w:val="both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nr.35/25-06: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„Post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SASCR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„Controlul traficului”, situat în mun. Comrat, traseul R29, km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0+200m, fără nr. cadastral, identificat prin geolocația 46.285992/28.685137.”</w:t>
            </w:r>
          </w:p>
        </w:tc>
      </w:tr>
      <w:tr w:rsidR="00DD6148" w14:paraId="66F8159D" w14:textId="77777777">
        <w:trPr>
          <w:trHeight w:val="1319"/>
        </w:trPr>
        <w:tc>
          <w:tcPr>
            <w:tcW w:w="704" w:type="dxa"/>
          </w:tcPr>
          <w:p w14:paraId="00D6282A" w14:textId="77777777" w:rsidR="00DD6148" w:rsidRDefault="00DD6148">
            <w:pPr>
              <w:pStyle w:val="TableParagraph"/>
              <w:spacing w:before="74"/>
              <w:rPr>
                <w:b/>
                <w:sz w:val="28"/>
              </w:rPr>
            </w:pPr>
          </w:p>
          <w:p w14:paraId="32CF726E" w14:textId="77777777" w:rsidR="00DD6148" w:rsidRDefault="0046163D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9074" w:type="dxa"/>
          </w:tcPr>
          <w:p w14:paraId="5B65AF04" w14:textId="77777777" w:rsidR="00DD6148" w:rsidRDefault="0046163D">
            <w:pPr>
              <w:pStyle w:val="TableParagraph"/>
              <w:spacing w:before="225" w:line="256" w:lineRule="auto"/>
              <w:ind w:left="107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nr.35/25-08: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„Post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SASCR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„Controlul traficului”, situat în mun. Comrat</w:t>
            </w:r>
            <w:r>
              <w:rPr>
                <w:sz w:val="28"/>
              </w:rPr>
              <w:t>, str. Șevcenko/str. Tretiacov.”</w:t>
            </w:r>
          </w:p>
        </w:tc>
      </w:tr>
      <w:tr w:rsidR="00DD6148" w14:paraId="79F2E331" w14:textId="77777777">
        <w:trPr>
          <w:trHeight w:val="1320"/>
        </w:trPr>
        <w:tc>
          <w:tcPr>
            <w:tcW w:w="704" w:type="dxa"/>
          </w:tcPr>
          <w:p w14:paraId="5662126F" w14:textId="77777777" w:rsidR="00DD6148" w:rsidRDefault="00DD6148">
            <w:pPr>
              <w:pStyle w:val="TableParagraph"/>
              <w:spacing w:before="74"/>
              <w:rPr>
                <w:b/>
                <w:sz w:val="28"/>
              </w:rPr>
            </w:pPr>
          </w:p>
          <w:p w14:paraId="0B6A0378" w14:textId="77777777" w:rsidR="00DD6148" w:rsidRDefault="0046163D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9074" w:type="dxa"/>
          </w:tcPr>
          <w:p w14:paraId="7D13CF95" w14:textId="77777777" w:rsidR="00DD6148" w:rsidRDefault="0046163D">
            <w:pPr>
              <w:pStyle w:val="TableParagraph"/>
              <w:spacing w:before="51"/>
              <w:ind w:left="107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nr.35/25-10: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„Postul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SASCR</w:t>
            </w:r>
          </w:p>
          <w:p w14:paraId="7C0F81C8" w14:textId="77777777" w:rsidR="00DD6148" w:rsidRDefault="0046163D">
            <w:pPr>
              <w:pStyle w:val="TableParagraph"/>
              <w:spacing w:before="26" w:line="256" w:lineRule="auto"/>
              <w:ind w:left="107" w:right="116"/>
              <w:rPr>
                <w:sz w:val="28"/>
              </w:rPr>
            </w:pPr>
            <w:r>
              <w:rPr>
                <w:sz w:val="28"/>
              </w:rPr>
              <w:t>„Controlul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traficului”,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amplasat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teren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nr.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cadastral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5301202.995,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situat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r-nul Hîncești, mun. Hîncești.”</w:t>
            </w:r>
          </w:p>
        </w:tc>
      </w:tr>
      <w:tr w:rsidR="00DD6148" w14:paraId="1F0F987D" w14:textId="77777777">
        <w:trPr>
          <w:trHeight w:val="1550"/>
        </w:trPr>
        <w:tc>
          <w:tcPr>
            <w:tcW w:w="704" w:type="dxa"/>
          </w:tcPr>
          <w:p w14:paraId="7602D3A5" w14:textId="77777777" w:rsidR="00DD6148" w:rsidRDefault="00DD6148">
            <w:pPr>
              <w:pStyle w:val="TableParagraph"/>
              <w:spacing w:before="189"/>
              <w:rPr>
                <w:b/>
                <w:sz w:val="28"/>
              </w:rPr>
            </w:pPr>
          </w:p>
          <w:p w14:paraId="657E6317" w14:textId="77777777" w:rsidR="00DD6148" w:rsidRDefault="0046163D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9074" w:type="dxa"/>
          </w:tcPr>
          <w:p w14:paraId="3CAC56D4" w14:textId="77777777" w:rsidR="00DD6148" w:rsidRDefault="0046163D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nr.35/25-11: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„Postul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circulaţiei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rutiere</w:t>
            </w:r>
          </w:p>
          <w:p w14:paraId="3A8BC4F4" w14:textId="77777777" w:rsidR="00DD6148" w:rsidRDefault="0046163D">
            <w:pPr>
              <w:pStyle w:val="TableParagraph"/>
              <w:spacing w:before="26" w:line="256" w:lineRule="auto"/>
              <w:ind w:left="107" w:right="723"/>
              <w:rPr>
                <w:sz w:val="28"/>
              </w:rPr>
            </w:pPr>
            <w:r>
              <w:rPr>
                <w:sz w:val="28"/>
              </w:rPr>
              <w:t>„Controlul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traficului”,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situat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r-nul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Strășeni,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sat.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Vorniceni,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drumul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R25 (Bucovăț-Nisporeni), km0+120m, identificat prin geolocația </w:t>
            </w:r>
            <w:r>
              <w:rPr>
                <w:spacing w:val="-2"/>
                <w:sz w:val="28"/>
              </w:rPr>
              <w:t>47.179632/28.466114.”</w:t>
            </w:r>
          </w:p>
        </w:tc>
      </w:tr>
      <w:tr w:rsidR="00DD6148" w14:paraId="4774E099" w14:textId="77777777">
        <w:trPr>
          <w:trHeight w:val="1320"/>
        </w:trPr>
        <w:tc>
          <w:tcPr>
            <w:tcW w:w="704" w:type="dxa"/>
          </w:tcPr>
          <w:p w14:paraId="3459B0B4" w14:textId="77777777" w:rsidR="00DD6148" w:rsidRDefault="00DD6148">
            <w:pPr>
              <w:pStyle w:val="TableParagraph"/>
              <w:spacing w:before="74"/>
              <w:rPr>
                <w:b/>
                <w:sz w:val="28"/>
              </w:rPr>
            </w:pPr>
          </w:p>
          <w:p w14:paraId="6FDCB331" w14:textId="77777777" w:rsidR="00DD6148" w:rsidRDefault="0046163D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9074" w:type="dxa"/>
          </w:tcPr>
          <w:p w14:paraId="00D35BC9" w14:textId="77777777" w:rsidR="00DD6148" w:rsidRDefault="0046163D">
            <w:pPr>
              <w:pStyle w:val="TableParagraph"/>
              <w:spacing w:before="304" w:line="259" w:lineRule="auto"/>
              <w:ind w:left="107"/>
              <w:rPr>
                <w:sz w:val="28"/>
              </w:rPr>
            </w:pPr>
            <w:r>
              <w:rPr>
                <w:sz w:val="28"/>
              </w:rPr>
              <w:t>Proiectul de execuție nr.35/25-12</w:t>
            </w:r>
            <w:r>
              <w:rPr>
                <w:sz w:val="28"/>
              </w:rPr>
              <w:t>: „Post de supraveghere al sistemului automatizat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circulaţiei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rutiere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„Controlul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traficului”,</w:t>
            </w:r>
          </w:p>
        </w:tc>
      </w:tr>
    </w:tbl>
    <w:p w14:paraId="69D9185C" w14:textId="77777777" w:rsidR="00DD6148" w:rsidRDefault="00DD6148">
      <w:pPr>
        <w:pStyle w:val="TableParagraph"/>
        <w:spacing w:line="259" w:lineRule="auto"/>
        <w:rPr>
          <w:sz w:val="28"/>
        </w:rPr>
        <w:sectPr w:rsidR="00DD6148">
          <w:pgSz w:w="11910" w:h="16840"/>
          <w:pgMar w:top="480" w:right="425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074"/>
      </w:tblGrid>
      <w:tr w:rsidR="00DD6148" w14:paraId="6D65B139" w14:textId="77777777">
        <w:trPr>
          <w:trHeight w:val="1320"/>
        </w:trPr>
        <w:tc>
          <w:tcPr>
            <w:tcW w:w="704" w:type="dxa"/>
          </w:tcPr>
          <w:p w14:paraId="4888715D" w14:textId="77777777" w:rsidR="00DD6148" w:rsidRDefault="00DD6148">
            <w:pPr>
              <w:pStyle w:val="TableParagraph"/>
              <w:rPr>
                <w:sz w:val="28"/>
              </w:rPr>
            </w:pPr>
          </w:p>
        </w:tc>
        <w:tc>
          <w:tcPr>
            <w:tcW w:w="9074" w:type="dxa"/>
          </w:tcPr>
          <w:p w14:paraId="3571E4DD" w14:textId="77777777" w:rsidR="00DD6148" w:rsidRDefault="0046163D">
            <w:pPr>
              <w:pStyle w:val="TableParagraph"/>
              <w:spacing w:line="256" w:lineRule="auto"/>
              <w:ind w:left="107"/>
              <w:rPr>
                <w:sz w:val="28"/>
              </w:rPr>
            </w:pPr>
            <w:r>
              <w:rPr>
                <w:sz w:val="28"/>
              </w:rPr>
              <w:t>amplasat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zona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protecție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drumului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public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R21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km0+475m,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terenul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cu nr. cadastral 6401407.321, mun. Orhei, sect. Sud-1, str.Drumul Taberei.”</w:t>
            </w:r>
          </w:p>
        </w:tc>
      </w:tr>
      <w:tr w:rsidR="00DD6148" w14:paraId="1C4C191E" w14:textId="77777777">
        <w:trPr>
          <w:trHeight w:val="1550"/>
        </w:trPr>
        <w:tc>
          <w:tcPr>
            <w:tcW w:w="704" w:type="dxa"/>
          </w:tcPr>
          <w:p w14:paraId="714CC7B9" w14:textId="77777777" w:rsidR="00DD6148" w:rsidRDefault="00DD6148">
            <w:pPr>
              <w:pStyle w:val="TableParagraph"/>
              <w:spacing w:before="189"/>
              <w:rPr>
                <w:b/>
                <w:sz w:val="28"/>
              </w:rPr>
            </w:pPr>
          </w:p>
          <w:p w14:paraId="2996F354" w14:textId="77777777" w:rsidR="00DD6148" w:rsidRDefault="0046163D">
            <w:pPr>
              <w:pStyle w:val="TableParagraph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9074" w:type="dxa"/>
          </w:tcPr>
          <w:p w14:paraId="1F019F61" w14:textId="77777777" w:rsidR="00DD6148" w:rsidRDefault="0046163D">
            <w:pPr>
              <w:pStyle w:val="TableParagraph"/>
              <w:spacing w:line="259" w:lineRule="auto"/>
              <w:ind w:left="107" w:right="175"/>
              <w:rPr>
                <w:sz w:val="28"/>
              </w:rPr>
            </w:pPr>
            <w:r>
              <w:rPr>
                <w:sz w:val="28"/>
              </w:rPr>
              <w:t>Proiectul de execuție nr.35/25-13: „Postul de supraveghere al sistemului automatizat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circulaţiei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rutiere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„Controlul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traficului”,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pe teren nr. cadastral 8326</w:t>
            </w:r>
            <w:r>
              <w:rPr>
                <w:sz w:val="28"/>
              </w:rPr>
              <w:t>202.090, situat in r-ul. Șoldanesti, sat. Pohoarna, traseul R9 km 0+60m.”</w:t>
            </w:r>
          </w:p>
        </w:tc>
      </w:tr>
      <w:tr w:rsidR="00DD6148" w14:paraId="0F9FE631" w14:textId="77777777">
        <w:trPr>
          <w:trHeight w:val="1319"/>
        </w:trPr>
        <w:tc>
          <w:tcPr>
            <w:tcW w:w="704" w:type="dxa"/>
          </w:tcPr>
          <w:p w14:paraId="2E6C5550" w14:textId="77777777" w:rsidR="00DD6148" w:rsidRDefault="00DD6148">
            <w:pPr>
              <w:pStyle w:val="TableParagraph"/>
              <w:spacing w:before="74"/>
              <w:rPr>
                <w:b/>
                <w:sz w:val="28"/>
              </w:rPr>
            </w:pPr>
          </w:p>
          <w:p w14:paraId="0D11A77F" w14:textId="77777777" w:rsidR="00DD6148" w:rsidRDefault="0046163D">
            <w:pPr>
              <w:pStyle w:val="TableParagraph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12.</w:t>
            </w:r>
          </w:p>
        </w:tc>
        <w:tc>
          <w:tcPr>
            <w:tcW w:w="9074" w:type="dxa"/>
          </w:tcPr>
          <w:p w14:paraId="795366E9" w14:textId="77777777" w:rsidR="00DD6148" w:rsidRDefault="0046163D">
            <w:pPr>
              <w:pStyle w:val="TableParagraph"/>
              <w:spacing w:before="50" w:line="259" w:lineRule="auto"/>
              <w:ind w:left="107" w:right="339"/>
              <w:jc w:val="both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nr.35/25-14: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„Construcția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elementelor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rezistență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 rețelelor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electrice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postul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circulației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rutiere,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com. Gura Camencii traseul: R14 km 47, terenul fără număr cadastral.”</w:t>
            </w:r>
          </w:p>
        </w:tc>
      </w:tr>
      <w:tr w:rsidR="00DD6148" w14:paraId="32D4EC62" w14:textId="77777777">
        <w:trPr>
          <w:trHeight w:val="1550"/>
        </w:trPr>
        <w:tc>
          <w:tcPr>
            <w:tcW w:w="704" w:type="dxa"/>
          </w:tcPr>
          <w:p w14:paraId="044EAEDC" w14:textId="77777777" w:rsidR="00DD6148" w:rsidRDefault="00DD6148">
            <w:pPr>
              <w:pStyle w:val="TableParagraph"/>
              <w:spacing w:before="189"/>
              <w:rPr>
                <w:b/>
                <w:sz w:val="28"/>
              </w:rPr>
            </w:pPr>
          </w:p>
          <w:p w14:paraId="5996E538" w14:textId="77777777" w:rsidR="00DD6148" w:rsidRDefault="0046163D">
            <w:pPr>
              <w:pStyle w:val="TableParagraph"/>
              <w:spacing w:before="1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13.</w:t>
            </w:r>
          </w:p>
        </w:tc>
        <w:tc>
          <w:tcPr>
            <w:tcW w:w="9074" w:type="dxa"/>
          </w:tcPr>
          <w:p w14:paraId="0CE47122" w14:textId="77777777" w:rsidR="00DD6148" w:rsidRDefault="0046163D">
            <w:pPr>
              <w:pStyle w:val="TableParagraph"/>
              <w:spacing w:line="259" w:lineRule="auto"/>
              <w:ind w:left="107" w:right="697"/>
              <w:rPr>
                <w:sz w:val="28"/>
              </w:rPr>
            </w:pPr>
            <w:r>
              <w:rPr>
                <w:sz w:val="28"/>
              </w:rPr>
              <w:t>Proiectul de execuție nr.35/25-15: „Postul de supraveghere al Sistemului automatizat de supraveghere a circulației rutiere „Controlul traficului”, amplasat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km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83+250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drumului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public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național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R14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R6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(Codrul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Nou-Soroca-Unguri- frontiera cu Ucraina).”</w:t>
            </w:r>
          </w:p>
        </w:tc>
      </w:tr>
      <w:tr w:rsidR="00DD6148" w14:paraId="69D23315" w14:textId="77777777">
        <w:trPr>
          <w:trHeight w:val="1319"/>
        </w:trPr>
        <w:tc>
          <w:tcPr>
            <w:tcW w:w="704" w:type="dxa"/>
          </w:tcPr>
          <w:p w14:paraId="2D7D4CEF" w14:textId="77777777" w:rsidR="00DD6148" w:rsidRDefault="00DD6148">
            <w:pPr>
              <w:pStyle w:val="TableParagraph"/>
              <w:spacing w:before="74"/>
              <w:rPr>
                <w:b/>
                <w:sz w:val="28"/>
              </w:rPr>
            </w:pPr>
          </w:p>
          <w:p w14:paraId="3AFD44CA" w14:textId="77777777" w:rsidR="00DD6148" w:rsidRDefault="0046163D">
            <w:pPr>
              <w:pStyle w:val="TableParagraph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14.</w:t>
            </w:r>
          </w:p>
        </w:tc>
        <w:tc>
          <w:tcPr>
            <w:tcW w:w="9074" w:type="dxa"/>
          </w:tcPr>
          <w:p w14:paraId="2144DCAA" w14:textId="77777777" w:rsidR="00DD6148" w:rsidRDefault="0046163D">
            <w:pPr>
              <w:pStyle w:val="TableParagraph"/>
              <w:spacing w:before="52" w:line="256" w:lineRule="auto"/>
              <w:ind w:left="107" w:right="1013"/>
              <w:jc w:val="both"/>
              <w:rPr>
                <w:sz w:val="28"/>
              </w:rPr>
            </w:pPr>
            <w:r>
              <w:rPr>
                <w:sz w:val="28"/>
              </w:rPr>
              <w:t>Proiectul de execuție nr.35/25-16: „Post de supraveghere al sistemului automatizat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circulației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rutiere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„Controlul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traficului”, amplasat pe str. Soroca, traseul R13 km0+60m, mun. Bălți.”</w:t>
            </w:r>
          </w:p>
        </w:tc>
      </w:tr>
      <w:tr w:rsidR="00DD6148" w14:paraId="61444AFC" w14:textId="77777777">
        <w:trPr>
          <w:trHeight w:val="1550"/>
        </w:trPr>
        <w:tc>
          <w:tcPr>
            <w:tcW w:w="704" w:type="dxa"/>
          </w:tcPr>
          <w:p w14:paraId="3FFE97DA" w14:textId="77777777" w:rsidR="00DD6148" w:rsidRDefault="00DD6148">
            <w:pPr>
              <w:pStyle w:val="TableParagraph"/>
              <w:spacing w:before="189"/>
              <w:rPr>
                <w:b/>
                <w:sz w:val="28"/>
              </w:rPr>
            </w:pPr>
          </w:p>
          <w:p w14:paraId="25145D44" w14:textId="77777777" w:rsidR="00DD6148" w:rsidRDefault="0046163D">
            <w:pPr>
              <w:pStyle w:val="TableParagraph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15.</w:t>
            </w:r>
          </w:p>
        </w:tc>
        <w:tc>
          <w:tcPr>
            <w:tcW w:w="9074" w:type="dxa"/>
          </w:tcPr>
          <w:p w14:paraId="194AAFBB" w14:textId="77777777" w:rsidR="00DD6148" w:rsidRDefault="0046163D">
            <w:pPr>
              <w:pStyle w:val="TableParagraph"/>
              <w:spacing w:line="259" w:lineRule="auto"/>
              <w:ind w:left="107" w:right="151"/>
              <w:rPr>
                <w:sz w:val="28"/>
              </w:rPr>
            </w:pPr>
            <w:r>
              <w:rPr>
                <w:sz w:val="28"/>
              </w:rPr>
              <w:t>Proiectul de execuție nr.35/25-17: „Post de supraveghere al Sistemului automatizat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circulației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rutiere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„Controlul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traficului”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pe terenul cu nr.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cadastral 4301214.430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situat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Fălești,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traseul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R-16 km </w:t>
            </w:r>
            <w:r>
              <w:rPr>
                <w:spacing w:val="-2"/>
                <w:sz w:val="28"/>
              </w:rPr>
              <w:t>25+600m.”</w:t>
            </w:r>
          </w:p>
        </w:tc>
      </w:tr>
      <w:tr w:rsidR="00DD6148" w14:paraId="1F84F36A" w14:textId="77777777">
        <w:trPr>
          <w:trHeight w:val="1550"/>
        </w:trPr>
        <w:tc>
          <w:tcPr>
            <w:tcW w:w="704" w:type="dxa"/>
          </w:tcPr>
          <w:p w14:paraId="13FD8C47" w14:textId="77777777" w:rsidR="00DD6148" w:rsidRDefault="00DD6148">
            <w:pPr>
              <w:pStyle w:val="TableParagraph"/>
              <w:spacing w:before="189"/>
              <w:rPr>
                <w:b/>
                <w:sz w:val="28"/>
              </w:rPr>
            </w:pPr>
          </w:p>
          <w:p w14:paraId="00FB3466" w14:textId="77777777" w:rsidR="00DD6148" w:rsidRDefault="0046163D">
            <w:pPr>
              <w:pStyle w:val="TableParagraph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16.</w:t>
            </w:r>
          </w:p>
        </w:tc>
        <w:tc>
          <w:tcPr>
            <w:tcW w:w="9074" w:type="dxa"/>
          </w:tcPr>
          <w:p w14:paraId="4015CDCC" w14:textId="77777777" w:rsidR="00DD6148" w:rsidRDefault="0046163D">
            <w:pPr>
              <w:pStyle w:val="TableParagraph"/>
              <w:spacing w:line="259" w:lineRule="auto"/>
              <w:ind w:left="107" w:right="151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nr.35/25-18: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„Post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Sistemului automatizat 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supraveghere a circulației rutiere „Controlul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traficului” amplasat pe traseul R17 km 32+120m, identificat prin geolocația 47.324208/27.891507, în r-nul Ungheni, com. Pîrl</w:t>
            </w:r>
            <w:r>
              <w:rPr>
                <w:sz w:val="28"/>
              </w:rPr>
              <w:t>ița, intravilan.”</w:t>
            </w:r>
          </w:p>
        </w:tc>
      </w:tr>
      <w:tr w:rsidR="00DD6148" w14:paraId="2BAF4B53" w14:textId="77777777">
        <w:trPr>
          <w:trHeight w:val="1320"/>
        </w:trPr>
        <w:tc>
          <w:tcPr>
            <w:tcW w:w="704" w:type="dxa"/>
          </w:tcPr>
          <w:p w14:paraId="4A7AE274" w14:textId="77777777" w:rsidR="00DD6148" w:rsidRDefault="00DD6148">
            <w:pPr>
              <w:pStyle w:val="TableParagraph"/>
              <w:spacing w:before="74"/>
              <w:rPr>
                <w:b/>
                <w:sz w:val="28"/>
              </w:rPr>
            </w:pPr>
          </w:p>
          <w:p w14:paraId="674E57C7" w14:textId="77777777" w:rsidR="00DD6148" w:rsidRDefault="0046163D">
            <w:pPr>
              <w:pStyle w:val="TableParagraph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17.</w:t>
            </w:r>
          </w:p>
        </w:tc>
        <w:tc>
          <w:tcPr>
            <w:tcW w:w="9074" w:type="dxa"/>
          </w:tcPr>
          <w:p w14:paraId="438A4CC0" w14:textId="77777777" w:rsidR="00DD6148" w:rsidRDefault="0046163D">
            <w:pPr>
              <w:pStyle w:val="TableParagraph"/>
              <w:spacing w:before="52" w:line="256" w:lineRule="auto"/>
              <w:ind w:left="107" w:right="151"/>
              <w:rPr>
                <w:sz w:val="28"/>
              </w:rPr>
            </w:pPr>
            <w:r>
              <w:rPr>
                <w:sz w:val="28"/>
              </w:rPr>
              <w:t>Proiectul de execuție nr.35/25-19: „Post de supraveghere al Sistemului automatizat de supraveghere a circulației rutiere „Controlul traficului”, amplasat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r-nul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Rîșcani,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or.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Rîșcani,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extravilan,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traseul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R7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km49+050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m.”</w:t>
            </w:r>
          </w:p>
        </w:tc>
      </w:tr>
      <w:tr w:rsidR="00DD6148" w14:paraId="21B14156" w14:textId="77777777">
        <w:trPr>
          <w:trHeight w:val="1319"/>
        </w:trPr>
        <w:tc>
          <w:tcPr>
            <w:tcW w:w="704" w:type="dxa"/>
          </w:tcPr>
          <w:p w14:paraId="7EE9865E" w14:textId="77777777" w:rsidR="00DD6148" w:rsidRDefault="00DD6148">
            <w:pPr>
              <w:pStyle w:val="TableParagraph"/>
              <w:spacing w:before="76"/>
              <w:rPr>
                <w:b/>
                <w:sz w:val="28"/>
              </w:rPr>
            </w:pPr>
          </w:p>
          <w:p w14:paraId="5FD4AE78" w14:textId="77777777" w:rsidR="00DD6148" w:rsidRDefault="0046163D">
            <w:pPr>
              <w:pStyle w:val="TableParagraph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18.</w:t>
            </w:r>
          </w:p>
        </w:tc>
        <w:tc>
          <w:tcPr>
            <w:tcW w:w="9074" w:type="dxa"/>
          </w:tcPr>
          <w:p w14:paraId="7D362834" w14:textId="77777777" w:rsidR="00DD6148" w:rsidRDefault="0046163D">
            <w:pPr>
              <w:pStyle w:val="TableParagraph"/>
              <w:spacing w:before="52" w:line="256" w:lineRule="auto"/>
              <w:ind w:left="107"/>
              <w:rPr>
                <w:sz w:val="28"/>
              </w:rPr>
            </w:pPr>
            <w:r>
              <w:rPr>
                <w:sz w:val="28"/>
              </w:rPr>
              <w:t>Proiectul de execuție nr.35/25-20: „Postul de supraveghere al Sistemului automatizat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circulației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rutiere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„Controlul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traficului”,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or. Otaci, drumul R11 km 65+640 m.”</w:t>
            </w:r>
          </w:p>
        </w:tc>
      </w:tr>
      <w:tr w:rsidR="00DD6148" w14:paraId="60714022" w14:textId="77777777">
        <w:trPr>
          <w:trHeight w:val="1322"/>
        </w:trPr>
        <w:tc>
          <w:tcPr>
            <w:tcW w:w="704" w:type="dxa"/>
          </w:tcPr>
          <w:p w14:paraId="28245031" w14:textId="77777777" w:rsidR="00DD6148" w:rsidRDefault="00DD6148">
            <w:pPr>
              <w:pStyle w:val="TableParagraph"/>
              <w:spacing w:before="76"/>
              <w:rPr>
                <w:b/>
                <w:sz w:val="28"/>
              </w:rPr>
            </w:pPr>
          </w:p>
          <w:p w14:paraId="14253A60" w14:textId="77777777" w:rsidR="00DD6148" w:rsidRDefault="0046163D">
            <w:pPr>
              <w:pStyle w:val="TableParagraph"/>
              <w:ind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19.</w:t>
            </w:r>
          </w:p>
        </w:tc>
        <w:tc>
          <w:tcPr>
            <w:tcW w:w="9074" w:type="dxa"/>
          </w:tcPr>
          <w:p w14:paraId="733D2ECB" w14:textId="77777777" w:rsidR="00DD6148" w:rsidRDefault="0046163D">
            <w:pPr>
              <w:pStyle w:val="TableParagraph"/>
              <w:spacing w:before="52"/>
              <w:ind w:left="107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nr.35/25-21: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„Postului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SASCR</w:t>
            </w:r>
          </w:p>
          <w:p w14:paraId="0D390B40" w14:textId="77777777" w:rsidR="00DD6148" w:rsidRDefault="0046163D">
            <w:pPr>
              <w:pStyle w:val="TableParagraph"/>
              <w:spacing w:before="27" w:line="256" w:lineRule="auto"/>
              <w:ind w:left="107" w:right="151"/>
              <w:rPr>
                <w:sz w:val="28"/>
              </w:rPr>
            </w:pPr>
            <w:r>
              <w:rPr>
                <w:sz w:val="28"/>
              </w:rPr>
              <w:t>„Controlul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traficului”,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situat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mun.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Comrat,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traseul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R28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km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14+250,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str. Lenin (sens giratoriu).”</w:t>
            </w:r>
          </w:p>
        </w:tc>
      </w:tr>
    </w:tbl>
    <w:p w14:paraId="73B646CB" w14:textId="77777777" w:rsidR="00DD6148" w:rsidRDefault="00DD6148">
      <w:pPr>
        <w:pStyle w:val="TableParagraph"/>
        <w:spacing w:line="256" w:lineRule="auto"/>
        <w:rPr>
          <w:sz w:val="28"/>
        </w:rPr>
        <w:sectPr w:rsidR="00DD6148">
          <w:type w:val="continuous"/>
          <w:pgSz w:w="11910" w:h="16840"/>
          <w:pgMar w:top="540" w:right="425" w:bottom="1410" w:left="992" w:header="720" w:footer="72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074"/>
      </w:tblGrid>
      <w:tr w:rsidR="00DD6148" w14:paraId="69F2C410" w14:textId="77777777">
        <w:trPr>
          <w:trHeight w:val="1320"/>
        </w:trPr>
        <w:tc>
          <w:tcPr>
            <w:tcW w:w="704" w:type="dxa"/>
          </w:tcPr>
          <w:p w14:paraId="32C6CFE9" w14:textId="77777777" w:rsidR="00DD6148" w:rsidRDefault="00DD6148">
            <w:pPr>
              <w:pStyle w:val="TableParagraph"/>
              <w:spacing w:before="74"/>
              <w:rPr>
                <w:b/>
                <w:sz w:val="28"/>
              </w:rPr>
            </w:pPr>
          </w:p>
          <w:p w14:paraId="1022E25B" w14:textId="77777777" w:rsidR="00DD6148" w:rsidRDefault="0046163D">
            <w:pPr>
              <w:pStyle w:val="TableParagraph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20.</w:t>
            </w:r>
          </w:p>
        </w:tc>
        <w:tc>
          <w:tcPr>
            <w:tcW w:w="9074" w:type="dxa"/>
          </w:tcPr>
          <w:p w14:paraId="25528631" w14:textId="77777777" w:rsidR="00DD6148" w:rsidRDefault="0046163D">
            <w:pPr>
              <w:pStyle w:val="TableParagraph"/>
              <w:spacing w:before="50" w:line="259" w:lineRule="auto"/>
              <w:ind w:left="107"/>
              <w:rPr>
                <w:sz w:val="28"/>
              </w:rPr>
            </w:pPr>
            <w:r>
              <w:rPr>
                <w:sz w:val="28"/>
              </w:rPr>
              <w:t>Proiectul de execuție nr.35/25-22: „Postul de supraveghere al Sistemului automatizat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circulației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rutiere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„Controlul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traficului”,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com. Țareuca, r-nul Rezina, traseul R9 km 45+350m.”</w:t>
            </w:r>
          </w:p>
        </w:tc>
      </w:tr>
      <w:tr w:rsidR="00DD6148" w14:paraId="76E247CC" w14:textId="77777777">
        <w:trPr>
          <w:trHeight w:val="1550"/>
        </w:trPr>
        <w:tc>
          <w:tcPr>
            <w:tcW w:w="704" w:type="dxa"/>
          </w:tcPr>
          <w:p w14:paraId="215897D8" w14:textId="77777777" w:rsidR="00DD6148" w:rsidRDefault="00DD6148">
            <w:pPr>
              <w:pStyle w:val="TableParagraph"/>
              <w:spacing w:before="189"/>
              <w:rPr>
                <w:b/>
                <w:sz w:val="28"/>
              </w:rPr>
            </w:pPr>
          </w:p>
          <w:p w14:paraId="5EC600E0" w14:textId="77777777" w:rsidR="00DD6148" w:rsidRDefault="0046163D">
            <w:pPr>
              <w:pStyle w:val="TableParagraph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21.</w:t>
            </w:r>
          </w:p>
        </w:tc>
        <w:tc>
          <w:tcPr>
            <w:tcW w:w="9074" w:type="dxa"/>
          </w:tcPr>
          <w:p w14:paraId="6D1C6F2F" w14:textId="77777777" w:rsidR="00DD6148" w:rsidRDefault="0046163D">
            <w:pPr>
              <w:pStyle w:val="TableParagraph"/>
              <w:spacing w:line="259" w:lineRule="auto"/>
              <w:ind w:left="107"/>
              <w:rPr>
                <w:sz w:val="28"/>
              </w:rPr>
            </w:pPr>
            <w:r>
              <w:rPr>
                <w:sz w:val="28"/>
              </w:rPr>
              <w:t>Proiectul de execuție nr.35/25-23: „Post de supraveghere al Sistemului automatizat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circulației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rutiere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„Controlul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traficului”,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amplasat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Căuşeni, extravilan, traseul R30 (Anenii Noi - Căuşeni - Ștefan Vodă - frontiera cu Ucraina) km.50+800 m.”</w:t>
            </w:r>
          </w:p>
        </w:tc>
      </w:tr>
      <w:tr w:rsidR="00DD6148" w14:paraId="7782205F" w14:textId="77777777">
        <w:trPr>
          <w:trHeight w:val="1550"/>
        </w:trPr>
        <w:tc>
          <w:tcPr>
            <w:tcW w:w="704" w:type="dxa"/>
          </w:tcPr>
          <w:p w14:paraId="61E94256" w14:textId="77777777" w:rsidR="00DD6148" w:rsidRDefault="00DD6148">
            <w:pPr>
              <w:pStyle w:val="TableParagraph"/>
              <w:spacing w:before="189"/>
              <w:rPr>
                <w:b/>
                <w:sz w:val="28"/>
              </w:rPr>
            </w:pPr>
          </w:p>
          <w:p w14:paraId="4CA2C65E" w14:textId="77777777" w:rsidR="00DD6148" w:rsidRDefault="0046163D">
            <w:pPr>
              <w:pStyle w:val="TableParagraph"/>
              <w:ind w:left="2" w:right="1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22</w:t>
            </w:r>
            <w:r>
              <w:rPr>
                <w:spacing w:val="-5"/>
                <w:sz w:val="28"/>
              </w:rPr>
              <w:t>.</w:t>
            </w:r>
          </w:p>
        </w:tc>
        <w:tc>
          <w:tcPr>
            <w:tcW w:w="9074" w:type="dxa"/>
          </w:tcPr>
          <w:p w14:paraId="1BA0D7EC" w14:textId="77777777" w:rsidR="00DD6148" w:rsidRDefault="0046163D">
            <w:pPr>
              <w:pStyle w:val="TableParagraph"/>
              <w:spacing w:line="259" w:lineRule="auto"/>
              <w:ind w:left="107"/>
              <w:rPr>
                <w:sz w:val="28"/>
              </w:rPr>
            </w:pPr>
            <w:r>
              <w:rPr>
                <w:sz w:val="28"/>
              </w:rPr>
              <w:t>Proiectul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execuție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nr.2-13-2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A2: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Rețele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exterioare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alimentare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energie electrică pentru „Postul de supraveghere 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(SASCR), amplasat pe teren cu nr. cadastral 0300201.955, situat in mun. Balti, drum de centura intersectie cu</w:t>
            </w:r>
          </w:p>
          <w:p w14:paraId="04882F10" w14:textId="77777777" w:rsidR="00DD6148" w:rsidRDefault="0046163D">
            <w:pPr>
              <w:pStyle w:val="TableParagraph"/>
              <w:spacing w:line="318" w:lineRule="exact"/>
              <w:ind w:left="107"/>
              <w:rPr>
                <w:sz w:val="28"/>
              </w:rPr>
            </w:pPr>
            <w:r>
              <w:rPr>
                <w:sz w:val="28"/>
              </w:rPr>
              <w:t>str.Bulgara,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traseul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R</w:t>
            </w:r>
            <w:r>
              <w:rPr>
                <w:sz w:val="28"/>
              </w:rPr>
              <w:t>6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(Chișinău-Orhei-Bălți),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km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137+235m”</w:t>
            </w:r>
          </w:p>
        </w:tc>
      </w:tr>
    </w:tbl>
    <w:p w14:paraId="5620D91E" w14:textId="77777777" w:rsidR="0046163D" w:rsidRDefault="0046163D"/>
    <w:sectPr w:rsidR="0046163D">
      <w:type w:val="continuous"/>
      <w:pgSz w:w="11910" w:h="16840"/>
      <w:pgMar w:top="540" w:right="42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72551"/>
    <w:multiLevelType w:val="hybridMultilevel"/>
    <w:tmpl w:val="7DAA677E"/>
    <w:lvl w:ilvl="0" w:tplc="AF78220A">
      <w:start w:val="1"/>
      <w:numFmt w:val="decimal"/>
      <w:lvlText w:val="%1."/>
      <w:lvlJc w:val="left"/>
      <w:pPr>
        <w:ind w:left="426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554C9604">
      <w:numFmt w:val="bullet"/>
      <w:lvlText w:val="•"/>
      <w:lvlJc w:val="left"/>
      <w:pPr>
        <w:ind w:left="1426" w:hanging="284"/>
      </w:pPr>
      <w:rPr>
        <w:rFonts w:hint="default"/>
        <w:lang w:val="ro-RO" w:eastAsia="en-US" w:bidi="ar-SA"/>
      </w:rPr>
    </w:lvl>
    <w:lvl w:ilvl="2" w:tplc="8FA071B2">
      <w:numFmt w:val="bullet"/>
      <w:lvlText w:val="•"/>
      <w:lvlJc w:val="left"/>
      <w:pPr>
        <w:ind w:left="2433" w:hanging="284"/>
      </w:pPr>
      <w:rPr>
        <w:rFonts w:hint="default"/>
        <w:lang w:val="ro-RO" w:eastAsia="en-US" w:bidi="ar-SA"/>
      </w:rPr>
    </w:lvl>
    <w:lvl w:ilvl="3" w:tplc="3AF6740C">
      <w:numFmt w:val="bullet"/>
      <w:lvlText w:val="•"/>
      <w:lvlJc w:val="left"/>
      <w:pPr>
        <w:ind w:left="3440" w:hanging="284"/>
      </w:pPr>
      <w:rPr>
        <w:rFonts w:hint="default"/>
        <w:lang w:val="ro-RO" w:eastAsia="en-US" w:bidi="ar-SA"/>
      </w:rPr>
    </w:lvl>
    <w:lvl w:ilvl="4" w:tplc="612A09A6">
      <w:numFmt w:val="bullet"/>
      <w:lvlText w:val="•"/>
      <w:lvlJc w:val="left"/>
      <w:pPr>
        <w:ind w:left="4447" w:hanging="284"/>
      </w:pPr>
      <w:rPr>
        <w:rFonts w:hint="default"/>
        <w:lang w:val="ro-RO" w:eastAsia="en-US" w:bidi="ar-SA"/>
      </w:rPr>
    </w:lvl>
    <w:lvl w:ilvl="5" w:tplc="6818B650">
      <w:numFmt w:val="bullet"/>
      <w:lvlText w:val="•"/>
      <w:lvlJc w:val="left"/>
      <w:pPr>
        <w:ind w:left="5454" w:hanging="284"/>
      </w:pPr>
      <w:rPr>
        <w:rFonts w:hint="default"/>
        <w:lang w:val="ro-RO" w:eastAsia="en-US" w:bidi="ar-SA"/>
      </w:rPr>
    </w:lvl>
    <w:lvl w:ilvl="6" w:tplc="9EE05D9E">
      <w:numFmt w:val="bullet"/>
      <w:lvlText w:val="•"/>
      <w:lvlJc w:val="left"/>
      <w:pPr>
        <w:ind w:left="6461" w:hanging="284"/>
      </w:pPr>
      <w:rPr>
        <w:rFonts w:hint="default"/>
        <w:lang w:val="ro-RO" w:eastAsia="en-US" w:bidi="ar-SA"/>
      </w:rPr>
    </w:lvl>
    <w:lvl w:ilvl="7" w:tplc="F3CC7C96">
      <w:numFmt w:val="bullet"/>
      <w:lvlText w:val="•"/>
      <w:lvlJc w:val="left"/>
      <w:pPr>
        <w:ind w:left="7468" w:hanging="284"/>
      </w:pPr>
      <w:rPr>
        <w:rFonts w:hint="default"/>
        <w:lang w:val="ro-RO" w:eastAsia="en-US" w:bidi="ar-SA"/>
      </w:rPr>
    </w:lvl>
    <w:lvl w:ilvl="8" w:tplc="23B43B96">
      <w:numFmt w:val="bullet"/>
      <w:lvlText w:val="•"/>
      <w:lvlJc w:val="left"/>
      <w:pPr>
        <w:ind w:left="8475" w:hanging="284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D6148"/>
    <w:rsid w:val="0046163D"/>
    <w:rsid w:val="009978E1"/>
    <w:rsid w:val="00DD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47723"/>
  <w15:docId w15:val="{B89E85C9-9FEF-4469-94F3-DBA62966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left="3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2"/>
      <w:ind w:left="426" w:right="134" w:hanging="36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Nicolae Zdorovetchi</dc:creator>
  <cp:lastModifiedBy>Admin</cp:lastModifiedBy>
  <cp:revision>2</cp:revision>
  <dcterms:created xsi:type="dcterms:W3CDTF">2026-08-12T12:56:00Z</dcterms:created>
  <dcterms:modified xsi:type="dcterms:W3CDTF">2026-08-12T13:00:00Z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2026-08-12T00:00:00Z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2026-08-12T00:00:00Z</vt:filetime>
  </property>
  <property fmtid="{D5CDD505-2E9C-101B-9397-08002B2CF9AE}" pid="6" name="Producer">
    <vt:lpwstr>Microsoft® Word 2016; modified using iText® Core 9.1.0 (AGPL version) ©2000-2025 Apryse Group NV</vt:lpwstr>
  </property>
</Properties>
</file>