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br/>
        <w:t>APROBAT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prin Ordinul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Ministrului Finanțelor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                  nr. 145 din 24 noiembrie 2020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DECLARAŢIE</w:t>
      </w:r>
    </w:p>
    <w:p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privind confirmarea identității beneficiarilor efectivi și neîncadrarea acestora în</w:t>
      </w:r>
    </w:p>
    <w:p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situația condamnării  pentru participarea la activităţi ale unei organizaţii sau grupări criminale,</w:t>
      </w:r>
    </w:p>
    <w:p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pentru corupţie, fraudă şi/sau spălare de bani.</w:t>
      </w:r>
    </w:p>
    <w:p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Subsemnatul, ________________ reprezentant împuternicit al _____________ </w:t>
      </w:r>
      <w:r w:rsidRPr="0079290C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val="ro-RO"/>
        </w:rPr>
        <w:t>(denumirea operatorului economic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) în calitate de ofertant/ofertant asociat dese</w:t>
      </w:r>
      <w:bookmarkStart w:id="0" w:name="_GoBack"/>
      <w:bookmarkEnd w:id="0"/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mnat câștigător în cadrul procedurii de achiziție publică </w:t>
      </w:r>
      <w:r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 valoare mic</w:t>
      </w:r>
      <w:r w:rsidR="00C8401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ă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din data</w:t>
      </w:r>
      <w:r w:rsidR="00FF6FC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</w:t>
      </w:r>
      <w:r w:rsidR="00FF6FCA" w:rsidRPr="00E47C1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</w:t>
      </w:r>
      <w:r w:rsidR="00FF6FCA" w:rsidRPr="00EE1E3A">
        <w:rPr>
          <w:rFonts w:ascii="Georgia" w:eastAsia="Times New Roman" w:hAnsi="Georgia" w:cs="Times New Roman"/>
          <w:b/>
          <w:color w:val="333333"/>
          <w:sz w:val="24"/>
          <w:szCs w:val="24"/>
          <w:lang w:val="ro-RO"/>
        </w:rPr>
        <w:t xml:space="preserve"> </w:t>
      </w:r>
      <w:r w:rsidR="00E47C1C">
        <w:rPr>
          <w:rFonts w:ascii="Georgia" w:eastAsia="Times New Roman" w:hAnsi="Georgia" w:cs="Times New Roman"/>
          <w:b/>
          <w:color w:val="333333"/>
          <w:sz w:val="24"/>
          <w:szCs w:val="24"/>
          <w:lang w:val="ro-RO"/>
        </w:rPr>
        <w:t>_________</w:t>
      </w:r>
      <w:r w:rsidRPr="00EE1E3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,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6"/>
        <w:gridCol w:w="5523"/>
      </w:tblGrid>
      <w:tr w:rsidR="0079290C" w:rsidRPr="0079290C" w:rsidTr="0079290C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9290C" w:rsidRPr="0079290C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79290C" w:rsidRPr="0079290C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79290C" w:rsidRPr="0079290C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</w:tbl>
    <w:p w:rsidR="0079290C" w:rsidRPr="0079290C" w:rsidRDefault="0079290C" w:rsidP="0079290C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Data completării:______________________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Semnat: _____________________________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Nume/prenume: __________________________________</w:t>
      </w:r>
    </w:p>
    <w:p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Funcţia în cadrul persoanei juridice: ____________________________</w:t>
      </w:r>
    </w:p>
    <w:p w:rsidR="0079290C" w:rsidRPr="0079290C" w:rsidRDefault="0079290C" w:rsidP="0079290C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Denumirea persoanei juridice  ________________________</w:t>
      </w:r>
    </w:p>
    <w:p w:rsidR="0079290C" w:rsidRPr="0079290C" w:rsidRDefault="0079290C" w:rsidP="0079290C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IDNO al persoanei juridice _____________________________</w:t>
      </w:r>
    </w:p>
    <w:p w:rsidR="00314734" w:rsidRPr="0079290C" w:rsidRDefault="00314734">
      <w:pPr>
        <w:rPr>
          <w:lang w:val="ro-RO"/>
        </w:rPr>
      </w:pPr>
    </w:p>
    <w:sectPr w:rsidR="00314734" w:rsidRPr="0079290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F9A"/>
    <w:rsid w:val="000440D4"/>
    <w:rsid w:val="00314734"/>
    <w:rsid w:val="00617D79"/>
    <w:rsid w:val="006F27C1"/>
    <w:rsid w:val="0079290C"/>
    <w:rsid w:val="00977C70"/>
    <w:rsid w:val="009844A5"/>
    <w:rsid w:val="00B33F9A"/>
    <w:rsid w:val="00C8401A"/>
    <w:rsid w:val="00E47C1C"/>
    <w:rsid w:val="00EE1E3A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1847A"/>
  <w15:chartTrackingRefBased/>
  <w15:docId w15:val="{67E32C28-8023-4FCA-BA16-A0209C0E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2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9290C"/>
    <w:rPr>
      <w:b/>
      <w:bCs/>
    </w:rPr>
  </w:style>
  <w:style w:type="character" w:styleId="a5">
    <w:name w:val="Emphasis"/>
    <w:basedOn w:val="a0"/>
    <w:uiPriority w:val="20"/>
    <w:qFormat/>
    <w:rsid w:val="007929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2023-07-19T05:51:00Z</dcterms:created>
  <dcterms:modified xsi:type="dcterms:W3CDTF">2026-01-23T09:01:00Z</dcterms:modified>
</cp:coreProperties>
</file>