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27ED" w:rsidRDefault="008327ED" w:rsidP="008327ED">
      <w:pPr>
        <w:spacing w:before="120"/>
        <w:jc w:val="center"/>
        <w:outlineLvl w:val="0"/>
        <w:rPr>
          <w:b/>
          <w:sz w:val="28"/>
          <w:szCs w:val="28"/>
          <w:lang w:val="ro-RO"/>
        </w:rPr>
      </w:pPr>
      <w:bookmarkStart w:id="0" w:name="_Hlk77770922"/>
    </w:p>
    <w:p w:rsidR="008327ED" w:rsidRDefault="008327ED" w:rsidP="008327ED">
      <w:pPr>
        <w:spacing w:before="120"/>
        <w:jc w:val="center"/>
        <w:outlineLvl w:val="0"/>
        <w:rPr>
          <w:b/>
          <w:sz w:val="28"/>
          <w:szCs w:val="28"/>
          <w:lang w:val="ro-RO"/>
        </w:rPr>
      </w:pPr>
      <w:r w:rsidRPr="008327ED">
        <w:rPr>
          <w:b/>
          <w:sz w:val="28"/>
          <w:szCs w:val="28"/>
          <w:lang w:val="ro-RO"/>
        </w:rPr>
        <w:t xml:space="preserve">ANUNȚ DE PARTICIPARE </w:t>
      </w:r>
      <w:bookmarkEnd w:id="0"/>
    </w:p>
    <w:p w:rsidR="008327ED" w:rsidRPr="008327ED" w:rsidRDefault="008327ED" w:rsidP="008327ED">
      <w:pPr>
        <w:spacing w:before="120"/>
        <w:jc w:val="center"/>
        <w:outlineLvl w:val="0"/>
        <w:rPr>
          <w:b/>
          <w:sz w:val="28"/>
          <w:szCs w:val="28"/>
          <w:lang w:val="ro-RO"/>
        </w:rPr>
      </w:pPr>
    </w:p>
    <w:p w:rsidR="008327ED" w:rsidRPr="008327ED" w:rsidRDefault="008327ED" w:rsidP="008327ED">
      <w:pPr>
        <w:rPr>
          <w:lang w:val="it-IT"/>
        </w:rPr>
      </w:pPr>
    </w:p>
    <w:p w:rsidR="00F00ED8" w:rsidRPr="00F00ED8" w:rsidRDefault="00F00ED8" w:rsidP="00F00ED8">
      <w:pPr>
        <w:shd w:val="clear" w:color="auto" w:fill="FFFFFF"/>
        <w:spacing w:before="120"/>
        <w:rPr>
          <w:b/>
          <w:sz w:val="24"/>
          <w:szCs w:val="24"/>
          <w:lang w:val="it-IT"/>
        </w:rPr>
      </w:pPr>
      <w:r w:rsidRPr="00F00ED8">
        <w:rPr>
          <w:b/>
          <w:sz w:val="24"/>
          <w:szCs w:val="24"/>
          <w:lang w:val="it-IT"/>
        </w:rPr>
        <w:t xml:space="preserve">privind achiziționarea </w:t>
      </w:r>
      <w:r w:rsidRPr="00F00ED8">
        <w:rPr>
          <w:b/>
          <w:sz w:val="24"/>
          <w:szCs w:val="24"/>
          <w:shd w:val="clear" w:color="auto" w:fill="FFFFFF"/>
          <w:lang w:val="it-IT"/>
        </w:rPr>
        <w:t>_____</w:t>
      </w:r>
      <w:r w:rsidRPr="00F00ED8">
        <w:rPr>
          <w:rFonts w:eastAsia="Calibri"/>
          <w:b/>
          <w:sz w:val="24"/>
          <w:szCs w:val="24"/>
          <w:u w:val="single"/>
          <w:lang w:val="ro-RO" w:eastAsia="en-US"/>
        </w:rPr>
        <w:t>Servicii de spălătorie pentru anul 202</w:t>
      </w:r>
      <w:r w:rsidR="00C652BC">
        <w:rPr>
          <w:rFonts w:eastAsia="Calibri"/>
          <w:b/>
          <w:sz w:val="24"/>
          <w:szCs w:val="24"/>
          <w:u w:val="single"/>
          <w:lang w:val="ro-RO" w:eastAsia="en-US"/>
        </w:rPr>
        <w:t>6</w:t>
      </w:r>
      <w:r w:rsidRPr="00F00ED8">
        <w:rPr>
          <w:b/>
          <w:sz w:val="24"/>
          <w:szCs w:val="24"/>
          <w:shd w:val="clear" w:color="auto" w:fill="FFFFFF"/>
          <w:lang w:val="it-IT"/>
        </w:rPr>
        <w:t xml:space="preserve">________   </w:t>
      </w:r>
      <w:r w:rsidRPr="00F00ED8">
        <w:rPr>
          <w:b/>
          <w:sz w:val="24"/>
          <w:szCs w:val="24"/>
          <w:shd w:val="clear" w:color="auto" w:fill="FFFFFF"/>
          <w:lang w:val="it-IT"/>
        </w:rPr>
        <w:br/>
      </w:r>
      <w:r w:rsidRPr="00F00ED8">
        <w:rPr>
          <w:szCs w:val="24"/>
          <w:lang w:val="it-IT"/>
        </w:rPr>
        <w:t xml:space="preserve">                                                                                (se indică obiectul achiziției)</w:t>
      </w:r>
      <w:r w:rsidRPr="00F00ED8">
        <w:rPr>
          <w:b/>
          <w:sz w:val="24"/>
          <w:szCs w:val="24"/>
          <w:lang w:val="it-IT"/>
        </w:rPr>
        <w:br/>
        <w:t>prin procedura de achiziție________</w:t>
      </w:r>
      <w:r w:rsidRPr="00F00ED8">
        <w:rPr>
          <w:b/>
          <w:sz w:val="24"/>
          <w:szCs w:val="24"/>
          <w:u w:val="single"/>
          <w:lang w:val="it-IT"/>
        </w:rPr>
        <w:t>Cererea ofertelor de preţuri</w:t>
      </w:r>
      <w:r w:rsidRPr="00F00ED8">
        <w:rPr>
          <w:b/>
          <w:sz w:val="24"/>
          <w:szCs w:val="24"/>
          <w:lang w:val="it-IT"/>
        </w:rPr>
        <w:t>_______________</w:t>
      </w:r>
      <w:r w:rsidRPr="00F00ED8">
        <w:rPr>
          <w:b/>
          <w:sz w:val="24"/>
          <w:szCs w:val="24"/>
          <w:lang w:val="it-IT"/>
        </w:rPr>
        <w:br/>
      </w:r>
      <w:r w:rsidRPr="00F00ED8">
        <w:rPr>
          <w:szCs w:val="24"/>
          <w:lang w:val="it-IT"/>
        </w:rPr>
        <w:t xml:space="preserve">                                                                                (tipul procedurii de achiziție)</w:t>
      </w:r>
    </w:p>
    <w:p w:rsidR="00F00ED8" w:rsidRPr="00F00ED8" w:rsidRDefault="00F00ED8" w:rsidP="00F00ED8">
      <w:pPr>
        <w:numPr>
          <w:ilvl w:val="0"/>
          <w:numId w:val="1"/>
        </w:numPr>
        <w:shd w:val="clear" w:color="auto" w:fill="FFFFFF"/>
        <w:tabs>
          <w:tab w:val="left" w:pos="284"/>
          <w:tab w:val="right" w:pos="9531"/>
        </w:tabs>
        <w:spacing w:before="120"/>
        <w:ind w:left="284" w:hanging="284"/>
        <w:rPr>
          <w:b/>
          <w:sz w:val="24"/>
          <w:szCs w:val="24"/>
          <w:lang w:val="en-US"/>
        </w:rPr>
      </w:pPr>
      <w:proofErr w:type="spellStart"/>
      <w:r w:rsidRPr="00F00ED8">
        <w:rPr>
          <w:b/>
          <w:sz w:val="24"/>
          <w:szCs w:val="24"/>
          <w:lang w:val="en-US"/>
        </w:rPr>
        <w:t>Denumirea</w:t>
      </w:r>
      <w:proofErr w:type="spellEnd"/>
      <w:r w:rsidRPr="00F00ED8">
        <w:rPr>
          <w:b/>
          <w:sz w:val="24"/>
          <w:szCs w:val="24"/>
          <w:lang w:val="ro-RO"/>
        </w:rPr>
        <w:t xml:space="preserve"> </w:t>
      </w:r>
      <w:proofErr w:type="spellStart"/>
      <w:r w:rsidRPr="00F00ED8">
        <w:rPr>
          <w:b/>
          <w:sz w:val="24"/>
          <w:szCs w:val="24"/>
          <w:lang w:val="en-US"/>
        </w:rPr>
        <w:t>autorității</w:t>
      </w:r>
      <w:proofErr w:type="spellEnd"/>
      <w:r w:rsidRPr="00F00ED8">
        <w:rPr>
          <w:b/>
          <w:sz w:val="24"/>
          <w:szCs w:val="24"/>
          <w:lang w:val="ro-RO"/>
        </w:rPr>
        <w:t xml:space="preserve"> </w:t>
      </w:r>
      <w:proofErr w:type="spellStart"/>
      <w:r w:rsidRPr="00F00ED8">
        <w:rPr>
          <w:b/>
          <w:sz w:val="24"/>
          <w:szCs w:val="24"/>
          <w:lang w:val="en-US"/>
        </w:rPr>
        <w:t>contractante</w:t>
      </w:r>
      <w:proofErr w:type="spellEnd"/>
      <w:r w:rsidRPr="00F00ED8">
        <w:rPr>
          <w:b/>
          <w:sz w:val="24"/>
          <w:szCs w:val="24"/>
          <w:lang w:val="en-US"/>
        </w:rPr>
        <w:t>: __</w:t>
      </w:r>
      <w:r w:rsidRPr="00F00ED8">
        <w:rPr>
          <w:b/>
          <w:sz w:val="24"/>
          <w:szCs w:val="24"/>
          <w:u w:val="single"/>
          <w:lang w:val="ro-RO"/>
        </w:rPr>
        <w:t>IMSP Spitalul Raional Călăraşi</w:t>
      </w:r>
      <w:r w:rsidRPr="00F00ED8">
        <w:rPr>
          <w:b/>
          <w:sz w:val="24"/>
          <w:szCs w:val="24"/>
          <w:lang w:val="en-US"/>
        </w:rPr>
        <w:t>________</w:t>
      </w:r>
    </w:p>
    <w:p w:rsidR="00F00ED8" w:rsidRPr="00F00ED8" w:rsidRDefault="00F00ED8" w:rsidP="00F00ED8">
      <w:pPr>
        <w:numPr>
          <w:ilvl w:val="0"/>
          <w:numId w:val="1"/>
        </w:numPr>
        <w:shd w:val="clear" w:color="auto" w:fill="FFFFFF"/>
        <w:tabs>
          <w:tab w:val="left" w:pos="284"/>
          <w:tab w:val="right" w:pos="9531"/>
        </w:tabs>
        <w:spacing w:before="120"/>
        <w:ind w:left="284" w:hanging="284"/>
        <w:rPr>
          <w:b/>
          <w:sz w:val="24"/>
          <w:szCs w:val="24"/>
        </w:rPr>
      </w:pPr>
      <w:r w:rsidRPr="00F00ED8">
        <w:rPr>
          <w:b/>
          <w:sz w:val="24"/>
          <w:szCs w:val="24"/>
        </w:rPr>
        <w:t>IDNO:</w:t>
      </w:r>
      <w:r w:rsidRPr="00F00ED8">
        <w:rPr>
          <w:b/>
          <w:sz w:val="24"/>
          <w:szCs w:val="24"/>
          <w:shd w:val="clear" w:color="auto" w:fill="FFFFFF"/>
        </w:rPr>
        <w:t>____</w:t>
      </w:r>
      <w:r w:rsidRPr="00F00ED8">
        <w:rPr>
          <w:b/>
          <w:sz w:val="24"/>
          <w:szCs w:val="24"/>
          <w:u w:val="single"/>
          <w:shd w:val="clear" w:color="auto" w:fill="FFFFFF"/>
          <w:lang w:val="ro-RO"/>
        </w:rPr>
        <w:t>1003609150317</w:t>
      </w:r>
      <w:r w:rsidRPr="00F00ED8">
        <w:rPr>
          <w:b/>
          <w:sz w:val="24"/>
          <w:szCs w:val="24"/>
          <w:shd w:val="clear" w:color="auto" w:fill="FFFFFF"/>
        </w:rPr>
        <w:t>______________________________________________</w:t>
      </w:r>
    </w:p>
    <w:p w:rsidR="00F00ED8" w:rsidRPr="00F00ED8" w:rsidRDefault="00F00ED8" w:rsidP="00F00ED8">
      <w:pPr>
        <w:numPr>
          <w:ilvl w:val="0"/>
          <w:numId w:val="1"/>
        </w:numPr>
        <w:shd w:val="clear" w:color="auto" w:fill="FFFFFF"/>
        <w:tabs>
          <w:tab w:val="left" w:pos="284"/>
          <w:tab w:val="right" w:pos="9531"/>
        </w:tabs>
        <w:spacing w:before="120"/>
        <w:ind w:left="284" w:hanging="284"/>
        <w:rPr>
          <w:b/>
          <w:sz w:val="24"/>
          <w:szCs w:val="24"/>
          <w:lang w:val="en-US"/>
        </w:rPr>
      </w:pPr>
      <w:proofErr w:type="spellStart"/>
      <w:r w:rsidRPr="00F00ED8">
        <w:rPr>
          <w:b/>
          <w:sz w:val="24"/>
          <w:szCs w:val="24"/>
          <w:lang w:val="en-US"/>
        </w:rPr>
        <w:t>Adresa</w:t>
      </w:r>
      <w:proofErr w:type="spellEnd"/>
      <w:r w:rsidRPr="00F00ED8">
        <w:rPr>
          <w:b/>
          <w:sz w:val="24"/>
          <w:szCs w:val="24"/>
          <w:shd w:val="clear" w:color="auto" w:fill="FFFFFF"/>
          <w:lang w:val="en-US"/>
        </w:rPr>
        <w:t>__</w:t>
      </w:r>
      <w:r w:rsidRPr="00F00ED8">
        <w:rPr>
          <w:b/>
          <w:sz w:val="24"/>
          <w:szCs w:val="24"/>
          <w:u w:val="single"/>
          <w:shd w:val="clear" w:color="auto" w:fill="FFFFFF"/>
          <w:lang w:val="ro-RO"/>
        </w:rPr>
        <w:t>or. Călăraşi str. N. Testemiţanu 59</w:t>
      </w:r>
      <w:r w:rsidRPr="00F00ED8">
        <w:rPr>
          <w:b/>
          <w:sz w:val="24"/>
          <w:szCs w:val="24"/>
          <w:shd w:val="clear" w:color="auto" w:fill="FFFFFF"/>
          <w:lang w:val="en-US"/>
        </w:rPr>
        <w:t>________________________________</w:t>
      </w:r>
    </w:p>
    <w:p w:rsidR="00F00ED8" w:rsidRPr="00F00ED8" w:rsidRDefault="00F00ED8" w:rsidP="00F00ED8">
      <w:pPr>
        <w:numPr>
          <w:ilvl w:val="0"/>
          <w:numId w:val="1"/>
        </w:numPr>
        <w:shd w:val="clear" w:color="auto" w:fill="FFFFFF"/>
        <w:tabs>
          <w:tab w:val="left" w:pos="284"/>
          <w:tab w:val="right" w:pos="9531"/>
        </w:tabs>
        <w:spacing w:before="120"/>
        <w:ind w:left="284" w:hanging="284"/>
        <w:rPr>
          <w:b/>
          <w:sz w:val="24"/>
          <w:szCs w:val="24"/>
        </w:rPr>
      </w:pPr>
      <w:proofErr w:type="spellStart"/>
      <w:r w:rsidRPr="00F00ED8">
        <w:rPr>
          <w:b/>
          <w:sz w:val="24"/>
          <w:szCs w:val="24"/>
        </w:rPr>
        <w:t>Numărul</w:t>
      </w:r>
      <w:proofErr w:type="spellEnd"/>
      <w:r w:rsidRPr="00F00ED8">
        <w:rPr>
          <w:b/>
          <w:sz w:val="24"/>
          <w:szCs w:val="24"/>
          <w:lang w:val="ro-RO"/>
        </w:rPr>
        <w:t xml:space="preserve"> </w:t>
      </w:r>
      <w:proofErr w:type="spellStart"/>
      <w:r w:rsidRPr="00F00ED8">
        <w:rPr>
          <w:b/>
          <w:sz w:val="24"/>
          <w:szCs w:val="24"/>
        </w:rPr>
        <w:t>de</w:t>
      </w:r>
      <w:proofErr w:type="spellEnd"/>
      <w:r w:rsidRPr="00F00ED8">
        <w:rPr>
          <w:b/>
          <w:sz w:val="24"/>
          <w:szCs w:val="24"/>
          <w:lang w:val="ro-RO"/>
        </w:rPr>
        <w:t xml:space="preserve"> </w:t>
      </w:r>
      <w:proofErr w:type="spellStart"/>
      <w:r w:rsidRPr="00F00ED8">
        <w:rPr>
          <w:b/>
          <w:sz w:val="24"/>
          <w:szCs w:val="24"/>
        </w:rPr>
        <w:t>telefon</w:t>
      </w:r>
      <w:proofErr w:type="spellEnd"/>
      <w:r w:rsidRPr="00F00ED8">
        <w:rPr>
          <w:b/>
          <w:sz w:val="24"/>
          <w:szCs w:val="24"/>
        </w:rPr>
        <w:t>/</w:t>
      </w:r>
      <w:proofErr w:type="spellStart"/>
      <w:r w:rsidRPr="00F00ED8">
        <w:rPr>
          <w:b/>
          <w:sz w:val="24"/>
          <w:szCs w:val="24"/>
        </w:rPr>
        <w:t>fax</w:t>
      </w:r>
      <w:proofErr w:type="spellEnd"/>
      <w:r w:rsidRPr="00F00ED8">
        <w:rPr>
          <w:b/>
          <w:sz w:val="24"/>
          <w:szCs w:val="24"/>
        </w:rPr>
        <w:t xml:space="preserve">: </w:t>
      </w:r>
      <w:r w:rsidRPr="00F00ED8">
        <w:rPr>
          <w:b/>
          <w:sz w:val="24"/>
          <w:szCs w:val="24"/>
          <w:shd w:val="clear" w:color="auto" w:fill="FFFFFF"/>
        </w:rPr>
        <w:t>_____</w:t>
      </w:r>
      <w:r w:rsidRPr="00F00ED8">
        <w:rPr>
          <w:b/>
          <w:sz w:val="24"/>
          <w:szCs w:val="24"/>
          <w:u w:val="single"/>
          <w:shd w:val="clear" w:color="auto" w:fill="FFFFFF"/>
          <w:lang w:val="ro-RO"/>
        </w:rPr>
        <w:t>0244/2-24-48</w:t>
      </w:r>
      <w:r w:rsidRPr="00F00ED8">
        <w:rPr>
          <w:b/>
          <w:sz w:val="24"/>
          <w:szCs w:val="24"/>
          <w:shd w:val="clear" w:color="auto" w:fill="FFFFFF"/>
        </w:rPr>
        <w:t>_</w:t>
      </w:r>
      <w:r w:rsidRPr="00F00ED8">
        <w:rPr>
          <w:b/>
          <w:sz w:val="24"/>
          <w:szCs w:val="24"/>
          <w:shd w:val="clear" w:color="auto" w:fill="FFFFFF"/>
          <w:lang w:val="ro-RO"/>
        </w:rPr>
        <w:t>__</w:t>
      </w:r>
      <w:r w:rsidRPr="00F00ED8">
        <w:rPr>
          <w:b/>
          <w:sz w:val="24"/>
          <w:szCs w:val="24"/>
          <w:shd w:val="clear" w:color="auto" w:fill="FFFFFF"/>
        </w:rPr>
        <w:t>_____________________________</w:t>
      </w:r>
      <w:r w:rsidRPr="00F00ED8">
        <w:rPr>
          <w:b/>
          <w:sz w:val="24"/>
          <w:szCs w:val="24"/>
          <w:shd w:val="clear" w:color="auto" w:fill="FFFFFF"/>
        </w:rPr>
        <w:softHyphen/>
      </w:r>
      <w:r w:rsidRPr="00F00ED8">
        <w:rPr>
          <w:b/>
          <w:sz w:val="24"/>
          <w:szCs w:val="24"/>
          <w:shd w:val="clear" w:color="auto" w:fill="FFFFFF"/>
        </w:rPr>
        <w:softHyphen/>
      </w:r>
    </w:p>
    <w:p w:rsidR="00F00ED8" w:rsidRPr="00F00ED8" w:rsidRDefault="00F00ED8" w:rsidP="00F00ED8">
      <w:pPr>
        <w:numPr>
          <w:ilvl w:val="0"/>
          <w:numId w:val="1"/>
        </w:numPr>
        <w:shd w:val="clear" w:color="auto" w:fill="FFFFFF"/>
        <w:tabs>
          <w:tab w:val="left" w:pos="284"/>
          <w:tab w:val="right" w:pos="9531"/>
        </w:tabs>
        <w:spacing w:before="120"/>
        <w:ind w:left="284" w:hanging="284"/>
        <w:rPr>
          <w:b/>
          <w:sz w:val="24"/>
          <w:szCs w:val="24"/>
          <w:lang w:val="it-IT"/>
        </w:rPr>
      </w:pPr>
      <w:r w:rsidRPr="00F00ED8">
        <w:rPr>
          <w:b/>
          <w:sz w:val="24"/>
          <w:szCs w:val="24"/>
          <w:lang w:val="it-IT"/>
        </w:rPr>
        <w:t xml:space="preserve">Adresa de e-mail și pagina web oficială ale autorității contractante: </w:t>
      </w:r>
    </w:p>
    <w:p w:rsidR="00F00ED8" w:rsidRPr="00F00ED8" w:rsidRDefault="00F00ED8" w:rsidP="00F00ED8">
      <w:pPr>
        <w:shd w:val="clear" w:color="auto" w:fill="FFFFFF"/>
        <w:tabs>
          <w:tab w:val="left" w:pos="284"/>
          <w:tab w:val="right" w:pos="9531"/>
        </w:tabs>
        <w:spacing w:before="120"/>
        <w:ind w:left="284"/>
        <w:rPr>
          <w:sz w:val="24"/>
          <w:szCs w:val="24"/>
          <w:lang w:val="it-IT"/>
        </w:rPr>
      </w:pPr>
      <w:r w:rsidRPr="00F00ED8">
        <w:rPr>
          <w:b/>
          <w:sz w:val="24"/>
          <w:szCs w:val="24"/>
          <w:shd w:val="clear" w:color="auto" w:fill="FFFFFF"/>
          <w:lang w:val="it-IT"/>
        </w:rPr>
        <w:t>__</w:t>
      </w:r>
      <w:r w:rsidRPr="00F00ED8">
        <w:rPr>
          <w:noProof/>
          <w:szCs w:val="24"/>
          <w:lang w:val="ro-RO" w:eastAsia="en-US"/>
        </w:rPr>
        <w:t xml:space="preserve"> </w:t>
      </w:r>
      <w:r w:rsidRPr="00F00ED8">
        <w:rPr>
          <w:noProof/>
          <w:sz w:val="24"/>
          <w:szCs w:val="24"/>
          <w:u w:val="single"/>
          <w:lang w:val="ro-RO" w:eastAsia="en-US"/>
        </w:rPr>
        <w:t>srcalarasi@ms.md</w:t>
      </w:r>
      <w:r w:rsidRPr="00F00ED8">
        <w:rPr>
          <w:sz w:val="24"/>
          <w:szCs w:val="24"/>
          <w:u w:val="single"/>
          <w:shd w:val="clear" w:color="auto" w:fill="FFFFFF"/>
          <w:lang w:val="it-IT"/>
        </w:rPr>
        <w:t xml:space="preserve"> __</w:t>
      </w:r>
      <w:r w:rsidRPr="00F00ED8">
        <w:rPr>
          <w:noProof/>
          <w:sz w:val="24"/>
          <w:szCs w:val="24"/>
          <w:u w:val="single"/>
          <w:lang w:val="ro-RO" w:eastAsia="en-US"/>
        </w:rPr>
        <w:t xml:space="preserve"> </w:t>
      </w:r>
      <w:hyperlink r:id="rId8" w:history="1">
        <w:r w:rsidRPr="00F00ED8">
          <w:rPr>
            <w:noProof/>
            <w:color w:val="0000FF"/>
            <w:sz w:val="24"/>
            <w:szCs w:val="24"/>
            <w:u w:val="single"/>
            <w:lang w:val="ro-RO" w:eastAsia="en-US"/>
          </w:rPr>
          <w:t>www.srcalaras.ms.md</w:t>
        </w:r>
        <w:r w:rsidRPr="00F00ED8">
          <w:rPr>
            <w:b/>
            <w:color w:val="0000FF"/>
            <w:sz w:val="24"/>
            <w:szCs w:val="24"/>
            <w:u w:val="single"/>
            <w:shd w:val="clear" w:color="auto" w:fill="FFFFFF"/>
            <w:lang w:val="it-IT"/>
          </w:rPr>
          <w:t>________</w:t>
        </w:r>
      </w:hyperlink>
      <w:r w:rsidRPr="00F00ED8">
        <w:rPr>
          <w:b/>
          <w:sz w:val="24"/>
          <w:szCs w:val="24"/>
          <w:shd w:val="clear" w:color="auto" w:fill="FFFFFF"/>
          <w:lang w:val="it-IT"/>
        </w:rPr>
        <w:t xml:space="preserve"> </w:t>
      </w:r>
    </w:p>
    <w:p w:rsidR="00F00ED8" w:rsidRPr="00F00ED8" w:rsidRDefault="00F00ED8" w:rsidP="00F00ED8">
      <w:pPr>
        <w:numPr>
          <w:ilvl w:val="0"/>
          <w:numId w:val="1"/>
        </w:numPr>
        <w:shd w:val="clear" w:color="auto" w:fill="FFFFFF"/>
        <w:tabs>
          <w:tab w:val="left" w:pos="284"/>
          <w:tab w:val="right" w:pos="9531"/>
        </w:tabs>
        <w:spacing w:before="120"/>
        <w:ind w:left="288" w:hanging="288"/>
        <w:jc w:val="both"/>
        <w:rPr>
          <w:b/>
          <w:sz w:val="24"/>
          <w:szCs w:val="24"/>
          <w:lang w:val="it-IT"/>
        </w:rPr>
      </w:pPr>
      <w:r w:rsidRPr="00F00ED8">
        <w:rPr>
          <w:b/>
          <w:sz w:val="24"/>
          <w:szCs w:val="24"/>
          <w:lang w:val="it-IT"/>
        </w:rPr>
        <w:t xml:space="preserve">Adresa de e-mail sau pagina web oficială de la care se va putea obține accesul la documentația de atribuire: </w:t>
      </w:r>
      <w:r w:rsidRPr="00F00ED8">
        <w:rPr>
          <w:b/>
          <w:i/>
          <w:sz w:val="24"/>
          <w:szCs w:val="24"/>
          <w:lang w:val="it-IT"/>
        </w:rPr>
        <w:t>documentația de atribuire este anexată în cadrul procedurii în SIA RSAP</w:t>
      </w:r>
    </w:p>
    <w:p w:rsidR="00F00ED8" w:rsidRPr="00F00ED8" w:rsidRDefault="00F00ED8" w:rsidP="00F00ED8">
      <w:pPr>
        <w:numPr>
          <w:ilvl w:val="0"/>
          <w:numId w:val="1"/>
        </w:numPr>
        <w:shd w:val="clear" w:color="auto" w:fill="FFFFFF"/>
        <w:tabs>
          <w:tab w:val="left" w:pos="284"/>
          <w:tab w:val="right" w:pos="9531"/>
        </w:tabs>
        <w:spacing w:before="120"/>
        <w:ind w:left="288" w:hanging="288"/>
        <w:rPr>
          <w:b/>
          <w:sz w:val="24"/>
          <w:szCs w:val="24"/>
          <w:lang w:val="it-IT"/>
        </w:rPr>
      </w:pPr>
      <w:r w:rsidRPr="00F00ED8">
        <w:rPr>
          <w:b/>
          <w:sz w:val="24"/>
          <w:szCs w:val="24"/>
          <w:lang w:val="it-IT"/>
        </w:rPr>
        <w:t>Tipul autorității contractante și obiectul principal de activitate (dacă este cazul, mențiunea că autoritatea contractantă este o autoritate centrală de achiziție sau că achiziția implică o altă formă de achiziție comună): ___</w:t>
      </w:r>
      <w:r w:rsidRPr="00F00ED8">
        <w:rPr>
          <w:b/>
          <w:sz w:val="24"/>
          <w:szCs w:val="24"/>
          <w:u w:val="single"/>
          <w:lang w:val="it-IT"/>
        </w:rPr>
        <w:t>instituţie publică</w:t>
      </w:r>
      <w:r w:rsidRPr="00F00ED8">
        <w:rPr>
          <w:b/>
          <w:sz w:val="24"/>
          <w:szCs w:val="24"/>
          <w:lang w:val="it-IT"/>
        </w:rPr>
        <w:t>_______</w:t>
      </w:r>
    </w:p>
    <w:p w:rsidR="00F00ED8" w:rsidRPr="00F00ED8" w:rsidRDefault="00F00ED8" w:rsidP="00F00ED8">
      <w:pPr>
        <w:numPr>
          <w:ilvl w:val="0"/>
          <w:numId w:val="1"/>
        </w:numPr>
        <w:shd w:val="clear" w:color="auto" w:fill="FFFFFF"/>
        <w:tabs>
          <w:tab w:val="left" w:pos="284"/>
          <w:tab w:val="right" w:pos="426"/>
        </w:tabs>
        <w:spacing w:before="120"/>
        <w:ind w:left="284" w:hanging="284"/>
        <w:jc w:val="both"/>
        <w:rPr>
          <w:b/>
          <w:sz w:val="24"/>
          <w:szCs w:val="24"/>
          <w:lang w:val="it-IT"/>
        </w:rPr>
      </w:pPr>
      <w:r w:rsidRPr="00F00ED8">
        <w:rPr>
          <w:b/>
          <w:sz w:val="24"/>
          <w:szCs w:val="24"/>
          <w:lang w:val="it-IT"/>
        </w:rPr>
        <w:t>Cumpărătorul invită operatorii economici interesați, care îi pot satisface necesitățile, să participe la procedura de achiziție privind livrarea/prestarea următoarelor bunuri/servicii:</w:t>
      </w:r>
    </w:p>
    <w:tbl>
      <w:tblPr>
        <w:tblW w:w="10312" w:type="dxa"/>
        <w:tblInd w:w="-455" w:type="dxa"/>
        <w:tblLayout w:type="fixed"/>
        <w:tblLook w:val="00A0" w:firstRow="1" w:lastRow="0" w:firstColumn="1" w:lastColumn="0" w:noHBand="0" w:noVBand="0"/>
      </w:tblPr>
      <w:tblGrid>
        <w:gridCol w:w="527"/>
        <w:gridCol w:w="1258"/>
        <w:gridCol w:w="2267"/>
        <w:gridCol w:w="971"/>
        <w:gridCol w:w="1147"/>
        <w:gridCol w:w="2404"/>
        <w:gridCol w:w="1738"/>
      </w:tblGrid>
      <w:tr w:rsidR="00F00ED8" w:rsidRPr="00C652BC" w:rsidTr="0037710C">
        <w:trPr>
          <w:trHeight w:val="572"/>
        </w:trPr>
        <w:tc>
          <w:tcPr>
            <w:tcW w:w="527" w:type="dxa"/>
            <w:tcBorders>
              <w:top w:val="single" w:sz="4" w:space="0" w:color="auto"/>
              <w:left w:val="single" w:sz="4" w:space="0" w:color="auto"/>
              <w:bottom w:val="single" w:sz="4" w:space="0" w:color="auto"/>
              <w:right w:val="single" w:sz="4" w:space="0" w:color="auto"/>
            </w:tcBorders>
            <w:shd w:val="clear" w:color="auto" w:fill="D9D9D9"/>
            <w:vAlign w:val="center"/>
          </w:tcPr>
          <w:p w:rsidR="00F00ED8" w:rsidRPr="00F00ED8" w:rsidRDefault="00F00ED8" w:rsidP="00F00ED8">
            <w:pPr>
              <w:spacing w:before="120"/>
              <w:jc w:val="center"/>
              <w:rPr>
                <w:rFonts w:eastAsia="SimSun"/>
                <w:b/>
              </w:rPr>
            </w:pPr>
            <w:proofErr w:type="spellStart"/>
            <w:r w:rsidRPr="00F00ED8">
              <w:rPr>
                <w:rFonts w:eastAsia="SimSun"/>
                <w:b/>
              </w:rPr>
              <w:t>Nr</w:t>
            </w:r>
            <w:proofErr w:type="spellEnd"/>
            <w:r w:rsidRPr="00F00ED8">
              <w:rPr>
                <w:rFonts w:eastAsia="SimSun"/>
                <w:b/>
              </w:rPr>
              <w:t>. d/o</w:t>
            </w:r>
          </w:p>
        </w:tc>
        <w:tc>
          <w:tcPr>
            <w:tcW w:w="1258" w:type="dxa"/>
            <w:tcBorders>
              <w:top w:val="single" w:sz="4" w:space="0" w:color="auto"/>
              <w:left w:val="single" w:sz="4" w:space="0" w:color="auto"/>
              <w:bottom w:val="single" w:sz="4" w:space="0" w:color="auto"/>
              <w:right w:val="single" w:sz="4" w:space="0" w:color="auto"/>
            </w:tcBorders>
            <w:shd w:val="clear" w:color="auto" w:fill="D9D9D9"/>
            <w:vAlign w:val="center"/>
          </w:tcPr>
          <w:p w:rsidR="00F00ED8" w:rsidRPr="00F00ED8" w:rsidRDefault="00F00ED8" w:rsidP="00F00ED8">
            <w:pPr>
              <w:spacing w:before="120"/>
              <w:jc w:val="center"/>
              <w:rPr>
                <w:rFonts w:eastAsia="SimSun"/>
                <w:b/>
              </w:rPr>
            </w:pPr>
            <w:proofErr w:type="spellStart"/>
            <w:r w:rsidRPr="00F00ED8">
              <w:rPr>
                <w:rFonts w:eastAsia="SimSun"/>
                <w:b/>
              </w:rPr>
              <w:t>Cod</w:t>
            </w:r>
            <w:proofErr w:type="spellEnd"/>
            <w:r w:rsidRPr="00F00ED8">
              <w:rPr>
                <w:rFonts w:eastAsia="SimSun"/>
                <w:b/>
              </w:rPr>
              <w:t xml:space="preserve"> CPV</w:t>
            </w:r>
          </w:p>
        </w:tc>
        <w:tc>
          <w:tcPr>
            <w:tcW w:w="2267" w:type="dxa"/>
            <w:tcBorders>
              <w:top w:val="single" w:sz="4" w:space="0" w:color="auto"/>
              <w:left w:val="single" w:sz="4" w:space="0" w:color="auto"/>
              <w:bottom w:val="single" w:sz="4" w:space="0" w:color="auto"/>
              <w:right w:val="single" w:sz="4" w:space="0" w:color="auto"/>
            </w:tcBorders>
            <w:shd w:val="clear" w:color="auto" w:fill="D9D9D9"/>
            <w:vAlign w:val="center"/>
          </w:tcPr>
          <w:p w:rsidR="00F00ED8" w:rsidRPr="00F00ED8" w:rsidRDefault="00F00ED8" w:rsidP="00F00ED8">
            <w:pPr>
              <w:spacing w:before="120"/>
              <w:jc w:val="center"/>
              <w:rPr>
                <w:rFonts w:eastAsia="SimSun"/>
                <w:b/>
                <w:lang w:val="pt-BR"/>
              </w:rPr>
            </w:pPr>
            <w:r w:rsidRPr="00F00ED8">
              <w:rPr>
                <w:rFonts w:eastAsia="SimSun"/>
                <w:b/>
                <w:lang w:val="pt-BR"/>
              </w:rPr>
              <w:t>Denumirea bunurilor/serviciilor/lucrărilor solicitate</w:t>
            </w:r>
          </w:p>
        </w:tc>
        <w:tc>
          <w:tcPr>
            <w:tcW w:w="971" w:type="dxa"/>
            <w:tcBorders>
              <w:top w:val="single" w:sz="4" w:space="0" w:color="auto"/>
              <w:left w:val="single" w:sz="4" w:space="0" w:color="auto"/>
              <w:bottom w:val="single" w:sz="4" w:space="0" w:color="auto"/>
              <w:right w:val="single" w:sz="4" w:space="0" w:color="auto"/>
            </w:tcBorders>
            <w:shd w:val="clear" w:color="auto" w:fill="D9D9D9"/>
            <w:vAlign w:val="center"/>
          </w:tcPr>
          <w:p w:rsidR="00F00ED8" w:rsidRPr="00F00ED8" w:rsidRDefault="00F00ED8" w:rsidP="00F00ED8">
            <w:pPr>
              <w:spacing w:before="120"/>
              <w:jc w:val="center"/>
              <w:rPr>
                <w:rFonts w:eastAsia="SimSun"/>
                <w:b/>
              </w:rPr>
            </w:pPr>
            <w:proofErr w:type="spellStart"/>
            <w:r w:rsidRPr="00F00ED8">
              <w:rPr>
                <w:rFonts w:eastAsia="SimSun"/>
                <w:b/>
              </w:rPr>
              <w:t>Unitatea</w:t>
            </w:r>
            <w:proofErr w:type="spellEnd"/>
            <w:r w:rsidRPr="00F00ED8">
              <w:rPr>
                <w:rFonts w:eastAsia="SimSun"/>
                <w:b/>
              </w:rPr>
              <w:t xml:space="preserve"> </w:t>
            </w:r>
            <w:proofErr w:type="spellStart"/>
            <w:r w:rsidRPr="00F00ED8">
              <w:rPr>
                <w:rFonts w:eastAsia="SimSun"/>
                <w:b/>
              </w:rPr>
              <w:t>de</w:t>
            </w:r>
            <w:proofErr w:type="spellEnd"/>
            <w:r w:rsidRPr="00F00ED8">
              <w:rPr>
                <w:rFonts w:eastAsia="SimSun"/>
                <w:b/>
              </w:rPr>
              <w:t xml:space="preserve"> </w:t>
            </w:r>
            <w:proofErr w:type="spellStart"/>
            <w:r w:rsidRPr="00F00ED8">
              <w:rPr>
                <w:rFonts w:eastAsia="SimSun"/>
                <w:b/>
              </w:rPr>
              <w:t>măsură</w:t>
            </w:r>
            <w:proofErr w:type="spellEnd"/>
          </w:p>
        </w:tc>
        <w:tc>
          <w:tcPr>
            <w:tcW w:w="1147" w:type="dxa"/>
            <w:tcBorders>
              <w:top w:val="single" w:sz="4" w:space="0" w:color="auto"/>
              <w:left w:val="single" w:sz="4" w:space="0" w:color="auto"/>
              <w:bottom w:val="single" w:sz="4" w:space="0" w:color="auto"/>
              <w:right w:val="single" w:sz="4" w:space="0" w:color="auto"/>
            </w:tcBorders>
            <w:shd w:val="clear" w:color="auto" w:fill="D9D9D9"/>
            <w:vAlign w:val="center"/>
          </w:tcPr>
          <w:p w:rsidR="00F00ED8" w:rsidRPr="00F00ED8" w:rsidRDefault="00F00ED8" w:rsidP="00F00ED8">
            <w:pPr>
              <w:spacing w:before="120"/>
              <w:jc w:val="center"/>
              <w:rPr>
                <w:rFonts w:eastAsia="SimSun"/>
                <w:b/>
              </w:rPr>
            </w:pPr>
            <w:proofErr w:type="spellStart"/>
            <w:r w:rsidRPr="00F00ED8">
              <w:rPr>
                <w:rFonts w:eastAsia="SimSun"/>
                <w:b/>
              </w:rPr>
              <w:t>Cantitatea</w:t>
            </w:r>
            <w:proofErr w:type="spellEnd"/>
          </w:p>
        </w:tc>
        <w:tc>
          <w:tcPr>
            <w:tcW w:w="2404" w:type="dxa"/>
            <w:tcBorders>
              <w:top w:val="single" w:sz="4" w:space="0" w:color="auto"/>
              <w:left w:val="single" w:sz="4" w:space="0" w:color="auto"/>
              <w:bottom w:val="single" w:sz="4" w:space="0" w:color="auto"/>
              <w:right w:val="single" w:sz="4" w:space="0" w:color="auto"/>
            </w:tcBorders>
            <w:shd w:val="clear" w:color="auto" w:fill="D9D9D9"/>
            <w:vAlign w:val="center"/>
          </w:tcPr>
          <w:p w:rsidR="00F00ED8" w:rsidRPr="00F00ED8" w:rsidRDefault="00F00ED8" w:rsidP="00F00ED8">
            <w:pPr>
              <w:spacing w:before="120"/>
              <w:jc w:val="center"/>
              <w:rPr>
                <w:rFonts w:eastAsia="SimSun"/>
                <w:b/>
                <w:lang w:val="en-US"/>
              </w:rPr>
            </w:pPr>
            <w:proofErr w:type="spellStart"/>
            <w:r w:rsidRPr="00F00ED8">
              <w:rPr>
                <w:rFonts w:eastAsia="SimSun"/>
                <w:b/>
                <w:lang w:val="en-US"/>
              </w:rPr>
              <w:t>Specificarea</w:t>
            </w:r>
            <w:proofErr w:type="spellEnd"/>
            <w:r w:rsidRPr="00F00ED8">
              <w:rPr>
                <w:rFonts w:eastAsia="SimSun"/>
                <w:b/>
                <w:lang w:val="en-US"/>
              </w:rPr>
              <w:t xml:space="preserve"> </w:t>
            </w:r>
            <w:proofErr w:type="spellStart"/>
            <w:r w:rsidRPr="00F00ED8">
              <w:rPr>
                <w:rFonts w:eastAsia="SimSun"/>
                <w:b/>
                <w:lang w:val="en-US"/>
              </w:rPr>
              <w:t>tehnică</w:t>
            </w:r>
            <w:proofErr w:type="spellEnd"/>
            <w:r w:rsidRPr="00F00ED8">
              <w:rPr>
                <w:rFonts w:eastAsia="SimSun"/>
                <w:b/>
                <w:lang w:val="en-US"/>
              </w:rPr>
              <w:t xml:space="preserve"> </w:t>
            </w:r>
            <w:proofErr w:type="spellStart"/>
            <w:r w:rsidRPr="00F00ED8">
              <w:rPr>
                <w:rFonts w:eastAsia="SimSun"/>
                <w:b/>
                <w:lang w:val="en-US"/>
              </w:rPr>
              <w:t>deplină</w:t>
            </w:r>
            <w:proofErr w:type="spellEnd"/>
            <w:r w:rsidRPr="00F00ED8">
              <w:rPr>
                <w:rFonts w:eastAsia="SimSun"/>
                <w:b/>
                <w:lang w:val="en-US"/>
              </w:rPr>
              <w:t xml:space="preserve"> </w:t>
            </w:r>
            <w:proofErr w:type="spellStart"/>
            <w:r w:rsidRPr="00F00ED8">
              <w:rPr>
                <w:rFonts w:eastAsia="SimSun"/>
                <w:b/>
                <w:lang w:val="en-US"/>
              </w:rPr>
              <w:t>solicitată</w:t>
            </w:r>
            <w:proofErr w:type="spellEnd"/>
            <w:r w:rsidRPr="00F00ED8">
              <w:rPr>
                <w:rFonts w:eastAsia="SimSun"/>
                <w:b/>
                <w:lang w:val="en-US"/>
              </w:rPr>
              <w:t xml:space="preserve">, </w:t>
            </w:r>
            <w:proofErr w:type="spellStart"/>
            <w:r w:rsidRPr="00F00ED8">
              <w:rPr>
                <w:rFonts w:eastAsia="SimSun"/>
                <w:b/>
                <w:lang w:val="en-US"/>
              </w:rPr>
              <w:t>Standarde</w:t>
            </w:r>
            <w:proofErr w:type="spellEnd"/>
            <w:r w:rsidRPr="00F00ED8">
              <w:rPr>
                <w:rFonts w:eastAsia="SimSun"/>
                <w:b/>
                <w:lang w:val="en-US"/>
              </w:rPr>
              <w:t xml:space="preserve"> de </w:t>
            </w:r>
            <w:proofErr w:type="spellStart"/>
            <w:r w:rsidRPr="00F00ED8">
              <w:rPr>
                <w:rFonts w:eastAsia="SimSun"/>
                <w:b/>
                <w:lang w:val="en-US"/>
              </w:rPr>
              <w:t>referin</w:t>
            </w:r>
            <w:r w:rsidRPr="00F00ED8">
              <w:rPr>
                <w:rFonts w:ascii="Tahoma" w:eastAsia="SimSun" w:hAnsi="Tahoma" w:cs="Tahoma"/>
                <w:b/>
                <w:lang w:val="en-US"/>
              </w:rPr>
              <w:t>ț</w:t>
            </w:r>
            <w:r w:rsidRPr="00F00ED8">
              <w:rPr>
                <w:rFonts w:eastAsia="SimSun"/>
                <w:b/>
                <w:lang w:val="en-US"/>
              </w:rPr>
              <w:t>ă</w:t>
            </w:r>
            <w:proofErr w:type="spellEnd"/>
          </w:p>
        </w:tc>
        <w:tc>
          <w:tcPr>
            <w:tcW w:w="1738" w:type="dxa"/>
            <w:tcBorders>
              <w:top w:val="single" w:sz="4" w:space="0" w:color="auto"/>
              <w:left w:val="single" w:sz="4" w:space="0" w:color="auto"/>
              <w:bottom w:val="single" w:sz="4" w:space="0" w:color="auto"/>
              <w:right w:val="single" w:sz="4" w:space="0" w:color="auto"/>
            </w:tcBorders>
            <w:shd w:val="clear" w:color="auto" w:fill="D9D9D9"/>
          </w:tcPr>
          <w:p w:rsidR="00F00ED8" w:rsidRPr="00F00ED8" w:rsidRDefault="00F00ED8" w:rsidP="00F00ED8">
            <w:pPr>
              <w:spacing w:before="120"/>
              <w:jc w:val="center"/>
              <w:rPr>
                <w:rFonts w:eastAsia="SimSun"/>
                <w:b/>
                <w:lang w:val="it-IT"/>
              </w:rPr>
            </w:pPr>
            <w:r w:rsidRPr="00F00ED8">
              <w:rPr>
                <w:rFonts w:eastAsia="SimSun"/>
                <w:b/>
                <w:lang w:val="it-IT"/>
              </w:rPr>
              <w:t>Valoarea estimată</w:t>
            </w:r>
            <w:r w:rsidRPr="00F00ED8">
              <w:rPr>
                <w:rFonts w:eastAsia="SimSun"/>
                <w:b/>
                <w:lang w:val="it-IT"/>
              </w:rPr>
              <w:br/>
              <w:t>(se va indica pentru fiecare lot în parte)</w:t>
            </w:r>
          </w:p>
        </w:tc>
      </w:tr>
      <w:tr w:rsidR="00F00ED8" w:rsidRPr="00F00ED8" w:rsidTr="0037710C">
        <w:trPr>
          <w:trHeight w:val="400"/>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F00ED8" w:rsidRPr="00F00ED8" w:rsidRDefault="00F00ED8" w:rsidP="00F00ED8">
            <w:pPr>
              <w:spacing w:before="120"/>
              <w:jc w:val="center"/>
              <w:rPr>
                <w:rFonts w:eastAsia="SimSun"/>
                <w:lang w:val="it-IT"/>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F00ED8" w:rsidRPr="00F00ED8" w:rsidRDefault="00F00ED8" w:rsidP="00F00ED8">
            <w:pPr>
              <w:spacing w:before="120"/>
              <w:jc w:val="center"/>
              <w:rPr>
                <w:rFonts w:eastAsia="SimSun"/>
                <w:lang w:val="it-IT"/>
              </w:rPr>
            </w:pP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F00ED8" w:rsidRPr="00F00ED8" w:rsidRDefault="00F00ED8" w:rsidP="00F00ED8">
            <w:pPr>
              <w:spacing w:before="120"/>
              <w:jc w:val="center"/>
              <w:rPr>
                <w:rFonts w:eastAsia="SimSun"/>
              </w:rPr>
            </w:pPr>
            <w:proofErr w:type="spellStart"/>
            <w:r w:rsidRPr="00F00ED8">
              <w:rPr>
                <w:rFonts w:eastAsia="SimSun"/>
                <w:b/>
              </w:rPr>
              <w:t>Lotul</w:t>
            </w:r>
            <w:proofErr w:type="spellEnd"/>
            <w:r w:rsidRPr="00F00ED8">
              <w:rPr>
                <w:rFonts w:eastAsia="SimSun"/>
                <w:b/>
              </w:rPr>
              <w:t xml:space="preserve"> 1</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F00ED8" w:rsidRPr="00F00ED8" w:rsidRDefault="00F00ED8" w:rsidP="00F00ED8">
            <w:pPr>
              <w:spacing w:before="120"/>
              <w:jc w:val="center"/>
              <w:rPr>
                <w:rFonts w:eastAsia="SimSun"/>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F00ED8" w:rsidRPr="00F00ED8" w:rsidRDefault="00F00ED8" w:rsidP="00F00ED8">
            <w:pPr>
              <w:spacing w:before="120"/>
              <w:jc w:val="center"/>
              <w:rPr>
                <w:rFonts w:eastAsia="SimSun"/>
              </w:rPr>
            </w:pPr>
          </w:p>
        </w:tc>
        <w:tc>
          <w:tcPr>
            <w:tcW w:w="2404" w:type="dxa"/>
            <w:tcBorders>
              <w:top w:val="single" w:sz="4" w:space="0" w:color="auto"/>
              <w:left w:val="single" w:sz="4" w:space="0" w:color="auto"/>
              <w:bottom w:val="single" w:sz="4" w:space="0" w:color="auto"/>
              <w:right w:val="single" w:sz="4" w:space="0" w:color="auto"/>
            </w:tcBorders>
            <w:shd w:val="clear" w:color="auto" w:fill="auto"/>
            <w:vAlign w:val="center"/>
          </w:tcPr>
          <w:p w:rsidR="00F00ED8" w:rsidRPr="00F00ED8" w:rsidRDefault="00F00ED8" w:rsidP="00F00ED8">
            <w:pPr>
              <w:autoSpaceDE w:val="0"/>
              <w:autoSpaceDN w:val="0"/>
              <w:adjustRightInd w:val="0"/>
              <w:rPr>
                <w:rFonts w:ascii="TimesNewRomanPSMT" w:eastAsia="SimSun" w:hAnsi="TimesNewRomanPSMT" w:cs="TimesNewRomanPSMT"/>
                <w:lang w:val="it-IT"/>
              </w:rPr>
            </w:pPr>
          </w:p>
        </w:tc>
        <w:tc>
          <w:tcPr>
            <w:tcW w:w="1738" w:type="dxa"/>
            <w:vMerge w:val="restart"/>
            <w:tcBorders>
              <w:top w:val="single" w:sz="4" w:space="0" w:color="auto"/>
              <w:left w:val="single" w:sz="4" w:space="0" w:color="auto"/>
              <w:right w:val="single" w:sz="4" w:space="0" w:color="auto"/>
            </w:tcBorders>
            <w:shd w:val="clear" w:color="auto" w:fill="auto"/>
          </w:tcPr>
          <w:p w:rsidR="00F00ED8" w:rsidRPr="00F00ED8" w:rsidRDefault="00F00ED8" w:rsidP="00F00ED8">
            <w:pPr>
              <w:spacing w:before="120"/>
              <w:jc w:val="center"/>
              <w:rPr>
                <w:rFonts w:eastAsia="SimSun"/>
                <w:lang w:val="it-IT"/>
              </w:rPr>
            </w:pPr>
          </w:p>
        </w:tc>
      </w:tr>
      <w:tr w:rsidR="00BD041F" w:rsidRPr="00C652BC" w:rsidTr="00FA0B3C">
        <w:trPr>
          <w:trHeight w:val="400"/>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BD041F" w:rsidRPr="00F00ED8" w:rsidRDefault="00023F6A" w:rsidP="00F00ED8">
            <w:pPr>
              <w:spacing w:before="120"/>
              <w:jc w:val="center"/>
              <w:rPr>
                <w:rFonts w:eastAsia="SimSun"/>
                <w:lang w:val="it-IT"/>
              </w:rPr>
            </w:pPr>
            <w:r>
              <w:rPr>
                <w:rFonts w:eastAsia="SimSun"/>
                <w:lang w:val="it-IT"/>
              </w:rPr>
              <w:t>1</w:t>
            </w:r>
          </w:p>
        </w:tc>
        <w:tc>
          <w:tcPr>
            <w:tcW w:w="1258" w:type="dxa"/>
            <w:tcBorders>
              <w:top w:val="single" w:sz="4" w:space="0" w:color="auto"/>
              <w:left w:val="single" w:sz="4" w:space="0" w:color="auto"/>
              <w:bottom w:val="single" w:sz="4" w:space="0" w:color="auto"/>
              <w:right w:val="single" w:sz="4" w:space="0" w:color="auto"/>
            </w:tcBorders>
            <w:shd w:val="clear" w:color="auto" w:fill="auto"/>
          </w:tcPr>
          <w:p w:rsidR="00BD041F" w:rsidRPr="00F00ED8" w:rsidRDefault="00BD041F" w:rsidP="00236A0A">
            <w:pPr>
              <w:jc w:val="center"/>
              <w:rPr>
                <w:rFonts w:eastAsia="SimSun"/>
              </w:rPr>
            </w:pPr>
            <w:r w:rsidRPr="00F00ED8">
              <w:rPr>
                <w:rFonts w:ascii="TimesNewRomanPSMT" w:eastAsia="SimSun" w:hAnsi="TimesNewRomanPSMT" w:cs="TimesNewRomanPSMT"/>
              </w:rPr>
              <w:t>98310000-9</w:t>
            </w:r>
          </w:p>
        </w:tc>
        <w:tc>
          <w:tcPr>
            <w:tcW w:w="2267" w:type="dxa"/>
            <w:tcBorders>
              <w:top w:val="single" w:sz="4" w:space="0" w:color="auto"/>
              <w:left w:val="single" w:sz="4" w:space="0" w:color="auto"/>
              <w:bottom w:val="single" w:sz="4" w:space="0" w:color="auto"/>
              <w:right w:val="single" w:sz="4" w:space="0" w:color="auto"/>
            </w:tcBorders>
            <w:shd w:val="clear" w:color="auto" w:fill="auto"/>
          </w:tcPr>
          <w:p w:rsidR="00BD041F" w:rsidRPr="00F00ED8" w:rsidRDefault="00BD041F" w:rsidP="00236A0A">
            <w:pPr>
              <w:rPr>
                <w:rFonts w:eastAsia="SimSun"/>
                <w:lang w:val="ro-RO"/>
              </w:rPr>
            </w:pPr>
            <w:r w:rsidRPr="00F00ED8">
              <w:rPr>
                <w:rFonts w:eastAsia="SimSun" w:cs="TimesNewRomanPSMT"/>
                <w:lang w:val="ro-RO"/>
              </w:rPr>
              <w:t>Închirierea şi s</w:t>
            </w:r>
            <w:r w:rsidRPr="00F00ED8">
              <w:rPr>
                <w:rFonts w:ascii="TimesNewRomanPSMT" w:eastAsia="SimSun" w:hAnsi="TimesNewRomanPSMT" w:cs="TimesNewRomanPSMT"/>
                <w:lang w:val="en-US"/>
              </w:rPr>
              <w:t>p</w:t>
            </w:r>
            <w:r w:rsidRPr="00F00ED8">
              <w:rPr>
                <w:rFonts w:ascii="TimesNewRomanPSMT" w:eastAsia="SimSun" w:hAnsi="TimesNewRomanPSMT" w:cs="TimesNewRomanPSMT"/>
                <w:lang w:val="ro-RO"/>
              </w:rPr>
              <w:t>ă</w:t>
            </w:r>
            <w:proofErr w:type="spellStart"/>
            <w:r w:rsidRPr="00F00ED8">
              <w:rPr>
                <w:rFonts w:ascii="TimesNewRomanPSMT" w:eastAsia="SimSun" w:hAnsi="TimesNewRomanPSMT" w:cs="TimesNewRomanPSMT"/>
                <w:lang w:val="en-US"/>
              </w:rPr>
              <w:t>larea</w:t>
            </w:r>
            <w:proofErr w:type="spellEnd"/>
            <w:r w:rsidRPr="00F00ED8">
              <w:rPr>
                <w:rFonts w:ascii="TimesNewRomanPSMT" w:eastAsia="SimSun" w:hAnsi="TimesNewRomanPSMT" w:cs="TimesNewRomanPSMT"/>
                <w:lang w:val="en-US"/>
              </w:rPr>
              <w:t xml:space="preserve"> – </w:t>
            </w:r>
            <w:proofErr w:type="spellStart"/>
            <w:r>
              <w:rPr>
                <w:rFonts w:ascii="TimesNewRomanPSMT" w:eastAsia="SimSun" w:hAnsi="TimesNewRomanPSMT" w:cs="TimesNewRomanPSMT"/>
                <w:lang w:val="en-US"/>
              </w:rPr>
              <w:t>cearșaf</w:t>
            </w:r>
            <w:proofErr w:type="spellEnd"/>
            <w:r>
              <w:rPr>
                <w:rFonts w:ascii="TimesNewRomanPSMT" w:eastAsia="SimSun" w:hAnsi="TimesNewRomanPSMT" w:cs="TimesNewRomanPSMT"/>
                <w:lang w:val="en-US"/>
              </w:rPr>
              <w:t xml:space="preserve"> de pat</w:t>
            </w:r>
            <w:r w:rsidRPr="00F00ED8">
              <w:rPr>
                <w:rFonts w:ascii="TimesNewRomanPSMT" w:eastAsia="SimSun" w:hAnsi="TimesNewRomanPSMT" w:cs="TimesNewRomanPSMT"/>
                <w:lang w:val="ro-RO"/>
              </w:rPr>
              <w:t xml:space="preserve"> </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BD041F" w:rsidRPr="00F00ED8" w:rsidRDefault="00EE44E2" w:rsidP="00236A0A">
            <w:pPr>
              <w:spacing w:before="120"/>
              <w:jc w:val="center"/>
              <w:rPr>
                <w:rFonts w:eastAsia="SimSun"/>
                <w:sz w:val="18"/>
                <w:szCs w:val="18"/>
                <w:lang w:val="it-IT"/>
              </w:rPr>
            </w:pPr>
            <w:r>
              <w:rPr>
                <w:rFonts w:eastAsia="SimSun"/>
                <w:sz w:val="18"/>
                <w:szCs w:val="18"/>
                <w:lang w:val="it-IT"/>
              </w:rPr>
              <w:t>buc</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BD041F" w:rsidRPr="00F00ED8" w:rsidRDefault="00C652BC" w:rsidP="00236A0A">
            <w:pPr>
              <w:spacing w:before="120"/>
              <w:jc w:val="center"/>
              <w:rPr>
                <w:rFonts w:eastAsia="SimSun"/>
                <w:sz w:val="18"/>
                <w:szCs w:val="18"/>
                <w:lang w:val="it-IT"/>
              </w:rPr>
            </w:pPr>
            <w:r>
              <w:rPr>
                <w:rFonts w:eastAsia="SimSun"/>
                <w:sz w:val="18"/>
                <w:szCs w:val="18"/>
                <w:lang w:val="it-IT"/>
              </w:rPr>
              <w:t>9000</w:t>
            </w:r>
          </w:p>
        </w:tc>
        <w:tc>
          <w:tcPr>
            <w:tcW w:w="2404" w:type="dxa"/>
            <w:tcBorders>
              <w:top w:val="single" w:sz="4" w:space="0" w:color="auto"/>
              <w:left w:val="single" w:sz="4" w:space="0" w:color="auto"/>
              <w:bottom w:val="single" w:sz="4" w:space="0" w:color="auto"/>
              <w:right w:val="single" w:sz="4" w:space="0" w:color="auto"/>
            </w:tcBorders>
            <w:shd w:val="clear" w:color="auto" w:fill="auto"/>
            <w:vAlign w:val="center"/>
          </w:tcPr>
          <w:p w:rsidR="00BD041F" w:rsidRPr="00F00ED8" w:rsidRDefault="00BD041F" w:rsidP="00236A0A">
            <w:pPr>
              <w:autoSpaceDE w:val="0"/>
              <w:autoSpaceDN w:val="0"/>
              <w:adjustRightInd w:val="0"/>
              <w:rPr>
                <w:rFonts w:eastAsia="SimSun"/>
                <w:lang w:val="it-IT"/>
              </w:rPr>
            </w:pPr>
            <w:r w:rsidRPr="00F00ED8">
              <w:rPr>
                <w:rFonts w:eastAsia="SimSun"/>
                <w:lang w:val="it-IT"/>
              </w:rPr>
              <w:t xml:space="preserve">Agentul economic pune la dispoziţia Autorititii contractante lenjeria proprie de pat </w:t>
            </w:r>
            <w:r w:rsidRPr="00F00ED8">
              <w:rPr>
                <w:rFonts w:eastAsia="SimSun"/>
                <w:lang w:val="ro-MD"/>
              </w:rPr>
              <w:t xml:space="preserve">într-un număr suficient de seturi </w:t>
            </w:r>
            <w:r w:rsidRPr="00E676CD">
              <w:rPr>
                <w:rFonts w:eastAsia="SimSun"/>
                <w:highlight w:val="yellow"/>
                <w:lang w:val="ro-MD"/>
              </w:rPr>
              <w:t>(Cearșaf de pat</w:t>
            </w:r>
            <w:r w:rsidR="00F71BE3" w:rsidRPr="00E676CD">
              <w:rPr>
                <w:rFonts w:eastAsia="SimSun"/>
                <w:highlight w:val="yellow"/>
                <w:lang w:val="ro-MD"/>
              </w:rPr>
              <w:t xml:space="preserve"> </w:t>
            </w:r>
            <w:r w:rsidRPr="00E676CD">
              <w:rPr>
                <w:rFonts w:eastAsia="SimSun"/>
                <w:highlight w:val="yellow"/>
                <w:lang w:val="ro-MD"/>
              </w:rPr>
              <w:t>2</w:t>
            </w:r>
            <w:r w:rsidR="00F71BE3" w:rsidRPr="00E676CD">
              <w:rPr>
                <w:rFonts w:eastAsia="SimSun"/>
                <w:highlight w:val="yellow"/>
                <w:lang w:val="ro-MD"/>
              </w:rPr>
              <w:t>4</w:t>
            </w:r>
            <w:r w:rsidRPr="00E676CD">
              <w:rPr>
                <w:rFonts w:eastAsia="SimSun"/>
                <w:highlight w:val="yellow"/>
                <w:lang w:val="ro-MD"/>
              </w:rPr>
              <w:t>0/160</w:t>
            </w:r>
            <w:r w:rsidR="00F71BE3" w:rsidRPr="00E676CD">
              <w:rPr>
                <w:rFonts w:eastAsia="SimSun"/>
                <w:highlight w:val="yellow"/>
                <w:lang w:val="ro-MD"/>
              </w:rPr>
              <w:t xml:space="preserve"> cm;</w:t>
            </w:r>
            <w:r w:rsidR="00E676CD" w:rsidRPr="00E676CD">
              <w:rPr>
                <w:rFonts w:eastAsia="SimSun"/>
                <w:highlight w:val="yellow"/>
                <w:lang w:val="ro-MD"/>
              </w:rPr>
              <w:t xml:space="preserve"> de culoare albă, 100% bumbac; densitatea țesăturiide 135-150 gr/m2</w:t>
            </w:r>
            <w:r w:rsidRPr="00F00ED8">
              <w:rPr>
                <w:rFonts w:eastAsia="SimSun"/>
                <w:lang w:val="ro-MD"/>
              </w:rPr>
              <w:t>)</w:t>
            </w:r>
            <w:r w:rsidRPr="00F00ED8">
              <w:rPr>
                <w:rFonts w:eastAsia="SimSun"/>
                <w:lang w:val="it-IT"/>
              </w:rPr>
              <w:t xml:space="preserve">. </w:t>
            </w:r>
            <w:r w:rsidR="00023F6A">
              <w:rPr>
                <w:rFonts w:eastAsia="SimSun"/>
                <w:lang w:val="it-IT"/>
              </w:rPr>
              <w:t>450 buc</w:t>
            </w:r>
          </w:p>
          <w:p w:rsidR="00BD041F" w:rsidRPr="00F00ED8" w:rsidRDefault="00BD041F" w:rsidP="00236A0A">
            <w:pPr>
              <w:autoSpaceDE w:val="0"/>
              <w:autoSpaceDN w:val="0"/>
              <w:adjustRightInd w:val="0"/>
              <w:rPr>
                <w:rFonts w:ascii="TimesNewRomanPSMT" w:eastAsia="SimSun" w:hAnsi="TimesNewRomanPSMT" w:cs="TimesNewRomanPSMT"/>
                <w:lang w:val="it-IT"/>
              </w:rPr>
            </w:pPr>
            <w:r w:rsidRPr="00F00ED8">
              <w:rPr>
                <w:rFonts w:eastAsia="SimSun"/>
                <w:lang w:val="it-IT"/>
              </w:rPr>
              <w:t>S</w:t>
            </w:r>
            <w:r w:rsidRPr="00F00ED8">
              <w:rPr>
                <w:rFonts w:ascii="TimesNewRomanPSMT" w:eastAsia="SimSun" w:hAnsi="TimesNewRomanPSMT" w:cs="TimesNewRomanPSMT"/>
                <w:lang w:val="it-IT"/>
              </w:rPr>
              <w:t xml:space="preserve">pălarea - lenjeriei de pat  </w:t>
            </w:r>
            <w:r w:rsidRPr="00F00ED8">
              <w:rPr>
                <w:rFonts w:eastAsia="SimSun"/>
                <w:lang w:val="en-US"/>
              </w:rPr>
              <w:t xml:space="preserve">conform </w:t>
            </w:r>
            <w:proofErr w:type="spellStart"/>
            <w:r w:rsidRPr="00F00ED8">
              <w:rPr>
                <w:rFonts w:eastAsia="SimSun"/>
                <w:lang w:val="en-US"/>
              </w:rPr>
              <w:t>cerin</w:t>
            </w:r>
            <w:proofErr w:type="spellEnd"/>
            <w:r w:rsidRPr="00F00ED8">
              <w:rPr>
                <w:rFonts w:eastAsia="SimSun"/>
                <w:lang w:val="ro-RO"/>
              </w:rPr>
              <w:t>ţ</w:t>
            </w:r>
            <w:proofErr w:type="spellStart"/>
            <w:r w:rsidRPr="00F00ED8">
              <w:rPr>
                <w:rFonts w:eastAsia="SimSun"/>
                <w:lang w:val="en-US"/>
              </w:rPr>
              <w:t>elor</w:t>
            </w:r>
            <w:proofErr w:type="spellEnd"/>
            <w:r w:rsidRPr="00F00ED8">
              <w:rPr>
                <w:rFonts w:eastAsia="SimSun"/>
                <w:lang w:val="en-US"/>
              </w:rPr>
              <w:t xml:space="preserve"> </w:t>
            </w:r>
            <w:proofErr w:type="spellStart"/>
            <w:r w:rsidRPr="00F00ED8">
              <w:rPr>
                <w:rFonts w:eastAsia="SimSun"/>
                <w:lang w:val="en-US"/>
              </w:rPr>
              <w:t>sanitar</w:t>
            </w:r>
            <w:proofErr w:type="spellEnd"/>
            <w:r w:rsidRPr="00F00ED8">
              <w:rPr>
                <w:rFonts w:eastAsia="SimSun"/>
                <w:lang w:val="ro-RO"/>
              </w:rPr>
              <w:t xml:space="preserve"> </w:t>
            </w:r>
            <w:r w:rsidRPr="00F00ED8">
              <w:rPr>
                <w:rFonts w:eastAsia="SimSun"/>
                <w:lang w:val="en-US"/>
              </w:rPr>
              <w:t>epidemiologic</w:t>
            </w:r>
            <w:r w:rsidRPr="00F00ED8">
              <w:rPr>
                <w:rFonts w:eastAsia="SimSun"/>
                <w:lang w:val="ro-RO"/>
              </w:rPr>
              <w:t>e</w:t>
            </w:r>
            <w:r w:rsidRPr="00F00ED8">
              <w:rPr>
                <w:rFonts w:ascii="TimesNewRomanPSMT" w:eastAsia="SimSun" w:hAnsi="TimesNewRomanPSMT" w:cs="TimesNewRomanPSMT"/>
                <w:lang w:val="it-IT"/>
              </w:rPr>
              <w:t>, inclusiv</w:t>
            </w:r>
          </w:p>
          <w:p w:rsidR="00BD041F" w:rsidRPr="00F00ED8" w:rsidRDefault="00BD041F" w:rsidP="00236A0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 * Recepţionare </w:t>
            </w:r>
          </w:p>
          <w:p w:rsidR="00BD041F" w:rsidRPr="00F00ED8" w:rsidRDefault="00BD041F" w:rsidP="00236A0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*Spalare, </w:t>
            </w:r>
          </w:p>
          <w:p w:rsidR="00BD041F" w:rsidRPr="00F00ED8" w:rsidRDefault="00BD041F" w:rsidP="00236A0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*Uscare,</w:t>
            </w:r>
          </w:p>
          <w:p w:rsidR="00BD041F" w:rsidRPr="00F00ED8" w:rsidRDefault="00BD041F" w:rsidP="00236A0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*Apretarea lengeriei de pat, </w:t>
            </w:r>
          </w:p>
          <w:p w:rsidR="00BD041F" w:rsidRPr="00F00ED8" w:rsidRDefault="00BD041F" w:rsidP="00236A0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*Calcare </w:t>
            </w:r>
          </w:p>
          <w:p w:rsidR="00BD041F" w:rsidRPr="00F00ED8" w:rsidRDefault="00BD041F" w:rsidP="00236A0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*Tratamente speciale, (detasarea</w:t>
            </w:r>
          </w:p>
          <w:p w:rsidR="00BD041F" w:rsidRPr="00F00ED8" w:rsidRDefault="00BD041F" w:rsidP="00236A0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petelor, reparaţii minore)</w:t>
            </w:r>
          </w:p>
          <w:p w:rsidR="00BD041F" w:rsidRPr="00F00ED8" w:rsidRDefault="00BD041F" w:rsidP="00236A0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*Impachetare </w:t>
            </w:r>
          </w:p>
          <w:p w:rsidR="00BD041F" w:rsidRPr="00F00ED8" w:rsidRDefault="00BD041F" w:rsidP="00236A0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Livrare</w:t>
            </w:r>
          </w:p>
          <w:p w:rsidR="00BD041F" w:rsidRPr="00F00ED8" w:rsidRDefault="00BD041F" w:rsidP="00236A0A">
            <w:pPr>
              <w:autoSpaceDE w:val="0"/>
              <w:autoSpaceDN w:val="0"/>
              <w:adjustRightInd w:val="0"/>
              <w:rPr>
                <w:rFonts w:eastAsia="SimSun"/>
                <w:lang w:val="it-IT"/>
              </w:rPr>
            </w:pPr>
            <w:r w:rsidRPr="00F00ED8">
              <w:rPr>
                <w:rFonts w:ascii="TimesNewRomanPSMT" w:eastAsia="SimSun" w:hAnsi="TimesNewRomanPSMT" w:cs="TimesNewRomanPSMT"/>
                <w:lang w:val="it-IT"/>
              </w:rPr>
              <w:t xml:space="preserve">*Recepţionarea, livrarea lenjeriei se efectuiază de </w:t>
            </w:r>
            <w:r w:rsidRPr="00F00ED8">
              <w:rPr>
                <w:rFonts w:ascii="TimesNewRomanPSMT" w:eastAsia="SimSun" w:hAnsi="TimesNewRomanPSMT" w:cs="TimesNewRomanPSMT"/>
                <w:lang w:val="it-IT"/>
              </w:rPr>
              <w:lastRenderedPageBreak/>
              <w:t>două ori pe săptămînă între orele 8-00 - 14-00, de la</w:t>
            </w:r>
            <w:r w:rsidRPr="00F00ED8">
              <w:rPr>
                <w:rFonts w:ascii="TimesNewRomanPSMT" w:eastAsia="SimSun" w:hAnsi="TimesNewRomanPSMT" w:cs="TimesNewRomanPSMT"/>
                <w:lang w:val="ro-RO"/>
              </w:rPr>
              <w:t xml:space="preserve"> </w:t>
            </w:r>
            <w:r w:rsidRPr="00F00ED8">
              <w:rPr>
                <w:rFonts w:ascii="TimesNewRomanPSMT" w:eastAsia="SimSun" w:hAnsi="TimesNewRomanPSMT" w:cs="TimesNewRomanPSMT"/>
                <w:lang w:val="it-IT"/>
              </w:rPr>
              <w:t xml:space="preserve">depozitul spitalului </w:t>
            </w:r>
            <w:r w:rsidRPr="00F00ED8">
              <w:rPr>
                <w:rFonts w:eastAsia="SimSun"/>
                <w:lang w:val="it-IT"/>
              </w:rPr>
              <w:t>Detergenţii folosiţi pentru spălarea lejeriei in mașini de spălat autonome trebuie să aibă următoarele caracteristici: . să nu fie toxic;' să aibă spectru larg de acţiune; . să nu aibă aldehide, clor, fenoli; . in conformitate cu "Regulile Tehnologice de prelucrare a lenjeriei şi spălării" SP MD 03- 04-002- 99</w:t>
            </w:r>
          </w:p>
          <w:p w:rsidR="00BD041F" w:rsidRPr="00F00ED8" w:rsidRDefault="00BD041F" w:rsidP="00236A0A">
            <w:pPr>
              <w:tabs>
                <w:tab w:val="right" w:pos="426"/>
              </w:tabs>
              <w:spacing w:before="120"/>
              <w:rPr>
                <w:rFonts w:eastAsia="SimSun"/>
                <w:b/>
                <w:sz w:val="24"/>
                <w:szCs w:val="24"/>
                <w:lang w:val="it-IT"/>
              </w:rPr>
            </w:pPr>
            <w:r w:rsidRPr="00F00ED8">
              <w:rPr>
                <w:rFonts w:eastAsia="SimSun"/>
                <w:b/>
                <w:sz w:val="24"/>
                <w:szCs w:val="24"/>
                <w:lang w:val="it-IT"/>
              </w:rPr>
              <w:t>Lenjeria inchiriata deteriorata sau care nu corespunde cerinţelor sanitar epidemiologice nu va fi acceptată</w:t>
            </w:r>
          </w:p>
        </w:tc>
        <w:tc>
          <w:tcPr>
            <w:tcW w:w="1738" w:type="dxa"/>
            <w:vMerge/>
            <w:tcBorders>
              <w:top w:val="single" w:sz="4" w:space="0" w:color="auto"/>
              <w:left w:val="single" w:sz="4" w:space="0" w:color="auto"/>
              <w:right w:val="single" w:sz="4" w:space="0" w:color="auto"/>
            </w:tcBorders>
            <w:shd w:val="clear" w:color="auto" w:fill="auto"/>
          </w:tcPr>
          <w:p w:rsidR="00BD041F" w:rsidRPr="00F00ED8" w:rsidRDefault="00BD041F" w:rsidP="00F00ED8">
            <w:pPr>
              <w:spacing w:before="120"/>
              <w:jc w:val="center"/>
              <w:rPr>
                <w:rFonts w:eastAsia="SimSun"/>
                <w:lang w:val="it-IT"/>
              </w:rPr>
            </w:pPr>
          </w:p>
        </w:tc>
      </w:tr>
      <w:tr w:rsidR="00BD041F" w:rsidRPr="00C652BC" w:rsidTr="00303979">
        <w:trPr>
          <w:trHeight w:val="400"/>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BD041F" w:rsidRPr="00F00ED8" w:rsidRDefault="00023F6A" w:rsidP="00F00ED8">
            <w:pPr>
              <w:spacing w:before="120"/>
              <w:jc w:val="center"/>
              <w:rPr>
                <w:rFonts w:eastAsia="SimSun"/>
                <w:lang w:val="it-IT"/>
              </w:rPr>
            </w:pPr>
            <w:r>
              <w:rPr>
                <w:rFonts w:eastAsia="SimSun"/>
                <w:lang w:val="it-IT"/>
              </w:rPr>
              <w:lastRenderedPageBreak/>
              <w:t>2</w:t>
            </w:r>
          </w:p>
        </w:tc>
        <w:tc>
          <w:tcPr>
            <w:tcW w:w="1258" w:type="dxa"/>
            <w:tcBorders>
              <w:top w:val="single" w:sz="4" w:space="0" w:color="auto"/>
              <w:left w:val="single" w:sz="4" w:space="0" w:color="auto"/>
              <w:bottom w:val="single" w:sz="4" w:space="0" w:color="auto"/>
              <w:right w:val="single" w:sz="4" w:space="0" w:color="auto"/>
            </w:tcBorders>
            <w:shd w:val="clear" w:color="auto" w:fill="auto"/>
          </w:tcPr>
          <w:p w:rsidR="00BD041F" w:rsidRPr="00F00ED8" w:rsidRDefault="00BD041F" w:rsidP="00236A0A">
            <w:pPr>
              <w:jc w:val="center"/>
              <w:rPr>
                <w:rFonts w:eastAsia="SimSun"/>
              </w:rPr>
            </w:pPr>
            <w:r w:rsidRPr="00F00ED8">
              <w:rPr>
                <w:rFonts w:ascii="TimesNewRomanPSMT" w:eastAsia="SimSun" w:hAnsi="TimesNewRomanPSMT" w:cs="TimesNewRomanPSMT"/>
              </w:rPr>
              <w:t>98310000-9</w:t>
            </w:r>
          </w:p>
        </w:tc>
        <w:tc>
          <w:tcPr>
            <w:tcW w:w="2267" w:type="dxa"/>
            <w:tcBorders>
              <w:top w:val="single" w:sz="4" w:space="0" w:color="auto"/>
              <w:left w:val="single" w:sz="4" w:space="0" w:color="auto"/>
              <w:bottom w:val="single" w:sz="4" w:space="0" w:color="auto"/>
              <w:right w:val="single" w:sz="4" w:space="0" w:color="auto"/>
            </w:tcBorders>
            <w:shd w:val="clear" w:color="auto" w:fill="auto"/>
          </w:tcPr>
          <w:p w:rsidR="00BD041F" w:rsidRPr="00F00ED8" w:rsidRDefault="00BD041F" w:rsidP="00236A0A">
            <w:pPr>
              <w:rPr>
                <w:rFonts w:eastAsia="SimSun"/>
                <w:lang w:val="ro-RO"/>
              </w:rPr>
            </w:pPr>
            <w:r w:rsidRPr="00F00ED8">
              <w:rPr>
                <w:rFonts w:eastAsia="SimSun" w:cs="TimesNewRomanPSMT"/>
                <w:lang w:val="ro-RO"/>
              </w:rPr>
              <w:t>Închirierea şi s</w:t>
            </w:r>
            <w:r w:rsidRPr="00F00ED8">
              <w:rPr>
                <w:rFonts w:ascii="TimesNewRomanPSMT" w:eastAsia="SimSun" w:hAnsi="TimesNewRomanPSMT" w:cs="TimesNewRomanPSMT"/>
                <w:lang w:val="en-US"/>
              </w:rPr>
              <w:t>p</w:t>
            </w:r>
            <w:r w:rsidRPr="00F00ED8">
              <w:rPr>
                <w:rFonts w:ascii="TimesNewRomanPSMT" w:eastAsia="SimSun" w:hAnsi="TimesNewRomanPSMT" w:cs="TimesNewRomanPSMT"/>
                <w:lang w:val="ro-RO"/>
              </w:rPr>
              <w:t>ă</w:t>
            </w:r>
            <w:proofErr w:type="spellStart"/>
            <w:r w:rsidRPr="00F00ED8">
              <w:rPr>
                <w:rFonts w:ascii="TimesNewRomanPSMT" w:eastAsia="SimSun" w:hAnsi="TimesNewRomanPSMT" w:cs="TimesNewRomanPSMT"/>
                <w:lang w:val="en-US"/>
              </w:rPr>
              <w:t>larea</w:t>
            </w:r>
            <w:proofErr w:type="spellEnd"/>
            <w:r w:rsidRPr="00F00ED8">
              <w:rPr>
                <w:rFonts w:ascii="TimesNewRomanPSMT" w:eastAsia="SimSun" w:hAnsi="TimesNewRomanPSMT" w:cs="TimesNewRomanPSMT"/>
                <w:lang w:val="en-US"/>
              </w:rPr>
              <w:t xml:space="preserve"> – </w:t>
            </w:r>
            <w:proofErr w:type="spellStart"/>
            <w:r>
              <w:rPr>
                <w:rFonts w:ascii="TimesNewRomanPSMT" w:eastAsia="SimSun" w:hAnsi="TimesNewRomanPSMT" w:cs="TimesNewRomanPSMT"/>
                <w:lang w:val="en-US"/>
              </w:rPr>
              <w:t>cearșaf</w:t>
            </w:r>
            <w:proofErr w:type="spellEnd"/>
            <w:r>
              <w:rPr>
                <w:rFonts w:ascii="TimesNewRomanPSMT" w:eastAsia="SimSun" w:hAnsi="TimesNewRomanPSMT" w:cs="TimesNewRomanPSMT"/>
                <w:lang w:val="en-US"/>
              </w:rPr>
              <w:t xml:space="preserve"> de </w:t>
            </w:r>
            <w:proofErr w:type="spellStart"/>
            <w:r>
              <w:rPr>
                <w:rFonts w:ascii="TimesNewRomanPSMT" w:eastAsia="SimSun" w:hAnsi="TimesNewRomanPSMT" w:cs="TimesNewRomanPSMT"/>
                <w:lang w:val="en-US"/>
              </w:rPr>
              <w:t>plapumă</w:t>
            </w:r>
            <w:proofErr w:type="spellEnd"/>
            <w:r w:rsidRPr="00F00ED8">
              <w:rPr>
                <w:rFonts w:ascii="TimesNewRomanPSMT" w:eastAsia="SimSun" w:hAnsi="TimesNewRomanPSMT" w:cs="TimesNewRomanPSMT"/>
                <w:lang w:val="ro-RO"/>
              </w:rPr>
              <w:t xml:space="preserve"> </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BD041F" w:rsidRPr="00F00ED8" w:rsidRDefault="00F71BE3" w:rsidP="00236A0A">
            <w:pPr>
              <w:spacing w:before="120"/>
              <w:jc w:val="center"/>
              <w:rPr>
                <w:rFonts w:eastAsia="SimSun"/>
                <w:sz w:val="18"/>
                <w:szCs w:val="18"/>
                <w:lang w:val="it-IT"/>
              </w:rPr>
            </w:pPr>
            <w:r>
              <w:rPr>
                <w:rFonts w:eastAsia="SimSun"/>
                <w:sz w:val="18"/>
                <w:szCs w:val="18"/>
                <w:lang w:val="it-IT"/>
              </w:rPr>
              <w:t>buc</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BD041F" w:rsidRPr="00F00ED8" w:rsidRDefault="00C652BC" w:rsidP="00236A0A">
            <w:pPr>
              <w:spacing w:before="120"/>
              <w:jc w:val="center"/>
              <w:rPr>
                <w:rFonts w:eastAsia="SimSun"/>
                <w:sz w:val="18"/>
                <w:szCs w:val="18"/>
                <w:lang w:val="it-IT"/>
              </w:rPr>
            </w:pPr>
            <w:r>
              <w:rPr>
                <w:rFonts w:eastAsia="SimSun"/>
                <w:sz w:val="18"/>
                <w:szCs w:val="18"/>
                <w:lang w:val="it-IT"/>
              </w:rPr>
              <w:t>7</w:t>
            </w:r>
            <w:r w:rsidR="00F71BE3">
              <w:rPr>
                <w:rFonts w:eastAsia="SimSun"/>
                <w:sz w:val="18"/>
                <w:szCs w:val="18"/>
                <w:lang w:val="it-IT"/>
              </w:rPr>
              <w:t>0</w:t>
            </w:r>
            <w:r w:rsidR="00BD041F" w:rsidRPr="00F00ED8">
              <w:rPr>
                <w:rFonts w:eastAsia="SimSun"/>
                <w:sz w:val="18"/>
                <w:szCs w:val="18"/>
                <w:lang w:val="it-IT"/>
              </w:rPr>
              <w:t>00</w:t>
            </w:r>
          </w:p>
        </w:tc>
        <w:tc>
          <w:tcPr>
            <w:tcW w:w="2404" w:type="dxa"/>
            <w:tcBorders>
              <w:top w:val="single" w:sz="4" w:space="0" w:color="auto"/>
              <w:left w:val="single" w:sz="4" w:space="0" w:color="auto"/>
              <w:bottom w:val="single" w:sz="4" w:space="0" w:color="auto"/>
              <w:right w:val="single" w:sz="4" w:space="0" w:color="auto"/>
            </w:tcBorders>
            <w:shd w:val="clear" w:color="auto" w:fill="auto"/>
            <w:vAlign w:val="center"/>
          </w:tcPr>
          <w:p w:rsidR="00BD041F" w:rsidRPr="00F00ED8" w:rsidRDefault="00BD041F" w:rsidP="00236A0A">
            <w:pPr>
              <w:autoSpaceDE w:val="0"/>
              <w:autoSpaceDN w:val="0"/>
              <w:adjustRightInd w:val="0"/>
              <w:rPr>
                <w:rFonts w:eastAsia="SimSun"/>
                <w:lang w:val="it-IT"/>
              </w:rPr>
            </w:pPr>
            <w:r w:rsidRPr="00F00ED8">
              <w:rPr>
                <w:rFonts w:eastAsia="SimSun"/>
                <w:lang w:val="it-IT"/>
              </w:rPr>
              <w:t xml:space="preserve">Agentul economic pune la dispoziţia Autorititii contractante lenjeria proprie de pat </w:t>
            </w:r>
            <w:r w:rsidRPr="00F00ED8">
              <w:rPr>
                <w:rFonts w:eastAsia="SimSun"/>
                <w:lang w:val="ro-MD"/>
              </w:rPr>
              <w:t>într-un număr suficient de seturi (Cearșaf de plapumă 200/160</w:t>
            </w:r>
            <w:r w:rsidR="00F71BE3">
              <w:rPr>
                <w:rFonts w:eastAsia="SimSun"/>
                <w:lang w:val="ro-MD"/>
              </w:rPr>
              <w:t xml:space="preserve"> cm;</w:t>
            </w:r>
            <w:r w:rsidR="00E676CD" w:rsidRPr="00E676CD">
              <w:rPr>
                <w:rFonts w:eastAsia="SimSun"/>
                <w:highlight w:val="yellow"/>
                <w:lang w:val="ro-MD"/>
              </w:rPr>
              <w:t xml:space="preserve"> de culoare albă, 100% bumbac; densitatea țesăturiide 135-150 gr/m2</w:t>
            </w:r>
            <w:r w:rsidRPr="00F00ED8">
              <w:rPr>
                <w:rFonts w:eastAsia="SimSun"/>
                <w:lang w:val="ro-MD"/>
              </w:rPr>
              <w:t>)</w:t>
            </w:r>
            <w:r w:rsidRPr="00F00ED8">
              <w:rPr>
                <w:rFonts w:eastAsia="SimSun"/>
                <w:lang w:val="it-IT"/>
              </w:rPr>
              <w:t xml:space="preserve">. </w:t>
            </w:r>
            <w:r w:rsidR="00023F6A">
              <w:rPr>
                <w:rFonts w:eastAsia="SimSun"/>
                <w:lang w:val="it-IT"/>
              </w:rPr>
              <w:t>350 buc</w:t>
            </w:r>
          </w:p>
          <w:p w:rsidR="00BD041F" w:rsidRPr="00F00ED8" w:rsidRDefault="00BD041F" w:rsidP="00236A0A">
            <w:pPr>
              <w:autoSpaceDE w:val="0"/>
              <w:autoSpaceDN w:val="0"/>
              <w:adjustRightInd w:val="0"/>
              <w:rPr>
                <w:rFonts w:ascii="TimesNewRomanPSMT" w:eastAsia="SimSun" w:hAnsi="TimesNewRomanPSMT" w:cs="TimesNewRomanPSMT"/>
                <w:lang w:val="it-IT"/>
              </w:rPr>
            </w:pPr>
            <w:r w:rsidRPr="00F00ED8">
              <w:rPr>
                <w:rFonts w:eastAsia="SimSun"/>
                <w:lang w:val="it-IT"/>
              </w:rPr>
              <w:t>S</w:t>
            </w:r>
            <w:r w:rsidR="00F71BE3">
              <w:rPr>
                <w:rFonts w:ascii="TimesNewRomanPSMT" w:eastAsia="SimSun" w:hAnsi="TimesNewRomanPSMT" w:cs="TimesNewRomanPSMT"/>
                <w:lang w:val="it-IT"/>
              </w:rPr>
              <w:t>pălarea – cearsafului de plapuma</w:t>
            </w:r>
            <w:r w:rsidRPr="00F00ED8">
              <w:rPr>
                <w:rFonts w:ascii="TimesNewRomanPSMT" w:eastAsia="SimSun" w:hAnsi="TimesNewRomanPSMT" w:cs="TimesNewRomanPSMT"/>
                <w:lang w:val="it-IT"/>
              </w:rPr>
              <w:t xml:space="preserve">  </w:t>
            </w:r>
            <w:r w:rsidRPr="00F00ED8">
              <w:rPr>
                <w:rFonts w:eastAsia="SimSun"/>
                <w:lang w:val="en-US"/>
              </w:rPr>
              <w:t xml:space="preserve">conform </w:t>
            </w:r>
            <w:proofErr w:type="spellStart"/>
            <w:r w:rsidRPr="00F00ED8">
              <w:rPr>
                <w:rFonts w:eastAsia="SimSun"/>
                <w:lang w:val="en-US"/>
              </w:rPr>
              <w:t>cerin</w:t>
            </w:r>
            <w:proofErr w:type="spellEnd"/>
            <w:r w:rsidRPr="00F00ED8">
              <w:rPr>
                <w:rFonts w:eastAsia="SimSun"/>
                <w:lang w:val="ro-RO"/>
              </w:rPr>
              <w:t>ţ</w:t>
            </w:r>
            <w:proofErr w:type="spellStart"/>
            <w:r w:rsidRPr="00F00ED8">
              <w:rPr>
                <w:rFonts w:eastAsia="SimSun"/>
                <w:lang w:val="en-US"/>
              </w:rPr>
              <w:t>elor</w:t>
            </w:r>
            <w:proofErr w:type="spellEnd"/>
            <w:r w:rsidRPr="00F00ED8">
              <w:rPr>
                <w:rFonts w:eastAsia="SimSun"/>
                <w:lang w:val="en-US"/>
              </w:rPr>
              <w:t xml:space="preserve"> </w:t>
            </w:r>
            <w:proofErr w:type="spellStart"/>
            <w:r w:rsidRPr="00F00ED8">
              <w:rPr>
                <w:rFonts w:eastAsia="SimSun"/>
                <w:lang w:val="en-US"/>
              </w:rPr>
              <w:t>sanitar</w:t>
            </w:r>
            <w:proofErr w:type="spellEnd"/>
            <w:r w:rsidRPr="00F00ED8">
              <w:rPr>
                <w:rFonts w:eastAsia="SimSun"/>
                <w:lang w:val="ro-RO"/>
              </w:rPr>
              <w:t xml:space="preserve"> </w:t>
            </w:r>
            <w:r w:rsidRPr="00F00ED8">
              <w:rPr>
                <w:rFonts w:eastAsia="SimSun"/>
                <w:lang w:val="en-US"/>
              </w:rPr>
              <w:t>epidemiologic</w:t>
            </w:r>
            <w:r w:rsidRPr="00F00ED8">
              <w:rPr>
                <w:rFonts w:eastAsia="SimSun"/>
                <w:lang w:val="ro-RO"/>
              </w:rPr>
              <w:t>e</w:t>
            </w:r>
            <w:r w:rsidRPr="00F00ED8">
              <w:rPr>
                <w:rFonts w:ascii="TimesNewRomanPSMT" w:eastAsia="SimSun" w:hAnsi="TimesNewRomanPSMT" w:cs="TimesNewRomanPSMT"/>
                <w:lang w:val="it-IT"/>
              </w:rPr>
              <w:t>, inclusiv</w:t>
            </w:r>
          </w:p>
          <w:p w:rsidR="00BD041F" w:rsidRPr="00F00ED8" w:rsidRDefault="00BD041F" w:rsidP="00236A0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 * Recepţionare </w:t>
            </w:r>
          </w:p>
          <w:p w:rsidR="00BD041F" w:rsidRPr="00F00ED8" w:rsidRDefault="00BD041F" w:rsidP="00236A0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*Spalare, </w:t>
            </w:r>
          </w:p>
          <w:p w:rsidR="00BD041F" w:rsidRPr="00F00ED8" w:rsidRDefault="00BD041F" w:rsidP="00236A0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*Uscare,</w:t>
            </w:r>
          </w:p>
          <w:p w:rsidR="00BD041F" w:rsidRPr="00F00ED8" w:rsidRDefault="00BD041F" w:rsidP="00236A0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*Apretarea lengeriei de pat, </w:t>
            </w:r>
          </w:p>
          <w:p w:rsidR="00BD041F" w:rsidRPr="00F00ED8" w:rsidRDefault="00BD041F" w:rsidP="00236A0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*Calcare </w:t>
            </w:r>
          </w:p>
          <w:p w:rsidR="00BD041F" w:rsidRPr="00F00ED8" w:rsidRDefault="00BD041F" w:rsidP="00236A0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*Tratamente speciale, (detasarea</w:t>
            </w:r>
          </w:p>
          <w:p w:rsidR="00BD041F" w:rsidRPr="00F00ED8" w:rsidRDefault="00BD041F" w:rsidP="00236A0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petelor, reparaţii minore)</w:t>
            </w:r>
          </w:p>
          <w:p w:rsidR="00BD041F" w:rsidRPr="00F00ED8" w:rsidRDefault="00BD041F" w:rsidP="00236A0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*Impachetare </w:t>
            </w:r>
          </w:p>
          <w:p w:rsidR="00BD041F" w:rsidRPr="00F00ED8" w:rsidRDefault="00BD041F" w:rsidP="00236A0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Livrare</w:t>
            </w:r>
          </w:p>
          <w:p w:rsidR="00BD041F" w:rsidRPr="00F00ED8" w:rsidRDefault="00BD041F" w:rsidP="00236A0A">
            <w:pPr>
              <w:autoSpaceDE w:val="0"/>
              <w:autoSpaceDN w:val="0"/>
              <w:adjustRightInd w:val="0"/>
              <w:rPr>
                <w:rFonts w:eastAsia="SimSun"/>
                <w:lang w:val="it-IT"/>
              </w:rPr>
            </w:pPr>
            <w:r w:rsidRPr="00F00ED8">
              <w:rPr>
                <w:rFonts w:ascii="TimesNewRomanPSMT" w:eastAsia="SimSun" w:hAnsi="TimesNewRomanPSMT" w:cs="TimesNewRomanPSMT"/>
                <w:lang w:val="it-IT"/>
              </w:rPr>
              <w:t>*Recepţionarea, livrarea lenjeriei se efectuiază de două ori pe săptămînă între orele 8-00 - 14-00, de la</w:t>
            </w:r>
            <w:r w:rsidRPr="00F00ED8">
              <w:rPr>
                <w:rFonts w:ascii="TimesNewRomanPSMT" w:eastAsia="SimSun" w:hAnsi="TimesNewRomanPSMT" w:cs="TimesNewRomanPSMT"/>
                <w:lang w:val="ro-RO"/>
              </w:rPr>
              <w:t xml:space="preserve"> </w:t>
            </w:r>
            <w:r w:rsidRPr="00F00ED8">
              <w:rPr>
                <w:rFonts w:ascii="TimesNewRomanPSMT" w:eastAsia="SimSun" w:hAnsi="TimesNewRomanPSMT" w:cs="TimesNewRomanPSMT"/>
                <w:lang w:val="it-IT"/>
              </w:rPr>
              <w:t xml:space="preserve">depozitul spitalului </w:t>
            </w:r>
            <w:r w:rsidRPr="00F00ED8">
              <w:rPr>
                <w:rFonts w:eastAsia="SimSun"/>
                <w:lang w:val="it-IT"/>
              </w:rPr>
              <w:t>Detergenţii folosiţi pentru spălarea lejeriei in mașini de spălat autonome trebuie să aibă următoarele caracteristici: . să nu fie toxic;' să aibă spectru larg de acţiune; . să nu aibă aldehide, clor, fenoli; . in conformitate cu "Regulile Tehnologice de prelucrare a lenjeriei şi spălării" SP MD 03- 04-002- 99</w:t>
            </w:r>
          </w:p>
          <w:p w:rsidR="00BD041F" w:rsidRPr="00F00ED8" w:rsidRDefault="00BD041F" w:rsidP="00236A0A">
            <w:pPr>
              <w:tabs>
                <w:tab w:val="right" w:pos="426"/>
              </w:tabs>
              <w:spacing w:before="120"/>
              <w:rPr>
                <w:rFonts w:eastAsia="SimSun"/>
                <w:b/>
                <w:sz w:val="24"/>
                <w:szCs w:val="24"/>
                <w:lang w:val="it-IT"/>
              </w:rPr>
            </w:pPr>
            <w:r w:rsidRPr="00F00ED8">
              <w:rPr>
                <w:rFonts w:eastAsia="SimSun"/>
                <w:b/>
                <w:sz w:val="24"/>
                <w:szCs w:val="24"/>
                <w:lang w:val="it-IT"/>
              </w:rPr>
              <w:t xml:space="preserve">Lenjeria inchiriata </w:t>
            </w:r>
            <w:r w:rsidRPr="00F00ED8">
              <w:rPr>
                <w:rFonts w:eastAsia="SimSun"/>
                <w:b/>
                <w:sz w:val="24"/>
                <w:szCs w:val="24"/>
                <w:lang w:val="it-IT"/>
              </w:rPr>
              <w:lastRenderedPageBreak/>
              <w:t>deteriorata sau care nu corespunde cerinţelor sanitar epidemiologice nu va fi acceptată</w:t>
            </w:r>
          </w:p>
        </w:tc>
        <w:tc>
          <w:tcPr>
            <w:tcW w:w="1738" w:type="dxa"/>
            <w:vMerge/>
            <w:tcBorders>
              <w:top w:val="single" w:sz="4" w:space="0" w:color="auto"/>
              <w:left w:val="single" w:sz="4" w:space="0" w:color="auto"/>
              <w:right w:val="single" w:sz="4" w:space="0" w:color="auto"/>
            </w:tcBorders>
            <w:shd w:val="clear" w:color="auto" w:fill="auto"/>
          </w:tcPr>
          <w:p w:rsidR="00BD041F" w:rsidRPr="00F00ED8" w:rsidRDefault="00BD041F" w:rsidP="00F00ED8">
            <w:pPr>
              <w:spacing w:before="120"/>
              <w:jc w:val="center"/>
              <w:rPr>
                <w:rFonts w:eastAsia="SimSun"/>
                <w:lang w:val="it-IT"/>
              </w:rPr>
            </w:pPr>
          </w:p>
        </w:tc>
      </w:tr>
      <w:tr w:rsidR="00BD041F" w:rsidRPr="00C652BC" w:rsidTr="00BD041F">
        <w:trPr>
          <w:trHeight w:val="400"/>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BD041F" w:rsidRPr="00F00ED8" w:rsidRDefault="00023F6A" w:rsidP="00F00ED8">
            <w:pPr>
              <w:spacing w:before="120"/>
              <w:jc w:val="center"/>
              <w:rPr>
                <w:rFonts w:eastAsia="SimSun"/>
                <w:sz w:val="18"/>
                <w:szCs w:val="18"/>
                <w:lang w:val="ro-RO"/>
              </w:rPr>
            </w:pPr>
            <w:r>
              <w:rPr>
                <w:rFonts w:eastAsia="SimSun"/>
                <w:sz w:val="18"/>
                <w:szCs w:val="18"/>
                <w:lang w:val="ro-RO"/>
              </w:rPr>
              <w:lastRenderedPageBreak/>
              <w:t>3</w:t>
            </w:r>
          </w:p>
        </w:tc>
        <w:tc>
          <w:tcPr>
            <w:tcW w:w="1258" w:type="dxa"/>
            <w:tcBorders>
              <w:top w:val="single" w:sz="4" w:space="0" w:color="auto"/>
              <w:left w:val="single" w:sz="4" w:space="0" w:color="auto"/>
              <w:bottom w:val="single" w:sz="4" w:space="0" w:color="auto"/>
              <w:right w:val="single" w:sz="4" w:space="0" w:color="auto"/>
            </w:tcBorders>
            <w:shd w:val="clear" w:color="auto" w:fill="auto"/>
          </w:tcPr>
          <w:p w:rsidR="00BD041F" w:rsidRPr="00F00ED8" w:rsidRDefault="00BD041F" w:rsidP="00F00ED8">
            <w:pPr>
              <w:jc w:val="center"/>
              <w:rPr>
                <w:rFonts w:eastAsia="SimSun"/>
              </w:rPr>
            </w:pPr>
            <w:r w:rsidRPr="00F00ED8">
              <w:rPr>
                <w:rFonts w:ascii="TimesNewRomanPSMT" w:eastAsia="SimSun" w:hAnsi="TimesNewRomanPSMT" w:cs="TimesNewRomanPSMT"/>
              </w:rPr>
              <w:t>98310000-9</w:t>
            </w:r>
          </w:p>
        </w:tc>
        <w:tc>
          <w:tcPr>
            <w:tcW w:w="2267" w:type="dxa"/>
            <w:tcBorders>
              <w:top w:val="single" w:sz="4" w:space="0" w:color="auto"/>
              <w:left w:val="single" w:sz="4" w:space="0" w:color="auto"/>
              <w:bottom w:val="single" w:sz="4" w:space="0" w:color="auto"/>
              <w:right w:val="single" w:sz="4" w:space="0" w:color="auto"/>
            </w:tcBorders>
            <w:shd w:val="clear" w:color="auto" w:fill="auto"/>
          </w:tcPr>
          <w:p w:rsidR="00BD041F" w:rsidRPr="00F00ED8" w:rsidRDefault="00BD041F" w:rsidP="00BD041F">
            <w:pPr>
              <w:rPr>
                <w:rFonts w:eastAsia="SimSun"/>
                <w:lang w:val="ro-RO"/>
              </w:rPr>
            </w:pPr>
            <w:r w:rsidRPr="00F00ED8">
              <w:rPr>
                <w:rFonts w:eastAsia="SimSun" w:cs="TimesNewRomanPSMT"/>
                <w:lang w:val="ro-RO"/>
              </w:rPr>
              <w:t>Închirierea şi s</w:t>
            </w:r>
            <w:r w:rsidRPr="00F00ED8">
              <w:rPr>
                <w:rFonts w:ascii="TimesNewRomanPSMT" w:eastAsia="SimSun" w:hAnsi="TimesNewRomanPSMT" w:cs="TimesNewRomanPSMT"/>
                <w:lang w:val="en-US"/>
              </w:rPr>
              <w:t>p</w:t>
            </w:r>
            <w:r w:rsidRPr="00F00ED8">
              <w:rPr>
                <w:rFonts w:ascii="TimesNewRomanPSMT" w:eastAsia="SimSun" w:hAnsi="TimesNewRomanPSMT" w:cs="TimesNewRomanPSMT"/>
                <w:lang w:val="ro-RO"/>
              </w:rPr>
              <w:t>ă</w:t>
            </w:r>
            <w:proofErr w:type="spellStart"/>
            <w:r w:rsidRPr="00F00ED8">
              <w:rPr>
                <w:rFonts w:ascii="TimesNewRomanPSMT" w:eastAsia="SimSun" w:hAnsi="TimesNewRomanPSMT" w:cs="TimesNewRomanPSMT"/>
                <w:lang w:val="en-US"/>
              </w:rPr>
              <w:t>larea</w:t>
            </w:r>
            <w:proofErr w:type="spellEnd"/>
            <w:r w:rsidRPr="00F00ED8">
              <w:rPr>
                <w:rFonts w:ascii="TimesNewRomanPSMT" w:eastAsia="SimSun" w:hAnsi="TimesNewRomanPSMT" w:cs="TimesNewRomanPSMT"/>
                <w:lang w:val="en-US"/>
              </w:rPr>
              <w:t xml:space="preserve"> – </w:t>
            </w:r>
            <w:proofErr w:type="spellStart"/>
            <w:r>
              <w:rPr>
                <w:rFonts w:ascii="TimesNewRomanPSMT" w:eastAsia="SimSun" w:hAnsi="TimesNewRomanPSMT" w:cs="TimesNewRomanPSMT"/>
                <w:lang w:val="en-US"/>
              </w:rPr>
              <w:t>fețelor</w:t>
            </w:r>
            <w:proofErr w:type="spellEnd"/>
            <w:r>
              <w:rPr>
                <w:rFonts w:ascii="TimesNewRomanPSMT" w:eastAsia="SimSun" w:hAnsi="TimesNewRomanPSMT" w:cs="TimesNewRomanPSMT"/>
                <w:lang w:val="en-US"/>
              </w:rPr>
              <w:t xml:space="preserve"> de </w:t>
            </w:r>
            <w:proofErr w:type="spellStart"/>
            <w:r>
              <w:rPr>
                <w:rFonts w:ascii="TimesNewRomanPSMT" w:eastAsia="SimSun" w:hAnsi="TimesNewRomanPSMT" w:cs="TimesNewRomanPSMT"/>
                <w:lang w:val="en-US"/>
              </w:rPr>
              <w:t>perne</w:t>
            </w:r>
            <w:proofErr w:type="spellEnd"/>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BD041F" w:rsidRPr="00F00ED8" w:rsidRDefault="00F71BE3" w:rsidP="00F00ED8">
            <w:pPr>
              <w:spacing w:before="120"/>
              <w:jc w:val="center"/>
              <w:rPr>
                <w:rFonts w:eastAsia="SimSun"/>
                <w:sz w:val="18"/>
                <w:szCs w:val="18"/>
                <w:lang w:val="it-IT"/>
              </w:rPr>
            </w:pPr>
            <w:r>
              <w:rPr>
                <w:rFonts w:eastAsia="SimSun"/>
                <w:sz w:val="18"/>
                <w:szCs w:val="18"/>
                <w:lang w:val="it-IT"/>
              </w:rPr>
              <w:t>buc</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BD041F" w:rsidRPr="00F00ED8" w:rsidRDefault="00C652BC" w:rsidP="0015096D">
            <w:pPr>
              <w:spacing w:before="120"/>
              <w:jc w:val="center"/>
              <w:rPr>
                <w:rFonts w:eastAsia="SimSun"/>
                <w:sz w:val="18"/>
                <w:szCs w:val="18"/>
                <w:lang w:val="it-IT"/>
              </w:rPr>
            </w:pPr>
            <w:r>
              <w:rPr>
                <w:rFonts w:eastAsia="SimSun"/>
                <w:sz w:val="18"/>
                <w:szCs w:val="18"/>
                <w:lang w:val="it-IT"/>
              </w:rPr>
              <w:t>5</w:t>
            </w:r>
            <w:r w:rsidR="00F71BE3">
              <w:rPr>
                <w:rFonts w:eastAsia="SimSun"/>
                <w:sz w:val="18"/>
                <w:szCs w:val="18"/>
                <w:lang w:val="it-IT"/>
              </w:rPr>
              <w:t>5</w:t>
            </w:r>
            <w:r w:rsidR="00BD041F" w:rsidRPr="00F00ED8">
              <w:rPr>
                <w:rFonts w:eastAsia="SimSun"/>
                <w:sz w:val="18"/>
                <w:szCs w:val="18"/>
                <w:lang w:val="it-IT"/>
              </w:rPr>
              <w:t>00</w:t>
            </w:r>
          </w:p>
        </w:tc>
        <w:tc>
          <w:tcPr>
            <w:tcW w:w="2404" w:type="dxa"/>
            <w:tcBorders>
              <w:top w:val="single" w:sz="4" w:space="0" w:color="auto"/>
              <w:left w:val="single" w:sz="4" w:space="0" w:color="auto"/>
              <w:bottom w:val="single" w:sz="4" w:space="0" w:color="auto"/>
              <w:right w:val="single" w:sz="4" w:space="0" w:color="auto"/>
            </w:tcBorders>
            <w:shd w:val="clear" w:color="auto" w:fill="auto"/>
            <w:vAlign w:val="center"/>
          </w:tcPr>
          <w:p w:rsidR="00BD041F" w:rsidRPr="00F00ED8" w:rsidRDefault="00BD041F" w:rsidP="00F00ED8">
            <w:pPr>
              <w:autoSpaceDE w:val="0"/>
              <w:autoSpaceDN w:val="0"/>
              <w:adjustRightInd w:val="0"/>
              <w:rPr>
                <w:rFonts w:eastAsia="SimSun"/>
                <w:lang w:val="it-IT"/>
              </w:rPr>
            </w:pPr>
            <w:r w:rsidRPr="00F00ED8">
              <w:rPr>
                <w:rFonts w:eastAsia="SimSun"/>
                <w:lang w:val="it-IT"/>
              </w:rPr>
              <w:t xml:space="preserve">Agentul economic pune la dispoziţia Autorititii contractante lenjeria proprie de pat </w:t>
            </w:r>
            <w:r w:rsidRPr="00F00ED8">
              <w:rPr>
                <w:rFonts w:eastAsia="SimSun"/>
                <w:lang w:val="ro-MD"/>
              </w:rPr>
              <w:t>într-un număr suficient de seturi (Față de pernă 70x50</w:t>
            </w:r>
            <w:r w:rsidR="00E676CD" w:rsidRPr="00E676CD">
              <w:rPr>
                <w:rFonts w:eastAsia="SimSun"/>
                <w:highlight w:val="yellow"/>
                <w:lang w:val="ro-MD"/>
              </w:rPr>
              <w:t xml:space="preserve"> de culoare albă, 100% bumbac; densitatea țesăturiide 135-150 gr/m2</w:t>
            </w:r>
            <w:r w:rsidRPr="00F00ED8">
              <w:rPr>
                <w:rFonts w:eastAsia="SimSun"/>
                <w:lang w:val="ro-MD"/>
              </w:rPr>
              <w:t>)</w:t>
            </w:r>
            <w:r w:rsidRPr="00F00ED8">
              <w:rPr>
                <w:rFonts w:eastAsia="SimSun"/>
                <w:lang w:val="it-IT"/>
              </w:rPr>
              <w:t xml:space="preserve">. </w:t>
            </w:r>
            <w:r w:rsidR="00023F6A">
              <w:rPr>
                <w:rFonts w:eastAsia="SimSun"/>
                <w:lang w:val="it-IT"/>
              </w:rPr>
              <w:t xml:space="preserve"> 350  buc</w:t>
            </w:r>
          </w:p>
          <w:p w:rsidR="00BD041F" w:rsidRPr="00F00ED8" w:rsidRDefault="00BD041F" w:rsidP="00F00ED8">
            <w:pPr>
              <w:autoSpaceDE w:val="0"/>
              <w:autoSpaceDN w:val="0"/>
              <w:adjustRightInd w:val="0"/>
              <w:rPr>
                <w:rFonts w:ascii="TimesNewRomanPSMT" w:eastAsia="SimSun" w:hAnsi="TimesNewRomanPSMT" w:cs="TimesNewRomanPSMT"/>
                <w:lang w:val="it-IT"/>
              </w:rPr>
            </w:pPr>
            <w:r w:rsidRPr="00F00ED8">
              <w:rPr>
                <w:rFonts w:eastAsia="SimSun"/>
                <w:lang w:val="it-IT"/>
              </w:rPr>
              <w:t>S</w:t>
            </w:r>
            <w:r w:rsidRPr="00F00ED8">
              <w:rPr>
                <w:rFonts w:ascii="TimesNewRomanPSMT" w:eastAsia="SimSun" w:hAnsi="TimesNewRomanPSMT" w:cs="TimesNewRomanPSMT"/>
                <w:lang w:val="it-IT"/>
              </w:rPr>
              <w:t xml:space="preserve">pălarea </w:t>
            </w:r>
            <w:r w:rsidR="00F71BE3">
              <w:rPr>
                <w:rFonts w:ascii="TimesNewRomanPSMT" w:eastAsia="SimSun" w:hAnsi="TimesNewRomanPSMT" w:cs="TimesNewRomanPSMT"/>
                <w:lang w:val="it-IT"/>
              </w:rPr>
              <w:t>–fețelor de pernă</w:t>
            </w:r>
            <w:r w:rsidRPr="00F00ED8">
              <w:rPr>
                <w:rFonts w:ascii="TimesNewRomanPSMT" w:eastAsia="SimSun" w:hAnsi="TimesNewRomanPSMT" w:cs="TimesNewRomanPSMT"/>
                <w:lang w:val="it-IT"/>
              </w:rPr>
              <w:t xml:space="preserve">  </w:t>
            </w:r>
            <w:r w:rsidRPr="00F00ED8">
              <w:rPr>
                <w:rFonts w:eastAsia="SimSun"/>
                <w:lang w:val="en-US"/>
              </w:rPr>
              <w:t xml:space="preserve">conform </w:t>
            </w:r>
            <w:proofErr w:type="spellStart"/>
            <w:r w:rsidRPr="00F00ED8">
              <w:rPr>
                <w:rFonts w:eastAsia="SimSun"/>
                <w:lang w:val="en-US"/>
              </w:rPr>
              <w:t>cerin</w:t>
            </w:r>
            <w:proofErr w:type="spellEnd"/>
            <w:r w:rsidRPr="00F00ED8">
              <w:rPr>
                <w:rFonts w:eastAsia="SimSun"/>
                <w:lang w:val="ro-RO"/>
              </w:rPr>
              <w:t>ţ</w:t>
            </w:r>
            <w:proofErr w:type="spellStart"/>
            <w:r w:rsidRPr="00F00ED8">
              <w:rPr>
                <w:rFonts w:eastAsia="SimSun"/>
                <w:lang w:val="en-US"/>
              </w:rPr>
              <w:t>elor</w:t>
            </w:r>
            <w:proofErr w:type="spellEnd"/>
            <w:r w:rsidRPr="00F00ED8">
              <w:rPr>
                <w:rFonts w:eastAsia="SimSun"/>
                <w:lang w:val="en-US"/>
              </w:rPr>
              <w:t xml:space="preserve"> </w:t>
            </w:r>
            <w:proofErr w:type="spellStart"/>
            <w:r w:rsidRPr="00F00ED8">
              <w:rPr>
                <w:rFonts w:eastAsia="SimSun"/>
                <w:lang w:val="en-US"/>
              </w:rPr>
              <w:t>sanitar</w:t>
            </w:r>
            <w:proofErr w:type="spellEnd"/>
            <w:r w:rsidRPr="00F00ED8">
              <w:rPr>
                <w:rFonts w:eastAsia="SimSun"/>
                <w:lang w:val="ro-RO"/>
              </w:rPr>
              <w:t xml:space="preserve"> </w:t>
            </w:r>
            <w:r w:rsidRPr="00F00ED8">
              <w:rPr>
                <w:rFonts w:eastAsia="SimSun"/>
                <w:lang w:val="en-US"/>
              </w:rPr>
              <w:t>epidemiologic</w:t>
            </w:r>
            <w:r w:rsidRPr="00F00ED8">
              <w:rPr>
                <w:rFonts w:eastAsia="SimSun"/>
                <w:lang w:val="ro-RO"/>
              </w:rPr>
              <w:t>e</w:t>
            </w:r>
            <w:r w:rsidRPr="00F00ED8">
              <w:rPr>
                <w:rFonts w:ascii="TimesNewRomanPSMT" w:eastAsia="SimSun" w:hAnsi="TimesNewRomanPSMT" w:cs="TimesNewRomanPSMT"/>
                <w:lang w:val="it-IT"/>
              </w:rPr>
              <w:t>, inclusiv</w:t>
            </w:r>
          </w:p>
          <w:p w:rsidR="00BD041F" w:rsidRPr="00F00ED8" w:rsidRDefault="00BD041F" w:rsidP="00F00ED8">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 * Recepţionare </w:t>
            </w:r>
          </w:p>
          <w:p w:rsidR="00BD041F" w:rsidRPr="00F00ED8" w:rsidRDefault="00BD041F" w:rsidP="00F00ED8">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*Spalare, </w:t>
            </w:r>
          </w:p>
          <w:p w:rsidR="00BD041F" w:rsidRPr="00F00ED8" w:rsidRDefault="00BD041F" w:rsidP="00F00ED8">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*Uscare,</w:t>
            </w:r>
          </w:p>
          <w:p w:rsidR="00BD041F" w:rsidRPr="00F00ED8" w:rsidRDefault="00BD041F" w:rsidP="00F00ED8">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*Apretarea lengeriei de pat, </w:t>
            </w:r>
          </w:p>
          <w:p w:rsidR="00BD041F" w:rsidRPr="00F00ED8" w:rsidRDefault="00BD041F" w:rsidP="00F00ED8">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*Calcare </w:t>
            </w:r>
          </w:p>
          <w:p w:rsidR="00BD041F" w:rsidRPr="00F00ED8" w:rsidRDefault="00BD041F" w:rsidP="00F00ED8">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*Tratamente speciale, (detasarea</w:t>
            </w:r>
          </w:p>
          <w:p w:rsidR="00BD041F" w:rsidRPr="00F00ED8" w:rsidRDefault="00BD041F" w:rsidP="00F00ED8">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petelor, reparaţii minore)</w:t>
            </w:r>
          </w:p>
          <w:p w:rsidR="00BD041F" w:rsidRPr="00F00ED8" w:rsidRDefault="00BD041F" w:rsidP="00F00ED8">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*Impachetare </w:t>
            </w:r>
          </w:p>
          <w:p w:rsidR="00BD041F" w:rsidRPr="00F00ED8" w:rsidRDefault="00BD041F" w:rsidP="00F00ED8">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Livrare</w:t>
            </w:r>
          </w:p>
          <w:p w:rsidR="00BD041F" w:rsidRPr="00F00ED8" w:rsidRDefault="00BD041F" w:rsidP="00F00ED8">
            <w:pPr>
              <w:autoSpaceDE w:val="0"/>
              <w:autoSpaceDN w:val="0"/>
              <w:adjustRightInd w:val="0"/>
              <w:rPr>
                <w:rFonts w:eastAsia="SimSun"/>
                <w:lang w:val="it-IT"/>
              </w:rPr>
            </w:pPr>
            <w:r w:rsidRPr="00F00ED8">
              <w:rPr>
                <w:rFonts w:ascii="TimesNewRomanPSMT" w:eastAsia="SimSun" w:hAnsi="TimesNewRomanPSMT" w:cs="TimesNewRomanPSMT"/>
                <w:lang w:val="it-IT"/>
              </w:rPr>
              <w:t>*Recepţionarea, livrarea lenjeriei se efectuiază de două ori pe săptămînă între orele 8-00 - 14-00, de la</w:t>
            </w:r>
            <w:r w:rsidRPr="00F00ED8">
              <w:rPr>
                <w:rFonts w:ascii="TimesNewRomanPSMT" w:eastAsia="SimSun" w:hAnsi="TimesNewRomanPSMT" w:cs="TimesNewRomanPSMT"/>
                <w:lang w:val="ro-RO"/>
              </w:rPr>
              <w:t xml:space="preserve"> </w:t>
            </w:r>
            <w:r w:rsidRPr="00F00ED8">
              <w:rPr>
                <w:rFonts w:ascii="TimesNewRomanPSMT" w:eastAsia="SimSun" w:hAnsi="TimesNewRomanPSMT" w:cs="TimesNewRomanPSMT"/>
                <w:lang w:val="it-IT"/>
              </w:rPr>
              <w:t xml:space="preserve">depozitul spitalului </w:t>
            </w:r>
            <w:r w:rsidRPr="00F00ED8">
              <w:rPr>
                <w:rFonts w:eastAsia="SimSun"/>
                <w:lang w:val="it-IT"/>
              </w:rPr>
              <w:t>Detergenţii folosiţi pentru spălarea lejeriei in mașini de spălat autonome trebuie să aibă următoarele caracteristici: . să nu fie toxic;' să aibă spectru larg de acţiune; . să nu aibă aldehide, clor, fenoli; . in conformitate cu "Regulile Tehnologice de prelucrare a lenjeriei şi spălării" SP MD 03- 04-002- 99</w:t>
            </w:r>
          </w:p>
          <w:p w:rsidR="00BD041F" w:rsidRPr="00F00ED8" w:rsidRDefault="00BD041F" w:rsidP="00F00ED8">
            <w:pPr>
              <w:tabs>
                <w:tab w:val="right" w:pos="426"/>
              </w:tabs>
              <w:spacing w:before="120"/>
              <w:rPr>
                <w:rFonts w:eastAsia="SimSun"/>
                <w:b/>
                <w:sz w:val="24"/>
                <w:szCs w:val="24"/>
                <w:lang w:val="it-IT"/>
              </w:rPr>
            </w:pPr>
            <w:r w:rsidRPr="00F00ED8">
              <w:rPr>
                <w:rFonts w:eastAsia="SimSun"/>
                <w:b/>
                <w:sz w:val="24"/>
                <w:szCs w:val="24"/>
                <w:lang w:val="it-IT"/>
              </w:rPr>
              <w:t>Lenjeria inchiriata deteriorata sau care nu corespunde cerinţelor sanitar epidemiologice nu va fi acceptată</w:t>
            </w:r>
          </w:p>
        </w:tc>
        <w:tc>
          <w:tcPr>
            <w:tcW w:w="1738" w:type="dxa"/>
            <w:vMerge/>
            <w:tcBorders>
              <w:top w:val="single" w:sz="4" w:space="0" w:color="auto"/>
              <w:left w:val="single" w:sz="4" w:space="0" w:color="auto"/>
              <w:bottom w:val="single" w:sz="4" w:space="0" w:color="auto"/>
              <w:right w:val="single" w:sz="4" w:space="0" w:color="auto"/>
            </w:tcBorders>
            <w:shd w:val="clear" w:color="auto" w:fill="auto"/>
          </w:tcPr>
          <w:p w:rsidR="00BD041F" w:rsidRPr="00F00ED8" w:rsidRDefault="00BD041F" w:rsidP="00F00ED8">
            <w:pPr>
              <w:spacing w:before="120"/>
              <w:jc w:val="center"/>
              <w:rPr>
                <w:rFonts w:eastAsia="SimSun"/>
                <w:sz w:val="18"/>
                <w:szCs w:val="18"/>
                <w:lang w:val="it-IT"/>
              </w:rPr>
            </w:pPr>
          </w:p>
        </w:tc>
      </w:tr>
      <w:tr w:rsidR="00BD041F" w:rsidRPr="00C652BC" w:rsidTr="00BD041F">
        <w:trPr>
          <w:trHeight w:val="400"/>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BD041F" w:rsidRPr="00F00ED8" w:rsidRDefault="00023F6A" w:rsidP="00F00ED8">
            <w:pPr>
              <w:spacing w:before="120"/>
              <w:jc w:val="center"/>
              <w:rPr>
                <w:rFonts w:eastAsia="SimSun"/>
                <w:sz w:val="18"/>
                <w:szCs w:val="18"/>
                <w:lang w:val="ro-RO"/>
              </w:rPr>
            </w:pPr>
            <w:r>
              <w:rPr>
                <w:rFonts w:eastAsia="SimSun"/>
                <w:sz w:val="18"/>
                <w:szCs w:val="18"/>
                <w:lang w:val="ro-RO"/>
              </w:rPr>
              <w:t>4</w:t>
            </w:r>
          </w:p>
        </w:tc>
        <w:tc>
          <w:tcPr>
            <w:tcW w:w="1258" w:type="dxa"/>
            <w:tcBorders>
              <w:top w:val="single" w:sz="4" w:space="0" w:color="auto"/>
              <w:left w:val="single" w:sz="4" w:space="0" w:color="auto"/>
              <w:bottom w:val="single" w:sz="4" w:space="0" w:color="auto"/>
              <w:right w:val="single" w:sz="4" w:space="0" w:color="auto"/>
            </w:tcBorders>
            <w:shd w:val="clear" w:color="auto" w:fill="auto"/>
          </w:tcPr>
          <w:p w:rsidR="00BD041F" w:rsidRPr="00F00ED8" w:rsidRDefault="00BD041F" w:rsidP="00F00ED8">
            <w:pPr>
              <w:jc w:val="center"/>
              <w:rPr>
                <w:rFonts w:eastAsia="SimSun"/>
              </w:rPr>
            </w:pPr>
            <w:r w:rsidRPr="00F00ED8">
              <w:rPr>
                <w:rFonts w:ascii="TimesNewRomanPSMT" w:eastAsia="SimSun" w:hAnsi="TimesNewRomanPSMT" w:cs="TimesNewRomanPSMT"/>
              </w:rPr>
              <w:t>98310000-9</w:t>
            </w:r>
          </w:p>
        </w:tc>
        <w:tc>
          <w:tcPr>
            <w:tcW w:w="2267" w:type="dxa"/>
            <w:tcBorders>
              <w:top w:val="single" w:sz="4" w:space="0" w:color="auto"/>
              <w:left w:val="single" w:sz="4" w:space="0" w:color="auto"/>
              <w:bottom w:val="single" w:sz="4" w:space="0" w:color="auto"/>
              <w:right w:val="single" w:sz="4" w:space="0" w:color="auto"/>
            </w:tcBorders>
            <w:shd w:val="clear" w:color="auto" w:fill="auto"/>
          </w:tcPr>
          <w:p w:rsidR="00BD041F" w:rsidRPr="00F00ED8" w:rsidRDefault="00BD041F" w:rsidP="00F00ED8">
            <w:pPr>
              <w:rPr>
                <w:rFonts w:eastAsia="SimSun" w:cs="TimesNewRomanPSMT"/>
                <w:lang w:val="ro-RO"/>
              </w:rPr>
            </w:pPr>
            <w:r w:rsidRPr="00F00ED8">
              <w:rPr>
                <w:rFonts w:eastAsia="SimSun" w:cs="TimesNewRomanPSMT"/>
                <w:lang w:val="ro-RO"/>
              </w:rPr>
              <w:t>S</w:t>
            </w:r>
            <w:r w:rsidRPr="00F00ED8">
              <w:rPr>
                <w:rFonts w:ascii="TimesNewRomanPSMT" w:eastAsia="SimSun" w:hAnsi="TimesNewRomanPSMT" w:cs="TimesNewRomanPSMT"/>
                <w:lang w:val="en-US"/>
              </w:rPr>
              <w:t>p</w:t>
            </w:r>
            <w:r w:rsidRPr="00F00ED8">
              <w:rPr>
                <w:rFonts w:ascii="TimesNewRomanPSMT" w:eastAsia="SimSun" w:hAnsi="TimesNewRomanPSMT" w:cs="TimesNewRomanPSMT"/>
                <w:lang w:val="ro-RO"/>
              </w:rPr>
              <w:t>ă</w:t>
            </w:r>
            <w:proofErr w:type="spellStart"/>
            <w:r w:rsidRPr="00F00ED8">
              <w:rPr>
                <w:rFonts w:ascii="TimesNewRomanPSMT" w:eastAsia="SimSun" w:hAnsi="TimesNewRomanPSMT" w:cs="TimesNewRomanPSMT"/>
                <w:lang w:val="en-US"/>
              </w:rPr>
              <w:t>larea</w:t>
            </w:r>
            <w:proofErr w:type="spellEnd"/>
            <w:r w:rsidRPr="00F00ED8">
              <w:rPr>
                <w:rFonts w:ascii="TimesNewRomanPSMT" w:eastAsia="SimSun" w:hAnsi="TimesNewRomanPSMT" w:cs="TimesNewRomanPSMT"/>
                <w:lang w:val="en-US"/>
              </w:rPr>
              <w:t xml:space="preserve"> – </w:t>
            </w:r>
            <w:proofErr w:type="spellStart"/>
            <w:r w:rsidRPr="00F00ED8">
              <w:rPr>
                <w:rFonts w:ascii="TimesNewRomanPSMT" w:eastAsia="SimSun" w:hAnsi="TimesNewRomanPSMT" w:cs="TimesNewRomanPSMT"/>
                <w:lang w:val="en-US"/>
              </w:rPr>
              <w:t>lenjeriei</w:t>
            </w:r>
            <w:proofErr w:type="spellEnd"/>
            <w:r w:rsidRPr="00F00ED8">
              <w:rPr>
                <w:rFonts w:ascii="TimesNewRomanPSMT" w:eastAsia="SimSun" w:hAnsi="TimesNewRomanPSMT" w:cs="TimesNewRomanPSMT"/>
                <w:lang w:val="en-US"/>
              </w:rPr>
              <w:t xml:space="preserve"> </w:t>
            </w:r>
            <w:r w:rsidRPr="00F00ED8">
              <w:rPr>
                <w:rFonts w:ascii="TimesNewRomanPSMT" w:eastAsia="SimSun" w:hAnsi="TimesNewRomanPSMT" w:cs="TimesNewRomanPSMT"/>
                <w:lang w:val="ro-RO"/>
              </w:rPr>
              <w:t>şi</w:t>
            </w:r>
            <w:r w:rsidRPr="00F00ED8">
              <w:rPr>
                <w:rFonts w:ascii="TimesNewRomanPSMT" w:eastAsia="SimSun" w:hAnsi="TimesNewRomanPSMT" w:cs="TimesNewRomanPSMT"/>
                <w:lang w:val="en-US"/>
              </w:rPr>
              <w:t xml:space="preserve"> </w:t>
            </w:r>
            <w:proofErr w:type="spellStart"/>
            <w:r w:rsidRPr="00F00ED8">
              <w:rPr>
                <w:rFonts w:ascii="TimesNewRomanPSMT" w:eastAsia="SimSun" w:hAnsi="TimesNewRomanPSMT" w:cs="TimesNewRomanPSMT"/>
                <w:lang w:val="en-US"/>
              </w:rPr>
              <w:t>articolelor</w:t>
            </w:r>
            <w:proofErr w:type="spellEnd"/>
            <w:r w:rsidRPr="00F00ED8">
              <w:rPr>
                <w:rFonts w:ascii="TimesNewRomanPSMT" w:eastAsia="SimSun" w:hAnsi="TimesNewRomanPSMT" w:cs="TimesNewRomanPSMT"/>
                <w:lang w:val="en-US"/>
              </w:rPr>
              <w:t xml:space="preserve"> </w:t>
            </w:r>
            <w:proofErr w:type="spellStart"/>
            <w:r w:rsidRPr="00F00ED8">
              <w:rPr>
                <w:rFonts w:ascii="TimesNewRomanPSMT" w:eastAsia="SimSun" w:hAnsi="TimesNewRomanPSMT" w:cs="TimesNewRomanPSMT"/>
                <w:lang w:val="en-US"/>
              </w:rPr>
              <w:t>medicale</w:t>
            </w:r>
            <w:proofErr w:type="spellEnd"/>
            <w:r w:rsidRPr="00F00ED8">
              <w:rPr>
                <w:rFonts w:ascii="TimesNewRomanPSMT" w:eastAsia="SimSun" w:hAnsi="TimesNewRomanPSMT" w:cs="TimesNewRomanPSMT"/>
                <w:lang w:val="en-US"/>
              </w:rPr>
              <w:t xml:space="preserve"> </w:t>
            </w:r>
            <w:proofErr w:type="spellStart"/>
            <w:r w:rsidRPr="00F00ED8">
              <w:rPr>
                <w:rFonts w:ascii="TimesNewRomanPSMT" w:eastAsia="SimSun" w:hAnsi="TimesNewRomanPSMT" w:cs="TimesNewRomanPSMT"/>
                <w:lang w:val="en-US"/>
              </w:rPr>
              <w:t>proprii</w:t>
            </w:r>
            <w:proofErr w:type="spellEnd"/>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BD041F" w:rsidRPr="00F00ED8" w:rsidRDefault="00BD041F" w:rsidP="00F00ED8">
            <w:pPr>
              <w:spacing w:before="120"/>
              <w:jc w:val="center"/>
              <w:rPr>
                <w:rFonts w:eastAsia="SimSun"/>
                <w:sz w:val="18"/>
                <w:szCs w:val="18"/>
                <w:lang w:val="it-IT"/>
              </w:rPr>
            </w:pPr>
            <w:r w:rsidRPr="00F00ED8">
              <w:rPr>
                <w:rFonts w:eastAsia="SimSun"/>
                <w:sz w:val="18"/>
                <w:szCs w:val="18"/>
                <w:lang w:val="it-IT"/>
              </w:rPr>
              <w:t>kg.</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BD041F" w:rsidRPr="00F00ED8" w:rsidRDefault="00C652BC" w:rsidP="0015096D">
            <w:pPr>
              <w:spacing w:before="120"/>
              <w:jc w:val="center"/>
              <w:rPr>
                <w:rFonts w:eastAsia="SimSun"/>
                <w:sz w:val="18"/>
                <w:szCs w:val="18"/>
                <w:lang w:val="it-IT"/>
              </w:rPr>
            </w:pPr>
            <w:r>
              <w:rPr>
                <w:rFonts w:eastAsia="SimSun"/>
                <w:sz w:val="18"/>
                <w:szCs w:val="18"/>
                <w:lang w:val="it-IT"/>
              </w:rPr>
              <w:t>60</w:t>
            </w:r>
            <w:r w:rsidR="00BD041F" w:rsidRPr="00F00ED8">
              <w:rPr>
                <w:rFonts w:eastAsia="SimSun"/>
                <w:sz w:val="18"/>
                <w:szCs w:val="18"/>
                <w:lang w:val="it-IT"/>
              </w:rPr>
              <w:t>00</w:t>
            </w:r>
          </w:p>
        </w:tc>
        <w:tc>
          <w:tcPr>
            <w:tcW w:w="2404" w:type="dxa"/>
            <w:tcBorders>
              <w:top w:val="single" w:sz="4" w:space="0" w:color="auto"/>
              <w:left w:val="single" w:sz="4" w:space="0" w:color="auto"/>
              <w:bottom w:val="single" w:sz="4" w:space="0" w:color="auto"/>
              <w:right w:val="single" w:sz="4" w:space="0" w:color="auto"/>
            </w:tcBorders>
            <w:shd w:val="clear" w:color="auto" w:fill="auto"/>
            <w:vAlign w:val="center"/>
          </w:tcPr>
          <w:p w:rsidR="00BD041F" w:rsidRPr="00F00ED8" w:rsidRDefault="00BD041F" w:rsidP="00F00ED8">
            <w:pPr>
              <w:autoSpaceDE w:val="0"/>
              <w:autoSpaceDN w:val="0"/>
              <w:adjustRightInd w:val="0"/>
              <w:rPr>
                <w:rFonts w:ascii="TimesNewRomanPSMT" w:eastAsia="SimSun" w:hAnsi="TimesNewRomanPSMT" w:cs="TimesNewRomanPSMT"/>
                <w:lang w:val="it-IT"/>
              </w:rPr>
            </w:pPr>
            <w:r w:rsidRPr="00F00ED8">
              <w:rPr>
                <w:rFonts w:eastAsia="SimSun"/>
                <w:lang w:val="it-IT"/>
              </w:rPr>
              <w:t>S</w:t>
            </w:r>
            <w:r w:rsidRPr="00F00ED8">
              <w:rPr>
                <w:rFonts w:ascii="TimesNewRomanPSMT" w:eastAsia="SimSun" w:hAnsi="TimesNewRomanPSMT" w:cs="TimesNewRomanPSMT"/>
                <w:lang w:val="it-IT"/>
              </w:rPr>
              <w:t xml:space="preserve">pălarea - lenjeriei şi articolelor medicale proprii </w:t>
            </w:r>
            <w:r w:rsidRPr="00F00ED8">
              <w:rPr>
                <w:rFonts w:eastAsia="SimSun"/>
                <w:lang w:val="en-US"/>
              </w:rPr>
              <w:t xml:space="preserve">conform </w:t>
            </w:r>
            <w:proofErr w:type="spellStart"/>
            <w:r w:rsidRPr="00F00ED8">
              <w:rPr>
                <w:rFonts w:eastAsia="SimSun"/>
                <w:lang w:val="en-US"/>
              </w:rPr>
              <w:t>cerin</w:t>
            </w:r>
            <w:proofErr w:type="spellEnd"/>
            <w:r w:rsidRPr="00F00ED8">
              <w:rPr>
                <w:rFonts w:eastAsia="SimSun"/>
                <w:lang w:val="ro-RO"/>
              </w:rPr>
              <w:t>ţ</w:t>
            </w:r>
            <w:proofErr w:type="spellStart"/>
            <w:r w:rsidRPr="00F00ED8">
              <w:rPr>
                <w:rFonts w:eastAsia="SimSun"/>
                <w:lang w:val="en-US"/>
              </w:rPr>
              <w:t>elor</w:t>
            </w:r>
            <w:proofErr w:type="spellEnd"/>
            <w:r w:rsidRPr="00F00ED8">
              <w:rPr>
                <w:rFonts w:eastAsia="SimSun"/>
                <w:lang w:val="en-US"/>
              </w:rPr>
              <w:t xml:space="preserve"> </w:t>
            </w:r>
            <w:proofErr w:type="spellStart"/>
            <w:r w:rsidRPr="00F00ED8">
              <w:rPr>
                <w:rFonts w:eastAsia="SimSun"/>
                <w:lang w:val="en-US"/>
              </w:rPr>
              <w:t>sanitar</w:t>
            </w:r>
            <w:proofErr w:type="spellEnd"/>
            <w:r w:rsidRPr="00F00ED8">
              <w:rPr>
                <w:rFonts w:eastAsia="SimSun"/>
                <w:lang w:val="ro-RO"/>
              </w:rPr>
              <w:t xml:space="preserve"> </w:t>
            </w:r>
            <w:r w:rsidRPr="00F00ED8">
              <w:rPr>
                <w:rFonts w:eastAsia="SimSun"/>
                <w:lang w:val="en-US"/>
              </w:rPr>
              <w:t>epidemiologic</w:t>
            </w:r>
            <w:r w:rsidRPr="00F00ED8">
              <w:rPr>
                <w:rFonts w:eastAsia="SimSun"/>
                <w:lang w:val="ro-RO"/>
              </w:rPr>
              <w:t>e</w:t>
            </w:r>
            <w:r w:rsidRPr="00F00ED8">
              <w:rPr>
                <w:rFonts w:ascii="TimesNewRomanPSMT" w:eastAsia="SimSun" w:hAnsi="TimesNewRomanPSMT" w:cs="TimesNewRomanPSMT"/>
                <w:lang w:val="it-IT"/>
              </w:rPr>
              <w:t>, inclusiv</w:t>
            </w:r>
          </w:p>
          <w:p w:rsidR="00BD041F" w:rsidRPr="00F00ED8" w:rsidRDefault="00BD041F" w:rsidP="00F00ED8">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 * Recepţionare </w:t>
            </w:r>
          </w:p>
          <w:p w:rsidR="00BD041F" w:rsidRPr="00F00ED8" w:rsidRDefault="00BD041F" w:rsidP="00F00ED8">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*Spalare, </w:t>
            </w:r>
          </w:p>
          <w:p w:rsidR="00BD041F" w:rsidRPr="00F00ED8" w:rsidRDefault="00BD041F" w:rsidP="00F00ED8">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*Uscare,</w:t>
            </w:r>
          </w:p>
          <w:p w:rsidR="00BD041F" w:rsidRPr="00F00ED8" w:rsidRDefault="00BD041F" w:rsidP="00F00ED8">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*Apretarea lengeriei, </w:t>
            </w:r>
          </w:p>
          <w:p w:rsidR="00BD041F" w:rsidRPr="00F00ED8" w:rsidRDefault="00BD041F" w:rsidP="00F00ED8">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*Calcare </w:t>
            </w:r>
          </w:p>
          <w:p w:rsidR="00BD041F" w:rsidRPr="00F00ED8" w:rsidRDefault="00BD041F" w:rsidP="00F00ED8">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*Tratamente speciale, (detasarea</w:t>
            </w:r>
          </w:p>
          <w:p w:rsidR="00BD041F" w:rsidRPr="00F00ED8" w:rsidRDefault="00BD041F" w:rsidP="00F00ED8">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lastRenderedPageBreak/>
              <w:t>petelor, reparaţii minore)</w:t>
            </w:r>
          </w:p>
          <w:p w:rsidR="00BD041F" w:rsidRPr="00F00ED8" w:rsidRDefault="00BD041F" w:rsidP="00F00ED8">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*Impachetare </w:t>
            </w:r>
          </w:p>
          <w:p w:rsidR="00BD041F" w:rsidRPr="00F00ED8" w:rsidRDefault="00BD041F" w:rsidP="00F00ED8">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Livrare</w:t>
            </w:r>
          </w:p>
          <w:p w:rsidR="00BD041F" w:rsidRPr="00F00ED8" w:rsidRDefault="00BD041F" w:rsidP="00F00ED8">
            <w:pPr>
              <w:autoSpaceDE w:val="0"/>
              <w:autoSpaceDN w:val="0"/>
              <w:adjustRightInd w:val="0"/>
              <w:rPr>
                <w:rFonts w:eastAsia="SimSun"/>
                <w:lang w:val="it-IT"/>
              </w:rPr>
            </w:pPr>
            <w:r w:rsidRPr="00F00ED8">
              <w:rPr>
                <w:rFonts w:ascii="TimesNewRomanPSMT" w:eastAsia="SimSun" w:hAnsi="TimesNewRomanPSMT" w:cs="TimesNewRomanPSMT"/>
                <w:lang w:val="it-IT"/>
              </w:rPr>
              <w:t>*Recepţionarea, livrarea lenjeriei se efectuiază de două ori pe săptămînă între orele 8-00 - 14-00, de la</w:t>
            </w:r>
            <w:r w:rsidRPr="00F00ED8">
              <w:rPr>
                <w:rFonts w:ascii="TimesNewRomanPSMT" w:eastAsia="SimSun" w:hAnsi="TimesNewRomanPSMT" w:cs="TimesNewRomanPSMT"/>
                <w:lang w:val="ro-RO"/>
              </w:rPr>
              <w:t xml:space="preserve"> </w:t>
            </w:r>
            <w:r w:rsidRPr="00F00ED8">
              <w:rPr>
                <w:rFonts w:ascii="TimesNewRomanPSMT" w:eastAsia="SimSun" w:hAnsi="TimesNewRomanPSMT" w:cs="TimesNewRomanPSMT"/>
                <w:lang w:val="it-IT"/>
              </w:rPr>
              <w:t xml:space="preserve">depozitul spitalului </w:t>
            </w:r>
            <w:r w:rsidRPr="00F00ED8">
              <w:rPr>
                <w:rFonts w:eastAsia="SimSun"/>
                <w:lang w:val="it-IT"/>
              </w:rPr>
              <w:t>Detergenţii folosiţi pentru spălarea lejeriei in mașini de spălat autonome trebuie să aibă următoarele caracteristici: . să nu fie toxic;' să aibă spectru larg de acţiune; . să nu aibă aldehide, clor, fenoli; . in conformitate cu "Regulile Tehnologice de prelucrare a lenjeriei şi spălării" SP MD 03- 04-002- 99</w:t>
            </w:r>
          </w:p>
        </w:tc>
        <w:tc>
          <w:tcPr>
            <w:tcW w:w="1738" w:type="dxa"/>
            <w:tcBorders>
              <w:top w:val="single" w:sz="4" w:space="0" w:color="auto"/>
              <w:left w:val="single" w:sz="4" w:space="0" w:color="auto"/>
              <w:bottom w:val="single" w:sz="4" w:space="0" w:color="auto"/>
              <w:right w:val="single" w:sz="4" w:space="0" w:color="auto"/>
            </w:tcBorders>
            <w:shd w:val="clear" w:color="auto" w:fill="auto"/>
          </w:tcPr>
          <w:p w:rsidR="00BD041F" w:rsidRPr="00F00ED8" w:rsidRDefault="00BD041F" w:rsidP="00F00ED8">
            <w:pPr>
              <w:spacing w:before="120"/>
              <w:jc w:val="center"/>
              <w:rPr>
                <w:rFonts w:eastAsia="SimSun"/>
                <w:sz w:val="18"/>
                <w:szCs w:val="18"/>
                <w:lang w:val="it-IT"/>
              </w:rPr>
            </w:pPr>
          </w:p>
        </w:tc>
      </w:tr>
      <w:tr w:rsidR="00BD041F" w:rsidRPr="00C652BC" w:rsidTr="00F71BE3">
        <w:trPr>
          <w:trHeight w:val="400"/>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BD041F" w:rsidRPr="00F00ED8" w:rsidRDefault="00C652BC" w:rsidP="00F00ED8">
            <w:pPr>
              <w:spacing w:before="120"/>
              <w:jc w:val="center"/>
              <w:rPr>
                <w:rFonts w:eastAsia="SimSun"/>
                <w:sz w:val="18"/>
                <w:szCs w:val="18"/>
                <w:lang w:val="ro-RO"/>
              </w:rPr>
            </w:pPr>
            <w:r>
              <w:rPr>
                <w:rFonts w:eastAsia="SimSun"/>
                <w:sz w:val="18"/>
                <w:szCs w:val="18"/>
                <w:lang w:val="ro-RO"/>
              </w:rPr>
              <w:lastRenderedPageBreak/>
              <w:t>5</w:t>
            </w:r>
          </w:p>
        </w:tc>
        <w:tc>
          <w:tcPr>
            <w:tcW w:w="1258" w:type="dxa"/>
            <w:tcBorders>
              <w:top w:val="single" w:sz="4" w:space="0" w:color="auto"/>
              <w:left w:val="single" w:sz="4" w:space="0" w:color="auto"/>
              <w:bottom w:val="single" w:sz="4" w:space="0" w:color="auto"/>
              <w:right w:val="single" w:sz="4" w:space="0" w:color="auto"/>
            </w:tcBorders>
            <w:shd w:val="clear" w:color="auto" w:fill="auto"/>
          </w:tcPr>
          <w:p w:rsidR="00BD041F" w:rsidRPr="00F00ED8" w:rsidRDefault="00BD041F" w:rsidP="00F00ED8">
            <w:pPr>
              <w:jc w:val="center"/>
              <w:rPr>
                <w:rFonts w:eastAsia="SimSun"/>
              </w:rPr>
            </w:pPr>
            <w:r w:rsidRPr="00F00ED8">
              <w:rPr>
                <w:rFonts w:ascii="TimesNewRomanPSMT" w:eastAsia="SimSun" w:hAnsi="TimesNewRomanPSMT" w:cs="TimesNewRomanPSMT"/>
              </w:rPr>
              <w:t>98310000-9</w:t>
            </w:r>
          </w:p>
        </w:tc>
        <w:tc>
          <w:tcPr>
            <w:tcW w:w="2267" w:type="dxa"/>
            <w:tcBorders>
              <w:top w:val="single" w:sz="4" w:space="0" w:color="auto"/>
              <w:left w:val="single" w:sz="4" w:space="0" w:color="auto"/>
              <w:bottom w:val="single" w:sz="4" w:space="0" w:color="auto"/>
              <w:right w:val="single" w:sz="4" w:space="0" w:color="auto"/>
            </w:tcBorders>
            <w:shd w:val="clear" w:color="auto" w:fill="auto"/>
          </w:tcPr>
          <w:p w:rsidR="00BD041F" w:rsidRPr="00F00ED8" w:rsidRDefault="00BD041F" w:rsidP="00F00ED8">
            <w:pPr>
              <w:rPr>
                <w:rFonts w:eastAsia="SimSun"/>
                <w:lang w:val="ro-RO"/>
              </w:rPr>
            </w:pPr>
            <w:proofErr w:type="spellStart"/>
            <w:r w:rsidRPr="00F00ED8">
              <w:rPr>
                <w:rFonts w:ascii="TimesNewRomanPSMT" w:eastAsia="SimSun" w:hAnsi="TimesNewRomanPSMT" w:cs="TimesNewRomanPSMT"/>
              </w:rPr>
              <w:t>Sp</w:t>
            </w:r>
            <w:proofErr w:type="spellEnd"/>
            <w:r w:rsidRPr="00F00ED8">
              <w:rPr>
                <w:rFonts w:ascii="TimesNewRomanPSMT" w:eastAsia="SimSun" w:hAnsi="TimesNewRomanPSMT" w:cs="TimesNewRomanPSMT"/>
                <w:lang w:val="ro-RO"/>
              </w:rPr>
              <w:t>ă</w:t>
            </w:r>
            <w:proofErr w:type="spellStart"/>
            <w:r w:rsidRPr="00F00ED8">
              <w:rPr>
                <w:rFonts w:ascii="TimesNewRomanPSMT" w:eastAsia="SimSun" w:hAnsi="TimesNewRomanPSMT" w:cs="TimesNewRomanPSMT"/>
              </w:rPr>
              <w:t>larea</w:t>
            </w:r>
            <w:proofErr w:type="spellEnd"/>
            <w:r w:rsidRPr="00F00ED8">
              <w:rPr>
                <w:rFonts w:ascii="TimesNewRomanPSMT" w:eastAsia="SimSun" w:hAnsi="TimesNewRomanPSMT" w:cs="TimesNewRomanPSMT"/>
              </w:rPr>
              <w:t xml:space="preserve"> – </w:t>
            </w:r>
            <w:proofErr w:type="spellStart"/>
            <w:r w:rsidRPr="00F00ED8">
              <w:rPr>
                <w:rFonts w:ascii="TimesNewRomanPSMT" w:eastAsia="SimSun" w:hAnsi="TimesNewRomanPSMT" w:cs="TimesNewRomanPSMT"/>
              </w:rPr>
              <w:t>plap</w:t>
            </w:r>
            <w:proofErr w:type="spellEnd"/>
            <w:r w:rsidRPr="00F00ED8">
              <w:rPr>
                <w:rFonts w:ascii="TimesNewRomanPSMT" w:eastAsia="SimSun" w:hAnsi="TimesNewRomanPSMT" w:cs="TimesNewRomanPSMT"/>
                <w:lang w:val="ro-RO"/>
              </w:rPr>
              <w:t>u</w:t>
            </w:r>
            <w:proofErr w:type="spellStart"/>
            <w:r w:rsidRPr="00F00ED8">
              <w:rPr>
                <w:rFonts w:ascii="TimesNewRomanPSMT" w:eastAsia="SimSun" w:hAnsi="TimesNewRomanPSMT" w:cs="TimesNewRomanPSMT"/>
              </w:rPr>
              <w:t>melor</w:t>
            </w:r>
            <w:proofErr w:type="spellEnd"/>
            <w:r w:rsidRPr="00F00ED8">
              <w:rPr>
                <w:rFonts w:ascii="TimesNewRomanPSMT" w:eastAsia="SimSun" w:hAnsi="TimesNewRomanPSMT" w:cs="TimesNewRomanPSMT"/>
              </w:rPr>
              <w:t xml:space="preserve"> </w:t>
            </w:r>
            <w:proofErr w:type="spellStart"/>
            <w:r w:rsidRPr="00F00ED8">
              <w:rPr>
                <w:rFonts w:ascii="TimesNewRomanPSMT" w:eastAsia="SimSun" w:hAnsi="TimesNewRomanPSMT" w:cs="TimesNewRomanPSMT"/>
              </w:rPr>
              <w:t>de</w:t>
            </w:r>
            <w:proofErr w:type="spellEnd"/>
            <w:r w:rsidRPr="00F00ED8">
              <w:rPr>
                <w:rFonts w:ascii="TimesNewRomanPSMT" w:eastAsia="SimSun" w:hAnsi="TimesNewRomanPSMT" w:cs="TimesNewRomanPSMT"/>
              </w:rPr>
              <w:t xml:space="preserve"> </w:t>
            </w:r>
            <w:proofErr w:type="spellStart"/>
            <w:r w:rsidRPr="00F00ED8">
              <w:rPr>
                <w:rFonts w:ascii="TimesNewRomanPSMT" w:eastAsia="SimSun" w:hAnsi="TimesNewRomanPSMT" w:cs="TimesNewRomanPSMT"/>
              </w:rPr>
              <w:t>iarn</w:t>
            </w:r>
            <w:proofErr w:type="spellEnd"/>
            <w:r w:rsidRPr="00F00ED8">
              <w:rPr>
                <w:rFonts w:ascii="TimesNewRomanPSMT" w:eastAsia="SimSun" w:hAnsi="TimesNewRomanPSMT" w:cs="TimesNewRomanPSMT"/>
                <w:lang w:val="ro-RO"/>
              </w:rPr>
              <w:t>ă</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BD041F" w:rsidRPr="00F00ED8" w:rsidRDefault="00BD041F" w:rsidP="00F00ED8">
            <w:pPr>
              <w:spacing w:before="120"/>
              <w:jc w:val="center"/>
              <w:rPr>
                <w:rFonts w:eastAsia="SimSun"/>
                <w:sz w:val="18"/>
                <w:szCs w:val="18"/>
                <w:lang w:val="ro-RO"/>
              </w:rPr>
            </w:pPr>
            <w:r w:rsidRPr="00F00ED8">
              <w:rPr>
                <w:rFonts w:eastAsia="SimSun"/>
                <w:sz w:val="18"/>
                <w:szCs w:val="18"/>
                <w:lang w:val="ro-RO"/>
              </w:rPr>
              <w:t>buc</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BD041F" w:rsidRPr="00F00ED8" w:rsidRDefault="00C652BC" w:rsidP="00F00ED8">
            <w:pPr>
              <w:spacing w:before="120"/>
              <w:jc w:val="center"/>
              <w:rPr>
                <w:rFonts w:eastAsia="SimSun"/>
                <w:sz w:val="18"/>
                <w:szCs w:val="18"/>
                <w:lang w:val="ro-RO"/>
              </w:rPr>
            </w:pPr>
            <w:r>
              <w:rPr>
                <w:rFonts w:eastAsia="SimSun"/>
                <w:sz w:val="18"/>
                <w:szCs w:val="18"/>
                <w:lang w:val="ro-RO"/>
              </w:rPr>
              <w:t>75</w:t>
            </w:r>
            <w:r w:rsidR="00BD041F" w:rsidRPr="00F00ED8">
              <w:rPr>
                <w:rFonts w:eastAsia="SimSun"/>
                <w:sz w:val="18"/>
                <w:szCs w:val="18"/>
                <w:lang w:val="ro-RO"/>
              </w:rPr>
              <w:t>0</w:t>
            </w:r>
          </w:p>
        </w:tc>
        <w:tc>
          <w:tcPr>
            <w:tcW w:w="2404" w:type="dxa"/>
            <w:tcBorders>
              <w:top w:val="single" w:sz="4" w:space="0" w:color="auto"/>
              <w:left w:val="single" w:sz="4" w:space="0" w:color="auto"/>
              <w:bottom w:val="single" w:sz="4" w:space="0" w:color="auto"/>
              <w:right w:val="single" w:sz="4" w:space="0" w:color="auto"/>
            </w:tcBorders>
            <w:shd w:val="clear" w:color="auto" w:fill="auto"/>
            <w:vAlign w:val="bottom"/>
          </w:tcPr>
          <w:p w:rsidR="00BD041F" w:rsidRPr="00F00ED8" w:rsidRDefault="00BD041F" w:rsidP="00F00ED8">
            <w:pPr>
              <w:autoSpaceDE w:val="0"/>
              <w:autoSpaceDN w:val="0"/>
              <w:adjustRightInd w:val="0"/>
              <w:rPr>
                <w:rFonts w:ascii="TimesNewRomanPSMT" w:eastAsia="SimSun" w:hAnsi="TimesNewRomanPSMT" w:cs="TimesNewRomanPSMT"/>
                <w:lang w:val="pt-BR"/>
              </w:rPr>
            </w:pPr>
            <w:r w:rsidRPr="00F00ED8">
              <w:rPr>
                <w:rFonts w:ascii="TimesNewRomanPSMT" w:eastAsia="SimSun" w:hAnsi="TimesNewRomanPSMT" w:cs="TimesNewRomanPSMT"/>
                <w:lang w:val="pt-BR"/>
              </w:rPr>
              <w:t xml:space="preserve">Spălarea - plapomelor de iarna, inclusiv, </w:t>
            </w:r>
          </w:p>
          <w:p w:rsidR="00BD041F" w:rsidRPr="00F00ED8" w:rsidRDefault="00BD041F" w:rsidP="00F00ED8">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 Recepţionare </w:t>
            </w:r>
          </w:p>
          <w:p w:rsidR="00BD041F" w:rsidRPr="00F00ED8" w:rsidRDefault="00BD041F" w:rsidP="00F00ED8">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Spalare,</w:t>
            </w:r>
          </w:p>
          <w:p w:rsidR="00BD041F" w:rsidRPr="00F00ED8" w:rsidRDefault="00BD041F" w:rsidP="00F00ED8">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 Uscare, </w:t>
            </w:r>
          </w:p>
          <w:p w:rsidR="00BD041F" w:rsidRPr="00F00ED8" w:rsidRDefault="00BD041F" w:rsidP="00F00ED8">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Tratamente</w:t>
            </w:r>
          </w:p>
          <w:p w:rsidR="00BD041F" w:rsidRPr="00F00ED8" w:rsidRDefault="00BD041F" w:rsidP="00F00ED8">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speciale,</w:t>
            </w:r>
            <w:r w:rsidRPr="00F00ED8">
              <w:rPr>
                <w:rFonts w:ascii="TimesNewRomanPSMT" w:eastAsia="SimSun" w:hAnsi="TimesNewRomanPSMT" w:cs="TimesNewRomanPSMT"/>
                <w:lang w:val="ro-RO"/>
              </w:rPr>
              <w:t xml:space="preserve"> </w:t>
            </w:r>
            <w:r w:rsidRPr="00F00ED8">
              <w:rPr>
                <w:rFonts w:ascii="TimesNewRomanPSMT" w:eastAsia="SimSun" w:hAnsi="TimesNewRomanPSMT" w:cs="TimesNewRomanPSMT"/>
                <w:lang w:val="it-IT"/>
              </w:rPr>
              <w:t>(detasarea petelor,</w:t>
            </w:r>
            <w:r w:rsidRPr="00F00ED8">
              <w:rPr>
                <w:rFonts w:ascii="TimesNewRomanPSMT" w:eastAsia="SimSun" w:hAnsi="TimesNewRomanPSMT" w:cs="TimesNewRomanPSMT"/>
                <w:lang w:val="ro-RO"/>
              </w:rPr>
              <w:t xml:space="preserve"> </w:t>
            </w:r>
            <w:r w:rsidRPr="00F00ED8">
              <w:rPr>
                <w:rFonts w:ascii="TimesNewRomanPSMT" w:eastAsia="SimSun" w:hAnsi="TimesNewRomanPSMT" w:cs="TimesNewRomanPSMT"/>
                <w:lang w:val="it-IT"/>
              </w:rPr>
              <w:t xml:space="preserve">reparaţii minore)  </w:t>
            </w:r>
          </w:p>
          <w:p w:rsidR="00BD041F" w:rsidRPr="00F00ED8" w:rsidRDefault="00BD041F" w:rsidP="00F00ED8">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*Impachetare  </w:t>
            </w:r>
          </w:p>
          <w:p w:rsidR="00BD041F" w:rsidRPr="00F00ED8" w:rsidRDefault="00BD041F" w:rsidP="00F00ED8">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 Livrare </w:t>
            </w:r>
          </w:p>
          <w:p w:rsidR="00BD041F" w:rsidRPr="00F00ED8" w:rsidRDefault="00BD041F" w:rsidP="00F00ED8">
            <w:pPr>
              <w:rPr>
                <w:rFonts w:eastAsia="SimSun"/>
                <w:lang w:val="it-IT"/>
              </w:rPr>
            </w:pPr>
            <w:r w:rsidRPr="00F00ED8">
              <w:rPr>
                <w:rFonts w:ascii="TimesNewRomanPSMT" w:eastAsia="SimSun" w:hAnsi="TimesNewRomanPSMT" w:cs="TimesNewRomanPSMT"/>
                <w:lang w:val="it-IT"/>
              </w:rPr>
              <w:t>*Recepţionare La comanda conform necesităţilor IMSP SR</w:t>
            </w:r>
            <w:r w:rsidRPr="00F00ED8">
              <w:rPr>
                <w:rFonts w:ascii="TimesNewRomanPSMT" w:eastAsia="SimSun" w:hAnsi="TimesNewRomanPSMT" w:cs="TimesNewRomanPSMT"/>
                <w:lang w:val="ro-RO"/>
              </w:rPr>
              <w:t xml:space="preserve"> </w:t>
            </w:r>
            <w:r w:rsidRPr="00F00ED8">
              <w:rPr>
                <w:rFonts w:ascii="TimesNewRomanPSMT" w:eastAsia="SimSun" w:hAnsi="TimesNewRomanPSMT" w:cs="TimesNewRomanPSMT"/>
                <w:lang w:val="it-IT"/>
              </w:rPr>
              <w:t>Călăraşi</w:t>
            </w:r>
          </w:p>
        </w:tc>
        <w:tc>
          <w:tcPr>
            <w:tcW w:w="1738" w:type="dxa"/>
            <w:tcBorders>
              <w:top w:val="single" w:sz="4" w:space="0" w:color="auto"/>
              <w:left w:val="single" w:sz="4" w:space="0" w:color="auto"/>
              <w:bottom w:val="single" w:sz="4" w:space="0" w:color="auto"/>
              <w:right w:val="single" w:sz="4" w:space="0" w:color="auto"/>
            </w:tcBorders>
            <w:shd w:val="clear" w:color="auto" w:fill="auto"/>
          </w:tcPr>
          <w:p w:rsidR="00BD041F" w:rsidRPr="00F00ED8" w:rsidRDefault="00BD041F" w:rsidP="00F00ED8">
            <w:pPr>
              <w:spacing w:before="120"/>
              <w:jc w:val="center"/>
              <w:rPr>
                <w:rFonts w:eastAsia="SimSun"/>
                <w:sz w:val="18"/>
                <w:szCs w:val="18"/>
                <w:lang w:val="ro-RO"/>
              </w:rPr>
            </w:pPr>
          </w:p>
        </w:tc>
      </w:tr>
      <w:tr w:rsidR="00BD041F" w:rsidRPr="00C652BC" w:rsidTr="00F71BE3">
        <w:trPr>
          <w:trHeight w:val="400"/>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BD041F" w:rsidRPr="00F00ED8" w:rsidRDefault="00C652BC" w:rsidP="00F00ED8">
            <w:pPr>
              <w:spacing w:before="120"/>
              <w:jc w:val="center"/>
              <w:rPr>
                <w:rFonts w:eastAsia="SimSun"/>
                <w:sz w:val="18"/>
                <w:szCs w:val="18"/>
                <w:lang w:val="ro-RO"/>
              </w:rPr>
            </w:pPr>
            <w:r>
              <w:rPr>
                <w:rFonts w:eastAsia="SimSun"/>
                <w:sz w:val="18"/>
                <w:szCs w:val="18"/>
                <w:lang w:val="ro-RO"/>
              </w:rPr>
              <w:t>6</w:t>
            </w:r>
          </w:p>
        </w:tc>
        <w:tc>
          <w:tcPr>
            <w:tcW w:w="1258" w:type="dxa"/>
            <w:tcBorders>
              <w:top w:val="single" w:sz="4" w:space="0" w:color="auto"/>
              <w:left w:val="single" w:sz="4" w:space="0" w:color="auto"/>
              <w:bottom w:val="single" w:sz="4" w:space="0" w:color="auto"/>
              <w:right w:val="single" w:sz="4" w:space="0" w:color="auto"/>
            </w:tcBorders>
            <w:shd w:val="clear" w:color="auto" w:fill="auto"/>
          </w:tcPr>
          <w:p w:rsidR="00BD041F" w:rsidRPr="00F00ED8" w:rsidRDefault="00BD041F" w:rsidP="00F00ED8">
            <w:pPr>
              <w:jc w:val="center"/>
              <w:rPr>
                <w:rFonts w:eastAsia="SimSun"/>
              </w:rPr>
            </w:pPr>
            <w:r w:rsidRPr="00F00ED8">
              <w:rPr>
                <w:rFonts w:ascii="TimesNewRomanPSMT" w:eastAsia="SimSun" w:hAnsi="TimesNewRomanPSMT" w:cs="TimesNewRomanPSMT"/>
              </w:rPr>
              <w:t>98310000-9</w:t>
            </w:r>
          </w:p>
        </w:tc>
        <w:tc>
          <w:tcPr>
            <w:tcW w:w="2267" w:type="dxa"/>
            <w:tcBorders>
              <w:top w:val="single" w:sz="4" w:space="0" w:color="auto"/>
              <w:left w:val="single" w:sz="4" w:space="0" w:color="auto"/>
              <w:bottom w:val="single" w:sz="4" w:space="0" w:color="auto"/>
              <w:right w:val="single" w:sz="4" w:space="0" w:color="auto"/>
            </w:tcBorders>
            <w:shd w:val="clear" w:color="auto" w:fill="auto"/>
          </w:tcPr>
          <w:p w:rsidR="00BD041F" w:rsidRPr="00F00ED8" w:rsidRDefault="00BD041F" w:rsidP="00F00ED8">
            <w:pPr>
              <w:rPr>
                <w:rFonts w:eastAsia="SimSun"/>
                <w:lang w:val="ro-RO"/>
              </w:rPr>
            </w:pPr>
            <w:proofErr w:type="spellStart"/>
            <w:r w:rsidRPr="00F00ED8">
              <w:rPr>
                <w:rFonts w:ascii="TimesNewRomanPSMT" w:eastAsia="SimSun" w:hAnsi="TimesNewRomanPSMT" w:cs="TimesNewRomanPSMT"/>
              </w:rPr>
              <w:t>Sp</w:t>
            </w:r>
            <w:proofErr w:type="spellEnd"/>
            <w:r w:rsidRPr="00F00ED8">
              <w:rPr>
                <w:rFonts w:ascii="TimesNewRomanPSMT" w:eastAsia="SimSun" w:hAnsi="TimesNewRomanPSMT" w:cs="TimesNewRomanPSMT"/>
                <w:lang w:val="ro-RO"/>
              </w:rPr>
              <w:t>ă</w:t>
            </w:r>
            <w:proofErr w:type="spellStart"/>
            <w:r w:rsidRPr="00F00ED8">
              <w:rPr>
                <w:rFonts w:ascii="TimesNewRomanPSMT" w:eastAsia="SimSun" w:hAnsi="TimesNewRomanPSMT" w:cs="TimesNewRomanPSMT"/>
              </w:rPr>
              <w:t>larea</w:t>
            </w:r>
            <w:proofErr w:type="spellEnd"/>
            <w:r w:rsidRPr="00F00ED8">
              <w:rPr>
                <w:rFonts w:ascii="TimesNewRomanPSMT" w:eastAsia="SimSun" w:hAnsi="TimesNewRomanPSMT" w:cs="TimesNewRomanPSMT"/>
              </w:rPr>
              <w:t xml:space="preserve"> –</w:t>
            </w:r>
            <w:proofErr w:type="spellStart"/>
            <w:r w:rsidRPr="00F00ED8">
              <w:rPr>
                <w:rFonts w:ascii="Calibri" w:eastAsia="SimSun" w:hAnsi="Calibri" w:cs="TimesNewRomanPSMT"/>
                <w:lang w:val="en-US"/>
              </w:rPr>
              <w:t>saltel</w:t>
            </w:r>
            <w:r w:rsidRPr="00F00ED8">
              <w:rPr>
                <w:rFonts w:ascii="TimesNewRomanPSMT" w:eastAsia="SimSun" w:hAnsi="TimesNewRomanPSMT" w:cs="TimesNewRomanPSMT"/>
              </w:rPr>
              <w:t>elor</w:t>
            </w:r>
            <w:proofErr w:type="spellEnd"/>
            <w:r w:rsidRPr="00F00ED8">
              <w:rPr>
                <w:rFonts w:ascii="TimesNewRomanPSMT" w:eastAsia="SimSun" w:hAnsi="TimesNewRomanPSMT" w:cs="TimesNewRomanPSMT"/>
              </w:rPr>
              <w:t xml:space="preserve"> </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BD041F" w:rsidRPr="00F00ED8" w:rsidRDefault="00BD041F" w:rsidP="00F00ED8">
            <w:pPr>
              <w:spacing w:before="120"/>
              <w:jc w:val="center"/>
              <w:rPr>
                <w:rFonts w:eastAsia="SimSun"/>
                <w:sz w:val="18"/>
                <w:szCs w:val="18"/>
                <w:lang w:val="ro-RO"/>
              </w:rPr>
            </w:pPr>
            <w:r w:rsidRPr="00F00ED8">
              <w:rPr>
                <w:rFonts w:eastAsia="SimSun"/>
                <w:sz w:val="18"/>
                <w:szCs w:val="18"/>
                <w:lang w:val="ro-RO"/>
              </w:rPr>
              <w:t>buc</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BD041F" w:rsidRPr="00F00ED8" w:rsidRDefault="00F71BE3" w:rsidP="00F00ED8">
            <w:pPr>
              <w:spacing w:before="120"/>
              <w:jc w:val="center"/>
              <w:rPr>
                <w:rFonts w:eastAsia="SimSun"/>
                <w:sz w:val="18"/>
                <w:szCs w:val="18"/>
                <w:lang w:val="ro-RO"/>
              </w:rPr>
            </w:pPr>
            <w:r>
              <w:rPr>
                <w:rFonts w:eastAsia="SimSun"/>
                <w:sz w:val="18"/>
                <w:szCs w:val="18"/>
                <w:lang w:val="ro-RO"/>
              </w:rPr>
              <w:t>100</w:t>
            </w:r>
          </w:p>
        </w:tc>
        <w:tc>
          <w:tcPr>
            <w:tcW w:w="2404" w:type="dxa"/>
            <w:tcBorders>
              <w:top w:val="single" w:sz="4" w:space="0" w:color="auto"/>
              <w:left w:val="single" w:sz="4" w:space="0" w:color="auto"/>
              <w:bottom w:val="single" w:sz="4" w:space="0" w:color="auto"/>
              <w:right w:val="single" w:sz="4" w:space="0" w:color="auto"/>
            </w:tcBorders>
            <w:shd w:val="clear" w:color="auto" w:fill="auto"/>
            <w:vAlign w:val="bottom"/>
          </w:tcPr>
          <w:p w:rsidR="00BD041F" w:rsidRPr="00F00ED8" w:rsidRDefault="00BD041F" w:rsidP="00F00ED8">
            <w:pPr>
              <w:autoSpaceDE w:val="0"/>
              <w:autoSpaceDN w:val="0"/>
              <w:adjustRightInd w:val="0"/>
              <w:rPr>
                <w:rFonts w:ascii="TimesNewRomanPSMT" w:eastAsia="SimSun" w:hAnsi="TimesNewRomanPSMT" w:cs="TimesNewRomanPSMT"/>
                <w:lang w:val="pt-BR"/>
              </w:rPr>
            </w:pPr>
            <w:r w:rsidRPr="00F00ED8">
              <w:rPr>
                <w:rFonts w:ascii="TimesNewRomanPSMT" w:eastAsia="SimSun" w:hAnsi="TimesNewRomanPSMT" w:cs="TimesNewRomanPSMT"/>
                <w:lang w:val="pt-BR"/>
              </w:rPr>
              <w:t xml:space="preserve">Spălarea - saltelelor, inclusiv, </w:t>
            </w:r>
          </w:p>
          <w:p w:rsidR="00BD041F" w:rsidRPr="00F00ED8" w:rsidRDefault="00BD041F" w:rsidP="00F00ED8">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 Recepţionare </w:t>
            </w:r>
          </w:p>
          <w:p w:rsidR="00BD041F" w:rsidRPr="00F00ED8" w:rsidRDefault="00BD041F" w:rsidP="00F00ED8">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Spalare,</w:t>
            </w:r>
          </w:p>
          <w:p w:rsidR="00BD041F" w:rsidRPr="00F00ED8" w:rsidRDefault="00BD041F" w:rsidP="00F00ED8">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 Uscare, </w:t>
            </w:r>
          </w:p>
          <w:p w:rsidR="00BD041F" w:rsidRPr="00F00ED8" w:rsidRDefault="00BD041F" w:rsidP="00F00ED8">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Tratamente</w:t>
            </w:r>
          </w:p>
          <w:p w:rsidR="00BD041F" w:rsidRPr="00F00ED8" w:rsidRDefault="00BD041F" w:rsidP="00F00ED8">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speciale,</w:t>
            </w:r>
            <w:r w:rsidRPr="00F00ED8">
              <w:rPr>
                <w:rFonts w:ascii="TimesNewRomanPSMT" w:eastAsia="SimSun" w:hAnsi="TimesNewRomanPSMT" w:cs="TimesNewRomanPSMT"/>
                <w:lang w:val="ro-RO"/>
              </w:rPr>
              <w:t xml:space="preserve"> </w:t>
            </w:r>
            <w:r w:rsidRPr="00F00ED8">
              <w:rPr>
                <w:rFonts w:ascii="TimesNewRomanPSMT" w:eastAsia="SimSun" w:hAnsi="TimesNewRomanPSMT" w:cs="TimesNewRomanPSMT"/>
                <w:lang w:val="it-IT"/>
              </w:rPr>
              <w:t>(detasarea petelor,</w:t>
            </w:r>
            <w:r w:rsidRPr="00F00ED8">
              <w:rPr>
                <w:rFonts w:ascii="TimesNewRomanPSMT" w:eastAsia="SimSun" w:hAnsi="TimesNewRomanPSMT" w:cs="TimesNewRomanPSMT"/>
                <w:lang w:val="ro-RO"/>
              </w:rPr>
              <w:t xml:space="preserve"> </w:t>
            </w:r>
            <w:r w:rsidRPr="00F00ED8">
              <w:rPr>
                <w:rFonts w:ascii="TimesNewRomanPSMT" w:eastAsia="SimSun" w:hAnsi="TimesNewRomanPSMT" w:cs="TimesNewRomanPSMT"/>
                <w:lang w:val="it-IT"/>
              </w:rPr>
              <w:t xml:space="preserve">reparaţii minore)  </w:t>
            </w:r>
          </w:p>
          <w:p w:rsidR="00BD041F" w:rsidRPr="00F00ED8" w:rsidRDefault="00BD041F" w:rsidP="00F00ED8">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*Impachetare  </w:t>
            </w:r>
          </w:p>
          <w:p w:rsidR="00BD041F" w:rsidRPr="00F00ED8" w:rsidRDefault="00BD041F" w:rsidP="00F00ED8">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 Livrare </w:t>
            </w:r>
          </w:p>
          <w:p w:rsidR="00BD041F" w:rsidRPr="00F00ED8" w:rsidRDefault="00BD041F" w:rsidP="00F00ED8">
            <w:pPr>
              <w:rPr>
                <w:rFonts w:eastAsia="SimSun"/>
                <w:lang w:val="it-IT"/>
              </w:rPr>
            </w:pPr>
            <w:r w:rsidRPr="00F00ED8">
              <w:rPr>
                <w:rFonts w:ascii="TimesNewRomanPSMT" w:eastAsia="SimSun" w:hAnsi="TimesNewRomanPSMT" w:cs="TimesNewRomanPSMT"/>
                <w:lang w:val="it-IT"/>
              </w:rPr>
              <w:t>*Recepţionare La comanda conform necesităţilor IMSP SR</w:t>
            </w:r>
            <w:r w:rsidRPr="00F00ED8">
              <w:rPr>
                <w:rFonts w:ascii="TimesNewRomanPSMT" w:eastAsia="SimSun" w:hAnsi="TimesNewRomanPSMT" w:cs="TimesNewRomanPSMT"/>
                <w:lang w:val="ro-RO"/>
              </w:rPr>
              <w:t xml:space="preserve"> </w:t>
            </w:r>
            <w:r w:rsidRPr="00F00ED8">
              <w:rPr>
                <w:rFonts w:ascii="TimesNewRomanPSMT" w:eastAsia="SimSun" w:hAnsi="TimesNewRomanPSMT" w:cs="TimesNewRomanPSMT"/>
                <w:lang w:val="it-IT"/>
              </w:rPr>
              <w:t>Călăraşi</w:t>
            </w:r>
          </w:p>
        </w:tc>
        <w:tc>
          <w:tcPr>
            <w:tcW w:w="1738" w:type="dxa"/>
            <w:tcBorders>
              <w:top w:val="single" w:sz="4" w:space="0" w:color="auto"/>
              <w:left w:val="single" w:sz="4" w:space="0" w:color="auto"/>
              <w:bottom w:val="single" w:sz="4" w:space="0" w:color="auto"/>
              <w:right w:val="single" w:sz="4" w:space="0" w:color="auto"/>
            </w:tcBorders>
            <w:shd w:val="clear" w:color="auto" w:fill="auto"/>
          </w:tcPr>
          <w:p w:rsidR="00BD041F" w:rsidRPr="00F00ED8" w:rsidRDefault="00BD041F" w:rsidP="00F00ED8">
            <w:pPr>
              <w:spacing w:before="120"/>
              <w:jc w:val="center"/>
              <w:rPr>
                <w:rFonts w:eastAsia="SimSun"/>
                <w:sz w:val="18"/>
                <w:szCs w:val="18"/>
                <w:lang w:val="ro-RO"/>
              </w:rPr>
            </w:pPr>
          </w:p>
        </w:tc>
      </w:tr>
      <w:tr w:rsidR="00023F6A" w:rsidRPr="00C652BC" w:rsidTr="00F71BE3">
        <w:trPr>
          <w:trHeight w:val="400"/>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023F6A" w:rsidRPr="00F00ED8" w:rsidRDefault="00C652BC" w:rsidP="00F00ED8">
            <w:pPr>
              <w:spacing w:before="120"/>
              <w:jc w:val="center"/>
              <w:rPr>
                <w:rFonts w:eastAsia="SimSun"/>
                <w:sz w:val="18"/>
                <w:szCs w:val="18"/>
                <w:lang w:val="ro-RO"/>
              </w:rPr>
            </w:pPr>
            <w:r>
              <w:rPr>
                <w:rFonts w:eastAsia="SimSun"/>
                <w:sz w:val="18"/>
                <w:szCs w:val="18"/>
                <w:lang w:val="ro-RO"/>
              </w:rPr>
              <w:t>7</w:t>
            </w:r>
          </w:p>
        </w:tc>
        <w:tc>
          <w:tcPr>
            <w:tcW w:w="1258" w:type="dxa"/>
            <w:tcBorders>
              <w:top w:val="single" w:sz="4" w:space="0" w:color="auto"/>
              <w:left w:val="single" w:sz="4" w:space="0" w:color="auto"/>
              <w:bottom w:val="single" w:sz="4" w:space="0" w:color="auto"/>
              <w:right w:val="single" w:sz="4" w:space="0" w:color="auto"/>
            </w:tcBorders>
            <w:shd w:val="clear" w:color="auto" w:fill="auto"/>
          </w:tcPr>
          <w:p w:rsidR="00023F6A" w:rsidRPr="00F00ED8" w:rsidRDefault="00023F6A" w:rsidP="00236A0A">
            <w:pPr>
              <w:jc w:val="center"/>
              <w:rPr>
                <w:rFonts w:eastAsia="SimSun"/>
              </w:rPr>
            </w:pPr>
            <w:r w:rsidRPr="00F00ED8">
              <w:rPr>
                <w:rFonts w:ascii="TimesNewRomanPSMT" w:eastAsia="SimSun" w:hAnsi="TimesNewRomanPSMT" w:cs="TimesNewRomanPSMT"/>
              </w:rPr>
              <w:t>98310000-9</w:t>
            </w:r>
          </w:p>
        </w:tc>
        <w:tc>
          <w:tcPr>
            <w:tcW w:w="2267" w:type="dxa"/>
            <w:tcBorders>
              <w:top w:val="single" w:sz="4" w:space="0" w:color="auto"/>
              <w:left w:val="single" w:sz="4" w:space="0" w:color="auto"/>
              <w:bottom w:val="single" w:sz="4" w:space="0" w:color="auto"/>
              <w:right w:val="single" w:sz="4" w:space="0" w:color="auto"/>
            </w:tcBorders>
            <w:shd w:val="clear" w:color="auto" w:fill="auto"/>
          </w:tcPr>
          <w:p w:rsidR="00023F6A" w:rsidRPr="00023F6A" w:rsidRDefault="00023F6A" w:rsidP="00236A0A">
            <w:pPr>
              <w:rPr>
                <w:rFonts w:eastAsia="SimSun"/>
                <w:lang w:val="ro-MD"/>
              </w:rPr>
            </w:pPr>
            <w:proofErr w:type="spellStart"/>
            <w:r w:rsidRPr="00F00ED8">
              <w:rPr>
                <w:rFonts w:ascii="TimesNewRomanPSMT" w:eastAsia="SimSun" w:hAnsi="TimesNewRomanPSMT" w:cs="TimesNewRomanPSMT"/>
              </w:rPr>
              <w:t>Sp</w:t>
            </w:r>
            <w:proofErr w:type="spellEnd"/>
            <w:r w:rsidRPr="00F00ED8">
              <w:rPr>
                <w:rFonts w:ascii="TimesNewRomanPSMT" w:eastAsia="SimSun" w:hAnsi="TimesNewRomanPSMT" w:cs="TimesNewRomanPSMT"/>
                <w:lang w:val="ro-RO"/>
              </w:rPr>
              <w:t>ă</w:t>
            </w:r>
            <w:proofErr w:type="spellStart"/>
            <w:r w:rsidRPr="00F00ED8">
              <w:rPr>
                <w:rFonts w:ascii="TimesNewRomanPSMT" w:eastAsia="SimSun" w:hAnsi="TimesNewRomanPSMT" w:cs="TimesNewRomanPSMT"/>
              </w:rPr>
              <w:t>larea</w:t>
            </w:r>
            <w:proofErr w:type="spellEnd"/>
            <w:r w:rsidRPr="00F00ED8">
              <w:rPr>
                <w:rFonts w:ascii="TimesNewRomanPSMT" w:eastAsia="SimSun" w:hAnsi="TimesNewRomanPSMT" w:cs="TimesNewRomanPSMT"/>
              </w:rPr>
              <w:t xml:space="preserve"> –</w:t>
            </w:r>
            <w:r>
              <w:rPr>
                <w:rFonts w:ascii="Calibri" w:eastAsia="SimSun" w:hAnsi="Calibri" w:cs="TimesNewRomanPSMT"/>
                <w:lang w:val="en-US"/>
              </w:rPr>
              <w:t xml:space="preserve"> </w:t>
            </w:r>
            <w:proofErr w:type="spellStart"/>
            <w:r>
              <w:rPr>
                <w:rFonts w:ascii="Calibri" w:eastAsia="SimSun" w:hAnsi="Calibri" w:cs="TimesNewRomanPSMT"/>
                <w:lang w:val="en-US"/>
              </w:rPr>
              <w:t>covoarelor</w:t>
            </w:r>
            <w:proofErr w:type="spellEnd"/>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023F6A" w:rsidRPr="00F00ED8" w:rsidRDefault="00023F6A" w:rsidP="00236A0A">
            <w:pPr>
              <w:spacing w:before="120"/>
              <w:jc w:val="center"/>
              <w:rPr>
                <w:rFonts w:eastAsia="SimSun"/>
                <w:sz w:val="18"/>
                <w:szCs w:val="18"/>
                <w:lang w:val="ro-RO"/>
              </w:rPr>
            </w:pPr>
            <w:r>
              <w:rPr>
                <w:rFonts w:eastAsia="SimSun"/>
                <w:sz w:val="18"/>
                <w:szCs w:val="18"/>
                <w:lang w:val="ro-RO"/>
              </w:rPr>
              <w:t>m.p</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023F6A" w:rsidRPr="00F00ED8" w:rsidRDefault="00023F6A" w:rsidP="00236A0A">
            <w:pPr>
              <w:spacing w:before="120"/>
              <w:jc w:val="center"/>
              <w:rPr>
                <w:rFonts w:eastAsia="SimSun"/>
                <w:sz w:val="18"/>
                <w:szCs w:val="18"/>
                <w:lang w:val="ro-RO"/>
              </w:rPr>
            </w:pPr>
            <w:r>
              <w:rPr>
                <w:rFonts w:eastAsia="SimSun"/>
                <w:sz w:val="18"/>
                <w:szCs w:val="18"/>
                <w:lang w:val="ro-RO"/>
              </w:rPr>
              <w:t>5</w:t>
            </w:r>
          </w:p>
        </w:tc>
        <w:tc>
          <w:tcPr>
            <w:tcW w:w="2404" w:type="dxa"/>
            <w:tcBorders>
              <w:top w:val="single" w:sz="4" w:space="0" w:color="auto"/>
              <w:left w:val="single" w:sz="4" w:space="0" w:color="auto"/>
              <w:bottom w:val="single" w:sz="4" w:space="0" w:color="auto"/>
              <w:right w:val="single" w:sz="4" w:space="0" w:color="auto"/>
            </w:tcBorders>
            <w:shd w:val="clear" w:color="auto" w:fill="auto"/>
            <w:vAlign w:val="bottom"/>
          </w:tcPr>
          <w:p w:rsidR="00023F6A" w:rsidRPr="00F00ED8" w:rsidRDefault="00023F6A" w:rsidP="00236A0A">
            <w:pPr>
              <w:autoSpaceDE w:val="0"/>
              <w:autoSpaceDN w:val="0"/>
              <w:adjustRightInd w:val="0"/>
              <w:rPr>
                <w:rFonts w:ascii="TimesNewRomanPSMT" w:eastAsia="SimSun" w:hAnsi="TimesNewRomanPSMT" w:cs="TimesNewRomanPSMT"/>
                <w:lang w:val="pt-BR"/>
              </w:rPr>
            </w:pPr>
            <w:r w:rsidRPr="00F00ED8">
              <w:rPr>
                <w:rFonts w:ascii="TimesNewRomanPSMT" w:eastAsia="SimSun" w:hAnsi="TimesNewRomanPSMT" w:cs="TimesNewRomanPSMT"/>
                <w:lang w:val="pt-BR"/>
              </w:rPr>
              <w:t xml:space="preserve">Spălarea - </w:t>
            </w:r>
            <w:r>
              <w:rPr>
                <w:rFonts w:ascii="TimesNewRomanPSMT" w:eastAsia="SimSun" w:hAnsi="TimesNewRomanPSMT" w:cs="TimesNewRomanPSMT"/>
                <w:lang w:val="pt-BR"/>
              </w:rPr>
              <w:t>covoar</w:t>
            </w:r>
            <w:r w:rsidRPr="00F00ED8">
              <w:rPr>
                <w:rFonts w:ascii="TimesNewRomanPSMT" w:eastAsia="SimSun" w:hAnsi="TimesNewRomanPSMT" w:cs="TimesNewRomanPSMT"/>
                <w:lang w:val="pt-BR"/>
              </w:rPr>
              <w:t xml:space="preserve">elor, inclusiv, </w:t>
            </w:r>
          </w:p>
          <w:p w:rsidR="00023F6A" w:rsidRPr="00F00ED8" w:rsidRDefault="00023F6A" w:rsidP="00236A0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 Recepţionare </w:t>
            </w:r>
          </w:p>
          <w:p w:rsidR="00023F6A" w:rsidRPr="00F00ED8" w:rsidRDefault="00023F6A" w:rsidP="00236A0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Spalare,</w:t>
            </w:r>
          </w:p>
          <w:p w:rsidR="00023F6A" w:rsidRPr="00F00ED8" w:rsidRDefault="00023F6A" w:rsidP="00236A0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 Uscare, </w:t>
            </w:r>
          </w:p>
          <w:p w:rsidR="00023F6A" w:rsidRPr="00F00ED8" w:rsidRDefault="00023F6A" w:rsidP="00236A0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Tratamente</w:t>
            </w:r>
          </w:p>
          <w:p w:rsidR="00023F6A" w:rsidRPr="00F00ED8" w:rsidRDefault="00023F6A" w:rsidP="00236A0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speciale,</w:t>
            </w:r>
            <w:r w:rsidRPr="00F00ED8">
              <w:rPr>
                <w:rFonts w:ascii="TimesNewRomanPSMT" w:eastAsia="SimSun" w:hAnsi="TimesNewRomanPSMT" w:cs="TimesNewRomanPSMT"/>
                <w:lang w:val="ro-RO"/>
              </w:rPr>
              <w:t xml:space="preserve"> </w:t>
            </w:r>
            <w:r w:rsidRPr="00F00ED8">
              <w:rPr>
                <w:rFonts w:ascii="TimesNewRomanPSMT" w:eastAsia="SimSun" w:hAnsi="TimesNewRomanPSMT" w:cs="TimesNewRomanPSMT"/>
                <w:lang w:val="it-IT"/>
              </w:rPr>
              <w:t>(detasarea petelor,</w:t>
            </w:r>
            <w:r w:rsidRPr="00F00ED8">
              <w:rPr>
                <w:rFonts w:ascii="TimesNewRomanPSMT" w:eastAsia="SimSun" w:hAnsi="TimesNewRomanPSMT" w:cs="TimesNewRomanPSMT"/>
                <w:lang w:val="ro-RO"/>
              </w:rPr>
              <w:t xml:space="preserve"> </w:t>
            </w:r>
            <w:r w:rsidRPr="00F00ED8">
              <w:rPr>
                <w:rFonts w:ascii="TimesNewRomanPSMT" w:eastAsia="SimSun" w:hAnsi="TimesNewRomanPSMT" w:cs="TimesNewRomanPSMT"/>
                <w:lang w:val="it-IT"/>
              </w:rPr>
              <w:t xml:space="preserve">reparaţii minore)  </w:t>
            </w:r>
          </w:p>
          <w:p w:rsidR="00023F6A" w:rsidRPr="00F00ED8" w:rsidRDefault="00023F6A" w:rsidP="00236A0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*Impachetare  </w:t>
            </w:r>
          </w:p>
          <w:p w:rsidR="00023F6A" w:rsidRPr="00F00ED8" w:rsidRDefault="00023F6A" w:rsidP="00236A0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 Livrare </w:t>
            </w:r>
          </w:p>
          <w:p w:rsidR="00023F6A" w:rsidRPr="00F00ED8" w:rsidRDefault="00023F6A" w:rsidP="00236A0A">
            <w:pPr>
              <w:rPr>
                <w:rFonts w:eastAsia="SimSun"/>
                <w:lang w:val="it-IT"/>
              </w:rPr>
            </w:pPr>
            <w:r w:rsidRPr="00F00ED8">
              <w:rPr>
                <w:rFonts w:ascii="TimesNewRomanPSMT" w:eastAsia="SimSun" w:hAnsi="TimesNewRomanPSMT" w:cs="TimesNewRomanPSMT"/>
                <w:lang w:val="it-IT"/>
              </w:rPr>
              <w:t>*Recepţionare La comanda conform necesităţilor IMSP SR</w:t>
            </w:r>
            <w:r w:rsidRPr="00F00ED8">
              <w:rPr>
                <w:rFonts w:ascii="TimesNewRomanPSMT" w:eastAsia="SimSun" w:hAnsi="TimesNewRomanPSMT" w:cs="TimesNewRomanPSMT"/>
                <w:lang w:val="ro-RO"/>
              </w:rPr>
              <w:t xml:space="preserve"> </w:t>
            </w:r>
            <w:r w:rsidRPr="00F00ED8">
              <w:rPr>
                <w:rFonts w:ascii="TimesNewRomanPSMT" w:eastAsia="SimSun" w:hAnsi="TimesNewRomanPSMT" w:cs="TimesNewRomanPSMT"/>
                <w:lang w:val="it-IT"/>
              </w:rPr>
              <w:t>Călăraşi</w:t>
            </w:r>
          </w:p>
        </w:tc>
        <w:tc>
          <w:tcPr>
            <w:tcW w:w="1738" w:type="dxa"/>
            <w:tcBorders>
              <w:top w:val="single" w:sz="4" w:space="0" w:color="auto"/>
              <w:left w:val="single" w:sz="4" w:space="0" w:color="auto"/>
              <w:bottom w:val="single" w:sz="4" w:space="0" w:color="auto"/>
              <w:right w:val="single" w:sz="4" w:space="0" w:color="auto"/>
            </w:tcBorders>
            <w:shd w:val="clear" w:color="auto" w:fill="auto"/>
          </w:tcPr>
          <w:p w:rsidR="00023F6A" w:rsidRPr="00F00ED8" w:rsidRDefault="00023F6A" w:rsidP="00236A0A">
            <w:pPr>
              <w:spacing w:before="120"/>
              <w:jc w:val="center"/>
              <w:rPr>
                <w:rFonts w:eastAsia="SimSun"/>
                <w:sz w:val="18"/>
                <w:szCs w:val="18"/>
                <w:lang w:val="ro-RO"/>
              </w:rPr>
            </w:pPr>
          </w:p>
        </w:tc>
      </w:tr>
      <w:tr w:rsidR="00023F6A" w:rsidRPr="00F00ED8" w:rsidTr="0037710C">
        <w:trPr>
          <w:trHeight w:val="400"/>
        </w:trPr>
        <w:tc>
          <w:tcPr>
            <w:tcW w:w="857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23F6A" w:rsidRPr="00F00ED8" w:rsidRDefault="00023F6A" w:rsidP="00F00ED8">
            <w:pPr>
              <w:spacing w:before="120"/>
              <w:jc w:val="center"/>
              <w:rPr>
                <w:rFonts w:eastAsia="SimSun"/>
              </w:rPr>
            </w:pPr>
            <w:proofErr w:type="spellStart"/>
            <w:r w:rsidRPr="00F00ED8">
              <w:rPr>
                <w:rFonts w:eastAsia="SimSun"/>
                <w:b/>
              </w:rPr>
              <w:t>Valoarea</w:t>
            </w:r>
            <w:proofErr w:type="spellEnd"/>
            <w:r w:rsidRPr="00F00ED8">
              <w:rPr>
                <w:rFonts w:eastAsia="SimSun"/>
                <w:b/>
              </w:rPr>
              <w:t xml:space="preserve"> </w:t>
            </w:r>
            <w:proofErr w:type="spellStart"/>
            <w:r w:rsidRPr="00F00ED8">
              <w:rPr>
                <w:rFonts w:eastAsia="SimSun"/>
                <w:b/>
              </w:rPr>
              <w:t>estimativă</w:t>
            </w:r>
            <w:proofErr w:type="spellEnd"/>
            <w:r w:rsidRPr="00F00ED8">
              <w:rPr>
                <w:rFonts w:eastAsia="SimSun"/>
                <w:b/>
              </w:rPr>
              <w:t xml:space="preserve"> </w:t>
            </w:r>
            <w:proofErr w:type="spellStart"/>
            <w:r w:rsidRPr="00F00ED8">
              <w:rPr>
                <w:rFonts w:eastAsia="SimSun"/>
                <w:b/>
              </w:rPr>
              <w:t>totală</w:t>
            </w:r>
            <w:proofErr w:type="spellEnd"/>
          </w:p>
        </w:tc>
        <w:tc>
          <w:tcPr>
            <w:tcW w:w="1738" w:type="dxa"/>
            <w:tcBorders>
              <w:top w:val="single" w:sz="4" w:space="0" w:color="auto"/>
              <w:left w:val="single" w:sz="4" w:space="0" w:color="auto"/>
              <w:bottom w:val="single" w:sz="4" w:space="0" w:color="auto"/>
              <w:right w:val="single" w:sz="4" w:space="0" w:color="auto"/>
            </w:tcBorders>
            <w:shd w:val="clear" w:color="auto" w:fill="auto"/>
          </w:tcPr>
          <w:p w:rsidR="00023F6A" w:rsidRPr="00F00ED8" w:rsidRDefault="00147CDD" w:rsidP="00147CDD">
            <w:pPr>
              <w:spacing w:before="120"/>
              <w:jc w:val="center"/>
              <w:rPr>
                <w:rFonts w:eastAsia="SimSun"/>
                <w:b/>
                <w:lang w:val="en-US"/>
              </w:rPr>
            </w:pPr>
            <w:r>
              <w:rPr>
                <w:rFonts w:eastAsia="SimSun"/>
                <w:b/>
                <w:lang w:val="en-US"/>
              </w:rPr>
              <w:t>420</w:t>
            </w:r>
            <w:r w:rsidR="00023F6A" w:rsidRPr="00F00ED8">
              <w:rPr>
                <w:rFonts w:eastAsia="SimSun"/>
                <w:b/>
                <w:lang w:val="en-US"/>
              </w:rPr>
              <w:t xml:space="preserve"> 000,00</w:t>
            </w:r>
          </w:p>
        </w:tc>
      </w:tr>
    </w:tbl>
    <w:p w:rsidR="00F00ED8" w:rsidRPr="00F00ED8" w:rsidRDefault="00F00ED8" w:rsidP="00F00ED8">
      <w:pPr>
        <w:numPr>
          <w:ilvl w:val="0"/>
          <w:numId w:val="1"/>
        </w:numPr>
        <w:shd w:val="clear" w:color="auto" w:fill="FFFFFF"/>
        <w:tabs>
          <w:tab w:val="right" w:pos="426"/>
        </w:tabs>
        <w:spacing w:before="120"/>
        <w:ind w:left="360"/>
        <w:rPr>
          <w:b/>
          <w:sz w:val="24"/>
          <w:szCs w:val="24"/>
          <w:lang w:val="ro-RO"/>
        </w:rPr>
      </w:pPr>
      <w:r w:rsidRPr="00F00ED8">
        <w:rPr>
          <w:b/>
          <w:sz w:val="24"/>
          <w:szCs w:val="24"/>
          <w:lang w:val="ro-RO"/>
        </w:rPr>
        <w:t>În cazul procedurilor de preselecție se indică numărul minim al candidaţilor şi, dacă este cazul, numărul maxim al acestora.________-_______________________</w:t>
      </w:r>
    </w:p>
    <w:p w:rsidR="00F00ED8" w:rsidRPr="00F00ED8" w:rsidRDefault="00F00ED8" w:rsidP="00F00ED8">
      <w:pPr>
        <w:numPr>
          <w:ilvl w:val="0"/>
          <w:numId w:val="1"/>
        </w:numPr>
        <w:shd w:val="clear" w:color="auto" w:fill="FFFFFF"/>
        <w:tabs>
          <w:tab w:val="right" w:pos="426"/>
        </w:tabs>
        <w:ind w:left="357"/>
        <w:rPr>
          <w:b/>
          <w:sz w:val="24"/>
          <w:szCs w:val="24"/>
          <w:lang w:val="it-IT"/>
        </w:rPr>
      </w:pPr>
      <w:r w:rsidRPr="00F00ED8">
        <w:rPr>
          <w:b/>
          <w:sz w:val="24"/>
          <w:szCs w:val="24"/>
          <w:lang w:val="it-IT"/>
        </w:rPr>
        <w:t>În cazul în care contractul este împărțit pe loturi un operator economic poate depune oferta (se va selecta):</w:t>
      </w:r>
    </w:p>
    <w:p w:rsidR="00F00ED8" w:rsidRPr="00F00ED8" w:rsidRDefault="00F00ED8" w:rsidP="00F00ED8">
      <w:pPr>
        <w:numPr>
          <w:ilvl w:val="0"/>
          <w:numId w:val="2"/>
        </w:numPr>
        <w:shd w:val="clear" w:color="auto" w:fill="FFFFFF"/>
        <w:tabs>
          <w:tab w:val="right" w:pos="426"/>
        </w:tabs>
        <w:rPr>
          <w:sz w:val="24"/>
          <w:szCs w:val="24"/>
        </w:rPr>
      </w:pPr>
      <w:proofErr w:type="spellStart"/>
      <w:r w:rsidRPr="00F00ED8">
        <w:rPr>
          <w:sz w:val="24"/>
          <w:szCs w:val="24"/>
        </w:rPr>
        <w:lastRenderedPageBreak/>
        <w:t>Pentru</w:t>
      </w:r>
      <w:proofErr w:type="spellEnd"/>
      <w:r w:rsidRPr="00F00ED8">
        <w:rPr>
          <w:sz w:val="24"/>
          <w:szCs w:val="24"/>
          <w:lang w:val="ro-RO"/>
        </w:rPr>
        <w:t xml:space="preserve"> </w:t>
      </w:r>
      <w:proofErr w:type="spellStart"/>
      <w:r w:rsidRPr="00F00ED8">
        <w:rPr>
          <w:sz w:val="24"/>
          <w:szCs w:val="24"/>
        </w:rPr>
        <w:t>toate</w:t>
      </w:r>
      <w:proofErr w:type="spellEnd"/>
      <w:r w:rsidRPr="00F00ED8">
        <w:rPr>
          <w:sz w:val="24"/>
          <w:szCs w:val="24"/>
          <w:lang w:val="ro-RO"/>
        </w:rPr>
        <w:t xml:space="preserve"> </w:t>
      </w:r>
      <w:proofErr w:type="spellStart"/>
      <w:r w:rsidRPr="00F00ED8">
        <w:rPr>
          <w:sz w:val="24"/>
          <w:szCs w:val="24"/>
        </w:rPr>
        <w:t>loturile</w:t>
      </w:r>
      <w:proofErr w:type="spellEnd"/>
      <w:r w:rsidRPr="00F00ED8">
        <w:rPr>
          <w:sz w:val="24"/>
          <w:szCs w:val="24"/>
        </w:rPr>
        <w:t>;</w:t>
      </w:r>
    </w:p>
    <w:p w:rsidR="00F00ED8" w:rsidRPr="00F00ED8" w:rsidRDefault="00F00ED8" w:rsidP="00F00ED8">
      <w:pPr>
        <w:numPr>
          <w:ilvl w:val="0"/>
          <w:numId w:val="1"/>
        </w:numPr>
        <w:shd w:val="clear" w:color="auto" w:fill="FFFFFF"/>
        <w:tabs>
          <w:tab w:val="right" w:pos="426"/>
        </w:tabs>
        <w:spacing w:before="120"/>
        <w:rPr>
          <w:b/>
          <w:sz w:val="24"/>
          <w:szCs w:val="24"/>
          <w:lang w:val="en-US"/>
        </w:rPr>
      </w:pPr>
      <w:proofErr w:type="spellStart"/>
      <w:r w:rsidRPr="00F00ED8">
        <w:rPr>
          <w:b/>
          <w:sz w:val="24"/>
          <w:szCs w:val="24"/>
          <w:lang w:val="en-US"/>
        </w:rPr>
        <w:t>Admiterea</w:t>
      </w:r>
      <w:proofErr w:type="spellEnd"/>
      <w:r w:rsidRPr="00F00ED8">
        <w:rPr>
          <w:b/>
          <w:sz w:val="24"/>
          <w:szCs w:val="24"/>
          <w:lang w:val="en-US"/>
        </w:rPr>
        <w:t xml:space="preserve"> </w:t>
      </w:r>
      <w:proofErr w:type="spellStart"/>
      <w:r w:rsidRPr="00F00ED8">
        <w:rPr>
          <w:b/>
          <w:sz w:val="24"/>
          <w:szCs w:val="24"/>
          <w:lang w:val="en-US"/>
        </w:rPr>
        <w:t>sau</w:t>
      </w:r>
      <w:proofErr w:type="spellEnd"/>
      <w:r w:rsidRPr="00F00ED8">
        <w:rPr>
          <w:b/>
          <w:sz w:val="24"/>
          <w:szCs w:val="24"/>
          <w:lang w:val="en-US"/>
        </w:rPr>
        <w:t xml:space="preserve"> </w:t>
      </w:r>
      <w:proofErr w:type="spellStart"/>
      <w:r w:rsidRPr="00F00ED8">
        <w:rPr>
          <w:b/>
          <w:sz w:val="24"/>
          <w:szCs w:val="24"/>
          <w:lang w:val="en-US"/>
        </w:rPr>
        <w:t>interzicerea</w:t>
      </w:r>
      <w:proofErr w:type="spellEnd"/>
      <w:r w:rsidRPr="00F00ED8">
        <w:rPr>
          <w:b/>
          <w:sz w:val="24"/>
          <w:szCs w:val="24"/>
          <w:lang w:val="en-US"/>
        </w:rPr>
        <w:t xml:space="preserve"> </w:t>
      </w:r>
      <w:proofErr w:type="spellStart"/>
      <w:r w:rsidRPr="00F00ED8">
        <w:rPr>
          <w:b/>
          <w:sz w:val="24"/>
          <w:szCs w:val="24"/>
          <w:lang w:val="en-US"/>
        </w:rPr>
        <w:t>ofertelor</w:t>
      </w:r>
      <w:proofErr w:type="spellEnd"/>
      <w:r w:rsidRPr="00F00ED8">
        <w:rPr>
          <w:b/>
          <w:sz w:val="24"/>
          <w:szCs w:val="24"/>
          <w:lang w:val="en-US"/>
        </w:rPr>
        <w:t xml:space="preserve"> alternative: __</w:t>
      </w:r>
      <w:r w:rsidRPr="00F00ED8">
        <w:rPr>
          <w:b/>
          <w:sz w:val="24"/>
          <w:szCs w:val="24"/>
          <w:u w:val="single"/>
          <w:lang w:val="en-US"/>
        </w:rPr>
        <w:t xml:space="preserve">nu se </w:t>
      </w:r>
      <w:proofErr w:type="spellStart"/>
      <w:r w:rsidRPr="00F00ED8">
        <w:rPr>
          <w:b/>
          <w:sz w:val="24"/>
          <w:szCs w:val="24"/>
          <w:u w:val="single"/>
          <w:lang w:val="en-US"/>
        </w:rPr>
        <w:t>admite</w:t>
      </w:r>
      <w:proofErr w:type="spellEnd"/>
      <w:r w:rsidRPr="00F00ED8">
        <w:rPr>
          <w:b/>
          <w:sz w:val="24"/>
          <w:szCs w:val="24"/>
          <w:lang w:val="en-US"/>
        </w:rPr>
        <w:t>_____</w:t>
      </w:r>
      <w:r w:rsidRPr="00F00ED8">
        <w:rPr>
          <w:b/>
          <w:sz w:val="24"/>
          <w:szCs w:val="24"/>
          <w:lang w:val="ro-RO"/>
        </w:rPr>
        <w:t>___</w:t>
      </w:r>
    </w:p>
    <w:p w:rsidR="00F00ED8" w:rsidRPr="00F00ED8" w:rsidRDefault="00F00ED8" w:rsidP="00F00ED8">
      <w:pPr>
        <w:shd w:val="clear" w:color="auto" w:fill="FFFFFF"/>
        <w:tabs>
          <w:tab w:val="right" w:pos="426"/>
        </w:tabs>
        <w:rPr>
          <w:szCs w:val="24"/>
          <w:lang w:val="en-US"/>
        </w:rPr>
      </w:pPr>
      <w:r w:rsidRPr="00F00ED8">
        <w:rPr>
          <w:szCs w:val="24"/>
          <w:lang w:val="en-US"/>
        </w:rPr>
        <w:t xml:space="preserve">                                                                                                         (</w:t>
      </w:r>
      <w:proofErr w:type="spellStart"/>
      <w:proofErr w:type="gramStart"/>
      <w:r w:rsidRPr="00F00ED8">
        <w:rPr>
          <w:szCs w:val="24"/>
          <w:lang w:val="en-US"/>
        </w:rPr>
        <w:t>indicați</w:t>
      </w:r>
      <w:proofErr w:type="spellEnd"/>
      <w:proofErr w:type="gramEnd"/>
      <w:r w:rsidRPr="00F00ED8">
        <w:rPr>
          <w:szCs w:val="24"/>
          <w:lang w:val="en-US"/>
        </w:rPr>
        <w:t xml:space="preserve"> se </w:t>
      </w:r>
      <w:proofErr w:type="spellStart"/>
      <w:r w:rsidRPr="00F00ED8">
        <w:rPr>
          <w:szCs w:val="24"/>
          <w:lang w:val="en-US"/>
        </w:rPr>
        <w:t>admite</w:t>
      </w:r>
      <w:proofErr w:type="spellEnd"/>
      <w:r w:rsidRPr="00F00ED8">
        <w:rPr>
          <w:szCs w:val="24"/>
          <w:lang w:val="en-US"/>
        </w:rPr>
        <w:t xml:space="preserve"> </w:t>
      </w:r>
      <w:proofErr w:type="spellStart"/>
      <w:r w:rsidRPr="00F00ED8">
        <w:rPr>
          <w:szCs w:val="24"/>
          <w:lang w:val="en-US"/>
        </w:rPr>
        <w:t>sau</w:t>
      </w:r>
      <w:proofErr w:type="spellEnd"/>
      <w:r w:rsidRPr="00F00ED8">
        <w:rPr>
          <w:szCs w:val="24"/>
          <w:lang w:val="en-US"/>
        </w:rPr>
        <w:t xml:space="preserve"> </w:t>
      </w:r>
      <w:proofErr w:type="spellStart"/>
      <w:r w:rsidRPr="00F00ED8">
        <w:rPr>
          <w:szCs w:val="24"/>
          <w:lang w:val="en-US"/>
        </w:rPr>
        <w:t>nu</w:t>
      </w:r>
      <w:proofErr w:type="spellEnd"/>
      <w:r w:rsidRPr="00F00ED8">
        <w:rPr>
          <w:szCs w:val="24"/>
          <w:lang w:val="en-US"/>
        </w:rPr>
        <w:t xml:space="preserve"> se </w:t>
      </w:r>
      <w:proofErr w:type="spellStart"/>
      <w:r w:rsidRPr="00F00ED8">
        <w:rPr>
          <w:szCs w:val="24"/>
          <w:lang w:val="en-US"/>
        </w:rPr>
        <w:t>admite</w:t>
      </w:r>
      <w:proofErr w:type="spellEnd"/>
      <w:r w:rsidRPr="00F00ED8">
        <w:rPr>
          <w:szCs w:val="24"/>
          <w:lang w:val="en-US"/>
        </w:rPr>
        <w:t>)</w:t>
      </w:r>
    </w:p>
    <w:p w:rsidR="00F00ED8" w:rsidRPr="00F00ED8" w:rsidRDefault="00F00ED8" w:rsidP="00F00ED8">
      <w:pPr>
        <w:numPr>
          <w:ilvl w:val="0"/>
          <w:numId w:val="1"/>
        </w:numPr>
        <w:shd w:val="clear" w:color="auto" w:fill="FFFFFF"/>
        <w:tabs>
          <w:tab w:val="left" w:pos="0"/>
          <w:tab w:val="left" w:pos="284"/>
          <w:tab w:val="left" w:pos="426"/>
        </w:tabs>
        <w:spacing w:before="120"/>
        <w:ind w:left="284" w:hanging="284"/>
        <w:rPr>
          <w:b/>
          <w:sz w:val="24"/>
          <w:szCs w:val="24"/>
          <w:lang w:val="it-IT"/>
        </w:rPr>
      </w:pPr>
      <w:r w:rsidRPr="00F00ED8">
        <w:rPr>
          <w:b/>
          <w:sz w:val="24"/>
          <w:szCs w:val="24"/>
          <w:lang w:val="it-IT"/>
        </w:rPr>
        <w:t xml:space="preserve">Termenii și condițiile de livrare/prestare solicitați: </w:t>
      </w:r>
    </w:p>
    <w:p w:rsidR="00F00ED8" w:rsidRPr="00F00ED8" w:rsidRDefault="00F00ED8" w:rsidP="00F00ED8">
      <w:pPr>
        <w:widowControl w:val="0"/>
        <w:numPr>
          <w:ilvl w:val="0"/>
          <w:numId w:val="4"/>
        </w:numPr>
        <w:shd w:val="clear" w:color="auto" w:fill="FFFFFF"/>
        <w:tabs>
          <w:tab w:val="left" w:pos="842"/>
          <w:tab w:val="left" w:pos="1134"/>
        </w:tabs>
        <w:autoSpaceDE w:val="0"/>
        <w:autoSpaceDN w:val="0"/>
        <w:adjustRightInd w:val="0"/>
        <w:spacing w:before="101" w:line="281" w:lineRule="exact"/>
        <w:jc w:val="both"/>
        <w:rPr>
          <w:sz w:val="24"/>
          <w:szCs w:val="24"/>
          <w:lang w:val="en-US" w:eastAsia="en-US"/>
        </w:rPr>
      </w:pPr>
      <w:r w:rsidRPr="00F00ED8">
        <w:rPr>
          <w:i/>
          <w:iCs/>
          <w:sz w:val="24"/>
          <w:szCs w:val="24"/>
          <w:lang w:val="en-US" w:eastAsia="en-US"/>
        </w:rPr>
        <w:t xml:space="preserve">conform </w:t>
      </w:r>
      <w:proofErr w:type="spellStart"/>
      <w:r w:rsidRPr="00F00ED8">
        <w:rPr>
          <w:i/>
          <w:iCs/>
          <w:sz w:val="24"/>
          <w:szCs w:val="24"/>
          <w:lang w:val="en-US" w:eastAsia="en-US"/>
        </w:rPr>
        <w:t>standardului</w:t>
      </w:r>
      <w:proofErr w:type="spellEnd"/>
      <w:r w:rsidRPr="00F00ED8">
        <w:rPr>
          <w:i/>
          <w:iCs/>
          <w:sz w:val="24"/>
          <w:szCs w:val="24"/>
          <w:lang w:val="en-US" w:eastAsia="en-US"/>
        </w:rPr>
        <w:t xml:space="preserve"> </w:t>
      </w:r>
      <w:proofErr w:type="spellStart"/>
      <w:r w:rsidRPr="00F00ED8">
        <w:rPr>
          <w:i/>
          <w:iCs/>
          <w:sz w:val="24"/>
          <w:szCs w:val="24"/>
          <w:lang w:val="en-US" w:eastAsia="en-US"/>
        </w:rPr>
        <w:t>Lncoterms</w:t>
      </w:r>
      <w:proofErr w:type="spellEnd"/>
      <w:r w:rsidRPr="00F00ED8">
        <w:rPr>
          <w:i/>
          <w:iCs/>
          <w:sz w:val="24"/>
          <w:szCs w:val="24"/>
          <w:lang w:val="en-US" w:eastAsia="en-US"/>
        </w:rPr>
        <w:t xml:space="preserve"> DDP de la 01.0</w:t>
      </w:r>
      <w:r w:rsidR="00147CDD">
        <w:rPr>
          <w:i/>
          <w:iCs/>
          <w:sz w:val="24"/>
          <w:szCs w:val="24"/>
          <w:lang w:val="en-US" w:eastAsia="en-US"/>
        </w:rPr>
        <w:t>1</w:t>
      </w:r>
      <w:r w:rsidRPr="00F00ED8">
        <w:rPr>
          <w:i/>
          <w:iCs/>
          <w:sz w:val="24"/>
          <w:szCs w:val="24"/>
          <w:lang w:val="en-US" w:eastAsia="en-US"/>
        </w:rPr>
        <w:t>.202</w:t>
      </w:r>
      <w:r w:rsidR="00147CDD">
        <w:rPr>
          <w:i/>
          <w:iCs/>
          <w:sz w:val="24"/>
          <w:szCs w:val="24"/>
          <w:lang w:val="en-US" w:eastAsia="en-US"/>
        </w:rPr>
        <w:t>6</w:t>
      </w:r>
      <w:r w:rsidRPr="00F00ED8">
        <w:rPr>
          <w:i/>
          <w:iCs/>
          <w:sz w:val="24"/>
          <w:szCs w:val="24"/>
          <w:lang w:val="en-US" w:eastAsia="en-US"/>
        </w:rPr>
        <w:t xml:space="preserve"> </w:t>
      </w:r>
      <w:proofErr w:type="spellStart"/>
      <w:r w:rsidRPr="00F00ED8">
        <w:rPr>
          <w:i/>
          <w:iCs/>
          <w:sz w:val="24"/>
          <w:szCs w:val="24"/>
          <w:lang w:val="en-US" w:eastAsia="en-US"/>
        </w:rPr>
        <w:t>pînă</w:t>
      </w:r>
      <w:proofErr w:type="spellEnd"/>
      <w:r w:rsidRPr="00F00ED8">
        <w:rPr>
          <w:i/>
          <w:iCs/>
          <w:sz w:val="24"/>
          <w:szCs w:val="24"/>
          <w:lang w:val="en-US" w:eastAsia="en-US"/>
        </w:rPr>
        <w:t xml:space="preserve"> la 31.12.202</w:t>
      </w:r>
      <w:r w:rsidR="00147CDD">
        <w:rPr>
          <w:i/>
          <w:iCs/>
          <w:sz w:val="24"/>
          <w:szCs w:val="24"/>
          <w:lang w:val="en-US" w:eastAsia="en-US"/>
        </w:rPr>
        <w:t>6</w:t>
      </w:r>
      <w:r w:rsidRPr="00F00ED8">
        <w:rPr>
          <w:i/>
          <w:iCs/>
          <w:sz w:val="24"/>
          <w:szCs w:val="24"/>
          <w:lang w:val="en-US" w:eastAsia="en-US"/>
        </w:rPr>
        <w:t xml:space="preserve">, cu </w:t>
      </w:r>
      <w:proofErr w:type="spellStart"/>
      <w:r w:rsidRPr="00F00ED8">
        <w:rPr>
          <w:i/>
          <w:iCs/>
          <w:sz w:val="24"/>
          <w:szCs w:val="24"/>
          <w:lang w:val="en-US" w:eastAsia="en-US"/>
        </w:rPr>
        <w:t>asigurarea</w:t>
      </w:r>
      <w:proofErr w:type="spellEnd"/>
      <w:r w:rsidRPr="00F00ED8">
        <w:rPr>
          <w:i/>
          <w:iCs/>
          <w:sz w:val="24"/>
          <w:szCs w:val="24"/>
          <w:lang w:val="en-US" w:eastAsia="en-US"/>
        </w:rPr>
        <w:t xml:space="preserve"> </w:t>
      </w:r>
      <w:proofErr w:type="spellStart"/>
      <w:r w:rsidRPr="00F00ED8">
        <w:rPr>
          <w:i/>
          <w:iCs/>
          <w:sz w:val="24"/>
          <w:szCs w:val="24"/>
          <w:lang w:val="en-US" w:eastAsia="en-US"/>
        </w:rPr>
        <w:t>descărcării</w:t>
      </w:r>
      <w:proofErr w:type="spellEnd"/>
      <w:r w:rsidRPr="00F00ED8">
        <w:rPr>
          <w:i/>
          <w:iCs/>
          <w:sz w:val="24"/>
          <w:szCs w:val="24"/>
          <w:lang w:val="en-US" w:eastAsia="en-US"/>
        </w:rPr>
        <w:t>/</w:t>
      </w:r>
      <w:proofErr w:type="spellStart"/>
      <w:r w:rsidRPr="00F00ED8">
        <w:rPr>
          <w:i/>
          <w:iCs/>
          <w:sz w:val="24"/>
          <w:szCs w:val="24"/>
          <w:lang w:val="en-US" w:eastAsia="en-US"/>
        </w:rPr>
        <w:t>încărcării</w:t>
      </w:r>
      <w:proofErr w:type="spellEnd"/>
      <w:r w:rsidRPr="00F00ED8">
        <w:rPr>
          <w:i/>
          <w:iCs/>
          <w:sz w:val="24"/>
          <w:szCs w:val="24"/>
          <w:lang w:val="en-US" w:eastAsia="en-US"/>
        </w:rPr>
        <w:t xml:space="preserve"> </w:t>
      </w:r>
      <w:proofErr w:type="spellStart"/>
      <w:r w:rsidRPr="00F00ED8">
        <w:rPr>
          <w:i/>
          <w:iCs/>
          <w:sz w:val="24"/>
          <w:szCs w:val="24"/>
          <w:lang w:val="en-US" w:eastAsia="en-US"/>
        </w:rPr>
        <w:t>albiturilor</w:t>
      </w:r>
      <w:proofErr w:type="spellEnd"/>
      <w:r w:rsidRPr="00F00ED8">
        <w:rPr>
          <w:i/>
          <w:iCs/>
          <w:sz w:val="24"/>
          <w:szCs w:val="24"/>
          <w:lang w:val="en-US" w:eastAsia="en-US"/>
        </w:rPr>
        <w:t xml:space="preserve">  la </w:t>
      </w:r>
      <w:proofErr w:type="spellStart"/>
      <w:r w:rsidRPr="00F00ED8">
        <w:rPr>
          <w:i/>
          <w:iCs/>
          <w:sz w:val="24"/>
          <w:szCs w:val="24"/>
          <w:lang w:val="en-US" w:eastAsia="en-US"/>
        </w:rPr>
        <w:t>locul</w:t>
      </w:r>
      <w:proofErr w:type="spellEnd"/>
      <w:r w:rsidRPr="00F00ED8">
        <w:rPr>
          <w:i/>
          <w:iCs/>
          <w:sz w:val="24"/>
          <w:szCs w:val="24"/>
          <w:lang w:val="en-US" w:eastAsia="en-US"/>
        </w:rPr>
        <w:t xml:space="preserve"> </w:t>
      </w:r>
      <w:proofErr w:type="spellStart"/>
      <w:r w:rsidRPr="00F00ED8">
        <w:rPr>
          <w:i/>
          <w:iCs/>
          <w:sz w:val="24"/>
          <w:szCs w:val="24"/>
          <w:lang w:val="en-US" w:eastAsia="en-US"/>
        </w:rPr>
        <w:t>indicat</w:t>
      </w:r>
      <w:proofErr w:type="spellEnd"/>
      <w:r w:rsidRPr="00F00ED8">
        <w:rPr>
          <w:i/>
          <w:iCs/>
          <w:sz w:val="24"/>
          <w:szCs w:val="24"/>
          <w:lang w:val="en-US" w:eastAsia="en-US"/>
        </w:rPr>
        <w:t xml:space="preserve"> de </w:t>
      </w:r>
      <w:proofErr w:type="spellStart"/>
      <w:r w:rsidRPr="00F00ED8">
        <w:rPr>
          <w:i/>
          <w:iCs/>
          <w:sz w:val="24"/>
          <w:szCs w:val="24"/>
          <w:lang w:val="en-US" w:eastAsia="en-US"/>
        </w:rPr>
        <w:t>Beneficiar</w:t>
      </w:r>
      <w:proofErr w:type="spellEnd"/>
      <w:r w:rsidRPr="00F00ED8">
        <w:rPr>
          <w:i/>
          <w:iCs/>
          <w:sz w:val="24"/>
          <w:szCs w:val="24"/>
          <w:lang w:val="en-US" w:eastAsia="en-US"/>
        </w:rPr>
        <w:t>;</w:t>
      </w:r>
    </w:p>
    <w:p w:rsidR="00F00ED8" w:rsidRPr="00F00ED8" w:rsidRDefault="00F00ED8" w:rsidP="00F00ED8">
      <w:pPr>
        <w:widowControl w:val="0"/>
        <w:numPr>
          <w:ilvl w:val="0"/>
          <w:numId w:val="4"/>
        </w:numPr>
        <w:shd w:val="clear" w:color="auto" w:fill="FFFFFF"/>
        <w:tabs>
          <w:tab w:val="left" w:pos="842"/>
          <w:tab w:val="left" w:pos="1134"/>
        </w:tabs>
        <w:autoSpaceDE w:val="0"/>
        <w:autoSpaceDN w:val="0"/>
        <w:adjustRightInd w:val="0"/>
        <w:spacing w:line="389" w:lineRule="exact"/>
        <w:jc w:val="both"/>
        <w:rPr>
          <w:i/>
          <w:iCs/>
          <w:sz w:val="24"/>
          <w:szCs w:val="24"/>
          <w:lang w:val="en-US" w:eastAsia="en-US"/>
        </w:rPr>
      </w:pPr>
      <w:proofErr w:type="spellStart"/>
      <w:proofErr w:type="gramStart"/>
      <w:r w:rsidRPr="00F00ED8">
        <w:rPr>
          <w:i/>
          <w:iCs/>
          <w:sz w:val="24"/>
          <w:szCs w:val="24"/>
          <w:lang w:val="en-US" w:eastAsia="en-US"/>
        </w:rPr>
        <w:t>locul</w:t>
      </w:r>
      <w:proofErr w:type="spellEnd"/>
      <w:proofErr w:type="gramEnd"/>
      <w:r w:rsidRPr="00F00ED8">
        <w:rPr>
          <w:i/>
          <w:iCs/>
          <w:sz w:val="24"/>
          <w:szCs w:val="24"/>
          <w:lang w:val="en-US" w:eastAsia="en-US"/>
        </w:rPr>
        <w:t xml:space="preserve"> </w:t>
      </w:r>
      <w:proofErr w:type="spellStart"/>
      <w:r w:rsidRPr="00F00ED8">
        <w:rPr>
          <w:i/>
          <w:iCs/>
          <w:sz w:val="24"/>
          <w:szCs w:val="24"/>
          <w:lang w:val="en-US" w:eastAsia="en-US"/>
        </w:rPr>
        <w:t>livrării</w:t>
      </w:r>
      <w:proofErr w:type="spellEnd"/>
      <w:r w:rsidRPr="00F00ED8">
        <w:rPr>
          <w:i/>
          <w:iCs/>
          <w:sz w:val="24"/>
          <w:szCs w:val="24"/>
          <w:lang w:val="en-US" w:eastAsia="en-US"/>
        </w:rPr>
        <w:t xml:space="preserve">:      la </w:t>
      </w:r>
      <w:proofErr w:type="spellStart"/>
      <w:r w:rsidRPr="00F00ED8">
        <w:rPr>
          <w:i/>
          <w:iCs/>
          <w:sz w:val="24"/>
          <w:szCs w:val="24"/>
          <w:lang w:val="en-US" w:eastAsia="en-US"/>
        </w:rPr>
        <w:t>adresa</w:t>
      </w:r>
      <w:proofErr w:type="spellEnd"/>
      <w:r w:rsidRPr="00F00ED8">
        <w:rPr>
          <w:i/>
          <w:iCs/>
          <w:sz w:val="24"/>
          <w:szCs w:val="24"/>
          <w:lang w:val="en-US" w:eastAsia="en-US"/>
        </w:rPr>
        <w:t xml:space="preserve">: str. N. </w:t>
      </w:r>
      <w:proofErr w:type="spellStart"/>
      <w:r w:rsidRPr="00F00ED8">
        <w:rPr>
          <w:i/>
          <w:iCs/>
          <w:sz w:val="24"/>
          <w:szCs w:val="24"/>
          <w:lang w:val="en-US" w:eastAsia="en-US"/>
        </w:rPr>
        <w:t>Testemiţanu</w:t>
      </w:r>
      <w:proofErr w:type="spellEnd"/>
      <w:r w:rsidRPr="00F00ED8">
        <w:rPr>
          <w:i/>
          <w:iCs/>
          <w:sz w:val="24"/>
          <w:szCs w:val="24"/>
          <w:lang w:val="en-US" w:eastAsia="en-US"/>
        </w:rPr>
        <w:t xml:space="preserve">, 59, or. </w:t>
      </w:r>
      <w:proofErr w:type="spellStart"/>
      <w:r w:rsidRPr="00F00ED8">
        <w:rPr>
          <w:i/>
          <w:iCs/>
          <w:sz w:val="24"/>
          <w:szCs w:val="24"/>
          <w:lang w:val="en-US" w:eastAsia="en-US"/>
        </w:rPr>
        <w:t>Călăraşi</w:t>
      </w:r>
      <w:proofErr w:type="spellEnd"/>
      <w:r w:rsidRPr="00F00ED8">
        <w:rPr>
          <w:i/>
          <w:iCs/>
          <w:sz w:val="24"/>
          <w:szCs w:val="24"/>
          <w:lang w:val="en-US" w:eastAsia="en-US"/>
        </w:rPr>
        <w:t>,</w:t>
      </w:r>
    </w:p>
    <w:p w:rsidR="00F00ED8" w:rsidRPr="00F00ED8" w:rsidRDefault="00F00ED8" w:rsidP="00F00ED8">
      <w:pPr>
        <w:numPr>
          <w:ilvl w:val="0"/>
          <w:numId w:val="1"/>
        </w:numPr>
        <w:shd w:val="clear" w:color="auto" w:fill="FFFFFF"/>
        <w:tabs>
          <w:tab w:val="left" w:pos="0"/>
          <w:tab w:val="left" w:pos="284"/>
          <w:tab w:val="left" w:pos="426"/>
        </w:tabs>
        <w:spacing w:before="120"/>
        <w:ind w:left="284" w:hanging="284"/>
        <w:rPr>
          <w:b/>
          <w:sz w:val="24"/>
          <w:szCs w:val="24"/>
          <w:lang w:val="it-IT"/>
        </w:rPr>
      </w:pPr>
      <w:r w:rsidRPr="00F00ED8">
        <w:rPr>
          <w:b/>
          <w:sz w:val="24"/>
          <w:szCs w:val="24"/>
          <w:lang w:val="it-IT"/>
        </w:rPr>
        <w:t>Termenul de valabilitate a contractului:__</w:t>
      </w:r>
      <w:r w:rsidRPr="00F00ED8">
        <w:rPr>
          <w:b/>
          <w:sz w:val="24"/>
          <w:szCs w:val="24"/>
          <w:u w:val="single"/>
          <w:lang w:val="it-IT"/>
        </w:rPr>
        <w:t>3</w:t>
      </w:r>
      <w:r w:rsidRPr="00F00ED8">
        <w:rPr>
          <w:b/>
          <w:sz w:val="24"/>
          <w:szCs w:val="24"/>
          <w:u w:val="single"/>
          <w:lang w:val="en-US"/>
        </w:rPr>
        <w:t>1</w:t>
      </w:r>
      <w:r w:rsidRPr="00F00ED8">
        <w:rPr>
          <w:b/>
          <w:sz w:val="24"/>
          <w:szCs w:val="24"/>
          <w:u w:val="single"/>
          <w:lang w:val="it-IT"/>
        </w:rPr>
        <w:t>.</w:t>
      </w:r>
      <w:r w:rsidRPr="00F00ED8">
        <w:rPr>
          <w:b/>
          <w:sz w:val="24"/>
          <w:szCs w:val="24"/>
          <w:u w:val="single"/>
          <w:lang w:val="en-US"/>
        </w:rPr>
        <w:t>12</w:t>
      </w:r>
      <w:r w:rsidRPr="00F00ED8">
        <w:rPr>
          <w:b/>
          <w:sz w:val="24"/>
          <w:szCs w:val="24"/>
          <w:u w:val="single"/>
          <w:lang w:val="it-IT"/>
        </w:rPr>
        <w:t>.202</w:t>
      </w:r>
      <w:r w:rsidR="00147CDD">
        <w:rPr>
          <w:b/>
          <w:sz w:val="24"/>
          <w:szCs w:val="24"/>
          <w:u w:val="single"/>
          <w:lang w:val="it-IT"/>
        </w:rPr>
        <w:t>6</w:t>
      </w:r>
      <w:bookmarkStart w:id="1" w:name="_GoBack"/>
      <w:bookmarkEnd w:id="1"/>
      <w:r w:rsidRPr="00F00ED8">
        <w:rPr>
          <w:b/>
          <w:sz w:val="24"/>
          <w:szCs w:val="24"/>
          <w:lang w:val="it-IT"/>
        </w:rPr>
        <w:t>____</w:t>
      </w:r>
    </w:p>
    <w:p w:rsidR="00F00ED8" w:rsidRPr="00F00ED8" w:rsidRDefault="00F00ED8" w:rsidP="00F00ED8">
      <w:pPr>
        <w:numPr>
          <w:ilvl w:val="0"/>
          <w:numId w:val="1"/>
        </w:numPr>
        <w:tabs>
          <w:tab w:val="right" w:pos="426"/>
        </w:tabs>
        <w:spacing w:before="120"/>
        <w:ind w:left="360"/>
        <w:rPr>
          <w:b/>
          <w:sz w:val="24"/>
          <w:szCs w:val="24"/>
          <w:lang w:val="it-IT"/>
        </w:rPr>
      </w:pPr>
      <w:r w:rsidRPr="00F00ED8">
        <w:rPr>
          <w:b/>
          <w:sz w:val="24"/>
          <w:szCs w:val="24"/>
          <w:lang w:val="it-IT"/>
        </w:rPr>
        <w:t>Contract de achiziție rezervat atelierelor protejate sau că acesta poate fi executat numai în cadrul unor programe de angajare protejată (după caz): _</w:t>
      </w:r>
      <w:r w:rsidRPr="00F00ED8">
        <w:rPr>
          <w:b/>
          <w:sz w:val="24"/>
          <w:szCs w:val="24"/>
          <w:u w:val="single"/>
          <w:lang w:val="it-IT"/>
        </w:rPr>
        <w:t>nu se aplică</w:t>
      </w:r>
      <w:r w:rsidRPr="00F00ED8">
        <w:rPr>
          <w:b/>
          <w:sz w:val="24"/>
          <w:szCs w:val="24"/>
          <w:lang w:val="it-IT"/>
        </w:rPr>
        <w:t>__</w:t>
      </w:r>
    </w:p>
    <w:p w:rsidR="00F00ED8" w:rsidRPr="00F00ED8" w:rsidRDefault="00F00ED8" w:rsidP="00F00ED8">
      <w:pPr>
        <w:numPr>
          <w:ilvl w:val="0"/>
          <w:numId w:val="1"/>
        </w:numPr>
        <w:shd w:val="clear" w:color="auto" w:fill="FFFFFF"/>
        <w:tabs>
          <w:tab w:val="right" w:pos="426"/>
        </w:tabs>
        <w:spacing w:before="120"/>
        <w:ind w:left="360"/>
        <w:rPr>
          <w:b/>
          <w:sz w:val="24"/>
          <w:szCs w:val="24"/>
          <w:lang w:val="it-IT"/>
        </w:rPr>
      </w:pPr>
      <w:r w:rsidRPr="00F00ED8">
        <w:rPr>
          <w:b/>
          <w:sz w:val="24"/>
          <w:szCs w:val="24"/>
          <w:lang w:val="it-IT"/>
        </w:rPr>
        <w:tab/>
        <w:t>Prestarea serviciului este rezervată unei anumite profesii în temeiul unor legi sau al unor acte administrative (după caz):  _____________</w:t>
      </w:r>
      <w:r w:rsidRPr="00F00ED8">
        <w:rPr>
          <w:b/>
          <w:sz w:val="24"/>
          <w:szCs w:val="24"/>
          <w:u w:val="single"/>
          <w:lang w:val="it-IT"/>
        </w:rPr>
        <w:t xml:space="preserve"> nu se aplică</w:t>
      </w:r>
      <w:r w:rsidRPr="00F00ED8">
        <w:rPr>
          <w:b/>
          <w:sz w:val="24"/>
          <w:szCs w:val="24"/>
          <w:lang w:val="it-IT"/>
        </w:rPr>
        <w:t>__________</w:t>
      </w:r>
    </w:p>
    <w:p w:rsidR="00F00ED8" w:rsidRPr="00F00ED8" w:rsidRDefault="00F00ED8" w:rsidP="00F00ED8">
      <w:pPr>
        <w:shd w:val="clear" w:color="auto" w:fill="FFFFFF"/>
        <w:tabs>
          <w:tab w:val="right" w:pos="426"/>
        </w:tabs>
        <w:contextualSpacing/>
        <w:jc w:val="center"/>
        <w:rPr>
          <w:szCs w:val="24"/>
          <w:lang w:val="en-US"/>
        </w:rPr>
      </w:pPr>
      <w:r w:rsidRPr="00F00ED8">
        <w:rPr>
          <w:szCs w:val="24"/>
          <w:lang w:val="en-US"/>
        </w:rPr>
        <w:t>(</w:t>
      </w:r>
      <w:proofErr w:type="gramStart"/>
      <w:r w:rsidRPr="00F00ED8">
        <w:rPr>
          <w:szCs w:val="24"/>
          <w:lang w:val="en-US"/>
        </w:rPr>
        <w:t>se</w:t>
      </w:r>
      <w:proofErr w:type="gramEnd"/>
      <w:r w:rsidRPr="00F00ED8">
        <w:rPr>
          <w:szCs w:val="24"/>
          <w:lang w:val="en-US"/>
        </w:rPr>
        <w:t xml:space="preserve"> </w:t>
      </w:r>
      <w:proofErr w:type="spellStart"/>
      <w:r w:rsidRPr="00F00ED8">
        <w:rPr>
          <w:szCs w:val="24"/>
          <w:lang w:val="en-US"/>
        </w:rPr>
        <w:t>menționează</w:t>
      </w:r>
      <w:proofErr w:type="spellEnd"/>
      <w:r w:rsidRPr="00F00ED8">
        <w:rPr>
          <w:szCs w:val="24"/>
          <w:lang w:val="en-US"/>
        </w:rPr>
        <w:t xml:space="preserve"> </w:t>
      </w:r>
      <w:proofErr w:type="spellStart"/>
      <w:r w:rsidRPr="00F00ED8">
        <w:rPr>
          <w:szCs w:val="24"/>
          <w:lang w:val="en-US"/>
        </w:rPr>
        <w:t>respectivele</w:t>
      </w:r>
      <w:proofErr w:type="spellEnd"/>
      <w:r w:rsidRPr="00F00ED8">
        <w:rPr>
          <w:szCs w:val="24"/>
          <w:lang w:val="en-US"/>
        </w:rPr>
        <w:t xml:space="preserve"> </w:t>
      </w:r>
      <w:proofErr w:type="spellStart"/>
      <w:r w:rsidRPr="00F00ED8">
        <w:rPr>
          <w:szCs w:val="24"/>
          <w:lang w:val="en-US"/>
        </w:rPr>
        <w:t>acte</w:t>
      </w:r>
      <w:proofErr w:type="spellEnd"/>
      <w:r w:rsidRPr="00F00ED8">
        <w:rPr>
          <w:szCs w:val="24"/>
          <w:lang w:val="en-US"/>
        </w:rPr>
        <w:t xml:space="preserve"> cu </w:t>
      </w:r>
      <w:proofErr w:type="spellStart"/>
      <w:r w:rsidRPr="00F00ED8">
        <w:rPr>
          <w:szCs w:val="24"/>
          <w:lang w:val="en-US"/>
        </w:rPr>
        <w:t>putere</w:t>
      </w:r>
      <w:proofErr w:type="spellEnd"/>
      <w:r w:rsidRPr="00F00ED8">
        <w:rPr>
          <w:szCs w:val="24"/>
          <w:lang w:val="en-US"/>
        </w:rPr>
        <w:t xml:space="preserve"> de </w:t>
      </w:r>
      <w:proofErr w:type="spellStart"/>
      <w:r w:rsidRPr="00F00ED8">
        <w:rPr>
          <w:szCs w:val="24"/>
          <w:lang w:val="en-US"/>
        </w:rPr>
        <w:t>lege</w:t>
      </w:r>
      <w:proofErr w:type="spellEnd"/>
      <w:r w:rsidRPr="00F00ED8">
        <w:rPr>
          <w:szCs w:val="24"/>
          <w:lang w:val="en-US"/>
        </w:rPr>
        <w:t xml:space="preserve"> </w:t>
      </w:r>
      <w:proofErr w:type="spellStart"/>
      <w:r w:rsidRPr="00F00ED8">
        <w:rPr>
          <w:szCs w:val="24"/>
          <w:lang w:val="en-US"/>
        </w:rPr>
        <w:t>și</w:t>
      </w:r>
      <w:proofErr w:type="spellEnd"/>
      <w:r w:rsidRPr="00F00ED8">
        <w:rPr>
          <w:szCs w:val="24"/>
          <w:lang w:val="en-US"/>
        </w:rPr>
        <w:t xml:space="preserve"> </w:t>
      </w:r>
      <w:proofErr w:type="spellStart"/>
      <w:r w:rsidRPr="00F00ED8">
        <w:rPr>
          <w:szCs w:val="24"/>
          <w:lang w:val="en-US"/>
        </w:rPr>
        <w:t>acte</w:t>
      </w:r>
      <w:proofErr w:type="spellEnd"/>
      <w:r w:rsidRPr="00F00ED8">
        <w:rPr>
          <w:szCs w:val="24"/>
          <w:lang w:val="en-US"/>
        </w:rPr>
        <w:t xml:space="preserve"> administrative)</w:t>
      </w:r>
    </w:p>
    <w:p w:rsidR="00F00ED8" w:rsidRPr="00F00ED8" w:rsidRDefault="00F00ED8" w:rsidP="00F00ED8">
      <w:pPr>
        <w:numPr>
          <w:ilvl w:val="0"/>
          <w:numId w:val="1"/>
        </w:numPr>
        <w:shd w:val="clear" w:color="auto" w:fill="FFFFFF"/>
        <w:tabs>
          <w:tab w:val="right" w:pos="426"/>
        </w:tabs>
        <w:spacing w:before="120"/>
        <w:ind w:left="360"/>
        <w:jc w:val="both"/>
        <w:rPr>
          <w:b/>
          <w:sz w:val="24"/>
          <w:szCs w:val="24"/>
          <w:lang w:val="it-IT"/>
        </w:rPr>
      </w:pPr>
      <w:r w:rsidRPr="00F00ED8">
        <w:rPr>
          <w:b/>
          <w:sz w:val="24"/>
          <w:szCs w:val="24"/>
          <w:lang w:val="it-IT"/>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387"/>
        <w:gridCol w:w="1881"/>
      </w:tblGrid>
      <w:tr w:rsidR="00F00ED8" w:rsidRPr="00F00ED8" w:rsidTr="0037710C">
        <w:tc>
          <w:tcPr>
            <w:tcW w:w="560" w:type="dxa"/>
            <w:shd w:val="clear" w:color="auto" w:fill="auto"/>
          </w:tcPr>
          <w:p w:rsidR="00F00ED8" w:rsidRPr="00F00ED8" w:rsidRDefault="00F00ED8" w:rsidP="00F00ED8">
            <w:pPr>
              <w:shd w:val="clear" w:color="auto" w:fill="FFFFFF"/>
              <w:tabs>
                <w:tab w:val="left" w:pos="612"/>
              </w:tabs>
              <w:spacing w:before="120" w:after="120"/>
              <w:rPr>
                <w:b/>
                <w:iCs/>
              </w:rPr>
            </w:pPr>
            <w:proofErr w:type="spellStart"/>
            <w:r w:rsidRPr="00F00ED8">
              <w:rPr>
                <w:b/>
                <w:iCs/>
              </w:rPr>
              <w:t>Nr</w:t>
            </w:r>
            <w:proofErr w:type="spellEnd"/>
            <w:r w:rsidRPr="00F00ED8">
              <w:rPr>
                <w:b/>
                <w:iCs/>
              </w:rPr>
              <w:t>. d/o</w:t>
            </w:r>
          </w:p>
        </w:tc>
        <w:tc>
          <w:tcPr>
            <w:tcW w:w="3391" w:type="dxa"/>
            <w:shd w:val="clear" w:color="auto" w:fill="auto"/>
          </w:tcPr>
          <w:p w:rsidR="00F00ED8" w:rsidRPr="00F00ED8" w:rsidRDefault="00F00ED8" w:rsidP="00F00ED8">
            <w:pPr>
              <w:shd w:val="clear" w:color="auto" w:fill="FFFFFF"/>
              <w:tabs>
                <w:tab w:val="left" w:pos="612"/>
              </w:tabs>
              <w:spacing w:before="120" w:after="120"/>
              <w:jc w:val="center"/>
              <w:rPr>
                <w:b/>
                <w:iCs/>
                <w:lang w:val="ro-RO"/>
              </w:rPr>
            </w:pPr>
            <w:r w:rsidRPr="00F00ED8">
              <w:rPr>
                <w:b/>
                <w:iCs/>
                <w:lang w:val="ro-RO"/>
              </w:rPr>
              <w:t>Criteriile de calificare și de selecție</w:t>
            </w:r>
          </w:p>
          <w:p w:rsidR="00F00ED8" w:rsidRPr="00F00ED8" w:rsidRDefault="00F00ED8" w:rsidP="00F00ED8">
            <w:pPr>
              <w:shd w:val="clear" w:color="auto" w:fill="FFFFFF"/>
              <w:tabs>
                <w:tab w:val="left" w:pos="612"/>
              </w:tabs>
              <w:spacing w:before="120" w:after="120"/>
              <w:jc w:val="center"/>
              <w:rPr>
                <w:b/>
                <w:iCs/>
                <w:lang w:val="en-GB"/>
              </w:rPr>
            </w:pPr>
            <w:r w:rsidRPr="00F00ED8">
              <w:rPr>
                <w:b/>
                <w:iCs/>
                <w:lang w:val="en-GB"/>
              </w:rPr>
              <w:t>(</w:t>
            </w:r>
            <w:proofErr w:type="spellStart"/>
            <w:r w:rsidRPr="00F00ED8">
              <w:rPr>
                <w:b/>
                <w:iCs/>
                <w:lang w:val="en-GB"/>
              </w:rPr>
              <w:t>Descrierea</w:t>
            </w:r>
            <w:proofErr w:type="spellEnd"/>
            <w:r w:rsidRPr="00F00ED8">
              <w:rPr>
                <w:b/>
                <w:iCs/>
                <w:lang w:val="ro-RO"/>
              </w:rPr>
              <w:t xml:space="preserve"> </w:t>
            </w:r>
            <w:proofErr w:type="spellStart"/>
            <w:r w:rsidRPr="00F00ED8">
              <w:rPr>
                <w:b/>
                <w:iCs/>
                <w:lang w:val="en-GB"/>
              </w:rPr>
              <w:t>criteriului</w:t>
            </w:r>
            <w:proofErr w:type="spellEnd"/>
            <w:r w:rsidRPr="00F00ED8">
              <w:rPr>
                <w:b/>
                <w:iCs/>
                <w:lang w:val="en-GB"/>
              </w:rPr>
              <w:t>/</w:t>
            </w:r>
            <w:proofErr w:type="spellStart"/>
            <w:r w:rsidRPr="00F00ED8">
              <w:rPr>
                <w:b/>
                <w:iCs/>
                <w:lang w:val="en-GB"/>
              </w:rPr>
              <w:t>cerinței</w:t>
            </w:r>
            <w:proofErr w:type="spellEnd"/>
            <w:r w:rsidRPr="00F00ED8">
              <w:rPr>
                <w:b/>
                <w:iCs/>
                <w:lang w:val="en-GB"/>
              </w:rPr>
              <w:t>)</w:t>
            </w:r>
          </w:p>
        </w:tc>
        <w:tc>
          <w:tcPr>
            <w:tcW w:w="3387" w:type="dxa"/>
            <w:shd w:val="clear" w:color="auto" w:fill="auto"/>
          </w:tcPr>
          <w:p w:rsidR="00F00ED8" w:rsidRPr="00F00ED8" w:rsidRDefault="00F00ED8" w:rsidP="00F00ED8">
            <w:pPr>
              <w:shd w:val="clear" w:color="auto" w:fill="FFFFFF"/>
              <w:tabs>
                <w:tab w:val="left" w:pos="612"/>
              </w:tabs>
              <w:spacing w:before="120" w:after="120"/>
              <w:jc w:val="center"/>
              <w:rPr>
                <w:b/>
                <w:iCs/>
                <w:lang w:val="it-IT"/>
              </w:rPr>
            </w:pPr>
            <w:r w:rsidRPr="00F00ED8">
              <w:rPr>
                <w:b/>
                <w:iCs/>
                <w:lang w:val="it-IT"/>
              </w:rPr>
              <w:t>Mod de demonstrare a îndeplinirii criteriului/cerinței:</w:t>
            </w:r>
          </w:p>
        </w:tc>
        <w:tc>
          <w:tcPr>
            <w:tcW w:w="1881" w:type="dxa"/>
            <w:shd w:val="clear" w:color="auto" w:fill="auto"/>
          </w:tcPr>
          <w:p w:rsidR="00F00ED8" w:rsidRPr="00F00ED8" w:rsidRDefault="00F00ED8" w:rsidP="00F00ED8">
            <w:pPr>
              <w:shd w:val="clear" w:color="auto" w:fill="FFFFFF"/>
              <w:tabs>
                <w:tab w:val="left" w:pos="612"/>
              </w:tabs>
              <w:spacing w:before="120" w:after="120"/>
              <w:jc w:val="center"/>
              <w:rPr>
                <w:b/>
                <w:iCs/>
              </w:rPr>
            </w:pPr>
            <w:proofErr w:type="spellStart"/>
            <w:r w:rsidRPr="00F00ED8">
              <w:rPr>
                <w:b/>
                <w:iCs/>
              </w:rPr>
              <w:t>Nivelul</w:t>
            </w:r>
            <w:proofErr w:type="spellEnd"/>
            <w:r w:rsidRPr="00F00ED8">
              <w:rPr>
                <w:b/>
                <w:iCs/>
                <w:lang w:val="ro-RO"/>
              </w:rPr>
              <w:t xml:space="preserve"> </w:t>
            </w:r>
            <w:proofErr w:type="spellStart"/>
            <w:r w:rsidRPr="00F00ED8">
              <w:rPr>
                <w:b/>
                <w:iCs/>
              </w:rPr>
              <w:t>minim</w:t>
            </w:r>
            <w:proofErr w:type="spellEnd"/>
            <w:r w:rsidRPr="00F00ED8">
              <w:rPr>
                <w:b/>
                <w:iCs/>
              </w:rPr>
              <w:t>/</w:t>
            </w:r>
            <w:r w:rsidRPr="00F00ED8">
              <w:rPr>
                <w:b/>
                <w:iCs/>
              </w:rPr>
              <w:br/>
            </w:r>
            <w:proofErr w:type="spellStart"/>
            <w:r w:rsidRPr="00F00ED8">
              <w:rPr>
                <w:b/>
                <w:iCs/>
              </w:rPr>
              <w:t>Obligativitatea</w:t>
            </w:r>
            <w:proofErr w:type="spellEnd"/>
          </w:p>
        </w:tc>
      </w:tr>
      <w:tr w:rsidR="00F00ED8" w:rsidRPr="00C652BC" w:rsidTr="0037710C">
        <w:tc>
          <w:tcPr>
            <w:tcW w:w="560" w:type="dxa"/>
            <w:shd w:val="clear" w:color="auto" w:fill="auto"/>
          </w:tcPr>
          <w:p w:rsidR="00F00ED8" w:rsidRPr="00F00ED8" w:rsidRDefault="00F00ED8" w:rsidP="00F00ED8">
            <w:pPr>
              <w:shd w:val="clear" w:color="auto" w:fill="FFFFFF"/>
              <w:ind w:left="101"/>
              <w:rPr>
                <w:noProof/>
                <w:sz w:val="22"/>
                <w:szCs w:val="22"/>
                <w:lang w:val="ro-RO" w:eastAsia="zh-CN"/>
              </w:rPr>
            </w:pPr>
            <w:r w:rsidRPr="00F00ED8">
              <w:rPr>
                <w:b/>
                <w:bCs/>
                <w:noProof/>
                <w:sz w:val="22"/>
                <w:szCs w:val="22"/>
                <w:lang w:val="ro-RO" w:eastAsia="zh-CN"/>
              </w:rPr>
              <w:t>1.</w:t>
            </w:r>
          </w:p>
        </w:tc>
        <w:tc>
          <w:tcPr>
            <w:tcW w:w="3391" w:type="dxa"/>
            <w:shd w:val="clear" w:color="auto" w:fill="auto"/>
          </w:tcPr>
          <w:p w:rsidR="00F00ED8" w:rsidRPr="00F00ED8" w:rsidRDefault="00F00ED8" w:rsidP="00F00ED8">
            <w:pPr>
              <w:shd w:val="clear" w:color="auto" w:fill="FFFFFF"/>
              <w:tabs>
                <w:tab w:val="left" w:pos="1843"/>
              </w:tabs>
              <w:spacing w:line="252" w:lineRule="exact"/>
              <w:ind w:right="50"/>
              <w:jc w:val="both"/>
              <w:rPr>
                <w:noProof/>
                <w:sz w:val="22"/>
                <w:szCs w:val="22"/>
                <w:lang w:val="ro-RO" w:eastAsia="zh-CN"/>
              </w:rPr>
            </w:pPr>
            <w:r w:rsidRPr="00F00ED8">
              <w:rPr>
                <w:noProof/>
                <w:sz w:val="22"/>
                <w:szCs w:val="22"/>
                <w:lang w:val="ro-RO" w:eastAsia="zh-CN"/>
              </w:rPr>
              <w:t xml:space="preserve">Va fi exclus din procedura de </w:t>
            </w:r>
            <w:r w:rsidRPr="00F00ED8">
              <w:rPr>
                <w:noProof/>
                <w:spacing w:val="-2"/>
                <w:sz w:val="22"/>
                <w:szCs w:val="22"/>
                <w:lang w:val="ro-RO" w:eastAsia="zh-CN"/>
              </w:rPr>
              <w:t xml:space="preserve">atribuire     a     contractului     de </w:t>
            </w:r>
            <w:r w:rsidRPr="00F00ED8">
              <w:rPr>
                <w:noProof/>
                <w:sz w:val="22"/>
                <w:szCs w:val="22"/>
                <w:lang w:val="ro-RO" w:eastAsia="zh-CN"/>
              </w:rPr>
              <w:t xml:space="preserve">achiziţii  publice  orice  ofertant </w:t>
            </w:r>
            <w:r w:rsidRPr="00F00ED8">
              <w:rPr>
                <w:noProof/>
                <w:spacing w:val="-1"/>
                <w:sz w:val="22"/>
                <w:szCs w:val="22"/>
                <w:lang w:val="ro-RO" w:eastAsia="zh-CN"/>
              </w:rPr>
              <w:t xml:space="preserve">sau   candidat   despre   care   are </w:t>
            </w:r>
            <w:r w:rsidRPr="00F00ED8">
              <w:rPr>
                <w:noProof/>
                <w:sz w:val="22"/>
                <w:szCs w:val="22"/>
                <w:lang w:val="ro-RO" w:eastAsia="zh-CN"/>
              </w:rPr>
              <w:t>cunoştinţă că, în ultimii 5 ani, a fost condamnat,  prin  hotărîrea definitivă     a     unei     instanţe judecătoreşti, pentru participare la activităţi ale unei organizaţii</w:t>
            </w:r>
            <w:r w:rsidRPr="00F00ED8">
              <w:rPr>
                <w:noProof/>
                <w:sz w:val="22"/>
                <w:szCs w:val="22"/>
                <w:lang w:val="ro-RO" w:eastAsia="zh-CN"/>
              </w:rPr>
              <w:br/>
              <w:t>sau grupări criminale, pentru</w:t>
            </w:r>
            <w:r w:rsidRPr="00F00ED8">
              <w:rPr>
                <w:noProof/>
                <w:sz w:val="22"/>
                <w:szCs w:val="22"/>
                <w:lang w:val="ro-RO" w:eastAsia="zh-CN"/>
              </w:rPr>
              <w:br/>
              <w:t>corupţie, pentru fraudă şi/sau</w:t>
            </w:r>
            <w:r w:rsidRPr="00F00ED8">
              <w:rPr>
                <w:noProof/>
                <w:sz w:val="22"/>
                <w:szCs w:val="22"/>
                <w:lang w:val="ro-RO" w:eastAsia="zh-CN"/>
              </w:rPr>
              <w:br/>
            </w:r>
            <w:r w:rsidRPr="00F00ED8">
              <w:rPr>
                <w:noProof/>
                <w:spacing w:val="-1"/>
                <w:sz w:val="22"/>
                <w:szCs w:val="22"/>
                <w:lang w:val="ro-RO" w:eastAsia="zh-CN"/>
              </w:rPr>
              <w:t>pentru spălare de bani, pentru</w:t>
            </w:r>
            <w:r w:rsidRPr="00F00ED8">
              <w:rPr>
                <w:noProof/>
                <w:spacing w:val="-1"/>
                <w:sz w:val="22"/>
                <w:szCs w:val="22"/>
                <w:lang w:val="ro-RO" w:eastAsia="zh-CN"/>
              </w:rPr>
              <w:br/>
            </w:r>
            <w:r w:rsidRPr="00F00ED8">
              <w:rPr>
                <w:noProof/>
                <w:sz w:val="22"/>
                <w:szCs w:val="22"/>
                <w:lang w:val="ro-RO" w:eastAsia="zh-CN"/>
              </w:rPr>
              <w:t>infracţiuni de terorism sau</w:t>
            </w:r>
            <w:r w:rsidRPr="00F00ED8">
              <w:rPr>
                <w:noProof/>
                <w:sz w:val="22"/>
                <w:szCs w:val="22"/>
                <w:lang w:val="ro-RO" w:eastAsia="zh-CN"/>
              </w:rPr>
              <w:br/>
              <w:t>infracţiuni legate de activităţi</w:t>
            </w:r>
            <w:r w:rsidRPr="00F00ED8">
              <w:rPr>
                <w:noProof/>
                <w:sz w:val="22"/>
                <w:szCs w:val="22"/>
                <w:lang w:val="ro-RO" w:eastAsia="zh-CN"/>
              </w:rPr>
              <w:br/>
            </w:r>
            <w:r w:rsidRPr="00F00ED8">
              <w:rPr>
                <w:noProof/>
                <w:spacing w:val="-1"/>
                <w:sz w:val="22"/>
                <w:szCs w:val="22"/>
                <w:lang w:val="ro-RO" w:eastAsia="zh-CN"/>
              </w:rPr>
              <w:t>teroriste, finanţarea terorismului,</w:t>
            </w:r>
            <w:r w:rsidRPr="00F00ED8">
              <w:rPr>
                <w:noProof/>
                <w:spacing w:val="-1"/>
                <w:sz w:val="22"/>
                <w:szCs w:val="22"/>
                <w:lang w:val="ro-RO" w:eastAsia="zh-CN"/>
              </w:rPr>
              <w:br/>
            </w:r>
            <w:r w:rsidRPr="00F00ED8">
              <w:rPr>
                <w:noProof/>
                <w:sz w:val="22"/>
                <w:szCs w:val="22"/>
                <w:lang w:val="ro-RO" w:eastAsia="zh-CN"/>
              </w:rPr>
              <w:t>exploatarea prin muncă a</w:t>
            </w:r>
            <w:r w:rsidRPr="00F00ED8">
              <w:rPr>
                <w:noProof/>
                <w:sz w:val="22"/>
                <w:szCs w:val="22"/>
                <w:lang w:val="ro-RO" w:eastAsia="zh-CN"/>
              </w:rPr>
              <w:br/>
              <w:t>copiilor şi alte forme de trafic de</w:t>
            </w:r>
            <w:r w:rsidRPr="00F00ED8">
              <w:rPr>
                <w:noProof/>
                <w:sz w:val="22"/>
                <w:szCs w:val="22"/>
                <w:lang w:val="ro-RO" w:eastAsia="zh-CN"/>
              </w:rPr>
              <w:br/>
            </w:r>
            <w:r w:rsidRPr="00F00ED8">
              <w:rPr>
                <w:noProof/>
                <w:sz w:val="22"/>
                <w:szCs w:val="22"/>
                <w:u w:val="single"/>
                <w:lang w:val="ro-RO" w:eastAsia="zh-CN"/>
              </w:rPr>
              <w:t>persoane.</w:t>
            </w:r>
            <w:r w:rsidRPr="00F00ED8">
              <w:rPr>
                <w:rFonts w:ascii="Arial" w:cs="Arial"/>
                <w:noProof/>
                <w:sz w:val="22"/>
                <w:szCs w:val="22"/>
                <w:lang w:val="ro-RO" w:eastAsia="zh-CN"/>
              </w:rPr>
              <w:tab/>
            </w:r>
          </w:p>
        </w:tc>
        <w:tc>
          <w:tcPr>
            <w:tcW w:w="3387" w:type="dxa"/>
            <w:shd w:val="clear" w:color="auto" w:fill="auto"/>
          </w:tcPr>
          <w:p w:rsidR="00F00ED8" w:rsidRPr="00F00ED8" w:rsidRDefault="00F00ED8" w:rsidP="00F00ED8">
            <w:pPr>
              <w:shd w:val="clear" w:color="auto" w:fill="FFFFFF"/>
              <w:spacing w:before="7" w:line="252" w:lineRule="exact"/>
              <w:ind w:left="14" w:right="122"/>
              <w:rPr>
                <w:noProof/>
                <w:sz w:val="22"/>
                <w:szCs w:val="22"/>
                <w:lang w:val="ro-RO" w:eastAsia="zh-CN"/>
              </w:rPr>
            </w:pPr>
            <w:r w:rsidRPr="00F00ED8">
              <w:rPr>
                <w:noProof/>
                <w:spacing w:val="-1"/>
                <w:sz w:val="22"/>
                <w:szCs w:val="22"/>
                <w:lang w:val="ro-RO" w:eastAsia="zh-CN"/>
              </w:rPr>
              <w:t xml:space="preserve">La depunerea ofertei se va prezenta: </w:t>
            </w:r>
            <w:r w:rsidRPr="00F00ED8">
              <w:rPr>
                <w:noProof/>
                <w:sz w:val="22"/>
                <w:szCs w:val="22"/>
                <w:lang w:val="ro-RO" w:eastAsia="zh-CN"/>
              </w:rPr>
              <w:t xml:space="preserve">- </w:t>
            </w:r>
            <w:r w:rsidRPr="00F00ED8">
              <w:rPr>
                <w:b/>
                <w:bCs/>
                <w:noProof/>
                <w:sz w:val="22"/>
                <w:szCs w:val="22"/>
                <w:lang w:val="ro-RO" w:eastAsia="zh-CN"/>
              </w:rPr>
              <w:t xml:space="preserve">DUAE </w:t>
            </w:r>
            <w:r w:rsidRPr="00F00ED8">
              <w:rPr>
                <w:noProof/>
                <w:sz w:val="22"/>
                <w:szCs w:val="22"/>
                <w:lang w:val="ro-RO" w:eastAsia="zh-CN"/>
              </w:rPr>
              <w:t>- document furnizat în format electronic    prin    utilizarea    formatului standard aprobat de Ministerul Finanţelor 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w:t>
            </w:r>
          </w:p>
        </w:tc>
        <w:tc>
          <w:tcPr>
            <w:tcW w:w="1881" w:type="dxa"/>
            <w:shd w:val="clear" w:color="auto" w:fill="auto"/>
          </w:tcPr>
          <w:p w:rsidR="00F00ED8" w:rsidRPr="00F00ED8" w:rsidRDefault="00F00ED8" w:rsidP="00F00ED8">
            <w:pPr>
              <w:shd w:val="clear" w:color="auto" w:fill="FFFFFF"/>
              <w:rPr>
                <w:noProof/>
                <w:sz w:val="22"/>
                <w:szCs w:val="22"/>
                <w:lang w:val="ro-RO" w:eastAsia="zh-CN"/>
              </w:rPr>
            </w:pPr>
            <w:r w:rsidRPr="00F00ED8">
              <w:rPr>
                <w:b/>
                <w:bCs/>
                <w:noProof/>
                <w:sz w:val="22"/>
                <w:szCs w:val="22"/>
                <w:lang w:val="ro-RO" w:eastAsia="zh-CN"/>
              </w:rPr>
              <w:t>Obligatoriu.</w:t>
            </w:r>
          </w:p>
          <w:p w:rsidR="00F00ED8" w:rsidRPr="00F00ED8" w:rsidRDefault="00F00ED8" w:rsidP="00F00ED8">
            <w:pPr>
              <w:shd w:val="clear" w:color="auto" w:fill="FFFFFF"/>
              <w:tabs>
                <w:tab w:val="left" w:pos="612"/>
              </w:tabs>
              <w:spacing w:before="120" w:after="120"/>
              <w:rPr>
                <w:iCs/>
                <w:sz w:val="22"/>
                <w:szCs w:val="22"/>
                <w:lang w:val="en-US"/>
              </w:rPr>
            </w:pPr>
            <w:r w:rsidRPr="00F00ED8">
              <w:rPr>
                <w:noProof/>
                <w:spacing w:val="-2"/>
                <w:sz w:val="22"/>
                <w:szCs w:val="22"/>
                <w:lang w:val="ro-RO" w:eastAsia="zh-CN"/>
              </w:rPr>
              <w:t xml:space="preserve">Lipsa condamnării </w:t>
            </w:r>
            <w:r w:rsidRPr="00F00ED8">
              <w:rPr>
                <w:noProof/>
                <w:sz w:val="22"/>
                <w:szCs w:val="22"/>
                <w:lang w:val="ro-RO" w:eastAsia="zh-CN"/>
              </w:rPr>
              <w:t>pe parcursul a ultimilor 5 ani</w:t>
            </w:r>
          </w:p>
        </w:tc>
      </w:tr>
      <w:tr w:rsidR="00F00ED8" w:rsidRPr="00C652BC" w:rsidTr="0037710C">
        <w:tc>
          <w:tcPr>
            <w:tcW w:w="560" w:type="dxa"/>
            <w:shd w:val="clear" w:color="auto" w:fill="auto"/>
          </w:tcPr>
          <w:p w:rsidR="00F00ED8" w:rsidRPr="00F00ED8" w:rsidRDefault="00F00ED8" w:rsidP="00F00ED8">
            <w:pPr>
              <w:shd w:val="clear" w:color="auto" w:fill="FFFFFF"/>
              <w:tabs>
                <w:tab w:val="left" w:pos="612"/>
              </w:tabs>
              <w:spacing w:before="120" w:after="120"/>
              <w:rPr>
                <w:iCs/>
                <w:sz w:val="22"/>
                <w:szCs w:val="22"/>
                <w:lang w:val="en-US"/>
              </w:rPr>
            </w:pPr>
            <w:r w:rsidRPr="00F00ED8">
              <w:rPr>
                <w:iCs/>
                <w:sz w:val="22"/>
                <w:szCs w:val="22"/>
                <w:lang w:val="en-US"/>
              </w:rPr>
              <w:t>2</w:t>
            </w:r>
          </w:p>
        </w:tc>
        <w:tc>
          <w:tcPr>
            <w:tcW w:w="3391" w:type="dxa"/>
            <w:shd w:val="clear" w:color="auto" w:fill="auto"/>
          </w:tcPr>
          <w:p w:rsidR="00F00ED8" w:rsidRPr="00F00ED8" w:rsidRDefault="00F00ED8" w:rsidP="00F00ED8">
            <w:pPr>
              <w:shd w:val="clear" w:color="auto" w:fill="FFFFFF"/>
              <w:tabs>
                <w:tab w:val="left" w:pos="612"/>
              </w:tabs>
              <w:spacing w:before="120" w:after="120"/>
              <w:rPr>
                <w:iCs/>
                <w:sz w:val="22"/>
                <w:szCs w:val="22"/>
                <w:lang w:val="en-US"/>
              </w:rPr>
            </w:pPr>
            <w:r w:rsidRPr="00F00ED8">
              <w:rPr>
                <w:noProof/>
                <w:sz w:val="22"/>
                <w:szCs w:val="22"/>
                <w:lang w:val="ro-RO" w:eastAsia="zh-CN"/>
              </w:rPr>
              <w:t>Va fi exclus orice operator</w:t>
            </w:r>
            <w:r w:rsidRPr="00F00ED8">
              <w:rPr>
                <w:noProof/>
                <w:sz w:val="22"/>
                <w:szCs w:val="22"/>
                <w:lang w:val="ro-RO" w:eastAsia="zh-CN"/>
              </w:rPr>
              <w:br/>
              <w:t>economic care se află în proces</w:t>
            </w:r>
            <w:r w:rsidRPr="00F00ED8">
              <w:rPr>
                <w:noProof/>
                <w:sz w:val="22"/>
                <w:szCs w:val="22"/>
                <w:lang w:val="ro-RO" w:eastAsia="zh-CN"/>
              </w:rPr>
              <w:br/>
              <w:t>de insolvabilitate ca urmare a</w:t>
            </w:r>
            <w:r w:rsidRPr="00F00ED8">
              <w:rPr>
                <w:noProof/>
                <w:sz w:val="22"/>
                <w:szCs w:val="22"/>
                <w:lang w:val="ro-RO" w:eastAsia="zh-CN"/>
              </w:rPr>
              <w:br/>
            </w:r>
            <w:r w:rsidRPr="00F00ED8">
              <w:rPr>
                <w:noProof/>
                <w:spacing w:val="-1"/>
                <w:sz w:val="22"/>
                <w:szCs w:val="22"/>
                <w:u w:val="single"/>
                <w:lang w:val="ro-RO" w:eastAsia="zh-CN"/>
              </w:rPr>
              <w:t>hotărîrii judecătoreşti.</w:t>
            </w:r>
          </w:p>
        </w:tc>
        <w:tc>
          <w:tcPr>
            <w:tcW w:w="3387" w:type="dxa"/>
            <w:shd w:val="clear" w:color="auto" w:fill="auto"/>
          </w:tcPr>
          <w:p w:rsidR="00F00ED8" w:rsidRPr="00F00ED8" w:rsidRDefault="00F00ED8" w:rsidP="00F00ED8">
            <w:pPr>
              <w:shd w:val="clear" w:color="auto" w:fill="FFFFFF"/>
              <w:tabs>
                <w:tab w:val="left" w:pos="612"/>
              </w:tabs>
              <w:spacing w:before="120" w:after="120"/>
              <w:rPr>
                <w:iCs/>
                <w:sz w:val="22"/>
                <w:szCs w:val="22"/>
                <w:lang w:val="en-US"/>
              </w:rPr>
            </w:pPr>
          </w:p>
        </w:tc>
        <w:tc>
          <w:tcPr>
            <w:tcW w:w="1881" w:type="dxa"/>
            <w:shd w:val="clear" w:color="auto" w:fill="auto"/>
          </w:tcPr>
          <w:p w:rsidR="00F00ED8" w:rsidRPr="00F00ED8" w:rsidRDefault="00F00ED8" w:rsidP="00F00ED8">
            <w:pPr>
              <w:shd w:val="clear" w:color="auto" w:fill="FFFFFF"/>
              <w:rPr>
                <w:noProof/>
                <w:sz w:val="22"/>
                <w:szCs w:val="22"/>
                <w:lang w:val="ro-RO" w:eastAsia="zh-CN"/>
              </w:rPr>
            </w:pPr>
            <w:r w:rsidRPr="00F00ED8">
              <w:rPr>
                <w:b/>
                <w:bCs/>
                <w:noProof/>
                <w:sz w:val="22"/>
                <w:szCs w:val="22"/>
                <w:lang w:val="ro-RO" w:eastAsia="zh-CN"/>
              </w:rPr>
              <w:t>Obligatoriu.</w:t>
            </w:r>
          </w:p>
          <w:p w:rsidR="00F00ED8" w:rsidRPr="00F00ED8" w:rsidRDefault="00F00ED8" w:rsidP="00F00ED8">
            <w:pPr>
              <w:shd w:val="clear" w:color="auto" w:fill="FFFFFF"/>
              <w:tabs>
                <w:tab w:val="left" w:pos="612"/>
              </w:tabs>
              <w:spacing w:before="120" w:after="120"/>
              <w:rPr>
                <w:iCs/>
                <w:sz w:val="22"/>
                <w:szCs w:val="22"/>
                <w:lang w:val="en-US"/>
              </w:rPr>
            </w:pPr>
            <w:r w:rsidRPr="00F00ED8">
              <w:rPr>
                <w:noProof/>
                <w:spacing w:val="-1"/>
                <w:sz w:val="22"/>
                <w:szCs w:val="22"/>
                <w:lang w:val="ro-RO" w:eastAsia="zh-CN"/>
              </w:rPr>
              <w:t>Nu se află în proces de insolvabilitate</w:t>
            </w:r>
          </w:p>
        </w:tc>
      </w:tr>
      <w:tr w:rsidR="00F00ED8" w:rsidRPr="00C652BC" w:rsidTr="0037710C">
        <w:tc>
          <w:tcPr>
            <w:tcW w:w="560" w:type="dxa"/>
            <w:shd w:val="clear" w:color="auto" w:fill="auto"/>
          </w:tcPr>
          <w:p w:rsidR="00F00ED8" w:rsidRPr="00F00ED8" w:rsidRDefault="00F00ED8" w:rsidP="00F00ED8">
            <w:pPr>
              <w:shd w:val="clear" w:color="auto" w:fill="FFFFFF"/>
              <w:tabs>
                <w:tab w:val="left" w:pos="612"/>
              </w:tabs>
              <w:spacing w:before="120" w:after="120"/>
              <w:rPr>
                <w:iCs/>
                <w:sz w:val="22"/>
                <w:szCs w:val="22"/>
                <w:lang w:val="en-US"/>
              </w:rPr>
            </w:pPr>
            <w:r w:rsidRPr="00F00ED8">
              <w:rPr>
                <w:iCs/>
                <w:sz w:val="22"/>
                <w:szCs w:val="22"/>
                <w:lang w:val="en-US"/>
              </w:rPr>
              <w:t>3</w:t>
            </w:r>
          </w:p>
          <w:p w:rsidR="00F00ED8" w:rsidRPr="00F00ED8" w:rsidRDefault="00F00ED8" w:rsidP="00F00ED8">
            <w:pPr>
              <w:shd w:val="clear" w:color="auto" w:fill="FFFFFF"/>
              <w:tabs>
                <w:tab w:val="left" w:pos="612"/>
              </w:tabs>
              <w:spacing w:before="120" w:after="120"/>
              <w:rPr>
                <w:iCs/>
                <w:sz w:val="22"/>
                <w:szCs w:val="22"/>
                <w:lang w:val="en-US"/>
              </w:rPr>
            </w:pPr>
          </w:p>
        </w:tc>
        <w:tc>
          <w:tcPr>
            <w:tcW w:w="3391" w:type="dxa"/>
            <w:shd w:val="clear" w:color="auto" w:fill="auto"/>
          </w:tcPr>
          <w:p w:rsidR="00F00ED8" w:rsidRPr="00F00ED8" w:rsidRDefault="00F00ED8" w:rsidP="00F00ED8">
            <w:pPr>
              <w:shd w:val="clear" w:color="auto" w:fill="FFFFFF"/>
              <w:tabs>
                <w:tab w:val="left" w:pos="1620"/>
                <w:tab w:val="left" w:pos="2786"/>
              </w:tabs>
              <w:spacing w:line="252" w:lineRule="exact"/>
              <w:ind w:left="14" w:right="43"/>
              <w:jc w:val="both"/>
              <w:rPr>
                <w:noProof/>
                <w:sz w:val="22"/>
                <w:szCs w:val="22"/>
                <w:lang w:val="ro-RO" w:eastAsia="zh-CN"/>
              </w:rPr>
            </w:pPr>
            <w:r w:rsidRPr="00F00ED8">
              <w:rPr>
                <w:noProof/>
                <w:sz w:val="22"/>
                <w:szCs w:val="22"/>
                <w:lang w:val="ro-RO" w:eastAsia="zh-CN"/>
              </w:rPr>
              <w:t>Vor fi excluşi operatorii</w:t>
            </w:r>
            <w:r w:rsidRPr="00F00ED8">
              <w:rPr>
                <w:noProof/>
                <w:sz w:val="22"/>
                <w:szCs w:val="22"/>
                <w:lang w:val="ro-RO" w:eastAsia="zh-CN"/>
              </w:rPr>
              <w:br/>
              <w:t>economici care nu şi-au</w:t>
            </w:r>
            <w:r w:rsidRPr="00F00ED8">
              <w:rPr>
                <w:noProof/>
                <w:sz w:val="22"/>
                <w:szCs w:val="22"/>
                <w:lang w:val="ro-RO" w:eastAsia="zh-CN"/>
              </w:rPr>
              <w:br/>
              <w:t>îndeplinit obligaţiile de plată a</w:t>
            </w:r>
            <w:r w:rsidRPr="00F00ED8">
              <w:rPr>
                <w:noProof/>
                <w:sz w:val="22"/>
                <w:szCs w:val="22"/>
                <w:lang w:val="ro-RO" w:eastAsia="zh-CN"/>
              </w:rPr>
              <w:br/>
            </w:r>
            <w:r w:rsidRPr="00F00ED8">
              <w:rPr>
                <w:noProof/>
                <w:spacing w:val="-3"/>
                <w:sz w:val="22"/>
                <w:szCs w:val="22"/>
                <w:lang w:val="ro-RO" w:eastAsia="zh-CN"/>
              </w:rPr>
              <w:t>impozitelor,</w:t>
            </w:r>
            <w:r w:rsidRPr="00F00ED8">
              <w:rPr>
                <w:rFonts w:ascii="Arial" w:cs="Arial"/>
                <w:noProof/>
                <w:sz w:val="22"/>
                <w:szCs w:val="22"/>
                <w:lang w:val="ro-RO" w:eastAsia="zh-CN"/>
              </w:rPr>
              <w:tab/>
            </w:r>
            <w:r w:rsidRPr="00F00ED8">
              <w:rPr>
                <w:noProof/>
                <w:sz w:val="22"/>
                <w:szCs w:val="22"/>
                <w:lang w:val="ro-RO" w:eastAsia="zh-CN"/>
              </w:rPr>
              <w:t>taxelor</w:t>
            </w:r>
            <w:r w:rsidRPr="00F00ED8">
              <w:rPr>
                <w:rFonts w:ascii="Arial" w:cs="Arial"/>
                <w:noProof/>
                <w:sz w:val="22"/>
                <w:szCs w:val="22"/>
                <w:lang w:val="ro-RO" w:eastAsia="zh-CN"/>
              </w:rPr>
              <w:tab/>
            </w:r>
            <w:r w:rsidRPr="00F00ED8">
              <w:rPr>
                <w:noProof/>
                <w:spacing w:val="-9"/>
                <w:sz w:val="22"/>
                <w:szCs w:val="22"/>
                <w:lang w:val="ro-RO" w:eastAsia="zh-CN"/>
              </w:rPr>
              <w:t>şi</w:t>
            </w:r>
          </w:p>
          <w:p w:rsidR="00F00ED8" w:rsidRPr="00F00ED8" w:rsidRDefault="00F00ED8" w:rsidP="00F00ED8">
            <w:pPr>
              <w:shd w:val="clear" w:color="auto" w:fill="FFFFFF"/>
              <w:spacing w:line="252" w:lineRule="exact"/>
              <w:ind w:left="22" w:right="29"/>
              <w:jc w:val="both"/>
              <w:rPr>
                <w:noProof/>
                <w:sz w:val="22"/>
                <w:szCs w:val="22"/>
                <w:lang w:val="ro-RO" w:eastAsia="zh-CN"/>
              </w:rPr>
            </w:pPr>
            <w:r w:rsidRPr="00F00ED8">
              <w:rPr>
                <w:noProof/>
                <w:sz w:val="22"/>
                <w:szCs w:val="22"/>
                <w:lang w:val="ro-RO" w:eastAsia="zh-CN"/>
              </w:rPr>
              <w:t xml:space="preserve">contribuţiilor de asigurări sociale în conformitate cu </w:t>
            </w:r>
            <w:r w:rsidRPr="00F00ED8">
              <w:rPr>
                <w:noProof/>
                <w:spacing w:val="-1"/>
                <w:sz w:val="22"/>
                <w:szCs w:val="22"/>
                <w:lang w:val="ro-RO" w:eastAsia="zh-CN"/>
              </w:rPr>
              <w:t xml:space="preserve">prevederile legale în vigoare în </w:t>
            </w:r>
            <w:r w:rsidRPr="00F00ED8">
              <w:rPr>
                <w:noProof/>
                <w:sz w:val="22"/>
                <w:szCs w:val="22"/>
                <w:lang w:val="ro-RO" w:eastAsia="zh-CN"/>
              </w:rPr>
              <w:t>Republica Moldova sau în ţara în care este stabilit.</w:t>
            </w:r>
          </w:p>
        </w:tc>
        <w:tc>
          <w:tcPr>
            <w:tcW w:w="3387" w:type="dxa"/>
            <w:shd w:val="clear" w:color="auto" w:fill="auto"/>
          </w:tcPr>
          <w:p w:rsidR="00F00ED8" w:rsidRPr="00F00ED8" w:rsidRDefault="00F00ED8" w:rsidP="00F00ED8">
            <w:pPr>
              <w:shd w:val="clear" w:color="auto" w:fill="FFFFFF"/>
              <w:tabs>
                <w:tab w:val="left" w:pos="202"/>
              </w:tabs>
              <w:spacing w:line="252" w:lineRule="exact"/>
              <w:ind w:left="22" w:right="101"/>
              <w:jc w:val="both"/>
              <w:rPr>
                <w:noProof/>
                <w:sz w:val="22"/>
                <w:szCs w:val="22"/>
                <w:lang w:val="ro-RO" w:eastAsia="zh-CN"/>
              </w:rPr>
            </w:pPr>
            <w:r w:rsidRPr="00F00ED8">
              <w:rPr>
                <w:noProof/>
                <w:spacing w:val="-1"/>
                <w:sz w:val="22"/>
                <w:szCs w:val="22"/>
                <w:lang w:val="ro-RO" w:eastAsia="zh-CN"/>
              </w:rPr>
              <w:t>La depunerea ofertei se va prezenta:</w:t>
            </w:r>
          </w:p>
          <w:p w:rsidR="00F00ED8" w:rsidRPr="00F00ED8" w:rsidRDefault="00F00ED8" w:rsidP="00F00ED8">
            <w:pPr>
              <w:shd w:val="clear" w:color="auto" w:fill="FFFFFF"/>
              <w:tabs>
                <w:tab w:val="left" w:pos="202"/>
              </w:tabs>
              <w:spacing w:line="252" w:lineRule="exact"/>
              <w:ind w:left="22" w:right="101"/>
              <w:jc w:val="both"/>
              <w:rPr>
                <w:noProof/>
                <w:sz w:val="22"/>
                <w:szCs w:val="22"/>
                <w:lang w:val="ro-RO" w:eastAsia="zh-CN"/>
              </w:rPr>
            </w:pPr>
            <w:r w:rsidRPr="00F00ED8">
              <w:rPr>
                <w:noProof/>
                <w:sz w:val="22"/>
                <w:szCs w:val="22"/>
                <w:lang w:val="ro-RO" w:eastAsia="zh-CN"/>
              </w:rPr>
              <w:t>-</w:t>
            </w:r>
            <w:r w:rsidRPr="00F00ED8">
              <w:rPr>
                <w:noProof/>
                <w:sz w:val="22"/>
                <w:szCs w:val="22"/>
                <w:lang w:val="ro-RO" w:eastAsia="zh-CN"/>
              </w:rPr>
              <w:tab/>
            </w:r>
            <w:r w:rsidRPr="00F00ED8">
              <w:rPr>
                <w:b/>
                <w:bCs/>
                <w:noProof/>
                <w:sz w:val="22"/>
                <w:szCs w:val="22"/>
                <w:lang w:val="ro-RO" w:eastAsia="zh-CN"/>
              </w:rPr>
              <w:t xml:space="preserve">DUAE </w:t>
            </w:r>
            <w:r w:rsidRPr="00F00ED8">
              <w:rPr>
                <w:noProof/>
                <w:sz w:val="22"/>
                <w:szCs w:val="22"/>
                <w:lang w:val="ro-RO" w:eastAsia="zh-CN"/>
              </w:rPr>
              <w:t>- document furnizat în format</w:t>
            </w:r>
            <w:r w:rsidRPr="00F00ED8">
              <w:rPr>
                <w:noProof/>
                <w:sz w:val="22"/>
                <w:szCs w:val="22"/>
                <w:lang w:val="ro-RO" w:eastAsia="zh-CN"/>
              </w:rPr>
              <w:br/>
              <w:t>electronic prin utilizarea formatului</w:t>
            </w:r>
            <w:r w:rsidRPr="00F00ED8">
              <w:rPr>
                <w:noProof/>
                <w:sz w:val="22"/>
                <w:szCs w:val="22"/>
                <w:lang w:val="ro-RO" w:eastAsia="zh-CN"/>
              </w:rPr>
              <w:br/>
            </w:r>
            <w:r w:rsidRPr="00F00ED8">
              <w:rPr>
                <w:noProof/>
                <w:spacing w:val="-1"/>
                <w:sz w:val="22"/>
                <w:szCs w:val="22"/>
                <w:lang w:val="ro-RO" w:eastAsia="zh-CN"/>
              </w:rPr>
              <w:t>standard aprobat de Ministerul Finanţelor</w:t>
            </w:r>
            <w:r w:rsidRPr="00F00ED8">
              <w:rPr>
                <w:noProof/>
                <w:spacing w:val="-1"/>
                <w:sz w:val="22"/>
                <w:szCs w:val="22"/>
                <w:lang w:val="ro-RO" w:eastAsia="zh-CN"/>
              </w:rPr>
              <w:br/>
            </w:r>
            <w:r w:rsidRPr="00F00ED8">
              <w:rPr>
                <w:noProof/>
                <w:sz w:val="22"/>
                <w:szCs w:val="22"/>
                <w:lang w:val="ro-RO" w:eastAsia="zh-CN"/>
              </w:rPr>
              <w:t>prin Ordinul nr. 72/2020, constând în</w:t>
            </w:r>
            <w:r w:rsidRPr="00F00ED8">
              <w:rPr>
                <w:noProof/>
                <w:sz w:val="22"/>
                <w:szCs w:val="22"/>
                <w:lang w:val="ro-RO" w:eastAsia="zh-CN"/>
              </w:rPr>
              <w:br/>
              <w:t>declaraţia pe proprie răspundere a</w:t>
            </w:r>
            <w:r w:rsidRPr="00F00ED8">
              <w:rPr>
                <w:noProof/>
                <w:sz w:val="22"/>
                <w:szCs w:val="22"/>
                <w:lang w:val="ro-RO" w:eastAsia="zh-CN"/>
              </w:rPr>
              <w:br/>
              <w:t xml:space="preserve">operatorului economic cu privire </w:t>
            </w:r>
            <w:r w:rsidRPr="00F00ED8">
              <w:rPr>
                <w:noProof/>
                <w:sz w:val="22"/>
                <w:szCs w:val="22"/>
                <w:lang w:val="ro-RO" w:eastAsia="zh-CN"/>
              </w:rPr>
              <w:lastRenderedPageBreak/>
              <w:t>la</w:t>
            </w:r>
            <w:r w:rsidRPr="00F00ED8">
              <w:rPr>
                <w:noProof/>
                <w:sz w:val="22"/>
                <w:szCs w:val="22"/>
                <w:lang w:val="ro-RO" w:eastAsia="zh-CN"/>
              </w:rPr>
              <w:br/>
              <w:t>îndeplinirea criteriilor de calificare şi</w:t>
            </w:r>
            <w:r w:rsidRPr="00F00ED8">
              <w:rPr>
                <w:noProof/>
                <w:sz w:val="22"/>
                <w:szCs w:val="22"/>
                <w:lang w:val="ro-RO" w:eastAsia="zh-CN"/>
              </w:rPr>
              <w:br/>
              <w:t>selecţie, în conformitate cu cerinţele</w:t>
            </w:r>
            <w:r w:rsidRPr="00F00ED8">
              <w:rPr>
                <w:noProof/>
                <w:sz w:val="22"/>
                <w:szCs w:val="22"/>
                <w:lang w:val="ro-RO" w:eastAsia="zh-CN"/>
              </w:rPr>
              <w:br/>
              <w:t>stabilite de autoritatea contractantă.</w:t>
            </w:r>
            <w:r w:rsidRPr="00F00ED8">
              <w:rPr>
                <w:noProof/>
                <w:sz w:val="22"/>
                <w:szCs w:val="22"/>
                <w:lang w:val="ro-RO" w:eastAsia="zh-CN"/>
              </w:rPr>
              <w:br/>
              <w:t>Prezentarea oricărui alt formular DUAE,</w:t>
            </w:r>
            <w:r w:rsidRPr="00F00ED8">
              <w:rPr>
                <w:noProof/>
                <w:sz w:val="22"/>
                <w:szCs w:val="22"/>
                <w:lang w:val="ro-RO" w:eastAsia="zh-CN"/>
              </w:rPr>
              <w:br/>
              <w:t>este temei de descalificare de la</w:t>
            </w:r>
            <w:r w:rsidRPr="00F00ED8">
              <w:rPr>
                <w:noProof/>
                <w:sz w:val="22"/>
                <w:szCs w:val="22"/>
                <w:lang w:val="ro-RO" w:eastAsia="zh-CN"/>
              </w:rPr>
              <w:br/>
              <w:t>procedura de achiziţie publică.</w:t>
            </w:r>
          </w:p>
          <w:p w:rsidR="00F00ED8" w:rsidRPr="00F00ED8" w:rsidRDefault="00F00ED8" w:rsidP="00F00ED8">
            <w:pPr>
              <w:widowControl w:val="0"/>
              <w:numPr>
                <w:ilvl w:val="0"/>
                <w:numId w:val="5"/>
              </w:numPr>
              <w:shd w:val="clear" w:color="auto" w:fill="FFFFFF"/>
              <w:tabs>
                <w:tab w:val="left" w:pos="202"/>
              </w:tabs>
              <w:autoSpaceDE w:val="0"/>
              <w:autoSpaceDN w:val="0"/>
              <w:adjustRightInd w:val="0"/>
              <w:spacing w:line="252" w:lineRule="exact"/>
              <w:ind w:right="86"/>
              <w:jc w:val="both"/>
              <w:rPr>
                <w:noProof/>
                <w:sz w:val="22"/>
                <w:szCs w:val="22"/>
                <w:lang w:val="ro-RO" w:eastAsia="zh-CN"/>
              </w:rPr>
            </w:pPr>
            <w:r w:rsidRPr="00F00ED8">
              <w:rPr>
                <w:b/>
                <w:bCs/>
                <w:noProof/>
                <w:sz w:val="22"/>
                <w:szCs w:val="22"/>
                <w:lang w:val="ro-RO" w:eastAsia="zh-CN"/>
              </w:rPr>
              <w:t xml:space="preserve">Certificat privind confirmarea lipsei restanţelor faţă de buget, sau </w:t>
            </w:r>
            <w:r w:rsidRPr="00F00ED8">
              <w:rPr>
                <w:b/>
                <w:bCs/>
                <w:noProof/>
                <w:spacing w:val="-1"/>
                <w:sz w:val="22"/>
                <w:szCs w:val="22"/>
                <w:lang w:val="ro-RO" w:eastAsia="zh-CN"/>
              </w:rPr>
              <w:t xml:space="preserve">declararea în DUAE prin indicarea </w:t>
            </w:r>
            <w:r w:rsidRPr="00F00ED8">
              <w:rPr>
                <w:b/>
                <w:bCs/>
                <w:noProof/>
                <w:sz w:val="22"/>
                <w:szCs w:val="22"/>
                <w:lang w:val="ro-RO" w:eastAsia="zh-CN"/>
              </w:rPr>
              <w:t>Iink-ului pentru verificare electronică</w:t>
            </w:r>
          </w:p>
          <w:p w:rsidR="00F00ED8" w:rsidRPr="00F00ED8" w:rsidRDefault="00F00ED8" w:rsidP="00F00ED8">
            <w:pPr>
              <w:widowControl w:val="0"/>
              <w:numPr>
                <w:ilvl w:val="0"/>
                <w:numId w:val="5"/>
              </w:numPr>
              <w:shd w:val="clear" w:color="auto" w:fill="FFFFFF"/>
              <w:tabs>
                <w:tab w:val="left" w:pos="202"/>
              </w:tabs>
              <w:autoSpaceDE w:val="0"/>
              <w:autoSpaceDN w:val="0"/>
              <w:adjustRightInd w:val="0"/>
              <w:spacing w:before="7" w:line="252" w:lineRule="exact"/>
              <w:rPr>
                <w:noProof/>
                <w:sz w:val="22"/>
                <w:szCs w:val="22"/>
                <w:lang w:val="ro-RO" w:eastAsia="zh-CN"/>
              </w:rPr>
            </w:pPr>
            <w:r w:rsidRPr="00F00ED8">
              <w:rPr>
                <w:noProof/>
                <w:sz w:val="22"/>
                <w:szCs w:val="22"/>
                <w:lang w:val="ro-RO" w:eastAsia="zh-CN"/>
              </w:rPr>
              <w:t>eliberat de Serviciul Fiscal de Stat.</w:t>
            </w:r>
          </w:p>
        </w:tc>
        <w:tc>
          <w:tcPr>
            <w:tcW w:w="1881" w:type="dxa"/>
            <w:shd w:val="clear" w:color="auto" w:fill="auto"/>
          </w:tcPr>
          <w:p w:rsidR="00F00ED8" w:rsidRPr="00F00ED8" w:rsidRDefault="00F00ED8" w:rsidP="00F00ED8">
            <w:pPr>
              <w:shd w:val="clear" w:color="auto" w:fill="FFFFFF"/>
              <w:spacing w:before="245" w:line="252" w:lineRule="exact"/>
              <w:ind w:left="14"/>
              <w:rPr>
                <w:noProof/>
                <w:sz w:val="22"/>
                <w:szCs w:val="22"/>
                <w:lang w:val="ro-RO" w:eastAsia="zh-CN"/>
              </w:rPr>
            </w:pPr>
            <w:r w:rsidRPr="00F00ED8">
              <w:rPr>
                <w:b/>
                <w:bCs/>
                <w:noProof/>
                <w:spacing w:val="-1"/>
                <w:sz w:val="22"/>
                <w:szCs w:val="22"/>
                <w:lang w:val="ro-RO" w:eastAsia="zh-CN"/>
              </w:rPr>
              <w:lastRenderedPageBreak/>
              <w:t>Obligatoriu.</w:t>
            </w:r>
          </w:p>
          <w:p w:rsidR="00F00ED8" w:rsidRPr="00F00ED8" w:rsidRDefault="00F00ED8" w:rsidP="00F00ED8">
            <w:pPr>
              <w:shd w:val="clear" w:color="auto" w:fill="FFFFFF"/>
              <w:spacing w:line="252" w:lineRule="exact"/>
              <w:ind w:left="14"/>
              <w:rPr>
                <w:noProof/>
                <w:sz w:val="22"/>
                <w:szCs w:val="22"/>
                <w:lang w:val="ro-RO" w:eastAsia="zh-CN"/>
              </w:rPr>
            </w:pPr>
            <w:r w:rsidRPr="00F00ED8">
              <w:rPr>
                <w:noProof/>
                <w:spacing w:val="-2"/>
                <w:sz w:val="22"/>
                <w:szCs w:val="22"/>
                <w:lang w:val="ro-RO" w:eastAsia="zh-CN"/>
              </w:rPr>
              <w:t xml:space="preserve">Până la valoarea de 100,00 lei MD, nu </w:t>
            </w:r>
            <w:r w:rsidRPr="00F00ED8">
              <w:rPr>
                <w:noProof/>
                <w:spacing w:val="-1"/>
                <w:sz w:val="22"/>
                <w:szCs w:val="22"/>
                <w:lang w:val="ro-RO" w:eastAsia="zh-CN"/>
              </w:rPr>
              <w:t xml:space="preserve">vor fi considerate datorii sau restanţe </w:t>
            </w:r>
            <w:r w:rsidRPr="00F00ED8">
              <w:rPr>
                <w:noProof/>
                <w:sz w:val="22"/>
                <w:szCs w:val="22"/>
                <w:lang w:val="ro-RO" w:eastAsia="zh-CN"/>
              </w:rPr>
              <w:t>la buget.</w:t>
            </w:r>
          </w:p>
          <w:p w:rsidR="00F00ED8" w:rsidRPr="00F00ED8" w:rsidRDefault="00F00ED8" w:rsidP="00F00ED8">
            <w:pPr>
              <w:shd w:val="clear" w:color="auto" w:fill="FFFFFF"/>
              <w:rPr>
                <w:b/>
                <w:bCs/>
                <w:noProof/>
                <w:sz w:val="22"/>
                <w:szCs w:val="22"/>
                <w:lang w:val="ro-RO" w:eastAsia="zh-CN"/>
              </w:rPr>
            </w:pPr>
          </w:p>
        </w:tc>
      </w:tr>
      <w:tr w:rsidR="00F00ED8" w:rsidRPr="00F00ED8" w:rsidTr="0037710C">
        <w:tc>
          <w:tcPr>
            <w:tcW w:w="560" w:type="dxa"/>
            <w:shd w:val="clear" w:color="auto" w:fill="auto"/>
          </w:tcPr>
          <w:p w:rsidR="00F00ED8" w:rsidRPr="00F00ED8" w:rsidRDefault="00F00ED8" w:rsidP="00F00ED8">
            <w:pPr>
              <w:shd w:val="clear" w:color="auto" w:fill="FFFFFF"/>
              <w:tabs>
                <w:tab w:val="left" w:pos="612"/>
              </w:tabs>
              <w:spacing w:before="120" w:after="120"/>
              <w:rPr>
                <w:iCs/>
                <w:sz w:val="22"/>
                <w:szCs w:val="22"/>
                <w:lang w:val="en-US"/>
              </w:rPr>
            </w:pPr>
            <w:r w:rsidRPr="00F00ED8">
              <w:rPr>
                <w:iCs/>
                <w:sz w:val="22"/>
                <w:szCs w:val="22"/>
                <w:lang w:val="en-US"/>
              </w:rPr>
              <w:lastRenderedPageBreak/>
              <w:t>4</w:t>
            </w:r>
          </w:p>
        </w:tc>
        <w:tc>
          <w:tcPr>
            <w:tcW w:w="3391" w:type="dxa"/>
            <w:shd w:val="clear" w:color="auto" w:fill="auto"/>
          </w:tcPr>
          <w:p w:rsidR="00F00ED8" w:rsidRPr="00F00ED8" w:rsidRDefault="00F00ED8" w:rsidP="00F00ED8">
            <w:pPr>
              <w:shd w:val="clear" w:color="auto" w:fill="FFFFFF"/>
              <w:tabs>
                <w:tab w:val="left" w:pos="1620"/>
                <w:tab w:val="left" w:pos="2786"/>
              </w:tabs>
              <w:spacing w:line="252" w:lineRule="exact"/>
              <w:ind w:left="14" w:right="43"/>
              <w:jc w:val="both"/>
              <w:rPr>
                <w:noProof/>
                <w:sz w:val="22"/>
                <w:szCs w:val="22"/>
                <w:lang w:val="ro-RO" w:eastAsia="zh-CN"/>
              </w:rPr>
            </w:pPr>
            <w:r w:rsidRPr="00F00ED8">
              <w:rPr>
                <w:noProof/>
                <w:sz w:val="22"/>
                <w:szCs w:val="22"/>
                <w:lang w:val="ro-RO" w:eastAsia="zh-CN"/>
              </w:rPr>
              <w:t>Operatorii economici trebuie să dispună de capacitatea de exercitare a activităţii profesionale</w:t>
            </w:r>
          </w:p>
        </w:tc>
        <w:tc>
          <w:tcPr>
            <w:tcW w:w="3387" w:type="dxa"/>
            <w:shd w:val="clear" w:color="auto" w:fill="auto"/>
          </w:tcPr>
          <w:p w:rsidR="00F00ED8" w:rsidRPr="00F00ED8" w:rsidRDefault="00F00ED8" w:rsidP="00F00ED8">
            <w:pPr>
              <w:shd w:val="clear" w:color="auto" w:fill="FFFFFF"/>
              <w:spacing w:before="7" w:line="252" w:lineRule="exact"/>
              <w:ind w:left="58" w:right="50"/>
              <w:jc w:val="both"/>
              <w:rPr>
                <w:noProof/>
                <w:sz w:val="22"/>
                <w:szCs w:val="22"/>
                <w:lang w:val="ro-RO" w:eastAsia="zh-CN"/>
              </w:rPr>
            </w:pPr>
            <w:r w:rsidRPr="00F00ED8">
              <w:rPr>
                <w:noProof/>
                <w:spacing w:val="-1"/>
                <w:sz w:val="22"/>
                <w:szCs w:val="22"/>
                <w:u w:val="single"/>
                <w:lang w:val="ro-RO" w:eastAsia="zh-CN"/>
              </w:rPr>
              <w:t xml:space="preserve">La depunerea ofertei se va prezenta: </w:t>
            </w:r>
            <w:r w:rsidRPr="00F00ED8">
              <w:rPr>
                <w:noProof/>
                <w:sz w:val="22"/>
                <w:szCs w:val="22"/>
                <w:lang w:val="ro-RO" w:eastAsia="zh-CN"/>
              </w:rPr>
              <w:t xml:space="preserve">- </w:t>
            </w:r>
            <w:r w:rsidRPr="00F00ED8">
              <w:rPr>
                <w:b/>
                <w:bCs/>
                <w:noProof/>
                <w:sz w:val="22"/>
                <w:szCs w:val="22"/>
                <w:lang w:val="ro-RO" w:eastAsia="zh-CN"/>
              </w:rPr>
              <w:t xml:space="preserve">DUAE </w:t>
            </w:r>
            <w:r w:rsidRPr="00F00ED8">
              <w:rPr>
                <w:noProof/>
                <w:sz w:val="22"/>
                <w:szCs w:val="22"/>
                <w:lang w:val="ro-RO" w:eastAsia="zh-CN"/>
              </w:rPr>
              <w:t xml:space="preserve">- document furnizat în format electronic prin utilizarea formatului </w:t>
            </w:r>
            <w:r w:rsidRPr="00F00ED8">
              <w:rPr>
                <w:noProof/>
                <w:spacing w:val="-1"/>
                <w:sz w:val="22"/>
                <w:szCs w:val="22"/>
                <w:lang w:val="ro-RO" w:eastAsia="zh-CN"/>
              </w:rPr>
              <w:t xml:space="preserve">standard aprobat de Ministerul Finanţelor prin Ordinul nr. 72/2020, constând în </w:t>
            </w:r>
            <w:r w:rsidRPr="00F00ED8">
              <w:rPr>
                <w:noProof/>
                <w:sz w:val="22"/>
                <w:szCs w:val="22"/>
                <w:lang w:val="ro-RO" w:eastAsia="zh-CN"/>
              </w:rPr>
              <w:t xml:space="preserve">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p>
          <w:p w:rsidR="00F00ED8" w:rsidRPr="00F00ED8" w:rsidRDefault="00F00ED8" w:rsidP="00F00ED8">
            <w:pPr>
              <w:shd w:val="clear" w:color="auto" w:fill="FFFFFF"/>
              <w:tabs>
                <w:tab w:val="left" w:pos="2873"/>
              </w:tabs>
              <w:spacing w:line="252" w:lineRule="exact"/>
              <w:ind w:left="65"/>
              <w:rPr>
                <w:noProof/>
                <w:sz w:val="22"/>
                <w:szCs w:val="22"/>
                <w:lang w:val="ro-RO" w:eastAsia="zh-CN"/>
              </w:rPr>
            </w:pPr>
            <w:r w:rsidRPr="00F00ED8">
              <w:rPr>
                <w:b/>
                <w:bCs/>
                <w:noProof/>
                <w:sz w:val="22"/>
                <w:szCs w:val="22"/>
                <w:lang w:val="ro-RO" w:eastAsia="zh-CN"/>
              </w:rPr>
              <w:t>Dovada înregistrării</w:t>
            </w:r>
            <w:r w:rsidRPr="00F00ED8">
              <w:rPr>
                <w:rFonts w:ascii="Arial" w:cs="Arial"/>
                <w:b/>
                <w:bCs/>
                <w:noProof/>
                <w:sz w:val="22"/>
                <w:szCs w:val="22"/>
                <w:lang w:val="ro-RO" w:eastAsia="zh-CN"/>
              </w:rPr>
              <w:t xml:space="preserve"> </w:t>
            </w:r>
            <w:r w:rsidRPr="00F00ED8">
              <w:rPr>
                <w:b/>
                <w:bCs/>
                <w:noProof/>
                <w:spacing w:val="-1"/>
                <w:sz w:val="22"/>
                <w:szCs w:val="22"/>
                <w:lang w:val="ro-RO" w:eastAsia="zh-CN"/>
              </w:rPr>
              <w:t>persoanei</w:t>
            </w:r>
          </w:p>
          <w:p w:rsidR="00F00ED8" w:rsidRPr="00F00ED8" w:rsidRDefault="00F00ED8" w:rsidP="00F00ED8">
            <w:pPr>
              <w:shd w:val="clear" w:color="auto" w:fill="FFFFFF"/>
              <w:spacing w:line="252" w:lineRule="exact"/>
              <w:ind w:left="72" w:right="43"/>
              <w:jc w:val="both"/>
              <w:rPr>
                <w:noProof/>
                <w:sz w:val="22"/>
                <w:szCs w:val="22"/>
                <w:lang w:val="ro-RO" w:eastAsia="zh-CN"/>
              </w:rPr>
            </w:pPr>
            <w:r w:rsidRPr="00F00ED8">
              <w:rPr>
                <w:b/>
                <w:bCs/>
                <w:noProof/>
                <w:sz w:val="22"/>
                <w:szCs w:val="22"/>
                <w:lang w:val="ro-RO" w:eastAsia="zh-CN"/>
              </w:rPr>
              <w:t>juridice, în conformitate prevederile actelor normative din ţara în care ofertantul este stabilit:</w:t>
            </w:r>
          </w:p>
          <w:p w:rsidR="00F00ED8" w:rsidRPr="00F00ED8" w:rsidRDefault="00F00ED8" w:rsidP="00F00ED8">
            <w:pPr>
              <w:widowControl w:val="0"/>
              <w:numPr>
                <w:ilvl w:val="0"/>
                <w:numId w:val="6"/>
              </w:numPr>
              <w:shd w:val="clear" w:color="auto" w:fill="FFFFFF"/>
              <w:tabs>
                <w:tab w:val="left" w:pos="382"/>
              </w:tabs>
              <w:autoSpaceDE w:val="0"/>
              <w:autoSpaceDN w:val="0"/>
              <w:adjustRightInd w:val="0"/>
              <w:spacing w:line="252" w:lineRule="exact"/>
              <w:rPr>
                <w:noProof/>
                <w:sz w:val="22"/>
                <w:szCs w:val="22"/>
                <w:lang w:val="ro-RO" w:eastAsia="zh-CN"/>
              </w:rPr>
            </w:pPr>
            <w:r w:rsidRPr="00F00ED8">
              <w:rPr>
                <w:noProof/>
                <w:sz w:val="22"/>
                <w:szCs w:val="22"/>
                <w:lang w:val="ro-RO" w:eastAsia="zh-CN"/>
              </w:rPr>
              <w:t>Certificat/decizie   de   înregistrare   a întreprinderii;</w:t>
            </w:r>
          </w:p>
          <w:p w:rsidR="00F00ED8" w:rsidRPr="00F00ED8" w:rsidRDefault="00F00ED8" w:rsidP="00F00ED8">
            <w:pPr>
              <w:shd w:val="clear" w:color="auto" w:fill="FFFFFF"/>
              <w:tabs>
                <w:tab w:val="left" w:pos="202"/>
              </w:tabs>
              <w:spacing w:line="252" w:lineRule="exact"/>
              <w:ind w:left="382" w:right="101"/>
              <w:jc w:val="both"/>
              <w:rPr>
                <w:noProof/>
                <w:spacing w:val="-2"/>
                <w:sz w:val="22"/>
                <w:szCs w:val="22"/>
                <w:u w:val="single"/>
                <w:lang w:val="ro-RO" w:eastAsia="zh-CN"/>
              </w:rPr>
            </w:pPr>
            <w:r w:rsidRPr="00F00ED8">
              <w:rPr>
                <w:noProof/>
                <w:spacing w:val="-1"/>
                <w:sz w:val="22"/>
                <w:szCs w:val="22"/>
                <w:lang w:val="ro-RO" w:eastAsia="zh-CN"/>
              </w:rPr>
              <w:t xml:space="preserve">-Extras    din   Registrul    de    stat    al </w:t>
            </w:r>
            <w:r w:rsidRPr="00F00ED8">
              <w:rPr>
                <w:noProof/>
                <w:spacing w:val="-2"/>
                <w:sz w:val="22"/>
                <w:szCs w:val="22"/>
                <w:u w:val="single"/>
                <w:lang w:val="ro-RO" w:eastAsia="zh-CN"/>
              </w:rPr>
              <w:t>persoanelor juridice</w:t>
            </w:r>
          </w:p>
          <w:p w:rsidR="00F00ED8" w:rsidRPr="00F00ED8" w:rsidRDefault="00F00ED8" w:rsidP="00F00ED8">
            <w:pPr>
              <w:shd w:val="clear" w:color="auto" w:fill="FFFFFF"/>
              <w:spacing w:line="259" w:lineRule="exact"/>
              <w:ind w:left="310" w:hanging="144"/>
              <w:rPr>
                <w:noProof/>
                <w:sz w:val="22"/>
                <w:szCs w:val="22"/>
                <w:lang w:val="ro-RO" w:eastAsia="zh-CN"/>
              </w:rPr>
            </w:pPr>
            <w:r w:rsidRPr="00F00ED8">
              <w:rPr>
                <w:noProof/>
                <w:sz w:val="22"/>
                <w:szCs w:val="22"/>
                <w:lang w:val="ro-RO" w:eastAsia="zh-CN"/>
              </w:rPr>
              <w:t>- Document/autorizaţie de funcţionare aferentă obiectului procedurii de atribuire a contractului.</w:t>
            </w:r>
          </w:p>
        </w:tc>
        <w:tc>
          <w:tcPr>
            <w:tcW w:w="1881" w:type="dxa"/>
            <w:shd w:val="clear" w:color="auto" w:fill="auto"/>
          </w:tcPr>
          <w:p w:rsidR="00F00ED8" w:rsidRPr="00F00ED8" w:rsidRDefault="00F00ED8" w:rsidP="00F00ED8">
            <w:pPr>
              <w:shd w:val="clear" w:color="auto" w:fill="FFFFFF"/>
              <w:spacing w:before="245" w:line="252" w:lineRule="exact"/>
              <w:ind w:left="14"/>
              <w:rPr>
                <w:noProof/>
                <w:sz w:val="22"/>
                <w:szCs w:val="22"/>
                <w:lang w:val="ro-RO" w:eastAsia="zh-CN"/>
              </w:rPr>
            </w:pPr>
            <w:r w:rsidRPr="00F00ED8">
              <w:rPr>
                <w:b/>
                <w:bCs/>
                <w:noProof/>
                <w:spacing w:val="-1"/>
                <w:sz w:val="22"/>
                <w:szCs w:val="22"/>
                <w:lang w:val="ro-RO" w:eastAsia="zh-CN"/>
              </w:rPr>
              <w:t>Obligatoriu.</w:t>
            </w:r>
          </w:p>
          <w:p w:rsidR="00F00ED8" w:rsidRPr="00F00ED8" w:rsidRDefault="00F00ED8" w:rsidP="00F00ED8">
            <w:pPr>
              <w:shd w:val="clear" w:color="auto" w:fill="FFFFFF"/>
              <w:spacing w:before="259" w:line="245" w:lineRule="exact"/>
              <w:ind w:left="58"/>
              <w:rPr>
                <w:noProof/>
                <w:sz w:val="22"/>
                <w:szCs w:val="22"/>
                <w:lang w:val="ro-RO" w:eastAsia="zh-CN"/>
              </w:rPr>
            </w:pPr>
            <w:r w:rsidRPr="00F00ED8">
              <w:rPr>
                <w:noProof/>
                <w:sz w:val="22"/>
                <w:szCs w:val="22"/>
                <w:lang w:val="ro-RO" w:eastAsia="zh-CN"/>
              </w:rPr>
              <w:t>înregistrarea</w:t>
            </w:r>
          </w:p>
          <w:p w:rsidR="00F00ED8" w:rsidRPr="00F00ED8" w:rsidRDefault="00F00ED8" w:rsidP="00F00ED8">
            <w:pPr>
              <w:shd w:val="clear" w:color="auto" w:fill="FFFFFF"/>
              <w:spacing w:line="245" w:lineRule="exact"/>
              <w:ind w:left="50"/>
              <w:rPr>
                <w:noProof/>
                <w:sz w:val="22"/>
                <w:szCs w:val="22"/>
                <w:lang w:val="ro-RO" w:eastAsia="zh-CN"/>
              </w:rPr>
            </w:pPr>
            <w:r w:rsidRPr="00F00ED8">
              <w:rPr>
                <w:noProof/>
                <w:sz w:val="22"/>
                <w:szCs w:val="22"/>
                <w:lang w:val="ro-RO" w:eastAsia="zh-CN"/>
              </w:rPr>
              <w:t>activităţii</w:t>
            </w:r>
          </w:p>
          <w:p w:rsidR="00F00ED8" w:rsidRPr="00F00ED8" w:rsidRDefault="00F00ED8" w:rsidP="00F00ED8">
            <w:pPr>
              <w:shd w:val="clear" w:color="auto" w:fill="FFFFFF"/>
              <w:spacing w:line="245" w:lineRule="exact"/>
              <w:ind w:left="58"/>
              <w:rPr>
                <w:noProof/>
                <w:sz w:val="22"/>
                <w:szCs w:val="22"/>
                <w:lang w:val="ro-RO" w:eastAsia="zh-CN"/>
              </w:rPr>
            </w:pPr>
            <w:r w:rsidRPr="00F00ED8">
              <w:rPr>
                <w:noProof/>
                <w:spacing w:val="-1"/>
                <w:sz w:val="22"/>
                <w:szCs w:val="22"/>
                <w:lang w:val="ro-RO" w:eastAsia="zh-CN"/>
              </w:rPr>
              <w:t>antreprenoriale a</w:t>
            </w:r>
          </w:p>
          <w:p w:rsidR="00F00ED8" w:rsidRPr="00F00ED8" w:rsidRDefault="00F00ED8" w:rsidP="00F00ED8">
            <w:pPr>
              <w:shd w:val="clear" w:color="auto" w:fill="FFFFFF"/>
              <w:spacing w:line="245" w:lineRule="exact"/>
              <w:ind w:left="58"/>
              <w:rPr>
                <w:noProof/>
                <w:sz w:val="22"/>
                <w:szCs w:val="22"/>
                <w:lang w:val="ro-RO" w:eastAsia="zh-CN"/>
              </w:rPr>
            </w:pPr>
            <w:r w:rsidRPr="00F00ED8">
              <w:rPr>
                <w:noProof/>
                <w:spacing w:val="-1"/>
                <w:sz w:val="22"/>
                <w:szCs w:val="22"/>
                <w:lang w:val="ro-RO" w:eastAsia="zh-CN"/>
              </w:rPr>
              <w:t>operatorului</w:t>
            </w:r>
          </w:p>
          <w:p w:rsidR="00F00ED8" w:rsidRPr="00F00ED8" w:rsidRDefault="00F00ED8" w:rsidP="00F00ED8">
            <w:pPr>
              <w:shd w:val="clear" w:color="auto" w:fill="FFFFFF"/>
              <w:spacing w:line="245" w:lineRule="exact"/>
              <w:ind w:left="65"/>
              <w:rPr>
                <w:noProof/>
                <w:sz w:val="22"/>
                <w:szCs w:val="22"/>
                <w:lang w:val="ro-RO" w:eastAsia="zh-CN"/>
              </w:rPr>
            </w:pPr>
            <w:r w:rsidRPr="00F00ED8">
              <w:rPr>
                <w:noProof/>
                <w:spacing w:val="-2"/>
                <w:sz w:val="22"/>
                <w:szCs w:val="22"/>
                <w:lang w:val="ro-RO" w:eastAsia="zh-CN"/>
              </w:rPr>
              <w:t>economic.</w:t>
            </w:r>
          </w:p>
          <w:p w:rsidR="00F00ED8" w:rsidRPr="00F00ED8" w:rsidRDefault="00F00ED8" w:rsidP="00F00ED8">
            <w:pPr>
              <w:shd w:val="clear" w:color="auto" w:fill="FFFFFF"/>
              <w:spacing w:line="245" w:lineRule="exact"/>
              <w:ind w:left="65"/>
              <w:rPr>
                <w:noProof/>
                <w:sz w:val="22"/>
                <w:szCs w:val="22"/>
                <w:lang w:val="ro-RO" w:eastAsia="zh-CN"/>
              </w:rPr>
            </w:pPr>
            <w:r w:rsidRPr="00F00ED8">
              <w:rPr>
                <w:noProof/>
                <w:sz w:val="22"/>
                <w:szCs w:val="22"/>
                <w:lang w:val="ro-RO" w:eastAsia="zh-CN"/>
              </w:rPr>
              <w:t>Prezentarea</w:t>
            </w:r>
          </w:p>
          <w:p w:rsidR="00F00ED8" w:rsidRPr="00F00ED8" w:rsidRDefault="00F00ED8" w:rsidP="00F00ED8">
            <w:pPr>
              <w:shd w:val="clear" w:color="auto" w:fill="FFFFFF"/>
              <w:spacing w:line="245" w:lineRule="exact"/>
              <w:ind w:left="65"/>
              <w:rPr>
                <w:noProof/>
                <w:sz w:val="22"/>
                <w:szCs w:val="22"/>
                <w:lang w:val="ro-RO" w:eastAsia="zh-CN"/>
              </w:rPr>
            </w:pPr>
            <w:r w:rsidRPr="00F00ED8">
              <w:rPr>
                <w:noProof/>
                <w:sz w:val="22"/>
                <w:szCs w:val="22"/>
                <w:lang w:val="ro-RO" w:eastAsia="zh-CN"/>
              </w:rPr>
              <w:t>documentelor</w:t>
            </w:r>
          </w:p>
          <w:p w:rsidR="00F00ED8" w:rsidRPr="00F00ED8" w:rsidRDefault="00F00ED8" w:rsidP="00F00ED8">
            <w:pPr>
              <w:shd w:val="clear" w:color="auto" w:fill="FFFFFF"/>
              <w:spacing w:line="245" w:lineRule="exact"/>
              <w:ind w:left="72"/>
              <w:rPr>
                <w:noProof/>
                <w:sz w:val="22"/>
                <w:szCs w:val="22"/>
                <w:lang w:val="ro-RO" w:eastAsia="zh-CN"/>
              </w:rPr>
            </w:pPr>
            <w:r w:rsidRPr="00F00ED8">
              <w:rPr>
                <w:noProof/>
                <w:spacing w:val="-1"/>
                <w:sz w:val="22"/>
                <w:szCs w:val="22"/>
                <w:lang w:val="ro-RO" w:eastAsia="zh-CN"/>
              </w:rPr>
              <w:t>specificate.</w:t>
            </w:r>
          </w:p>
          <w:p w:rsidR="00F00ED8" w:rsidRPr="00F00ED8" w:rsidRDefault="00F00ED8" w:rsidP="00F00ED8">
            <w:pPr>
              <w:shd w:val="clear" w:color="auto" w:fill="FFFFFF"/>
              <w:spacing w:before="245" w:line="252" w:lineRule="exact"/>
              <w:ind w:left="14"/>
              <w:rPr>
                <w:b/>
                <w:bCs/>
                <w:noProof/>
                <w:spacing w:val="-1"/>
                <w:sz w:val="22"/>
                <w:szCs w:val="22"/>
                <w:lang w:val="ro-RO" w:eastAsia="zh-CN"/>
              </w:rPr>
            </w:pPr>
          </w:p>
        </w:tc>
      </w:tr>
      <w:tr w:rsidR="00F00ED8" w:rsidRPr="00F00ED8" w:rsidTr="0037710C">
        <w:tc>
          <w:tcPr>
            <w:tcW w:w="560" w:type="dxa"/>
            <w:shd w:val="clear" w:color="auto" w:fill="auto"/>
          </w:tcPr>
          <w:p w:rsidR="00F00ED8" w:rsidRPr="00F00ED8" w:rsidRDefault="00F00ED8" w:rsidP="00F00ED8">
            <w:pPr>
              <w:shd w:val="clear" w:color="auto" w:fill="FFFFFF"/>
              <w:tabs>
                <w:tab w:val="left" w:pos="612"/>
              </w:tabs>
              <w:spacing w:before="120" w:after="120"/>
              <w:rPr>
                <w:iCs/>
                <w:sz w:val="22"/>
                <w:szCs w:val="22"/>
                <w:lang w:val="en-US"/>
              </w:rPr>
            </w:pPr>
            <w:r w:rsidRPr="00F00ED8">
              <w:rPr>
                <w:iCs/>
                <w:sz w:val="22"/>
                <w:szCs w:val="22"/>
                <w:lang w:val="en-US"/>
              </w:rPr>
              <w:t>5</w:t>
            </w:r>
          </w:p>
        </w:tc>
        <w:tc>
          <w:tcPr>
            <w:tcW w:w="3391" w:type="dxa"/>
            <w:shd w:val="clear" w:color="auto" w:fill="auto"/>
          </w:tcPr>
          <w:p w:rsidR="00F00ED8" w:rsidRPr="00F00ED8" w:rsidRDefault="00F00ED8" w:rsidP="00F00ED8">
            <w:pPr>
              <w:shd w:val="clear" w:color="auto" w:fill="FFFFFF"/>
              <w:tabs>
                <w:tab w:val="left" w:pos="1930"/>
              </w:tabs>
              <w:spacing w:before="778" w:line="259" w:lineRule="exact"/>
              <w:rPr>
                <w:noProof/>
                <w:sz w:val="22"/>
                <w:szCs w:val="22"/>
                <w:lang w:val="ro-RO" w:eastAsia="zh-CN"/>
              </w:rPr>
            </w:pPr>
            <w:r w:rsidRPr="00F00ED8">
              <w:rPr>
                <w:noProof/>
                <w:sz w:val="22"/>
                <w:szCs w:val="22"/>
                <w:lang w:val="ro-RO" w:eastAsia="zh-CN"/>
              </w:rPr>
              <w:t>Operatorii economici trebuie să</w:t>
            </w:r>
            <w:r w:rsidRPr="00F00ED8">
              <w:rPr>
                <w:noProof/>
                <w:sz w:val="22"/>
                <w:szCs w:val="22"/>
                <w:lang w:val="ro-RO" w:eastAsia="zh-CN"/>
              </w:rPr>
              <w:br/>
              <w:t xml:space="preserve">dispună        </w:t>
            </w:r>
            <w:r w:rsidRPr="00F00ED8">
              <w:rPr>
                <w:bCs/>
                <w:noProof/>
                <w:sz w:val="22"/>
                <w:szCs w:val="22"/>
                <w:lang w:val="ro-RO" w:eastAsia="zh-CN"/>
              </w:rPr>
              <w:t>de</w:t>
            </w:r>
            <w:r w:rsidRPr="00F00ED8">
              <w:rPr>
                <w:rFonts w:ascii="Arial" w:cs="Arial"/>
                <w:bCs/>
                <w:noProof/>
                <w:sz w:val="22"/>
                <w:szCs w:val="22"/>
                <w:lang w:val="ro-RO" w:eastAsia="zh-CN"/>
              </w:rPr>
              <w:tab/>
            </w:r>
            <w:r w:rsidRPr="00F00ED8">
              <w:rPr>
                <w:noProof/>
                <w:sz w:val="22"/>
                <w:szCs w:val="22"/>
                <w:lang w:val="ro-RO" w:eastAsia="zh-CN"/>
              </w:rPr>
              <w:t>capacitatea</w:t>
            </w:r>
          </w:p>
          <w:p w:rsidR="00F00ED8" w:rsidRPr="00F00ED8" w:rsidRDefault="00F00ED8" w:rsidP="00F00ED8">
            <w:pPr>
              <w:shd w:val="clear" w:color="auto" w:fill="FFFFFF"/>
              <w:spacing w:line="259" w:lineRule="exact"/>
              <w:rPr>
                <w:noProof/>
                <w:sz w:val="22"/>
                <w:szCs w:val="22"/>
                <w:lang w:val="ro-RO" w:eastAsia="zh-CN"/>
              </w:rPr>
            </w:pPr>
            <w:r w:rsidRPr="00F00ED8">
              <w:rPr>
                <w:noProof/>
                <w:spacing w:val="-1"/>
                <w:sz w:val="22"/>
                <w:szCs w:val="22"/>
                <w:lang w:val="ro-RO" w:eastAsia="zh-CN"/>
              </w:rPr>
              <w:t xml:space="preserve">economică, financiară, tehnică şi </w:t>
            </w:r>
            <w:r w:rsidRPr="00F00ED8">
              <w:rPr>
                <w:noProof/>
                <w:sz w:val="22"/>
                <w:szCs w:val="22"/>
                <w:lang w:val="ro-RO" w:eastAsia="zh-CN"/>
              </w:rPr>
              <w:t>profesională.</w:t>
            </w:r>
          </w:p>
          <w:p w:rsidR="00F00ED8" w:rsidRPr="00F00ED8" w:rsidRDefault="00F00ED8" w:rsidP="00F00ED8">
            <w:pPr>
              <w:shd w:val="clear" w:color="auto" w:fill="FFFFFF"/>
              <w:tabs>
                <w:tab w:val="left" w:pos="1620"/>
                <w:tab w:val="left" w:pos="2786"/>
              </w:tabs>
              <w:spacing w:line="252" w:lineRule="exact"/>
              <w:ind w:left="14" w:right="43"/>
              <w:jc w:val="both"/>
              <w:rPr>
                <w:noProof/>
                <w:sz w:val="22"/>
                <w:szCs w:val="22"/>
                <w:lang w:val="ro-RO" w:eastAsia="zh-CN"/>
              </w:rPr>
            </w:pPr>
          </w:p>
        </w:tc>
        <w:tc>
          <w:tcPr>
            <w:tcW w:w="3387" w:type="dxa"/>
            <w:shd w:val="clear" w:color="auto" w:fill="auto"/>
          </w:tcPr>
          <w:p w:rsidR="00F00ED8" w:rsidRPr="00F00ED8" w:rsidRDefault="00F00ED8" w:rsidP="00F00ED8">
            <w:pPr>
              <w:shd w:val="clear" w:color="auto" w:fill="FFFFFF"/>
              <w:spacing w:before="7" w:line="252" w:lineRule="exact"/>
              <w:ind w:left="14" w:right="101"/>
              <w:jc w:val="both"/>
              <w:rPr>
                <w:noProof/>
                <w:sz w:val="22"/>
                <w:szCs w:val="22"/>
                <w:lang w:val="ro-RO" w:eastAsia="zh-CN"/>
              </w:rPr>
            </w:pPr>
            <w:r w:rsidRPr="00F00ED8">
              <w:rPr>
                <w:noProof/>
                <w:sz w:val="22"/>
                <w:szCs w:val="22"/>
                <w:u w:val="single"/>
                <w:lang w:val="ro-RO" w:eastAsia="zh-CN"/>
              </w:rPr>
              <w:t xml:space="preserve">La depunerea ofertei se va prezenta: </w:t>
            </w:r>
            <w:r w:rsidRPr="00F00ED8">
              <w:rPr>
                <w:noProof/>
                <w:sz w:val="22"/>
                <w:szCs w:val="22"/>
                <w:lang w:val="ro-RO" w:eastAsia="zh-CN"/>
              </w:rPr>
              <w:t xml:space="preserve">DUAE - document furnizat în format electronic prin utilizarea formatului </w:t>
            </w:r>
            <w:r w:rsidRPr="00F00ED8">
              <w:rPr>
                <w:noProof/>
                <w:spacing w:val="-1"/>
                <w:sz w:val="22"/>
                <w:szCs w:val="22"/>
                <w:lang w:val="ro-RO" w:eastAsia="zh-CN"/>
              </w:rPr>
              <w:t xml:space="preserve">standard aprobat de Ministerul Finanţelor </w:t>
            </w:r>
            <w:r w:rsidRPr="00F00ED8">
              <w:rPr>
                <w:noProof/>
                <w:sz w:val="22"/>
                <w:szCs w:val="22"/>
                <w:lang w:val="ro-RO" w:eastAsia="zh-CN"/>
              </w:rPr>
              <w:t xml:space="preserve">prin Ordinul nr. 72/2020, constând în declaraţia pe proprie răspundere a operatorului economic cu privire la îndeplinirea criteriilor de calificare şi selecţie, în conformitate cu cerinţele stabilite de autoritatea contractantă. Prezentarea oricărui alt formular </w:t>
            </w:r>
            <w:r w:rsidRPr="00F00ED8">
              <w:rPr>
                <w:noProof/>
                <w:sz w:val="22"/>
                <w:szCs w:val="22"/>
                <w:lang w:val="ro-RO" w:eastAsia="zh-CN"/>
              </w:rPr>
              <w:lastRenderedPageBreak/>
              <w:t xml:space="preserve">DUAE, este temei de descalificare de la </w:t>
            </w:r>
            <w:r w:rsidRPr="00F00ED8">
              <w:rPr>
                <w:noProof/>
                <w:spacing w:val="-1"/>
                <w:sz w:val="22"/>
                <w:szCs w:val="22"/>
                <w:lang w:val="ro-RO" w:eastAsia="zh-CN"/>
              </w:rPr>
              <w:t xml:space="preserve">procedura de achiziţie publică. </w:t>
            </w:r>
          </w:p>
          <w:p w:rsidR="00F00ED8" w:rsidRPr="00F00ED8" w:rsidRDefault="00F00ED8" w:rsidP="00F00ED8">
            <w:pPr>
              <w:widowControl w:val="0"/>
              <w:numPr>
                <w:ilvl w:val="0"/>
                <w:numId w:val="6"/>
              </w:numPr>
              <w:shd w:val="clear" w:color="auto" w:fill="FFFFFF"/>
              <w:tabs>
                <w:tab w:val="left" w:pos="317"/>
              </w:tabs>
              <w:autoSpaceDE w:val="0"/>
              <w:autoSpaceDN w:val="0"/>
              <w:adjustRightInd w:val="0"/>
              <w:spacing w:line="252" w:lineRule="exact"/>
              <w:ind w:right="101"/>
              <w:jc w:val="both"/>
              <w:rPr>
                <w:noProof/>
                <w:sz w:val="22"/>
                <w:szCs w:val="22"/>
                <w:lang w:val="ro-RO" w:eastAsia="zh-CN"/>
              </w:rPr>
            </w:pPr>
            <w:r w:rsidRPr="00F00ED8">
              <w:rPr>
                <w:b/>
                <w:bCs/>
                <w:noProof/>
                <w:sz w:val="22"/>
                <w:szCs w:val="22"/>
                <w:lang w:val="ro-RO" w:eastAsia="zh-CN"/>
              </w:rPr>
              <w:t>Certificat privind deţinerea contului bancar.</w:t>
            </w:r>
          </w:p>
          <w:p w:rsidR="00F00ED8" w:rsidRPr="00F00ED8" w:rsidRDefault="00F00ED8" w:rsidP="00F00ED8">
            <w:pPr>
              <w:widowControl w:val="0"/>
              <w:numPr>
                <w:ilvl w:val="0"/>
                <w:numId w:val="6"/>
              </w:numPr>
              <w:shd w:val="clear" w:color="auto" w:fill="FFFFFF"/>
              <w:tabs>
                <w:tab w:val="left" w:pos="317"/>
              </w:tabs>
              <w:autoSpaceDE w:val="0"/>
              <w:autoSpaceDN w:val="0"/>
              <w:adjustRightInd w:val="0"/>
              <w:spacing w:line="252" w:lineRule="exact"/>
              <w:ind w:right="86"/>
              <w:jc w:val="both"/>
              <w:rPr>
                <w:b/>
                <w:bCs/>
                <w:noProof/>
                <w:sz w:val="22"/>
                <w:szCs w:val="22"/>
                <w:lang w:val="ro-RO" w:eastAsia="zh-CN"/>
              </w:rPr>
            </w:pPr>
            <w:r w:rsidRPr="00F00ED8">
              <w:rPr>
                <w:b/>
                <w:bCs/>
                <w:noProof/>
                <w:sz w:val="22"/>
                <w:szCs w:val="22"/>
                <w:lang w:val="ro-RO" w:eastAsia="zh-CN"/>
              </w:rPr>
              <w:t>Lista asociaţilor/subcontractanţilor implicaţi în executarea contractului (după caz);</w:t>
            </w:r>
          </w:p>
          <w:p w:rsidR="00F00ED8" w:rsidRPr="00F00ED8" w:rsidRDefault="00F00ED8" w:rsidP="00F00ED8">
            <w:pPr>
              <w:widowControl w:val="0"/>
              <w:numPr>
                <w:ilvl w:val="0"/>
                <w:numId w:val="6"/>
              </w:numPr>
              <w:shd w:val="clear" w:color="auto" w:fill="FFFFFF"/>
              <w:tabs>
                <w:tab w:val="left" w:pos="317"/>
              </w:tabs>
              <w:autoSpaceDE w:val="0"/>
              <w:autoSpaceDN w:val="0"/>
              <w:adjustRightInd w:val="0"/>
              <w:spacing w:line="252" w:lineRule="exact"/>
              <w:ind w:right="86"/>
              <w:jc w:val="both"/>
              <w:rPr>
                <w:b/>
                <w:bCs/>
                <w:noProof/>
                <w:sz w:val="22"/>
                <w:szCs w:val="22"/>
                <w:lang w:val="ro-RO" w:eastAsia="zh-CN"/>
              </w:rPr>
            </w:pPr>
            <w:r w:rsidRPr="00F00ED8">
              <w:rPr>
                <w:b/>
                <w:bCs/>
                <w:noProof/>
                <w:sz w:val="22"/>
                <w:szCs w:val="22"/>
                <w:lang w:val="ro-RO" w:eastAsia="zh-CN"/>
              </w:rPr>
              <w:t>Angajamentul terţ susţinător financiar (după caz);</w:t>
            </w:r>
          </w:p>
          <w:p w:rsidR="00F00ED8" w:rsidRPr="00F00ED8" w:rsidRDefault="00F00ED8" w:rsidP="00F00ED8">
            <w:pPr>
              <w:widowControl w:val="0"/>
              <w:numPr>
                <w:ilvl w:val="0"/>
                <w:numId w:val="6"/>
              </w:numPr>
              <w:shd w:val="clear" w:color="auto" w:fill="FFFFFF"/>
              <w:tabs>
                <w:tab w:val="left" w:pos="317"/>
              </w:tabs>
              <w:autoSpaceDE w:val="0"/>
              <w:autoSpaceDN w:val="0"/>
              <w:adjustRightInd w:val="0"/>
              <w:spacing w:line="252" w:lineRule="exact"/>
              <w:ind w:right="79"/>
              <w:jc w:val="both"/>
              <w:rPr>
                <w:b/>
                <w:bCs/>
                <w:noProof/>
                <w:sz w:val="22"/>
                <w:szCs w:val="22"/>
                <w:lang w:val="ro-RO" w:eastAsia="zh-CN"/>
              </w:rPr>
            </w:pPr>
            <w:r w:rsidRPr="00F00ED8">
              <w:rPr>
                <w:b/>
                <w:bCs/>
                <w:noProof/>
                <w:sz w:val="22"/>
                <w:szCs w:val="22"/>
                <w:lang w:val="ro-RO" w:eastAsia="zh-CN"/>
              </w:rPr>
              <w:t>Declaraţie terţ susţinător financiar (după caz);</w:t>
            </w:r>
          </w:p>
          <w:p w:rsidR="00F00ED8" w:rsidRPr="00F00ED8" w:rsidRDefault="00F00ED8" w:rsidP="00F00ED8">
            <w:pPr>
              <w:widowControl w:val="0"/>
              <w:numPr>
                <w:ilvl w:val="0"/>
                <w:numId w:val="6"/>
              </w:numPr>
              <w:shd w:val="clear" w:color="auto" w:fill="FFFFFF"/>
              <w:tabs>
                <w:tab w:val="left" w:pos="317"/>
              </w:tabs>
              <w:autoSpaceDE w:val="0"/>
              <w:autoSpaceDN w:val="0"/>
              <w:adjustRightInd w:val="0"/>
              <w:spacing w:line="252" w:lineRule="exact"/>
              <w:ind w:right="79"/>
              <w:jc w:val="both"/>
              <w:rPr>
                <w:b/>
                <w:bCs/>
                <w:noProof/>
                <w:sz w:val="22"/>
                <w:szCs w:val="22"/>
                <w:lang w:val="ro-RO" w:eastAsia="zh-CN"/>
              </w:rPr>
            </w:pPr>
            <w:r w:rsidRPr="00F00ED8">
              <w:rPr>
                <w:b/>
                <w:bCs/>
                <w:noProof/>
                <w:sz w:val="22"/>
                <w:szCs w:val="22"/>
                <w:lang w:val="ro-RO" w:eastAsia="zh-CN"/>
              </w:rPr>
              <w:t>Angajamentul privind susţinerea tehnică şi profesională a ofertantului/grupului de ofertanţi (după caz);</w:t>
            </w:r>
          </w:p>
          <w:p w:rsidR="00F00ED8" w:rsidRPr="00F00ED8" w:rsidRDefault="00F00ED8" w:rsidP="00F00ED8">
            <w:pPr>
              <w:widowControl w:val="0"/>
              <w:numPr>
                <w:ilvl w:val="0"/>
                <w:numId w:val="6"/>
              </w:numPr>
              <w:shd w:val="clear" w:color="auto" w:fill="FFFFFF"/>
              <w:tabs>
                <w:tab w:val="left" w:pos="317"/>
              </w:tabs>
              <w:autoSpaceDE w:val="0"/>
              <w:autoSpaceDN w:val="0"/>
              <w:adjustRightInd w:val="0"/>
              <w:spacing w:line="252" w:lineRule="exact"/>
              <w:ind w:right="72"/>
              <w:jc w:val="both"/>
              <w:rPr>
                <w:b/>
                <w:bCs/>
                <w:noProof/>
                <w:sz w:val="22"/>
                <w:szCs w:val="22"/>
                <w:lang w:val="ro-RO" w:eastAsia="zh-CN"/>
              </w:rPr>
            </w:pPr>
            <w:r w:rsidRPr="00F00ED8">
              <w:rPr>
                <w:b/>
                <w:bCs/>
                <w:noProof/>
                <w:sz w:val="22"/>
                <w:szCs w:val="22"/>
                <w:lang w:val="ro-RO" w:eastAsia="zh-CN"/>
              </w:rPr>
              <w:t>Declaraţie terţ susţinător tehnic (după caz);</w:t>
            </w:r>
          </w:p>
          <w:p w:rsidR="00F00ED8" w:rsidRPr="00F00ED8" w:rsidRDefault="00F00ED8" w:rsidP="00F00ED8">
            <w:pPr>
              <w:shd w:val="clear" w:color="auto" w:fill="FFFFFF"/>
              <w:spacing w:before="7" w:line="252" w:lineRule="exact"/>
              <w:ind w:left="58" w:right="50"/>
              <w:jc w:val="both"/>
              <w:rPr>
                <w:noProof/>
                <w:spacing w:val="-1"/>
                <w:sz w:val="22"/>
                <w:szCs w:val="22"/>
                <w:u w:val="single"/>
                <w:lang w:val="ro-RO" w:eastAsia="zh-CN"/>
              </w:rPr>
            </w:pPr>
            <w:r w:rsidRPr="00F00ED8">
              <w:rPr>
                <w:b/>
                <w:bCs/>
                <w:noProof/>
                <w:sz w:val="22"/>
                <w:szCs w:val="22"/>
                <w:lang w:val="ro-RO" w:eastAsia="zh-CN"/>
              </w:rPr>
              <w:t xml:space="preserve">Declaraţie terţ susţinător </w:t>
            </w:r>
            <w:r w:rsidRPr="00F00ED8">
              <w:rPr>
                <w:b/>
                <w:bCs/>
                <w:noProof/>
                <w:spacing w:val="-1"/>
                <w:sz w:val="22"/>
                <w:szCs w:val="22"/>
                <w:u w:val="single"/>
                <w:lang w:val="ro-RO" w:eastAsia="zh-CN"/>
              </w:rPr>
              <w:t>profesional (după caz)</w:t>
            </w:r>
          </w:p>
        </w:tc>
        <w:tc>
          <w:tcPr>
            <w:tcW w:w="1881" w:type="dxa"/>
            <w:shd w:val="clear" w:color="auto" w:fill="auto"/>
          </w:tcPr>
          <w:p w:rsidR="00F00ED8" w:rsidRPr="00F00ED8" w:rsidRDefault="00F00ED8" w:rsidP="00F00ED8">
            <w:pPr>
              <w:shd w:val="clear" w:color="auto" w:fill="FFFFFF"/>
              <w:spacing w:before="245" w:line="252" w:lineRule="exact"/>
              <w:ind w:left="14"/>
              <w:rPr>
                <w:noProof/>
                <w:sz w:val="22"/>
                <w:szCs w:val="22"/>
                <w:lang w:val="ro-RO" w:eastAsia="zh-CN"/>
              </w:rPr>
            </w:pPr>
            <w:r w:rsidRPr="00F00ED8">
              <w:rPr>
                <w:b/>
                <w:bCs/>
                <w:noProof/>
                <w:spacing w:val="-1"/>
                <w:sz w:val="22"/>
                <w:szCs w:val="22"/>
                <w:lang w:val="ro-RO" w:eastAsia="zh-CN"/>
              </w:rPr>
              <w:lastRenderedPageBreak/>
              <w:t>Obligatoriu.</w:t>
            </w:r>
          </w:p>
          <w:p w:rsidR="00F00ED8" w:rsidRPr="00F00ED8" w:rsidRDefault="00F00ED8" w:rsidP="00F00ED8">
            <w:pPr>
              <w:shd w:val="clear" w:color="auto" w:fill="FFFFFF"/>
              <w:spacing w:line="245" w:lineRule="exact"/>
              <w:ind w:left="65"/>
              <w:rPr>
                <w:noProof/>
                <w:sz w:val="22"/>
                <w:szCs w:val="22"/>
                <w:lang w:val="ro-RO" w:eastAsia="zh-CN"/>
              </w:rPr>
            </w:pPr>
            <w:r w:rsidRPr="00F00ED8">
              <w:rPr>
                <w:noProof/>
                <w:sz w:val="22"/>
                <w:szCs w:val="22"/>
                <w:lang w:val="ro-RO" w:eastAsia="zh-CN"/>
              </w:rPr>
              <w:t>Prezentarea</w:t>
            </w:r>
          </w:p>
          <w:p w:rsidR="00F00ED8" w:rsidRPr="00F00ED8" w:rsidRDefault="00F00ED8" w:rsidP="00F00ED8">
            <w:pPr>
              <w:shd w:val="clear" w:color="auto" w:fill="FFFFFF"/>
              <w:spacing w:line="245" w:lineRule="exact"/>
              <w:ind w:left="65"/>
              <w:rPr>
                <w:noProof/>
                <w:sz w:val="22"/>
                <w:szCs w:val="22"/>
                <w:lang w:val="ro-RO" w:eastAsia="zh-CN"/>
              </w:rPr>
            </w:pPr>
            <w:r w:rsidRPr="00F00ED8">
              <w:rPr>
                <w:noProof/>
                <w:sz w:val="22"/>
                <w:szCs w:val="22"/>
                <w:lang w:val="ro-RO" w:eastAsia="zh-CN"/>
              </w:rPr>
              <w:t>documentelor</w:t>
            </w:r>
          </w:p>
          <w:p w:rsidR="00F00ED8" w:rsidRPr="00F00ED8" w:rsidRDefault="00F00ED8" w:rsidP="00F00ED8">
            <w:pPr>
              <w:shd w:val="clear" w:color="auto" w:fill="FFFFFF"/>
              <w:spacing w:line="245" w:lineRule="exact"/>
              <w:ind w:left="72"/>
              <w:rPr>
                <w:noProof/>
                <w:sz w:val="22"/>
                <w:szCs w:val="22"/>
                <w:lang w:val="ro-RO" w:eastAsia="zh-CN"/>
              </w:rPr>
            </w:pPr>
            <w:r w:rsidRPr="00F00ED8">
              <w:rPr>
                <w:noProof/>
                <w:spacing w:val="-1"/>
                <w:sz w:val="22"/>
                <w:szCs w:val="22"/>
                <w:lang w:val="ro-RO" w:eastAsia="zh-CN"/>
              </w:rPr>
              <w:t>specificate.</w:t>
            </w:r>
          </w:p>
          <w:p w:rsidR="00F00ED8" w:rsidRPr="00F00ED8" w:rsidRDefault="00F00ED8" w:rsidP="00F00ED8">
            <w:pPr>
              <w:shd w:val="clear" w:color="auto" w:fill="FFFFFF"/>
              <w:spacing w:before="245" w:line="252" w:lineRule="exact"/>
              <w:ind w:left="14"/>
              <w:rPr>
                <w:b/>
                <w:bCs/>
                <w:noProof/>
                <w:spacing w:val="-1"/>
                <w:sz w:val="22"/>
                <w:szCs w:val="22"/>
                <w:lang w:val="ro-RO" w:eastAsia="zh-CN"/>
              </w:rPr>
            </w:pPr>
          </w:p>
        </w:tc>
      </w:tr>
      <w:tr w:rsidR="00F00ED8" w:rsidRPr="00F00ED8" w:rsidTr="0037710C">
        <w:tc>
          <w:tcPr>
            <w:tcW w:w="560" w:type="dxa"/>
            <w:shd w:val="clear" w:color="auto" w:fill="auto"/>
          </w:tcPr>
          <w:p w:rsidR="00F00ED8" w:rsidRPr="00F00ED8" w:rsidRDefault="00F00ED8" w:rsidP="00F00ED8">
            <w:pPr>
              <w:shd w:val="clear" w:color="auto" w:fill="FFFFFF"/>
              <w:tabs>
                <w:tab w:val="left" w:pos="612"/>
              </w:tabs>
              <w:spacing w:before="120" w:after="120"/>
              <w:rPr>
                <w:iCs/>
                <w:sz w:val="22"/>
                <w:szCs w:val="22"/>
                <w:lang w:val="en-US"/>
              </w:rPr>
            </w:pPr>
            <w:r w:rsidRPr="00F00ED8">
              <w:rPr>
                <w:iCs/>
                <w:sz w:val="22"/>
                <w:szCs w:val="22"/>
                <w:lang w:val="en-US"/>
              </w:rPr>
              <w:lastRenderedPageBreak/>
              <w:t>6</w:t>
            </w:r>
          </w:p>
        </w:tc>
        <w:tc>
          <w:tcPr>
            <w:tcW w:w="3391" w:type="dxa"/>
            <w:shd w:val="clear" w:color="auto" w:fill="auto"/>
          </w:tcPr>
          <w:p w:rsidR="00F00ED8" w:rsidRPr="00F00ED8" w:rsidRDefault="00F00ED8" w:rsidP="00F00ED8">
            <w:pPr>
              <w:shd w:val="clear" w:color="auto" w:fill="FFFFFF"/>
              <w:tabs>
                <w:tab w:val="left" w:pos="1930"/>
              </w:tabs>
              <w:spacing w:before="778" w:line="259" w:lineRule="exact"/>
              <w:rPr>
                <w:noProof/>
                <w:sz w:val="22"/>
                <w:szCs w:val="22"/>
                <w:lang w:val="ro-RO" w:eastAsia="zh-CN"/>
              </w:rPr>
            </w:pPr>
            <w:r w:rsidRPr="00F00ED8">
              <w:rPr>
                <w:noProof/>
                <w:spacing w:val="-1"/>
                <w:sz w:val="22"/>
                <w:szCs w:val="22"/>
                <w:lang w:val="ro-RO" w:eastAsia="zh-CN"/>
              </w:rPr>
              <w:t xml:space="preserve">Ofertantul urmează să dispună de un nivel minim de experienţă </w:t>
            </w:r>
            <w:r w:rsidRPr="00F00ED8">
              <w:rPr>
                <w:noProof/>
                <w:sz w:val="22"/>
                <w:szCs w:val="22"/>
                <w:lang w:val="ro-RO" w:eastAsia="zh-CN"/>
              </w:rPr>
              <w:t>pentru a se califica conform cerinţelor de îndeplinire a contractului prin demonstrarea experienţei specifice fiind minimum de 3 ani în prestarea serviciilor similare</w:t>
            </w:r>
          </w:p>
        </w:tc>
        <w:tc>
          <w:tcPr>
            <w:tcW w:w="3387" w:type="dxa"/>
            <w:shd w:val="clear" w:color="auto" w:fill="auto"/>
          </w:tcPr>
          <w:p w:rsidR="00F00ED8" w:rsidRPr="00F00ED8" w:rsidRDefault="00F00ED8" w:rsidP="00F00ED8">
            <w:pPr>
              <w:shd w:val="clear" w:color="auto" w:fill="FFFFFF"/>
              <w:spacing w:before="14" w:line="252" w:lineRule="exact"/>
              <w:ind w:left="58" w:right="36"/>
              <w:jc w:val="both"/>
              <w:rPr>
                <w:noProof/>
                <w:sz w:val="22"/>
                <w:szCs w:val="22"/>
                <w:lang w:val="ro-RO" w:eastAsia="zh-CN"/>
              </w:rPr>
            </w:pPr>
            <w:r w:rsidRPr="00F00ED8">
              <w:rPr>
                <w:noProof/>
                <w:sz w:val="22"/>
                <w:szCs w:val="22"/>
                <w:u w:val="single"/>
                <w:lang w:val="ro-RO" w:eastAsia="zh-CN"/>
              </w:rPr>
              <w:t xml:space="preserve">La depunerea ofertei se va prezenta: </w:t>
            </w:r>
            <w:r w:rsidRPr="00F00ED8">
              <w:rPr>
                <w:noProof/>
                <w:sz w:val="22"/>
                <w:szCs w:val="22"/>
                <w:lang w:val="ro-RO" w:eastAsia="zh-CN"/>
              </w:rPr>
              <w:t xml:space="preserve">DUAE - document furnizat în format electronic prin utilizarea formatului </w:t>
            </w:r>
            <w:r w:rsidRPr="00F00ED8">
              <w:rPr>
                <w:noProof/>
                <w:spacing w:val="-1"/>
                <w:sz w:val="22"/>
                <w:szCs w:val="22"/>
                <w:lang w:val="ro-RO" w:eastAsia="zh-CN"/>
              </w:rPr>
              <w:t xml:space="preserve">standard aprobat de Ministerul Finanţelor </w:t>
            </w:r>
            <w:r w:rsidRPr="00F00ED8">
              <w:rPr>
                <w:noProof/>
                <w:sz w:val="22"/>
                <w:szCs w:val="22"/>
                <w:lang w:val="ro-RO" w:eastAsia="zh-CN"/>
              </w:rPr>
              <w:t xml:space="preserve">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r w:rsidRPr="00F00ED8">
              <w:rPr>
                <w:noProof/>
                <w:sz w:val="22"/>
                <w:szCs w:val="22"/>
                <w:u w:val="single"/>
                <w:lang w:val="ro-RO" w:eastAsia="zh-CN"/>
              </w:rPr>
              <w:t>La evaluarea ofertei se va prezenta (termen 1 (una) zi după deschiderea ofertelor):</w:t>
            </w:r>
          </w:p>
          <w:p w:rsidR="00F00ED8" w:rsidRPr="00F00ED8" w:rsidRDefault="00F00ED8" w:rsidP="00F00ED8">
            <w:pPr>
              <w:widowControl w:val="0"/>
              <w:numPr>
                <w:ilvl w:val="0"/>
                <w:numId w:val="7"/>
              </w:numPr>
              <w:shd w:val="clear" w:color="auto" w:fill="FFFFFF"/>
              <w:tabs>
                <w:tab w:val="left" w:pos="374"/>
                <w:tab w:val="left" w:pos="2023"/>
                <w:tab w:val="left" w:pos="3391"/>
              </w:tabs>
              <w:autoSpaceDE w:val="0"/>
              <w:autoSpaceDN w:val="0"/>
              <w:adjustRightInd w:val="0"/>
              <w:spacing w:line="252" w:lineRule="exact"/>
              <w:ind w:right="36"/>
              <w:jc w:val="both"/>
              <w:rPr>
                <w:noProof/>
                <w:sz w:val="22"/>
                <w:szCs w:val="22"/>
                <w:lang w:val="ro-RO" w:eastAsia="zh-CN"/>
              </w:rPr>
            </w:pPr>
            <w:r w:rsidRPr="00F00ED8">
              <w:rPr>
                <w:b/>
                <w:bCs/>
                <w:noProof/>
                <w:spacing w:val="-1"/>
                <w:sz w:val="22"/>
                <w:szCs w:val="22"/>
                <w:lang w:val="ro-RO" w:eastAsia="zh-CN"/>
              </w:rPr>
              <w:t>Declaraţia</w:t>
            </w:r>
            <w:r w:rsidRPr="00F00ED8">
              <w:rPr>
                <w:rFonts w:ascii="Arial" w:cs="Arial"/>
                <w:b/>
                <w:bCs/>
                <w:noProof/>
                <w:sz w:val="22"/>
                <w:szCs w:val="22"/>
                <w:lang w:val="ro-RO" w:eastAsia="zh-CN"/>
              </w:rPr>
              <w:tab/>
            </w:r>
            <w:r w:rsidRPr="00F00ED8">
              <w:rPr>
                <w:b/>
                <w:bCs/>
                <w:noProof/>
                <w:spacing w:val="-3"/>
                <w:sz w:val="22"/>
                <w:szCs w:val="22"/>
                <w:lang w:val="ro-RO" w:eastAsia="zh-CN"/>
              </w:rPr>
              <w:t>privind</w:t>
            </w:r>
            <w:r w:rsidRPr="00F00ED8">
              <w:rPr>
                <w:rFonts w:ascii="Arial" w:cs="Arial"/>
                <w:b/>
                <w:bCs/>
                <w:noProof/>
                <w:sz w:val="22"/>
                <w:szCs w:val="22"/>
                <w:lang w:val="ro-RO" w:eastAsia="zh-CN"/>
              </w:rPr>
              <w:tab/>
            </w:r>
            <w:r w:rsidRPr="00F00ED8">
              <w:rPr>
                <w:b/>
                <w:bCs/>
                <w:noProof/>
                <w:spacing w:val="-1"/>
                <w:sz w:val="22"/>
                <w:szCs w:val="22"/>
                <w:lang w:val="ro-RO" w:eastAsia="zh-CN"/>
              </w:rPr>
              <w:t xml:space="preserve">lista </w:t>
            </w:r>
            <w:r w:rsidRPr="00F00ED8">
              <w:rPr>
                <w:b/>
                <w:bCs/>
                <w:noProof/>
                <w:sz w:val="22"/>
                <w:szCs w:val="22"/>
                <w:lang w:val="ro-RO" w:eastAsia="zh-CN"/>
              </w:rPr>
              <w:t>principalelor livrară efectuate în ultimii 3 ani de activitate;</w:t>
            </w:r>
          </w:p>
          <w:p w:rsidR="00F00ED8" w:rsidRPr="00F00ED8" w:rsidRDefault="00F00ED8" w:rsidP="00F00ED8">
            <w:pPr>
              <w:shd w:val="clear" w:color="auto" w:fill="FFFFFF"/>
              <w:spacing w:before="7" w:line="252" w:lineRule="exact"/>
              <w:ind w:left="14" w:right="101"/>
              <w:jc w:val="both"/>
              <w:rPr>
                <w:noProof/>
                <w:sz w:val="22"/>
                <w:szCs w:val="22"/>
                <w:u w:val="single"/>
                <w:lang w:val="ro-RO" w:eastAsia="zh-CN"/>
              </w:rPr>
            </w:pPr>
            <w:r w:rsidRPr="00F00ED8">
              <w:rPr>
                <w:b/>
                <w:bCs/>
                <w:noProof/>
                <w:spacing w:val="-1"/>
                <w:sz w:val="22"/>
                <w:szCs w:val="22"/>
                <w:u w:val="single"/>
                <w:lang w:val="ro-RO" w:eastAsia="zh-CN"/>
              </w:rPr>
              <w:t>Copii ale contractelor similare.</w:t>
            </w:r>
          </w:p>
        </w:tc>
        <w:tc>
          <w:tcPr>
            <w:tcW w:w="1881" w:type="dxa"/>
            <w:shd w:val="clear" w:color="auto" w:fill="auto"/>
          </w:tcPr>
          <w:p w:rsidR="00F00ED8" w:rsidRPr="00F00ED8" w:rsidRDefault="00F00ED8" w:rsidP="00F00ED8">
            <w:pPr>
              <w:shd w:val="clear" w:color="auto" w:fill="FFFFFF"/>
              <w:spacing w:before="245" w:line="252" w:lineRule="exact"/>
              <w:ind w:left="14"/>
              <w:rPr>
                <w:noProof/>
                <w:sz w:val="22"/>
                <w:szCs w:val="22"/>
                <w:lang w:val="ro-RO" w:eastAsia="zh-CN"/>
              </w:rPr>
            </w:pPr>
            <w:r w:rsidRPr="00F00ED8">
              <w:rPr>
                <w:b/>
                <w:bCs/>
                <w:noProof/>
                <w:spacing w:val="-1"/>
                <w:sz w:val="22"/>
                <w:szCs w:val="22"/>
                <w:lang w:val="ro-RO" w:eastAsia="zh-CN"/>
              </w:rPr>
              <w:t>Obligatoriu.</w:t>
            </w:r>
          </w:p>
          <w:p w:rsidR="00F00ED8" w:rsidRPr="00F00ED8" w:rsidRDefault="00F00ED8" w:rsidP="00F00ED8">
            <w:pPr>
              <w:shd w:val="clear" w:color="auto" w:fill="FFFFFF"/>
              <w:spacing w:line="245" w:lineRule="exact"/>
              <w:ind w:left="65"/>
              <w:rPr>
                <w:noProof/>
                <w:sz w:val="22"/>
                <w:szCs w:val="22"/>
                <w:lang w:val="ro-RO" w:eastAsia="zh-CN"/>
              </w:rPr>
            </w:pPr>
            <w:r w:rsidRPr="00F00ED8">
              <w:rPr>
                <w:noProof/>
                <w:sz w:val="22"/>
                <w:szCs w:val="22"/>
                <w:lang w:val="ro-RO" w:eastAsia="zh-CN"/>
              </w:rPr>
              <w:t>Prezentarea</w:t>
            </w:r>
          </w:p>
          <w:p w:rsidR="00F00ED8" w:rsidRPr="00F00ED8" w:rsidRDefault="00F00ED8" w:rsidP="00F00ED8">
            <w:pPr>
              <w:shd w:val="clear" w:color="auto" w:fill="FFFFFF"/>
              <w:spacing w:line="245" w:lineRule="exact"/>
              <w:ind w:left="65"/>
              <w:rPr>
                <w:noProof/>
                <w:sz w:val="22"/>
                <w:szCs w:val="22"/>
                <w:lang w:val="ro-RO" w:eastAsia="zh-CN"/>
              </w:rPr>
            </w:pPr>
            <w:r w:rsidRPr="00F00ED8">
              <w:rPr>
                <w:noProof/>
                <w:sz w:val="22"/>
                <w:szCs w:val="22"/>
                <w:lang w:val="ro-RO" w:eastAsia="zh-CN"/>
              </w:rPr>
              <w:t>documentelor</w:t>
            </w:r>
          </w:p>
          <w:p w:rsidR="00F00ED8" w:rsidRPr="00F00ED8" w:rsidRDefault="00F00ED8" w:rsidP="00F00ED8">
            <w:pPr>
              <w:shd w:val="clear" w:color="auto" w:fill="FFFFFF"/>
              <w:spacing w:line="245" w:lineRule="exact"/>
              <w:ind w:left="72"/>
              <w:rPr>
                <w:noProof/>
                <w:sz w:val="22"/>
                <w:szCs w:val="22"/>
                <w:lang w:val="ro-RO" w:eastAsia="zh-CN"/>
              </w:rPr>
            </w:pPr>
            <w:r w:rsidRPr="00F00ED8">
              <w:rPr>
                <w:noProof/>
                <w:spacing w:val="-1"/>
                <w:sz w:val="22"/>
                <w:szCs w:val="22"/>
                <w:lang w:val="ro-RO" w:eastAsia="zh-CN"/>
              </w:rPr>
              <w:t>specificate.</w:t>
            </w:r>
          </w:p>
          <w:p w:rsidR="00F00ED8" w:rsidRPr="00F00ED8" w:rsidRDefault="00F00ED8" w:rsidP="00F00ED8">
            <w:pPr>
              <w:shd w:val="clear" w:color="auto" w:fill="FFFFFF"/>
              <w:spacing w:before="245" w:line="252" w:lineRule="exact"/>
              <w:ind w:left="14"/>
              <w:rPr>
                <w:b/>
                <w:bCs/>
                <w:noProof/>
                <w:spacing w:val="-1"/>
                <w:sz w:val="22"/>
                <w:szCs w:val="22"/>
                <w:lang w:val="ro-RO" w:eastAsia="zh-CN"/>
              </w:rPr>
            </w:pPr>
          </w:p>
        </w:tc>
      </w:tr>
      <w:tr w:rsidR="00F00ED8" w:rsidRPr="00C652BC" w:rsidTr="0037710C">
        <w:tc>
          <w:tcPr>
            <w:tcW w:w="560" w:type="dxa"/>
            <w:shd w:val="clear" w:color="auto" w:fill="auto"/>
          </w:tcPr>
          <w:p w:rsidR="00F00ED8" w:rsidRPr="00F00ED8" w:rsidRDefault="00F00ED8" w:rsidP="00F00ED8">
            <w:pPr>
              <w:shd w:val="clear" w:color="auto" w:fill="FFFFFF"/>
              <w:tabs>
                <w:tab w:val="left" w:pos="612"/>
              </w:tabs>
              <w:spacing w:before="120" w:after="120"/>
              <w:rPr>
                <w:iCs/>
                <w:sz w:val="22"/>
                <w:szCs w:val="22"/>
                <w:lang w:val="en-US"/>
              </w:rPr>
            </w:pPr>
            <w:r w:rsidRPr="00F00ED8">
              <w:rPr>
                <w:iCs/>
                <w:sz w:val="22"/>
                <w:szCs w:val="22"/>
                <w:lang w:val="en-US"/>
              </w:rPr>
              <w:t>7</w:t>
            </w:r>
          </w:p>
        </w:tc>
        <w:tc>
          <w:tcPr>
            <w:tcW w:w="3391" w:type="dxa"/>
            <w:shd w:val="clear" w:color="auto" w:fill="auto"/>
          </w:tcPr>
          <w:p w:rsidR="00F00ED8" w:rsidRPr="00F00ED8" w:rsidRDefault="00F00ED8" w:rsidP="00F00ED8">
            <w:pPr>
              <w:shd w:val="clear" w:color="auto" w:fill="FFFFFF"/>
              <w:tabs>
                <w:tab w:val="left" w:pos="1930"/>
              </w:tabs>
              <w:spacing w:before="778" w:line="259" w:lineRule="exact"/>
              <w:rPr>
                <w:noProof/>
                <w:spacing w:val="-1"/>
                <w:sz w:val="22"/>
                <w:szCs w:val="22"/>
                <w:lang w:val="ro-RO" w:eastAsia="zh-CN"/>
              </w:rPr>
            </w:pPr>
            <w:r w:rsidRPr="00F00ED8">
              <w:rPr>
                <w:noProof/>
                <w:sz w:val="22"/>
                <w:szCs w:val="22"/>
                <w:lang w:val="ro-RO" w:eastAsia="zh-CN"/>
              </w:rPr>
              <w:t xml:space="preserve">Operatorii economici trebuie să dispună de certificate de </w:t>
            </w:r>
            <w:r w:rsidRPr="00F00ED8">
              <w:rPr>
                <w:noProof/>
                <w:spacing w:val="-1"/>
                <w:sz w:val="22"/>
                <w:szCs w:val="22"/>
                <w:lang w:val="ro-RO" w:eastAsia="zh-CN"/>
              </w:rPr>
              <w:t xml:space="preserve">conformitate sau alte documente </w:t>
            </w:r>
            <w:r w:rsidRPr="00F00ED8">
              <w:rPr>
                <w:noProof/>
                <w:sz w:val="22"/>
                <w:szCs w:val="22"/>
                <w:lang w:val="ro-RO" w:eastAsia="zh-CN"/>
              </w:rPr>
              <w:t>ce confirmă calitatea, detergenților folosiți pentru spălare</w:t>
            </w:r>
          </w:p>
        </w:tc>
        <w:tc>
          <w:tcPr>
            <w:tcW w:w="3387" w:type="dxa"/>
            <w:shd w:val="clear" w:color="auto" w:fill="auto"/>
          </w:tcPr>
          <w:p w:rsidR="00F00ED8" w:rsidRPr="00F00ED8" w:rsidRDefault="00F00ED8" w:rsidP="00F00ED8">
            <w:pPr>
              <w:shd w:val="clear" w:color="auto" w:fill="FFFFFF"/>
              <w:spacing w:before="7" w:line="252" w:lineRule="exact"/>
              <w:ind w:right="22"/>
              <w:jc w:val="both"/>
              <w:rPr>
                <w:noProof/>
                <w:sz w:val="22"/>
                <w:szCs w:val="22"/>
                <w:u w:val="single"/>
                <w:lang w:val="ro-RO" w:eastAsia="zh-CN"/>
              </w:rPr>
            </w:pPr>
            <w:r w:rsidRPr="00F00ED8">
              <w:rPr>
                <w:noProof/>
                <w:sz w:val="22"/>
                <w:szCs w:val="22"/>
                <w:u w:val="single"/>
                <w:lang w:val="ro-RO" w:eastAsia="zh-CN"/>
              </w:rPr>
              <w:t xml:space="preserve">La depunerea ofertei se va prezenta: </w:t>
            </w:r>
            <w:r w:rsidRPr="00F00ED8">
              <w:rPr>
                <w:noProof/>
                <w:sz w:val="22"/>
                <w:szCs w:val="22"/>
                <w:lang w:val="ro-RO" w:eastAsia="zh-CN"/>
              </w:rPr>
              <w:t xml:space="preserve">DUAE - document furnizat în format electronic prin utilizarea formatului </w:t>
            </w:r>
            <w:r w:rsidRPr="00F00ED8">
              <w:rPr>
                <w:noProof/>
                <w:spacing w:val="-1"/>
                <w:sz w:val="22"/>
                <w:szCs w:val="22"/>
                <w:lang w:val="ro-RO" w:eastAsia="zh-CN"/>
              </w:rPr>
              <w:t xml:space="preserve">standard aprobat de Ministerul Finanţelor </w:t>
            </w:r>
            <w:r w:rsidRPr="00F00ED8">
              <w:rPr>
                <w:noProof/>
                <w:sz w:val="22"/>
                <w:szCs w:val="22"/>
                <w:lang w:val="ro-RO" w:eastAsia="zh-CN"/>
              </w:rPr>
              <w:t xml:space="preserve">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r w:rsidRPr="00F00ED8">
              <w:rPr>
                <w:b/>
                <w:bCs/>
                <w:noProof/>
                <w:sz w:val="22"/>
                <w:szCs w:val="22"/>
                <w:lang w:val="ro-RO" w:eastAsia="zh-CN"/>
              </w:rPr>
              <w:t xml:space="preserve">Certificate de conformitate sau alte documente ce confirmă calitatea, </w:t>
            </w:r>
            <w:r w:rsidRPr="00F00ED8">
              <w:rPr>
                <w:b/>
                <w:bCs/>
                <w:noProof/>
                <w:sz w:val="22"/>
                <w:szCs w:val="22"/>
                <w:lang w:val="ro-RO" w:eastAsia="zh-CN"/>
              </w:rPr>
              <w:lastRenderedPageBreak/>
              <w:t xml:space="preserve">detergenților folosiți pentru spălare </w:t>
            </w:r>
            <w:r w:rsidRPr="00F00ED8">
              <w:rPr>
                <w:noProof/>
                <w:sz w:val="22"/>
                <w:szCs w:val="22"/>
                <w:lang w:val="ro-RO" w:eastAsia="zh-CN"/>
              </w:rPr>
              <w:t>- eliberate de instituţii autorizate în acest sens</w:t>
            </w:r>
          </w:p>
        </w:tc>
        <w:tc>
          <w:tcPr>
            <w:tcW w:w="1881" w:type="dxa"/>
            <w:shd w:val="clear" w:color="auto" w:fill="auto"/>
          </w:tcPr>
          <w:p w:rsidR="00F00ED8" w:rsidRPr="00F00ED8" w:rsidRDefault="00F00ED8" w:rsidP="00F00ED8">
            <w:pPr>
              <w:shd w:val="clear" w:color="auto" w:fill="FFFFFF"/>
              <w:spacing w:before="245" w:line="252" w:lineRule="exact"/>
              <w:ind w:left="14"/>
              <w:rPr>
                <w:noProof/>
                <w:sz w:val="22"/>
                <w:szCs w:val="22"/>
                <w:lang w:val="ro-RO" w:eastAsia="zh-CN"/>
              </w:rPr>
            </w:pPr>
            <w:r w:rsidRPr="00F00ED8">
              <w:rPr>
                <w:b/>
                <w:bCs/>
                <w:noProof/>
                <w:spacing w:val="-1"/>
                <w:sz w:val="22"/>
                <w:szCs w:val="22"/>
                <w:lang w:val="ro-RO" w:eastAsia="zh-CN"/>
              </w:rPr>
              <w:lastRenderedPageBreak/>
              <w:t>Obligatoriu.</w:t>
            </w:r>
          </w:p>
          <w:p w:rsidR="00F00ED8" w:rsidRPr="00F00ED8" w:rsidRDefault="00F00ED8" w:rsidP="00F00ED8">
            <w:pPr>
              <w:shd w:val="clear" w:color="auto" w:fill="FFFFFF"/>
              <w:spacing w:line="245" w:lineRule="exact"/>
              <w:ind w:left="65"/>
              <w:rPr>
                <w:noProof/>
                <w:sz w:val="22"/>
                <w:szCs w:val="22"/>
                <w:lang w:val="ro-RO" w:eastAsia="zh-CN"/>
              </w:rPr>
            </w:pPr>
            <w:r w:rsidRPr="00F00ED8">
              <w:rPr>
                <w:noProof/>
                <w:sz w:val="22"/>
                <w:szCs w:val="22"/>
                <w:lang w:val="ro-RO" w:eastAsia="zh-CN"/>
              </w:rPr>
              <w:t>Certificate de conformitate sau echivalentul acestora</w:t>
            </w:r>
          </w:p>
        </w:tc>
      </w:tr>
    </w:tbl>
    <w:p w:rsidR="00F00ED8" w:rsidRPr="00F00ED8" w:rsidRDefault="00F00ED8" w:rsidP="00F00ED8">
      <w:pPr>
        <w:numPr>
          <w:ilvl w:val="0"/>
          <w:numId w:val="1"/>
        </w:numPr>
        <w:shd w:val="clear" w:color="auto" w:fill="FFFFFF"/>
        <w:tabs>
          <w:tab w:val="right" w:pos="426"/>
        </w:tabs>
        <w:spacing w:before="120"/>
        <w:ind w:left="360"/>
        <w:jc w:val="both"/>
        <w:rPr>
          <w:b/>
          <w:sz w:val="24"/>
          <w:szCs w:val="24"/>
          <w:lang w:val="it-IT"/>
        </w:rPr>
      </w:pPr>
      <w:r w:rsidRPr="00F00ED8">
        <w:rPr>
          <w:b/>
          <w:sz w:val="24"/>
          <w:szCs w:val="24"/>
          <w:lang w:val="it-IT"/>
        </w:rPr>
        <w:lastRenderedPageBreak/>
        <w:t>Garanția pentru ofertă, după caz______________</w:t>
      </w:r>
      <w:r w:rsidRPr="00F00ED8">
        <w:rPr>
          <w:noProof/>
          <w:sz w:val="24"/>
          <w:szCs w:val="24"/>
          <w:u w:val="single"/>
          <w:lang w:val="ro-RO" w:eastAsia="en-US"/>
        </w:rPr>
        <w:t>1%</w:t>
      </w:r>
      <w:r w:rsidRPr="00F00ED8">
        <w:rPr>
          <w:b/>
          <w:sz w:val="24"/>
          <w:szCs w:val="24"/>
          <w:lang w:val="it-IT"/>
        </w:rPr>
        <w:t>_________________.</w:t>
      </w:r>
    </w:p>
    <w:p w:rsidR="00F00ED8" w:rsidRPr="00F00ED8" w:rsidRDefault="00F00ED8" w:rsidP="00F00ED8">
      <w:pPr>
        <w:numPr>
          <w:ilvl w:val="0"/>
          <w:numId w:val="1"/>
        </w:numPr>
        <w:tabs>
          <w:tab w:val="left" w:pos="1134"/>
        </w:tabs>
        <w:ind w:left="426" w:hanging="426"/>
        <w:jc w:val="both"/>
        <w:rPr>
          <w:b/>
          <w:sz w:val="24"/>
          <w:szCs w:val="24"/>
          <w:lang w:val="it-IT"/>
        </w:rPr>
      </w:pPr>
      <w:r w:rsidRPr="00F00ED8">
        <w:rPr>
          <w:b/>
          <w:sz w:val="24"/>
          <w:szCs w:val="24"/>
          <w:lang w:val="it-IT"/>
        </w:rPr>
        <w:t>Garanția de bună execuție a contractului, după caz____</w:t>
      </w:r>
      <w:r w:rsidRPr="00F00ED8">
        <w:rPr>
          <w:b/>
          <w:sz w:val="24"/>
          <w:szCs w:val="24"/>
          <w:u w:val="single"/>
          <w:lang w:val="it-IT"/>
        </w:rPr>
        <w:t>5%</w:t>
      </w:r>
      <w:r w:rsidRPr="00F00ED8">
        <w:rPr>
          <w:b/>
          <w:sz w:val="24"/>
          <w:szCs w:val="24"/>
          <w:lang w:val="it-IT"/>
        </w:rPr>
        <w:t>______, cuantumul_.</w:t>
      </w:r>
    </w:p>
    <w:p w:rsidR="00F00ED8" w:rsidRPr="00F00ED8" w:rsidRDefault="00F00ED8" w:rsidP="00F00ED8">
      <w:pPr>
        <w:numPr>
          <w:ilvl w:val="0"/>
          <w:numId w:val="1"/>
        </w:numPr>
        <w:shd w:val="clear" w:color="auto" w:fill="FFFFFF"/>
        <w:tabs>
          <w:tab w:val="right" w:pos="426"/>
        </w:tabs>
        <w:spacing w:before="120"/>
        <w:ind w:left="360"/>
        <w:rPr>
          <w:b/>
          <w:sz w:val="24"/>
          <w:szCs w:val="24"/>
          <w:lang w:val="it-IT"/>
        </w:rPr>
      </w:pPr>
      <w:r w:rsidRPr="00F00ED8">
        <w:rPr>
          <w:b/>
          <w:sz w:val="24"/>
          <w:szCs w:val="24"/>
          <w:lang w:val="it-IT"/>
        </w:rPr>
        <w:t>Motivul recurgerii la procedura accelerată (în cazul licitației deschise, restrânse și a procedurii negociate), după caz____</w:t>
      </w:r>
      <w:r w:rsidRPr="00F00ED8">
        <w:rPr>
          <w:b/>
          <w:sz w:val="24"/>
          <w:szCs w:val="24"/>
          <w:u w:val="single"/>
          <w:lang w:val="it-IT"/>
        </w:rPr>
        <w:t>nu se aplică</w:t>
      </w:r>
      <w:r w:rsidRPr="00F00ED8">
        <w:rPr>
          <w:b/>
          <w:sz w:val="24"/>
          <w:szCs w:val="24"/>
          <w:lang w:val="it-IT"/>
        </w:rPr>
        <w:t>___________________</w:t>
      </w:r>
    </w:p>
    <w:p w:rsidR="00F00ED8" w:rsidRPr="00F00ED8" w:rsidRDefault="00F00ED8" w:rsidP="00F00ED8">
      <w:pPr>
        <w:numPr>
          <w:ilvl w:val="0"/>
          <w:numId w:val="1"/>
        </w:numPr>
        <w:shd w:val="clear" w:color="auto" w:fill="FFFFFF"/>
        <w:tabs>
          <w:tab w:val="right" w:pos="426"/>
        </w:tabs>
        <w:spacing w:before="120"/>
        <w:ind w:left="360"/>
        <w:rPr>
          <w:b/>
          <w:sz w:val="24"/>
          <w:szCs w:val="24"/>
          <w:lang w:val="it-IT"/>
        </w:rPr>
      </w:pPr>
      <w:r w:rsidRPr="00F00ED8">
        <w:rPr>
          <w:b/>
          <w:sz w:val="24"/>
          <w:szCs w:val="24"/>
          <w:lang w:val="it-IT"/>
        </w:rPr>
        <w:t>Tehnici și instrumente specifice de atribuire (dacă este cazul specificați dacă se va utiliza acordul-cadru, sistemul dinamic de achiziție sau licitația electronică):__</w:t>
      </w:r>
      <w:r w:rsidRPr="00F00ED8">
        <w:rPr>
          <w:i/>
          <w:iCs/>
          <w:noProof/>
          <w:sz w:val="22"/>
          <w:szCs w:val="22"/>
          <w:lang w:val="ro-RO" w:eastAsia="en-US"/>
        </w:rPr>
        <w:t xml:space="preserve"> licitaţie electronică în trei runde cu aplicarea pasului minim specificat în SIA RSAP</w:t>
      </w:r>
      <w:r w:rsidRPr="00F00ED8">
        <w:rPr>
          <w:b/>
          <w:sz w:val="24"/>
          <w:szCs w:val="24"/>
          <w:lang w:val="it-IT"/>
        </w:rPr>
        <w:t xml:space="preserve"> __</w:t>
      </w:r>
    </w:p>
    <w:p w:rsidR="00F00ED8" w:rsidRPr="00F00ED8" w:rsidRDefault="00F00ED8" w:rsidP="00F00ED8">
      <w:pPr>
        <w:numPr>
          <w:ilvl w:val="0"/>
          <w:numId w:val="1"/>
        </w:numPr>
        <w:tabs>
          <w:tab w:val="right" w:pos="426"/>
        </w:tabs>
        <w:spacing w:before="120"/>
        <w:rPr>
          <w:b/>
          <w:sz w:val="24"/>
          <w:szCs w:val="24"/>
          <w:lang w:val="it-IT"/>
        </w:rPr>
      </w:pPr>
      <w:r w:rsidRPr="00F00ED8">
        <w:rPr>
          <w:b/>
          <w:sz w:val="24"/>
          <w:szCs w:val="24"/>
          <w:lang w:val="it-IT"/>
        </w:rPr>
        <w:t>Condiții speciale de care depinde îndeplinirea contractului (</w:t>
      </w:r>
      <w:r w:rsidRPr="00F00ED8">
        <w:rPr>
          <w:sz w:val="24"/>
          <w:szCs w:val="24"/>
          <w:lang w:val="it-IT"/>
        </w:rPr>
        <w:t>indicați după caz</w:t>
      </w:r>
      <w:r w:rsidRPr="00F00ED8">
        <w:rPr>
          <w:b/>
          <w:sz w:val="24"/>
          <w:szCs w:val="24"/>
          <w:lang w:val="it-IT"/>
        </w:rPr>
        <w:t>): _________________</w:t>
      </w:r>
      <w:r w:rsidRPr="00F00ED8">
        <w:rPr>
          <w:b/>
          <w:sz w:val="24"/>
          <w:szCs w:val="24"/>
          <w:u w:val="single"/>
          <w:lang w:val="it-IT"/>
        </w:rPr>
        <w:t>nu se aplică</w:t>
      </w:r>
      <w:r w:rsidRPr="00F00ED8">
        <w:rPr>
          <w:b/>
          <w:sz w:val="24"/>
          <w:szCs w:val="24"/>
          <w:lang w:val="it-IT"/>
        </w:rPr>
        <w:t>___________________________________________</w:t>
      </w:r>
    </w:p>
    <w:p w:rsidR="00F00ED8" w:rsidRPr="00F00ED8" w:rsidRDefault="00F00ED8" w:rsidP="00F00ED8">
      <w:pPr>
        <w:numPr>
          <w:ilvl w:val="0"/>
          <w:numId w:val="1"/>
        </w:numPr>
        <w:tabs>
          <w:tab w:val="right" w:pos="426"/>
        </w:tabs>
        <w:spacing w:before="120"/>
        <w:rPr>
          <w:b/>
          <w:sz w:val="24"/>
          <w:szCs w:val="24"/>
          <w:lang w:val="it-IT"/>
        </w:rPr>
      </w:pPr>
      <w:bookmarkStart w:id="2" w:name="_Hlk71621175"/>
      <w:r w:rsidRPr="00F00ED8">
        <w:rPr>
          <w:b/>
          <w:sz w:val="24"/>
          <w:szCs w:val="24"/>
          <w:lang w:val="it-IT"/>
        </w:rPr>
        <w:t>Ofertele se prezintă în valuta___</w:t>
      </w:r>
      <w:r w:rsidRPr="00F00ED8">
        <w:rPr>
          <w:i/>
          <w:iCs/>
          <w:noProof/>
          <w:sz w:val="22"/>
          <w:szCs w:val="22"/>
          <w:lang w:val="ro-RO" w:eastAsia="en-US"/>
        </w:rPr>
        <w:t xml:space="preserve"> </w:t>
      </w:r>
      <w:r w:rsidRPr="00F00ED8">
        <w:rPr>
          <w:i/>
          <w:iCs/>
          <w:noProof/>
          <w:sz w:val="22"/>
          <w:szCs w:val="22"/>
          <w:u w:val="single"/>
          <w:lang w:val="ro-RO" w:eastAsia="en-US"/>
        </w:rPr>
        <w:t>lei moldoveneşti, cu 2 (două) cifre după virgulă</w:t>
      </w:r>
      <w:bookmarkEnd w:id="2"/>
      <w:r w:rsidRPr="00F00ED8">
        <w:rPr>
          <w:b/>
          <w:sz w:val="24"/>
          <w:szCs w:val="24"/>
          <w:lang w:val="it-IT"/>
        </w:rPr>
        <w:t>____</w:t>
      </w:r>
    </w:p>
    <w:p w:rsidR="00F00ED8" w:rsidRPr="00F00ED8" w:rsidRDefault="00F00ED8" w:rsidP="00F00ED8">
      <w:pPr>
        <w:numPr>
          <w:ilvl w:val="0"/>
          <w:numId w:val="1"/>
        </w:numPr>
        <w:tabs>
          <w:tab w:val="right" w:pos="426"/>
        </w:tabs>
        <w:spacing w:before="120"/>
        <w:rPr>
          <w:b/>
          <w:sz w:val="24"/>
          <w:szCs w:val="24"/>
          <w:lang w:val="it-IT"/>
        </w:rPr>
      </w:pPr>
      <w:r w:rsidRPr="00F00ED8">
        <w:rPr>
          <w:b/>
          <w:sz w:val="24"/>
          <w:szCs w:val="24"/>
          <w:lang w:val="it-IT"/>
        </w:rPr>
        <w:t>Criteriul de evaluare aplicat pentru atribuirea contractului: __</w:t>
      </w:r>
      <w:r w:rsidRPr="00F00ED8">
        <w:rPr>
          <w:i/>
          <w:iCs/>
          <w:noProof/>
          <w:sz w:val="22"/>
          <w:szCs w:val="22"/>
          <w:lang w:val="ro-RO" w:eastAsia="en-US"/>
        </w:rPr>
        <w:t xml:space="preserve"> </w:t>
      </w:r>
      <w:r w:rsidRPr="00F00ED8">
        <w:rPr>
          <w:i/>
          <w:iCs/>
          <w:noProof/>
          <w:sz w:val="22"/>
          <w:szCs w:val="22"/>
          <w:u w:val="single"/>
          <w:lang w:val="ro-RO" w:eastAsia="en-US"/>
        </w:rPr>
        <w:t>preţul cel mai scăzut pe lot, ţinând cont de cerinţele tehnice solicitate</w:t>
      </w:r>
      <w:r w:rsidRPr="00F00ED8">
        <w:rPr>
          <w:b/>
          <w:sz w:val="24"/>
          <w:szCs w:val="24"/>
          <w:lang w:val="it-IT"/>
        </w:rPr>
        <w:t xml:space="preserve"> __________</w:t>
      </w:r>
      <w:r w:rsidRPr="00F00ED8">
        <w:rPr>
          <w:b/>
          <w:sz w:val="24"/>
          <w:szCs w:val="24"/>
          <w:lang w:val="ro-RO"/>
        </w:rPr>
        <w:t>_____</w:t>
      </w:r>
    </w:p>
    <w:p w:rsidR="00F00ED8" w:rsidRPr="00F00ED8" w:rsidRDefault="00F00ED8" w:rsidP="00F00ED8">
      <w:pPr>
        <w:numPr>
          <w:ilvl w:val="0"/>
          <w:numId w:val="1"/>
        </w:numPr>
        <w:tabs>
          <w:tab w:val="right" w:pos="426"/>
        </w:tabs>
        <w:spacing w:before="120"/>
        <w:jc w:val="both"/>
        <w:rPr>
          <w:b/>
          <w:sz w:val="24"/>
          <w:szCs w:val="24"/>
          <w:lang w:val="it-IT"/>
        </w:rPr>
      </w:pPr>
      <w:r w:rsidRPr="00F00ED8">
        <w:rPr>
          <w:b/>
          <w:sz w:val="24"/>
          <w:szCs w:val="24"/>
          <w:lang w:val="it-IT"/>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F00ED8" w:rsidRPr="00F00ED8" w:rsidTr="0037710C">
        <w:tc>
          <w:tcPr>
            <w:tcW w:w="577" w:type="dxa"/>
            <w:shd w:val="clear" w:color="auto" w:fill="auto"/>
          </w:tcPr>
          <w:p w:rsidR="00F00ED8" w:rsidRPr="00F00ED8" w:rsidRDefault="00F00ED8" w:rsidP="00F00ED8">
            <w:pPr>
              <w:shd w:val="clear" w:color="auto" w:fill="FFFFFF"/>
              <w:tabs>
                <w:tab w:val="left" w:pos="612"/>
              </w:tabs>
              <w:spacing w:before="120" w:after="120"/>
              <w:rPr>
                <w:b/>
                <w:iCs/>
              </w:rPr>
            </w:pPr>
            <w:proofErr w:type="spellStart"/>
            <w:r w:rsidRPr="00F00ED8">
              <w:rPr>
                <w:b/>
                <w:iCs/>
              </w:rPr>
              <w:t>Nr</w:t>
            </w:r>
            <w:proofErr w:type="spellEnd"/>
            <w:r w:rsidRPr="00F00ED8">
              <w:rPr>
                <w:b/>
                <w:iCs/>
              </w:rPr>
              <w:t>. d/o</w:t>
            </w:r>
          </w:p>
        </w:tc>
        <w:tc>
          <w:tcPr>
            <w:tcW w:w="7248" w:type="dxa"/>
            <w:shd w:val="clear" w:color="auto" w:fill="auto"/>
          </w:tcPr>
          <w:p w:rsidR="00F00ED8" w:rsidRPr="00F00ED8" w:rsidRDefault="00F00ED8" w:rsidP="00F00ED8">
            <w:pPr>
              <w:shd w:val="clear" w:color="auto" w:fill="FFFFFF"/>
              <w:tabs>
                <w:tab w:val="left" w:pos="612"/>
              </w:tabs>
              <w:spacing w:before="120" w:after="120"/>
              <w:jc w:val="center"/>
              <w:rPr>
                <w:b/>
                <w:iCs/>
              </w:rPr>
            </w:pPr>
            <w:proofErr w:type="spellStart"/>
            <w:r w:rsidRPr="00F00ED8">
              <w:rPr>
                <w:b/>
                <w:iCs/>
              </w:rPr>
              <w:t>Denumirea</w:t>
            </w:r>
            <w:proofErr w:type="spellEnd"/>
            <w:r w:rsidRPr="00F00ED8">
              <w:rPr>
                <w:b/>
                <w:iCs/>
                <w:lang w:val="ro-RO"/>
              </w:rPr>
              <w:t xml:space="preserve"> </w:t>
            </w:r>
            <w:proofErr w:type="spellStart"/>
            <w:r w:rsidRPr="00F00ED8">
              <w:rPr>
                <w:b/>
                <w:iCs/>
              </w:rPr>
              <w:t>factorului</w:t>
            </w:r>
            <w:proofErr w:type="spellEnd"/>
            <w:r w:rsidRPr="00F00ED8">
              <w:rPr>
                <w:b/>
                <w:iCs/>
                <w:lang w:val="ro-RO"/>
              </w:rPr>
              <w:t xml:space="preserve"> </w:t>
            </w:r>
            <w:proofErr w:type="spellStart"/>
            <w:r w:rsidRPr="00F00ED8">
              <w:rPr>
                <w:b/>
                <w:iCs/>
              </w:rPr>
              <w:t>de</w:t>
            </w:r>
            <w:proofErr w:type="spellEnd"/>
            <w:r w:rsidRPr="00F00ED8">
              <w:rPr>
                <w:b/>
                <w:iCs/>
                <w:lang w:val="ro-RO"/>
              </w:rPr>
              <w:t xml:space="preserve"> </w:t>
            </w:r>
            <w:proofErr w:type="spellStart"/>
            <w:r w:rsidRPr="00F00ED8">
              <w:rPr>
                <w:b/>
                <w:iCs/>
              </w:rPr>
              <w:t>evaluare</w:t>
            </w:r>
            <w:proofErr w:type="spellEnd"/>
          </w:p>
        </w:tc>
        <w:tc>
          <w:tcPr>
            <w:tcW w:w="1800" w:type="dxa"/>
            <w:shd w:val="clear" w:color="auto" w:fill="auto"/>
          </w:tcPr>
          <w:p w:rsidR="00F00ED8" w:rsidRPr="00F00ED8" w:rsidRDefault="00F00ED8" w:rsidP="00F00ED8">
            <w:pPr>
              <w:shd w:val="clear" w:color="auto" w:fill="FFFFFF"/>
              <w:tabs>
                <w:tab w:val="left" w:pos="612"/>
              </w:tabs>
              <w:spacing w:before="120" w:after="120"/>
              <w:jc w:val="center"/>
              <w:rPr>
                <w:b/>
                <w:iCs/>
              </w:rPr>
            </w:pPr>
            <w:proofErr w:type="spellStart"/>
            <w:r w:rsidRPr="00F00ED8">
              <w:rPr>
                <w:b/>
                <w:iCs/>
              </w:rPr>
              <w:t>Ponderea</w:t>
            </w:r>
            <w:proofErr w:type="spellEnd"/>
            <w:r w:rsidRPr="00F00ED8">
              <w:rPr>
                <w:b/>
                <w:iCs/>
              </w:rPr>
              <w:t>%</w:t>
            </w:r>
          </w:p>
        </w:tc>
      </w:tr>
      <w:tr w:rsidR="00F00ED8" w:rsidRPr="00F00ED8" w:rsidTr="0037710C">
        <w:tc>
          <w:tcPr>
            <w:tcW w:w="577" w:type="dxa"/>
            <w:shd w:val="clear" w:color="auto" w:fill="auto"/>
          </w:tcPr>
          <w:p w:rsidR="00F00ED8" w:rsidRPr="00F00ED8" w:rsidRDefault="00F00ED8" w:rsidP="00F00ED8">
            <w:pPr>
              <w:shd w:val="clear" w:color="auto" w:fill="FFFFFF"/>
              <w:tabs>
                <w:tab w:val="left" w:pos="612"/>
              </w:tabs>
              <w:spacing w:before="120" w:after="120"/>
              <w:rPr>
                <w:iCs/>
                <w:sz w:val="22"/>
                <w:szCs w:val="22"/>
              </w:rPr>
            </w:pPr>
          </w:p>
        </w:tc>
        <w:tc>
          <w:tcPr>
            <w:tcW w:w="7248" w:type="dxa"/>
            <w:shd w:val="clear" w:color="auto" w:fill="auto"/>
          </w:tcPr>
          <w:p w:rsidR="00F00ED8" w:rsidRPr="00F00ED8" w:rsidRDefault="00F00ED8" w:rsidP="00F00ED8">
            <w:pPr>
              <w:shd w:val="clear" w:color="auto" w:fill="FFFFFF"/>
              <w:tabs>
                <w:tab w:val="left" w:pos="612"/>
              </w:tabs>
              <w:spacing w:before="120" w:after="120"/>
              <w:rPr>
                <w:iCs/>
                <w:sz w:val="22"/>
                <w:szCs w:val="22"/>
                <w:lang w:val="ro-RO"/>
              </w:rPr>
            </w:pPr>
            <w:r w:rsidRPr="00F00ED8">
              <w:rPr>
                <w:iCs/>
                <w:sz w:val="22"/>
                <w:szCs w:val="22"/>
                <w:lang w:val="ro-RO"/>
              </w:rPr>
              <w:t>Nu se aplică</w:t>
            </w:r>
          </w:p>
        </w:tc>
        <w:tc>
          <w:tcPr>
            <w:tcW w:w="1800" w:type="dxa"/>
            <w:shd w:val="clear" w:color="auto" w:fill="auto"/>
          </w:tcPr>
          <w:p w:rsidR="00F00ED8" w:rsidRPr="00F00ED8" w:rsidRDefault="00F00ED8" w:rsidP="00F00ED8">
            <w:pPr>
              <w:shd w:val="clear" w:color="auto" w:fill="FFFFFF"/>
              <w:tabs>
                <w:tab w:val="left" w:pos="612"/>
              </w:tabs>
              <w:spacing w:before="120" w:after="120"/>
              <w:rPr>
                <w:iCs/>
                <w:sz w:val="22"/>
                <w:szCs w:val="22"/>
              </w:rPr>
            </w:pPr>
          </w:p>
        </w:tc>
      </w:tr>
    </w:tbl>
    <w:p w:rsidR="00F00ED8" w:rsidRPr="00F00ED8" w:rsidRDefault="00F00ED8" w:rsidP="00F00ED8">
      <w:pPr>
        <w:numPr>
          <w:ilvl w:val="0"/>
          <w:numId w:val="1"/>
        </w:numPr>
        <w:shd w:val="clear" w:color="auto" w:fill="FFFFFF"/>
        <w:tabs>
          <w:tab w:val="right" w:pos="426"/>
        </w:tabs>
        <w:spacing w:before="120"/>
        <w:rPr>
          <w:b/>
          <w:sz w:val="24"/>
          <w:szCs w:val="24"/>
          <w:lang w:val="it-IT"/>
        </w:rPr>
      </w:pPr>
      <w:r w:rsidRPr="00F00ED8">
        <w:rPr>
          <w:b/>
          <w:sz w:val="24"/>
          <w:szCs w:val="24"/>
          <w:lang w:val="it-IT"/>
        </w:rPr>
        <w:t>Termenul limită de depunere/deschidere a ofertelor:</w:t>
      </w:r>
    </w:p>
    <w:p w:rsidR="00F00ED8" w:rsidRPr="00F00ED8" w:rsidRDefault="00F00ED8" w:rsidP="00F00ED8">
      <w:pPr>
        <w:numPr>
          <w:ilvl w:val="0"/>
          <w:numId w:val="3"/>
        </w:numPr>
        <w:shd w:val="clear" w:color="auto" w:fill="FFFFFF"/>
        <w:tabs>
          <w:tab w:val="right" w:pos="426"/>
        </w:tabs>
        <w:spacing w:before="120"/>
        <w:rPr>
          <w:b/>
          <w:sz w:val="24"/>
          <w:szCs w:val="24"/>
          <w:lang w:val="en-US"/>
        </w:rPr>
      </w:pPr>
      <w:r w:rsidRPr="00F00ED8">
        <w:rPr>
          <w:b/>
          <w:sz w:val="24"/>
          <w:szCs w:val="24"/>
          <w:lang w:val="ro-RO"/>
        </w:rPr>
        <w:t>conform SIA RSAP /p</w:t>
      </w:r>
      <w:proofErr w:type="spellStart"/>
      <w:r w:rsidRPr="00F00ED8">
        <w:rPr>
          <w:b/>
          <w:sz w:val="24"/>
          <w:szCs w:val="24"/>
          <w:lang w:val="en-US"/>
        </w:rPr>
        <w:t>ână</w:t>
      </w:r>
      <w:proofErr w:type="spellEnd"/>
      <w:r w:rsidRPr="00F00ED8">
        <w:rPr>
          <w:b/>
          <w:sz w:val="24"/>
          <w:szCs w:val="24"/>
          <w:lang w:val="ro-RO"/>
        </w:rPr>
        <w:t xml:space="preserve"> </w:t>
      </w:r>
      <w:r w:rsidRPr="00F00ED8">
        <w:rPr>
          <w:b/>
          <w:sz w:val="24"/>
          <w:szCs w:val="24"/>
          <w:lang w:val="en-US"/>
        </w:rPr>
        <w:t xml:space="preserve">la: </w:t>
      </w:r>
      <w:r w:rsidRPr="00F00ED8">
        <w:rPr>
          <w:b/>
          <w:i/>
          <w:sz w:val="24"/>
          <w:szCs w:val="24"/>
          <w:lang w:val="en-US"/>
        </w:rPr>
        <w:t>[</w:t>
      </w:r>
      <w:proofErr w:type="spellStart"/>
      <w:r w:rsidRPr="00F00ED8">
        <w:rPr>
          <w:b/>
          <w:i/>
          <w:sz w:val="24"/>
          <w:szCs w:val="24"/>
          <w:lang w:val="en-US"/>
        </w:rPr>
        <w:t>ora</w:t>
      </w:r>
      <w:proofErr w:type="spellEnd"/>
      <w:r w:rsidRPr="00F00ED8">
        <w:rPr>
          <w:b/>
          <w:i/>
          <w:sz w:val="24"/>
          <w:szCs w:val="24"/>
          <w:lang w:val="ro-RO"/>
        </w:rPr>
        <w:t xml:space="preserve"> </w:t>
      </w:r>
      <w:proofErr w:type="spellStart"/>
      <w:r w:rsidRPr="00F00ED8">
        <w:rPr>
          <w:b/>
          <w:i/>
          <w:sz w:val="24"/>
          <w:szCs w:val="24"/>
          <w:lang w:val="en-US"/>
        </w:rPr>
        <w:t>exactă</w:t>
      </w:r>
      <w:proofErr w:type="spellEnd"/>
      <w:r w:rsidRPr="00F00ED8">
        <w:rPr>
          <w:b/>
          <w:i/>
          <w:sz w:val="24"/>
          <w:szCs w:val="24"/>
          <w:u w:val="single"/>
          <w:lang w:val="en-US"/>
        </w:rPr>
        <w:t>]</w:t>
      </w:r>
      <w:r w:rsidRPr="00F00ED8">
        <w:rPr>
          <w:b/>
          <w:sz w:val="24"/>
          <w:szCs w:val="24"/>
          <w:u w:val="single"/>
          <w:lang w:val="en-US"/>
        </w:rPr>
        <w:t>__</w:t>
      </w:r>
      <w:r w:rsidRPr="00F00ED8">
        <w:rPr>
          <w:i/>
          <w:iCs/>
          <w:noProof/>
          <w:sz w:val="22"/>
          <w:szCs w:val="22"/>
          <w:u w:val="single"/>
          <w:lang w:val="ro-RO" w:eastAsia="en-US"/>
        </w:rPr>
        <w:t xml:space="preserve"> Informaţia o găsiţi în SIA RSAP</w:t>
      </w:r>
      <w:r w:rsidRPr="00F00ED8">
        <w:rPr>
          <w:b/>
          <w:sz w:val="24"/>
          <w:szCs w:val="24"/>
          <w:lang w:val="en-US"/>
        </w:rPr>
        <w:t xml:space="preserve"> _</w:t>
      </w:r>
    </w:p>
    <w:p w:rsidR="00F00ED8" w:rsidRPr="00F00ED8" w:rsidRDefault="00F00ED8" w:rsidP="00F00ED8">
      <w:pPr>
        <w:numPr>
          <w:ilvl w:val="0"/>
          <w:numId w:val="3"/>
        </w:numPr>
        <w:shd w:val="clear" w:color="auto" w:fill="FFFFFF"/>
        <w:tabs>
          <w:tab w:val="right" w:pos="426"/>
        </w:tabs>
        <w:spacing w:before="120"/>
        <w:rPr>
          <w:b/>
          <w:sz w:val="24"/>
          <w:szCs w:val="24"/>
          <w:lang w:val="en-US"/>
        </w:rPr>
      </w:pPr>
      <w:proofErr w:type="spellStart"/>
      <w:r w:rsidRPr="00F00ED8">
        <w:rPr>
          <w:b/>
          <w:sz w:val="24"/>
          <w:szCs w:val="24"/>
          <w:lang w:val="en-US"/>
        </w:rPr>
        <w:t>pe</w:t>
      </w:r>
      <w:proofErr w:type="spellEnd"/>
      <w:r w:rsidRPr="00F00ED8">
        <w:rPr>
          <w:b/>
          <w:sz w:val="24"/>
          <w:szCs w:val="24"/>
          <w:lang w:val="en-US"/>
        </w:rPr>
        <w:t xml:space="preserve">: </w:t>
      </w:r>
      <w:r w:rsidRPr="00F00ED8">
        <w:rPr>
          <w:b/>
          <w:i/>
          <w:sz w:val="24"/>
          <w:szCs w:val="24"/>
          <w:lang w:val="en-US"/>
        </w:rPr>
        <w:t>[data]</w:t>
      </w:r>
      <w:r w:rsidRPr="00F00ED8">
        <w:rPr>
          <w:b/>
          <w:sz w:val="24"/>
          <w:szCs w:val="24"/>
          <w:lang w:val="en-US"/>
        </w:rPr>
        <w:t>___</w:t>
      </w:r>
      <w:r w:rsidRPr="00F00ED8">
        <w:rPr>
          <w:i/>
          <w:iCs/>
          <w:noProof/>
          <w:sz w:val="22"/>
          <w:szCs w:val="22"/>
          <w:u w:val="single"/>
          <w:lang w:val="ro-RO" w:eastAsia="en-US"/>
        </w:rPr>
        <w:t xml:space="preserve"> Informaţia o găsiţi în SIA RSAP</w:t>
      </w:r>
      <w:r w:rsidRPr="00F00ED8">
        <w:rPr>
          <w:b/>
          <w:sz w:val="24"/>
          <w:szCs w:val="24"/>
          <w:lang w:val="en-US"/>
        </w:rPr>
        <w:t xml:space="preserve"> ___________________________</w:t>
      </w:r>
    </w:p>
    <w:p w:rsidR="00F00ED8" w:rsidRPr="00F00ED8" w:rsidRDefault="00F00ED8" w:rsidP="00F00ED8">
      <w:pPr>
        <w:numPr>
          <w:ilvl w:val="0"/>
          <w:numId w:val="1"/>
        </w:numPr>
        <w:shd w:val="clear" w:color="auto" w:fill="FFFFFF"/>
        <w:tabs>
          <w:tab w:val="right" w:pos="426"/>
        </w:tabs>
        <w:spacing w:before="120"/>
        <w:rPr>
          <w:b/>
          <w:sz w:val="24"/>
          <w:szCs w:val="24"/>
          <w:lang w:val="it-IT"/>
        </w:rPr>
      </w:pPr>
      <w:r w:rsidRPr="00F00ED8">
        <w:rPr>
          <w:b/>
          <w:sz w:val="24"/>
          <w:szCs w:val="24"/>
          <w:lang w:val="it-IT"/>
        </w:rPr>
        <w:t xml:space="preserve">Adresa la care trebuie transmise ofertele sau cererile de participare: </w:t>
      </w:r>
    </w:p>
    <w:p w:rsidR="00F00ED8" w:rsidRPr="00F00ED8" w:rsidRDefault="00F00ED8" w:rsidP="00F00ED8">
      <w:pPr>
        <w:shd w:val="clear" w:color="auto" w:fill="FFFFFF"/>
        <w:tabs>
          <w:tab w:val="right" w:pos="426"/>
        </w:tabs>
        <w:spacing w:before="120"/>
        <w:ind w:left="450"/>
        <w:jc w:val="both"/>
        <w:rPr>
          <w:b/>
          <w:sz w:val="24"/>
          <w:szCs w:val="24"/>
          <w:lang w:val="it-IT"/>
        </w:rPr>
      </w:pPr>
      <w:r w:rsidRPr="00F00ED8">
        <w:rPr>
          <w:b/>
          <w:i/>
          <w:sz w:val="24"/>
          <w:szCs w:val="24"/>
          <w:lang w:val="it-IT"/>
        </w:rPr>
        <w:t>Ofertele sau cererile de participare vor fi depuse electronic prin intermediul SIA RSAP</w:t>
      </w:r>
    </w:p>
    <w:p w:rsidR="00F00ED8" w:rsidRPr="00F00ED8" w:rsidRDefault="00F00ED8" w:rsidP="00F00ED8">
      <w:pPr>
        <w:numPr>
          <w:ilvl w:val="0"/>
          <w:numId w:val="1"/>
        </w:numPr>
        <w:tabs>
          <w:tab w:val="right" w:pos="426"/>
        </w:tabs>
        <w:spacing w:before="120"/>
        <w:rPr>
          <w:b/>
          <w:sz w:val="24"/>
          <w:szCs w:val="24"/>
          <w:lang w:val="it-IT"/>
        </w:rPr>
      </w:pPr>
      <w:r w:rsidRPr="00F00ED8">
        <w:rPr>
          <w:b/>
          <w:sz w:val="24"/>
          <w:szCs w:val="24"/>
          <w:lang w:val="it-IT"/>
        </w:rPr>
        <w:t>Termenul de valabilitate a ofertelor: _</w:t>
      </w:r>
      <w:r w:rsidRPr="00F00ED8">
        <w:rPr>
          <w:b/>
          <w:sz w:val="24"/>
          <w:szCs w:val="24"/>
          <w:u w:val="single"/>
          <w:lang w:val="it-IT"/>
        </w:rPr>
        <w:t>30 zile</w:t>
      </w:r>
      <w:r w:rsidRPr="00F00ED8">
        <w:rPr>
          <w:b/>
          <w:sz w:val="24"/>
          <w:szCs w:val="24"/>
          <w:lang w:val="it-IT"/>
        </w:rPr>
        <w:t>___________________</w:t>
      </w:r>
    </w:p>
    <w:p w:rsidR="00F00ED8" w:rsidRPr="00F00ED8" w:rsidRDefault="00F00ED8" w:rsidP="00F00ED8">
      <w:pPr>
        <w:numPr>
          <w:ilvl w:val="0"/>
          <w:numId w:val="1"/>
        </w:numPr>
        <w:tabs>
          <w:tab w:val="right" w:pos="426"/>
        </w:tabs>
        <w:spacing w:before="120"/>
        <w:rPr>
          <w:b/>
          <w:sz w:val="24"/>
          <w:szCs w:val="24"/>
          <w:lang w:val="en-US"/>
        </w:rPr>
      </w:pPr>
      <w:proofErr w:type="spellStart"/>
      <w:r w:rsidRPr="00F00ED8">
        <w:rPr>
          <w:b/>
          <w:sz w:val="24"/>
          <w:szCs w:val="24"/>
          <w:lang w:val="en-US"/>
        </w:rPr>
        <w:t>Locul</w:t>
      </w:r>
      <w:proofErr w:type="spellEnd"/>
      <w:r w:rsidRPr="00F00ED8">
        <w:rPr>
          <w:b/>
          <w:sz w:val="24"/>
          <w:szCs w:val="24"/>
          <w:lang w:val="ro-RO"/>
        </w:rPr>
        <w:t xml:space="preserve"> </w:t>
      </w:r>
      <w:proofErr w:type="spellStart"/>
      <w:r w:rsidRPr="00F00ED8">
        <w:rPr>
          <w:b/>
          <w:sz w:val="24"/>
          <w:szCs w:val="24"/>
          <w:lang w:val="en-US"/>
        </w:rPr>
        <w:t>deschiderii</w:t>
      </w:r>
      <w:proofErr w:type="spellEnd"/>
      <w:r w:rsidRPr="00F00ED8">
        <w:rPr>
          <w:b/>
          <w:sz w:val="24"/>
          <w:szCs w:val="24"/>
          <w:lang w:val="ro-RO"/>
        </w:rPr>
        <w:t xml:space="preserve"> </w:t>
      </w:r>
      <w:proofErr w:type="spellStart"/>
      <w:r w:rsidRPr="00F00ED8">
        <w:rPr>
          <w:b/>
          <w:sz w:val="24"/>
          <w:szCs w:val="24"/>
          <w:lang w:val="en-US"/>
        </w:rPr>
        <w:t>ofertelor</w:t>
      </w:r>
      <w:proofErr w:type="spellEnd"/>
      <w:r w:rsidRPr="00F00ED8">
        <w:rPr>
          <w:b/>
          <w:sz w:val="24"/>
          <w:szCs w:val="24"/>
          <w:lang w:val="en-US"/>
        </w:rPr>
        <w:t>: ___</w:t>
      </w:r>
      <w:hyperlink r:id="rId9" w:history="1">
        <w:r w:rsidRPr="00F00ED8">
          <w:rPr>
            <w:i/>
            <w:iCs/>
            <w:noProof/>
            <w:sz w:val="24"/>
            <w:szCs w:val="24"/>
            <w:u w:val="single"/>
            <w:lang w:val="en-US" w:eastAsia="en-US"/>
          </w:rPr>
          <w:t>https://mtender.20v.md/tenders</w:t>
        </w:r>
      </w:hyperlink>
      <w:r w:rsidRPr="00F00ED8">
        <w:rPr>
          <w:b/>
          <w:sz w:val="24"/>
          <w:szCs w:val="24"/>
          <w:lang w:val="en-US"/>
        </w:rPr>
        <w:t>______________</w:t>
      </w:r>
    </w:p>
    <w:p w:rsidR="00F00ED8" w:rsidRPr="00F00ED8" w:rsidRDefault="00F00ED8" w:rsidP="00F00ED8">
      <w:pPr>
        <w:shd w:val="clear" w:color="auto" w:fill="FFFFFF"/>
        <w:tabs>
          <w:tab w:val="right" w:pos="426"/>
        </w:tabs>
        <w:contextualSpacing/>
        <w:rPr>
          <w:szCs w:val="24"/>
          <w:lang w:val="it-IT"/>
        </w:rPr>
      </w:pPr>
      <w:r w:rsidRPr="00F00ED8">
        <w:rPr>
          <w:szCs w:val="24"/>
          <w:lang w:val="it-IT"/>
        </w:rPr>
        <w:t xml:space="preserve">                                                                                              (SIA RSAP sau adresa deschiderii)</w:t>
      </w:r>
    </w:p>
    <w:p w:rsidR="00F00ED8" w:rsidRPr="00F00ED8" w:rsidRDefault="00F00ED8" w:rsidP="00F00ED8">
      <w:pPr>
        <w:shd w:val="clear" w:color="auto" w:fill="FFFFFF"/>
        <w:tabs>
          <w:tab w:val="left" w:pos="360"/>
          <w:tab w:val="left" w:pos="1800"/>
          <w:tab w:val="left" w:pos="3240"/>
        </w:tabs>
        <w:spacing w:after="120"/>
        <w:ind w:left="360"/>
        <w:rPr>
          <w:b/>
          <w:i/>
          <w:sz w:val="24"/>
          <w:szCs w:val="24"/>
          <w:lang w:val="it-IT"/>
        </w:rPr>
      </w:pPr>
      <w:r w:rsidRPr="00F00ED8">
        <w:rPr>
          <w:b/>
          <w:i/>
          <w:sz w:val="24"/>
          <w:szCs w:val="24"/>
          <w:lang w:val="it-IT"/>
        </w:rPr>
        <w:t xml:space="preserve">Ofertele întârziate vor fi respinse. </w:t>
      </w:r>
    </w:p>
    <w:p w:rsidR="00F00ED8" w:rsidRPr="00F00ED8" w:rsidRDefault="00F00ED8" w:rsidP="00F00ED8">
      <w:pPr>
        <w:numPr>
          <w:ilvl w:val="0"/>
          <w:numId w:val="1"/>
        </w:numPr>
        <w:shd w:val="clear" w:color="auto" w:fill="FFFFFF"/>
        <w:tabs>
          <w:tab w:val="right" w:pos="426"/>
        </w:tabs>
        <w:spacing w:before="120"/>
        <w:ind w:left="450" w:hanging="450"/>
        <w:jc w:val="both"/>
        <w:rPr>
          <w:b/>
          <w:sz w:val="24"/>
          <w:szCs w:val="24"/>
          <w:lang w:val="it-IT"/>
        </w:rPr>
      </w:pPr>
      <w:r w:rsidRPr="00F00ED8">
        <w:rPr>
          <w:b/>
          <w:sz w:val="24"/>
          <w:szCs w:val="24"/>
          <w:lang w:val="it-IT"/>
        </w:rPr>
        <w:t xml:space="preserve">Persoanele autorizate să asiste la deschiderea ofertelor: </w:t>
      </w:r>
      <w:r w:rsidRPr="00F00ED8">
        <w:rPr>
          <w:b/>
          <w:sz w:val="24"/>
          <w:szCs w:val="24"/>
          <w:lang w:val="it-IT"/>
        </w:rPr>
        <w:br/>
      </w:r>
      <w:r w:rsidRPr="00F00ED8">
        <w:rPr>
          <w:b/>
          <w:i/>
          <w:sz w:val="24"/>
          <w:szCs w:val="24"/>
          <w:lang w:val="it-IT"/>
        </w:rPr>
        <w:t>Ofertanții sau reprezentanții acestora au dreptul să participe la deschiderea ofertelor, cu excepția cazului cînd ofertele au fost depuse prin SIA RSAP</w:t>
      </w:r>
      <w:r w:rsidRPr="00F00ED8">
        <w:rPr>
          <w:b/>
          <w:sz w:val="24"/>
          <w:szCs w:val="24"/>
          <w:lang w:val="it-IT"/>
        </w:rPr>
        <w:t>.</w:t>
      </w:r>
    </w:p>
    <w:p w:rsidR="00F00ED8" w:rsidRPr="00F00ED8" w:rsidRDefault="00F00ED8" w:rsidP="00F00ED8">
      <w:pPr>
        <w:numPr>
          <w:ilvl w:val="0"/>
          <w:numId w:val="1"/>
        </w:numPr>
        <w:shd w:val="clear" w:color="auto" w:fill="FFFFFF"/>
        <w:tabs>
          <w:tab w:val="right" w:pos="426"/>
        </w:tabs>
        <w:spacing w:before="120"/>
        <w:ind w:left="450" w:hanging="450"/>
        <w:rPr>
          <w:b/>
          <w:sz w:val="24"/>
          <w:szCs w:val="24"/>
          <w:lang w:val="it-IT"/>
        </w:rPr>
      </w:pPr>
      <w:r w:rsidRPr="00F00ED8">
        <w:rPr>
          <w:b/>
          <w:sz w:val="24"/>
          <w:szCs w:val="24"/>
          <w:lang w:val="it-IT"/>
        </w:rPr>
        <w:t xml:space="preserve">Limba sau limbile în care trebuie redactate ofertele sau cererile de participare: </w:t>
      </w:r>
      <w:r w:rsidRPr="00F00ED8">
        <w:rPr>
          <w:b/>
          <w:i/>
          <w:sz w:val="24"/>
          <w:szCs w:val="24"/>
          <w:u w:val="single"/>
          <w:lang w:val="it-IT"/>
        </w:rPr>
        <w:t>Limba de stat</w:t>
      </w:r>
      <w:r w:rsidRPr="00F00ED8">
        <w:rPr>
          <w:b/>
          <w:sz w:val="24"/>
          <w:szCs w:val="24"/>
          <w:lang w:val="it-IT"/>
        </w:rPr>
        <w:t>_</w:t>
      </w:r>
    </w:p>
    <w:p w:rsidR="00F00ED8" w:rsidRPr="00F00ED8" w:rsidRDefault="00F00ED8" w:rsidP="00F00ED8">
      <w:pPr>
        <w:numPr>
          <w:ilvl w:val="0"/>
          <w:numId w:val="1"/>
        </w:numPr>
        <w:shd w:val="clear" w:color="auto" w:fill="FFFFFF"/>
        <w:tabs>
          <w:tab w:val="right" w:pos="426"/>
        </w:tabs>
        <w:spacing w:before="120"/>
        <w:ind w:left="360"/>
        <w:rPr>
          <w:b/>
          <w:sz w:val="24"/>
          <w:szCs w:val="24"/>
          <w:lang w:val="it-IT"/>
        </w:rPr>
      </w:pPr>
      <w:r w:rsidRPr="00F00ED8">
        <w:rPr>
          <w:b/>
          <w:sz w:val="24"/>
          <w:szCs w:val="24"/>
          <w:lang w:val="it-IT"/>
        </w:rPr>
        <w:t>Respectivul contract se referă la un proiect și/sau program finanțat din fonduri ale Uniunii Europene: ___</w:t>
      </w:r>
      <w:r w:rsidRPr="00F00ED8">
        <w:rPr>
          <w:b/>
          <w:i/>
          <w:sz w:val="24"/>
          <w:szCs w:val="24"/>
          <w:u w:val="single"/>
          <w:lang w:val="it-IT"/>
        </w:rPr>
        <w:t>nu se aplică</w:t>
      </w:r>
      <w:r w:rsidRPr="00F00ED8">
        <w:rPr>
          <w:b/>
          <w:sz w:val="24"/>
          <w:szCs w:val="24"/>
          <w:lang w:val="it-IT"/>
        </w:rPr>
        <w:t>___________________________________</w:t>
      </w:r>
    </w:p>
    <w:p w:rsidR="00F00ED8" w:rsidRPr="00F00ED8" w:rsidRDefault="00F00ED8" w:rsidP="00F00ED8">
      <w:pPr>
        <w:shd w:val="clear" w:color="auto" w:fill="FFFFFF"/>
        <w:tabs>
          <w:tab w:val="right" w:pos="426"/>
        </w:tabs>
        <w:ind w:left="1980"/>
        <w:contextualSpacing/>
        <w:jc w:val="center"/>
        <w:rPr>
          <w:szCs w:val="24"/>
          <w:lang w:val="it-IT"/>
        </w:rPr>
      </w:pPr>
      <w:r w:rsidRPr="00F00ED8">
        <w:rPr>
          <w:szCs w:val="24"/>
          <w:lang w:val="it-IT"/>
        </w:rPr>
        <w:t>(se specifică denumirea proiectului și/sau programului)</w:t>
      </w:r>
    </w:p>
    <w:p w:rsidR="00F00ED8" w:rsidRPr="00F00ED8" w:rsidRDefault="00F00ED8" w:rsidP="00F00ED8">
      <w:pPr>
        <w:numPr>
          <w:ilvl w:val="0"/>
          <w:numId w:val="1"/>
        </w:numPr>
        <w:shd w:val="clear" w:color="auto" w:fill="FFFFFF"/>
        <w:tabs>
          <w:tab w:val="right" w:pos="426"/>
        </w:tabs>
        <w:spacing w:before="120"/>
        <w:rPr>
          <w:b/>
          <w:sz w:val="24"/>
          <w:szCs w:val="24"/>
          <w:lang w:val="it-IT"/>
        </w:rPr>
      </w:pPr>
      <w:r w:rsidRPr="00F00ED8">
        <w:rPr>
          <w:b/>
          <w:sz w:val="24"/>
          <w:szCs w:val="24"/>
          <w:lang w:val="it-IT"/>
        </w:rPr>
        <w:t xml:space="preserve">Denumirea și adresa organismului competent de soluționare a contestațiilor: </w:t>
      </w:r>
    </w:p>
    <w:p w:rsidR="00F00ED8" w:rsidRPr="00F00ED8" w:rsidRDefault="00F00ED8" w:rsidP="00F00ED8">
      <w:pPr>
        <w:shd w:val="clear" w:color="auto" w:fill="FFFFFF"/>
        <w:tabs>
          <w:tab w:val="right" w:pos="426"/>
        </w:tabs>
        <w:ind w:left="450"/>
        <w:rPr>
          <w:b/>
          <w:i/>
          <w:sz w:val="24"/>
          <w:szCs w:val="24"/>
          <w:lang w:val="it-IT"/>
        </w:rPr>
      </w:pPr>
      <w:r w:rsidRPr="00F00ED8">
        <w:rPr>
          <w:b/>
          <w:i/>
          <w:sz w:val="24"/>
          <w:szCs w:val="24"/>
          <w:lang w:val="it-IT"/>
        </w:rPr>
        <w:t>Agenția Națională pentru Soluționarea Contestațiilor</w:t>
      </w:r>
    </w:p>
    <w:p w:rsidR="00F00ED8" w:rsidRPr="00F00ED8" w:rsidRDefault="00F00ED8" w:rsidP="00F00ED8">
      <w:pPr>
        <w:shd w:val="clear" w:color="auto" w:fill="FFFFFF"/>
        <w:tabs>
          <w:tab w:val="right" w:pos="426"/>
        </w:tabs>
        <w:ind w:left="450"/>
        <w:rPr>
          <w:b/>
          <w:i/>
          <w:sz w:val="24"/>
          <w:szCs w:val="24"/>
          <w:lang w:val="it-IT"/>
        </w:rPr>
      </w:pPr>
      <w:r w:rsidRPr="00F00ED8">
        <w:rPr>
          <w:b/>
          <w:i/>
          <w:sz w:val="24"/>
          <w:szCs w:val="24"/>
          <w:lang w:val="it-IT"/>
        </w:rPr>
        <w:t>Adresa: mun. Chișinău, bd. Ștefan cel Mare și Sfânt nr.124 (et.4), MD 2001;</w:t>
      </w:r>
    </w:p>
    <w:p w:rsidR="00F00ED8" w:rsidRPr="00F00ED8" w:rsidRDefault="00F00ED8" w:rsidP="00F00ED8">
      <w:pPr>
        <w:shd w:val="clear" w:color="auto" w:fill="FFFFFF"/>
        <w:tabs>
          <w:tab w:val="right" w:pos="426"/>
        </w:tabs>
        <w:ind w:left="450"/>
        <w:rPr>
          <w:b/>
          <w:i/>
          <w:sz w:val="24"/>
          <w:szCs w:val="24"/>
          <w:lang w:val="en-US"/>
        </w:rPr>
      </w:pPr>
      <w:r w:rsidRPr="00F00ED8">
        <w:rPr>
          <w:b/>
          <w:i/>
          <w:sz w:val="24"/>
          <w:szCs w:val="24"/>
          <w:lang w:val="en-US"/>
        </w:rPr>
        <w:t>Tel/Fax/email</w:t>
      </w:r>
      <w:proofErr w:type="gramStart"/>
      <w:r w:rsidRPr="00F00ED8">
        <w:rPr>
          <w:b/>
          <w:i/>
          <w:sz w:val="24"/>
          <w:szCs w:val="24"/>
          <w:lang w:val="en-US"/>
        </w:rPr>
        <w:t>:022</w:t>
      </w:r>
      <w:proofErr w:type="gramEnd"/>
      <w:r w:rsidRPr="00F00ED8">
        <w:rPr>
          <w:b/>
          <w:i/>
          <w:sz w:val="24"/>
          <w:szCs w:val="24"/>
          <w:lang w:val="en-US"/>
        </w:rPr>
        <w:t>-820 652, 022 820-651, contestatii@ansc.md</w:t>
      </w:r>
    </w:p>
    <w:p w:rsidR="00F00ED8" w:rsidRPr="00F00ED8" w:rsidRDefault="00F00ED8" w:rsidP="00F00ED8">
      <w:pPr>
        <w:numPr>
          <w:ilvl w:val="0"/>
          <w:numId w:val="1"/>
        </w:numPr>
        <w:shd w:val="clear" w:color="auto" w:fill="FFFFFF"/>
        <w:tabs>
          <w:tab w:val="right" w:pos="426"/>
        </w:tabs>
        <w:spacing w:before="120"/>
        <w:ind w:left="360"/>
        <w:rPr>
          <w:b/>
          <w:sz w:val="24"/>
          <w:szCs w:val="24"/>
          <w:lang w:val="it-IT"/>
        </w:rPr>
      </w:pPr>
      <w:r w:rsidRPr="00F00ED8">
        <w:rPr>
          <w:b/>
          <w:sz w:val="24"/>
          <w:szCs w:val="24"/>
          <w:lang w:val="it-IT"/>
        </w:rPr>
        <w:t>Data (datele) și referința (referințele) publicărilor anterioare în Jurnalul Oficial al Uniunii Europene privind contractul (contractele) la care se referă anunțul respectiv (dacă este cazul):___</w:t>
      </w:r>
      <w:r w:rsidRPr="00F00ED8">
        <w:rPr>
          <w:b/>
          <w:i/>
          <w:sz w:val="24"/>
          <w:szCs w:val="24"/>
          <w:u w:val="single"/>
          <w:lang w:val="it-IT"/>
        </w:rPr>
        <w:t xml:space="preserve"> nu se aplică</w:t>
      </w:r>
      <w:r w:rsidRPr="00F00ED8">
        <w:rPr>
          <w:b/>
          <w:sz w:val="24"/>
          <w:szCs w:val="24"/>
          <w:lang w:val="it-IT"/>
        </w:rPr>
        <w:t>_______________________________</w:t>
      </w:r>
    </w:p>
    <w:p w:rsidR="00F00ED8" w:rsidRPr="00F00ED8" w:rsidRDefault="00F00ED8" w:rsidP="00F00ED8">
      <w:pPr>
        <w:numPr>
          <w:ilvl w:val="0"/>
          <w:numId w:val="1"/>
        </w:numPr>
        <w:shd w:val="clear" w:color="auto" w:fill="FFFFFF"/>
        <w:tabs>
          <w:tab w:val="right" w:pos="426"/>
        </w:tabs>
        <w:spacing w:before="120"/>
        <w:ind w:left="360"/>
        <w:jc w:val="both"/>
        <w:rPr>
          <w:b/>
          <w:sz w:val="24"/>
          <w:szCs w:val="24"/>
          <w:lang w:val="it-IT"/>
        </w:rPr>
      </w:pPr>
      <w:r w:rsidRPr="00F00ED8">
        <w:rPr>
          <w:b/>
          <w:sz w:val="24"/>
          <w:szCs w:val="24"/>
          <w:lang w:val="it-IT"/>
        </w:rPr>
        <w:lastRenderedPageBreak/>
        <w:t>În cazul achizițiilor periodice, calendarul estimat pentru publicarea anunțurilor viitoare</w:t>
      </w:r>
      <w:r w:rsidRPr="00F00ED8">
        <w:rPr>
          <w:b/>
          <w:sz w:val="24"/>
          <w:szCs w:val="24"/>
          <w:shd w:val="clear" w:color="auto" w:fill="FFFFFF"/>
          <w:lang w:val="it-IT"/>
        </w:rPr>
        <w:t>:___</w:t>
      </w:r>
      <w:r w:rsidRPr="00F00ED8">
        <w:rPr>
          <w:b/>
          <w:i/>
          <w:sz w:val="24"/>
          <w:szCs w:val="24"/>
          <w:u w:val="single"/>
          <w:lang w:val="it-IT"/>
        </w:rPr>
        <w:t xml:space="preserve"> nu se aplică</w:t>
      </w:r>
      <w:r w:rsidRPr="00F00ED8">
        <w:rPr>
          <w:b/>
          <w:sz w:val="24"/>
          <w:szCs w:val="24"/>
          <w:shd w:val="clear" w:color="auto" w:fill="FFFFFF"/>
          <w:lang w:val="it-IT"/>
        </w:rPr>
        <w:t>_____________________________________________</w:t>
      </w:r>
    </w:p>
    <w:p w:rsidR="00F00ED8" w:rsidRPr="00F00ED8" w:rsidRDefault="00F00ED8" w:rsidP="00F00ED8">
      <w:pPr>
        <w:numPr>
          <w:ilvl w:val="0"/>
          <w:numId w:val="1"/>
        </w:numPr>
        <w:shd w:val="clear" w:color="auto" w:fill="FFFFFF"/>
        <w:tabs>
          <w:tab w:val="right" w:pos="426"/>
        </w:tabs>
        <w:spacing w:before="120"/>
        <w:ind w:left="360"/>
        <w:jc w:val="both"/>
        <w:rPr>
          <w:b/>
          <w:sz w:val="24"/>
          <w:szCs w:val="24"/>
          <w:lang w:val="it-IT"/>
        </w:rPr>
      </w:pPr>
      <w:r w:rsidRPr="00F00ED8">
        <w:rPr>
          <w:b/>
          <w:sz w:val="24"/>
          <w:szCs w:val="24"/>
          <w:lang w:val="it-IT"/>
        </w:rPr>
        <w:t xml:space="preserve">Data publicării anunțului de intenție sau, după caz, precizarea că nu a fost publicat un astfel de </w:t>
      </w:r>
      <w:r w:rsidRPr="00F00ED8">
        <w:rPr>
          <w:b/>
          <w:sz w:val="24"/>
          <w:szCs w:val="24"/>
          <w:shd w:val="clear" w:color="auto" w:fill="FFFFFF"/>
          <w:lang w:val="it-IT"/>
        </w:rPr>
        <w:t>anunţ:__</w:t>
      </w:r>
      <w:r w:rsidRPr="00F00ED8">
        <w:rPr>
          <w:b/>
          <w:sz w:val="24"/>
          <w:szCs w:val="24"/>
          <w:u w:val="single"/>
          <w:shd w:val="clear" w:color="auto" w:fill="FFFFFF"/>
          <w:lang w:val="it-IT"/>
        </w:rPr>
        <w:t>nu a fost publicat</w:t>
      </w:r>
      <w:r w:rsidRPr="00F00ED8">
        <w:rPr>
          <w:b/>
          <w:sz w:val="24"/>
          <w:szCs w:val="24"/>
          <w:shd w:val="clear" w:color="auto" w:fill="FFFFFF"/>
          <w:lang w:val="it-IT"/>
        </w:rPr>
        <w:t>________________________</w:t>
      </w:r>
    </w:p>
    <w:p w:rsidR="00F00ED8" w:rsidRPr="00F00ED8" w:rsidRDefault="00F00ED8" w:rsidP="00F00ED8">
      <w:pPr>
        <w:numPr>
          <w:ilvl w:val="0"/>
          <w:numId w:val="1"/>
        </w:numPr>
        <w:shd w:val="clear" w:color="auto" w:fill="FFFFFF"/>
        <w:tabs>
          <w:tab w:val="right" w:pos="426"/>
        </w:tabs>
        <w:spacing w:before="120"/>
        <w:rPr>
          <w:b/>
          <w:sz w:val="24"/>
          <w:szCs w:val="24"/>
          <w:lang w:val="it-IT"/>
        </w:rPr>
      </w:pPr>
      <w:r w:rsidRPr="00F00ED8">
        <w:rPr>
          <w:b/>
          <w:sz w:val="24"/>
          <w:szCs w:val="24"/>
          <w:lang w:val="it-IT"/>
        </w:rPr>
        <w:t>Data transmiterii spre publicare a anunțului de participar</w:t>
      </w:r>
      <w:r w:rsidRPr="00F00ED8">
        <w:rPr>
          <w:b/>
          <w:sz w:val="24"/>
          <w:szCs w:val="24"/>
          <w:shd w:val="clear" w:color="auto" w:fill="FFFFFF"/>
          <w:lang w:val="it-IT"/>
        </w:rPr>
        <w:t>e:_</w:t>
      </w:r>
      <w:r w:rsidRPr="00F00ED8">
        <w:rPr>
          <w:b/>
          <w:bCs/>
          <w:i/>
          <w:iCs/>
          <w:noProof/>
          <w:sz w:val="24"/>
          <w:szCs w:val="24"/>
          <w:u w:val="single"/>
          <w:lang w:val="en-US" w:eastAsia="en-US"/>
        </w:rPr>
        <w:t xml:space="preserve"> </w:t>
      </w:r>
      <w:hyperlink r:id="rId10" w:history="1">
        <w:r w:rsidRPr="00F00ED8">
          <w:rPr>
            <w:b/>
            <w:bCs/>
            <w:i/>
            <w:iCs/>
            <w:noProof/>
            <w:sz w:val="24"/>
            <w:szCs w:val="24"/>
            <w:u w:val="single"/>
            <w:lang w:val="en-US" w:eastAsia="en-US"/>
          </w:rPr>
          <w:t>https://mtender.sov.md/tenders</w:t>
        </w:r>
      </w:hyperlink>
      <w:r w:rsidRPr="00F00ED8">
        <w:rPr>
          <w:b/>
          <w:bCs/>
          <w:i/>
          <w:iCs/>
          <w:noProof/>
          <w:sz w:val="24"/>
          <w:szCs w:val="24"/>
          <w:lang w:val="en-US" w:eastAsia="en-US"/>
        </w:rPr>
        <w:t>.</w:t>
      </w:r>
    </w:p>
    <w:p w:rsidR="00F00ED8" w:rsidRPr="00F00ED8" w:rsidRDefault="00F00ED8" w:rsidP="00F00ED8">
      <w:pPr>
        <w:numPr>
          <w:ilvl w:val="0"/>
          <w:numId w:val="1"/>
        </w:numPr>
        <w:shd w:val="clear" w:color="auto" w:fill="FFFFFF"/>
        <w:tabs>
          <w:tab w:val="right" w:pos="426"/>
        </w:tabs>
        <w:spacing w:before="120"/>
        <w:rPr>
          <w:b/>
          <w:sz w:val="24"/>
          <w:szCs w:val="24"/>
          <w:lang w:val="it-IT"/>
        </w:rPr>
      </w:pPr>
      <w:r w:rsidRPr="00F00ED8">
        <w:rPr>
          <w:b/>
          <w:sz w:val="24"/>
          <w:szCs w:val="24"/>
          <w:lang w:val="it-IT"/>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F00ED8" w:rsidRPr="00C652BC" w:rsidTr="0037710C">
        <w:tc>
          <w:tcPr>
            <w:tcW w:w="4959" w:type="dxa"/>
            <w:shd w:val="clear" w:color="auto" w:fill="FFFFFF" w:themeFill="background1"/>
          </w:tcPr>
          <w:p w:rsidR="00F00ED8" w:rsidRPr="00F00ED8" w:rsidRDefault="00F00ED8" w:rsidP="00F00ED8">
            <w:pPr>
              <w:shd w:val="clear" w:color="auto" w:fill="FFFFFF"/>
              <w:tabs>
                <w:tab w:val="right" w:pos="426"/>
              </w:tabs>
              <w:rPr>
                <w:b/>
                <w:sz w:val="22"/>
                <w:szCs w:val="22"/>
              </w:rPr>
            </w:pPr>
            <w:proofErr w:type="spellStart"/>
            <w:r w:rsidRPr="00F00ED8">
              <w:rPr>
                <w:b/>
                <w:sz w:val="22"/>
                <w:szCs w:val="22"/>
              </w:rPr>
              <w:t>Denumirea</w:t>
            </w:r>
            <w:proofErr w:type="spellEnd"/>
            <w:r w:rsidRPr="00F00ED8">
              <w:rPr>
                <w:b/>
                <w:sz w:val="22"/>
                <w:szCs w:val="22"/>
                <w:lang w:val="ro-RO"/>
              </w:rPr>
              <w:t xml:space="preserve"> </w:t>
            </w:r>
            <w:proofErr w:type="spellStart"/>
            <w:r w:rsidRPr="00F00ED8">
              <w:rPr>
                <w:b/>
                <w:sz w:val="22"/>
                <w:szCs w:val="22"/>
              </w:rPr>
              <w:t>instrumentului</w:t>
            </w:r>
            <w:proofErr w:type="spellEnd"/>
            <w:r w:rsidRPr="00F00ED8">
              <w:rPr>
                <w:b/>
                <w:sz w:val="22"/>
                <w:szCs w:val="22"/>
                <w:lang w:val="ro-RO"/>
              </w:rPr>
              <w:t xml:space="preserve"> </w:t>
            </w:r>
            <w:proofErr w:type="spellStart"/>
            <w:r w:rsidRPr="00F00ED8">
              <w:rPr>
                <w:b/>
                <w:sz w:val="22"/>
                <w:szCs w:val="22"/>
              </w:rPr>
              <w:t>electronic</w:t>
            </w:r>
            <w:proofErr w:type="spellEnd"/>
          </w:p>
        </w:tc>
        <w:tc>
          <w:tcPr>
            <w:tcW w:w="3577" w:type="dxa"/>
            <w:shd w:val="clear" w:color="auto" w:fill="FFFFFF" w:themeFill="background1"/>
          </w:tcPr>
          <w:p w:rsidR="00F00ED8" w:rsidRPr="00F00ED8" w:rsidRDefault="00F00ED8" w:rsidP="00F00ED8">
            <w:pPr>
              <w:shd w:val="clear" w:color="auto" w:fill="FFFFFF"/>
              <w:tabs>
                <w:tab w:val="right" w:pos="426"/>
              </w:tabs>
              <w:rPr>
                <w:b/>
                <w:sz w:val="22"/>
                <w:szCs w:val="22"/>
                <w:lang w:val="it-IT"/>
              </w:rPr>
            </w:pPr>
            <w:r w:rsidRPr="00F00ED8">
              <w:rPr>
                <w:b/>
                <w:sz w:val="22"/>
                <w:szCs w:val="22"/>
                <w:lang w:val="it-IT"/>
              </w:rPr>
              <w:t>Se va utiliza/accepta sau nu</w:t>
            </w:r>
          </w:p>
        </w:tc>
      </w:tr>
      <w:tr w:rsidR="00F00ED8" w:rsidRPr="00F00ED8" w:rsidTr="0037710C">
        <w:tc>
          <w:tcPr>
            <w:tcW w:w="4959" w:type="dxa"/>
            <w:shd w:val="clear" w:color="auto" w:fill="FFFFFF" w:themeFill="background1"/>
          </w:tcPr>
          <w:p w:rsidR="00F00ED8" w:rsidRPr="00F00ED8" w:rsidRDefault="00F00ED8" w:rsidP="00F00ED8">
            <w:pPr>
              <w:shd w:val="clear" w:color="auto" w:fill="FFFFFF"/>
              <w:tabs>
                <w:tab w:val="right" w:pos="426"/>
              </w:tabs>
              <w:rPr>
                <w:sz w:val="22"/>
                <w:szCs w:val="22"/>
                <w:lang w:val="en-US"/>
              </w:rPr>
            </w:pPr>
            <w:proofErr w:type="spellStart"/>
            <w:r w:rsidRPr="00F00ED8">
              <w:rPr>
                <w:sz w:val="22"/>
                <w:szCs w:val="22"/>
                <w:lang w:val="en-US"/>
              </w:rPr>
              <w:t>Depunerea</w:t>
            </w:r>
            <w:proofErr w:type="spellEnd"/>
            <w:r w:rsidRPr="00F00ED8">
              <w:rPr>
                <w:sz w:val="22"/>
                <w:szCs w:val="22"/>
                <w:lang w:val="en-US"/>
              </w:rPr>
              <w:t xml:space="preserve"> </w:t>
            </w:r>
            <w:proofErr w:type="spellStart"/>
            <w:r w:rsidRPr="00F00ED8">
              <w:rPr>
                <w:sz w:val="22"/>
                <w:szCs w:val="22"/>
                <w:lang w:val="en-US"/>
              </w:rPr>
              <w:t>electronică</w:t>
            </w:r>
            <w:proofErr w:type="spellEnd"/>
            <w:r w:rsidRPr="00F00ED8">
              <w:rPr>
                <w:sz w:val="22"/>
                <w:szCs w:val="22"/>
                <w:lang w:val="en-US"/>
              </w:rPr>
              <w:t xml:space="preserve"> a </w:t>
            </w:r>
            <w:proofErr w:type="spellStart"/>
            <w:r w:rsidRPr="00F00ED8">
              <w:rPr>
                <w:sz w:val="22"/>
                <w:szCs w:val="22"/>
                <w:lang w:val="en-US"/>
              </w:rPr>
              <w:t>ofertelor</w:t>
            </w:r>
            <w:proofErr w:type="spellEnd"/>
            <w:r w:rsidRPr="00F00ED8">
              <w:rPr>
                <w:sz w:val="22"/>
                <w:szCs w:val="22"/>
                <w:lang w:val="en-US"/>
              </w:rPr>
              <w:t xml:space="preserve"> </w:t>
            </w:r>
            <w:proofErr w:type="spellStart"/>
            <w:r w:rsidRPr="00F00ED8">
              <w:rPr>
                <w:sz w:val="22"/>
                <w:szCs w:val="22"/>
                <w:lang w:val="en-US"/>
              </w:rPr>
              <w:t>sau</w:t>
            </w:r>
            <w:proofErr w:type="spellEnd"/>
            <w:r w:rsidRPr="00F00ED8">
              <w:rPr>
                <w:sz w:val="22"/>
                <w:szCs w:val="22"/>
                <w:lang w:val="en-US"/>
              </w:rPr>
              <w:t xml:space="preserve"> a </w:t>
            </w:r>
            <w:proofErr w:type="spellStart"/>
            <w:r w:rsidRPr="00F00ED8">
              <w:rPr>
                <w:sz w:val="22"/>
                <w:szCs w:val="22"/>
                <w:lang w:val="en-US"/>
              </w:rPr>
              <w:t>cererilor</w:t>
            </w:r>
            <w:proofErr w:type="spellEnd"/>
            <w:r w:rsidRPr="00F00ED8">
              <w:rPr>
                <w:sz w:val="22"/>
                <w:szCs w:val="22"/>
                <w:lang w:val="en-US"/>
              </w:rPr>
              <w:t xml:space="preserve"> de </w:t>
            </w:r>
            <w:proofErr w:type="spellStart"/>
            <w:r w:rsidRPr="00F00ED8">
              <w:rPr>
                <w:sz w:val="22"/>
                <w:szCs w:val="22"/>
                <w:lang w:val="en-US"/>
              </w:rPr>
              <w:t>participare</w:t>
            </w:r>
            <w:proofErr w:type="spellEnd"/>
          </w:p>
        </w:tc>
        <w:tc>
          <w:tcPr>
            <w:tcW w:w="3577" w:type="dxa"/>
            <w:shd w:val="clear" w:color="auto" w:fill="FFFFFF" w:themeFill="background1"/>
          </w:tcPr>
          <w:p w:rsidR="00F00ED8" w:rsidRPr="00F00ED8" w:rsidRDefault="00F00ED8" w:rsidP="00F00ED8">
            <w:pPr>
              <w:shd w:val="clear" w:color="auto" w:fill="FFFFFF"/>
              <w:ind w:left="7"/>
              <w:rPr>
                <w:noProof/>
                <w:sz w:val="22"/>
                <w:szCs w:val="22"/>
                <w:lang w:val="ro-RO" w:eastAsia="zh-CN"/>
              </w:rPr>
            </w:pPr>
            <w:r w:rsidRPr="00F00ED8">
              <w:rPr>
                <w:noProof/>
                <w:sz w:val="22"/>
                <w:szCs w:val="22"/>
                <w:lang w:val="ro-RO" w:eastAsia="zh-CN"/>
              </w:rPr>
              <w:t>Se acceptă</w:t>
            </w:r>
          </w:p>
        </w:tc>
      </w:tr>
      <w:tr w:rsidR="00F00ED8" w:rsidRPr="00F00ED8" w:rsidTr="0037710C">
        <w:tc>
          <w:tcPr>
            <w:tcW w:w="4959" w:type="dxa"/>
            <w:shd w:val="clear" w:color="auto" w:fill="FFFFFF" w:themeFill="background1"/>
          </w:tcPr>
          <w:p w:rsidR="00F00ED8" w:rsidRPr="00F00ED8" w:rsidRDefault="00F00ED8" w:rsidP="00F00ED8">
            <w:pPr>
              <w:shd w:val="clear" w:color="auto" w:fill="FFFFFF"/>
              <w:tabs>
                <w:tab w:val="right" w:pos="426"/>
              </w:tabs>
              <w:rPr>
                <w:sz w:val="22"/>
                <w:szCs w:val="22"/>
              </w:rPr>
            </w:pPr>
            <w:proofErr w:type="spellStart"/>
            <w:r w:rsidRPr="00F00ED8">
              <w:rPr>
                <w:sz w:val="22"/>
                <w:szCs w:val="22"/>
              </w:rPr>
              <w:t>Sistemul</w:t>
            </w:r>
            <w:proofErr w:type="spellEnd"/>
            <w:r w:rsidRPr="00F00ED8">
              <w:rPr>
                <w:sz w:val="22"/>
                <w:szCs w:val="22"/>
                <w:lang w:val="ro-RO"/>
              </w:rPr>
              <w:t xml:space="preserve"> </w:t>
            </w:r>
            <w:proofErr w:type="spellStart"/>
            <w:r w:rsidRPr="00F00ED8">
              <w:rPr>
                <w:sz w:val="22"/>
                <w:szCs w:val="22"/>
              </w:rPr>
              <w:t>de</w:t>
            </w:r>
            <w:proofErr w:type="spellEnd"/>
            <w:r w:rsidRPr="00F00ED8">
              <w:rPr>
                <w:sz w:val="22"/>
                <w:szCs w:val="22"/>
                <w:lang w:val="ro-RO"/>
              </w:rPr>
              <w:t xml:space="preserve"> </w:t>
            </w:r>
            <w:proofErr w:type="spellStart"/>
            <w:r w:rsidRPr="00F00ED8">
              <w:rPr>
                <w:sz w:val="22"/>
                <w:szCs w:val="22"/>
              </w:rPr>
              <w:t>comenzi</w:t>
            </w:r>
            <w:proofErr w:type="spellEnd"/>
            <w:r w:rsidRPr="00F00ED8">
              <w:rPr>
                <w:sz w:val="22"/>
                <w:szCs w:val="22"/>
                <w:lang w:val="ro-RO"/>
              </w:rPr>
              <w:t xml:space="preserve"> </w:t>
            </w:r>
            <w:proofErr w:type="spellStart"/>
            <w:r w:rsidRPr="00F00ED8">
              <w:rPr>
                <w:sz w:val="22"/>
                <w:szCs w:val="22"/>
              </w:rPr>
              <w:t>electronice</w:t>
            </w:r>
            <w:proofErr w:type="spellEnd"/>
          </w:p>
        </w:tc>
        <w:tc>
          <w:tcPr>
            <w:tcW w:w="3577" w:type="dxa"/>
            <w:shd w:val="clear" w:color="auto" w:fill="FFFFFF" w:themeFill="background1"/>
          </w:tcPr>
          <w:p w:rsidR="00F00ED8" w:rsidRPr="00F00ED8" w:rsidRDefault="00F00ED8" w:rsidP="00F00ED8">
            <w:pPr>
              <w:shd w:val="clear" w:color="auto" w:fill="FFFFFF"/>
              <w:rPr>
                <w:noProof/>
                <w:sz w:val="22"/>
                <w:szCs w:val="22"/>
                <w:lang w:val="ro-RO" w:eastAsia="zh-CN"/>
              </w:rPr>
            </w:pPr>
            <w:r w:rsidRPr="00F00ED8">
              <w:rPr>
                <w:noProof/>
                <w:sz w:val="22"/>
                <w:szCs w:val="22"/>
                <w:lang w:val="ro-RO" w:eastAsia="zh-CN"/>
              </w:rPr>
              <w:t>Nu se acceptă</w:t>
            </w:r>
          </w:p>
        </w:tc>
      </w:tr>
      <w:tr w:rsidR="00F00ED8" w:rsidRPr="00F00ED8" w:rsidTr="0037710C">
        <w:tc>
          <w:tcPr>
            <w:tcW w:w="4959" w:type="dxa"/>
            <w:shd w:val="clear" w:color="auto" w:fill="FFFFFF" w:themeFill="background1"/>
          </w:tcPr>
          <w:p w:rsidR="00F00ED8" w:rsidRPr="00F00ED8" w:rsidRDefault="00F00ED8" w:rsidP="00F00ED8">
            <w:pPr>
              <w:shd w:val="clear" w:color="auto" w:fill="FFFFFF"/>
              <w:tabs>
                <w:tab w:val="right" w:pos="426"/>
              </w:tabs>
              <w:rPr>
                <w:sz w:val="22"/>
                <w:szCs w:val="22"/>
              </w:rPr>
            </w:pPr>
            <w:proofErr w:type="spellStart"/>
            <w:r w:rsidRPr="00F00ED8">
              <w:rPr>
                <w:sz w:val="22"/>
                <w:szCs w:val="22"/>
              </w:rPr>
              <w:t>Facturarea</w:t>
            </w:r>
            <w:proofErr w:type="spellEnd"/>
            <w:r w:rsidRPr="00F00ED8">
              <w:rPr>
                <w:sz w:val="22"/>
                <w:szCs w:val="22"/>
                <w:lang w:val="ro-RO"/>
              </w:rPr>
              <w:t xml:space="preserve"> </w:t>
            </w:r>
            <w:proofErr w:type="spellStart"/>
            <w:r w:rsidRPr="00F00ED8">
              <w:rPr>
                <w:sz w:val="22"/>
                <w:szCs w:val="22"/>
              </w:rPr>
              <w:t>electronică</w:t>
            </w:r>
            <w:proofErr w:type="spellEnd"/>
          </w:p>
        </w:tc>
        <w:tc>
          <w:tcPr>
            <w:tcW w:w="3577" w:type="dxa"/>
            <w:shd w:val="clear" w:color="auto" w:fill="FFFFFF" w:themeFill="background1"/>
          </w:tcPr>
          <w:p w:rsidR="00F00ED8" w:rsidRPr="00F00ED8" w:rsidRDefault="00F00ED8" w:rsidP="00F00ED8">
            <w:pPr>
              <w:shd w:val="clear" w:color="auto" w:fill="FFFFFF"/>
              <w:ind w:left="7"/>
              <w:rPr>
                <w:noProof/>
                <w:sz w:val="22"/>
                <w:szCs w:val="22"/>
                <w:lang w:val="ro-RO" w:eastAsia="zh-CN"/>
              </w:rPr>
            </w:pPr>
            <w:r w:rsidRPr="00F00ED8">
              <w:rPr>
                <w:noProof/>
                <w:sz w:val="22"/>
                <w:szCs w:val="22"/>
                <w:lang w:val="ro-RO" w:eastAsia="zh-CN"/>
              </w:rPr>
              <w:t>Se acceptă</w:t>
            </w:r>
          </w:p>
        </w:tc>
      </w:tr>
      <w:tr w:rsidR="00F00ED8" w:rsidRPr="00F00ED8" w:rsidTr="0037710C">
        <w:trPr>
          <w:trHeight w:val="77"/>
        </w:trPr>
        <w:tc>
          <w:tcPr>
            <w:tcW w:w="4959" w:type="dxa"/>
            <w:shd w:val="clear" w:color="auto" w:fill="FFFFFF" w:themeFill="background1"/>
          </w:tcPr>
          <w:p w:rsidR="00F00ED8" w:rsidRPr="00F00ED8" w:rsidRDefault="00F00ED8" w:rsidP="00F00ED8">
            <w:pPr>
              <w:shd w:val="clear" w:color="auto" w:fill="FFFFFF"/>
              <w:tabs>
                <w:tab w:val="right" w:pos="426"/>
              </w:tabs>
              <w:rPr>
                <w:sz w:val="22"/>
                <w:szCs w:val="22"/>
              </w:rPr>
            </w:pPr>
            <w:proofErr w:type="spellStart"/>
            <w:r w:rsidRPr="00F00ED8">
              <w:rPr>
                <w:sz w:val="22"/>
                <w:szCs w:val="22"/>
              </w:rPr>
              <w:t>Plățile</w:t>
            </w:r>
            <w:proofErr w:type="spellEnd"/>
            <w:r w:rsidRPr="00F00ED8">
              <w:rPr>
                <w:sz w:val="22"/>
                <w:szCs w:val="22"/>
                <w:lang w:val="ro-RO"/>
              </w:rPr>
              <w:t xml:space="preserve"> </w:t>
            </w:r>
            <w:proofErr w:type="spellStart"/>
            <w:r w:rsidRPr="00F00ED8">
              <w:rPr>
                <w:sz w:val="22"/>
                <w:szCs w:val="22"/>
              </w:rPr>
              <w:t>electronice</w:t>
            </w:r>
            <w:proofErr w:type="spellEnd"/>
          </w:p>
        </w:tc>
        <w:tc>
          <w:tcPr>
            <w:tcW w:w="3577" w:type="dxa"/>
            <w:shd w:val="clear" w:color="auto" w:fill="FFFFFF" w:themeFill="background1"/>
          </w:tcPr>
          <w:p w:rsidR="00F00ED8" w:rsidRPr="00F00ED8" w:rsidRDefault="00F00ED8" w:rsidP="00F00ED8">
            <w:pPr>
              <w:shd w:val="clear" w:color="auto" w:fill="FFFFFF"/>
              <w:ind w:left="7"/>
              <w:rPr>
                <w:noProof/>
                <w:sz w:val="22"/>
                <w:szCs w:val="22"/>
                <w:lang w:val="ro-RO" w:eastAsia="zh-CN"/>
              </w:rPr>
            </w:pPr>
            <w:r w:rsidRPr="00F00ED8">
              <w:rPr>
                <w:noProof/>
                <w:sz w:val="22"/>
                <w:szCs w:val="22"/>
                <w:lang w:val="ro-RO" w:eastAsia="zh-CN"/>
              </w:rPr>
              <w:t>Se acceptă</w:t>
            </w:r>
          </w:p>
        </w:tc>
      </w:tr>
    </w:tbl>
    <w:p w:rsidR="00F00ED8" w:rsidRPr="00F00ED8" w:rsidRDefault="00F00ED8" w:rsidP="00F00ED8">
      <w:pPr>
        <w:numPr>
          <w:ilvl w:val="0"/>
          <w:numId w:val="1"/>
        </w:numPr>
        <w:shd w:val="clear" w:color="auto" w:fill="FFFFFF"/>
        <w:tabs>
          <w:tab w:val="right" w:pos="426"/>
        </w:tabs>
        <w:spacing w:before="120"/>
        <w:ind w:left="360"/>
        <w:rPr>
          <w:b/>
          <w:sz w:val="24"/>
          <w:szCs w:val="24"/>
          <w:lang w:val="ro-RO"/>
        </w:rPr>
      </w:pPr>
      <w:r w:rsidRPr="00F00ED8">
        <w:rPr>
          <w:b/>
          <w:sz w:val="24"/>
          <w:szCs w:val="24"/>
          <w:lang w:val="ro-RO"/>
        </w:rPr>
        <w:t>Contractul intră sub incidența Acordului privind achizițiile guvernamentale al Organizației Mondiale a Comerțului (numai în cazul anunțurilor transmise spre publicare în Jurnalul Oficial al Uniunii Europene):</w:t>
      </w:r>
      <w:r w:rsidRPr="00F00ED8">
        <w:rPr>
          <w:b/>
          <w:sz w:val="24"/>
          <w:szCs w:val="24"/>
          <w:shd w:val="clear" w:color="auto" w:fill="FFFFFF"/>
          <w:lang w:val="ro-RO"/>
        </w:rPr>
        <w:t>__</w:t>
      </w:r>
      <w:r w:rsidRPr="00F00ED8">
        <w:rPr>
          <w:b/>
          <w:sz w:val="24"/>
          <w:szCs w:val="24"/>
          <w:u w:val="single"/>
          <w:shd w:val="clear" w:color="auto" w:fill="FFFFFF"/>
          <w:lang w:val="ro-RO"/>
        </w:rPr>
        <w:t>nu</w:t>
      </w:r>
      <w:r w:rsidRPr="00F00ED8">
        <w:rPr>
          <w:b/>
          <w:sz w:val="24"/>
          <w:szCs w:val="24"/>
          <w:shd w:val="clear" w:color="auto" w:fill="FFFFFF"/>
          <w:lang w:val="ro-RO"/>
        </w:rPr>
        <w:t>____________________</w:t>
      </w:r>
    </w:p>
    <w:p w:rsidR="00F00ED8" w:rsidRPr="00F00ED8" w:rsidRDefault="00F00ED8" w:rsidP="00F00ED8">
      <w:pPr>
        <w:shd w:val="clear" w:color="auto" w:fill="FFFFFF"/>
        <w:tabs>
          <w:tab w:val="right" w:pos="426"/>
        </w:tabs>
        <w:ind w:left="3960"/>
        <w:contextualSpacing/>
        <w:jc w:val="center"/>
        <w:rPr>
          <w:szCs w:val="24"/>
          <w:lang w:val="it-IT"/>
        </w:rPr>
      </w:pPr>
      <w:r w:rsidRPr="00F00ED8">
        <w:rPr>
          <w:szCs w:val="24"/>
          <w:lang w:val="it-IT"/>
        </w:rPr>
        <w:t>(se specifică da sau nu)</w:t>
      </w:r>
    </w:p>
    <w:p w:rsidR="008327ED" w:rsidRPr="008327ED" w:rsidRDefault="00F00ED8" w:rsidP="00F00ED8">
      <w:pPr>
        <w:numPr>
          <w:ilvl w:val="0"/>
          <w:numId w:val="1"/>
        </w:numPr>
        <w:shd w:val="clear" w:color="auto" w:fill="FFFFFF"/>
        <w:tabs>
          <w:tab w:val="right" w:pos="426"/>
        </w:tabs>
        <w:spacing w:before="120"/>
        <w:ind w:left="0" w:firstLine="0"/>
        <w:rPr>
          <w:b/>
          <w:sz w:val="24"/>
          <w:szCs w:val="24"/>
          <w:lang w:val="en-US"/>
        </w:rPr>
      </w:pPr>
      <w:proofErr w:type="spellStart"/>
      <w:r w:rsidRPr="00F00ED8">
        <w:rPr>
          <w:b/>
          <w:sz w:val="24"/>
          <w:szCs w:val="24"/>
          <w:lang w:val="en-US"/>
        </w:rPr>
        <w:t>Alte</w:t>
      </w:r>
      <w:proofErr w:type="spellEnd"/>
      <w:r w:rsidRPr="00F00ED8">
        <w:rPr>
          <w:b/>
          <w:sz w:val="24"/>
          <w:szCs w:val="24"/>
          <w:lang w:val="ro-RO"/>
        </w:rPr>
        <w:t xml:space="preserve"> </w:t>
      </w:r>
      <w:proofErr w:type="spellStart"/>
      <w:r w:rsidRPr="00F00ED8">
        <w:rPr>
          <w:b/>
          <w:sz w:val="24"/>
          <w:szCs w:val="24"/>
          <w:lang w:val="en-US"/>
        </w:rPr>
        <w:t>informații</w:t>
      </w:r>
      <w:proofErr w:type="spellEnd"/>
      <w:r w:rsidRPr="00F00ED8">
        <w:rPr>
          <w:b/>
          <w:sz w:val="24"/>
          <w:szCs w:val="24"/>
          <w:lang w:val="ro-RO"/>
        </w:rPr>
        <w:t xml:space="preserve"> </w:t>
      </w:r>
      <w:proofErr w:type="spellStart"/>
      <w:r w:rsidRPr="00F00ED8">
        <w:rPr>
          <w:b/>
          <w:sz w:val="24"/>
          <w:szCs w:val="24"/>
          <w:lang w:val="en-US"/>
        </w:rPr>
        <w:t>relevante</w:t>
      </w:r>
      <w:proofErr w:type="spellEnd"/>
      <w:r w:rsidRPr="00F00ED8">
        <w:rPr>
          <w:b/>
          <w:sz w:val="24"/>
          <w:szCs w:val="24"/>
          <w:lang w:val="en-US"/>
        </w:rPr>
        <w:t xml:space="preserve">: </w:t>
      </w:r>
      <w:r w:rsidRPr="00F00ED8">
        <w:rPr>
          <w:b/>
          <w:sz w:val="24"/>
          <w:szCs w:val="24"/>
          <w:shd w:val="clear" w:color="auto" w:fill="FFFFFF"/>
          <w:lang w:val="en-US"/>
        </w:rPr>
        <w:t>_____</w:t>
      </w:r>
      <w:r w:rsidRPr="00F00ED8">
        <w:rPr>
          <w:b/>
          <w:sz w:val="24"/>
          <w:szCs w:val="24"/>
          <w:u w:val="single"/>
          <w:shd w:val="clear" w:color="auto" w:fill="FFFFFF"/>
          <w:lang w:val="ro-RO"/>
        </w:rPr>
        <w:t>nu  sunt</w:t>
      </w:r>
      <w:r w:rsidRPr="00F00ED8">
        <w:rPr>
          <w:b/>
          <w:sz w:val="24"/>
          <w:szCs w:val="24"/>
          <w:shd w:val="clear" w:color="auto" w:fill="FFFFFF"/>
          <w:lang w:val="en-US"/>
        </w:rPr>
        <w:t>_______________________________</w:t>
      </w:r>
    </w:p>
    <w:p w:rsidR="008327ED" w:rsidRPr="008327ED" w:rsidRDefault="008327ED" w:rsidP="008327ED">
      <w:pPr>
        <w:shd w:val="clear" w:color="auto" w:fill="FFFFFF"/>
        <w:spacing w:before="120" w:after="120"/>
        <w:rPr>
          <w:b/>
          <w:sz w:val="24"/>
          <w:szCs w:val="24"/>
          <w:lang w:val="en-US"/>
        </w:rPr>
      </w:pPr>
    </w:p>
    <w:p w:rsidR="008327ED" w:rsidRPr="008327ED" w:rsidRDefault="008327ED" w:rsidP="008327ED">
      <w:pPr>
        <w:shd w:val="clear" w:color="auto" w:fill="FFFFFF"/>
        <w:tabs>
          <w:tab w:val="left" w:pos="284"/>
          <w:tab w:val="left" w:pos="426"/>
          <w:tab w:val="decimal" w:pos="8364"/>
        </w:tabs>
        <w:spacing w:line="276" w:lineRule="auto"/>
        <w:ind w:left="-284" w:right="-144" w:firstLine="284"/>
        <w:rPr>
          <w:b/>
          <w:bCs/>
          <w:noProof/>
          <w:color w:val="000000"/>
          <w:sz w:val="24"/>
          <w:szCs w:val="24"/>
          <w:lang w:val="ro-RO" w:eastAsia="en-US"/>
        </w:rPr>
      </w:pPr>
      <w:r w:rsidRPr="008327ED">
        <w:rPr>
          <w:b/>
          <w:sz w:val="24"/>
          <w:szCs w:val="24"/>
          <w:lang w:val="it-IT"/>
        </w:rPr>
        <w:t xml:space="preserve">Conducătorul grupului de lucru:  </w:t>
      </w:r>
      <w:r w:rsidRPr="008327ED">
        <w:rPr>
          <w:b/>
          <w:sz w:val="24"/>
          <w:szCs w:val="24"/>
          <w:shd w:val="clear" w:color="auto" w:fill="FFFFFF"/>
          <w:lang w:val="it-IT"/>
        </w:rPr>
        <w:t xml:space="preserve">______________________________  </w:t>
      </w:r>
      <w:r w:rsidRPr="008327ED">
        <w:rPr>
          <w:b/>
          <w:noProof/>
          <w:sz w:val="24"/>
          <w:szCs w:val="24"/>
          <w:lang w:val="ro-RO" w:eastAsia="en-US"/>
        </w:rPr>
        <w:t>.</w:t>
      </w:r>
    </w:p>
    <w:p w:rsidR="008327ED" w:rsidRPr="008327ED" w:rsidRDefault="008327ED" w:rsidP="008327ED">
      <w:pPr>
        <w:tabs>
          <w:tab w:val="decimal" w:pos="8364"/>
        </w:tabs>
        <w:spacing w:line="276" w:lineRule="auto"/>
        <w:ind w:right="-144"/>
        <w:jc w:val="center"/>
        <w:rPr>
          <w:b/>
          <w:bCs/>
          <w:noProof/>
          <w:color w:val="000000"/>
          <w:sz w:val="24"/>
          <w:szCs w:val="24"/>
          <w:lang w:val="ro-RO" w:eastAsia="en-US"/>
        </w:rPr>
      </w:pPr>
    </w:p>
    <w:p w:rsidR="008327ED" w:rsidRPr="008327ED" w:rsidRDefault="008327ED" w:rsidP="008327ED">
      <w:pPr>
        <w:tabs>
          <w:tab w:val="decimal" w:pos="8364"/>
        </w:tabs>
        <w:spacing w:line="276" w:lineRule="auto"/>
        <w:ind w:right="-144"/>
        <w:jc w:val="center"/>
        <w:rPr>
          <w:b/>
          <w:bCs/>
          <w:noProof/>
          <w:color w:val="000000"/>
          <w:sz w:val="24"/>
          <w:szCs w:val="24"/>
          <w:lang w:val="ro-RO" w:eastAsia="en-US"/>
        </w:rPr>
      </w:pPr>
    </w:p>
    <w:p w:rsidR="008327ED" w:rsidRPr="008327ED" w:rsidRDefault="008327ED" w:rsidP="008327ED">
      <w:pPr>
        <w:tabs>
          <w:tab w:val="decimal" w:pos="8364"/>
        </w:tabs>
        <w:spacing w:line="276" w:lineRule="auto"/>
        <w:ind w:right="-144"/>
        <w:jc w:val="center"/>
        <w:rPr>
          <w:b/>
          <w:bCs/>
          <w:noProof/>
          <w:color w:val="000000"/>
          <w:sz w:val="24"/>
          <w:szCs w:val="24"/>
          <w:lang w:val="ro-RO" w:eastAsia="en-US"/>
        </w:rPr>
      </w:pPr>
    </w:p>
    <w:sectPr w:rsidR="008327ED" w:rsidRPr="008327ED"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A1A" w:rsidRDefault="00BC2A1A">
      <w:r>
        <w:separator/>
      </w:r>
    </w:p>
  </w:endnote>
  <w:endnote w:type="continuationSeparator" w:id="0">
    <w:p w:rsidR="00BC2A1A" w:rsidRDefault="00BC2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068" w:rsidRDefault="00922B59" w:rsidP="00B54C39">
    <w:pPr>
      <w:pStyle w:val="a4"/>
      <w:jc w:val="center"/>
    </w:pPr>
    <w:r>
      <w:fldChar w:fldCharType="begin"/>
    </w:r>
    <w:r w:rsidR="004065C6">
      <w:instrText xml:space="preserve"> PAGE   \* MERGEFORMAT </w:instrText>
    </w:r>
    <w:r>
      <w:fldChar w:fldCharType="separate"/>
    </w:r>
    <w:r w:rsidR="00147CDD">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A1A" w:rsidRDefault="00BC2A1A">
      <w:r>
        <w:separator/>
      </w:r>
    </w:p>
  </w:footnote>
  <w:footnote w:type="continuationSeparator" w:id="0">
    <w:p w:rsidR="00BC2A1A" w:rsidRDefault="00BC2A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3B685ACC"/>
    <w:lvl w:ilvl="0">
      <w:numFmt w:val="bullet"/>
      <w:lvlText w:val="*"/>
      <w:lvlJc w:val="left"/>
    </w:lvl>
  </w:abstractNum>
  <w:abstractNum w:abstractNumId="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56215A"/>
    <w:multiLevelType w:val="hybridMultilevel"/>
    <w:tmpl w:val="66F8B0A4"/>
    <w:lvl w:ilvl="0" w:tplc="04190001">
      <w:start w:val="1"/>
      <w:numFmt w:val="bullet"/>
      <w:lvlText w:val=""/>
      <w:lvlJc w:val="left"/>
      <w:pPr>
        <w:ind w:left="1364" w:hanging="360"/>
      </w:pPr>
      <w:rPr>
        <w:rFonts w:ascii="Symbol" w:hAnsi="Symbol"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2"/>
  </w:num>
  <w:num w:numId="5">
    <w:abstractNumId w:val="0"/>
    <w:lvlOverride w:ilvl="0">
      <w:lvl w:ilvl="0">
        <w:start w:val="65535"/>
        <w:numFmt w:val="bullet"/>
        <w:lvlText w:val="-"/>
        <w:legacy w:legacy="1" w:legacySpace="0" w:legacyIndent="180"/>
        <w:lvlJc w:val="left"/>
        <w:rPr>
          <w:rFonts w:ascii="Times New Roman" w:hAnsi="Times New Roman" w:cs="Times New Roman" w:hint="default"/>
        </w:rPr>
      </w:lvl>
    </w:lvlOverride>
  </w:num>
  <w:num w:numId="6">
    <w:abstractNumId w:val="0"/>
    <w:lvlOverride w:ilvl="0">
      <w:lvl w:ilvl="0">
        <w:start w:val="65535"/>
        <w:numFmt w:val="bullet"/>
        <w:lvlText w:val="-"/>
        <w:legacy w:legacy="1" w:legacySpace="0" w:legacyIndent="137"/>
        <w:lvlJc w:val="left"/>
        <w:rPr>
          <w:rFonts w:ascii="Times New Roman" w:hAnsi="Times New Roman" w:cs="Times New Roman" w:hint="default"/>
        </w:rPr>
      </w:lvl>
    </w:lvlOverride>
  </w:num>
  <w:num w:numId="7">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 w:numId="8">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E244E"/>
    <w:rsid w:val="000056FD"/>
    <w:rsid w:val="00023F6A"/>
    <w:rsid w:val="00081285"/>
    <w:rsid w:val="00082348"/>
    <w:rsid w:val="00086B34"/>
    <w:rsid w:val="000B2D7E"/>
    <w:rsid w:val="000B4282"/>
    <w:rsid w:val="00121882"/>
    <w:rsid w:val="001224DA"/>
    <w:rsid w:val="0012261B"/>
    <w:rsid w:val="00147CDD"/>
    <w:rsid w:val="0015096D"/>
    <w:rsid w:val="00193032"/>
    <w:rsid w:val="00193507"/>
    <w:rsid w:val="00195A29"/>
    <w:rsid w:val="001D48E7"/>
    <w:rsid w:val="001F244D"/>
    <w:rsid w:val="00207B3C"/>
    <w:rsid w:val="002546EC"/>
    <w:rsid w:val="00280504"/>
    <w:rsid w:val="00296754"/>
    <w:rsid w:val="00297F99"/>
    <w:rsid w:val="002A074C"/>
    <w:rsid w:val="002D66C0"/>
    <w:rsid w:val="002E606A"/>
    <w:rsid w:val="002F3A70"/>
    <w:rsid w:val="00340BA2"/>
    <w:rsid w:val="00353A69"/>
    <w:rsid w:val="003647B8"/>
    <w:rsid w:val="003C3193"/>
    <w:rsid w:val="00403FE6"/>
    <w:rsid w:val="004065C6"/>
    <w:rsid w:val="0041000F"/>
    <w:rsid w:val="004225A2"/>
    <w:rsid w:val="0042484E"/>
    <w:rsid w:val="00443919"/>
    <w:rsid w:val="00444B84"/>
    <w:rsid w:val="0045517F"/>
    <w:rsid w:val="004C5BB0"/>
    <w:rsid w:val="004F54D6"/>
    <w:rsid w:val="004F6142"/>
    <w:rsid w:val="00506D5A"/>
    <w:rsid w:val="005140ED"/>
    <w:rsid w:val="005160EE"/>
    <w:rsid w:val="005421FA"/>
    <w:rsid w:val="005518F6"/>
    <w:rsid w:val="005560D1"/>
    <w:rsid w:val="00585530"/>
    <w:rsid w:val="005B0108"/>
    <w:rsid w:val="005D2F0B"/>
    <w:rsid w:val="005E2215"/>
    <w:rsid w:val="005F61AE"/>
    <w:rsid w:val="00601BA9"/>
    <w:rsid w:val="00602AC3"/>
    <w:rsid w:val="00610EA1"/>
    <w:rsid w:val="0062221E"/>
    <w:rsid w:val="006466C0"/>
    <w:rsid w:val="00654065"/>
    <w:rsid w:val="00662C7D"/>
    <w:rsid w:val="00674698"/>
    <w:rsid w:val="0069001F"/>
    <w:rsid w:val="006A6405"/>
    <w:rsid w:val="006C11CA"/>
    <w:rsid w:val="006C28FC"/>
    <w:rsid w:val="00700A2F"/>
    <w:rsid w:val="007201DC"/>
    <w:rsid w:val="007206DD"/>
    <w:rsid w:val="0072330A"/>
    <w:rsid w:val="00733389"/>
    <w:rsid w:val="00741F0D"/>
    <w:rsid w:val="0074622B"/>
    <w:rsid w:val="00794E2A"/>
    <w:rsid w:val="00796324"/>
    <w:rsid w:val="007C0DC9"/>
    <w:rsid w:val="007F1077"/>
    <w:rsid w:val="0081262F"/>
    <w:rsid w:val="008327ED"/>
    <w:rsid w:val="008459F0"/>
    <w:rsid w:val="00870406"/>
    <w:rsid w:val="008876C3"/>
    <w:rsid w:val="00892BD2"/>
    <w:rsid w:val="0090083E"/>
    <w:rsid w:val="00920288"/>
    <w:rsid w:val="00922B59"/>
    <w:rsid w:val="00925CA2"/>
    <w:rsid w:val="00936455"/>
    <w:rsid w:val="0096527B"/>
    <w:rsid w:val="009B5DD7"/>
    <w:rsid w:val="009D5F69"/>
    <w:rsid w:val="009E244E"/>
    <w:rsid w:val="00A02472"/>
    <w:rsid w:val="00A61F2B"/>
    <w:rsid w:val="00A93CC3"/>
    <w:rsid w:val="00AA14E6"/>
    <w:rsid w:val="00AC2788"/>
    <w:rsid w:val="00AC7137"/>
    <w:rsid w:val="00AF44E7"/>
    <w:rsid w:val="00B072A5"/>
    <w:rsid w:val="00B07EB3"/>
    <w:rsid w:val="00B1222A"/>
    <w:rsid w:val="00B1606A"/>
    <w:rsid w:val="00B53265"/>
    <w:rsid w:val="00B65510"/>
    <w:rsid w:val="00B75366"/>
    <w:rsid w:val="00B86AD1"/>
    <w:rsid w:val="00BA6745"/>
    <w:rsid w:val="00BC2A1A"/>
    <w:rsid w:val="00BC3DE8"/>
    <w:rsid w:val="00BD041F"/>
    <w:rsid w:val="00C03320"/>
    <w:rsid w:val="00C22322"/>
    <w:rsid w:val="00C31005"/>
    <w:rsid w:val="00C55B3E"/>
    <w:rsid w:val="00C6225A"/>
    <w:rsid w:val="00C652BC"/>
    <w:rsid w:val="00C81E1B"/>
    <w:rsid w:val="00D06E18"/>
    <w:rsid w:val="00D10289"/>
    <w:rsid w:val="00D17B85"/>
    <w:rsid w:val="00D467AD"/>
    <w:rsid w:val="00D85B8C"/>
    <w:rsid w:val="00DB2FA4"/>
    <w:rsid w:val="00DD6A5F"/>
    <w:rsid w:val="00DE22D2"/>
    <w:rsid w:val="00E55E71"/>
    <w:rsid w:val="00E676CD"/>
    <w:rsid w:val="00ED4D8D"/>
    <w:rsid w:val="00EE44E2"/>
    <w:rsid w:val="00EF7226"/>
    <w:rsid w:val="00F00ED8"/>
    <w:rsid w:val="00F1644B"/>
    <w:rsid w:val="00F33CA7"/>
    <w:rsid w:val="00F37FB9"/>
    <w:rsid w:val="00F424E8"/>
    <w:rsid w:val="00F53932"/>
    <w:rsid w:val="00F539AB"/>
    <w:rsid w:val="00F71BE3"/>
    <w:rsid w:val="00F80108"/>
    <w:rsid w:val="00FB099F"/>
    <w:rsid w:val="00FD69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0B218E-8935-4997-9491-82DE00BB8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semiHidden/>
    <w:unhideWhenUsed/>
    <w:qFormat/>
    <w:rsid w:val="008327ED"/>
    <w:pPr>
      <w:keepNext/>
      <w:keepLines/>
      <w:spacing w:before="200"/>
      <w:outlineLvl w:val="1"/>
    </w:pPr>
    <w:rPr>
      <w:rFonts w:ascii="Calibri Light" w:hAnsi="Calibri Light"/>
      <w:b/>
      <w:bCs/>
      <w:noProof/>
      <w:color w:val="5B9BD5"/>
      <w:sz w:val="26"/>
      <w:szCs w:val="26"/>
      <w:lang w:val="ro-RO" w:eastAsia="zh-CN"/>
    </w:rPr>
  </w:style>
  <w:style w:type="paragraph" w:styleId="3">
    <w:name w:val="heading 3"/>
    <w:basedOn w:val="a"/>
    <w:next w:val="a"/>
    <w:link w:val="30"/>
    <w:semiHidden/>
    <w:unhideWhenUsed/>
    <w:qFormat/>
    <w:rsid w:val="008327ED"/>
    <w:pPr>
      <w:keepNext/>
      <w:keepLines/>
      <w:spacing w:before="200"/>
      <w:outlineLvl w:val="2"/>
    </w:pPr>
    <w:rPr>
      <w:rFonts w:ascii="Calibri Light" w:hAnsi="Calibri Light"/>
      <w:b/>
      <w:bCs/>
      <w:noProof/>
      <w:color w:val="5B9BD5"/>
      <w:sz w:val="24"/>
      <w:szCs w:val="24"/>
      <w:lang w:val="ro-RO" w:eastAsia="zh-CN"/>
    </w:rPr>
  </w:style>
  <w:style w:type="paragraph" w:styleId="4">
    <w:name w:val="heading 4"/>
    <w:aliases w:val=" Sub-Clause Sub-paragraph"/>
    <w:basedOn w:val="a"/>
    <w:next w:val="a"/>
    <w:link w:val="40"/>
    <w:qFormat/>
    <w:rsid w:val="008327ED"/>
    <w:pPr>
      <w:keepNext/>
      <w:outlineLvl w:val="3"/>
    </w:pPr>
    <w:rPr>
      <w:rFonts w:ascii="Baltica RR" w:hAnsi="Baltica RR"/>
      <w:b/>
      <w:sz w:val="24"/>
      <w:lang w:val="ro-RO"/>
    </w:rPr>
  </w:style>
  <w:style w:type="paragraph" w:styleId="5">
    <w:name w:val="heading 5"/>
    <w:basedOn w:val="a"/>
    <w:next w:val="a"/>
    <w:link w:val="50"/>
    <w:qFormat/>
    <w:rsid w:val="008327ED"/>
    <w:pPr>
      <w:keepNext/>
      <w:ind w:firstLine="6804"/>
      <w:outlineLvl w:val="4"/>
    </w:pPr>
    <w:rPr>
      <w:sz w:val="28"/>
      <w:lang w:val="ro-RO"/>
    </w:rPr>
  </w:style>
  <w:style w:type="paragraph" w:styleId="8">
    <w:name w:val="heading 8"/>
    <w:basedOn w:val="a"/>
    <w:next w:val="a"/>
    <w:link w:val="80"/>
    <w:semiHidden/>
    <w:unhideWhenUsed/>
    <w:qFormat/>
    <w:rsid w:val="008327ED"/>
    <w:pPr>
      <w:spacing w:before="240" w:after="60"/>
      <w:outlineLvl w:val="7"/>
    </w:pPr>
    <w:rPr>
      <w:rFonts w:ascii="Calibri" w:hAnsi="Calibri"/>
      <w:i/>
      <w:iCs/>
      <w:sz w:val="24"/>
      <w:szCs w:val="24"/>
      <w:lang w:val="ro-RO" w:eastAsia="en-US"/>
    </w:rPr>
  </w:style>
  <w:style w:type="paragraph" w:styleId="9">
    <w:name w:val="heading 9"/>
    <w:basedOn w:val="a"/>
    <w:next w:val="a"/>
    <w:link w:val="90"/>
    <w:semiHidden/>
    <w:unhideWhenUsed/>
    <w:qFormat/>
    <w:rsid w:val="008327ED"/>
    <w:pPr>
      <w:spacing w:before="240" w:after="60"/>
      <w:outlineLvl w:val="8"/>
    </w:pPr>
    <w:rPr>
      <w:rFonts w:ascii="Cambria" w:hAnsi="Cambria"/>
      <w:sz w:val="22"/>
      <w:szCs w:val="22"/>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semiHidden/>
    <w:unhideWhenUsed/>
    <w:rsid w:val="002546EC"/>
    <w:rPr>
      <w:rFonts w:ascii="Segoe UI" w:hAnsi="Segoe UI" w:cs="Segoe UI"/>
      <w:sz w:val="18"/>
      <w:szCs w:val="18"/>
    </w:rPr>
  </w:style>
  <w:style w:type="character" w:customStyle="1" w:styleId="a8">
    <w:name w:val="Текст выноски Знак"/>
    <w:basedOn w:val="a1"/>
    <w:link w:val="a7"/>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customStyle="1" w:styleId="ab">
    <w:name w:val="Абзац списка Знак"/>
    <w:aliases w:val="HotarirePunct1 Знак"/>
    <w:link w:val="aa"/>
    <w:uiPriority w:val="34"/>
    <w:locked/>
    <w:rsid w:val="00870406"/>
    <w:rPr>
      <w:rFonts w:ascii="Times New Roman" w:eastAsia="Times New Roman" w:hAnsi="Times New Roman" w:cs="Times New Roman"/>
      <w:sz w:val="20"/>
      <w:szCs w:val="20"/>
      <w:lang w:val="ru-RU" w:eastAsia="ru-RU"/>
    </w:rPr>
  </w:style>
  <w:style w:type="paragraph" w:customStyle="1" w:styleId="21">
    <w:name w:val="Заголовок 21"/>
    <w:basedOn w:val="a"/>
    <w:next w:val="a"/>
    <w:unhideWhenUsed/>
    <w:qFormat/>
    <w:rsid w:val="008327ED"/>
    <w:pPr>
      <w:keepNext/>
      <w:keepLines/>
      <w:spacing w:before="200"/>
      <w:outlineLvl w:val="1"/>
    </w:pPr>
    <w:rPr>
      <w:rFonts w:ascii="Calibri Light" w:hAnsi="Calibri Light"/>
      <w:b/>
      <w:bCs/>
      <w:noProof/>
      <w:color w:val="5B9BD5"/>
      <w:sz w:val="26"/>
      <w:szCs w:val="26"/>
      <w:lang w:val="ro-RO" w:eastAsia="en-US"/>
    </w:rPr>
  </w:style>
  <w:style w:type="paragraph" w:customStyle="1" w:styleId="31">
    <w:name w:val="Заголовок 31"/>
    <w:basedOn w:val="a"/>
    <w:next w:val="a"/>
    <w:unhideWhenUsed/>
    <w:qFormat/>
    <w:rsid w:val="008327ED"/>
    <w:pPr>
      <w:keepNext/>
      <w:keepLines/>
      <w:spacing w:before="200"/>
      <w:outlineLvl w:val="2"/>
    </w:pPr>
    <w:rPr>
      <w:rFonts w:ascii="Calibri Light" w:hAnsi="Calibri Light"/>
      <w:b/>
      <w:bCs/>
      <w:noProof/>
      <w:color w:val="5B9BD5"/>
      <w:sz w:val="24"/>
      <w:szCs w:val="24"/>
      <w:lang w:val="ro-RO" w:eastAsia="en-US"/>
    </w:rPr>
  </w:style>
  <w:style w:type="character" w:customStyle="1" w:styleId="40">
    <w:name w:val="Заголовок 4 Знак"/>
    <w:aliases w:val=" Sub-Clause Sub-paragraph Знак"/>
    <w:basedOn w:val="a1"/>
    <w:link w:val="4"/>
    <w:rsid w:val="008327ED"/>
    <w:rPr>
      <w:rFonts w:ascii="Baltica RR" w:eastAsia="Times New Roman" w:hAnsi="Baltica RR" w:cs="Times New Roman"/>
      <w:b/>
      <w:sz w:val="24"/>
      <w:szCs w:val="20"/>
      <w:lang w:eastAsia="ru-RU"/>
    </w:rPr>
  </w:style>
  <w:style w:type="character" w:customStyle="1" w:styleId="50">
    <w:name w:val="Заголовок 5 Знак"/>
    <w:basedOn w:val="a1"/>
    <w:link w:val="5"/>
    <w:rsid w:val="008327ED"/>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8327ED"/>
    <w:rPr>
      <w:rFonts w:ascii="Calibri" w:eastAsia="Times New Roman" w:hAnsi="Calibri" w:cs="Times New Roman"/>
      <w:i/>
      <w:iCs/>
      <w:sz w:val="24"/>
      <w:szCs w:val="24"/>
      <w:lang w:eastAsia="en-US"/>
    </w:rPr>
  </w:style>
  <w:style w:type="character" w:customStyle="1" w:styleId="90">
    <w:name w:val="Заголовок 9 Знак"/>
    <w:basedOn w:val="a1"/>
    <w:link w:val="9"/>
    <w:semiHidden/>
    <w:rsid w:val="008327ED"/>
    <w:rPr>
      <w:rFonts w:ascii="Cambria" w:eastAsia="Times New Roman" w:hAnsi="Cambria" w:cs="Times New Roman"/>
      <w:lang w:eastAsia="en-US"/>
    </w:rPr>
  </w:style>
  <w:style w:type="numbering" w:customStyle="1" w:styleId="11">
    <w:name w:val="Нет списка1"/>
    <w:next w:val="a3"/>
    <w:uiPriority w:val="99"/>
    <w:semiHidden/>
    <w:unhideWhenUsed/>
    <w:rsid w:val="008327ED"/>
  </w:style>
  <w:style w:type="character" w:customStyle="1" w:styleId="20">
    <w:name w:val="Заголовок 2 Знак"/>
    <w:basedOn w:val="a1"/>
    <w:link w:val="2"/>
    <w:rsid w:val="008327ED"/>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8327ED"/>
    <w:rPr>
      <w:rFonts w:ascii="Calibri Light" w:eastAsia="Times New Roman" w:hAnsi="Calibri Light" w:cs="Times New Roman"/>
      <w:b/>
      <w:bCs/>
      <w:noProof/>
      <w:color w:val="5B9BD5"/>
      <w:sz w:val="24"/>
      <w:szCs w:val="24"/>
      <w:lang w:val="ro-RO"/>
    </w:rPr>
  </w:style>
  <w:style w:type="character" w:styleId="ad">
    <w:name w:val="page number"/>
    <w:basedOn w:val="a1"/>
    <w:rsid w:val="008327ED"/>
  </w:style>
  <w:style w:type="paragraph" w:styleId="ae">
    <w:name w:val="header"/>
    <w:basedOn w:val="a"/>
    <w:link w:val="af"/>
    <w:rsid w:val="008327ED"/>
    <w:pPr>
      <w:tabs>
        <w:tab w:val="center" w:pos="4703"/>
        <w:tab w:val="right" w:pos="9406"/>
      </w:tabs>
    </w:pPr>
  </w:style>
  <w:style w:type="character" w:customStyle="1" w:styleId="af">
    <w:name w:val="Верхний колонтитул Знак"/>
    <w:basedOn w:val="a1"/>
    <w:link w:val="ae"/>
    <w:rsid w:val="008327ED"/>
    <w:rPr>
      <w:rFonts w:ascii="Times New Roman" w:eastAsia="Times New Roman" w:hAnsi="Times New Roman" w:cs="Times New Roman"/>
      <w:sz w:val="20"/>
      <w:szCs w:val="20"/>
      <w:lang w:val="ru-RU" w:eastAsia="ru-RU"/>
    </w:rPr>
  </w:style>
  <w:style w:type="paragraph" w:styleId="af0">
    <w:name w:val="Subtitle"/>
    <w:basedOn w:val="a"/>
    <w:link w:val="af1"/>
    <w:qFormat/>
    <w:rsid w:val="008327ED"/>
    <w:pPr>
      <w:jc w:val="center"/>
    </w:pPr>
    <w:rPr>
      <w:b/>
      <w:sz w:val="32"/>
      <w:lang w:val="en-US"/>
    </w:rPr>
  </w:style>
  <w:style w:type="character" w:customStyle="1" w:styleId="af1">
    <w:name w:val="Подзаголовок Знак"/>
    <w:basedOn w:val="a1"/>
    <w:link w:val="af0"/>
    <w:rsid w:val="008327ED"/>
    <w:rPr>
      <w:rFonts w:ascii="Times New Roman" w:eastAsia="Times New Roman" w:hAnsi="Times New Roman" w:cs="Times New Roman"/>
      <w:b/>
      <w:sz w:val="32"/>
      <w:szCs w:val="20"/>
      <w:lang w:val="en-US" w:eastAsia="ru-RU"/>
    </w:rPr>
  </w:style>
  <w:style w:type="paragraph" w:styleId="af2">
    <w:name w:val="Body Text Indent"/>
    <w:basedOn w:val="a"/>
    <w:link w:val="af3"/>
    <w:rsid w:val="008327ED"/>
    <w:pPr>
      <w:ind w:firstLine="720"/>
      <w:jc w:val="both"/>
    </w:pPr>
    <w:rPr>
      <w:lang w:val="ro-RO"/>
    </w:rPr>
  </w:style>
  <w:style w:type="character" w:customStyle="1" w:styleId="af3">
    <w:name w:val="Основной текст с отступом Знак"/>
    <w:basedOn w:val="a1"/>
    <w:link w:val="af2"/>
    <w:rsid w:val="008327ED"/>
    <w:rPr>
      <w:rFonts w:ascii="Times New Roman" w:eastAsia="Times New Roman" w:hAnsi="Times New Roman" w:cs="Times New Roman"/>
      <w:sz w:val="20"/>
      <w:szCs w:val="20"/>
      <w:lang w:eastAsia="ru-RU"/>
    </w:rPr>
  </w:style>
  <w:style w:type="paragraph" w:styleId="22">
    <w:name w:val="Body Text Indent 2"/>
    <w:basedOn w:val="a"/>
    <w:link w:val="23"/>
    <w:rsid w:val="008327ED"/>
    <w:pPr>
      <w:ind w:firstLine="567"/>
    </w:pPr>
    <w:rPr>
      <w:rFonts w:ascii="Baltica RR" w:hAnsi="Baltica RR"/>
      <w:sz w:val="24"/>
      <w:lang w:val="ro-RO"/>
    </w:rPr>
  </w:style>
  <w:style w:type="character" w:customStyle="1" w:styleId="23">
    <w:name w:val="Основной текст с отступом 2 Знак"/>
    <w:basedOn w:val="a1"/>
    <w:link w:val="22"/>
    <w:rsid w:val="008327ED"/>
    <w:rPr>
      <w:rFonts w:ascii="Baltica RR" w:eastAsia="Times New Roman" w:hAnsi="Baltica RR" w:cs="Times New Roman"/>
      <w:sz w:val="24"/>
      <w:szCs w:val="20"/>
      <w:lang w:eastAsia="ru-RU"/>
    </w:rPr>
  </w:style>
  <w:style w:type="paragraph" w:styleId="24">
    <w:name w:val="Body Text 2"/>
    <w:basedOn w:val="a"/>
    <w:link w:val="25"/>
    <w:rsid w:val="008327ED"/>
    <w:pPr>
      <w:tabs>
        <w:tab w:val="left" w:pos="426"/>
      </w:tabs>
      <w:jc w:val="both"/>
    </w:pPr>
    <w:rPr>
      <w:rFonts w:ascii="Baltica RR" w:hAnsi="Baltica RR"/>
      <w:sz w:val="24"/>
      <w:lang w:val="ro-RO"/>
    </w:rPr>
  </w:style>
  <w:style w:type="character" w:customStyle="1" w:styleId="25">
    <w:name w:val="Основной текст 2 Знак"/>
    <w:basedOn w:val="a1"/>
    <w:link w:val="24"/>
    <w:rsid w:val="008327ED"/>
    <w:rPr>
      <w:rFonts w:ascii="Baltica RR" w:eastAsia="Times New Roman" w:hAnsi="Baltica RR" w:cs="Times New Roman"/>
      <w:sz w:val="24"/>
      <w:szCs w:val="20"/>
      <w:lang w:eastAsia="ru-RU"/>
    </w:rPr>
  </w:style>
  <w:style w:type="table" w:customStyle="1" w:styleId="12">
    <w:name w:val="Сетка таблицы1"/>
    <w:basedOn w:val="a2"/>
    <w:next w:val="a9"/>
    <w:uiPriority w:val="39"/>
    <w:rsid w:val="008327ED"/>
    <w:pPr>
      <w:spacing w:after="0" w:line="240" w:lineRule="auto"/>
    </w:pPr>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Normal (Web)"/>
    <w:basedOn w:val="a"/>
    <w:unhideWhenUsed/>
    <w:rsid w:val="008327ED"/>
    <w:pPr>
      <w:ind w:firstLine="567"/>
      <w:jc w:val="both"/>
    </w:pPr>
    <w:rPr>
      <w:sz w:val="24"/>
      <w:szCs w:val="24"/>
    </w:rPr>
  </w:style>
  <w:style w:type="paragraph" w:customStyle="1" w:styleId="cn">
    <w:name w:val="cn"/>
    <w:basedOn w:val="a"/>
    <w:rsid w:val="008327ED"/>
    <w:pPr>
      <w:jc w:val="center"/>
    </w:pPr>
    <w:rPr>
      <w:sz w:val="24"/>
      <w:szCs w:val="24"/>
    </w:rPr>
  </w:style>
  <w:style w:type="paragraph" w:customStyle="1" w:styleId="cb">
    <w:name w:val="cb"/>
    <w:basedOn w:val="a"/>
    <w:rsid w:val="008327ED"/>
    <w:pPr>
      <w:jc w:val="center"/>
    </w:pPr>
    <w:rPr>
      <w:b/>
      <w:bCs/>
      <w:sz w:val="24"/>
      <w:szCs w:val="24"/>
    </w:rPr>
  </w:style>
  <w:style w:type="paragraph" w:styleId="32">
    <w:name w:val="Body Text Indent 3"/>
    <w:basedOn w:val="a"/>
    <w:link w:val="33"/>
    <w:rsid w:val="008327ED"/>
    <w:pPr>
      <w:spacing w:after="120"/>
      <w:ind w:left="283"/>
    </w:pPr>
    <w:rPr>
      <w:sz w:val="16"/>
      <w:szCs w:val="16"/>
      <w:lang w:val="ro-RO" w:eastAsia="en-US"/>
    </w:rPr>
  </w:style>
  <w:style w:type="character" w:customStyle="1" w:styleId="33">
    <w:name w:val="Основной текст с отступом 3 Знак"/>
    <w:basedOn w:val="a1"/>
    <w:link w:val="32"/>
    <w:rsid w:val="008327ED"/>
    <w:rPr>
      <w:rFonts w:ascii="Times New Roman" w:eastAsia="Times New Roman" w:hAnsi="Times New Roman" w:cs="Times New Roman"/>
      <w:sz w:val="16"/>
      <w:szCs w:val="16"/>
      <w:lang w:eastAsia="en-US"/>
    </w:rPr>
  </w:style>
  <w:style w:type="character" w:styleId="af5">
    <w:name w:val="Hyperlink"/>
    <w:uiPriority w:val="99"/>
    <w:rsid w:val="008327ED"/>
    <w:rPr>
      <w:color w:val="0000FF"/>
      <w:u w:val="single"/>
    </w:rPr>
  </w:style>
  <w:style w:type="paragraph" w:customStyle="1" w:styleId="cp">
    <w:name w:val="cp"/>
    <w:basedOn w:val="a"/>
    <w:rsid w:val="008327ED"/>
    <w:pPr>
      <w:jc w:val="center"/>
    </w:pPr>
    <w:rPr>
      <w:b/>
      <w:bCs/>
      <w:sz w:val="24"/>
      <w:szCs w:val="24"/>
      <w:lang w:val="ro-RO"/>
    </w:rPr>
  </w:style>
  <w:style w:type="paragraph" w:customStyle="1" w:styleId="rg">
    <w:name w:val="rg"/>
    <w:basedOn w:val="a"/>
    <w:rsid w:val="008327ED"/>
    <w:pPr>
      <w:jc w:val="right"/>
    </w:pPr>
    <w:rPr>
      <w:sz w:val="24"/>
      <w:szCs w:val="24"/>
    </w:rPr>
  </w:style>
  <w:style w:type="paragraph" w:customStyle="1" w:styleId="Listparagraf1">
    <w:name w:val="Listă paragraf1"/>
    <w:basedOn w:val="a"/>
    <w:qFormat/>
    <w:rsid w:val="008327ED"/>
    <w:pPr>
      <w:ind w:left="708"/>
    </w:pPr>
    <w:rPr>
      <w:sz w:val="24"/>
      <w:szCs w:val="24"/>
      <w:lang w:val="ro-RO"/>
    </w:rPr>
  </w:style>
  <w:style w:type="paragraph" w:customStyle="1" w:styleId="Sub-ClauseText">
    <w:name w:val="Sub-Clause Text"/>
    <w:basedOn w:val="a"/>
    <w:rsid w:val="008327ED"/>
    <w:pPr>
      <w:spacing w:before="120" w:after="120"/>
      <w:jc w:val="both"/>
    </w:pPr>
    <w:rPr>
      <w:spacing w:val="-4"/>
      <w:sz w:val="24"/>
      <w:lang w:val="en-US" w:eastAsia="en-US"/>
    </w:rPr>
  </w:style>
  <w:style w:type="paragraph" w:customStyle="1" w:styleId="i">
    <w:name w:val="(i)"/>
    <w:basedOn w:val="a"/>
    <w:rsid w:val="008327ED"/>
    <w:pPr>
      <w:suppressAutoHyphens/>
      <w:jc w:val="both"/>
    </w:pPr>
    <w:rPr>
      <w:rFonts w:ascii="Tms Rmn" w:hAnsi="Tms Rmn"/>
      <w:sz w:val="24"/>
      <w:lang w:val="en-US" w:eastAsia="en-US"/>
    </w:rPr>
  </w:style>
  <w:style w:type="paragraph" w:customStyle="1" w:styleId="ListParagraph1">
    <w:name w:val="List Paragraph1"/>
    <w:basedOn w:val="a"/>
    <w:qFormat/>
    <w:rsid w:val="008327ED"/>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8327ED"/>
    <w:pPr>
      <w:spacing w:after="240"/>
    </w:pPr>
    <w:rPr>
      <w:sz w:val="24"/>
      <w:lang w:val="en-US" w:eastAsia="en-US"/>
    </w:rPr>
  </w:style>
  <w:style w:type="paragraph" w:styleId="af6">
    <w:name w:val="TOC Heading"/>
    <w:basedOn w:val="1"/>
    <w:next w:val="a"/>
    <w:uiPriority w:val="39"/>
    <w:unhideWhenUsed/>
    <w:qFormat/>
    <w:rsid w:val="008327ED"/>
    <w:pPr>
      <w:keepNext/>
      <w:keepLines/>
      <w:spacing w:before="240" w:line="259" w:lineRule="auto"/>
      <w:jc w:val="left"/>
      <w:outlineLvl w:val="9"/>
    </w:pPr>
    <w:rPr>
      <w:rFonts w:ascii="Calibri Light" w:eastAsia="SimSun" w:hAnsi="Calibri Light"/>
      <w:b w:val="0"/>
      <w:color w:val="2E74B5"/>
      <w:lang w:val="en-US" w:eastAsia="en-US"/>
    </w:rPr>
  </w:style>
  <w:style w:type="paragraph" w:styleId="26">
    <w:name w:val="toc 2"/>
    <w:basedOn w:val="a"/>
    <w:next w:val="a"/>
    <w:autoRedefine/>
    <w:uiPriority w:val="39"/>
    <w:unhideWhenUsed/>
    <w:rsid w:val="008327ED"/>
    <w:pPr>
      <w:tabs>
        <w:tab w:val="left" w:pos="660"/>
        <w:tab w:val="right" w:leader="dot" w:pos="9628"/>
      </w:tabs>
      <w:spacing w:after="100" w:line="259" w:lineRule="auto"/>
      <w:ind w:left="220"/>
    </w:pPr>
    <w:rPr>
      <w:rFonts w:eastAsia="SimSun"/>
      <w:b/>
      <w:noProof/>
      <w:sz w:val="24"/>
      <w:szCs w:val="24"/>
      <w:lang w:val="en-US" w:eastAsia="en-US"/>
    </w:rPr>
  </w:style>
  <w:style w:type="paragraph" w:styleId="13">
    <w:name w:val="toc 1"/>
    <w:basedOn w:val="a"/>
    <w:next w:val="a"/>
    <w:autoRedefine/>
    <w:uiPriority w:val="39"/>
    <w:unhideWhenUsed/>
    <w:rsid w:val="008327ED"/>
    <w:pPr>
      <w:tabs>
        <w:tab w:val="right" w:leader="dot" w:pos="9638"/>
      </w:tabs>
      <w:spacing w:after="100" w:line="259" w:lineRule="auto"/>
    </w:pPr>
    <w:rPr>
      <w:rFonts w:eastAsia="SimSun"/>
      <w:b/>
      <w:noProof/>
      <w:sz w:val="24"/>
      <w:szCs w:val="24"/>
      <w:lang w:val="en-US" w:eastAsia="en-US"/>
    </w:rPr>
  </w:style>
  <w:style w:type="paragraph" w:styleId="34">
    <w:name w:val="toc 3"/>
    <w:basedOn w:val="a"/>
    <w:next w:val="a"/>
    <w:autoRedefine/>
    <w:uiPriority w:val="39"/>
    <w:unhideWhenUsed/>
    <w:rsid w:val="008327ED"/>
    <w:pPr>
      <w:spacing w:after="100" w:line="259" w:lineRule="auto"/>
      <w:ind w:left="440"/>
    </w:pPr>
    <w:rPr>
      <w:rFonts w:ascii="Calibri" w:eastAsia="SimSun" w:hAnsi="Calibri"/>
      <w:sz w:val="22"/>
      <w:szCs w:val="22"/>
      <w:lang w:val="en-US" w:eastAsia="en-US"/>
    </w:rPr>
  </w:style>
  <w:style w:type="paragraph" w:styleId="af7">
    <w:name w:val="footnote text"/>
    <w:basedOn w:val="a"/>
    <w:link w:val="af8"/>
    <w:rsid w:val="008327ED"/>
    <w:pPr>
      <w:jc w:val="both"/>
    </w:pPr>
    <w:rPr>
      <w:lang w:val="en-US" w:eastAsia="en-US"/>
    </w:rPr>
  </w:style>
  <w:style w:type="character" w:customStyle="1" w:styleId="af8">
    <w:name w:val="Текст сноски Знак"/>
    <w:basedOn w:val="a1"/>
    <w:link w:val="af7"/>
    <w:rsid w:val="008327ED"/>
    <w:rPr>
      <w:rFonts w:ascii="Times New Roman" w:eastAsia="Times New Roman" w:hAnsi="Times New Roman" w:cs="Times New Roman"/>
      <w:sz w:val="20"/>
      <w:szCs w:val="20"/>
      <w:lang w:val="en-US" w:eastAsia="en-US"/>
    </w:rPr>
  </w:style>
  <w:style w:type="character" w:styleId="af9">
    <w:name w:val="footnote reference"/>
    <w:rsid w:val="008327ED"/>
    <w:rPr>
      <w:vertAlign w:val="superscript"/>
    </w:rPr>
  </w:style>
  <w:style w:type="character" w:styleId="afa">
    <w:name w:val="annotation reference"/>
    <w:uiPriority w:val="99"/>
    <w:rsid w:val="008327ED"/>
    <w:rPr>
      <w:sz w:val="16"/>
      <w:szCs w:val="16"/>
    </w:rPr>
  </w:style>
  <w:style w:type="paragraph" w:styleId="afb">
    <w:name w:val="annotation text"/>
    <w:basedOn w:val="a"/>
    <w:link w:val="afc"/>
    <w:uiPriority w:val="99"/>
    <w:rsid w:val="008327ED"/>
  </w:style>
  <w:style w:type="character" w:customStyle="1" w:styleId="afc">
    <w:name w:val="Текст примечания Знак"/>
    <w:basedOn w:val="a1"/>
    <w:link w:val="afb"/>
    <w:uiPriority w:val="99"/>
    <w:rsid w:val="008327ED"/>
    <w:rPr>
      <w:rFonts w:ascii="Times New Roman" w:eastAsia="Times New Roman" w:hAnsi="Times New Roman" w:cs="Times New Roman"/>
      <w:sz w:val="20"/>
      <w:szCs w:val="20"/>
      <w:lang w:val="ru-RU" w:eastAsia="ru-RU"/>
    </w:rPr>
  </w:style>
  <w:style w:type="paragraph" w:styleId="afd">
    <w:name w:val="annotation subject"/>
    <w:basedOn w:val="afb"/>
    <w:next w:val="afb"/>
    <w:link w:val="afe"/>
    <w:rsid w:val="008327ED"/>
    <w:rPr>
      <w:b/>
      <w:bCs/>
    </w:rPr>
  </w:style>
  <w:style w:type="character" w:customStyle="1" w:styleId="afe">
    <w:name w:val="Тема примечания Знак"/>
    <w:basedOn w:val="afc"/>
    <w:link w:val="afd"/>
    <w:rsid w:val="008327ED"/>
    <w:rPr>
      <w:rFonts w:ascii="Times New Roman" w:eastAsia="Times New Roman" w:hAnsi="Times New Roman" w:cs="Times New Roman"/>
      <w:b/>
      <w:bCs/>
      <w:sz w:val="20"/>
      <w:szCs w:val="20"/>
      <w:lang w:val="ru-RU" w:eastAsia="ru-RU"/>
    </w:rPr>
  </w:style>
  <w:style w:type="paragraph" w:customStyle="1" w:styleId="Default">
    <w:name w:val="Default"/>
    <w:rsid w:val="008327ED"/>
    <w:pPr>
      <w:autoSpaceDE w:val="0"/>
      <w:autoSpaceDN w:val="0"/>
      <w:adjustRightInd w:val="0"/>
      <w:spacing w:after="0" w:line="240" w:lineRule="auto"/>
    </w:pPr>
    <w:rPr>
      <w:rFonts w:ascii="EUAlbertina" w:eastAsia="PMingLiU" w:hAnsi="EUAlbertina" w:cs="EUAlbertina"/>
      <w:color w:val="000000"/>
      <w:sz w:val="24"/>
      <w:szCs w:val="24"/>
      <w:lang w:val="en-US"/>
    </w:rPr>
  </w:style>
  <w:style w:type="paragraph" w:customStyle="1" w:styleId="Standard">
    <w:name w:val="Standard"/>
    <w:rsid w:val="008327ED"/>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8327ED"/>
  </w:style>
  <w:style w:type="paragraph" w:customStyle="1" w:styleId="Style3">
    <w:name w:val="Style3"/>
    <w:basedOn w:val="3"/>
    <w:link w:val="Style3Char"/>
    <w:qFormat/>
    <w:rsid w:val="008327ED"/>
  </w:style>
  <w:style w:type="character" w:customStyle="1" w:styleId="Style3Char">
    <w:name w:val="Style3 Char"/>
    <w:link w:val="Style3"/>
    <w:rsid w:val="008327ED"/>
    <w:rPr>
      <w:rFonts w:ascii="Calibri Light" w:eastAsia="Times New Roman" w:hAnsi="Calibri Light" w:cs="Times New Roman"/>
      <w:b/>
      <w:bCs/>
      <w:noProof/>
      <w:color w:val="5B9BD5"/>
      <w:sz w:val="24"/>
      <w:szCs w:val="24"/>
    </w:rPr>
  </w:style>
  <w:style w:type="paragraph" w:styleId="41">
    <w:name w:val="toc 4"/>
    <w:basedOn w:val="a"/>
    <w:next w:val="a"/>
    <w:autoRedefine/>
    <w:uiPriority w:val="39"/>
    <w:unhideWhenUsed/>
    <w:rsid w:val="008327ED"/>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8327ED"/>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8327ED"/>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8327ED"/>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8327ED"/>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8327ED"/>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8327ED"/>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8327ED"/>
    <w:rPr>
      <w:rFonts w:ascii="Times New Roman" w:hAnsi="Times New Roman" w:cs="Times New Roman"/>
      <w:b/>
      <w:bCs/>
      <w:i/>
      <w:iCs/>
      <w:sz w:val="22"/>
      <w:szCs w:val="22"/>
    </w:rPr>
  </w:style>
  <w:style w:type="paragraph" w:customStyle="1" w:styleId="Style73">
    <w:name w:val="Style73"/>
    <w:basedOn w:val="a"/>
    <w:uiPriority w:val="99"/>
    <w:rsid w:val="008327ED"/>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8327ED"/>
    <w:rPr>
      <w:rFonts w:ascii="Times New Roman" w:hAnsi="Times New Roman" w:cs="Times New Roman"/>
      <w:sz w:val="22"/>
      <w:szCs w:val="22"/>
    </w:rPr>
  </w:style>
  <w:style w:type="paragraph" w:styleId="HTML">
    <w:name w:val="HTML Preformatted"/>
    <w:basedOn w:val="a"/>
    <w:link w:val="HTML0"/>
    <w:uiPriority w:val="99"/>
    <w:semiHidden/>
    <w:unhideWhenUsed/>
    <w:rsid w:val="008327ED"/>
    <w:rPr>
      <w:rFonts w:ascii="Consolas" w:hAnsi="Consolas"/>
      <w:noProof/>
      <w:lang w:val="ro-RO" w:eastAsia="en-US"/>
    </w:rPr>
  </w:style>
  <w:style w:type="character" w:customStyle="1" w:styleId="HTML0">
    <w:name w:val="Стандартный HTML Знак"/>
    <w:basedOn w:val="a1"/>
    <w:link w:val="HTML"/>
    <w:uiPriority w:val="99"/>
    <w:semiHidden/>
    <w:rsid w:val="008327ED"/>
    <w:rPr>
      <w:rFonts w:ascii="Consolas" w:eastAsia="Times New Roman" w:hAnsi="Consolas" w:cs="Times New Roman"/>
      <w:noProof/>
      <w:sz w:val="20"/>
      <w:szCs w:val="20"/>
      <w:lang w:eastAsia="en-US"/>
    </w:rPr>
  </w:style>
  <w:style w:type="character" w:customStyle="1" w:styleId="Style4Char">
    <w:name w:val="Style4 Char"/>
    <w:basedOn w:val="Style3Char"/>
    <w:locked/>
    <w:rsid w:val="008327ED"/>
    <w:rPr>
      <w:rFonts w:ascii="Calibri Light" w:eastAsia="Calibri" w:hAnsi="Calibri Light" w:cs="Times New Roman"/>
      <w:b/>
      <w:bCs/>
      <w:noProof/>
      <w:color w:val="5B9BD5"/>
      <w:sz w:val="24"/>
      <w:szCs w:val="24"/>
      <w:lang w:val="ru-RU" w:bidi="ar-SA"/>
    </w:rPr>
  </w:style>
  <w:style w:type="character" w:customStyle="1" w:styleId="shorttext">
    <w:name w:val="short_text"/>
    <w:rsid w:val="008327ED"/>
  </w:style>
  <w:style w:type="paragraph" w:styleId="aff">
    <w:name w:val="caption"/>
    <w:basedOn w:val="a"/>
    <w:qFormat/>
    <w:rsid w:val="008327ED"/>
    <w:pPr>
      <w:spacing w:before="240" w:after="60"/>
      <w:jc w:val="center"/>
    </w:pPr>
    <w:rPr>
      <w:rFonts w:ascii="Arial" w:hAnsi="Arial"/>
      <w:b/>
      <w:kern w:val="28"/>
      <w:sz w:val="32"/>
    </w:rPr>
  </w:style>
  <w:style w:type="character" w:customStyle="1" w:styleId="aff0">
    <w:name w:val="Основной текст + Курсив"/>
    <w:rsid w:val="008327ED"/>
    <w:rPr>
      <w:rFonts w:ascii="Times New Roman" w:hAnsi="Times New Roman"/>
      <w:i/>
      <w:color w:val="000000"/>
      <w:spacing w:val="0"/>
      <w:w w:val="100"/>
      <w:position w:val="0"/>
      <w:sz w:val="22"/>
      <w:u w:val="none"/>
      <w:lang w:val="ro-RO" w:eastAsia="ro-RO"/>
    </w:rPr>
  </w:style>
  <w:style w:type="character" w:styleId="aff1">
    <w:name w:val="Strong"/>
    <w:basedOn w:val="a1"/>
    <w:uiPriority w:val="22"/>
    <w:qFormat/>
    <w:rsid w:val="008327ED"/>
    <w:rPr>
      <w:b/>
      <w:bCs/>
    </w:rPr>
  </w:style>
  <w:style w:type="paragraph" w:styleId="aff2">
    <w:name w:val="Revision"/>
    <w:hidden/>
    <w:uiPriority w:val="99"/>
    <w:semiHidden/>
    <w:rsid w:val="008327ED"/>
    <w:pPr>
      <w:spacing w:after="0" w:line="240" w:lineRule="auto"/>
    </w:pPr>
    <w:rPr>
      <w:rFonts w:ascii="Times New Roman" w:eastAsia="Times New Roman" w:hAnsi="Times New Roman" w:cs="Times New Roman"/>
      <w:noProof/>
      <w:sz w:val="24"/>
      <w:szCs w:val="24"/>
      <w:lang w:eastAsia="en-US"/>
    </w:rPr>
  </w:style>
  <w:style w:type="table" w:customStyle="1" w:styleId="Grigliatabella1">
    <w:name w:val="Griglia tabella1"/>
    <w:basedOn w:val="a2"/>
    <w:next w:val="a9"/>
    <w:uiPriority w:val="39"/>
    <w:rsid w:val="008327ED"/>
    <w:pPr>
      <w:spacing w:after="0" w:line="240" w:lineRule="auto"/>
    </w:pPr>
    <w:rPr>
      <w:rFonts w:eastAsia="SimSun"/>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9"/>
    <w:uiPriority w:val="39"/>
    <w:rsid w:val="008327ED"/>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9"/>
    <w:uiPriority w:val="39"/>
    <w:rsid w:val="008327ED"/>
    <w:pPr>
      <w:spacing w:after="0" w:line="240" w:lineRule="auto"/>
    </w:pPr>
    <w:rPr>
      <w:rFonts w:eastAsia="SimSun"/>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9"/>
    <w:uiPriority w:val="39"/>
    <w:rsid w:val="008327ED"/>
    <w:pPr>
      <w:spacing w:after="0" w:line="240" w:lineRule="auto"/>
    </w:pPr>
    <w:rPr>
      <w:rFonts w:eastAsia="SimSun"/>
      <w:lang w:val="en-GB"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9"/>
    <w:uiPriority w:val="39"/>
    <w:rsid w:val="008327ED"/>
    <w:pPr>
      <w:spacing w:after="0" w:line="240" w:lineRule="auto"/>
    </w:pPr>
    <w:rPr>
      <w:rFonts w:eastAsia="SimSun"/>
      <w:lang w:val="en-GB"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n2paragraf1">
    <w:name w:val="ln2paragraf1"/>
    <w:rsid w:val="008327ED"/>
    <w:rPr>
      <w:b/>
      <w:bCs/>
    </w:rPr>
  </w:style>
  <w:style w:type="character" w:customStyle="1" w:styleId="ln2tparagraf">
    <w:name w:val="ln2tparagraf"/>
    <w:rsid w:val="008327ED"/>
  </w:style>
  <w:style w:type="character" w:customStyle="1" w:styleId="ln2tpunct">
    <w:name w:val="ln2tpunct"/>
    <w:rsid w:val="008327ED"/>
  </w:style>
  <w:style w:type="character" w:customStyle="1" w:styleId="UnresolvedMention1">
    <w:name w:val="Unresolved Mention1"/>
    <w:basedOn w:val="a1"/>
    <w:uiPriority w:val="99"/>
    <w:semiHidden/>
    <w:unhideWhenUsed/>
    <w:rsid w:val="008327ED"/>
    <w:rPr>
      <w:color w:val="605E5C"/>
      <w:shd w:val="clear" w:color="auto" w:fill="E1DFDD"/>
    </w:rPr>
  </w:style>
  <w:style w:type="character" w:customStyle="1" w:styleId="UnresolvedMention2">
    <w:name w:val="Unresolved Mention2"/>
    <w:basedOn w:val="a1"/>
    <w:uiPriority w:val="99"/>
    <w:semiHidden/>
    <w:unhideWhenUsed/>
    <w:rsid w:val="008327ED"/>
    <w:rPr>
      <w:color w:val="605E5C"/>
      <w:shd w:val="clear" w:color="auto" w:fill="E1DFDD"/>
    </w:rPr>
  </w:style>
  <w:style w:type="character" w:customStyle="1" w:styleId="tax1">
    <w:name w:val="tax1"/>
    <w:rsid w:val="008327ED"/>
    <w:rPr>
      <w:b/>
      <w:bCs/>
      <w:sz w:val="26"/>
      <w:szCs w:val="26"/>
    </w:rPr>
  </w:style>
  <w:style w:type="paragraph" w:customStyle="1" w:styleId="DefaultText">
    <w:name w:val="Default Text"/>
    <w:basedOn w:val="a"/>
    <w:link w:val="DefaultTextChar"/>
    <w:uiPriority w:val="99"/>
    <w:rsid w:val="008327ED"/>
    <w:rPr>
      <w:noProof/>
      <w:sz w:val="24"/>
      <w:lang w:val="en-US" w:eastAsia="en-US"/>
    </w:rPr>
  </w:style>
  <w:style w:type="character" w:customStyle="1" w:styleId="DefaultTextChar">
    <w:name w:val="Default Text Char"/>
    <w:link w:val="DefaultText"/>
    <w:uiPriority w:val="99"/>
    <w:locked/>
    <w:rsid w:val="008327ED"/>
    <w:rPr>
      <w:rFonts w:ascii="Times New Roman" w:eastAsia="Times New Roman" w:hAnsi="Times New Roman" w:cs="Times New Roman"/>
      <w:noProof/>
      <w:sz w:val="24"/>
      <w:szCs w:val="20"/>
      <w:lang w:val="en-US" w:eastAsia="en-US"/>
    </w:rPr>
  </w:style>
  <w:style w:type="character" w:styleId="aff3">
    <w:name w:val="Emphasis"/>
    <w:basedOn w:val="a1"/>
    <w:uiPriority w:val="20"/>
    <w:qFormat/>
    <w:rsid w:val="008327ED"/>
    <w:rPr>
      <w:i/>
      <w:iCs/>
    </w:rPr>
  </w:style>
  <w:style w:type="character" w:customStyle="1" w:styleId="210">
    <w:name w:val="Заголовок 2 Знак1"/>
    <w:basedOn w:val="a1"/>
    <w:uiPriority w:val="9"/>
    <w:semiHidden/>
    <w:rsid w:val="008327ED"/>
    <w:rPr>
      <w:rFonts w:asciiTheme="majorHAnsi" w:eastAsiaTheme="majorEastAsia" w:hAnsiTheme="majorHAnsi" w:cstheme="majorBidi"/>
      <w:b/>
      <w:bCs/>
      <w:color w:val="5B9BD5" w:themeColor="accent1"/>
      <w:sz w:val="26"/>
      <w:szCs w:val="26"/>
      <w:lang w:val="ru-RU" w:eastAsia="ru-RU"/>
    </w:rPr>
  </w:style>
  <w:style w:type="character" w:customStyle="1" w:styleId="310">
    <w:name w:val="Заголовок 3 Знак1"/>
    <w:basedOn w:val="a1"/>
    <w:uiPriority w:val="9"/>
    <w:semiHidden/>
    <w:rsid w:val="008327ED"/>
    <w:rPr>
      <w:rFonts w:asciiTheme="majorHAnsi" w:eastAsiaTheme="majorEastAsia" w:hAnsiTheme="majorHAnsi" w:cstheme="majorBidi"/>
      <w:b/>
      <w:bCs/>
      <w:color w:val="5B9BD5" w:themeColor="accent1"/>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rcalaras.ms.md________"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tender.sov.md/tenders" TargetMode="External"/><Relationship Id="rId4" Type="http://schemas.openxmlformats.org/officeDocument/2006/relationships/settings" Target="settings.xml"/><Relationship Id="rId9" Type="http://schemas.openxmlformats.org/officeDocument/2006/relationships/hyperlink" Target="https://mtender.20v.md/tend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4A2F31-4508-4D78-9F5A-7667D9B25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Pages>
  <Words>2797</Words>
  <Characters>15946</Characters>
  <Application>Microsoft Office Word</Application>
  <DocSecurity>0</DocSecurity>
  <Lines>132</Lines>
  <Paragraphs>37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18706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User</cp:lastModifiedBy>
  <cp:revision>22</cp:revision>
  <cp:lastPrinted>2021-12-13T12:24:00Z</cp:lastPrinted>
  <dcterms:created xsi:type="dcterms:W3CDTF">2021-09-28T11:20:00Z</dcterms:created>
  <dcterms:modified xsi:type="dcterms:W3CDTF">2025-12-12T07:20:00Z</dcterms:modified>
</cp:coreProperties>
</file>