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1719F028" w14:textId="77777777" w:rsidR="00EE3C82" w:rsidRDefault="00EE3C82" w:rsidP="00EE3C82">
      <w:pPr>
        <w:ind w:left="567" w:hanging="567"/>
        <w:jc w:val="center"/>
        <w:rPr>
          <w:lang w:val="it-IT" w:eastAsia="ru-RU"/>
        </w:rPr>
      </w:pPr>
    </w:p>
    <w:p w14:paraId="1D50EBB5" w14:textId="2DE2BB17" w:rsidR="000B5D36" w:rsidRDefault="005A03DC" w:rsidP="000B5D36">
      <w:pPr>
        <w:spacing w:line="276" w:lineRule="auto"/>
        <w:ind w:left="567" w:hanging="567"/>
        <w:jc w:val="center"/>
        <w:rPr>
          <w:bCs/>
          <w:lang w:val="it-IT" w:eastAsia="ro-RO"/>
        </w:rPr>
      </w:pPr>
      <w:r w:rsidRPr="00F55571">
        <w:rPr>
          <w:b/>
          <w:bCs/>
          <w:lang w:val="it-IT" w:eastAsia="ru-RU"/>
        </w:rPr>
        <w:t>privind</w:t>
      </w:r>
      <w:r w:rsidRPr="00F55571">
        <w:rPr>
          <w:b/>
          <w:bCs/>
        </w:rPr>
        <w:t xml:space="preserve"> </w:t>
      </w:r>
      <w:r w:rsidR="000821AB">
        <w:rPr>
          <w:b/>
          <w:bCs/>
        </w:rPr>
        <w:t>a</w:t>
      </w:r>
      <w:r w:rsidR="000821AB" w:rsidRPr="000821AB">
        <w:rPr>
          <w:b/>
          <w:bCs/>
        </w:rPr>
        <w:t>chiziți</w:t>
      </w:r>
      <w:r w:rsidR="000821AB">
        <w:rPr>
          <w:b/>
          <w:bCs/>
        </w:rPr>
        <w:t>onarea</w:t>
      </w:r>
      <w:r w:rsidR="000821AB" w:rsidRPr="000821AB">
        <w:rPr>
          <w:b/>
          <w:bCs/>
        </w:rPr>
        <w:t xml:space="preserve"> serviciilor de reglare și verificare metrologică a mijloacelor de măsurare utilizate la controlul nedistructiv al metalului </w:t>
      </w:r>
      <w:r w:rsidR="000821AB">
        <w:rPr>
          <w:b/>
          <w:bCs/>
        </w:rPr>
        <w:t xml:space="preserve">și </w:t>
      </w:r>
      <w:r w:rsidR="000821AB" w:rsidRPr="000821AB">
        <w:rPr>
          <w:b/>
          <w:bCs/>
        </w:rPr>
        <w:t>servici</w:t>
      </w:r>
      <w:r w:rsidR="000821AB">
        <w:rPr>
          <w:b/>
          <w:bCs/>
        </w:rPr>
        <w:t>i</w:t>
      </w:r>
      <w:r w:rsidR="000821AB" w:rsidRPr="000821AB">
        <w:rPr>
          <w:b/>
          <w:bCs/>
        </w:rPr>
        <w:t xml:space="preserve"> de verificare metrologică a balanței electronice cu funcționare neautomată (cântar pentru vehicule rutiere) din cadrul “Termoelectrica”S.A.</w:t>
      </w:r>
      <w:r w:rsidR="000821AB">
        <w:rPr>
          <w:bCs/>
          <w:lang w:val="it-IT" w:eastAsia="ro-RO"/>
        </w:rPr>
        <w:t xml:space="preserve"> </w:t>
      </w:r>
    </w:p>
    <w:p w14:paraId="3759EBF0" w14:textId="77777777" w:rsidR="00C82C62" w:rsidRDefault="00C82C62" w:rsidP="00C82C62">
      <w:pPr>
        <w:ind w:left="567" w:hanging="567"/>
        <w:jc w:val="center"/>
        <w:rPr>
          <w:bCs/>
          <w:lang w:val="it-IT" w:eastAsia="ro-RO"/>
        </w:rPr>
      </w:pPr>
    </w:p>
    <w:p w14:paraId="6D9EF9AA" w14:textId="401FC18C" w:rsidR="002F1EA5" w:rsidRDefault="00EE3C82" w:rsidP="00C82C62">
      <w:pPr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Pr="00A07AEC">
        <w:rPr>
          <w:bCs/>
          <w:noProof w:val="0"/>
          <w:u w:val="single"/>
          <w:lang w:val="it-IT" w:eastAsia="ru-RU"/>
        </w:rPr>
        <w:t>Valoare Mică</w:t>
      </w:r>
    </w:p>
    <w:p w14:paraId="605536B4" w14:textId="77777777" w:rsidR="00C82C62" w:rsidRPr="00AE4CB6" w:rsidRDefault="00C82C62" w:rsidP="00C82C62">
      <w:pPr>
        <w:spacing w:before="120"/>
        <w:ind w:right="-143"/>
        <w:rPr>
          <w:rFonts w:eastAsia="Calibri"/>
          <w:b/>
          <w:bCs/>
          <w:i/>
          <w:iCs/>
          <w:sz w:val="22"/>
          <w:szCs w:val="22"/>
          <w:u w:val="single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C82C62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>Denumirea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entității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 xml:space="preserve">contractante: </w:t>
      </w:r>
      <w:r w:rsidRPr="00EC1B5F">
        <w:rPr>
          <w:bCs/>
          <w:noProof w:val="0"/>
          <w:lang w:eastAsia="ru-RU"/>
        </w:rPr>
        <w:t>”Termoelectrica”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51C40789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Numărul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>de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 xml:space="preserve">telefon/fax: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</w:t>
      </w:r>
      <w:r w:rsidR="00787D23">
        <w:rPr>
          <w:bCs/>
          <w:noProof w:val="0"/>
          <w:shd w:val="clear" w:color="auto" w:fill="FFFFFF" w:themeFill="background1"/>
          <w:lang w:eastAsia="ru-RU"/>
        </w:rPr>
        <w:t>82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W w:w="50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26"/>
        <w:gridCol w:w="1005"/>
        <w:gridCol w:w="3609"/>
        <w:gridCol w:w="1536"/>
        <w:gridCol w:w="839"/>
        <w:gridCol w:w="837"/>
        <w:gridCol w:w="1373"/>
      </w:tblGrid>
      <w:tr w:rsidR="00B12F6E" w:rsidRPr="00946668" w14:paraId="1B5C900A" w14:textId="77777777" w:rsidTr="00C82C62">
        <w:tc>
          <w:tcPr>
            <w:tcW w:w="221" w:type="pct"/>
            <w:shd w:val="clear" w:color="auto" w:fill="F2F2F2"/>
          </w:tcPr>
          <w:p w14:paraId="788C121D" w14:textId="77777777" w:rsidR="00B12F6E" w:rsidRPr="00B12F6E" w:rsidRDefault="00B12F6E">
            <w:pPr>
              <w:ind w:left="720" w:hanging="720"/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B12F6E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Nr.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309FEB5B" w14:textId="77777777" w:rsidR="00B12F6E" w:rsidRPr="00B12F6E" w:rsidRDefault="00B12F6E" w:rsidP="00C82C62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B12F6E">
              <w:rPr>
                <w:b/>
                <w:bCs/>
                <w:sz w:val="20"/>
                <w:szCs w:val="20"/>
                <w:lang w:eastAsia="ro-RO"/>
              </w:rPr>
              <w:t>Cod CPV</w:t>
            </w:r>
          </w:p>
        </w:tc>
        <w:tc>
          <w:tcPr>
            <w:tcW w:w="1875" w:type="pct"/>
            <w:shd w:val="clear" w:color="auto" w:fill="F2F2F2"/>
            <w:vAlign w:val="center"/>
          </w:tcPr>
          <w:p w14:paraId="0214CF9D" w14:textId="03E7B09C" w:rsidR="00B12F6E" w:rsidRPr="00B12F6E" w:rsidRDefault="00B12F6E" w:rsidP="00C82C62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B12F6E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Denumirea </w:t>
            </w:r>
            <w:r w:rsidR="00C82C6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serviciilor</w:t>
            </w:r>
          </w:p>
        </w:tc>
        <w:tc>
          <w:tcPr>
            <w:tcW w:w="798" w:type="pct"/>
            <w:shd w:val="clear" w:color="auto" w:fill="F2F2F2"/>
          </w:tcPr>
          <w:p w14:paraId="736D6D6F" w14:textId="77777777" w:rsidR="00B12F6E" w:rsidRPr="00B12F6E" w:rsidRDefault="00B12F6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B12F6E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Specificația tehnică deplină solicitată, standarde de referință</w:t>
            </w:r>
          </w:p>
        </w:tc>
        <w:tc>
          <w:tcPr>
            <w:tcW w:w="436" w:type="pct"/>
            <w:shd w:val="clear" w:color="auto" w:fill="F2F2F2"/>
          </w:tcPr>
          <w:p w14:paraId="480C2C65" w14:textId="77777777" w:rsidR="00B12F6E" w:rsidRPr="00B12F6E" w:rsidRDefault="00B12F6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B12F6E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Cantita-tea, buc</w:t>
            </w:r>
          </w:p>
        </w:tc>
        <w:tc>
          <w:tcPr>
            <w:tcW w:w="435" w:type="pct"/>
            <w:shd w:val="clear" w:color="auto" w:fill="F2F2F2" w:themeFill="background1" w:themeFillShade="F2"/>
          </w:tcPr>
          <w:p w14:paraId="160FECD8" w14:textId="77777777" w:rsidR="00B12F6E" w:rsidRPr="00B12F6E" w:rsidRDefault="00B12F6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MD" w:eastAsia="ro-RO"/>
              </w:rPr>
            </w:pPr>
            <w:r w:rsidRPr="00B12F6E">
              <w:rPr>
                <w:b/>
                <w:bCs/>
                <w:color w:val="000000" w:themeColor="text1"/>
                <w:sz w:val="20"/>
                <w:szCs w:val="20"/>
                <w:lang w:val="ro-MD" w:eastAsia="ro-RO"/>
              </w:rPr>
              <w:t>Preț</w:t>
            </w:r>
          </w:p>
          <w:p w14:paraId="7BFDDF40" w14:textId="77777777" w:rsidR="00B12F6E" w:rsidRPr="00B12F6E" w:rsidRDefault="00B12F6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MD" w:eastAsia="ro-RO"/>
              </w:rPr>
            </w:pPr>
            <w:r w:rsidRPr="00B12F6E">
              <w:rPr>
                <w:b/>
                <w:bCs/>
                <w:color w:val="000000" w:themeColor="text1"/>
                <w:sz w:val="20"/>
                <w:szCs w:val="20"/>
                <w:lang w:val="ro-MD" w:eastAsia="ro-RO"/>
              </w:rPr>
              <w:t>unitar,</w:t>
            </w:r>
          </w:p>
          <w:p w14:paraId="556A90B6" w14:textId="77777777" w:rsidR="00B12F6E" w:rsidRPr="00B12F6E" w:rsidRDefault="00B12F6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MD" w:eastAsia="ro-RO"/>
              </w:rPr>
            </w:pPr>
            <w:r w:rsidRPr="00B12F6E">
              <w:rPr>
                <w:b/>
                <w:bCs/>
                <w:color w:val="000000" w:themeColor="text1"/>
                <w:sz w:val="20"/>
                <w:szCs w:val="20"/>
                <w:lang w:val="ro-MD" w:eastAsia="ro-RO"/>
              </w:rPr>
              <w:t>lei</w:t>
            </w:r>
          </w:p>
        </w:tc>
        <w:tc>
          <w:tcPr>
            <w:tcW w:w="713" w:type="pct"/>
            <w:shd w:val="clear" w:color="auto" w:fill="F2F2F2"/>
          </w:tcPr>
          <w:p w14:paraId="743E76B2" w14:textId="77777777" w:rsidR="00B12F6E" w:rsidRPr="00B12F6E" w:rsidRDefault="00B12F6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B12F6E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Valoare estimativă (se va indica pentru fiecare lot în parte)</w:t>
            </w:r>
          </w:p>
        </w:tc>
      </w:tr>
      <w:tr w:rsidR="00B12F6E" w:rsidRPr="008E7650" w14:paraId="5F9BAF76" w14:textId="77777777" w:rsidTr="00933BD5">
        <w:trPr>
          <w:trHeight w:val="399"/>
        </w:trPr>
        <w:tc>
          <w:tcPr>
            <w:tcW w:w="221" w:type="pct"/>
            <w:vAlign w:val="center"/>
          </w:tcPr>
          <w:p w14:paraId="490E8F66" w14:textId="77777777" w:rsidR="00B12F6E" w:rsidRPr="00443B4B" w:rsidRDefault="00B12F6E">
            <w:pPr>
              <w:ind w:left="-35" w:hanging="284"/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443B4B">
              <w:rPr>
                <w:b/>
                <w:bCs/>
                <w:color w:val="000000" w:themeColor="text1"/>
                <w:lang w:eastAsia="ro-RO"/>
              </w:rPr>
              <w:t xml:space="preserve">      </w:t>
            </w:r>
            <w:r>
              <w:rPr>
                <w:b/>
                <w:bCs/>
                <w:color w:val="000000" w:themeColor="text1"/>
                <w:lang w:eastAsia="ro-RO"/>
              </w:rPr>
              <w:t>1</w:t>
            </w:r>
            <w:r w:rsidRPr="00443B4B">
              <w:rPr>
                <w:b/>
                <w:bCs/>
                <w:color w:val="000000" w:themeColor="text1"/>
                <w:lang w:eastAsia="ro-RO"/>
              </w:rPr>
              <w:t>.</w:t>
            </w:r>
          </w:p>
        </w:tc>
        <w:tc>
          <w:tcPr>
            <w:tcW w:w="522" w:type="pct"/>
            <w:vAlign w:val="center"/>
          </w:tcPr>
          <w:p w14:paraId="4EA005A2" w14:textId="77777777" w:rsidR="00B12F6E" w:rsidRPr="00443B4B" w:rsidRDefault="00B12F6E">
            <w:pPr>
              <w:jc w:val="both"/>
              <w:rPr>
                <w:color w:val="000000" w:themeColor="text1"/>
                <w:lang w:eastAsia="ro-RO"/>
              </w:rPr>
            </w:pPr>
            <w:r w:rsidRPr="00443B4B">
              <w:rPr>
                <w:b/>
                <w:lang w:val="en-US" w:eastAsia="ro-RO"/>
              </w:rPr>
              <w:t xml:space="preserve"> Lotul </w:t>
            </w:r>
            <w:r>
              <w:rPr>
                <w:b/>
                <w:lang w:val="en-US" w:eastAsia="ro-RO"/>
              </w:rPr>
              <w:t>1</w:t>
            </w:r>
            <w:r w:rsidRPr="00443B4B">
              <w:rPr>
                <w:b/>
                <w:lang w:val="en-US" w:eastAsia="ro-RO"/>
              </w:rPr>
              <w:t xml:space="preserve">             </w:t>
            </w:r>
          </w:p>
        </w:tc>
        <w:tc>
          <w:tcPr>
            <w:tcW w:w="2673" w:type="pct"/>
            <w:gridSpan w:val="2"/>
            <w:vAlign w:val="center"/>
          </w:tcPr>
          <w:p w14:paraId="6C04FFED" w14:textId="77777777" w:rsidR="00B12F6E" w:rsidRPr="008E7650" w:rsidRDefault="00B12F6E">
            <w:pPr>
              <w:jc w:val="both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36" w:type="pct"/>
            <w:vAlign w:val="center"/>
          </w:tcPr>
          <w:p w14:paraId="16DB0C67" w14:textId="77777777" w:rsidR="00B12F6E" w:rsidRPr="008E7650" w:rsidRDefault="00B12F6E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35" w:type="pct"/>
          </w:tcPr>
          <w:p w14:paraId="6C779512" w14:textId="77777777" w:rsidR="00B12F6E" w:rsidRPr="008E7650" w:rsidRDefault="00B12F6E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13" w:type="pct"/>
          </w:tcPr>
          <w:p w14:paraId="429EC295" w14:textId="77777777" w:rsidR="00B12F6E" w:rsidRPr="008E7650" w:rsidRDefault="00B12F6E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933BD5" w:rsidRPr="00DE2F35" w14:paraId="2F761856" w14:textId="77777777" w:rsidTr="00656BF5">
        <w:tc>
          <w:tcPr>
            <w:tcW w:w="221" w:type="pct"/>
            <w:vAlign w:val="center"/>
          </w:tcPr>
          <w:p w14:paraId="72A719D5" w14:textId="77777777" w:rsidR="00933BD5" w:rsidRPr="00E5476A" w:rsidRDefault="00933BD5" w:rsidP="00933BD5">
            <w:pPr>
              <w:ind w:left="-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 1.1</w:t>
            </w:r>
          </w:p>
        </w:tc>
        <w:tc>
          <w:tcPr>
            <w:tcW w:w="522" w:type="pct"/>
            <w:vMerge w:val="restart"/>
          </w:tcPr>
          <w:p w14:paraId="0F96E3AA" w14:textId="0E8E4500" w:rsidR="00933BD5" w:rsidRPr="00A76478" w:rsidRDefault="00933BD5" w:rsidP="00933BD5">
            <w:pPr>
              <w:jc w:val="both"/>
              <w:rPr>
                <w:bCs/>
                <w:sz w:val="18"/>
                <w:szCs w:val="18"/>
                <w:lang w:val="en-US" w:eastAsia="ro-RO"/>
              </w:rPr>
            </w:pPr>
            <w:r w:rsidRPr="00A76478">
              <w:rPr>
                <w:bCs/>
                <w:sz w:val="18"/>
                <w:szCs w:val="18"/>
                <w:lang w:val="en-US" w:eastAsia="ro-RO"/>
              </w:rPr>
              <w:t>504</w:t>
            </w:r>
            <w:r>
              <w:rPr>
                <w:bCs/>
                <w:sz w:val="18"/>
                <w:szCs w:val="18"/>
                <w:lang w:val="en-US" w:eastAsia="ro-RO"/>
              </w:rPr>
              <w:t>0</w:t>
            </w:r>
            <w:r w:rsidRPr="00A76478">
              <w:rPr>
                <w:bCs/>
                <w:sz w:val="18"/>
                <w:szCs w:val="18"/>
                <w:lang w:val="en-US" w:eastAsia="ro-RO"/>
              </w:rPr>
              <w:t>0000-</w:t>
            </w:r>
            <w:r>
              <w:rPr>
                <w:bCs/>
                <w:sz w:val="18"/>
                <w:szCs w:val="18"/>
                <w:lang w:val="en-US" w:eastAsia="ro-RO"/>
              </w:rPr>
              <w:t>9</w:t>
            </w:r>
          </w:p>
        </w:tc>
        <w:tc>
          <w:tcPr>
            <w:tcW w:w="1875" w:type="pct"/>
            <w:vAlign w:val="center"/>
          </w:tcPr>
          <w:p w14:paraId="372AB434" w14:textId="77777777" w:rsidR="00933BD5" w:rsidRPr="00933BD5" w:rsidRDefault="00933BD5" w:rsidP="00933BD5">
            <w:pPr>
              <w:rPr>
                <w:color w:val="000000" w:themeColor="text1"/>
                <w:lang w:eastAsia="ro-RO"/>
              </w:rPr>
            </w:pPr>
            <w:r w:rsidRPr="00933BD5">
              <w:rPr>
                <w:color w:val="000000" w:themeColor="text1"/>
                <w:lang w:eastAsia="ro-RO"/>
              </w:rPr>
              <w:t>Reglarea mijloacelor de măsurare utilizate la controlul nedistructiv al metalului</w:t>
            </w:r>
          </w:p>
          <w:p w14:paraId="20D438F0" w14:textId="685C401F" w:rsidR="00933BD5" w:rsidRPr="00FA75EC" w:rsidRDefault="00933BD5" w:rsidP="00933BD5">
            <w:pPr>
              <w:rPr>
                <w:b/>
                <w:lang w:val="en-US" w:eastAsia="ro-RO"/>
              </w:rPr>
            </w:pPr>
            <w:r w:rsidRPr="00933BD5">
              <w:rPr>
                <w:color w:val="000000" w:themeColor="text1"/>
                <w:lang w:eastAsia="ro-RO"/>
              </w:rPr>
              <w:t>(grosimetru ultrasonic УТ-93П)</w:t>
            </w:r>
          </w:p>
        </w:tc>
        <w:tc>
          <w:tcPr>
            <w:tcW w:w="798" w:type="pct"/>
            <w:vAlign w:val="center"/>
          </w:tcPr>
          <w:p w14:paraId="08992223" w14:textId="17D3CB4B" w:rsidR="00933BD5" w:rsidRPr="00C51B50" w:rsidRDefault="006166FE" w:rsidP="00933BD5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6166FE">
              <w:rPr>
                <w:bCs/>
                <w:sz w:val="20"/>
                <w:szCs w:val="20"/>
              </w:rPr>
              <w:t>Conform p.3 din CS nr.1</w:t>
            </w:r>
          </w:p>
        </w:tc>
        <w:tc>
          <w:tcPr>
            <w:tcW w:w="436" w:type="pct"/>
            <w:vAlign w:val="center"/>
          </w:tcPr>
          <w:p w14:paraId="75BF4F1C" w14:textId="3614C1CD" w:rsidR="00933BD5" w:rsidRPr="00FB67FC" w:rsidRDefault="00933BD5" w:rsidP="00933BD5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35" w:type="pct"/>
            <w:vAlign w:val="center"/>
          </w:tcPr>
          <w:p w14:paraId="474AE06E" w14:textId="40A47AD6" w:rsidR="00933BD5" w:rsidRPr="00656BF5" w:rsidRDefault="00933BD5" w:rsidP="00656BF5">
            <w:pPr>
              <w:jc w:val="center"/>
              <w:rPr>
                <w:color w:val="000000" w:themeColor="text1"/>
                <w:spacing w:val="-3"/>
                <w:sz w:val="20"/>
                <w:szCs w:val="20"/>
                <w:lang w:val="ro-MD" w:eastAsia="ro-RO"/>
              </w:rPr>
            </w:pPr>
            <w:r w:rsidRPr="00656BF5">
              <w:rPr>
                <w:bCs/>
                <w:sz w:val="20"/>
                <w:szCs w:val="20"/>
              </w:rPr>
              <w:t>1500,00</w:t>
            </w:r>
          </w:p>
        </w:tc>
        <w:tc>
          <w:tcPr>
            <w:tcW w:w="713" w:type="pct"/>
            <w:vAlign w:val="center"/>
          </w:tcPr>
          <w:p w14:paraId="1E90AE29" w14:textId="01093E2F" w:rsidR="00933BD5" w:rsidRPr="00656BF5" w:rsidRDefault="00933BD5" w:rsidP="00656BF5">
            <w:pPr>
              <w:jc w:val="center"/>
              <w:rPr>
                <w:color w:val="000000" w:themeColor="text1"/>
                <w:spacing w:val="-3"/>
                <w:sz w:val="20"/>
                <w:szCs w:val="20"/>
                <w:lang w:val="ro-MD" w:eastAsia="ro-RO"/>
              </w:rPr>
            </w:pPr>
            <w:r w:rsidRPr="00656BF5">
              <w:rPr>
                <w:bCs/>
                <w:sz w:val="20"/>
                <w:szCs w:val="20"/>
              </w:rPr>
              <w:t>1 500,00</w:t>
            </w:r>
          </w:p>
        </w:tc>
      </w:tr>
      <w:tr w:rsidR="00933BD5" w:rsidRPr="00DE2F35" w14:paraId="2AECE300" w14:textId="77777777" w:rsidTr="00656BF5">
        <w:trPr>
          <w:trHeight w:val="785"/>
        </w:trPr>
        <w:tc>
          <w:tcPr>
            <w:tcW w:w="221" w:type="pct"/>
            <w:vAlign w:val="center"/>
          </w:tcPr>
          <w:p w14:paraId="609072FB" w14:textId="77777777" w:rsidR="00933BD5" w:rsidRPr="00E5476A" w:rsidRDefault="00933BD5" w:rsidP="00933BD5">
            <w:pPr>
              <w:ind w:left="-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1.2</w:t>
            </w:r>
          </w:p>
        </w:tc>
        <w:tc>
          <w:tcPr>
            <w:tcW w:w="522" w:type="pct"/>
            <w:vMerge/>
          </w:tcPr>
          <w:p w14:paraId="2097FBED" w14:textId="77777777" w:rsidR="00933BD5" w:rsidRPr="00C51B50" w:rsidRDefault="00933BD5" w:rsidP="00933BD5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01A8666D" w14:textId="30528244" w:rsidR="00933BD5" w:rsidRPr="00C51B50" w:rsidRDefault="00933BD5" w:rsidP="00933BD5">
            <w:pPr>
              <w:rPr>
                <w:color w:val="000000" w:themeColor="text1"/>
                <w:lang w:eastAsia="ro-RO"/>
              </w:rPr>
            </w:pPr>
            <w:r>
              <w:rPr>
                <w:bCs/>
              </w:rPr>
              <w:t>V</w:t>
            </w:r>
            <w:r w:rsidRPr="00594790">
              <w:rPr>
                <w:bCs/>
              </w:rPr>
              <w:t>erificare metrologică</w:t>
            </w:r>
            <w:r>
              <w:rPr>
                <w:bCs/>
              </w:rPr>
              <w:t>/etalonare</w:t>
            </w:r>
            <w:r w:rsidRPr="00594790">
              <w:rPr>
                <w:bCs/>
              </w:rPr>
              <w:t xml:space="preserve"> a mijloacelor de măsurare utilizate la controlul nedistructiv al metalului</w:t>
            </w:r>
            <w:r>
              <w:rPr>
                <w:bCs/>
              </w:rPr>
              <w:t xml:space="preserve"> </w:t>
            </w:r>
            <w:r w:rsidRPr="00594790">
              <w:rPr>
                <w:bCs/>
              </w:rPr>
              <w:t>(defectoscop</w:t>
            </w:r>
            <w:r>
              <w:rPr>
                <w:bCs/>
              </w:rPr>
              <w:t xml:space="preserve"> analogic УД</w:t>
            </w:r>
            <w:r w:rsidRPr="003F7C31">
              <w:rPr>
                <w:bCs/>
                <w:lang w:val="en-US"/>
              </w:rPr>
              <w:t>2</w:t>
            </w:r>
            <w:r>
              <w:rPr>
                <w:bCs/>
                <w:lang w:val="en-US"/>
              </w:rPr>
              <w:t>-</w:t>
            </w:r>
            <w:r>
              <w:rPr>
                <w:bCs/>
              </w:rPr>
              <w:t>12</w:t>
            </w:r>
            <w:r w:rsidRPr="00594790">
              <w:rPr>
                <w:bCs/>
              </w:rPr>
              <w:t>)</w:t>
            </w:r>
          </w:p>
        </w:tc>
        <w:tc>
          <w:tcPr>
            <w:tcW w:w="798" w:type="pct"/>
            <w:vAlign w:val="center"/>
          </w:tcPr>
          <w:p w14:paraId="346E2755" w14:textId="58EE44B9" w:rsidR="00933BD5" w:rsidRPr="00C51B50" w:rsidRDefault="006166FE" w:rsidP="00933BD5">
            <w:pPr>
              <w:jc w:val="center"/>
            </w:pPr>
            <w:r w:rsidRPr="006166FE">
              <w:rPr>
                <w:bCs/>
                <w:sz w:val="20"/>
                <w:szCs w:val="20"/>
              </w:rPr>
              <w:t>Conform p.3 din CS nr.1</w:t>
            </w:r>
          </w:p>
        </w:tc>
        <w:tc>
          <w:tcPr>
            <w:tcW w:w="436" w:type="pct"/>
            <w:vAlign w:val="center"/>
          </w:tcPr>
          <w:p w14:paraId="00E7C984" w14:textId="2E8DA18D" w:rsidR="00933BD5" w:rsidRPr="00FB67FC" w:rsidRDefault="00933BD5" w:rsidP="00933BD5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35" w:type="pct"/>
            <w:vAlign w:val="center"/>
          </w:tcPr>
          <w:p w14:paraId="572A7F91" w14:textId="6BA96498" w:rsidR="00933BD5" w:rsidRPr="00656BF5" w:rsidRDefault="00933BD5" w:rsidP="00656BF5">
            <w:pPr>
              <w:jc w:val="center"/>
              <w:rPr>
                <w:color w:val="000000" w:themeColor="text1"/>
                <w:spacing w:val="-3"/>
                <w:sz w:val="20"/>
                <w:szCs w:val="20"/>
                <w:lang w:eastAsia="ro-RO"/>
              </w:rPr>
            </w:pPr>
            <w:r w:rsidRPr="00656BF5">
              <w:rPr>
                <w:bCs/>
                <w:sz w:val="20"/>
                <w:szCs w:val="20"/>
              </w:rPr>
              <w:t>1 000,00</w:t>
            </w:r>
          </w:p>
        </w:tc>
        <w:tc>
          <w:tcPr>
            <w:tcW w:w="713" w:type="pct"/>
            <w:vAlign w:val="center"/>
          </w:tcPr>
          <w:p w14:paraId="146CBF20" w14:textId="5C850F82" w:rsidR="00933BD5" w:rsidRPr="00656BF5" w:rsidRDefault="00933BD5" w:rsidP="00656BF5">
            <w:pPr>
              <w:jc w:val="center"/>
              <w:rPr>
                <w:color w:val="000000" w:themeColor="text1"/>
                <w:spacing w:val="-3"/>
                <w:sz w:val="20"/>
                <w:szCs w:val="20"/>
                <w:lang w:eastAsia="ro-RO"/>
              </w:rPr>
            </w:pPr>
            <w:r w:rsidRPr="00656BF5">
              <w:rPr>
                <w:bCs/>
                <w:sz w:val="20"/>
                <w:szCs w:val="20"/>
              </w:rPr>
              <w:t>1 000,00</w:t>
            </w:r>
          </w:p>
        </w:tc>
      </w:tr>
      <w:tr w:rsidR="00933BD5" w14:paraId="347BFC8E" w14:textId="77777777" w:rsidTr="00933BD5">
        <w:tc>
          <w:tcPr>
            <w:tcW w:w="221" w:type="pct"/>
            <w:vAlign w:val="center"/>
          </w:tcPr>
          <w:p w14:paraId="5CCD4F90" w14:textId="77777777" w:rsidR="00933BD5" w:rsidRPr="00E5476A" w:rsidRDefault="00933BD5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22" w:type="pct"/>
          </w:tcPr>
          <w:p w14:paraId="4B723BFA" w14:textId="77777777" w:rsidR="00933BD5" w:rsidRPr="00C51B50" w:rsidRDefault="00933BD5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3543" w:type="pct"/>
            <w:gridSpan w:val="4"/>
            <w:vAlign w:val="center"/>
          </w:tcPr>
          <w:p w14:paraId="49281E82" w14:textId="7EEE72B5" w:rsidR="00933BD5" w:rsidRDefault="00656BF5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                                                                </w:t>
            </w:r>
            <w:r w:rsidR="00933BD5"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Total</w:t>
            </w:r>
            <w:r w:rsidR="00933BD5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</w:t>
            </w:r>
            <w:r w:rsidR="00933BD5">
              <w:rPr>
                <w:b/>
                <w:bCs/>
                <w:color w:val="000000" w:themeColor="text1"/>
                <w:spacing w:val="-3"/>
                <w:lang w:val="en-US" w:eastAsia="ro-RO"/>
              </w:rPr>
              <w:t>Lotul 1</w:t>
            </w:r>
          </w:p>
        </w:tc>
        <w:tc>
          <w:tcPr>
            <w:tcW w:w="713" w:type="pct"/>
          </w:tcPr>
          <w:p w14:paraId="23274482" w14:textId="73E55359" w:rsidR="00933BD5" w:rsidRDefault="00656BF5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2 500,00</w:t>
            </w:r>
            <w:r w:rsidR="00933BD5"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lei</w:t>
            </w:r>
          </w:p>
        </w:tc>
      </w:tr>
      <w:tr w:rsidR="00B12F6E" w:rsidRPr="008E7650" w14:paraId="392F5CA5" w14:textId="77777777" w:rsidTr="00933BD5">
        <w:trPr>
          <w:trHeight w:val="574"/>
        </w:trPr>
        <w:tc>
          <w:tcPr>
            <w:tcW w:w="221" w:type="pct"/>
          </w:tcPr>
          <w:p w14:paraId="13949873" w14:textId="77777777" w:rsidR="00B12F6E" w:rsidRPr="00443B4B" w:rsidRDefault="00B12F6E">
            <w:pPr>
              <w:ind w:hanging="319"/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443B4B">
              <w:rPr>
                <w:b/>
                <w:bCs/>
                <w:color w:val="000000" w:themeColor="text1"/>
                <w:lang w:eastAsia="ro-RO"/>
              </w:rPr>
              <w:t xml:space="preserve">     </w:t>
            </w:r>
            <w:r>
              <w:rPr>
                <w:b/>
                <w:bCs/>
                <w:color w:val="000000" w:themeColor="text1"/>
                <w:lang w:eastAsia="ro-RO"/>
              </w:rPr>
              <w:t>2</w:t>
            </w:r>
            <w:r w:rsidRPr="00443B4B">
              <w:rPr>
                <w:b/>
                <w:bCs/>
                <w:color w:val="000000" w:themeColor="text1"/>
                <w:lang w:eastAsia="ro-RO"/>
              </w:rPr>
              <w:t>.</w:t>
            </w:r>
          </w:p>
        </w:tc>
        <w:tc>
          <w:tcPr>
            <w:tcW w:w="522" w:type="pct"/>
          </w:tcPr>
          <w:p w14:paraId="46A9247B" w14:textId="77777777" w:rsidR="00B12F6E" w:rsidRPr="008E7650" w:rsidRDefault="00B12F6E">
            <w:pPr>
              <w:jc w:val="both"/>
              <w:rPr>
                <w:b/>
                <w:lang w:val="en-US" w:eastAsia="ro-RO"/>
              </w:rPr>
            </w:pPr>
            <w:r w:rsidRPr="008E7650">
              <w:rPr>
                <w:b/>
                <w:lang w:val="en-US" w:eastAsia="ro-RO"/>
              </w:rPr>
              <w:t xml:space="preserve">  Lotul </w:t>
            </w:r>
            <w:r>
              <w:rPr>
                <w:b/>
                <w:lang w:val="en-US" w:eastAsia="ro-RO"/>
              </w:rPr>
              <w:t>2</w:t>
            </w:r>
            <w:r w:rsidRPr="008E7650">
              <w:rPr>
                <w:b/>
                <w:lang w:val="en-US" w:eastAsia="ro-RO"/>
              </w:rPr>
              <w:t xml:space="preserve">           </w:t>
            </w:r>
          </w:p>
        </w:tc>
        <w:tc>
          <w:tcPr>
            <w:tcW w:w="2673" w:type="pct"/>
            <w:gridSpan w:val="2"/>
            <w:vAlign w:val="center"/>
          </w:tcPr>
          <w:p w14:paraId="61E95F12" w14:textId="77777777" w:rsidR="00B12F6E" w:rsidRPr="008E7650" w:rsidRDefault="00B12F6E">
            <w:pPr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8E7650">
              <w:rPr>
                <w:b/>
                <w:lang w:val="ro-MD" w:eastAsia="ro-RO"/>
              </w:rPr>
              <w:t xml:space="preserve"> </w:t>
            </w:r>
          </w:p>
        </w:tc>
        <w:tc>
          <w:tcPr>
            <w:tcW w:w="436" w:type="pct"/>
            <w:vAlign w:val="center"/>
          </w:tcPr>
          <w:p w14:paraId="50F10DF4" w14:textId="77777777" w:rsidR="00B12F6E" w:rsidRPr="008E7650" w:rsidRDefault="00B12F6E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35" w:type="pct"/>
          </w:tcPr>
          <w:p w14:paraId="4AB1305E" w14:textId="77777777" w:rsidR="00B12F6E" w:rsidRPr="008E7650" w:rsidRDefault="00B12F6E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13" w:type="pct"/>
          </w:tcPr>
          <w:p w14:paraId="0A99611D" w14:textId="77777777" w:rsidR="00B12F6E" w:rsidRPr="008E7650" w:rsidRDefault="00B12F6E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933BD5" w:rsidRPr="00DE2F35" w14:paraId="029357C1" w14:textId="77777777" w:rsidTr="00933BD5">
        <w:trPr>
          <w:trHeight w:val="562"/>
        </w:trPr>
        <w:tc>
          <w:tcPr>
            <w:tcW w:w="221" w:type="pct"/>
            <w:vAlign w:val="center"/>
          </w:tcPr>
          <w:p w14:paraId="6901E7E0" w14:textId="77777777" w:rsidR="00933BD5" w:rsidRPr="00E5476A" w:rsidRDefault="00933BD5" w:rsidP="00933BD5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  2.1</w:t>
            </w:r>
          </w:p>
        </w:tc>
        <w:tc>
          <w:tcPr>
            <w:tcW w:w="522" w:type="pct"/>
            <w:vMerge w:val="restart"/>
          </w:tcPr>
          <w:p w14:paraId="09297696" w14:textId="6D264587" w:rsidR="00933BD5" w:rsidRPr="00C51B50" w:rsidRDefault="00933BD5" w:rsidP="00933BD5">
            <w:pPr>
              <w:jc w:val="both"/>
              <w:rPr>
                <w:b/>
                <w:lang w:val="en-US" w:eastAsia="ro-RO"/>
              </w:rPr>
            </w:pPr>
            <w:r w:rsidRPr="00A76478">
              <w:rPr>
                <w:bCs/>
                <w:sz w:val="18"/>
                <w:szCs w:val="18"/>
                <w:lang w:val="en-US" w:eastAsia="ro-RO"/>
              </w:rPr>
              <w:t>504</w:t>
            </w:r>
            <w:r>
              <w:rPr>
                <w:bCs/>
                <w:sz w:val="18"/>
                <w:szCs w:val="18"/>
                <w:lang w:val="en-US" w:eastAsia="ro-RO"/>
              </w:rPr>
              <w:t>0</w:t>
            </w:r>
            <w:r w:rsidRPr="00A76478">
              <w:rPr>
                <w:bCs/>
                <w:sz w:val="18"/>
                <w:szCs w:val="18"/>
                <w:lang w:val="en-US" w:eastAsia="ro-RO"/>
              </w:rPr>
              <w:t>0000-</w:t>
            </w:r>
            <w:r>
              <w:rPr>
                <w:bCs/>
                <w:sz w:val="18"/>
                <w:szCs w:val="18"/>
                <w:lang w:val="en-US" w:eastAsia="ro-RO"/>
              </w:rPr>
              <w:t>9</w:t>
            </w:r>
          </w:p>
        </w:tc>
        <w:tc>
          <w:tcPr>
            <w:tcW w:w="1875" w:type="pct"/>
            <w:vAlign w:val="center"/>
          </w:tcPr>
          <w:p w14:paraId="16B715C9" w14:textId="687B7128" w:rsidR="00933BD5" w:rsidRPr="00FA75EC" w:rsidRDefault="00933BD5" w:rsidP="00933BD5">
            <w:pPr>
              <w:rPr>
                <w:b/>
                <w:lang w:val="en-US" w:eastAsia="ro-RO"/>
              </w:rPr>
            </w:pPr>
            <w:r w:rsidRPr="00594790">
              <w:rPr>
                <w:bCs/>
              </w:rPr>
              <w:t>Reglarea mijloacelor de măsurare utilizate la controlul nedistructiv al metalului (defectoscop</w:t>
            </w:r>
            <w:r>
              <w:rPr>
                <w:bCs/>
              </w:rPr>
              <w:t xml:space="preserve"> analogic УД</w:t>
            </w:r>
            <w:r w:rsidRPr="003F7C31">
              <w:rPr>
                <w:bCs/>
                <w:lang w:val="en-US"/>
              </w:rPr>
              <w:t>2</w:t>
            </w:r>
            <w:r>
              <w:rPr>
                <w:bCs/>
                <w:lang w:val="en-US"/>
              </w:rPr>
              <w:t>-</w:t>
            </w:r>
            <w:r>
              <w:rPr>
                <w:bCs/>
              </w:rPr>
              <w:t>12</w:t>
            </w:r>
            <w:r w:rsidRPr="00594790">
              <w:rPr>
                <w:bCs/>
              </w:rPr>
              <w:t>)</w:t>
            </w:r>
          </w:p>
        </w:tc>
        <w:tc>
          <w:tcPr>
            <w:tcW w:w="798" w:type="pct"/>
            <w:vAlign w:val="center"/>
          </w:tcPr>
          <w:p w14:paraId="03733A46" w14:textId="6CC22A6F" w:rsidR="00933BD5" w:rsidRDefault="006166FE" w:rsidP="00933BD5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6166FE">
              <w:rPr>
                <w:bCs/>
                <w:sz w:val="20"/>
                <w:szCs w:val="20"/>
              </w:rPr>
              <w:t>Conform p.3 din CS nr.1</w:t>
            </w:r>
          </w:p>
        </w:tc>
        <w:tc>
          <w:tcPr>
            <w:tcW w:w="436" w:type="pct"/>
            <w:vAlign w:val="center"/>
          </w:tcPr>
          <w:p w14:paraId="70E41181" w14:textId="1732CD82" w:rsidR="00933BD5" w:rsidRPr="00656BF5" w:rsidRDefault="00933BD5" w:rsidP="00933BD5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56BF5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35" w:type="pct"/>
            <w:vAlign w:val="center"/>
          </w:tcPr>
          <w:p w14:paraId="70E8C783" w14:textId="37A44999" w:rsidR="00933BD5" w:rsidRDefault="00933BD5" w:rsidP="00933BD5">
            <w:pPr>
              <w:tabs>
                <w:tab w:val="left" w:pos="64"/>
              </w:tabs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Cs/>
                <w:sz w:val="20"/>
                <w:szCs w:val="20"/>
              </w:rPr>
              <w:t>1 540</w:t>
            </w:r>
            <w:r w:rsidRPr="00FF3A89">
              <w:rPr>
                <w:bCs/>
                <w:sz w:val="20"/>
                <w:szCs w:val="20"/>
              </w:rPr>
              <w:t>,00</w:t>
            </w:r>
          </w:p>
        </w:tc>
        <w:tc>
          <w:tcPr>
            <w:tcW w:w="713" w:type="pct"/>
            <w:vAlign w:val="center"/>
          </w:tcPr>
          <w:p w14:paraId="46E60D26" w14:textId="34A83C16" w:rsidR="00933BD5" w:rsidRPr="00DE2F35" w:rsidRDefault="00933BD5" w:rsidP="00933BD5">
            <w:pPr>
              <w:tabs>
                <w:tab w:val="left" w:pos="64"/>
              </w:tabs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Cs/>
                <w:sz w:val="20"/>
                <w:szCs w:val="20"/>
              </w:rPr>
              <w:t>1 540</w:t>
            </w:r>
            <w:r w:rsidRPr="00FF3A89">
              <w:rPr>
                <w:bCs/>
                <w:sz w:val="20"/>
                <w:szCs w:val="20"/>
              </w:rPr>
              <w:t>,00</w:t>
            </w:r>
          </w:p>
        </w:tc>
      </w:tr>
      <w:tr w:rsidR="00933BD5" w:rsidRPr="00DE2F35" w14:paraId="3E1C4AEB" w14:textId="77777777" w:rsidTr="00933BD5">
        <w:tc>
          <w:tcPr>
            <w:tcW w:w="221" w:type="pct"/>
            <w:vAlign w:val="center"/>
          </w:tcPr>
          <w:p w14:paraId="699A3EA2" w14:textId="77777777" w:rsidR="00933BD5" w:rsidRPr="00E5476A" w:rsidRDefault="00933BD5" w:rsidP="00933BD5">
            <w:pPr>
              <w:ind w:left="-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  2.2</w:t>
            </w:r>
          </w:p>
        </w:tc>
        <w:tc>
          <w:tcPr>
            <w:tcW w:w="522" w:type="pct"/>
            <w:vMerge/>
          </w:tcPr>
          <w:p w14:paraId="5D61BD8B" w14:textId="77777777" w:rsidR="00933BD5" w:rsidRPr="00C51B50" w:rsidRDefault="00933BD5" w:rsidP="00933BD5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09B17589" w14:textId="62B1067D" w:rsidR="00933BD5" w:rsidRPr="00C51B50" w:rsidRDefault="00933BD5" w:rsidP="00933BD5">
            <w:pPr>
              <w:rPr>
                <w:color w:val="000000" w:themeColor="text1"/>
                <w:lang w:eastAsia="ro-RO"/>
              </w:rPr>
            </w:pPr>
            <w:r>
              <w:rPr>
                <w:bCs/>
              </w:rPr>
              <w:t>V</w:t>
            </w:r>
            <w:r w:rsidRPr="00594790">
              <w:rPr>
                <w:bCs/>
              </w:rPr>
              <w:t>erificare metrologică</w:t>
            </w:r>
            <w:r>
              <w:rPr>
                <w:bCs/>
              </w:rPr>
              <w:t>/etalonare</w:t>
            </w:r>
            <w:r w:rsidRPr="00594790">
              <w:rPr>
                <w:bCs/>
              </w:rPr>
              <w:t xml:space="preserve"> a mijloacelor de măsurare utilizate la </w:t>
            </w:r>
            <w:r w:rsidRPr="00594790">
              <w:rPr>
                <w:bCs/>
              </w:rPr>
              <w:lastRenderedPageBreak/>
              <w:t>controlul nedistructiv al metalului</w:t>
            </w:r>
            <w:r>
              <w:rPr>
                <w:bCs/>
              </w:rPr>
              <w:t xml:space="preserve"> </w:t>
            </w:r>
            <w:r w:rsidRPr="00594790">
              <w:rPr>
                <w:bCs/>
              </w:rPr>
              <w:t>(defectoscop</w:t>
            </w:r>
            <w:r>
              <w:rPr>
                <w:bCs/>
              </w:rPr>
              <w:t xml:space="preserve"> analogic УД</w:t>
            </w:r>
            <w:r w:rsidRPr="003F7C31">
              <w:rPr>
                <w:bCs/>
                <w:lang w:val="en-US"/>
              </w:rPr>
              <w:t>2</w:t>
            </w:r>
            <w:r>
              <w:rPr>
                <w:bCs/>
                <w:lang w:val="en-US"/>
              </w:rPr>
              <w:t>-</w:t>
            </w:r>
            <w:r>
              <w:rPr>
                <w:bCs/>
              </w:rPr>
              <w:t>12</w:t>
            </w:r>
            <w:r w:rsidRPr="00594790">
              <w:rPr>
                <w:bCs/>
              </w:rPr>
              <w:t>)</w:t>
            </w:r>
          </w:p>
        </w:tc>
        <w:tc>
          <w:tcPr>
            <w:tcW w:w="798" w:type="pct"/>
            <w:vAlign w:val="center"/>
          </w:tcPr>
          <w:p w14:paraId="77F6BBCB" w14:textId="6B11BE4E" w:rsidR="00933BD5" w:rsidRPr="00C51B50" w:rsidRDefault="006166FE" w:rsidP="00933BD5">
            <w:pPr>
              <w:jc w:val="center"/>
            </w:pPr>
            <w:r w:rsidRPr="006166FE">
              <w:rPr>
                <w:bCs/>
                <w:sz w:val="20"/>
                <w:szCs w:val="20"/>
              </w:rPr>
              <w:lastRenderedPageBreak/>
              <w:t>Conform p.3 din CS nr.1</w:t>
            </w:r>
          </w:p>
        </w:tc>
        <w:tc>
          <w:tcPr>
            <w:tcW w:w="436" w:type="pct"/>
            <w:vAlign w:val="center"/>
          </w:tcPr>
          <w:p w14:paraId="4F8F4F55" w14:textId="1302C06F" w:rsidR="00933BD5" w:rsidRPr="00656BF5" w:rsidRDefault="00933BD5" w:rsidP="00933BD5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56BF5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35" w:type="pct"/>
            <w:vAlign w:val="center"/>
          </w:tcPr>
          <w:p w14:paraId="47E361FF" w14:textId="3515F91A" w:rsidR="00933BD5" w:rsidRPr="00DE2F35" w:rsidRDefault="00933BD5" w:rsidP="00933BD5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Cs/>
                <w:sz w:val="20"/>
                <w:szCs w:val="20"/>
              </w:rPr>
              <w:t>960</w:t>
            </w:r>
            <w:r w:rsidRPr="00FF3A89">
              <w:rPr>
                <w:bCs/>
                <w:sz w:val="20"/>
                <w:szCs w:val="20"/>
              </w:rPr>
              <w:t>,00</w:t>
            </w:r>
          </w:p>
        </w:tc>
        <w:tc>
          <w:tcPr>
            <w:tcW w:w="713" w:type="pct"/>
            <w:vAlign w:val="center"/>
          </w:tcPr>
          <w:p w14:paraId="79333F9C" w14:textId="27021D82" w:rsidR="00933BD5" w:rsidRPr="00DE2F35" w:rsidRDefault="00933BD5" w:rsidP="00933BD5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Cs/>
                <w:sz w:val="20"/>
                <w:szCs w:val="20"/>
              </w:rPr>
              <w:t>960</w:t>
            </w:r>
            <w:r w:rsidRPr="00FF3A89">
              <w:rPr>
                <w:bCs/>
                <w:sz w:val="20"/>
                <w:szCs w:val="20"/>
              </w:rPr>
              <w:t>,00</w:t>
            </w:r>
          </w:p>
        </w:tc>
      </w:tr>
      <w:tr w:rsidR="00933BD5" w:rsidRPr="00C51B50" w14:paraId="7DB021C3" w14:textId="77777777" w:rsidTr="00933BD5">
        <w:tc>
          <w:tcPr>
            <w:tcW w:w="221" w:type="pct"/>
            <w:vAlign w:val="center"/>
          </w:tcPr>
          <w:p w14:paraId="56A4167D" w14:textId="77777777" w:rsidR="00933BD5" w:rsidRPr="00E5476A" w:rsidRDefault="00933BD5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22" w:type="pct"/>
          </w:tcPr>
          <w:p w14:paraId="6FFFAD52" w14:textId="77777777" w:rsidR="00933BD5" w:rsidRPr="00C51B50" w:rsidRDefault="00933BD5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3543" w:type="pct"/>
            <w:gridSpan w:val="4"/>
            <w:vAlign w:val="center"/>
          </w:tcPr>
          <w:p w14:paraId="4B6BDE4A" w14:textId="15485102" w:rsidR="00933BD5" w:rsidRDefault="00656BF5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                                                                 </w:t>
            </w:r>
            <w:r w:rsidR="00933BD5"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Total</w:t>
            </w:r>
            <w:r w:rsidR="00933BD5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Lotul 2</w:t>
            </w:r>
          </w:p>
        </w:tc>
        <w:tc>
          <w:tcPr>
            <w:tcW w:w="713" w:type="pct"/>
          </w:tcPr>
          <w:p w14:paraId="043B9AD9" w14:textId="64836FCE" w:rsidR="00933BD5" w:rsidRPr="00C51B50" w:rsidRDefault="00656BF5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2 500,00</w:t>
            </w:r>
            <w:r w:rsidR="00933BD5"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lei</w:t>
            </w:r>
          </w:p>
        </w:tc>
      </w:tr>
      <w:tr w:rsidR="00B12F6E" w:rsidRPr="00154F46" w14:paraId="67F705A7" w14:textId="77777777" w:rsidTr="00933BD5">
        <w:trPr>
          <w:trHeight w:val="405"/>
        </w:trPr>
        <w:tc>
          <w:tcPr>
            <w:tcW w:w="221" w:type="pct"/>
            <w:vAlign w:val="center"/>
          </w:tcPr>
          <w:p w14:paraId="690C391D" w14:textId="77777777" w:rsidR="00B12F6E" w:rsidRPr="00443B4B" w:rsidRDefault="00B12F6E">
            <w:pPr>
              <w:ind w:hanging="319"/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443B4B">
              <w:rPr>
                <w:b/>
                <w:bCs/>
                <w:color w:val="000000" w:themeColor="text1"/>
                <w:lang w:eastAsia="ro-RO"/>
              </w:rPr>
              <w:t xml:space="preserve">     </w:t>
            </w:r>
            <w:r>
              <w:rPr>
                <w:b/>
                <w:bCs/>
                <w:color w:val="000000" w:themeColor="text1"/>
                <w:lang w:eastAsia="ro-RO"/>
              </w:rPr>
              <w:t>3</w:t>
            </w:r>
            <w:r w:rsidRPr="00443B4B">
              <w:rPr>
                <w:b/>
                <w:bCs/>
                <w:color w:val="000000" w:themeColor="text1"/>
                <w:lang w:eastAsia="ro-RO"/>
              </w:rPr>
              <w:t>.</w:t>
            </w:r>
          </w:p>
        </w:tc>
        <w:tc>
          <w:tcPr>
            <w:tcW w:w="522" w:type="pct"/>
            <w:vAlign w:val="center"/>
          </w:tcPr>
          <w:p w14:paraId="14F7F05E" w14:textId="77777777" w:rsidR="00B12F6E" w:rsidRPr="00443B4B" w:rsidRDefault="00B12F6E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  Lotul </w:t>
            </w:r>
            <w:r>
              <w:rPr>
                <w:b/>
                <w:lang w:val="en-US" w:eastAsia="ro-RO"/>
              </w:rPr>
              <w:t>3</w:t>
            </w:r>
            <w:r w:rsidRPr="00443B4B">
              <w:rPr>
                <w:b/>
                <w:lang w:val="en-US" w:eastAsia="ro-RO"/>
              </w:rPr>
              <w:t xml:space="preserve">           </w:t>
            </w:r>
          </w:p>
        </w:tc>
        <w:tc>
          <w:tcPr>
            <w:tcW w:w="2673" w:type="pct"/>
            <w:gridSpan w:val="2"/>
            <w:vAlign w:val="center"/>
          </w:tcPr>
          <w:p w14:paraId="06CD1008" w14:textId="77777777" w:rsidR="00B12F6E" w:rsidRPr="00154F46" w:rsidRDefault="00B12F6E">
            <w:pPr>
              <w:jc w:val="both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36" w:type="pct"/>
            <w:vAlign w:val="center"/>
          </w:tcPr>
          <w:p w14:paraId="03ECBA22" w14:textId="77777777" w:rsidR="00B12F6E" w:rsidRPr="00154F46" w:rsidRDefault="00B12F6E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35" w:type="pct"/>
          </w:tcPr>
          <w:p w14:paraId="2BAD58CF" w14:textId="77777777" w:rsidR="00B12F6E" w:rsidRPr="00154F46" w:rsidRDefault="00B12F6E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13" w:type="pct"/>
          </w:tcPr>
          <w:p w14:paraId="3434C85A" w14:textId="77777777" w:rsidR="00B12F6E" w:rsidRPr="00154F46" w:rsidRDefault="00B12F6E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656BF5" w:rsidRPr="0067274F" w14:paraId="3AC1606E" w14:textId="77777777" w:rsidTr="00656BF5">
        <w:tc>
          <w:tcPr>
            <w:tcW w:w="221" w:type="pct"/>
            <w:vAlign w:val="center"/>
          </w:tcPr>
          <w:p w14:paraId="0AA0B329" w14:textId="77777777" w:rsidR="00656BF5" w:rsidRPr="00E5476A" w:rsidRDefault="00656BF5" w:rsidP="00656BF5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3.1</w:t>
            </w:r>
          </w:p>
        </w:tc>
        <w:tc>
          <w:tcPr>
            <w:tcW w:w="522" w:type="pct"/>
            <w:vMerge w:val="restart"/>
          </w:tcPr>
          <w:p w14:paraId="5205D70D" w14:textId="53F07E52" w:rsidR="00656BF5" w:rsidRPr="00C51B50" w:rsidRDefault="00656BF5" w:rsidP="00656BF5">
            <w:pPr>
              <w:jc w:val="both"/>
              <w:rPr>
                <w:b/>
                <w:lang w:val="en-US" w:eastAsia="ro-RO"/>
              </w:rPr>
            </w:pPr>
            <w:r w:rsidRPr="00A76478">
              <w:rPr>
                <w:bCs/>
                <w:sz w:val="18"/>
                <w:szCs w:val="18"/>
                <w:lang w:val="en-US" w:eastAsia="ro-RO"/>
              </w:rPr>
              <w:t>504</w:t>
            </w:r>
            <w:r>
              <w:rPr>
                <w:bCs/>
                <w:sz w:val="18"/>
                <w:szCs w:val="18"/>
                <w:lang w:val="en-US" w:eastAsia="ro-RO"/>
              </w:rPr>
              <w:t>0</w:t>
            </w:r>
            <w:r w:rsidRPr="00A76478">
              <w:rPr>
                <w:bCs/>
                <w:sz w:val="18"/>
                <w:szCs w:val="18"/>
                <w:lang w:val="en-US" w:eastAsia="ro-RO"/>
              </w:rPr>
              <w:t>0000-</w:t>
            </w:r>
            <w:r>
              <w:rPr>
                <w:bCs/>
                <w:sz w:val="18"/>
                <w:szCs w:val="18"/>
                <w:lang w:val="en-US" w:eastAsia="ro-RO"/>
              </w:rPr>
              <w:t>9</w:t>
            </w:r>
          </w:p>
        </w:tc>
        <w:tc>
          <w:tcPr>
            <w:tcW w:w="1875" w:type="pct"/>
            <w:vAlign w:val="center"/>
          </w:tcPr>
          <w:p w14:paraId="4517FF8A" w14:textId="54162997" w:rsidR="00656BF5" w:rsidRPr="002E3264" w:rsidRDefault="00656BF5" w:rsidP="00656BF5">
            <w:pPr>
              <w:rPr>
                <w:b/>
                <w:lang w:val="en-US" w:eastAsia="ro-RO"/>
              </w:rPr>
            </w:pPr>
            <w:r w:rsidRPr="00594790">
              <w:rPr>
                <w:bCs/>
              </w:rPr>
              <w:t>Reglarea mijloacelor de măsurare utilizate la controlul nedistructiv al metalului (defectoscop</w:t>
            </w:r>
            <w:r>
              <w:rPr>
                <w:bCs/>
              </w:rPr>
              <w:t xml:space="preserve"> digital УДС</w:t>
            </w:r>
            <w:r w:rsidRPr="003F7C31">
              <w:rPr>
                <w:bCs/>
                <w:lang w:val="en-US"/>
              </w:rPr>
              <w:t>2</w:t>
            </w:r>
            <w:r>
              <w:rPr>
                <w:bCs/>
                <w:lang w:val="en-US"/>
              </w:rPr>
              <w:t>-</w:t>
            </w:r>
            <w:r w:rsidRPr="00594790">
              <w:rPr>
                <w:bCs/>
              </w:rPr>
              <w:t>РДМ-34)</w:t>
            </w:r>
          </w:p>
        </w:tc>
        <w:tc>
          <w:tcPr>
            <w:tcW w:w="798" w:type="pct"/>
            <w:vAlign w:val="center"/>
          </w:tcPr>
          <w:p w14:paraId="280309F3" w14:textId="09C5063B" w:rsidR="00656BF5" w:rsidRDefault="006166FE" w:rsidP="00656BF5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6166FE">
              <w:rPr>
                <w:bCs/>
                <w:sz w:val="20"/>
                <w:szCs w:val="20"/>
              </w:rPr>
              <w:t>Conform p.3 din CS nr.1</w:t>
            </w:r>
          </w:p>
        </w:tc>
        <w:tc>
          <w:tcPr>
            <w:tcW w:w="436" w:type="pct"/>
            <w:vAlign w:val="center"/>
          </w:tcPr>
          <w:p w14:paraId="2A108157" w14:textId="1AB80655" w:rsidR="00656BF5" w:rsidRPr="00656BF5" w:rsidRDefault="00656BF5" w:rsidP="00656BF5">
            <w:pPr>
              <w:jc w:val="center"/>
              <w:rPr>
                <w:color w:val="000000" w:themeColor="text1"/>
                <w:spacing w:val="-3"/>
                <w:sz w:val="22"/>
                <w:szCs w:val="22"/>
                <w:lang w:eastAsia="ro-RO"/>
              </w:rPr>
            </w:pPr>
            <w:r w:rsidRPr="00656BF5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2</w:t>
            </w:r>
          </w:p>
        </w:tc>
        <w:tc>
          <w:tcPr>
            <w:tcW w:w="435" w:type="pct"/>
            <w:vAlign w:val="center"/>
          </w:tcPr>
          <w:p w14:paraId="10F3C39D" w14:textId="2165757B" w:rsidR="00656BF5" w:rsidRDefault="00656BF5" w:rsidP="00656BF5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Cs/>
                <w:sz w:val="20"/>
                <w:szCs w:val="20"/>
              </w:rPr>
              <w:t>445,00</w:t>
            </w:r>
          </w:p>
        </w:tc>
        <w:tc>
          <w:tcPr>
            <w:tcW w:w="713" w:type="pct"/>
            <w:vAlign w:val="center"/>
          </w:tcPr>
          <w:p w14:paraId="51EE3703" w14:textId="5C5D6EAA" w:rsidR="00656BF5" w:rsidRPr="0067274F" w:rsidRDefault="00656BF5" w:rsidP="00656BF5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Cs/>
                <w:sz w:val="20"/>
                <w:szCs w:val="20"/>
              </w:rPr>
              <w:t>890,00</w:t>
            </w:r>
          </w:p>
        </w:tc>
      </w:tr>
      <w:tr w:rsidR="00656BF5" w:rsidRPr="0067274F" w14:paraId="68B158FE" w14:textId="77777777" w:rsidTr="00656BF5">
        <w:tc>
          <w:tcPr>
            <w:tcW w:w="221" w:type="pct"/>
            <w:vAlign w:val="center"/>
          </w:tcPr>
          <w:p w14:paraId="279D3CD8" w14:textId="77777777" w:rsidR="00656BF5" w:rsidRPr="00E5476A" w:rsidRDefault="00656BF5" w:rsidP="00656BF5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 3.2</w:t>
            </w:r>
          </w:p>
        </w:tc>
        <w:tc>
          <w:tcPr>
            <w:tcW w:w="522" w:type="pct"/>
            <w:vMerge/>
          </w:tcPr>
          <w:p w14:paraId="5633FEFD" w14:textId="77777777" w:rsidR="00656BF5" w:rsidRPr="00C51B50" w:rsidRDefault="00656BF5" w:rsidP="00656BF5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23CA058E" w14:textId="714671E6" w:rsidR="00656BF5" w:rsidRPr="00C51B50" w:rsidRDefault="00656BF5" w:rsidP="00656BF5">
            <w:pPr>
              <w:rPr>
                <w:color w:val="000000" w:themeColor="text1"/>
                <w:lang w:eastAsia="ro-RO"/>
              </w:rPr>
            </w:pPr>
            <w:r>
              <w:rPr>
                <w:bCs/>
              </w:rPr>
              <w:t>V</w:t>
            </w:r>
            <w:r w:rsidRPr="00594790">
              <w:rPr>
                <w:bCs/>
              </w:rPr>
              <w:t>erificare metrologică a mijloacelor de măsurare utilizate la controlul nedistructiv al metalului (defectoscop</w:t>
            </w:r>
            <w:r>
              <w:rPr>
                <w:bCs/>
              </w:rPr>
              <w:t xml:space="preserve"> digital</w:t>
            </w:r>
            <w:r w:rsidRPr="00594790">
              <w:rPr>
                <w:bCs/>
              </w:rPr>
              <w:t xml:space="preserve"> </w:t>
            </w:r>
            <w:r>
              <w:rPr>
                <w:bCs/>
              </w:rPr>
              <w:t>УДС</w:t>
            </w:r>
            <w:r w:rsidRPr="003F7C31">
              <w:rPr>
                <w:bCs/>
                <w:lang w:val="en-US"/>
              </w:rPr>
              <w:t>2</w:t>
            </w:r>
            <w:r>
              <w:rPr>
                <w:bCs/>
                <w:lang w:val="en-US"/>
              </w:rPr>
              <w:t>-</w:t>
            </w:r>
            <w:r w:rsidRPr="00594790">
              <w:rPr>
                <w:bCs/>
              </w:rPr>
              <w:t>РДМ-34)</w:t>
            </w:r>
          </w:p>
        </w:tc>
        <w:tc>
          <w:tcPr>
            <w:tcW w:w="798" w:type="pct"/>
            <w:vAlign w:val="center"/>
          </w:tcPr>
          <w:p w14:paraId="1843E3AB" w14:textId="173088EF" w:rsidR="00656BF5" w:rsidRPr="00C51B50" w:rsidRDefault="00656BF5" w:rsidP="00656BF5">
            <w:pPr>
              <w:jc w:val="center"/>
            </w:pPr>
            <w:r>
              <w:rPr>
                <w:bCs/>
                <w:sz w:val="20"/>
                <w:szCs w:val="20"/>
              </w:rPr>
              <w:t>Conform p.3</w:t>
            </w:r>
            <w:r w:rsidR="006166FE">
              <w:rPr>
                <w:bCs/>
                <w:sz w:val="20"/>
                <w:szCs w:val="20"/>
              </w:rPr>
              <w:t xml:space="preserve"> din CS nr.1</w:t>
            </w:r>
          </w:p>
        </w:tc>
        <w:tc>
          <w:tcPr>
            <w:tcW w:w="436" w:type="pct"/>
            <w:vAlign w:val="center"/>
          </w:tcPr>
          <w:p w14:paraId="7F81CABE" w14:textId="20D7AFE4" w:rsidR="00656BF5" w:rsidRPr="00656BF5" w:rsidRDefault="00656BF5" w:rsidP="00656BF5">
            <w:pPr>
              <w:jc w:val="center"/>
              <w:rPr>
                <w:color w:val="000000" w:themeColor="text1"/>
                <w:spacing w:val="-3"/>
                <w:sz w:val="22"/>
                <w:szCs w:val="22"/>
                <w:lang w:eastAsia="ro-RO"/>
              </w:rPr>
            </w:pPr>
            <w:r w:rsidRPr="00656BF5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2</w:t>
            </w:r>
          </w:p>
        </w:tc>
        <w:tc>
          <w:tcPr>
            <w:tcW w:w="435" w:type="pct"/>
            <w:vAlign w:val="center"/>
          </w:tcPr>
          <w:p w14:paraId="076B4687" w14:textId="77777777" w:rsidR="00656BF5" w:rsidRDefault="00656BF5" w:rsidP="00656BF5">
            <w:pPr>
              <w:pStyle w:val="ac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14BE0FF" w14:textId="0343C1DC" w:rsidR="00656BF5" w:rsidRPr="0067274F" w:rsidRDefault="00656BF5" w:rsidP="00656BF5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Cs/>
                <w:sz w:val="20"/>
                <w:szCs w:val="20"/>
              </w:rPr>
              <w:t>1 600,00</w:t>
            </w:r>
          </w:p>
        </w:tc>
        <w:tc>
          <w:tcPr>
            <w:tcW w:w="713" w:type="pct"/>
            <w:vAlign w:val="center"/>
          </w:tcPr>
          <w:p w14:paraId="305373E5" w14:textId="77777777" w:rsidR="00656BF5" w:rsidRDefault="00656BF5" w:rsidP="00656BF5">
            <w:pPr>
              <w:jc w:val="center"/>
              <w:rPr>
                <w:bCs/>
                <w:sz w:val="20"/>
                <w:szCs w:val="20"/>
              </w:rPr>
            </w:pPr>
          </w:p>
          <w:p w14:paraId="470367C9" w14:textId="54ED57F0" w:rsidR="00656BF5" w:rsidRPr="0067274F" w:rsidRDefault="00656BF5" w:rsidP="00656BF5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Cs/>
                <w:sz w:val="20"/>
                <w:szCs w:val="20"/>
              </w:rPr>
              <w:t>3 200</w:t>
            </w:r>
            <w:r w:rsidRPr="00FF3A89">
              <w:rPr>
                <w:bCs/>
                <w:sz w:val="20"/>
                <w:szCs w:val="20"/>
              </w:rPr>
              <w:t>,00</w:t>
            </w:r>
          </w:p>
        </w:tc>
      </w:tr>
      <w:tr w:rsidR="00933BD5" w14:paraId="6F11BE2E" w14:textId="77777777" w:rsidTr="00933BD5">
        <w:tc>
          <w:tcPr>
            <w:tcW w:w="221" w:type="pct"/>
            <w:vAlign w:val="center"/>
          </w:tcPr>
          <w:p w14:paraId="32BCE29E" w14:textId="77777777" w:rsidR="00933BD5" w:rsidRPr="00E5476A" w:rsidRDefault="00933BD5">
            <w:pPr>
              <w:ind w:hanging="813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22" w:type="pct"/>
          </w:tcPr>
          <w:p w14:paraId="134E951A" w14:textId="77777777" w:rsidR="00933BD5" w:rsidRPr="00C51B50" w:rsidRDefault="00933BD5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3543" w:type="pct"/>
            <w:gridSpan w:val="4"/>
            <w:vAlign w:val="center"/>
          </w:tcPr>
          <w:p w14:paraId="52BD32B8" w14:textId="35BF0F0F" w:rsidR="00933BD5" w:rsidRDefault="00656BF5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                                                               </w:t>
            </w:r>
            <w:r w:rsidR="00933BD5"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Total</w:t>
            </w:r>
            <w:r w:rsidR="00933BD5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Lotul 3</w:t>
            </w:r>
          </w:p>
        </w:tc>
        <w:tc>
          <w:tcPr>
            <w:tcW w:w="713" w:type="pct"/>
          </w:tcPr>
          <w:p w14:paraId="3F4FAFA2" w14:textId="15268C12" w:rsidR="00933BD5" w:rsidRDefault="00656BF5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4 090,00</w:t>
            </w:r>
            <w:r w:rsidR="00933BD5"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lei</w:t>
            </w:r>
          </w:p>
        </w:tc>
      </w:tr>
      <w:tr w:rsidR="00B12F6E" w:rsidRPr="00A25B58" w14:paraId="424F4161" w14:textId="77777777" w:rsidTr="00933BD5">
        <w:trPr>
          <w:trHeight w:val="557"/>
        </w:trPr>
        <w:tc>
          <w:tcPr>
            <w:tcW w:w="221" w:type="pct"/>
          </w:tcPr>
          <w:p w14:paraId="16B9CCDF" w14:textId="77777777" w:rsidR="00B12F6E" w:rsidRPr="00443B4B" w:rsidRDefault="00B12F6E">
            <w:pPr>
              <w:ind w:hanging="319"/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443B4B">
              <w:rPr>
                <w:b/>
                <w:bCs/>
                <w:color w:val="000000" w:themeColor="text1"/>
                <w:lang w:eastAsia="ro-RO"/>
              </w:rPr>
              <w:t xml:space="preserve">     </w:t>
            </w:r>
            <w:r>
              <w:rPr>
                <w:b/>
                <w:bCs/>
                <w:color w:val="000000" w:themeColor="text1"/>
                <w:lang w:eastAsia="ro-RO"/>
              </w:rPr>
              <w:t>4</w:t>
            </w:r>
            <w:r w:rsidRPr="00443B4B">
              <w:rPr>
                <w:b/>
                <w:bCs/>
                <w:color w:val="000000" w:themeColor="text1"/>
                <w:lang w:eastAsia="ro-RO"/>
              </w:rPr>
              <w:t>.</w:t>
            </w:r>
          </w:p>
        </w:tc>
        <w:tc>
          <w:tcPr>
            <w:tcW w:w="522" w:type="pct"/>
          </w:tcPr>
          <w:p w14:paraId="70F538B0" w14:textId="77777777" w:rsidR="00B12F6E" w:rsidRPr="00443B4B" w:rsidRDefault="00B12F6E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  Lotul </w:t>
            </w:r>
            <w:r>
              <w:rPr>
                <w:b/>
                <w:lang w:val="en-US" w:eastAsia="ro-RO"/>
              </w:rPr>
              <w:t>4</w:t>
            </w:r>
            <w:r w:rsidRPr="00443B4B">
              <w:rPr>
                <w:b/>
                <w:lang w:val="en-US" w:eastAsia="ro-RO"/>
              </w:rPr>
              <w:t xml:space="preserve">           </w:t>
            </w:r>
          </w:p>
        </w:tc>
        <w:tc>
          <w:tcPr>
            <w:tcW w:w="2673" w:type="pct"/>
            <w:gridSpan w:val="2"/>
          </w:tcPr>
          <w:p w14:paraId="0A8CA230" w14:textId="77777777" w:rsidR="00B12F6E" w:rsidRPr="00A25B58" w:rsidRDefault="00B12F6E">
            <w:pPr>
              <w:jc w:val="both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36" w:type="pct"/>
            <w:vAlign w:val="center"/>
          </w:tcPr>
          <w:p w14:paraId="5036D4CB" w14:textId="77777777" w:rsidR="00B12F6E" w:rsidRPr="00A25B58" w:rsidRDefault="00B12F6E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35" w:type="pct"/>
          </w:tcPr>
          <w:p w14:paraId="628E42EA" w14:textId="77777777" w:rsidR="00B12F6E" w:rsidRPr="00A25B58" w:rsidRDefault="00B12F6E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13" w:type="pct"/>
          </w:tcPr>
          <w:p w14:paraId="06A9FCAE" w14:textId="77777777" w:rsidR="00B12F6E" w:rsidRPr="00A25B58" w:rsidRDefault="00B12F6E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B12F6E" w:rsidRPr="00934394" w14:paraId="79F34E73" w14:textId="77777777" w:rsidTr="00656BF5">
        <w:tc>
          <w:tcPr>
            <w:tcW w:w="221" w:type="pct"/>
            <w:vAlign w:val="center"/>
          </w:tcPr>
          <w:p w14:paraId="758BF97B" w14:textId="77777777" w:rsidR="00B12F6E" w:rsidRPr="00E5476A" w:rsidRDefault="00B12F6E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 4.1</w:t>
            </w:r>
          </w:p>
        </w:tc>
        <w:tc>
          <w:tcPr>
            <w:tcW w:w="522" w:type="pct"/>
          </w:tcPr>
          <w:p w14:paraId="15EEDC52" w14:textId="257F9518" w:rsidR="00B12F6E" w:rsidRPr="00C51B50" w:rsidRDefault="000B5D36">
            <w:pPr>
              <w:jc w:val="both"/>
              <w:rPr>
                <w:b/>
                <w:lang w:val="en-US" w:eastAsia="ro-RO"/>
              </w:rPr>
            </w:pPr>
            <w:r w:rsidRPr="00A76478">
              <w:rPr>
                <w:bCs/>
                <w:sz w:val="18"/>
                <w:szCs w:val="18"/>
                <w:lang w:val="en-US" w:eastAsia="ro-RO"/>
              </w:rPr>
              <w:t>504</w:t>
            </w:r>
            <w:r>
              <w:rPr>
                <w:bCs/>
                <w:sz w:val="18"/>
                <w:szCs w:val="18"/>
                <w:lang w:val="en-US" w:eastAsia="ro-RO"/>
              </w:rPr>
              <w:t>0</w:t>
            </w:r>
            <w:r w:rsidRPr="00A76478">
              <w:rPr>
                <w:bCs/>
                <w:sz w:val="18"/>
                <w:szCs w:val="18"/>
                <w:lang w:val="en-US" w:eastAsia="ro-RO"/>
              </w:rPr>
              <w:t>0000-</w:t>
            </w:r>
            <w:r>
              <w:rPr>
                <w:bCs/>
                <w:sz w:val="18"/>
                <w:szCs w:val="18"/>
                <w:lang w:val="en-US" w:eastAsia="ro-RO"/>
              </w:rPr>
              <w:t>9</w:t>
            </w:r>
          </w:p>
        </w:tc>
        <w:tc>
          <w:tcPr>
            <w:tcW w:w="1875" w:type="pct"/>
            <w:vAlign w:val="center"/>
          </w:tcPr>
          <w:p w14:paraId="0786FA5A" w14:textId="1BE73E1E" w:rsidR="00B12F6E" w:rsidRPr="002E3264" w:rsidRDefault="00656BF5">
            <w:pPr>
              <w:rPr>
                <w:b/>
                <w:lang w:val="en-US" w:eastAsia="ro-RO"/>
              </w:rPr>
            </w:pPr>
            <w:r w:rsidRPr="00F343B9">
              <w:rPr>
                <w:lang w:eastAsia="ro-RO"/>
              </w:rPr>
              <w:t>Verificarea metrologică</w:t>
            </w:r>
            <w:r>
              <w:rPr>
                <w:lang w:eastAsia="ro-RO"/>
              </w:rPr>
              <w:t>, cu ajustare (după caz), balanță electronică cu funcționare neautomată tip BSA-30/60 D1.4 T-1 (cântar pentru vehicule rutiere)</w:t>
            </w:r>
          </w:p>
        </w:tc>
        <w:tc>
          <w:tcPr>
            <w:tcW w:w="798" w:type="pct"/>
            <w:vAlign w:val="center"/>
          </w:tcPr>
          <w:p w14:paraId="603F09E3" w14:textId="1F4D2C67" w:rsidR="00B12F6E" w:rsidRDefault="00656BF5" w:rsidP="00656BF5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Cs/>
                <w:sz w:val="20"/>
                <w:szCs w:val="20"/>
              </w:rPr>
              <w:t>Conform p.</w:t>
            </w:r>
            <w:r w:rsidR="006166FE">
              <w:rPr>
                <w:bCs/>
                <w:sz w:val="20"/>
                <w:szCs w:val="20"/>
              </w:rPr>
              <w:t>4 din CS nr.2</w:t>
            </w:r>
          </w:p>
        </w:tc>
        <w:tc>
          <w:tcPr>
            <w:tcW w:w="436" w:type="pct"/>
            <w:vAlign w:val="center"/>
          </w:tcPr>
          <w:p w14:paraId="6D6B3655" w14:textId="32484CD3" w:rsidR="00B12F6E" w:rsidRPr="00656BF5" w:rsidRDefault="00656BF5" w:rsidP="00656BF5">
            <w:pPr>
              <w:jc w:val="center"/>
              <w:rPr>
                <w:color w:val="000000" w:themeColor="text1"/>
                <w:spacing w:val="-3"/>
                <w:sz w:val="22"/>
                <w:szCs w:val="22"/>
                <w:lang w:eastAsia="ro-RO"/>
              </w:rPr>
            </w:pPr>
            <w:r w:rsidRPr="00656BF5">
              <w:rPr>
                <w:color w:val="000000" w:themeColor="text1"/>
                <w:spacing w:val="-3"/>
                <w:sz w:val="22"/>
                <w:szCs w:val="22"/>
                <w:lang w:eastAsia="ro-RO"/>
              </w:rPr>
              <w:t>1</w:t>
            </w:r>
          </w:p>
        </w:tc>
        <w:tc>
          <w:tcPr>
            <w:tcW w:w="435" w:type="pct"/>
            <w:vAlign w:val="center"/>
          </w:tcPr>
          <w:p w14:paraId="1F12EB59" w14:textId="1D5E1FD8" w:rsidR="00B12F6E" w:rsidRPr="00656BF5" w:rsidRDefault="00656BF5" w:rsidP="00656BF5">
            <w:pPr>
              <w:jc w:val="center"/>
              <w:rPr>
                <w:color w:val="000000" w:themeColor="text1"/>
                <w:spacing w:val="-3"/>
                <w:sz w:val="20"/>
                <w:szCs w:val="20"/>
                <w:lang w:eastAsia="ro-RO"/>
              </w:rPr>
            </w:pPr>
            <w:r w:rsidRPr="00656BF5"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>3</w:t>
            </w:r>
            <w:r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 xml:space="preserve"> </w:t>
            </w:r>
            <w:r w:rsidRPr="00656BF5"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>000,00</w:t>
            </w:r>
          </w:p>
        </w:tc>
        <w:tc>
          <w:tcPr>
            <w:tcW w:w="713" w:type="pct"/>
            <w:vAlign w:val="center"/>
          </w:tcPr>
          <w:p w14:paraId="0456331B" w14:textId="28C33DC3" w:rsidR="00B12F6E" w:rsidRPr="00656BF5" w:rsidRDefault="00656BF5" w:rsidP="00656BF5">
            <w:pPr>
              <w:tabs>
                <w:tab w:val="left" w:pos="365"/>
                <w:tab w:val="center" w:pos="676"/>
              </w:tabs>
              <w:jc w:val="center"/>
              <w:rPr>
                <w:color w:val="000000" w:themeColor="text1"/>
                <w:spacing w:val="-3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>3 000,00</w:t>
            </w:r>
          </w:p>
        </w:tc>
      </w:tr>
      <w:tr w:rsidR="00656BF5" w14:paraId="32064F05" w14:textId="77777777" w:rsidTr="00656BF5">
        <w:tc>
          <w:tcPr>
            <w:tcW w:w="221" w:type="pct"/>
            <w:vAlign w:val="center"/>
          </w:tcPr>
          <w:p w14:paraId="605C4954" w14:textId="77777777" w:rsidR="00656BF5" w:rsidRPr="00E5476A" w:rsidRDefault="00656BF5">
            <w:pPr>
              <w:ind w:hanging="813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22" w:type="pct"/>
          </w:tcPr>
          <w:p w14:paraId="4F75FD72" w14:textId="77777777" w:rsidR="00656BF5" w:rsidRPr="00C51B50" w:rsidRDefault="00656BF5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3543" w:type="pct"/>
            <w:gridSpan w:val="4"/>
            <w:vAlign w:val="center"/>
          </w:tcPr>
          <w:p w14:paraId="2216F6B7" w14:textId="6D7828B8" w:rsidR="00656BF5" w:rsidRDefault="00656BF5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                                                                </w:t>
            </w: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Total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Lotul 4</w:t>
            </w:r>
          </w:p>
        </w:tc>
        <w:tc>
          <w:tcPr>
            <w:tcW w:w="713" w:type="pct"/>
          </w:tcPr>
          <w:p w14:paraId="66039209" w14:textId="1460F8B5" w:rsidR="00656BF5" w:rsidRDefault="00656BF5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3 000,00</w:t>
            </w: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lei</w:t>
            </w:r>
          </w:p>
        </w:tc>
      </w:tr>
      <w:tr w:rsidR="00656BF5" w14:paraId="5B80F90D" w14:textId="77777777" w:rsidTr="00656BF5">
        <w:trPr>
          <w:trHeight w:val="419"/>
        </w:trPr>
        <w:tc>
          <w:tcPr>
            <w:tcW w:w="221" w:type="pct"/>
            <w:vAlign w:val="center"/>
          </w:tcPr>
          <w:p w14:paraId="37122DF0" w14:textId="77777777" w:rsidR="00656BF5" w:rsidRPr="00E5476A" w:rsidRDefault="00656BF5">
            <w:pPr>
              <w:ind w:hanging="813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22" w:type="pct"/>
          </w:tcPr>
          <w:p w14:paraId="4F790FBA" w14:textId="77777777" w:rsidR="00656BF5" w:rsidRPr="00C51B50" w:rsidRDefault="00656BF5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3543" w:type="pct"/>
            <w:gridSpan w:val="4"/>
            <w:vAlign w:val="center"/>
          </w:tcPr>
          <w:p w14:paraId="7E838EB6" w14:textId="0838FD52" w:rsidR="00656BF5" w:rsidRDefault="00656BF5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                                                                </w:t>
            </w: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Total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General</w:t>
            </w:r>
          </w:p>
        </w:tc>
        <w:tc>
          <w:tcPr>
            <w:tcW w:w="713" w:type="pct"/>
            <w:vAlign w:val="center"/>
          </w:tcPr>
          <w:p w14:paraId="1806E4B7" w14:textId="5A4F0580" w:rsidR="00656BF5" w:rsidRDefault="00656BF5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val="ro-MD" w:eastAsia="ro-RO"/>
              </w:rPr>
              <w:t>12 090,00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lei</w:t>
            </w:r>
          </w:p>
        </w:tc>
      </w:tr>
    </w:tbl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EE3C82" w:rsidRDefault="008109C8" w:rsidP="009E3B3C">
      <w:pPr>
        <w:pStyle w:val="a"/>
        <w:numPr>
          <w:ilvl w:val="0"/>
          <w:numId w:val="5"/>
        </w:numPr>
      </w:pPr>
      <w:r w:rsidRPr="00EE3C82">
        <w:t>Pentru un singur lot;</w:t>
      </w:r>
    </w:p>
    <w:p w14:paraId="579C37FE" w14:textId="67E33038" w:rsidR="008109C8" w:rsidRPr="00EE3C82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r w:rsidRPr="00EE3C82">
        <w:rPr>
          <w:b/>
          <w:bCs/>
        </w:rPr>
        <w:t>Pentru mai multe loturi;</w:t>
      </w:r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Pentru toate loturile;</w:t>
      </w:r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>10.  Admiterea sau interzicerea ofertelor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>nu se admite</w:t>
      </w:r>
    </w:p>
    <w:p w14:paraId="369D448B" w14:textId="77777777" w:rsidR="00BE6832" w:rsidRDefault="0006173C" w:rsidP="00417AA1">
      <w:pPr>
        <w:pStyle w:val="a"/>
        <w:numPr>
          <w:ilvl w:val="0"/>
          <w:numId w:val="0"/>
        </w:numPr>
        <w:tabs>
          <w:tab w:val="clear" w:pos="1134"/>
          <w:tab w:val="left" w:pos="284"/>
        </w:tabs>
        <w:spacing w:line="276" w:lineRule="auto"/>
        <w:contextualSpacing/>
        <w:rPr>
          <w:b/>
          <w:lang w:val="it-IT" w:eastAsia="ru-RU"/>
        </w:rPr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de livrare/prestare/executare solicita</w:t>
      </w:r>
      <w:r w:rsidR="00A851D2" w:rsidRPr="00215B8F">
        <w:rPr>
          <w:b/>
          <w:lang w:val="it-IT" w:eastAsia="ru-RU"/>
        </w:rPr>
        <w:t>ți</w:t>
      </w:r>
      <w:r w:rsidR="00677848" w:rsidRPr="00215B8F">
        <w:rPr>
          <w:b/>
          <w:lang w:val="it-IT" w:eastAsia="ru-RU"/>
        </w:rPr>
        <w:t>:</w:t>
      </w:r>
    </w:p>
    <w:p w14:paraId="2FC6B6C6" w14:textId="77777777" w:rsidR="00B3039E" w:rsidRDefault="00B3039E" w:rsidP="00BE6832">
      <w:pPr>
        <w:pStyle w:val="a"/>
        <w:numPr>
          <w:ilvl w:val="0"/>
          <w:numId w:val="0"/>
        </w:numPr>
        <w:tabs>
          <w:tab w:val="clear" w:pos="1134"/>
          <w:tab w:val="left" w:pos="284"/>
        </w:tabs>
        <w:spacing w:line="276" w:lineRule="auto"/>
        <w:contextualSpacing/>
        <w:rPr>
          <w:b/>
          <w:color w:val="000000" w:themeColor="text1"/>
          <w:lang w:eastAsia="ru-RU"/>
        </w:rPr>
      </w:pPr>
    </w:p>
    <w:tbl>
      <w:tblPr>
        <w:tblStyle w:val="a5"/>
        <w:tblW w:w="9327" w:type="dxa"/>
        <w:tblInd w:w="-5" w:type="dxa"/>
        <w:tblLook w:val="04A0" w:firstRow="1" w:lastRow="0" w:firstColumn="1" w:lastColumn="0" w:noHBand="0" w:noVBand="1"/>
      </w:tblPr>
      <w:tblGrid>
        <w:gridCol w:w="563"/>
        <w:gridCol w:w="5958"/>
        <w:gridCol w:w="2806"/>
      </w:tblGrid>
      <w:tr w:rsidR="00502E52" w14:paraId="35D89A3A" w14:textId="77777777" w:rsidTr="00502E52">
        <w:trPr>
          <w:tblHeader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60A2140" w14:textId="545E189E" w:rsidR="00502E52" w:rsidRDefault="00502E52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eastAsia="ro-RO"/>
              </w:rPr>
              <w:t>Lot nr.</w:t>
            </w:r>
          </w:p>
        </w:tc>
        <w:tc>
          <w:tcPr>
            <w:tcW w:w="5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DAA99D8" w14:textId="77777777" w:rsidR="00502E52" w:rsidRDefault="00502E52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eastAsia="ro-RO"/>
              </w:rPr>
              <w:t>Descriere serviciu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AB96806" w14:textId="77777777" w:rsidR="00502E52" w:rsidRDefault="00502E52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eastAsia="ro-RO"/>
              </w:rPr>
              <w:t>Perioada de realizare</w:t>
            </w:r>
          </w:p>
        </w:tc>
      </w:tr>
      <w:tr w:rsidR="00502E52" w:rsidRPr="004763C8" w14:paraId="396EBEA3" w14:textId="77777777" w:rsidTr="00502E5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17A36" w14:textId="77777777" w:rsidR="00502E52" w:rsidRDefault="00502E52" w:rsidP="00BE6832">
            <w:pPr>
              <w:pStyle w:val="ac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o-RO"/>
              </w:rPr>
            </w:pPr>
          </w:p>
        </w:tc>
        <w:tc>
          <w:tcPr>
            <w:tcW w:w="5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4CF9" w14:textId="77777777" w:rsidR="00502E52" w:rsidRPr="00162048" w:rsidRDefault="00502E52" w:rsidP="00335997">
            <w:pPr>
              <w:pStyle w:val="ac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o-RO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o-RO"/>
              </w:rPr>
              <w:t>Reglare, reparare (după caz) și verificare a grosimetrului ultrasonic УТ</w:t>
            </w:r>
            <w:r w:rsidRPr="00162048">
              <w:rPr>
                <w:rFonts w:ascii="Times New Roman" w:hAnsi="Times New Roman" w:cs="Times New Roman"/>
                <w:noProof/>
                <w:sz w:val="24"/>
                <w:szCs w:val="24"/>
                <w:lang w:val="en-US" w:eastAsia="ro-RO"/>
              </w:rPr>
              <w:t>-93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o-RO"/>
              </w:rPr>
              <w:t>П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A6CDB" w14:textId="77777777" w:rsidR="00502E52" w:rsidRDefault="00502E52" w:rsidP="00335997">
            <w:pPr>
              <w:pStyle w:val="ac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o-RO"/>
              </w:rPr>
              <w:t>20 zile calendaristice după semnarea contractului</w:t>
            </w:r>
          </w:p>
        </w:tc>
      </w:tr>
      <w:tr w:rsidR="00502E52" w:rsidRPr="004763C8" w14:paraId="4798D85B" w14:textId="77777777" w:rsidTr="00502E5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44C14" w14:textId="77777777" w:rsidR="00502E52" w:rsidRDefault="00502E52" w:rsidP="00BE6832">
            <w:pPr>
              <w:pStyle w:val="ac"/>
              <w:numPr>
                <w:ilvl w:val="0"/>
                <w:numId w:val="18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ro-RO"/>
              </w:rPr>
            </w:pPr>
          </w:p>
        </w:tc>
        <w:tc>
          <w:tcPr>
            <w:tcW w:w="5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790E8" w14:textId="77777777" w:rsidR="00502E52" w:rsidRDefault="00502E52" w:rsidP="00335997">
            <w:pPr>
              <w:pStyle w:val="ac"/>
              <w:rPr>
                <w:rFonts w:ascii="Times New Roman" w:hAnsi="Times New Roman" w:cs="Times New Roman"/>
                <w:noProof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o-RO"/>
              </w:rPr>
              <w:t xml:space="preserve">Reglare, reparare (după caz) și verificare metrologică a defectoscopului analogic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УД</w:t>
            </w:r>
            <w:r w:rsidRPr="003F7C31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4E383" w14:textId="77777777" w:rsidR="00502E52" w:rsidRDefault="00502E52" w:rsidP="00335997">
            <w:pPr>
              <w:pStyle w:val="ac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o-RO"/>
              </w:rPr>
              <w:t>20 zile calendaristice după semnarea contractului</w:t>
            </w:r>
          </w:p>
        </w:tc>
      </w:tr>
      <w:tr w:rsidR="00502E52" w14:paraId="41BE3966" w14:textId="77777777" w:rsidTr="00502E5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0E4A3" w14:textId="77777777" w:rsidR="00502E52" w:rsidRDefault="00502E52" w:rsidP="00BE6832">
            <w:pPr>
              <w:pStyle w:val="ac"/>
              <w:numPr>
                <w:ilvl w:val="0"/>
                <w:numId w:val="18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ro-RO"/>
              </w:rPr>
            </w:pPr>
          </w:p>
        </w:tc>
        <w:tc>
          <w:tcPr>
            <w:tcW w:w="5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0294B" w14:textId="77777777" w:rsidR="00502E52" w:rsidRDefault="00502E52" w:rsidP="00335997">
            <w:pPr>
              <w:pStyle w:val="ac"/>
              <w:rPr>
                <w:rFonts w:ascii="Times New Roman" w:hAnsi="Times New Roman" w:cs="Times New Roman"/>
                <w:noProof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o-RO"/>
              </w:rPr>
              <w:t xml:space="preserve">Reglare, reparare (după caz) și verificare metrologică a defectoscopului digital ultrasonic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УДС</w:t>
            </w:r>
            <w:r w:rsidRPr="003F7C31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o-RO"/>
              </w:rPr>
              <w:t>РДМ</w:t>
            </w:r>
            <w:r w:rsidRPr="00162048">
              <w:rPr>
                <w:rFonts w:ascii="Times New Roman" w:hAnsi="Times New Roman" w:cs="Times New Roman"/>
                <w:noProof/>
                <w:sz w:val="24"/>
                <w:szCs w:val="24"/>
                <w:lang w:val="en-US" w:eastAsia="ro-RO"/>
              </w:rPr>
              <w:t>-34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7B817" w14:textId="3E100C78" w:rsidR="00502E52" w:rsidRDefault="00413468" w:rsidP="00B545D6">
            <w:pPr>
              <w:pStyle w:val="ac"/>
              <w:rPr>
                <w:rFonts w:ascii="Times New Roman" w:hAnsi="Times New Roman" w:cs="Times New Roman"/>
                <w:noProof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o-RO"/>
              </w:rPr>
              <w:t xml:space="preserve">  </w:t>
            </w:r>
            <w:r w:rsidR="00502E52">
              <w:rPr>
                <w:rFonts w:ascii="Times New Roman" w:hAnsi="Times New Roman" w:cs="Times New Roman"/>
                <w:noProof/>
                <w:sz w:val="24"/>
                <w:szCs w:val="24"/>
                <w:lang w:eastAsia="ro-RO"/>
              </w:rPr>
              <w:t>01.06.2026 – 30.06.2026</w:t>
            </w:r>
          </w:p>
        </w:tc>
      </w:tr>
      <w:tr w:rsidR="00502E52" w14:paraId="19FEA3A5" w14:textId="77777777" w:rsidTr="00502E5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B8EA9" w14:textId="77777777" w:rsidR="00502E52" w:rsidRDefault="00502E52" w:rsidP="00BE6832">
            <w:pPr>
              <w:pStyle w:val="ac"/>
              <w:numPr>
                <w:ilvl w:val="0"/>
                <w:numId w:val="18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ro-RO"/>
              </w:rPr>
            </w:pPr>
          </w:p>
        </w:tc>
        <w:tc>
          <w:tcPr>
            <w:tcW w:w="5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BA51" w14:textId="3E913DA1" w:rsidR="00502E52" w:rsidRDefault="00502E52" w:rsidP="00335997">
            <w:pPr>
              <w:pStyle w:val="ac"/>
              <w:rPr>
                <w:rFonts w:ascii="Times New Roman" w:hAnsi="Times New Roman" w:cs="Times New Roman"/>
                <w:noProof/>
                <w:sz w:val="24"/>
                <w:szCs w:val="24"/>
                <w:lang w:eastAsia="ro-RO"/>
              </w:rPr>
            </w:pPr>
            <w:r w:rsidRPr="00B545D6">
              <w:rPr>
                <w:rFonts w:ascii="Times New Roman" w:hAnsi="Times New Roman" w:cs="Times New Roman"/>
                <w:noProof/>
                <w:sz w:val="24"/>
                <w:szCs w:val="24"/>
                <w:lang w:eastAsia="ro-RO"/>
              </w:rPr>
              <w:t>Verificarea metrologică, cu ajustare (după caz), balanță electronică cu funcționare neautomată tip BSA-30/60 D1.4 T-1 (cântar pentru vehicule rutiere)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5E9FF" w14:textId="2D036CCB" w:rsidR="00502E52" w:rsidRDefault="00502E52" w:rsidP="00B545D6">
            <w:pPr>
              <w:pStyle w:val="ac"/>
              <w:rPr>
                <w:rFonts w:ascii="Times New Roman" w:hAnsi="Times New Roman" w:cs="Times New Roman"/>
                <w:noProof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o-RO"/>
              </w:rPr>
              <w:t xml:space="preserve">  07.08.2026 </w:t>
            </w:r>
            <w:r w:rsidRPr="00B545D6">
              <w:rPr>
                <w:rFonts w:ascii="Times New Roman" w:hAnsi="Times New Roman" w:cs="Times New Roman"/>
                <w:noProof/>
                <w:sz w:val="24"/>
                <w:szCs w:val="24"/>
                <w:lang w:eastAsia="ro-RO"/>
              </w:rPr>
              <w:t>–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o-RO"/>
              </w:rPr>
              <w:t xml:space="preserve"> 07.09.2026 </w:t>
            </w:r>
          </w:p>
        </w:tc>
      </w:tr>
    </w:tbl>
    <w:p w14:paraId="296F7764" w14:textId="77777777" w:rsidR="00502E52" w:rsidRDefault="00502E52" w:rsidP="00BE6832">
      <w:pPr>
        <w:jc w:val="both"/>
        <w:rPr>
          <w:bCs/>
          <w:iCs/>
          <w:lang w:val="en-US" w:eastAsia="ro-RO"/>
        </w:rPr>
      </w:pPr>
    </w:p>
    <w:p w14:paraId="287491AC" w14:textId="40B6372C" w:rsidR="00BE6832" w:rsidRDefault="00BE6832" w:rsidP="00BE6832">
      <w:pPr>
        <w:jc w:val="both"/>
        <w:rPr>
          <w:bCs/>
          <w:iCs/>
          <w:lang w:val="en-US" w:eastAsia="ro-RO"/>
        </w:rPr>
      </w:pPr>
      <w:r w:rsidRPr="00041041">
        <w:rPr>
          <w:bCs/>
          <w:iCs/>
          <w:lang w:val="en-US" w:eastAsia="ro-RO"/>
        </w:rPr>
        <w:t>Termenul de executare a lucrărilor poate fi modificat de către Beneficiar din diferite motive tehnice sau de exploatare a utilajului tehnologic, despre acest fapt Executantul va fi anunțat în prealabil.</w:t>
      </w:r>
    </w:p>
    <w:p w14:paraId="4695FE17" w14:textId="77777777" w:rsidR="00B3039E" w:rsidRPr="00041041" w:rsidRDefault="00B3039E" w:rsidP="00BE6832">
      <w:pPr>
        <w:jc w:val="both"/>
        <w:rPr>
          <w:bCs/>
          <w:iCs/>
          <w:lang w:val="en-US" w:eastAsia="ro-RO"/>
        </w:rPr>
      </w:pPr>
    </w:p>
    <w:p w14:paraId="18B662DA" w14:textId="07FFAD04" w:rsidR="00EE3C82" w:rsidRPr="00B3039E" w:rsidRDefault="00EE3C82" w:rsidP="00ED22CA">
      <w:pPr>
        <w:jc w:val="both"/>
        <w:rPr>
          <w:bCs/>
          <w:i/>
          <w:iCs/>
          <w:lang w:val="ro-MD"/>
        </w:rPr>
      </w:pPr>
      <w:r w:rsidRPr="00B3039E">
        <w:rPr>
          <w:b/>
          <w:i/>
          <w:iCs/>
          <w:spacing w:val="-3"/>
          <w:lang w:val="ro-MD"/>
        </w:rPr>
        <w:t>Locul, adres</w:t>
      </w:r>
      <w:r w:rsidRPr="00B3039E">
        <w:rPr>
          <w:b/>
          <w:i/>
          <w:iCs/>
          <w:lang w:val="ro-MD"/>
        </w:rPr>
        <w:t xml:space="preserve">a desfășurării serviciilor: </w:t>
      </w:r>
      <w:r w:rsidR="00C34C9D" w:rsidRPr="00B3039E">
        <w:rPr>
          <w:bCs/>
          <w:i/>
          <w:iCs/>
          <w:lang w:val="ro-MD"/>
        </w:rPr>
        <w:t>Republica Moldova, mun. Chișinău, str. Meşterul Manole</w:t>
      </w:r>
      <w:r w:rsidR="00ED22CA" w:rsidRPr="00B3039E">
        <w:rPr>
          <w:bCs/>
          <w:i/>
          <w:iCs/>
          <w:lang w:val="ro-MD"/>
        </w:rPr>
        <w:t xml:space="preserve"> 3,</w:t>
      </w:r>
      <w:r w:rsidR="00C34C9D" w:rsidRPr="00B3039E">
        <w:rPr>
          <w:bCs/>
          <w:i/>
          <w:iCs/>
          <w:lang w:val="ro-MD"/>
        </w:rPr>
        <w:t xml:space="preserve"> CET Sursa 1.</w:t>
      </w:r>
    </w:p>
    <w:p w14:paraId="55C4237B" w14:textId="1664483C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lastRenderedPageBreak/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255"/>
        <w:gridCol w:w="3792"/>
        <w:gridCol w:w="1750"/>
      </w:tblGrid>
      <w:tr w:rsidR="002944B9" w:rsidRPr="00EC1B5F" w14:paraId="73783301" w14:textId="77777777" w:rsidTr="00BE6832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3255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3792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2944B9" w:rsidRPr="00EC1B5F" w14:paraId="1CBCC932" w14:textId="77777777" w:rsidTr="00BE683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54DF7914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bCs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3792" w:type="dxa"/>
            <w:shd w:val="clear" w:color="auto" w:fill="FFFFFF"/>
            <w:vAlign w:val="center"/>
          </w:tcPr>
          <w:p w14:paraId="1C34E137" w14:textId="77777777" w:rsidR="002944B9" w:rsidRPr="001649F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1649F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B0B281" w14:textId="77777777" w:rsidR="002944B9" w:rsidRPr="001649FF" w:rsidRDefault="002944B9" w:rsidP="0020349A">
            <w:pPr>
              <w:tabs>
                <w:tab w:val="left" w:pos="612"/>
              </w:tabs>
              <w:jc w:val="center"/>
              <w:rPr>
                <w:i/>
                <w:noProof w:val="0"/>
                <w:lang w:val="ro-MD" w:eastAsia="ru-RU"/>
              </w:rPr>
            </w:pPr>
            <w:r w:rsidRPr="001649FF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AFCAA04" w14:textId="77777777" w:rsidTr="00BE683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5973F6D5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3792" w:type="dxa"/>
            <w:shd w:val="clear" w:color="auto" w:fill="FFFFFF"/>
            <w:vAlign w:val="center"/>
          </w:tcPr>
          <w:p w14:paraId="50D13D24" w14:textId="77777777" w:rsidR="002944B9" w:rsidRPr="001649F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1649F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6238046" w14:textId="77777777" w:rsidR="002944B9" w:rsidRPr="001649FF" w:rsidRDefault="002944B9" w:rsidP="0020349A">
            <w:pPr>
              <w:tabs>
                <w:tab w:val="left" w:pos="612"/>
              </w:tabs>
              <w:jc w:val="center"/>
              <w:rPr>
                <w:i/>
                <w:noProof w:val="0"/>
                <w:lang w:val="ro-MD" w:eastAsia="ru-RU"/>
              </w:rPr>
            </w:pPr>
            <w:r w:rsidRPr="001649FF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0C261066" w14:textId="77777777" w:rsidTr="00BE683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1311D9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78A0AD1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SimSun"/>
                <w:iCs/>
              </w:rPr>
              <w:t>Specificații de preț</w:t>
            </w:r>
          </w:p>
        </w:tc>
        <w:tc>
          <w:tcPr>
            <w:tcW w:w="3792" w:type="dxa"/>
            <w:shd w:val="clear" w:color="auto" w:fill="FFFFFF"/>
            <w:vAlign w:val="center"/>
          </w:tcPr>
          <w:p w14:paraId="471D1D7A" w14:textId="77777777" w:rsidR="002944B9" w:rsidRPr="001649F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1649F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00AE28" w14:textId="77777777" w:rsidR="002944B9" w:rsidRPr="001649FF" w:rsidRDefault="002944B9" w:rsidP="0020349A">
            <w:pPr>
              <w:tabs>
                <w:tab w:val="left" w:pos="612"/>
              </w:tabs>
              <w:jc w:val="center"/>
              <w:rPr>
                <w:i/>
                <w:noProof w:val="0"/>
                <w:lang w:val="ro-MD" w:eastAsia="ru-RU"/>
              </w:rPr>
            </w:pPr>
            <w:r w:rsidRPr="001649FF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5801595" w14:textId="77777777" w:rsidTr="00BE683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4FC0B1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2DA02383" w14:textId="34CC0323" w:rsidR="002944B9" w:rsidRPr="00EC1B5F" w:rsidRDefault="002944B9" w:rsidP="0020349A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Specificații tehnice</w:t>
            </w:r>
            <w:r w:rsidR="00C37577">
              <w:rPr>
                <w:rFonts w:eastAsia="SimSun"/>
                <w:iCs/>
              </w:rPr>
              <w:t xml:space="preserve"> </w:t>
            </w:r>
          </w:p>
        </w:tc>
        <w:tc>
          <w:tcPr>
            <w:tcW w:w="3792" w:type="dxa"/>
            <w:shd w:val="clear" w:color="auto" w:fill="FFFFFF"/>
            <w:vAlign w:val="center"/>
          </w:tcPr>
          <w:p w14:paraId="737F30ED" w14:textId="69823D02" w:rsidR="002944B9" w:rsidRPr="001649F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1649F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84FA37" w14:textId="77777777" w:rsidR="002944B9" w:rsidRPr="001649FF" w:rsidRDefault="002944B9" w:rsidP="0020349A">
            <w:pPr>
              <w:tabs>
                <w:tab w:val="left" w:pos="612"/>
              </w:tabs>
              <w:jc w:val="center"/>
              <w:rPr>
                <w:i/>
                <w:noProof w:val="0"/>
                <w:lang w:val="ro-MD" w:eastAsia="ru-RU"/>
              </w:rPr>
            </w:pPr>
            <w:r w:rsidRPr="001649FF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DB7485" w:rsidRPr="00EC1B5F" w14:paraId="78B5F3C4" w14:textId="77777777" w:rsidTr="00BE683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77558EBA" w:rsidR="00DB7485" w:rsidRPr="00EC1B5F" w:rsidRDefault="00DB7485" w:rsidP="00DB7485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00D76992" w14:textId="125A69F0" w:rsidR="00DB7485" w:rsidRPr="00EC1B5F" w:rsidRDefault="003E360E" w:rsidP="00DB7485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Oferta</w:t>
            </w:r>
          </w:p>
        </w:tc>
        <w:tc>
          <w:tcPr>
            <w:tcW w:w="3792" w:type="dxa"/>
            <w:shd w:val="clear" w:color="auto" w:fill="FFFFFF"/>
            <w:vAlign w:val="center"/>
          </w:tcPr>
          <w:p w14:paraId="62F9C80D" w14:textId="37AADABD" w:rsidR="00DB7485" w:rsidRPr="001649FF" w:rsidRDefault="003E360E" w:rsidP="00DB748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1649FF">
              <w:rPr>
                <w:bCs/>
                <w:i/>
              </w:rPr>
              <w:t>Formularul F3.1(pentru servicii și pentru bunuri), semnat electronic</w:t>
            </w:r>
            <w:r w:rsidRPr="001649FF">
              <w:rPr>
                <w:bCs/>
                <w:i/>
                <w:noProof w:val="0"/>
                <w:lang w:val="it-IT" w:eastAsia="ru-RU"/>
              </w:rPr>
              <w:t xml:space="preserve"> </w:t>
            </w:r>
            <w:r w:rsidR="00DB7485" w:rsidRPr="001649FF">
              <w:rPr>
                <w:bCs/>
                <w:i/>
                <w:noProof w:val="0"/>
                <w:lang w:val="it-IT" w:eastAsia="ru-RU"/>
              </w:rPr>
              <w:t xml:space="preserve">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DB7485" w:rsidRPr="001649FF" w:rsidRDefault="00DB7485" w:rsidP="00DB7485">
            <w:pPr>
              <w:tabs>
                <w:tab w:val="left" w:pos="612"/>
              </w:tabs>
              <w:jc w:val="center"/>
              <w:rPr>
                <w:i/>
                <w:noProof w:val="0"/>
                <w:lang w:val="ro-MD" w:eastAsia="ru-RU"/>
              </w:rPr>
            </w:pPr>
            <w:r w:rsidRPr="001649FF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FAFF0ED" w14:textId="77777777" w:rsidTr="00BE683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639E632F" w:rsidR="002944B9" w:rsidRPr="00EC1B5F" w:rsidRDefault="00DB7485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45359CC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</w:rPr>
            </w:pPr>
            <w:r w:rsidRPr="00EE3C82">
              <w:rPr>
                <w:iCs/>
                <w:noProof w:val="0"/>
                <w:lang w:val="fr-FR" w:eastAsia="ru-RU"/>
              </w:rPr>
              <w:t xml:space="preserve">Certificat de înregistrare a întreprinderii/decizie de înregistrare/Extras din </w:t>
            </w:r>
            <w:r w:rsidRPr="00EC1B5F">
              <w:rPr>
                <w:iCs/>
                <w:noProof w:val="0"/>
                <w:lang w:eastAsia="ru-RU"/>
              </w:rPr>
              <w:t>Registrul de Stat al persoanelor juridice</w:t>
            </w:r>
          </w:p>
        </w:tc>
        <w:tc>
          <w:tcPr>
            <w:tcW w:w="3792" w:type="dxa"/>
            <w:shd w:val="clear" w:color="auto" w:fill="FFFFFF"/>
            <w:vAlign w:val="center"/>
          </w:tcPr>
          <w:p w14:paraId="34CC3D29" w14:textId="77777777" w:rsidR="002944B9" w:rsidRPr="001649F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1649F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2944B9" w:rsidRPr="001649FF" w:rsidRDefault="002944B9" w:rsidP="0020349A">
            <w:pPr>
              <w:tabs>
                <w:tab w:val="left" w:pos="612"/>
              </w:tabs>
              <w:jc w:val="center"/>
              <w:rPr>
                <w:i/>
                <w:noProof w:val="0"/>
                <w:lang w:val="ro-MD" w:eastAsia="ru-RU"/>
              </w:rPr>
            </w:pPr>
            <w:r w:rsidRPr="001649FF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99B93FB" w14:textId="77777777" w:rsidTr="00BE683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5887B013" w:rsidR="002944B9" w:rsidRPr="00EC1B5F" w:rsidRDefault="00E92A76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52180221" w14:textId="4E9DEA56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lang w:val="ro-MD" w:eastAsia="en-US"/>
              </w:rPr>
            </w:pPr>
            <w:r w:rsidRPr="00EC1B5F">
              <w:rPr>
                <w:noProof w:val="0"/>
                <w:lang w:val="ro-MD" w:eastAsia="en-US"/>
              </w:rPr>
              <w:t>Declarația privind livr</w:t>
            </w:r>
            <w:r w:rsidR="00376DDF">
              <w:rPr>
                <w:noProof w:val="0"/>
                <w:lang w:eastAsia="en-US"/>
              </w:rPr>
              <w:t>ă</w:t>
            </w:r>
            <w:r w:rsidRPr="00EC1B5F">
              <w:rPr>
                <w:noProof w:val="0"/>
                <w:lang w:val="ro-MD" w:eastAsia="en-US"/>
              </w:rPr>
              <w:t xml:space="preserve">ri/prestări în ultimii 3 ani </w:t>
            </w:r>
          </w:p>
          <w:p w14:paraId="7E168C91" w14:textId="77777777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color w:val="FF0000"/>
                <w:lang w:val="ro-MD"/>
              </w:rPr>
            </w:pPr>
            <w:r w:rsidRPr="00EC1B5F">
              <w:rPr>
                <w:noProof w:val="0"/>
                <w:lang w:val="ro-MD" w:eastAsia="en-US"/>
              </w:rPr>
              <w:t>(Demonstrarea experienţei operatorului economic în domeniul de activitate aferent obiectului contractului ce urmează a fi atribuit)</w:t>
            </w:r>
          </w:p>
        </w:tc>
        <w:tc>
          <w:tcPr>
            <w:tcW w:w="3792" w:type="dxa"/>
            <w:shd w:val="clear" w:color="auto" w:fill="FFFFFF"/>
            <w:vAlign w:val="center"/>
          </w:tcPr>
          <w:p w14:paraId="421B9C0C" w14:textId="77777777" w:rsidR="002944B9" w:rsidRPr="001649FF" w:rsidRDefault="002944B9" w:rsidP="004D2007">
            <w:pPr>
              <w:widowControl w:val="0"/>
              <w:autoSpaceDE w:val="0"/>
              <w:autoSpaceDN w:val="0"/>
              <w:ind w:left="35" w:hanging="35"/>
              <w:rPr>
                <w:i/>
              </w:rPr>
            </w:pPr>
            <w:r w:rsidRPr="001649FF">
              <w:rPr>
                <w:i/>
                <w:lang w:eastAsia="ru-RU"/>
              </w:rPr>
              <w:t>Original, conform formularului atașat, semnat electronic</w:t>
            </w:r>
          </w:p>
          <w:p w14:paraId="383E5E7D" w14:textId="77777777" w:rsidR="002944B9" w:rsidRPr="001649FF" w:rsidRDefault="002944B9" w:rsidP="0020349A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77777777" w:rsidR="002944B9" w:rsidRPr="001649FF" w:rsidRDefault="002944B9" w:rsidP="0020349A">
            <w:pPr>
              <w:tabs>
                <w:tab w:val="left" w:pos="612"/>
              </w:tabs>
              <w:jc w:val="center"/>
              <w:rPr>
                <w:i/>
                <w:noProof w:val="0"/>
                <w:color w:val="FF0000"/>
                <w:lang w:val="ro-MD" w:eastAsia="ru-RU"/>
              </w:rPr>
            </w:pPr>
            <w:r w:rsidRPr="001649FF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6B1979" w:rsidRPr="00EC1B5F" w14:paraId="4792C0BD" w14:textId="77777777" w:rsidTr="00BE6832">
        <w:trPr>
          <w:jc w:val="center"/>
        </w:trPr>
        <w:tc>
          <w:tcPr>
            <w:tcW w:w="568" w:type="dxa"/>
            <w:shd w:val="clear" w:color="auto" w:fill="FFFFFF"/>
          </w:tcPr>
          <w:p w14:paraId="1B8E5044" w14:textId="1394418C" w:rsidR="006B1979" w:rsidRPr="00EC1B5F" w:rsidRDefault="006B1979" w:rsidP="006327F4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3255" w:type="dxa"/>
            <w:shd w:val="clear" w:color="auto" w:fill="FFFFFF"/>
          </w:tcPr>
          <w:p w14:paraId="3DAA0018" w14:textId="51CF856B" w:rsidR="006B1979" w:rsidRPr="006B1979" w:rsidRDefault="006B1979" w:rsidP="006B1979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6B1979">
              <w:rPr>
                <w:iCs/>
                <w:color w:val="000000" w:themeColor="text1"/>
                <w:lang w:val="en-US" w:eastAsia="ru-RU"/>
              </w:rPr>
              <w:t>Declarația de eligibilitate</w:t>
            </w:r>
          </w:p>
        </w:tc>
        <w:tc>
          <w:tcPr>
            <w:tcW w:w="3792" w:type="dxa"/>
            <w:shd w:val="clear" w:color="auto" w:fill="FFFFFF"/>
            <w:vAlign w:val="center"/>
          </w:tcPr>
          <w:p w14:paraId="3DD265D2" w14:textId="6D019FE1" w:rsidR="006B1979" w:rsidRPr="001649FF" w:rsidRDefault="006B1979" w:rsidP="006B1979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1649FF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6B1979" w:rsidRPr="001649FF" w:rsidRDefault="006B1979" w:rsidP="006B1979">
            <w:pPr>
              <w:tabs>
                <w:tab w:val="left" w:pos="612"/>
              </w:tabs>
              <w:jc w:val="center"/>
              <w:rPr>
                <w:i/>
                <w:noProof w:val="0"/>
                <w:lang w:val="ro-MD" w:eastAsia="ru-RU"/>
              </w:rPr>
            </w:pPr>
            <w:r w:rsidRPr="001649FF">
              <w:rPr>
                <w:bCs/>
                <w:i/>
                <w:noProof w:val="0"/>
                <w:color w:val="000000" w:themeColor="text1"/>
                <w:lang w:val="en-US" w:eastAsia="ru-RU"/>
              </w:rPr>
              <w:t>Obligatoriu</w:t>
            </w:r>
          </w:p>
        </w:tc>
      </w:tr>
      <w:tr w:rsidR="002944B9" w:rsidRPr="00EC1B5F" w14:paraId="0B27AAF3" w14:textId="77777777" w:rsidTr="00BE683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6DDA0737" w:rsidR="002944B9" w:rsidRPr="00EC1B5F" w:rsidRDefault="00714781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9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305A236C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E3C82">
              <w:rPr>
                <w:iCs/>
                <w:noProof w:val="0"/>
                <w:lang w:val="fr-FR" w:eastAsia="ru-RU"/>
              </w:rPr>
              <w:t>Certificat de atribuire a contului bancar</w:t>
            </w:r>
          </w:p>
        </w:tc>
        <w:tc>
          <w:tcPr>
            <w:tcW w:w="3792" w:type="dxa"/>
            <w:shd w:val="clear" w:color="auto" w:fill="FFFFFF"/>
            <w:vAlign w:val="center"/>
          </w:tcPr>
          <w:p w14:paraId="0D0DBD3B" w14:textId="77777777" w:rsidR="002944B9" w:rsidRPr="001649F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1649F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2944B9" w:rsidRPr="001649FF" w:rsidRDefault="002944B9" w:rsidP="0020349A">
            <w:pPr>
              <w:tabs>
                <w:tab w:val="left" w:pos="612"/>
              </w:tabs>
              <w:jc w:val="center"/>
              <w:rPr>
                <w:i/>
                <w:noProof w:val="0"/>
                <w:lang w:val="ro-MD" w:eastAsia="ru-RU"/>
              </w:rPr>
            </w:pPr>
            <w:r w:rsidRPr="001649FF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0F5787" w:rsidRPr="000F5787" w14:paraId="1EB28753" w14:textId="77777777" w:rsidTr="00BE6832">
        <w:trPr>
          <w:trHeight w:val="274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6B81D0F" w14:textId="7C43D751" w:rsidR="000F5787" w:rsidRDefault="000F5787" w:rsidP="000F578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9C42BF">
              <w:rPr>
                <w:noProof w:val="0"/>
                <w:lang w:val="ro-MD" w:eastAsia="ru-RU"/>
              </w:rPr>
              <w:t>0</w:t>
            </w:r>
          </w:p>
        </w:tc>
        <w:tc>
          <w:tcPr>
            <w:tcW w:w="3255" w:type="dxa"/>
            <w:shd w:val="clear" w:color="auto" w:fill="FFFFFF"/>
          </w:tcPr>
          <w:p w14:paraId="403FBA0A" w14:textId="6ED02B5A" w:rsidR="000F5787" w:rsidRPr="009C42BF" w:rsidRDefault="000F5787" w:rsidP="009C42BF">
            <w:pPr>
              <w:pStyle w:val="ac"/>
              <w:widowControl w:val="0"/>
              <w:spacing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  <w:r w:rsidRPr="009C42B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fr-FR" w:eastAsia="ru-RU"/>
              </w:rPr>
              <w:t xml:space="preserve">Dovada deținerii certificatului de acreditare </w:t>
            </w:r>
            <w:r w:rsidR="009C42B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fr-FR" w:eastAsia="ru-RU"/>
              </w:rPr>
              <w:t>(</w:t>
            </w:r>
            <w:r w:rsidR="009C42BF" w:rsidRPr="00732D96">
              <w:rPr>
                <w:rFonts w:ascii="Times New Roman" w:eastAsia="Times New Roman" w:hAnsi="Times New Roman"/>
                <w:bCs/>
                <w:sz w:val="24"/>
                <w:szCs w:val="24"/>
                <w:lang w:val="ro-MD" w:eastAsia="ru-RU"/>
              </w:rPr>
              <w:t>însoțit de anexa ce cuprinde domeniul acreditării solicitat</w:t>
            </w:r>
            <w:r w:rsidR="009C42BF">
              <w:rPr>
                <w:rFonts w:ascii="Times New Roman" w:eastAsia="Times New Roman" w:hAnsi="Times New Roman"/>
                <w:bCs/>
                <w:sz w:val="24"/>
                <w:szCs w:val="24"/>
                <w:lang w:val="ro-MD" w:eastAsia="ru-RU"/>
              </w:rPr>
              <w:t>)</w:t>
            </w:r>
            <w:r w:rsidR="009C42BF" w:rsidRPr="009C42B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fr-FR" w:eastAsia="ru-RU"/>
              </w:rPr>
              <w:t xml:space="preserve"> </w:t>
            </w:r>
            <w:r w:rsidRPr="009C42B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fr-FR" w:eastAsia="ru-RU"/>
              </w:rPr>
              <w:t xml:space="preserve">și </w:t>
            </w:r>
            <w:r w:rsidRPr="009C42BF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MD"/>
              </w:rPr>
              <w:t>certificatului de desemnare</w:t>
            </w:r>
            <w:r w:rsidR="009C42BF" w:rsidRPr="009C42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 xml:space="preserve"> în cadrul Sistemului Național de Metrologie, </w:t>
            </w:r>
            <w:r w:rsidR="009C42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>(</w:t>
            </w:r>
            <w:r w:rsidR="009C42BF" w:rsidRPr="009C42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>însoțit de anexa domeniului de desemnare</w:t>
            </w:r>
            <w:r w:rsidR="009C42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>)</w:t>
            </w:r>
          </w:p>
        </w:tc>
        <w:tc>
          <w:tcPr>
            <w:tcW w:w="3792" w:type="dxa"/>
            <w:shd w:val="clear" w:color="auto" w:fill="FFFFFF"/>
          </w:tcPr>
          <w:p w14:paraId="67D0F98E" w14:textId="53124283" w:rsidR="000F5787" w:rsidRPr="001649FF" w:rsidRDefault="000F5787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eastAsia="ru-RU"/>
              </w:rPr>
            </w:pPr>
            <w:r w:rsidRPr="001649FF">
              <w:rPr>
                <w:rStyle w:val="ad"/>
                <w:b w:val="0"/>
                <w:i/>
                <w:shd w:val="clear" w:color="auto" w:fill="FFFFFF"/>
                <w:lang w:val="fr-FR"/>
              </w:rPr>
              <w:t>Copie-s</w:t>
            </w:r>
            <w:r w:rsidRPr="001649FF">
              <w:rPr>
                <w:rStyle w:val="ad"/>
                <w:b w:val="0"/>
                <w:i/>
                <w:shd w:val="clear" w:color="auto" w:fill="FFFFFF"/>
              </w:rPr>
              <w:t xml:space="preserve">canată de pe original </w:t>
            </w:r>
            <w:r w:rsidRPr="001649FF">
              <w:rPr>
                <w:rStyle w:val="ad"/>
                <w:b w:val="0"/>
                <w:i/>
                <w:shd w:val="clear" w:color="auto" w:fill="FFFFFF"/>
                <w:lang w:val="fr-FR"/>
              </w:rPr>
              <w:t>semnat electronic de către operatorul economic</w:t>
            </w:r>
          </w:p>
        </w:tc>
        <w:tc>
          <w:tcPr>
            <w:tcW w:w="1750" w:type="dxa"/>
            <w:shd w:val="clear" w:color="auto" w:fill="FFFFFF"/>
          </w:tcPr>
          <w:p w14:paraId="5702BA51" w14:textId="3E497FF2" w:rsidR="000F5787" w:rsidRPr="001649FF" w:rsidRDefault="000F5787" w:rsidP="000F57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/>
                <w:noProof w:val="0"/>
                <w:color w:val="000000" w:themeColor="text1"/>
                <w:lang w:eastAsia="ru-RU"/>
              </w:rPr>
            </w:pPr>
            <w:r w:rsidRPr="001649FF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0F5787" w:rsidRPr="00EC1B5F" w14:paraId="421C840E" w14:textId="77777777" w:rsidTr="00BE6832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FE3CD6" w14:textId="3CF3699F" w:rsidR="000F5787" w:rsidRDefault="00653C67" w:rsidP="000F578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9C42BF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4770BB7A" w14:textId="46D85CDA" w:rsidR="000F5787" w:rsidRPr="000F5787" w:rsidRDefault="000F5787" w:rsidP="000F5787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3792" w:type="dxa"/>
            <w:shd w:val="clear" w:color="auto" w:fill="FFFFFF"/>
            <w:vAlign w:val="center"/>
          </w:tcPr>
          <w:p w14:paraId="6F364346" w14:textId="77777777" w:rsidR="000F5787" w:rsidRPr="001649FF" w:rsidRDefault="000F5787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1649FF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  <w:p w14:paraId="4AD51A13" w14:textId="10910436" w:rsidR="009C42BF" w:rsidRPr="001649FF" w:rsidRDefault="009C42BF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1649FF">
              <w:rPr>
                <w:bCs/>
                <w:i/>
                <w:lang w:val="ro-MD" w:eastAsia="ru-RU"/>
              </w:rPr>
              <w:t>(numărul certificatului de calificare, domeniul și valabilitatea acestuia)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C56342D" w14:textId="3B4D0183" w:rsidR="000F5787" w:rsidRPr="001649FF" w:rsidRDefault="000F5787" w:rsidP="000F57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color w:val="000000" w:themeColor="text1"/>
                <w:lang w:eastAsia="ru-RU"/>
              </w:rPr>
            </w:pPr>
            <w:r w:rsidRPr="001649FF">
              <w:rPr>
                <w:bCs/>
                <w:i/>
                <w:color w:val="000000" w:themeColor="text1"/>
                <w:lang w:eastAsia="ru-RU"/>
              </w:rPr>
              <w:t>Obligatoriu</w:t>
            </w:r>
          </w:p>
        </w:tc>
      </w:tr>
      <w:tr w:rsidR="000F5787" w:rsidRPr="00EC1B5F" w14:paraId="3EFA5608" w14:textId="77777777" w:rsidTr="00BE6832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77F9E9E" w14:textId="4CD8F15F" w:rsidR="000F5787" w:rsidRDefault="00653C67" w:rsidP="000F578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9C42BF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05F4F928" w14:textId="143FD609" w:rsidR="000F5787" w:rsidRPr="000F5787" w:rsidRDefault="000F5787" w:rsidP="000F5787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3792" w:type="dxa"/>
            <w:shd w:val="clear" w:color="auto" w:fill="FFFFFF"/>
            <w:vAlign w:val="center"/>
          </w:tcPr>
          <w:p w14:paraId="22071A45" w14:textId="7002C9C5" w:rsidR="000F5787" w:rsidRPr="001649FF" w:rsidRDefault="000F5787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1649FF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5879F63" w14:textId="360374BE" w:rsidR="000F5787" w:rsidRPr="001649FF" w:rsidRDefault="000F5787" w:rsidP="000F57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color w:val="000000" w:themeColor="text1"/>
                <w:lang w:eastAsia="ru-RU"/>
              </w:rPr>
            </w:pPr>
            <w:r w:rsidRPr="001649FF">
              <w:rPr>
                <w:bCs/>
                <w:i/>
                <w:color w:val="000000" w:themeColor="text1"/>
                <w:lang w:eastAsia="ru-RU"/>
              </w:rPr>
              <w:t>Obligatoriu</w:t>
            </w:r>
          </w:p>
        </w:tc>
      </w:tr>
    </w:tbl>
    <w:p w14:paraId="57CB7098" w14:textId="7D15543B" w:rsidR="00393AE3" w:rsidRPr="00EC1B5F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lastRenderedPageBreak/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5CB3581D" w14:textId="39C4F07C" w:rsidR="003E360E" w:rsidRPr="00EC1B5F" w:rsidRDefault="00393AE3" w:rsidP="006907AF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327F4" w:rsidRPr="00A07AEC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6327F4" w:rsidRPr="00A07AEC">
        <w:rPr>
          <w:bCs/>
          <w:noProof w:val="0"/>
          <w:lang w:val="it-IT" w:eastAsia="ru-RU"/>
        </w:rPr>
        <w:t>.</w:t>
      </w:r>
    </w:p>
    <w:p w14:paraId="3F5C5E6B" w14:textId="3879C18B" w:rsidR="005E2D0B" w:rsidRPr="00A142E3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</w:t>
      </w:r>
      <w:r w:rsidR="00C34C9D">
        <w:rPr>
          <w:b/>
          <w:noProof w:val="0"/>
          <w:color w:val="000000" w:themeColor="text1"/>
          <w:lang w:eastAsia="ru-RU"/>
        </w:rPr>
        <w:t xml:space="preserve"> nr. 1 și </w:t>
      </w:r>
      <w:r w:rsidR="00C34C9D" w:rsidRPr="00C34C9D">
        <w:rPr>
          <w:b/>
          <w:noProof w:val="0"/>
          <w:color w:val="000000" w:themeColor="text1"/>
          <w:lang w:eastAsia="ru-RU"/>
        </w:rPr>
        <w:t xml:space="preserve">caietului de sarcini nr. </w:t>
      </w:r>
      <w:r w:rsidR="00C34C9D">
        <w:rPr>
          <w:b/>
          <w:noProof w:val="0"/>
          <w:color w:val="000000" w:themeColor="text1"/>
          <w:lang w:eastAsia="ru-RU"/>
        </w:rPr>
        <w:t>2</w:t>
      </w:r>
      <w:r w:rsidR="00A142E3">
        <w:rPr>
          <w:b/>
          <w:noProof w:val="0"/>
          <w:color w:val="000000" w:themeColor="text1"/>
          <w:lang w:eastAsia="ru-RU"/>
        </w:rPr>
        <w:t>.</w:t>
      </w:r>
    </w:p>
    <w:p w14:paraId="63F22D7C" w14:textId="79AD7233" w:rsidR="00123864" w:rsidRPr="00EC1B5F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pe: </w:t>
      </w:r>
      <w:r w:rsidRPr="00EC1B5F">
        <w:rPr>
          <w:b/>
          <w:i/>
          <w:noProof w:val="0"/>
          <w:lang w:val="en-US" w:eastAsia="ru-RU"/>
        </w:rPr>
        <w:t>[data]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0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EC1B5F">
              <w:rPr>
                <w:b/>
                <w:noProof w:val="0"/>
                <w:lang w:val="ru-RU" w:eastAsia="ru-RU"/>
              </w:rPr>
              <w:t>Denumirea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Sistemul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de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comenzi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Facturarea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Plățile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lastRenderedPageBreak/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094132FA" w:rsidR="00812A8D" w:rsidRPr="00EC1B5F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36. Informația privind garanțiile solicitate:</w:t>
      </w:r>
      <w:r w:rsidR="009C42BF">
        <w:rPr>
          <w:b/>
          <w:iCs/>
          <w:noProof w:val="0"/>
          <w:lang w:val="it-IT" w:eastAsia="ru-RU"/>
        </w:rPr>
        <w:t xml:space="preserve"> </w:t>
      </w:r>
      <w:r w:rsidR="009C42BF" w:rsidRPr="009C42BF">
        <w:rPr>
          <w:b/>
          <w:iCs/>
          <w:noProof w:val="0"/>
          <w:u w:val="single"/>
          <w:lang w:val="it-IT" w:eastAsia="ru-RU"/>
        </w:rPr>
        <w:t>nu se aplică</w:t>
      </w:r>
      <w:r w:rsidR="009C42BF">
        <w:rPr>
          <w:b/>
          <w:iCs/>
          <w:noProof w:val="0"/>
          <w:lang w:val="it-IT" w:eastAsia="ru-RU"/>
        </w:rPr>
        <w:t>.</w:t>
      </w:r>
    </w:p>
    <w:p w14:paraId="2EC8A924" w14:textId="77777777" w:rsidR="008C3E57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6327F4" w:rsidRDefault="00BC16F7" w:rsidP="009E3B3C">
      <w:pPr>
        <w:pStyle w:val="a"/>
        <w:numPr>
          <w:ilvl w:val="0"/>
          <w:numId w:val="6"/>
        </w:numPr>
        <w:rPr>
          <w:bCs/>
          <w:i/>
          <w:iCs/>
          <w:lang w:eastAsia="ru-RU"/>
        </w:rPr>
      </w:pPr>
      <w:r w:rsidRPr="006327F4">
        <w:rPr>
          <w:b/>
          <w:lang w:eastAsia="ru-RU"/>
        </w:rPr>
        <w:t>Alte</w:t>
      </w:r>
      <w:r w:rsidRPr="006327F4">
        <w:rPr>
          <w:b/>
          <w:lang w:val="ro-MD" w:eastAsia="ru-RU"/>
        </w:rPr>
        <w:t xml:space="preserve"> </w:t>
      </w:r>
      <w:r w:rsidRPr="006327F4">
        <w:rPr>
          <w:b/>
          <w:lang w:eastAsia="ru-RU"/>
        </w:rPr>
        <w:t>informații</w:t>
      </w:r>
      <w:r w:rsidRPr="006327F4">
        <w:rPr>
          <w:b/>
          <w:lang w:val="ro-MD" w:eastAsia="ru-RU"/>
        </w:rPr>
        <w:t xml:space="preserve"> </w:t>
      </w:r>
      <w:r w:rsidRPr="006327F4">
        <w:rPr>
          <w:b/>
          <w:lang w:eastAsia="ru-RU"/>
        </w:rPr>
        <w:t>relevante:</w:t>
      </w:r>
    </w:p>
    <w:p w14:paraId="29A720DC" w14:textId="407C2789" w:rsidR="009B72CA" w:rsidRPr="009B72CA" w:rsidRDefault="00AE4CC9" w:rsidP="00E941F3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>
        <w:rPr>
          <w:bCs/>
          <w:i/>
          <w:iCs/>
          <w:sz w:val="22"/>
          <w:szCs w:val="22"/>
          <w:lang w:eastAsia="ru-RU"/>
        </w:rPr>
        <w:t xml:space="preserve"> </w:t>
      </w:r>
      <w:r w:rsidR="009B72CA" w:rsidRPr="00A07AEC">
        <w:t>A</w:t>
      </w:r>
      <w:r w:rsidR="009B72CA" w:rsidRPr="00A07AEC">
        <w:rPr>
          <w:bCs/>
          <w:lang w:val="it-IT" w:eastAsia="ru-RU"/>
        </w:rPr>
        <w:t xml:space="preserve">chitarea </w:t>
      </w:r>
      <w:r w:rsidR="006327F4">
        <w:rPr>
          <w:bCs/>
          <w:lang w:val="it-IT" w:eastAsia="ru-RU"/>
        </w:rPr>
        <w:t>serviciilor</w:t>
      </w:r>
      <w:r w:rsidR="009B72CA" w:rsidRPr="00A07AEC">
        <w:rPr>
          <w:bCs/>
          <w:lang w:val="it-IT" w:eastAsia="ru-RU"/>
        </w:rPr>
        <w:t xml:space="preserve"> va fi efectuată în termen de pînă la 90 de zile din data </w:t>
      </w:r>
      <w:r w:rsidR="009B72CA">
        <w:rPr>
          <w:bCs/>
          <w:lang w:val="it-IT" w:eastAsia="ru-RU"/>
        </w:rPr>
        <w:t xml:space="preserve">facturării </w:t>
      </w:r>
      <w:r w:rsidR="009B72CA" w:rsidRPr="00A07AEC">
        <w:rPr>
          <w:bCs/>
          <w:lang w:val="it-IT" w:eastAsia="ru-RU"/>
        </w:rPr>
        <w:t>și/sau documentelor confimative de executare a contractului</w:t>
      </w:r>
      <w:r w:rsidR="009B72CA" w:rsidRPr="00A07AEC">
        <w:rPr>
          <w:b/>
          <w:lang w:val="it-IT" w:eastAsia="ru-RU"/>
        </w:rPr>
        <w:t>.</w:t>
      </w:r>
    </w:p>
    <w:p w14:paraId="72BA61C4" w14:textId="79F08506" w:rsidR="007F6A4F" w:rsidRPr="007D0271" w:rsidRDefault="007F6A4F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7D0271">
        <w:rPr>
          <w:bCs/>
        </w:rPr>
        <w:t xml:space="preserve">Act de predare/primire a </w:t>
      </w:r>
      <w:r w:rsidR="006327F4">
        <w:rPr>
          <w:bCs/>
        </w:rPr>
        <w:t>serviciilor</w:t>
      </w:r>
      <w:r w:rsidRPr="007D0271">
        <w:rPr>
          <w:bCs/>
        </w:rPr>
        <w:t>, va fi semnat de Beneficiar/</w:t>
      </w:r>
      <w:r w:rsidR="00A142E3" w:rsidRPr="00A142E3">
        <w:rPr>
          <w:iCs/>
          <w:color w:val="000000"/>
          <w:spacing w:val="-8"/>
          <w:w w:val="105"/>
        </w:rPr>
        <w:t>Furnizor</w:t>
      </w:r>
      <w:r w:rsidRPr="007D0271">
        <w:rPr>
          <w:bCs/>
        </w:rPr>
        <w:t xml:space="preserve"> după ce vor fi </w:t>
      </w:r>
      <w:r w:rsidR="006327F4">
        <w:rPr>
          <w:bCs/>
        </w:rPr>
        <w:t>prestate</w:t>
      </w:r>
      <w:r w:rsidRPr="007D0271">
        <w:rPr>
          <w:bCs/>
        </w:rPr>
        <w:t>, prezentate la fața locului, conform parametrilor tehnici solicitați;</w:t>
      </w:r>
    </w:p>
    <w:p w14:paraId="7345956F" w14:textId="77777777" w:rsidR="007F6A4F" w:rsidRPr="007D0271" w:rsidRDefault="007F6A4F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7D0271">
        <w:rPr>
          <w:bCs/>
          <w:shd w:val="clear" w:color="auto" w:fill="FFFFFF"/>
        </w:rPr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F82BFA1" w14:textId="77777777" w:rsidR="007F6A4F" w:rsidRPr="007D0271" w:rsidRDefault="007F6A4F" w:rsidP="007F6A4F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</w:p>
    <w:p w14:paraId="65FE6A83" w14:textId="77777777" w:rsidR="007F6A4F" w:rsidRPr="007D0271" w:rsidRDefault="007F6A4F" w:rsidP="007F6A4F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  <w:r w:rsidRPr="007D0271">
        <w:rPr>
          <w:i/>
          <w:color w:val="000000"/>
          <w:spacing w:val="-9"/>
          <w:w w:val="105"/>
        </w:rPr>
        <w:t>-</w:t>
      </w:r>
      <w:r w:rsidRPr="007D0271">
        <w:t xml:space="preserve"> Clauze contractuale obligatorii:</w:t>
      </w:r>
    </w:p>
    <w:p w14:paraId="6C491A6C" w14:textId="77777777" w:rsidR="007F6A4F" w:rsidRPr="007D0271" w:rsidRDefault="007F6A4F" w:rsidP="007F6A4F">
      <w:pPr>
        <w:ind w:left="648"/>
        <w:jc w:val="both"/>
        <w:rPr>
          <w:b/>
          <w:i/>
          <w:color w:val="000000"/>
          <w:w w:val="105"/>
        </w:rPr>
      </w:pPr>
      <w:r w:rsidRPr="007D0271">
        <w:rPr>
          <w:b/>
          <w:i/>
          <w:color w:val="000000"/>
          <w:w w:val="105"/>
        </w:rPr>
        <w:t>Sancțiuni:</w:t>
      </w:r>
    </w:p>
    <w:p w14:paraId="4B87A495" w14:textId="18CF4D86" w:rsidR="007F6A4F" w:rsidRPr="007D0271" w:rsidRDefault="007F6A4F" w:rsidP="007F6A4F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</w:rPr>
      </w:pPr>
      <w:r w:rsidRPr="007D0271">
        <w:rPr>
          <w:i/>
          <w:color w:val="000000"/>
          <w:spacing w:val="-8"/>
          <w:w w:val="105"/>
        </w:rPr>
        <w:t xml:space="preserve">1.   Pentru întârzierea </w:t>
      </w:r>
      <w:r w:rsidR="006327F4">
        <w:rPr>
          <w:i/>
          <w:color w:val="000000"/>
          <w:spacing w:val="-8"/>
          <w:w w:val="105"/>
        </w:rPr>
        <w:t>prestării serviciilor</w:t>
      </w:r>
      <w:r w:rsidRPr="007D0271">
        <w:rPr>
          <w:i/>
          <w:color w:val="000000"/>
          <w:spacing w:val="-8"/>
          <w:w w:val="105"/>
        </w:rPr>
        <w:t xml:space="preserve">, </w:t>
      </w:r>
      <w:r w:rsidR="00A142E3">
        <w:rPr>
          <w:i/>
          <w:color w:val="000000"/>
          <w:spacing w:val="-8"/>
          <w:w w:val="105"/>
        </w:rPr>
        <w:t>Furnizorul</w:t>
      </w:r>
      <w:r w:rsidRPr="007D0271">
        <w:rPr>
          <w:i/>
          <w:color w:val="000000"/>
          <w:spacing w:val="-8"/>
          <w:w w:val="105"/>
        </w:rPr>
        <w:t xml:space="preserve"> poartă răspundere materială în valoare de 0,01% din suma bunurilor nelivrate, pentru fiecare zi de întârziere, dar nu mai mult de 5% din suma totală a prezentului contract.</w:t>
      </w:r>
    </w:p>
    <w:p w14:paraId="7FA23D16" w14:textId="7F5A552C" w:rsidR="007F6A4F" w:rsidRPr="007D0271" w:rsidRDefault="007F6A4F" w:rsidP="006327F4">
      <w:pPr>
        <w:shd w:val="clear" w:color="auto" w:fill="FFFFFF"/>
        <w:tabs>
          <w:tab w:val="right" w:pos="426"/>
        </w:tabs>
        <w:spacing w:before="120"/>
        <w:jc w:val="both"/>
        <w:rPr>
          <w:i/>
          <w:color w:val="000000"/>
          <w:spacing w:val="-8"/>
          <w:w w:val="105"/>
        </w:rPr>
      </w:pPr>
      <w:bookmarkStart w:id="1" w:name="_Hlk188538608"/>
    </w:p>
    <w:bookmarkEnd w:id="1"/>
    <w:p w14:paraId="0E0E7533" w14:textId="77777777" w:rsidR="007F6A4F" w:rsidRPr="007D0271" w:rsidRDefault="007F6A4F" w:rsidP="007F6A4F">
      <w:pPr>
        <w:spacing w:before="120" w:after="120"/>
        <w:rPr>
          <w:b/>
        </w:rPr>
      </w:pPr>
    </w:p>
    <w:p w14:paraId="2CD4AB07" w14:textId="77777777" w:rsidR="003428FF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</w:t>
      </w:r>
    </w:p>
    <w:p w14:paraId="490C97B4" w14:textId="77777777" w:rsidR="003428FF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B343F5E" w14:textId="6B4B1F69" w:rsidR="003F7F3C" w:rsidRPr="003F7F3C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3669DD4C" w14:textId="042C8CEB" w:rsidR="005F2EE3" w:rsidRPr="002D4F48" w:rsidRDefault="005F2EE3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004CDC03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7F105057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3A5D6C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024AF7"/>
    <w:multiLevelType w:val="multilevel"/>
    <w:tmpl w:val="2A6CD0DA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 R" w:hAnsi="Times New Roman R" w:hint="default"/>
        <w:b/>
        <w:bCs/>
        <w:i w:val="0"/>
        <w:color w:val="auto"/>
        <w:lang w:val="ro-MD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eastAsia="Calibri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eastAsia="Calibri" w:hint="default"/>
        <w:color w:val="auto"/>
      </w:rPr>
    </w:lvl>
  </w:abstractNum>
  <w:abstractNum w:abstractNumId="3" w15:restartNumberingAfterBreak="0">
    <w:nsid w:val="1A170AB8"/>
    <w:multiLevelType w:val="multilevel"/>
    <w:tmpl w:val="EEC24336"/>
    <w:lvl w:ilvl="0">
      <w:start w:val="1"/>
      <w:numFmt w:val="decimalZero"/>
      <w:lvlText w:val="%1"/>
      <w:lvlJc w:val="left"/>
      <w:pPr>
        <w:ind w:left="1080" w:hanging="1080"/>
      </w:pPr>
      <w:rPr>
        <w:rFonts w:hint="default"/>
      </w:rPr>
    </w:lvl>
    <w:lvl w:ilvl="1">
      <w:start w:val="6"/>
      <w:numFmt w:val="decimalZero"/>
      <w:lvlText w:val="%1.%2"/>
      <w:lvlJc w:val="left"/>
      <w:pPr>
        <w:ind w:left="1080" w:hanging="1080"/>
      </w:pPr>
      <w:rPr>
        <w:rFonts w:hint="default"/>
      </w:rPr>
    </w:lvl>
    <w:lvl w:ilvl="2">
      <w:start w:val="2025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55707DBD"/>
    <w:multiLevelType w:val="hybridMultilevel"/>
    <w:tmpl w:val="FF920A0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1B">
      <w:start w:val="1"/>
      <w:numFmt w:val="lowerRoman"/>
      <w:lvlText w:val="%3."/>
      <w:lvlJc w:val="right"/>
      <w:pPr>
        <w:ind w:left="1800" w:hanging="18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6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8"/>
  </w:num>
  <w:num w:numId="2" w16cid:durableId="971713300">
    <w:abstractNumId w:val="7"/>
  </w:num>
  <w:num w:numId="3" w16cid:durableId="345249873">
    <w:abstractNumId w:val="14"/>
  </w:num>
  <w:num w:numId="4" w16cid:durableId="940603114">
    <w:abstractNumId w:val="9"/>
  </w:num>
  <w:num w:numId="5" w16cid:durableId="872498322">
    <w:abstractNumId w:val="5"/>
  </w:num>
  <w:num w:numId="6" w16cid:durableId="2000965464">
    <w:abstractNumId w:val="15"/>
  </w:num>
  <w:num w:numId="7" w16cid:durableId="985623853">
    <w:abstractNumId w:val="11"/>
  </w:num>
  <w:num w:numId="8" w16cid:durableId="893201657">
    <w:abstractNumId w:val="8"/>
  </w:num>
  <w:num w:numId="9" w16cid:durableId="245767951">
    <w:abstractNumId w:val="4"/>
  </w:num>
  <w:num w:numId="10" w16cid:durableId="1045565836">
    <w:abstractNumId w:val="13"/>
  </w:num>
  <w:num w:numId="11" w16cid:durableId="1128277774">
    <w:abstractNumId w:val="6"/>
  </w:num>
  <w:num w:numId="12" w16cid:durableId="1667634321">
    <w:abstractNumId w:val="0"/>
  </w:num>
  <w:num w:numId="13" w16cid:durableId="763958817">
    <w:abstractNumId w:val="12"/>
  </w:num>
  <w:num w:numId="14" w16cid:durableId="1849716414">
    <w:abstractNumId w:val="17"/>
  </w:num>
  <w:num w:numId="15" w16cid:durableId="197086127">
    <w:abstractNumId w:val="1"/>
  </w:num>
  <w:num w:numId="16" w16cid:durableId="1938437559">
    <w:abstractNumId w:val="16"/>
  </w:num>
  <w:num w:numId="17" w16cid:durableId="1756126205">
    <w:abstractNumId w:val="2"/>
  </w:num>
  <w:num w:numId="18" w16cid:durableId="180738309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76307309">
    <w:abstractNumId w:val="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40DDB"/>
    <w:rsid w:val="00043B0C"/>
    <w:rsid w:val="00043E01"/>
    <w:rsid w:val="00054E77"/>
    <w:rsid w:val="000568C4"/>
    <w:rsid w:val="00061420"/>
    <w:rsid w:val="0006173C"/>
    <w:rsid w:val="00065EE9"/>
    <w:rsid w:val="0007130F"/>
    <w:rsid w:val="00074D31"/>
    <w:rsid w:val="00075D3A"/>
    <w:rsid w:val="000821AB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A7838"/>
    <w:rsid w:val="000B4F0A"/>
    <w:rsid w:val="000B5D36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649FF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C28"/>
    <w:rsid w:val="00202E8A"/>
    <w:rsid w:val="0020349A"/>
    <w:rsid w:val="00206786"/>
    <w:rsid w:val="00215B8F"/>
    <w:rsid w:val="00216429"/>
    <w:rsid w:val="002260DA"/>
    <w:rsid w:val="002268E6"/>
    <w:rsid w:val="0022753F"/>
    <w:rsid w:val="00231912"/>
    <w:rsid w:val="00233E17"/>
    <w:rsid w:val="00236A97"/>
    <w:rsid w:val="0024199D"/>
    <w:rsid w:val="00241B95"/>
    <w:rsid w:val="00242486"/>
    <w:rsid w:val="00244C50"/>
    <w:rsid w:val="00245E0A"/>
    <w:rsid w:val="00246E32"/>
    <w:rsid w:val="002535EA"/>
    <w:rsid w:val="00257862"/>
    <w:rsid w:val="0026037F"/>
    <w:rsid w:val="00264006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1382"/>
    <w:rsid w:val="00335997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3468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2E52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25D63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6DD0"/>
    <w:rsid w:val="00567ECE"/>
    <w:rsid w:val="005712E5"/>
    <w:rsid w:val="005716AE"/>
    <w:rsid w:val="00575C60"/>
    <w:rsid w:val="00575E06"/>
    <w:rsid w:val="00576528"/>
    <w:rsid w:val="005801EF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2DEF"/>
    <w:rsid w:val="005F2EE3"/>
    <w:rsid w:val="005F7826"/>
    <w:rsid w:val="005F7E40"/>
    <w:rsid w:val="00605A28"/>
    <w:rsid w:val="00605EC8"/>
    <w:rsid w:val="00607703"/>
    <w:rsid w:val="00607F29"/>
    <w:rsid w:val="006166FE"/>
    <w:rsid w:val="00617D7D"/>
    <w:rsid w:val="0063084F"/>
    <w:rsid w:val="006327F4"/>
    <w:rsid w:val="00632B8A"/>
    <w:rsid w:val="006414BC"/>
    <w:rsid w:val="00644072"/>
    <w:rsid w:val="00650AAA"/>
    <w:rsid w:val="00653C67"/>
    <w:rsid w:val="00656BF5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781"/>
    <w:rsid w:val="00714F34"/>
    <w:rsid w:val="007168C5"/>
    <w:rsid w:val="007170C1"/>
    <w:rsid w:val="0072111C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242A"/>
    <w:rsid w:val="007849C1"/>
    <w:rsid w:val="00786D73"/>
    <w:rsid w:val="00787D23"/>
    <w:rsid w:val="007942C5"/>
    <w:rsid w:val="00797888"/>
    <w:rsid w:val="007A3255"/>
    <w:rsid w:val="007A4953"/>
    <w:rsid w:val="007B04E2"/>
    <w:rsid w:val="007B2762"/>
    <w:rsid w:val="007B3A9F"/>
    <w:rsid w:val="007B4C74"/>
    <w:rsid w:val="007B522F"/>
    <w:rsid w:val="007B60B5"/>
    <w:rsid w:val="007C041E"/>
    <w:rsid w:val="007C0D08"/>
    <w:rsid w:val="007C1866"/>
    <w:rsid w:val="007D3867"/>
    <w:rsid w:val="007E10D0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029"/>
    <w:rsid w:val="00867512"/>
    <w:rsid w:val="00871A4E"/>
    <w:rsid w:val="00876D4F"/>
    <w:rsid w:val="008771FC"/>
    <w:rsid w:val="00880070"/>
    <w:rsid w:val="00880B0A"/>
    <w:rsid w:val="00883E9E"/>
    <w:rsid w:val="00886E7D"/>
    <w:rsid w:val="00890F33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F52"/>
    <w:rsid w:val="008D1255"/>
    <w:rsid w:val="008D4F87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105B"/>
    <w:rsid w:val="009260B4"/>
    <w:rsid w:val="00933BD5"/>
    <w:rsid w:val="0093482B"/>
    <w:rsid w:val="00941EE2"/>
    <w:rsid w:val="009428FB"/>
    <w:rsid w:val="009445D3"/>
    <w:rsid w:val="00950B59"/>
    <w:rsid w:val="009555D0"/>
    <w:rsid w:val="00956307"/>
    <w:rsid w:val="0095750E"/>
    <w:rsid w:val="00966B44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C0D72"/>
    <w:rsid w:val="009C42BF"/>
    <w:rsid w:val="009C5B24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44700"/>
    <w:rsid w:val="00A45120"/>
    <w:rsid w:val="00A53A7B"/>
    <w:rsid w:val="00A543B0"/>
    <w:rsid w:val="00A56629"/>
    <w:rsid w:val="00A61447"/>
    <w:rsid w:val="00A75ED7"/>
    <w:rsid w:val="00A851D2"/>
    <w:rsid w:val="00A86BF9"/>
    <w:rsid w:val="00A95ADE"/>
    <w:rsid w:val="00AA10C7"/>
    <w:rsid w:val="00AA4A88"/>
    <w:rsid w:val="00AA7B85"/>
    <w:rsid w:val="00AA7E2E"/>
    <w:rsid w:val="00AB05DF"/>
    <w:rsid w:val="00AB5C77"/>
    <w:rsid w:val="00AB6BC4"/>
    <w:rsid w:val="00AC01B8"/>
    <w:rsid w:val="00AC01EF"/>
    <w:rsid w:val="00AC1689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2F6E"/>
    <w:rsid w:val="00B14412"/>
    <w:rsid w:val="00B150AC"/>
    <w:rsid w:val="00B15109"/>
    <w:rsid w:val="00B23F5C"/>
    <w:rsid w:val="00B24604"/>
    <w:rsid w:val="00B3039E"/>
    <w:rsid w:val="00B31DEC"/>
    <w:rsid w:val="00B33E8F"/>
    <w:rsid w:val="00B3564E"/>
    <w:rsid w:val="00B35773"/>
    <w:rsid w:val="00B448D8"/>
    <w:rsid w:val="00B510A0"/>
    <w:rsid w:val="00B51ECF"/>
    <w:rsid w:val="00B52239"/>
    <w:rsid w:val="00B545D6"/>
    <w:rsid w:val="00B5741A"/>
    <w:rsid w:val="00B57EA3"/>
    <w:rsid w:val="00B60052"/>
    <w:rsid w:val="00B624A7"/>
    <w:rsid w:val="00B62976"/>
    <w:rsid w:val="00B67CF9"/>
    <w:rsid w:val="00B728BF"/>
    <w:rsid w:val="00B775C0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D08"/>
    <w:rsid w:val="00BE6832"/>
    <w:rsid w:val="00BF2644"/>
    <w:rsid w:val="00BF45AE"/>
    <w:rsid w:val="00C05F29"/>
    <w:rsid w:val="00C123DA"/>
    <w:rsid w:val="00C1271E"/>
    <w:rsid w:val="00C13353"/>
    <w:rsid w:val="00C13DD0"/>
    <w:rsid w:val="00C20192"/>
    <w:rsid w:val="00C23DB5"/>
    <w:rsid w:val="00C31125"/>
    <w:rsid w:val="00C323BB"/>
    <w:rsid w:val="00C34C9D"/>
    <w:rsid w:val="00C3717C"/>
    <w:rsid w:val="00C37577"/>
    <w:rsid w:val="00C41873"/>
    <w:rsid w:val="00C4392F"/>
    <w:rsid w:val="00C4595B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2C62"/>
    <w:rsid w:val="00C8341F"/>
    <w:rsid w:val="00C83D85"/>
    <w:rsid w:val="00C85D7A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D2269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0735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22CA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E77CD"/>
    <w:rsid w:val="00EF2AB9"/>
    <w:rsid w:val="00EF4A3F"/>
    <w:rsid w:val="00F03614"/>
    <w:rsid w:val="00F12C7D"/>
    <w:rsid w:val="00F12CAB"/>
    <w:rsid w:val="00F1309E"/>
    <w:rsid w:val="00F165FA"/>
    <w:rsid w:val="00F20E49"/>
    <w:rsid w:val="00F21BD8"/>
    <w:rsid w:val="00F2280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44D36"/>
    <w:rsid w:val="00F519AA"/>
    <w:rsid w:val="00F5380B"/>
    <w:rsid w:val="00F55571"/>
    <w:rsid w:val="00F5605D"/>
    <w:rsid w:val="00F61E2B"/>
    <w:rsid w:val="00F67127"/>
    <w:rsid w:val="00F67618"/>
    <w:rsid w:val="00F70623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C8EF2756-652A-4889-9717-A016C8737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uiPriority w:val="99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uiPriority w:val="99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uiPriority w:val="99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://www.tender.gov.md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1859</Words>
  <Characters>10599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8</cp:revision>
  <cp:lastPrinted>2026-02-10T13:58:00Z</cp:lastPrinted>
  <dcterms:created xsi:type="dcterms:W3CDTF">2026-01-22T13:19:00Z</dcterms:created>
  <dcterms:modified xsi:type="dcterms:W3CDTF">2026-02-11T06:14:00Z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