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07348" w:rsidRDefault="00426FF4"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4225A2">
        <w:rPr>
          <w:b/>
        </w:rPr>
        <w:t>.</w:t>
      </w:r>
    </w:p>
    <w:p w:rsidR="00507348" w:rsidRDefault="00507348" w:rsidP="00443BED">
      <w:pPr>
        <w:tabs>
          <w:tab w:val="decimal" w:pos="8364"/>
        </w:tabs>
        <w:spacing w:line="276" w:lineRule="auto"/>
        <w:ind w:right="-144"/>
        <w:jc w:val="center"/>
        <w:rPr>
          <w:b/>
          <w:bCs/>
          <w:color w:val="00000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lastRenderedPageBreak/>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9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98"/>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1" w:name="_Hlk63345649"/>
      <w:r w:rsidRPr="00A72333">
        <w:rPr>
          <w:bCs/>
        </w:rPr>
        <w:lastRenderedPageBreak/>
        <w:t xml:space="preserve">Se </w:t>
      </w:r>
      <w:r w:rsidR="00A65FAA">
        <w:rPr>
          <w:bCs/>
        </w:rPr>
        <w:t>dau detalii generale privind obiectul achiziției.</w:t>
      </w:r>
      <w:bookmarkEnd w:id="101"/>
    </w:p>
    <w:p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08" w:name="_Hlk77771394"/>
            <w:r w:rsidRPr="00C00499">
              <w:t xml:space="preserve">Specificaţii tehnice </w:t>
            </w:r>
            <w:bookmarkEnd w:id="105"/>
            <w:bookmarkEnd w:id="106"/>
            <w:bookmarkEnd w:id="107"/>
            <w:bookmarkEnd w:id="108"/>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671BE7"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71BE7" w:rsidRPr="00790523" w:rsidRDefault="00671BE7" w:rsidP="00F575AB">
            <w:pPr>
              <w:spacing w:before="120"/>
              <w:jc w:val="center"/>
              <w:rPr>
                <w:b/>
                <w:i/>
                <w:lang w:val="ro-MO"/>
              </w:rPr>
            </w:pPr>
            <w:r w:rsidRPr="004225A2">
              <w:rPr>
                <w:b/>
              </w:rPr>
              <w:t>Lotul 1</w:t>
            </w:r>
            <w:r w:rsidRPr="003479D1">
              <w:rPr>
                <w:b/>
                <w:i/>
                <w:lang w:val="ro-MO"/>
              </w:rPr>
              <w:t xml:space="preserve"> </w:t>
            </w:r>
            <w:r w:rsidRPr="00671BE7">
              <w:rPr>
                <w:b/>
                <w:lang w:val="ro-MO"/>
              </w:rPr>
              <w:t>Servicii de furnizare a energiei electrice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71BE7" w:rsidRPr="0065496F" w:rsidRDefault="00671BE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71BE7" w:rsidRPr="0065496F" w:rsidRDefault="00671BE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71BE7" w:rsidRPr="0065496F" w:rsidRDefault="00671BE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1BE7" w:rsidRPr="0065496F" w:rsidRDefault="00671BE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71BE7" w:rsidRPr="0065496F" w:rsidRDefault="00671BE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71BE7" w:rsidRPr="0065496F" w:rsidRDefault="00671BE7" w:rsidP="00590BCC">
            <w:pPr>
              <w:rPr>
                <w:sz w:val="20"/>
                <w:szCs w:val="20"/>
              </w:rPr>
            </w:pPr>
          </w:p>
        </w:tc>
      </w:tr>
      <w:tr w:rsidR="00671BE7"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71BE7" w:rsidRDefault="00671BE7" w:rsidP="00F575AB">
            <w:pPr>
              <w:spacing w:before="120"/>
              <w:jc w:val="center"/>
              <w:rPr>
                <w:b/>
                <w:i/>
                <w:lang w:val="ro-MO"/>
              </w:rPr>
            </w:pPr>
            <w:r w:rsidRPr="003479D1">
              <w:rPr>
                <w:b/>
                <w:i/>
                <w:lang w:val="ro-MO"/>
              </w:rPr>
              <w:t>Servicii de furnizare a energiei electrice</w:t>
            </w:r>
          </w:p>
          <w:p w:rsidR="00671BE7" w:rsidRPr="003479D1" w:rsidRDefault="00671BE7" w:rsidP="00F575AB">
            <w:pPr>
              <w:spacing w:before="120"/>
              <w:jc w:val="center"/>
              <w:rPr>
                <w:b/>
                <w:i/>
                <w:lang w:val="ro-MO"/>
              </w:rPr>
            </w:pPr>
            <w:r>
              <w:rPr>
                <w:b/>
                <w:i/>
                <w:lang w:val="ro-MO"/>
              </w:rPr>
              <w:t>Centrul de plasament temporar pentru copii cu dizabilitati mun.Orhei str.V.Cupcea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71BE7" w:rsidRPr="0065496F" w:rsidRDefault="00671BE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71BE7" w:rsidRPr="0065496F" w:rsidRDefault="00671BE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71BE7" w:rsidRPr="0065496F" w:rsidRDefault="00671BE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1BE7" w:rsidRPr="003479D1" w:rsidRDefault="00671BE7" w:rsidP="00671BE7">
            <w:pPr>
              <w:rPr>
                <w:lang w:val="en-US"/>
              </w:rPr>
            </w:pPr>
            <w:r w:rsidRPr="003479D1">
              <w:rPr>
                <w:lang w:val="en-US"/>
              </w:rPr>
              <w:t>Legea cu privire la energetică  nr. 174 din 21 septembrie 2017</w:t>
            </w:r>
          </w:p>
          <w:p w:rsidR="00671BE7" w:rsidRDefault="00671BE7" w:rsidP="00671BE7">
            <w:r>
              <w:t>Normative ANRE</w:t>
            </w:r>
          </w:p>
          <w:p w:rsidR="00671BE7" w:rsidRPr="0065496F" w:rsidRDefault="00671BE7" w:rsidP="00671BE7">
            <w:pPr>
              <w:rPr>
                <w:sz w:val="20"/>
                <w:szCs w:val="20"/>
              </w:rPr>
            </w:pPr>
            <w:r>
              <w:t xml:space="preserve">Calitatea serviciului de furnizare a energiei electrice, pe lângă clauzele contractuale, va corespunde prevederilor - Legii 107 din 27.05.2016 cu privire la energia electrică, - Regulamentului privind furnizarea energiei electrice, aprobat de ANRE nr. </w:t>
            </w:r>
            <w:r>
              <w:lastRenderedPageBreak/>
              <w:t>169/2019 din 31.05.2019: Pe segmentul calității energiei electrice - de Hotărârea ANRE nr. 282/2016 din 11.11.2016 pentru aprobarea Regulamentului cu privire la calitatea serviciilor de transport și de distribuție a energiei electrice; Pe segmentul de preț pentru kWh furnizat, de - Hotărârea ANRE nr. 275/2020 din 31.07.2020 privind tarifele și prețurile reglementate la energia electrică (aprobată anual). - Hotărârea ANRE nr. 64/2018 din 22 februarie 2018 privind aprobarea Metodologiei de calculare, aprobare şi aplicare a tarifelor pentru serviciul de distribuţie a energiei electrice, - Hotârârea ANRE nr. 486/2017 din 13 decembrie 2017 privind aprobarea Metodologiei de calculare, aprobare şi aplicare a tarifelor reglementate pentru serviciul de transport al energiei electrice.</w:t>
            </w:r>
          </w:p>
        </w:tc>
        <w:tc>
          <w:tcPr>
            <w:tcW w:w="932" w:type="pct"/>
            <w:tcBorders>
              <w:top w:val="single" w:sz="4" w:space="0" w:color="auto"/>
              <w:left w:val="single" w:sz="4" w:space="0" w:color="auto"/>
              <w:bottom w:val="single" w:sz="4" w:space="0" w:color="auto"/>
              <w:right w:val="single" w:sz="4" w:space="0" w:color="auto"/>
            </w:tcBorders>
          </w:tcPr>
          <w:p w:rsidR="00671BE7" w:rsidRPr="0065496F" w:rsidRDefault="00671BE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71BE7" w:rsidRPr="0065496F" w:rsidRDefault="00671BE7" w:rsidP="00590BCC">
            <w:pPr>
              <w:rPr>
                <w:sz w:val="20"/>
                <w:szCs w:val="20"/>
              </w:rPr>
            </w:pPr>
          </w:p>
        </w:tc>
      </w:tr>
      <w:tr w:rsidR="00671BE7"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71BE7" w:rsidRDefault="00671BE7" w:rsidP="00F575AB">
            <w:pPr>
              <w:spacing w:before="120"/>
              <w:jc w:val="center"/>
              <w:rPr>
                <w:b/>
                <w:i/>
                <w:lang w:val="ro-MO"/>
              </w:rPr>
            </w:pPr>
            <w:r w:rsidRPr="003479D1">
              <w:rPr>
                <w:b/>
                <w:i/>
                <w:lang w:val="ro-MO"/>
              </w:rPr>
              <w:lastRenderedPageBreak/>
              <w:t>Servicii de furnizare a energiei electrice</w:t>
            </w:r>
          </w:p>
          <w:p w:rsidR="00671BE7" w:rsidRDefault="00671BE7" w:rsidP="00F575AB">
            <w:pPr>
              <w:spacing w:before="120"/>
              <w:jc w:val="center"/>
              <w:rPr>
                <w:b/>
                <w:i/>
                <w:lang w:val="ro-MO"/>
              </w:rPr>
            </w:pPr>
            <w:r>
              <w:rPr>
                <w:b/>
                <w:i/>
                <w:lang w:val="ro-MO"/>
              </w:rPr>
              <w:t xml:space="preserve"> 7 Obiecte locative in mun.Orhei</w:t>
            </w:r>
          </w:p>
          <w:p w:rsidR="00671BE7" w:rsidRPr="003479D1" w:rsidRDefault="00671BE7" w:rsidP="00F575AB">
            <w:pPr>
              <w:spacing w:before="120"/>
              <w:jc w:val="center"/>
              <w:rPr>
                <w:b/>
                <w:i/>
                <w:lang w:val="ro-MO"/>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71BE7" w:rsidRPr="0065496F" w:rsidRDefault="00671BE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71BE7" w:rsidRPr="0065496F" w:rsidRDefault="00671BE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71BE7" w:rsidRPr="0065496F" w:rsidRDefault="00671BE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1BE7" w:rsidRPr="003479D1" w:rsidRDefault="00671BE7" w:rsidP="00671BE7">
            <w:pPr>
              <w:rPr>
                <w:lang w:val="en-US"/>
              </w:rPr>
            </w:pPr>
            <w:r w:rsidRPr="003479D1">
              <w:rPr>
                <w:lang w:val="en-US"/>
              </w:rPr>
              <w:t>Legea cu privire la energetică  nr. 174 din 21 septembrie 2017</w:t>
            </w:r>
          </w:p>
          <w:p w:rsidR="00671BE7" w:rsidRDefault="00671BE7" w:rsidP="00671BE7">
            <w:r>
              <w:t>Normative ANRE</w:t>
            </w:r>
          </w:p>
          <w:p w:rsidR="00671BE7" w:rsidRDefault="00671BE7" w:rsidP="00671BE7">
            <w:r>
              <w:t xml:space="preserve">Calitatea serviciului de </w:t>
            </w:r>
            <w:r>
              <w:lastRenderedPageBreak/>
              <w:t xml:space="preserve">furnizare a energiei electrice, pe lângă clauzele contractuale, va corespunde prevederilor - Legii 107 din 27.05.2016 cu privire la energia electrică, - Regulamentului privind furnizarea energiei electrice, aprobat de ANRE nr. 169/2019 din 31.05.2019: Pe segmentul calității energiei electrice - de Hotărârea ANRE nr. 282/2016 din 11.11.2016 pentru aprobarea Regulamentului cu privire la calitatea serviciilor de transport și de distribuție a energiei electrice; Pe segmentul de preț pentru kWh furnizat, de - Hotărârea ANRE nr. 275/2020 din 31.07.2020 privind tarifele și prețurile reglementate la energia electrică (aprobată anual). - Hotărârea ANRE nr. 64/2018 din 22 februarie 2018 privind aprobarea Metodologiei de calculare, aprobare şi aplicare a tarifelor pentru serviciul de distribuţie a energiei electrice, - Hotârârea ANRE nr. 486/2017 din 13 decembrie 2017 privind aprobarea Metodologiei de calculare, aprobare şi aplicare a tarifelor </w:t>
            </w:r>
            <w:r>
              <w:lastRenderedPageBreak/>
              <w:t>reglementate pentru serviciul de transport al energiei electrice.</w:t>
            </w:r>
          </w:p>
          <w:p w:rsidR="002C2841" w:rsidRDefault="002C2841" w:rsidP="002C2841">
            <w:r>
              <w:t>Adrese:</w:t>
            </w:r>
          </w:p>
          <w:p w:rsidR="002C2841" w:rsidRDefault="002C2841" w:rsidP="002C2841">
            <w:r>
              <w:t>Sat BOLOHAN</w:t>
            </w:r>
          </w:p>
          <w:p w:rsidR="002C2841" w:rsidRDefault="002C2841" w:rsidP="002C2841">
            <w:r>
              <w:t>Sat CIOCILTENI</w:t>
            </w:r>
          </w:p>
          <w:p w:rsidR="002C2841" w:rsidRDefault="002C2841" w:rsidP="002C2841">
            <w:r>
              <w:t>Sat MALAIESTI</w:t>
            </w:r>
          </w:p>
          <w:p w:rsidR="002C2841" w:rsidRDefault="002C2841" w:rsidP="002C2841">
            <w:r>
              <w:t>Sat  ZORILE</w:t>
            </w:r>
          </w:p>
          <w:p w:rsidR="002C2841" w:rsidRDefault="002C2841" w:rsidP="002C2841">
            <w:r>
              <w:t>Sat LUCASEUCA</w:t>
            </w:r>
          </w:p>
          <w:p w:rsidR="002C2841" w:rsidRDefault="002C2841" w:rsidP="002C2841">
            <w:r>
              <w:t>Str. VASILE LUPU  nr.177 A</w:t>
            </w:r>
          </w:p>
          <w:p w:rsidR="002C2841" w:rsidRDefault="002C2841" w:rsidP="002C2841">
            <w:r>
              <w:t xml:space="preserve"> Or .Orhei</w:t>
            </w:r>
          </w:p>
          <w:p w:rsidR="002C2841" w:rsidRDefault="002C2841" w:rsidP="002C2841">
            <w:r>
              <w:t>Str. VASILE LUPU  nr.91</w:t>
            </w:r>
          </w:p>
          <w:p w:rsidR="002C2841" w:rsidRDefault="002C2841" w:rsidP="002C2841">
            <w:r>
              <w:t xml:space="preserve"> Or. Orhei</w:t>
            </w:r>
          </w:p>
          <w:p w:rsidR="002C2841" w:rsidRDefault="002C2841" w:rsidP="002C2841"/>
          <w:p w:rsidR="002C2841" w:rsidRPr="0065496F" w:rsidRDefault="002C2841" w:rsidP="00671BE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71BE7" w:rsidRPr="0065496F" w:rsidRDefault="00671BE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71BE7" w:rsidRPr="0065496F" w:rsidRDefault="00671BE7"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77"/>
              <w:gridCol w:w="298"/>
              <w:gridCol w:w="1997"/>
              <w:gridCol w:w="950"/>
              <w:gridCol w:w="936"/>
              <w:gridCol w:w="1000"/>
              <w:gridCol w:w="912"/>
              <w:gridCol w:w="1003"/>
              <w:gridCol w:w="883"/>
              <w:gridCol w:w="54"/>
              <w:gridCol w:w="1333"/>
              <w:gridCol w:w="226"/>
              <w:gridCol w:w="108"/>
              <w:gridCol w:w="2833"/>
              <w:gridCol w:w="602"/>
              <w:gridCol w:w="75"/>
              <w:gridCol w:w="36"/>
              <w:gridCol w:w="1019"/>
              <w:gridCol w:w="24"/>
              <w:gridCol w:w="16"/>
              <w:gridCol w:w="177"/>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2C284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2C2841">
                  <w:pPr>
                    <w:framePr w:hSpace="180" w:wrap="around" w:vAnchor="page" w:hAnchor="margin" w:y="347"/>
                    <w:jc w:val="right"/>
                    <w:rPr>
                      <w:noProof w:val="0"/>
                      <w:lang w:val="it-IT"/>
                    </w:rPr>
                  </w:pPr>
                </w:p>
                <w:p w:rsidR="00845C1B" w:rsidRDefault="00845C1B" w:rsidP="002C2841">
                  <w:pPr>
                    <w:framePr w:hSpace="180" w:wrap="around" w:vAnchor="page" w:hAnchor="margin" w:y="347"/>
                    <w:jc w:val="right"/>
                    <w:rPr>
                      <w:noProof w:val="0"/>
                      <w:lang w:val="it-IT"/>
                    </w:rPr>
                  </w:pPr>
                </w:p>
                <w:p w:rsidR="00AF24E9" w:rsidRDefault="00AF24E9" w:rsidP="002C2841">
                  <w:pPr>
                    <w:framePr w:hSpace="180" w:wrap="around" w:vAnchor="page" w:hAnchor="margin" w:y="347"/>
                    <w:jc w:val="right"/>
                    <w:rPr>
                      <w:noProof w:val="0"/>
                      <w:lang w:val="it-IT"/>
                    </w:rPr>
                  </w:pPr>
                </w:p>
                <w:p w:rsidR="00AF24E9" w:rsidRDefault="00AF24E9" w:rsidP="002C2841">
                  <w:pPr>
                    <w:framePr w:hSpace="180" w:wrap="around" w:vAnchor="page" w:hAnchor="margin" w:y="347"/>
                    <w:jc w:val="right"/>
                    <w:rPr>
                      <w:noProof w:val="0"/>
                      <w:lang w:val="it-IT"/>
                    </w:rPr>
                  </w:pPr>
                </w:p>
                <w:p w:rsidR="00AF24E9" w:rsidRDefault="00AF24E9" w:rsidP="002C2841">
                  <w:pPr>
                    <w:framePr w:hSpace="180" w:wrap="around" w:vAnchor="page" w:hAnchor="margin" w:y="347"/>
                    <w:jc w:val="right"/>
                    <w:rPr>
                      <w:noProof w:val="0"/>
                      <w:lang w:val="it-IT"/>
                    </w:rPr>
                  </w:pPr>
                </w:p>
                <w:p w:rsidR="00AF24E9" w:rsidRDefault="00AF24E9" w:rsidP="002C2841">
                  <w:pPr>
                    <w:framePr w:hSpace="180" w:wrap="around" w:vAnchor="page" w:hAnchor="margin" w:y="347"/>
                    <w:jc w:val="right"/>
                    <w:rPr>
                      <w:noProof w:val="0"/>
                      <w:lang w:val="it-IT"/>
                    </w:rPr>
                  </w:pPr>
                </w:p>
                <w:p w:rsidR="00AF24E9" w:rsidRDefault="00AF24E9" w:rsidP="002C2841">
                  <w:pPr>
                    <w:framePr w:hSpace="180" w:wrap="around" w:vAnchor="page" w:hAnchor="margin" w:y="347"/>
                    <w:jc w:val="right"/>
                    <w:rPr>
                      <w:noProof w:val="0"/>
                      <w:lang w:val="it-IT"/>
                    </w:rPr>
                  </w:pPr>
                </w:p>
                <w:p w:rsidR="00AF24E9" w:rsidRDefault="00AF24E9" w:rsidP="002C2841">
                  <w:pPr>
                    <w:framePr w:hSpace="180" w:wrap="around" w:vAnchor="page" w:hAnchor="margin" w:y="347"/>
                    <w:jc w:val="right"/>
                    <w:rPr>
                      <w:noProof w:val="0"/>
                      <w:lang w:val="it-IT"/>
                    </w:rPr>
                  </w:pPr>
                </w:p>
                <w:p w:rsidR="00AF24E9" w:rsidRDefault="00AF24E9" w:rsidP="002C2841">
                  <w:pPr>
                    <w:framePr w:hSpace="180" w:wrap="around" w:vAnchor="page" w:hAnchor="margin" w:y="347"/>
                    <w:jc w:val="right"/>
                    <w:rPr>
                      <w:noProof w:val="0"/>
                      <w:lang w:val="it-IT"/>
                    </w:rPr>
                  </w:pPr>
                </w:p>
                <w:p w:rsidR="00AF24E9" w:rsidRDefault="00AF24E9" w:rsidP="002C2841">
                  <w:pPr>
                    <w:framePr w:hSpace="180" w:wrap="around" w:vAnchor="page" w:hAnchor="margin" w:y="347"/>
                    <w:jc w:val="right"/>
                    <w:rPr>
                      <w:noProof w:val="0"/>
                      <w:lang w:val="it-IT"/>
                    </w:rPr>
                  </w:pPr>
                </w:p>
                <w:p w:rsidR="00AF24E9" w:rsidRDefault="00AF24E9" w:rsidP="002C2841">
                  <w:pPr>
                    <w:framePr w:hSpace="180" w:wrap="around" w:vAnchor="page" w:hAnchor="margin" w:y="347"/>
                    <w:jc w:val="right"/>
                    <w:rPr>
                      <w:noProof w:val="0"/>
                      <w:lang w:val="it-IT"/>
                    </w:rPr>
                  </w:pPr>
                </w:p>
                <w:p w:rsidR="00AF24E9" w:rsidRDefault="00AF24E9" w:rsidP="002C2841">
                  <w:pPr>
                    <w:framePr w:hSpace="180" w:wrap="around" w:vAnchor="page" w:hAnchor="margin" w:y="347"/>
                    <w:jc w:val="right"/>
                    <w:rPr>
                      <w:noProof w:val="0"/>
                      <w:lang w:val="it-IT"/>
                    </w:rPr>
                  </w:pPr>
                </w:p>
                <w:p w:rsidR="00AF24E9" w:rsidRDefault="00AF24E9" w:rsidP="002C2841">
                  <w:pPr>
                    <w:framePr w:hSpace="180" w:wrap="around" w:vAnchor="page" w:hAnchor="margin" w:y="347"/>
                    <w:jc w:val="right"/>
                    <w:rPr>
                      <w:noProof w:val="0"/>
                      <w:lang w:val="it-IT"/>
                    </w:rPr>
                  </w:pPr>
                </w:p>
                <w:p w:rsidR="00AF24E9" w:rsidRDefault="00AF24E9" w:rsidP="002C2841">
                  <w:pPr>
                    <w:framePr w:hSpace="180" w:wrap="around" w:vAnchor="page" w:hAnchor="margin" w:y="347"/>
                    <w:jc w:val="right"/>
                    <w:rPr>
                      <w:noProof w:val="0"/>
                      <w:lang w:val="it-IT"/>
                    </w:rPr>
                  </w:pPr>
                </w:p>
                <w:p w:rsidR="00AF24E9" w:rsidRDefault="00AF24E9" w:rsidP="002C2841">
                  <w:pPr>
                    <w:framePr w:hSpace="180" w:wrap="around" w:vAnchor="page" w:hAnchor="margin" w:y="347"/>
                    <w:jc w:val="right"/>
                    <w:rPr>
                      <w:noProof w:val="0"/>
                      <w:lang w:val="it-IT"/>
                    </w:rPr>
                  </w:pPr>
                </w:p>
                <w:p w:rsidR="00AF24E9" w:rsidRDefault="00AF24E9" w:rsidP="002C2841">
                  <w:pPr>
                    <w:framePr w:hSpace="180" w:wrap="around" w:vAnchor="page" w:hAnchor="margin" w:y="347"/>
                    <w:jc w:val="right"/>
                    <w:rPr>
                      <w:noProof w:val="0"/>
                      <w:lang w:val="it-IT"/>
                    </w:rPr>
                  </w:pPr>
                </w:p>
                <w:p w:rsidR="00AF24E9" w:rsidRDefault="00AF24E9" w:rsidP="002C2841">
                  <w:pPr>
                    <w:framePr w:hSpace="180" w:wrap="around" w:vAnchor="page" w:hAnchor="margin" w:y="347"/>
                    <w:jc w:val="right"/>
                    <w:rPr>
                      <w:noProof w:val="0"/>
                      <w:lang w:val="it-IT"/>
                    </w:rPr>
                  </w:pPr>
                </w:p>
                <w:p w:rsidR="00AF24E9" w:rsidRDefault="00AF24E9" w:rsidP="002C2841">
                  <w:pPr>
                    <w:framePr w:hSpace="180" w:wrap="around" w:vAnchor="page" w:hAnchor="margin" w:y="347"/>
                    <w:jc w:val="right"/>
                    <w:rPr>
                      <w:noProof w:val="0"/>
                      <w:lang w:val="it-IT"/>
                    </w:rPr>
                  </w:pPr>
                </w:p>
                <w:p w:rsidR="00AF24E9" w:rsidRDefault="00AF24E9" w:rsidP="002C2841">
                  <w:pPr>
                    <w:framePr w:hSpace="180" w:wrap="around" w:vAnchor="page" w:hAnchor="margin" w:y="347"/>
                    <w:jc w:val="right"/>
                    <w:rPr>
                      <w:noProof w:val="0"/>
                      <w:lang w:val="it-IT"/>
                    </w:rPr>
                  </w:pPr>
                </w:p>
                <w:p w:rsidR="00AF24E9" w:rsidRDefault="00AF24E9" w:rsidP="002C2841">
                  <w:pPr>
                    <w:framePr w:hSpace="180" w:wrap="around" w:vAnchor="page" w:hAnchor="margin" w:y="347"/>
                    <w:jc w:val="right"/>
                    <w:rPr>
                      <w:noProof w:val="0"/>
                      <w:lang w:val="it-IT"/>
                    </w:rPr>
                  </w:pPr>
                </w:p>
                <w:p w:rsidR="00AF24E9" w:rsidRDefault="00AF24E9" w:rsidP="002C2841">
                  <w:pPr>
                    <w:framePr w:hSpace="180" w:wrap="around" w:vAnchor="page" w:hAnchor="margin" w:y="347"/>
                    <w:jc w:val="right"/>
                    <w:rPr>
                      <w:noProof w:val="0"/>
                      <w:lang w:val="it-IT"/>
                    </w:rPr>
                  </w:pPr>
                </w:p>
                <w:p w:rsidR="00AF24E9" w:rsidRDefault="00AF24E9" w:rsidP="002C2841">
                  <w:pPr>
                    <w:framePr w:hSpace="180" w:wrap="around" w:vAnchor="page" w:hAnchor="margin" w:y="347"/>
                    <w:jc w:val="right"/>
                    <w:rPr>
                      <w:noProof w:val="0"/>
                      <w:lang w:val="it-IT"/>
                    </w:rPr>
                  </w:pPr>
                </w:p>
                <w:p w:rsidR="00AF24E9" w:rsidRDefault="00AF24E9" w:rsidP="002C2841">
                  <w:pPr>
                    <w:framePr w:hSpace="180" w:wrap="around" w:vAnchor="page" w:hAnchor="margin" w:y="347"/>
                    <w:jc w:val="right"/>
                    <w:rPr>
                      <w:noProof w:val="0"/>
                      <w:lang w:val="it-IT"/>
                    </w:rPr>
                  </w:pPr>
                </w:p>
                <w:p w:rsidR="00AF24E9" w:rsidRDefault="00AF24E9" w:rsidP="002C2841">
                  <w:pPr>
                    <w:framePr w:hSpace="180" w:wrap="around" w:vAnchor="page" w:hAnchor="margin" w:y="347"/>
                    <w:jc w:val="right"/>
                    <w:rPr>
                      <w:noProof w:val="0"/>
                      <w:lang w:val="it-IT"/>
                    </w:rPr>
                  </w:pPr>
                </w:p>
                <w:p w:rsidR="00845C1B" w:rsidRDefault="00845C1B" w:rsidP="002C2841">
                  <w:pPr>
                    <w:framePr w:hSpace="180" w:wrap="around" w:vAnchor="page" w:hAnchor="margin" w:y="347"/>
                    <w:jc w:val="right"/>
                    <w:rPr>
                      <w:noProof w:val="0"/>
                      <w:lang w:val="it-IT"/>
                    </w:rPr>
                  </w:pPr>
                </w:p>
                <w:p w:rsidR="009613A9" w:rsidRPr="00DC35AC" w:rsidRDefault="00381725" w:rsidP="002C2841">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2C284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2C284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2C2841">
                  <w:pPr>
                    <w:framePr w:hSpace="180" w:wrap="around" w:vAnchor="page" w:hAnchor="margin" w:y="347"/>
                    <w:jc w:val="right"/>
                    <w:rPr>
                      <w:noProof w:val="0"/>
                      <w:lang w:val="it-IT"/>
                    </w:rPr>
                  </w:pPr>
                </w:p>
                <w:p w:rsidR="00C25482" w:rsidRPr="00DC35AC" w:rsidRDefault="00C25482" w:rsidP="002C2841">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2C2841">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2C2841">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2C2841">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2C2841">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2C284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2C2841">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2C284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2C2841">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2C2841">
                  <w:pPr>
                    <w:framePr w:hSpace="180" w:wrap="around" w:vAnchor="page" w:hAnchor="margin" w:y="347"/>
                  </w:pPr>
                </w:p>
              </w:tc>
              <w:tc>
                <w:tcPr>
                  <w:tcW w:w="1249" w:type="dxa"/>
                  <w:gridSpan w:val="3"/>
                </w:tcPr>
                <w:p w:rsidR="00C25482" w:rsidRPr="00C00499" w:rsidRDefault="00C25482" w:rsidP="002C2841">
                  <w:pPr>
                    <w:framePr w:hSpace="180" w:wrap="around" w:vAnchor="page" w:hAnchor="margin" w:y="347"/>
                  </w:pPr>
                </w:p>
              </w:tc>
              <w:tc>
                <w:tcPr>
                  <w:tcW w:w="2001" w:type="dxa"/>
                  <w:gridSpan w:val="7"/>
                </w:tcPr>
                <w:p w:rsidR="00C25482" w:rsidRPr="00C00499" w:rsidRDefault="00C25482" w:rsidP="002C2841">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C284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C284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C284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2C284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C284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C284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C2841">
                  <w:pPr>
                    <w:framePr w:hSpace="180" w:wrap="around" w:vAnchor="page" w:hAnchor="margin" w:y="347"/>
                    <w:jc w:val="center"/>
                    <w:rPr>
                      <w:b/>
                      <w:sz w:val="20"/>
                    </w:rPr>
                  </w:pPr>
                  <w:r w:rsidRPr="0028367D">
                    <w:rPr>
                      <w:b/>
                      <w:sz w:val="20"/>
                    </w:rPr>
                    <w:t>Suma</w:t>
                  </w:r>
                </w:p>
                <w:p w:rsidR="00C25482" w:rsidRPr="0028367D" w:rsidRDefault="00C25482" w:rsidP="002C2841">
                  <w:pPr>
                    <w:framePr w:hSpace="180" w:wrap="around" w:vAnchor="page" w:hAnchor="margin" w:y="347"/>
                    <w:jc w:val="center"/>
                    <w:rPr>
                      <w:b/>
                      <w:sz w:val="20"/>
                    </w:rPr>
                  </w:pPr>
                  <w:r w:rsidRPr="0028367D">
                    <w:rPr>
                      <w:b/>
                      <w:sz w:val="20"/>
                    </w:rPr>
                    <w:t>fără</w:t>
                  </w:r>
                </w:p>
                <w:p w:rsidR="00C25482" w:rsidRPr="0028367D" w:rsidRDefault="00C25482" w:rsidP="002C284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C2841">
                  <w:pPr>
                    <w:framePr w:hSpace="180" w:wrap="around" w:vAnchor="page" w:hAnchor="margin" w:y="347"/>
                    <w:jc w:val="center"/>
                    <w:rPr>
                      <w:b/>
                      <w:sz w:val="20"/>
                    </w:rPr>
                  </w:pPr>
                  <w:r w:rsidRPr="0028367D">
                    <w:rPr>
                      <w:b/>
                      <w:sz w:val="20"/>
                    </w:rPr>
                    <w:t>Suma</w:t>
                  </w:r>
                </w:p>
                <w:p w:rsidR="00C25482" w:rsidRPr="0028367D" w:rsidRDefault="00C25482" w:rsidP="002C284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2C2841">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2C284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2C284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2C2841">
                  <w:pPr>
                    <w:framePr w:hSpace="180" w:wrap="around" w:vAnchor="page" w:hAnchor="margin" w:y="347"/>
                    <w:jc w:val="center"/>
                    <w:rPr>
                      <w:b/>
                      <w:sz w:val="20"/>
                      <w:szCs w:val="28"/>
                    </w:rPr>
                  </w:pPr>
                  <w:r>
                    <w:rPr>
                      <w:b/>
                      <w:sz w:val="20"/>
                      <w:szCs w:val="28"/>
                    </w:rPr>
                    <w:t>Discount</w:t>
                  </w:r>
                </w:p>
                <w:p w:rsidR="00C25482" w:rsidRPr="0028367D" w:rsidRDefault="00C25482" w:rsidP="002C2841">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C284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C284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C284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C284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C284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C284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C284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C284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2C284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2C284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2C2841">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C284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C284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C284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C284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C284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C28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C284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C284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2C284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2C284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2C2841">
                  <w:pPr>
                    <w:framePr w:hSpace="180" w:wrap="around" w:vAnchor="page" w:hAnchor="margin" w:y="347"/>
                    <w:rPr>
                      <w:sz w:val="20"/>
                    </w:rPr>
                  </w:pPr>
                </w:p>
              </w:tc>
            </w:tr>
            <w:tr w:rsidR="00F575AB"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F575AB" w:rsidRPr="0028367D" w:rsidRDefault="00F575AB" w:rsidP="002C284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5AB" w:rsidRPr="00790523" w:rsidRDefault="00F575AB" w:rsidP="002C2841">
                  <w:pPr>
                    <w:framePr w:hSpace="180" w:wrap="around" w:vAnchor="page" w:hAnchor="margin" w:y="347"/>
                    <w:spacing w:before="120"/>
                    <w:jc w:val="center"/>
                    <w:rPr>
                      <w:b/>
                      <w:i/>
                      <w:lang w:val="ro-MO"/>
                    </w:rPr>
                  </w:pPr>
                  <w:r w:rsidRPr="004225A2">
                    <w:rPr>
                      <w:b/>
                    </w:rPr>
                    <w:t>Lotul 1</w:t>
                  </w:r>
                  <w:r w:rsidRPr="003479D1">
                    <w:rPr>
                      <w:b/>
                      <w:i/>
                      <w:lang w:val="ro-MO"/>
                    </w:rPr>
                    <w:t xml:space="preserve"> </w:t>
                  </w:r>
                  <w:r w:rsidRPr="00671BE7">
                    <w:rPr>
                      <w:b/>
                      <w:lang w:val="ro-MO"/>
                    </w:rPr>
                    <w:t xml:space="preserve">Servicii de furnizare a energiei </w:t>
                  </w:r>
                  <w:r w:rsidRPr="00671BE7">
                    <w:rPr>
                      <w:b/>
                      <w:lang w:val="ro-MO"/>
                    </w:rPr>
                    <w:lastRenderedPageBreak/>
                    <w:t>electrice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75AB" w:rsidRPr="0028367D" w:rsidRDefault="00F575AB" w:rsidP="002C284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575AB" w:rsidRPr="0028367D" w:rsidRDefault="00F575AB" w:rsidP="002C284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575AB" w:rsidRPr="0028367D" w:rsidRDefault="00F575AB" w:rsidP="002C284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575AB" w:rsidRPr="0028367D" w:rsidRDefault="00F575AB" w:rsidP="002C28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F575AB" w:rsidRPr="0028367D" w:rsidRDefault="00F575AB" w:rsidP="002C284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F575AB" w:rsidRPr="0028367D" w:rsidRDefault="00F575AB" w:rsidP="002C284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575AB" w:rsidRPr="0028367D" w:rsidRDefault="00F575AB" w:rsidP="002C284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F575AB" w:rsidRPr="006C1FA2" w:rsidRDefault="00F575AB" w:rsidP="002C284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575AB" w:rsidRPr="006C1FA2" w:rsidRDefault="00F575AB" w:rsidP="002C2841">
                  <w:pPr>
                    <w:framePr w:hSpace="180" w:wrap="around" w:vAnchor="page" w:hAnchor="margin" w:y="347"/>
                    <w:rPr>
                      <w:sz w:val="20"/>
                    </w:rPr>
                  </w:pPr>
                </w:p>
              </w:tc>
            </w:tr>
            <w:tr w:rsidR="00F575AB"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F575AB" w:rsidRPr="0028367D" w:rsidRDefault="00AF24E9" w:rsidP="002C2841">
                  <w:pPr>
                    <w:framePr w:hSpace="180" w:wrap="around" w:vAnchor="page" w:hAnchor="margin" w:y="347"/>
                    <w:rPr>
                      <w:sz w:val="20"/>
                    </w:rPr>
                  </w:pPr>
                  <w:r w:rsidRPr="003479D1">
                    <w:rPr>
                      <w:rFonts w:ascii="Helvetica" w:hAnsi="Helvetica"/>
                      <w:b/>
                      <w:bCs/>
                      <w:color w:val="333333"/>
                      <w:sz w:val="18"/>
                      <w:szCs w:val="18"/>
                      <w:u w:val="single"/>
                      <w:shd w:val="clear" w:color="auto" w:fill="FFFFFF"/>
                    </w:rPr>
                    <w:lastRenderedPageBreak/>
                    <w:t>65300000-6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5AB" w:rsidRDefault="00F575AB" w:rsidP="002C2841">
                  <w:pPr>
                    <w:framePr w:hSpace="180" w:wrap="around" w:vAnchor="page" w:hAnchor="margin" w:y="347"/>
                    <w:spacing w:before="120"/>
                    <w:jc w:val="center"/>
                    <w:rPr>
                      <w:b/>
                      <w:i/>
                      <w:lang w:val="ro-MO"/>
                    </w:rPr>
                  </w:pPr>
                  <w:r w:rsidRPr="003479D1">
                    <w:rPr>
                      <w:b/>
                      <w:i/>
                      <w:lang w:val="ro-MO"/>
                    </w:rPr>
                    <w:t>Servicii de furnizare a energiei electrice</w:t>
                  </w:r>
                </w:p>
                <w:p w:rsidR="00F575AB" w:rsidRPr="003479D1" w:rsidRDefault="00F575AB" w:rsidP="002C2841">
                  <w:pPr>
                    <w:framePr w:hSpace="180" w:wrap="around" w:vAnchor="page" w:hAnchor="margin" w:y="347"/>
                    <w:spacing w:before="120"/>
                    <w:jc w:val="center"/>
                    <w:rPr>
                      <w:b/>
                      <w:i/>
                      <w:lang w:val="ro-MO"/>
                    </w:rPr>
                  </w:pPr>
                  <w:r>
                    <w:rPr>
                      <w:b/>
                      <w:i/>
                      <w:lang w:val="ro-MO"/>
                    </w:rPr>
                    <w:t>Centrul de plasament temporar pentru copii cu dizabilitati mun.Orhei str.V.Cupcea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75AB" w:rsidRPr="003479D1" w:rsidRDefault="00553C6B" w:rsidP="002C2841">
                  <w:pPr>
                    <w:framePr w:hSpace="180" w:wrap="around" w:vAnchor="page" w:hAnchor="margin" w:y="347"/>
                    <w:spacing w:before="120"/>
                    <w:jc w:val="center"/>
                    <w:rPr>
                      <w:lang w:val="en-US"/>
                    </w:rPr>
                  </w:pPr>
                  <w:r>
                    <w:rPr>
                      <w:lang w:val="en-US"/>
                    </w:rPr>
                    <w:t>Kw</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575AB" w:rsidRPr="003479D1" w:rsidRDefault="00553C6B" w:rsidP="002C2841">
                  <w:pPr>
                    <w:framePr w:hSpace="180" w:wrap="around" w:vAnchor="page" w:hAnchor="margin" w:y="347"/>
                    <w:spacing w:before="120"/>
                    <w:jc w:val="center"/>
                    <w:rPr>
                      <w:lang w:val="en-US"/>
                    </w:rPr>
                  </w:pPr>
                  <w:r>
                    <w:rPr>
                      <w:lang w:val="en-US"/>
                    </w:rPr>
                    <w:t>230000</w:t>
                  </w:r>
                  <w:bookmarkStart w:id="109" w:name="_GoBack"/>
                  <w:bookmarkEnd w:id="109"/>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575AB" w:rsidRPr="0028367D" w:rsidRDefault="00F575AB" w:rsidP="002C284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575AB" w:rsidRPr="0028367D" w:rsidRDefault="00F575AB" w:rsidP="002C28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F575AB" w:rsidRPr="0028367D" w:rsidRDefault="00F575AB" w:rsidP="002C284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F575AB" w:rsidRPr="0028367D" w:rsidRDefault="00F575AB" w:rsidP="002C284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575AB" w:rsidRPr="0028367D" w:rsidRDefault="00F575AB" w:rsidP="002C284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F575AB" w:rsidRPr="006C1FA2" w:rsidRDefault="00AF24E9" w:rsidP="002C2841">
                  <w:pPr>
                    <w:framePr w:hSpace="180" w:wrap="around" w:vAnchor="page" w:hAnchor="margin" w:y="347"/>
                    <w:rPr>
                      <w:sz w:val="20"/>
                    </w:rPr>
                  </w:pPr>
                  <w:r>
                    <w:t>MD39TRPBAA222110A16401AB</w:t>
                  </w:r>
                </w:p>
              </w:tc>
              <w:tc>
                <w:tcPr>
                  <w:tcW w:w="1249" w:type="dxa"/>
                  <w:gridSpan w:val="3"/>
                  <w:tcBorders>
                    <w:top w:val="single" w:sz="4" w:space="0" w:color="auto"/>
                    <w:left w:val="single" w:sz="4" w:space="0" w:color="auto"/>
                    <w:bottom w:val="single" w:sz="4" w:space="0" w:color="auto"/>
                    <w:right w:val="single" w:sz="4" w:space="0" w:color="auto"/>
                  </w:tcBorders>
                </w:tcPr>
                <w:p w:rsidR="00F575AB" w:rsidRPr="006C1FA2" w:rsidRDefault="00F575AB" w:rsidP="002C2841">
                  <w:pPr>
                    <w:framePr w:hSpace="180" w:wrap="around" w:vAnchor="page" w:hAnchor="margin" w:y="347"/>
                    <w:rPr>
                      <w:sz w:val="20"/>
                    </w:rPr>
                  </w:pPr>
                </w:p>
              </w:tc>
            </w:tr>
            <w:tr w:rsidR="00F575AB"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F575AB" w:rsidRPr="0028367D" w:rsidRDefault="00AF24E9" w:rsidP="002C2841">
                  <w:pPr>
                    <w:framePr w:hSpace="180" w:wrap="around" w:vAnchor="page" w:hAnchor="margin" w:y="347"/>
                    <w:rPr>
                      <w:sz w:val="20"/>
                    </w:rPr>
                  </w:pPr>
                  <w:r w:rsidRPr="003479D1">
                    <w:rPr>
                      <w:rFonts w:ascii="Helvetica" w:hAnsi="Helvetica"/>
                      <w:b/>
                      <w:bCs/>
                      <w:color w:val="333333"/>
                      <w:sz w:val="18"/>
                      <w:szCs w:val="18"/>
                      <w:u w:val="single"/>
                      <w:shd w:val="clear" w:color="auto" w:fill="FFFFFF"/>
                    </w:rPr>
                    <w:t>65300000-6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5AB" w:rsidRDefault="00F575AB" w:rsidP="002C2841">
                  <w:pPr>
                    <w:framePr w:hSpace="180" w:wrap="around" w:vAnchor="page" w:hAnchor="margin" w:y="347"/>
                    <w:spacing w:before="120"/>
                    <w:jc w:val="center"/>
                    <w:rPr>
                      <w:b/>
                      <w:i/>
                      <w:lang w:val="ro-MO"/>
                    </w:rPr>
                  </w:pPr>
                  <w:r w:rsidRPr="003479D1">
                    <w:rPr>
                      <w:b/>
                      <w:i/>
                      <w:lang w:val="ro-MO"/>
                    </w:rPr>
                    <w:t>Servicii de furnizare a energiei electrice</w:t>
                  </w:r>
                </w:p>
                <w:p w:rsidR="00F575AB" w:rsidRDefault="00F575AB" w:rsidP="002C2841">
                  <w:pPr>
                    <w:framePr w:hSpace="180" w:wrap="around" w:vAnchor="page" w:hAnchor="margin" w:y="347"/>
                    <w:spacing w:before="120"/>
                    <w:jc w:val="center"/>
                    <w:rPr>
                      <w:b/>
                      <w:i/>
                      <w:lang w:val="ro-MO"/>
                    </w:rPr>
                  </w:pPr>
                  <w:r>
                    <w:rPr>
                      <w:b/>
                      <w:i/>
                      <w:lang w:val="ro-MO"/>
                    </w:rPr>
                    <w:t xml:space="preserve"> 7 Obiecte locative in mun.Orhei</w:t>
                  </w:r>
                </w:p>
                <w:p w:rsidR="00F575AB" w:rsidRPr="003479D1" w:rsidRDefault="00F575AB" w:rsidP="002C2841">
                  <w:pPr>
                    <w:framePr w:hSpace="180" w:wrap="around" w:vAnchor="page" w:hAnchor="margin" w:y="347"/>
                    <w:spacing w:before="120"/>
                    <w:jc w:val="center"/>
                    <w:rPr>
                      <w:b/>
                      <w:i/>
                      <w:lang w:val="ro-MO"/>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75AB" w:rsidRDefault="00553C6B" w:rsidP="002C2841">
                  <w:pPr>
                    <w:framePr w:hSpace="180" w:wrap="around" w:vAnchor="page" w:hAnchor="margin" w:y="347"/>
                    <w:spacing w:before="120"/>
                    <w:jc w:val="center"/>
                    <w:rPr>
                      <w:lang w:val="en-US"/>
                    </w:rPr>
                  </w:pPr>
                  <w:r>
                    <w:rPr>
                      <w:lang w:val="en-US"/>
                    </w:rPr>
                    <w:t>Kw</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575AB" w:rsidRPr="000732B8" w:rsidRDefault="00553C6B" w:rsidP="002C2841">
                  <w:pPr>
                    <w:framePr w:hSpace="180" w:wrap="around" w:vAnchor="page" w:hAnchor="margin" w:y="347"/>
                    <w:spacing w:before="120"/>
                    <w:jc w:val="center"/>
                  </w:pPr>
                  <w:r>
                    <w:t>41652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575AB" w:rsidRPr="0028367D" w:rsidRDefault="00F575AB" w:rsidP="002C284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575AB" w:rsidRPr="0028367D" w:rsidRDefault="00F575AB" w:rsidP="002C28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F575AB" w:rsidRPr="0028367D" w:rsidRDefault="00F575AB" w:rsidP="002C284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F575AB" w:rsidRPr="0028367D" w:rsidRDefault="00F575AB" w:rsidP="002C284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575AB" w:rsidRPr="0028367D" w:rsidRDefault="00F575AB" w:rsidP="002C284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F575AB" w:rsidRPr="006C1FA2" w:rsidRDefault="00AF24E9" w:rsidP="002C2841">
                  <w:pPr>
                    <w:framePr w:hSpace="180" w:wrap="around" w:vAnchor="page" w:hAnchor="margin" w:y="347"/>
                    <w:rPr>
                      <w:sz w:val="20"/>
                    </w:rPr>
                  </w:pPr>
                  <w:r>
                    <w:t>MD39TRPBAA222110A16401AB</w:t>
                  </w:r>
                </w:p>
              </w:tc>
              <w:tc>
                <w:tcPr>
                  <w:tcW w:w="1249" w:type="dxa"/>
                  <w:gridSpan w:val="3"/>
                  <w:tcBorders>
                    <w:top w:val="single" w:sz="4" w:space="0" w:color="auto"/>
                    <w:left w:val="single" w:sz="4" w:space="0" w:color="auto"/>
                    <w:bottom w:val="single" w:sz="4" w:space="0" w:color="auto"/>
                    <w:right w:val="single" w:sz="4" w:space="0" w:color="auto"/>
                  </w:tcBorders>
                </w:tcPr>
                <w:p w:rsidR="00F575AB" w:rsidRPr="006C1FA2" w:rsidRDefault="00F575AB" w:rsidP="002C2841">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C284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C284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C284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C284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C284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C28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C284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C284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2C284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2C284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2C2841">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2C2841">
                  <w:pPr>
                    <w:framePr w:hSpace="180" w:wrap="around" w:vAnchor="page" w:hAnchor="margin" w:y="347"/>
                    <w:tabs>
                      <w:tab w:val="left" w:pos="6120"/>
                    </w:tabs>
                    <w:rPr>
                      <w:sz w:val="20"/>
                    </w:rPr>
                  </w:pPr>
                </w:p>
                <w:p w:rsidR="00C25482" w:rsidRPr="00845C1B" w:rsidRDefault="00C25482" w:rsidP="002C2841">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2C2841">
                  <w:pPr>
                    <w:framePr w:hSpace="180" w:wrap="around" w:vAnchor="page" w:hAnchor="margin" w:y="347"/>
                    <w:rPr>
                      <w:sz w:val="20"/>
                    </w:rPr>
                  </w:pPr>
                </w:p>
                <w:p w:rsidR="00C25482" w:rsidRPr="00845C1B" w:rsidRDefault="00C25482" w:rsidP="002C284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rsidR="00C25482" w:rsidRPr="00845C1B" w:rsidRDefault="00C25482" w:rsidP="002C2841">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2C2841">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2C2841">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1" w:name="_Hlk77771456"/>
                  <w:r w:rsidRPr="00F041BF">
                    <w:rPr>
                      <w:b/>
                      <w:bCs/>
                      <w:caps/>
                    </w:rPr>
                    <w:t>ACORD ADIȚIONAL</w:t>
                  </w:r>
                  <w:r w:rsidRPr="00F041BF">
                    <w:rPr>
                      <w:b/>
                      <w:bCs/>
                    </w:rPr>
                    <w:t xml:space="preserve"> </w:t>
                  </w:r>
                  <w:bookmarkEnd w:id="111"/>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2" w:name="_Hlk77771474"/>
            <w:r w:rsidRPr="00F041BF">
              <w:rPr>
                <w:b/>
                <w:bCs/>
              </w:rPr>
              <w:t>ACORD-CADRU</w:t>
            </w:r>
          </w:p>
          <w:bookmarkEnd w:id="112"/>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75AB" w:rsidRDefault="00F575AB" w:rsidP="00A20ACF">
      <w:r>
        <w:separator/>
      </w:r>
    </w:p>
  </w:endnote>
  <w:endnote w:type="continuationSeparator" w:id="0">
    <w:p w:rsidR="00F575AB" w:rsidRDefault="00F575A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rsidR="00F575AB" w:rsidRDefault="00553C6B">
        <w:pPr>
          <w:pStyle w:val="a4"/>
          <w:jc w:val="right"/>
        </w:pPr>
        <w:r>
          <w:fldChar w:fldCharType="begin"/>
        </w:r>
        <w:r>
          <w:instrText xml:space="preserve"> PAGE   \* MERGEFORMAT </w:instrText>
        </w:r>
        <w:r>
          <w:fldChar w:fldCharType="separate"/>
        </w:r>
        <w:r>
          <w:t>31</w:t>
        </w:r>
        <w:r>
          <w:fldChar w:fldCharType="end"/>
        </w:r>
      </w:p>
    </w:sdtContent>
  </w:sdt>
  <w:p w:rsidR="00F575AB" w:rsidRDefault="00F575A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75AB" w:rsidRDefault="00F575AB" w:rsidP="00A20ACF">
      <w:r>
        <w:separator/>
      </w:r>
    </w:p>
  </w:footnote>
  <w:footnote w:type="continuationSeparator" w:id="0">
    <w:p w:rsidR="00F575AB" w:rsidRDefault="00F575A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D42"/>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841"/>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6C6"/>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3C6B"/>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018"/>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BE7"/>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13D"/>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24E9"/>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7D1"/>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5AB"/>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6FAE0-AA49-4A58-B5DA-8D2B1E297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52</Pages>
  <Words>18028</Words>
  <Characters>102764</Characters>
  <Application>Microsoft Office Word</Application>
  <DocSecurity>0</DocSecurity>
  <Lines>856</Lines>
  <Paragraphs>241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120551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7</cp:revision>
  <cp:lastPrinted>2021-03-10T08:12:00Z</cp:lastPrinted>
  <dcterms:created xsi:type="dcterms:W3CDTF">2021-12-06T13:35:00Z</dcterms:created>
  <dcterms:modified xsi:type="dcterms:W3CDTF">2022-12-14T07:08:00Z</dcterms:modified>
</cp:coreProperties>
</file>