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C5D0A" w14:textId="1F684B94" w:rsidR="001F1280" w:rsidRPr="00BE362C" w:rsidRDefault="005271F3" w:rsidP="00F44DB3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Caiet de sarcini</w:t>
      </w:r>
    </w:p>
    <w:tbl>
      <w:tblPr>
        <w:tblW w:w="102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786"/>
        <w:gridCol w:w="993"/>
        <w:gridCol w:w="1134"/>
        <w:gridCol w:w="997"/>
        <w:gridCol w:w="2344"/>
        <w:gridCol w:w="1164"/>
      </w:tblGrid>
      <w:tr w:rsidR="0057410D" w:rsidRPr="0057410D" w14:paraId="6CEC8D90" w14:textId="77777777" w:rsidTr="0057410D">
        <w:trPr>
          <w:trHeight w:val="567"/>
        </w:trPr>
        <w:tc>
          <w:tcPr>
            <w:tcW w:w="846" w:type="dxa"/>
            <w:vAlign w:val="center"/>
          </w:tcPr>
          <w:p w14:paraId="118E701B" w14:textId="77777777" w:rsidR="0057410D" w:rsidRPr="0057410D" w:rsidRDefault="0057410D" w:rsidP="0057410D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Nr. lot/poziție</w:t>
            </w:r>
          </w:p>
        </w:tc>
        <w:tc>
          <w:tcPr>
            <w:tcW w:w="2786" w:type="dxa"/>
            <w:vAlign w:val="center"/>
          </w:tcPr>
          <w:p w14:paraId="206F6745" w14:textId="77777777" w:rsidR="0057410D" w:rsidRPr="0057410D" w:rsidRDefault="0057410D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Denumirea bunurilor/ serviciilor/ lucrărilor</w:t>
            </w:r>
          </w:p>
          <w:p w14:paraId="6CD98307" w14:textId="77777777" w:rsidR="0057410D" w:rsidRPr="0057410D" w:rsidRDefault="0057410D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993" w:type="dxa"/>
            <w:vAlign w:val="center"/>
          </w:tcPr>
          <w:p w14:paraId="6F848FE3" w14:textId="77777777" w:rsidR="0057410D" w:rsidRPr="0057410D" w:rsidRDefault="0057410D" w:rsidP="0057410D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34" w:type="dxa"/>
            <w:vAlign w:val="center"/>
          </w:tcPr>
          <w:p w14:paraId="4B90EA7B" w14:textId="77777777" w:rsidR="0057410D" w:rsidRPr="0057410D" w:rsidRDefault="0057410D" w:rsidP="0057410D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997" w:type="dxa"/>
            <w:vAlign w:val="center"/>
          </w:tcPr>
          <w:p w14:paraId="118043A2" w14:textId="77777777" w:rsidR="0057410D" w:rsidRPr="0057410D" w:rsidRDefault="0057410D" w:rsidP="0057410D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Preț unitar estimat, lei (fără TVA)</w:t>
            </w:r>
          </w:p>
        </w:tc>
        <w:tc>
          <w:tcPr>
            <w:tcW w:w="2344" w:type="dxa"/>
            <w:vAlign w:val="center"/>
          </w:tcPr>
          <w:p w14:paraId="00AF5441" w14:textId="77777777" w:rsidR="0057410D" w:rsidRPr="0057410D" w:rsidRDefault="0057410D" w:rsidP="0057410D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164" w:type="dxa"/>
            <w:vAlign w:val="center"/>
          </w:tcPr>
          <w:p w14:paraId="613FF024" w14:textId="77777777" w:rsidR="0057410D" w:rsidRPr="0057410D" w:rsidRDefault="0057410D" w:rsidP="0057410D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b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t>Valoarea estimată</w:t>
            </w:r>
            <w:r w:rsidRPr="0057410D">
              <w:rPr>
                <w:rFonts w:eastAsia="MS Mincho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4A0D72" w:rsidRPr="004430EF" w14:paraId="05F49480" w14:textId="77777777" w:rsidTr="00AE7125">
        <w:trPr>
          <w:trHeight w:val="371"/>
        </w:trPr>
        <w:tc>
          <w:tcPr>
            <w:tcW w:w="9100" w:type="dxa"/>
            <w:gridSpan w:val="6"/>
            <w:vAlign w:val="center"/>
          </w:tcPr>
          <w:p w14:paraId="4A256A65" w14:textId="06C1DCB5" w:rsidR="004A0D72" w:rsidRPr="0057410D" w:rsidRDefault="004A0D72" w:rsidP="00AE7125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4430EF"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 xml:space="preserve">Lot: 1 </w:t>
            </w:r>
            <w:r w:rsidRPr="0057410D"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>Acizi, baze și săruri</w:t>
            </w:r>
          </w:p>
        </w:tc>
        <w:tc>
          <w:tcPr>
            <w:tcW w:w="1164" w:type="dxa"/>
            <w:vMerge w:val="restart"/>
            <w:vAlign w:val="center"/>
          </w:tcPr>
          <w:p w14:paraId="186F6EA6" w14:textId="4A3938CA" w:rsidR="004A0D72" w:rsidRPr="0057410D" w:rsidRDefault="006B202E" w:rsidP="004A0D72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>19 313,33</w:t>
            </w:r>
          </w:p>
        </w:tc>
      </w:tr>
      <w:tr w:rsidR="004A0D72" w:rsidRPr="004430EF" w14:paraId="29C8F230" w14:textId="77777777" w:rsidTr="0057410D">
        <w:trPr>
          <w:trHeight w:val="289"/>
        </w:trPr>
        <w:tc>
          <w:tcPr>
            <w:tcW w:w="846" w:type="dxa"/>
          </w:tcPr>
          <w:p w14:paraId="12F19CD6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5A1A8945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Acid acetic glacial, Chimic pur 99.9%</w:t>
            </w:r>
          </w:p>
        </w:tc>
        <w:tc>
          <w:tcPr>
            <w:tcW w:w="993" w:type="dxa"/>
          </w:tcPr>
          <w:p w14:paraId="4710F980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714090B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997" w:type="dxa"/>
            <w:vAlign w:val="center"/>
          </w:tcPr>
          <w:p w14:paraId="54FDC2C8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2344" w:type="dxa"/>
            <w:vAlign w:val="center"/>
          </w:tcPr>
          <w:p w14:paraId="262652F1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99.9%</w:t>
            </w:r>
          </w:p>
        </w:tc>
        <w:tc>
          <w:tcPr>
            <w:tcW w:w="1164" w:type="dxa"/>
            <w:vMerge/>
            <w:vAlign w:val="center"/>
          </w:tcPr>
          <w:p w14:paraId="2748AAB0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3C9D1E75" w14:textId="77777777" w:rsidTr="0057410D">
        <w:trPr>
          <w:trHeight w:val="79"/>
        </w:trPr>
        <w:tc>
          <w:tcPr>
            <w:tcW w:w="846" w:type="dxa"/>
          </w:tcPr>
          <w:p w14:paraId="1CFFE385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FC8351E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Acid sulfuric, Chimic Pur 99.9%</w:t>
            </w:r>
          </w:p>
        </w:tc>
        <w:tc>
          <w:tcPr>
            <w:tcW w:w="993" w:type="dxa"/>
          </w:tcPr>
          <w:p w14:paraId="5EAA8488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4EAB3DE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997" w:type="dxa"/>
            <w:vAlign w:val="center"/>
          </w:tcPr>
          <w:p w14:paraId="1A73BC37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2344" w:type="dxa"/>
            <w:vAlign w:val="center"/>
          </w:tcPr>
          <w:p w14:paraId="65083AE8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99.9%</w:t>
            </w:r>
          </w:p>
        </w:tc>
        <w:tc>
          <w:tcPr>
            <w:tcW w:w="1164" w:type="dxa"/>
            <w:vMerge/>
            <w:vAlign w:val="center"/>
          </w:tcPr>
          <w:p w14:paraId="07C8C79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5A07D6E4" w14:textId="77777777" w:rsidTr="0057410D">
        <w:trPr>
          <w:trHeight w:val="79"/>
        </w:trPr>
        <w:tc>
          <w:tcPr>
            <w:tcW w:w="846" w:type="dxa"/>
          </w:tcPr>
          <w:p w14:paraId="72A62FFD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6C8BF3AB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Acid azotic, Chimic Pur 67%</w:t>
            </w:r>
          </w:p>
        </w:tc>
        <w:tc>
          <w:tcPr>
            <w:tcW w:w="993" w:type="dxa"/>
          </w:tcPr>
          <w:p w14:paraId="500FE39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0C9A735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997" w:type="dxa"/>
            <w:vAlign w:val="center"/>
          </w:tcPr>
          <w:p w14:paraId="1C48A56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344" w:type="dxa"/>
            <w:vAlign w:val="center"/>
          </w:tcPr>
          <w:p w14:paraId="29FD57FA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67%</w:t>
            </w:r>
          </w:p>
        </w:tc>
        <w:tc>
          <w:tcPr>
            <w:tcW w:w="1164" w:type="dxa"/>
            <w:vMerge/>
            <w:vAlign w:val="center"/>
          </w:tcPr>
          <w:p w14:paraId="7724CE36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05B7845C" w14:textId="77777777" w:rsidTr="0057410D">
        <w:trPr>
          <w:trHeight w:val="79"/>
        </w:trPr>
        <w:tc>
          <w:tcPr>
            <w:tcW w:w="846" w:type="dxa"/>
          </w:tcPr>
          <w:p w14:paraId="79CBCA9B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A289E16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Acid clorhidric, Chimic Pur  37%</w:t>
            </w:r>
          </w:p>
        </w:tc>
        <w:tc>
          <w:tcPr>
            <w:tcW w:w="993" w:type="dxa"/>
          </w:tcPr>
          <w:p w14:paraId="23457C8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3BC7D66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997" w:type="dxa"/>
            <w:vAlign w:val="center"/>
          </w:tcPr>
          <w:p w14:paraId="7C7A366A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344" w:type="dxa"/>
            <w:vAlign w:val="center"/>
          </w:tcPr>
          <w:p w14:paraId="77867565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 37%</w:t>
            </w:r>
          </w:p>
        </w:tc>
        <w:tc>
          <w:tcPr>
            <w:tcW w:w="1164" w:type="dxa"/>
            <w:vMerge/>
            <w:vAlign w:val="center"/>
          </w:tcPr>
          <w:p w14:paraId="7C528B50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5840D9FB" w14:textId="77777777" w:rsidTr="0057410D">
        <w:trPr>
          <w:trHeight w:val="79"/>
        </w:trPr>
        <w:tc>
          <w:tcPr>
            <w:tcW w:w="846" w:type="dxa"/>
          </w:tcPr>
          <w:p w14:paraId="6C5D807B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5A16DE53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Acid fosforic, Chimic Pur 99.9%</w:t>
            </w:r>
          </w:p>
        </w:tc>
        <w:tc>
          <w:tcPr>
            <w:tcW w:w="993" w:type="dxa"/>
          </w:tcPr>
          <w:p w14:paraId="3A5C08D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77CD0A0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997" w:type="dxa"/>
            <w:vAlign w:val="center"/>
          </w:tcPr>
          <w:p w14:paraId="1005D50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344" w:type="dxa"/>
            <w:vAlign w:val="center"/>
          </w:tcPr>
          <w:p w14:paraId="4AC95EF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99.9%</w:t>
            </w:r>
          </w:p>
        </w:tc>
        <w:tc>
          <w:tcPr>
            <w:tcW w:w="1164" w:type="dxa"/>
            <w:vMerge/>
            <w:vAlign w:val="center"/>
          </w:tcPr>
          <w:p w14:paraId="2A4C9D72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7B5C16FA" w14:textId="77777777" w:rsidTr="0057410D">
        <w:trPr>
          <w:trHeight w:val="79"/>
        </w:trPr>
        <w:tc>
          <w:tcPr>
            <w:tcW w:w="846" w:type="dxa"/>
          </w:tcPr>
          <w:p w14:paraId="4AF75B88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0E7F5916" w14:textId="77777777" w:rsidR="004A0D72" w:rsidRPr="0057410D" w:rsidRDefault="004A0D72" w:rsidP="0057410D">
            <w:pPr>
              <w:shd w:val="clear" w:color="auto" w:fill="FFFFFF"/>
              <w:ind w:right="-2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Acid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rubeanic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(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dithiooxamide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>), chimic pur</w:t>
            </w:r>
          </w:p>
        </w:tc>
        <w:tc>
          <w:tcPr>
            <w:tcW w:w="993" w:type="dxa"/>
          </w:tcPr>
          <w:p w14:paraId="46894AF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1C0D41B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10</w:t>
            </w:r>
          </w:p>
        </w:tc>
        <w:tc>
          <w:tcPr>
            <w:tcW w:w="997" w:type="dxa"/>
            <w:vAlign w:val="center"/>
          </w:tcPr>
          <w:p w14:paraId="439DEEFA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2344" w:type="dxa"/>
          </w:tcPr>
          <w:p w14:paraId="1CE5D832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38A3B4CE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5277C6FE" w14:textId="77777777" w:rsidTr="0057410D">
        <w:trPr>
          <w:trHeight w:val="79"/>
        </w:trPr>
        <w:tc>
          <w:tcPr>
            <w:tcW w:w="846" w:type="dxa"/>
          </w:tcPr>
          <w:p w14:paraId="16EA745A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3B7E5A2A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Hidroxid de potasiu,  chimic pur</w:t>
            </w:r>
          </w:p>
        </w:tc>
        <w:tc>
          <w:tcPr>
            <w:tcW w:w="993" w:type="dxa"/>
          </w:tcPr>
          <w:p w14:paraId="7955E34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134" w:type="dxa"/>
            <w:vAlign w:val="center"/>
          </w:tcPr>
          <w:p w14:paraId="6EFE36A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997" w:type="dxa"/>
            <w:vAlign w:val="center"/>
          </w:tcPr>
          <w:p w14:paraId="298450C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2344" w:type="dxa"/>
          </w:tcPr>
          <w:p w14:paraId="541AE816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2746640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5825CB66" w14:textId="77777777" w:rsidTr="0057410D">
        <w:trPr>
          <w:trHeight w:val="79"/>
        </w:trPr>
        <w:tc>
          <w:tcPr>
            <w:tcW w:w="846" w:type="dxa"/>
          </w:tcPr>
          <w:p w14:paraId="5819DA6F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72DDBE32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Hidroxid de sodiu,  chimic pur</w:t>
            </w:r>
          </w:p>
        </w:tc>
        <w:tc>
          <w:tcPr>
            <w:tcW w:w="993" w:type="dxa"/>
          </w:tcPr>
          <w:p w14:paraId="3FD6774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134" w:type="dxa"/>
            <w:vAlign w:val="center"/>
          </w:tcPr>
          <w:p w14:paraId="21A9D27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997" w:type="dxa"/>
            <w:vAlign w:val="center"/>
          </w:tcPr>
          <w:p w14:paraId="0AFB7DD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2344" w:type="dxa"/>
          </w:tcPr>
          <w:p w14:paraId="6D166DF3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1084F7DE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2896420C" w14:textId="77777777" w:rsidTr="0057410D">
        <w:trPr>
          <w:trHeight w:val="79"/>
        </w:trPr>
        <w:tc>
          <w:tcPr>
            <w:tcW w:w="846" w:type="dxa"/>
          </w:tcPr>
          <w:p w14:paraId="3CF8FA65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36AAD593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Hirdoxid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de amoniu, chimic pur 25%</w:t>
            </w:r>
          </w:p>
        </w:tc>
        <w:tc>
          <w:tcPr>
            <w:tcW w:w="993" w:type="dxa"/>
          </w:tcPr>
          <w:p w14:paraId="52D03CE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19BDFF6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997" w:type="dxa"/>
            <w:vAlign w:val="center"/>
          </w:tcPr>
          <w:p w14:paraId="28FAF75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2344" w:type="dxa"/>
            <w:vAlign w:val="center"/>
          </w:tcPr>
          <w:p w14:paraId="3EEEB86A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25%</w:t>
            </w:r>
          </w:p>
        </w:tc>
        <w:tc>
          <w:tcPr>
            <w:tcW w:w="1164" w:type="dxa"/>
            <w:vMerge/>
            <w:vAlign w:val="center"/>
          </w:tcPr>
          <w:p w14:paraId="67259A1D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56AD192C" w14:textId="77777777" w:rsidTr="0057410D">
        <w:trPr>
          <w:trHeight w:val="79"/>
        </w:trPr>
        <w:tc>
          <w:tcPr>
            <w:tcW w:w="846" w:type="dxa"/>
          </w:tcPr>
          <w:p w14:paraId="27709556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251DC8F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Tiocianat de cobalt, Chimic pur</w:t>
            </w:r>
          </w:p>
        </w:tc>
        <w:tc>
          <w:tcPr>
            <w:tcW w:w="993" w:type="dxa"/>
          </w:tcPr>
          <w:p w14:paraId="02B301C6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2857C73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0.2</w:t>
            </w:r>
          </w:p>
        </w:tc>
        <w:tc>
          <w:tcPr>
            <w:tcW w:w="997" w:type="dxa"/>
            <w:vAlign w:val="center"/>
          </w:tcPr>
          <w:p w14:paraId="4A81A0D5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70</w:t>
            </w:r>
          </w:p>
        </w:tc>
        <w:tc>
          <w:tcPr>
            <w:tcW w:w="2344" w:type="dxa"/>
            <w:vAlign w:val="center"/>
          </w:tcPr>
          <w:p w14:paraId="6A03E9C9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332CBF21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034CAC2F" w14:textId="77777777" w:rsidTr="0057410D">
        <w:trPr>
          <w:trHeight w:val="79"/>
        </w:trPr>
        <w:tc>
          <w:tcPr>
            <w:tcW w:w="846" w:type="dxa"/>
          </w:tcPr>
          <w:p w14:paraId="49AB9210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560F4AED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Acetat de plumb, chimic pur</w:t>
            </w:r>
          </w:p>
        </w:tc>
        <w:tc>
          <w:tcPr>
            <w:tcW w:w="993" w:type="dxa"/>
          </w:tcPr>
          <w:p w14:paraId="23BA3B25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3A7BB423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100</w:t>
            </w:r>
          </w:p>
        </w:tc>
        <w:tc>
          <w:tcPr>
            <w:tcW w:w="997" w:type="dxa"/>
            <w:vAlign w:val="center"/>
          </w:tcPr>
          <w:p w14:paraId="36BA774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15</w:t>
            </w:r>
          </w:p>
        </w:tc>
        <w:tc>
          <w:tcPr>
            <w:tcW w:w="2344" w:type="dxa"/>
            <w:vAlign w:val="center"/>
          </w:tcPr>
          <w:p w14:paraId="2A7FEE50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08E63A06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34ACFDF2" w14:textId="77777777" w:rsidTr="0057410D">
        <w:trPr>
          <w:trHeight w:val="79"/>
        </w:trPr>
        <w:tc>
          <w:tcPr>
            <w:tcW w:w="846" w:type="dxa"/>
          </w:tcPr>
          <w:p w14:paraId="2F763CCD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6607410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Carbonat de sodiu, chimic pur</w:t>
            </w:r>
          </w:p>
        </w:tc>
        <w:tc>
          <w:tcPr>
            <w:tcW w:w="993" w:type="dxa"/>
          </w:tcPr>
          <w:p w14:paraId="3F561E4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kg</w:t>
            </w:r>
          </w:p>
        </w:tc>
        <w:tc>
          <w:tcPr>
            <w:tcW w:w="1134" w:type="dxa"/>
            <w:vAlign w:val="center"/>
          </w:tcPr>
          <w:p w14:paraId="65D566BB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997" w:type="dxa"/>
            <w:vAlign w:val="center"/>
          </w:tcPr>
          <w:p w14:paraId="46D3105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9</w:t>
            </w:r>
          </w:p>
        </w:tc>
        <w:tc>
          <w:tcPr>
            <w:tcW w:w="2344" w:type="dxa"/>
          </w:tcPr>
          <w:p w14:paraId="2A25BAFC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04831AEF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766A158A" w14:textId="77777777" w:rsidTr="0057410D">
        <w:trPr>
          <w:trHeight w:val="79"/>
        </w:trPr>
        <w:tc>
          <w:tcPr>
            <w:tcW w:w="846" w:type="dxa"/>
          </w:tcPr>
          <w:p w14:paraId="6B96EC73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7F9F92E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Carbonat de cadmiu, chimic pur</w:t>
            </w:r>
          </w:p>
        </w:tc>
        <w:tc>
          <w:tcPr>
            <w:tcW w:w="993" w:type="dxa"/>
          </w:tcPr>
          <w:p w14:paraId="6BD927D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04DB0E13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997" w:type="dxa"/>
            <w:vAlign w:val="center"/>
          </w:tcPr>
          <w:p w14:paraId="62B798C9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30</w:t>
            </w:r>
          </w:p>
        </w:tc>
        <w:tc>
          <w:tcPr>
            <w:tcW w:w="2344" w:type="dxa"/>
          </w:tcPr>
          <w:p w14:paraId="386D4577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530EB607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04AD65CA" w14:textId="77777777" w:rsidTr="0057410D">
        <w:trPr>
          <w:trHeight w:val="79"/>
        </w:trPr>
        <w:tc>
          <w:tcPr>
            <w:tcW w:w="846" w:type="dxa"/>
          </w:tcPr>
          <w:p w14:paraId="5EC937A8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686910DB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Flourură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de natriu (sodiu), chimic pur</w:t>
            </w:r>
          </w:p>
        </w:tc>
        <w:tc>
          <w:tcPr>
            <w:tcW w:w="993" w:type="dxa"/>
          </w:tcPr>
          <w:p w14:paraId="21B87FD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3E0C6219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997" w:type="dxa"/>
            <w:vAlign w:val="center"/>
          </w:tcPr>
          <w:p w14:paraId="7C1C258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30</w:t>
            </w:r>
          </w:p>
        </w:tc>
        <w:tc>
          <w:tcPr>
            <w:tcW w:w="2344" w:type="dxa"/>
          </w:tcPr>
          <w:p w14:paraId="5ED7D08E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1868B9D2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692E2FA5" w14:textId="77777777" w:rsidTr="0057410D">
        <w:trPr>
          <w:trHeight w:val="79"/>
        </w:trPr>
        <w:tc>
          <w:tcPr>
            <w:tcW w:w="846" w:type="dxa"/>
          </w:tcPr>
          <w:p w14:paraId="0B26A837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650FF170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Rodizonat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de sodiu, chimic pur</w:t>
            </w:r>
          </w:p>
        </w:tc>
        <w:tc>
          <w:tcPr>
            <w:tcW w:w="993" w:type="dxa"/>
          </w:tcPr>
          <w:p w14:paraId="2FAE3D0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4A678870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997" w:type="dxa"/>
            <w:vAlign w:val="center"/>
          </w:tcPr>
          <w:p w14:paraId="00E9FD3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45</w:t>
            </w:r>
          </w:p>
        </w:tc>
        <w:tc>
          <w:tcPr>
            <w:tcW w:w="2344" w:type="dxa"/>
          </w:tcPr>
          <w:p w14:paraId="2BA305BD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 w:val="restart"/>
            <w:vAlign w:val="center"/>
          </w:tcPr>
          <w:p w14:paraId="281FDB56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427B0D6F" w14:textId="77777777" w:rsidTr="0057410D">
        <w:trPr>
          <w:trHeight w:val="79"/>
        </w:trPr>
        <w:tc>
          <w:tcPr>
            <w:tcW w:w="846" w:type="dxa"/>
          </w:tcPr>
          <w:p w14:paraId="2BE6B462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4CA2D0E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Acid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sulfanilic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>, chimic pur</w:t>
            </w:r>
          </w:p>
        </w:tc>
        <w:tc>
          <w:tcPr>
            <w:tcW w:w="993" w:type="dxa"/>
          </w:tcPr>
          <w:p w14:paraId="1D34AB00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0890CF4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997" w:type="dxa"/>
            <w:vAlign w:val="center"/>
          </w:tcPr>
          <w:p w14:paraId="366BC98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40</w:t>
            </w:r>
          </w:p>
        </w:tc>
        <w:tc>
          <w:tcPr>
            <w:tcW w:w="2344" w:type="dxa"/>
          </w:tcPr>
          <w:p w14:paraId="6020175D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4A2D2F4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42B3A262" w14:textId="77777777" w:rsidTr="0057410D">
        <w:trPr>
          <w:trHeight w:val="79"/>
        </w:trPr>
        <w:tc>
          <w:tcPr>
            <w:tcW w:w="846" w:type="dxa"/>
          </w:tcPr>
          <w:p w14:paraId="05BF2AFA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1E06F85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Nitrat de bariu, chimic pur</w:t>
            </w:r>
          </w:p>
        </w:tc>
        <w:tc>
          <w:tcPr>
            <w:tcW w:w="993" w:type="dxa"/>
          </w:tcPr>
          <w:p w14:paraId="6A230BB8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5D8579D8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997" w:type="dxa"/>
            <w:vAlign w:val="center"/>
          </w:tcPr>
          <w:p w14:paraId="64A031CD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2344" w:type="dxa"/>
          </w:tcPr>
          <w:p w14:paraId="70A3799C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4A7D4457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2C96828B" w14:textId="77777777" w:rsidTr="0057410D">
        <w:trPr>
          <w:trHeight w:val="79"/>
        </w:trPr>
        <w:tc>
          <w:tcPr>
            <w:tcW w:w="846" w:type="dxa"/>
          </w:tcPr>
          <w:p w14:paraId="00696F35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67DC036B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Procaine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hidrochloride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99%</w:t>
            </w:r>
          </w:p>
        </w:tc>
        <w:tc>
          <w:tcPr>
            <w:tcW w:w="993" w:type="dxa"/>
          </w:tcPr>
          <w:p w14:paraId="7E7BFE6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grame </w:t>
            </w:r>
          </w:p>
        </w:tc>
        <w:tc>
          <w:tcPr>
            <w:tcW w:w="1134" w:type="dxa"/>
            <w:vAlign w:val="center"/>
          </w:tcPr>
          <w:p w14:paraId="75DCB306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100</w:t>
            </w:r>
          </w:p>
        </w:tc>
        <w:tc>
          <w:tcPr>
            <w:tcW w:w="997" w:type="dxa"/>
            <w:vAlign w:val="center"/>
          </w:tcPr>
          <w:p w14:paraId="2ECCF12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100</w:t>
            </w:r>
          </w:p>
        </w:tc>
        <w:tc>
          <w:tcPr>
            <w:tcW w:w="2344" w:type="dxa"/>
          </w:tcPr>
          <w:p w14:paraId="074B53E3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99%</w:t>
            </w:r>
          </w:p>
        </w:tc>
        <w:tc>
          <w:tcPr>
            <w:tcW w:w="1164" w:type="dxa"/>
            <w:vMerge/>
          </w:tcPr>
          <w:p w14:paraId="6FDDD738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47D51A33" w14:textId="77777777" w:rsidTr="0057410D">
        <w:trPr>
          <w:trHeight w:val="79"/>
        </w:trPr>
        <w:tc>
          <w:tcPr>
            <w:tcW w:w="846" w:type="dxa"/>
          </w:tcPr>
          <w:p w14:paraId="251AEA6F" w14:textId="77777777" w:rsidR="004A0D72" w:rsidRPr="0057410D" w:rsidRDefault="004A0D72" w:rsidP="0057410D">
            <w:pPr>
              <w:numPr>
                <w:ilvl w:val="1"/>
                <w:numId w:val="9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4A0794C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Clorură de bariu, chimic pur</w:t>
            </w:r>
          </w:p>
        </w:tc>
        <w:tc>
          <w:tcPr>
            <w:tcW w:w="993" w:type="dxa"/>
          </w:tcPr>
          <w:p w14:paraId="6B5A0B55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7871BAF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100</w:t>
            </w:r>
          </w:p>
        </w:tc>
        <w:tc>
          <w:tcPr>
            <w:tcW w:w="997" w:type="dxa"/>
            <w:vAlign w:val="center"/>
          </w:tcPr>
          <w:p w14:paraId="3E1E253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2344" w:type="dxa"/>
          </w:tcPr>
          <w:p w14:paraId="2587861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</w:tcPr>
          <w:p w14:paraId="5B2F7CD7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</w:p>
        </w:tc>
      </w:tr>
      <w:tr w:rsidR="004A0D72" w:rsidRPr="004430EF" w14:paraId="082954BA" w14:textId="77777777" w:rsidTr="004A0D72">
        <w:trPr>
          <w:trHeight w:val="349"/>
        </w:trPr>
        <w:tc>
          <w:tcPr>
            <w:tcW w:w="9100" w:type="dxa"/>
            <w:gridSpan w:val="6"/>
            <w:vAlign w:val="center"/>
          </w:tcPr>
          <w:p w14:paraId="1E4A3731" w14:textId="62760C1D" w:rsidR="004A0D72" w:rsidRPr="0057410D" w:rsidRDefault="004A0D72" w:rsidP="004A0D72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4430EF">
              <w:rPr>
                <w:b/>
                <w:bCs/>
                <w:sz w:val="20"/>
                <w:szCs w:val="20"/>
                <w:lang w:val="ro-MD" w:eastAsia="ru-RU"/>
              </w:rPr>
              <w:t xml:space="preserve">Lot: 2 </w:t>
            </w:r>
            <w:r w:rsidRPr="0057410D">
              <w:rPr>
                <w:b/>
                <w:bCs/>
                <w:sz w:val="20"/>
                <w:szCs w:val="20"/>
                <w:lang w:val="ro-MD" w:eastAsia="ru-RU"/>
              </w:rPr>
              <w:t>Solvenți</w:t>
            </w:r>
          </w:p>
        </w:tc>
        <w:tc>
          <w:tcPr>
            <w:tcW w:w="1164" w:type="dxa"/>
            <w:vMerge w:val="restart"/>
            <w:vAlign w:val="center"/>
          </w:tcPr>
          <w:p w14:paraId="20340ED2" w14:textId="1A8623A3" w:rsidR="004A0D72" w:rsidRPr="0057410D" w:rsidRDefault="006B202E" w:rsidP="004A0D72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46 634,16</w:t>
            </w:r>
          </w:p>
        </w:tc>
      </w:tr>
      <w:tr w:rsidR="004A0D72" w:rsidRPr="004430EF" w14:paraId="7AB40594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34A40D28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4998A1B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Toluen</w:t>
            </w:r>
          </w:p>
        </w:tc>
        <w:tc>
          <w:tcPr>
            <w:tcW w:w="993" w:type="dxa"/>
          </w:tcPr>
          <w:p w14:paraId="6153E7BA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6AEDB41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6</w:t>
            </w:r>
          </w:p>
        </w:tc>
        <w:tc>
          <w:tcPr>
            <w:tcW w:w="997" w:type="dxa"/>
            <w:vAlign w:val="center"/>
          </w:tcPr>
          <w:p w14:paraId="3C21E6CA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7B9F9B89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Puritate GC/MS</w:t>
            </w:r>
          </w:p>
        </w:tc>
        <w:tc>
          <w:tcPr>
            <w:tcW w:w="1164" w:type="dxa"/>
            <w:vMerge/>
            <w:vAlign w:val="center"/>
          </w:tcPr>
          <w:p w14:paraId="351ED3E7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3EF3B0AC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6746F59A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2848F215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Acetonă</w:t>
            </w:r>
          </w:p>
        </w:tc>
        <w:tc>
          <w:tcPr>
            <w:tcW w:w="993" w:type="dxa"/>
          </w:tcPr>
          <w:p w14:paraId="117BE10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5873A0E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9</w:t>
            </w:r>
          </w:p>
        </w:tc>
        <w:tc>
          <w:tcPr>
            <w:tcW w:w="997" w:type="dxa"/>
            <w:vAlign w:val="center"/>
          </w:tcPr>
          <w:p w14:paraId="66EFB67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15372409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Puritate GC/MS</w:t>
            </w:r>
          </w:p>
        </w:tc>
        <w:tc>
          <w:tcPr>
            <w:tcW w:w="1164" w:type="dxa"/>
            <w:vMerge/>
            <w:vAlign w:val="center"/>
          </w:tcPr>
          <w:p w14:paraId="7F6E20F7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7F6DCC49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25CD8396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583DE7CF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Cloroform</w:t>
            </w:r>
          </w:p>
        </w:tc>
        <w:tc>
          <w:tcPr>
            <w:tcW w:w="993" w:type="dxa"/>
          </w:tcPr>
          <w:p w14:paraId="59F2D3A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53ADA2C0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997" w:type="dxa"/>
            <w:vAlign w:val="center"/>
          </w:tcPr>
          <w:p w14:paraId="474982BB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6A2917BF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Puritate GC/MS</w:t>
            </w:r>
          </w:p>
        </w:tc>
        <w:tc>
          <w:tcPr>
            <w:tcW w:w="1164" w:type="dxa"/>
            <w:vMerge/>
            <w:vAlign w:val="center"/>
          </w:tcPr>
          <w:p w14:paraId="4580F618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1E823BFC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3242F6FE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4E0A4C75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Hexan</w:t>
            </w:r>
          </w:p>
        </w:tc>
        <w:tc>
          <w:tcPr>
            <w:tcW w:w="993" w:type="dxa"/>
          </w:tcPr>
          <w:p w14:paraId="7C240AB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0DBB924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997" w:type="dxa"/>
            <w:vAlign w:val="center"/>
          </w:tcPr>
          <w:p w14:paraId="6FE87800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445084A5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5FFD9677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2BAF5868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0543E37B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87A8A40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Apa oxigenată</w:t>
            </w:r>
          </w:p>
        </w:tc>
        <w:tc>
          <w:tcPr>
            <w:tcW w:w="993" w:type="dxa"/>
          </w:tcPr>
          <w:p w14:paraId="3016854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6B04C2D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997" w:type="dxa"/>
            <w:vAlign w:val="center"/>
          </w:tcPr>
          <w:p w14:paraId="30B2E90D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5AA36DD0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Pentru sinteză 30%</w:t>
            </w:r>
          </w:p>
        </w:tc>
        <w:tc>
          <w:tcPr>
            <w:tcW w:w="1164" w:type="dxa"/>
            <w:vMerge/>
            <w:vAlign w:val="center"/>
          </w:tcPr>
          <w:p w14:paraId="4AB8B973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1F0877D6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00DF4947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110AE4D0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Metanol</w:t>
            </w:r>
          </w:p>
        </w:tc>
        <w:tc>
          <w:tcPr>
            <w:tcW w:w="993" w:type="dxa"/>
          </w:tcPr>
          <w:p w14:paraId="69F8C5F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07D0A317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32</w:t>
            </w:r>
          </w:p>
        </w:tc>
        <w:tc>
          <w:tcPr>
            <w:tcW w:w="997" w:type="dxa"/>
            <w:vAlign w:val="center"/>
          </w:tcPr>
          <w:p w14:paraId="6A0D643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1ECBBC40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 GC/MS 99.9%</w:t>
            </w:r>
          </w:p>
        </w:tc>
        <w:tc>
          <w:tcPr>
            <w:tcW w:w="1164" w:type="dxa"/>
            <w:vMerge/>
            <w:vAlign w:val="center"/>
          </w:tcPr>
          <w:p w14:paraId="0901A44B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52953FBF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22EA1520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093931F0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Histanol</w:t>
            </w:r>
            <w:proofErr w:type="spellEnd"/>
          </w:p>
        </w:tc>
        <w:tc>
          <w:tcPr>
            <w:tcW w:w="993" w:type="dxa"/>
          </w:tcPr>
          <w:p w14:paraId="723D7856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3B3E654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172</w:t>
            </w:r>
          </w:p>
        </w:tc>
        <w:tc>
          <w:tcPr>
            <w:tcW w:w="997" w:type="dxa"/>
            <w:vAlign w:val="center"/>
          </w:tcPr>
          <w:p w14:paraId="63BFBC70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4DAD139E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Puritate nu mai mică de 96 %.</w:t>
            </w:r>
          </w:p>
        </w:tc>
        <w:tc>
          <w:tcPr>
            <w:tcW w:w="1164" w:type="dxa"/>
            <w:vMerge/>
            <w:vAlign w:val="center"/>
          </w:tcPr>
          <w:p w14:paraId="03D662B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4C6C5F3F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2BB709B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2BDBCB91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Eter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dietilic</w:t>
            </w:r>
            <w:proofErr w:type="spellEnd"/>
          </w:p>
        </w:tc>
        <w:tc>
          <w:tcPr>
            <w:tcW w:w="993" w:type="dxa"/>
          </w:tcPr>
          <w:p w14:paraId="2A1D4AAD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40C68FE3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997" w:type="dxa"/>
            <w:vAlign w:val="center"/>
          </w:tcPr>
          <w:p w14:paraId="1C8AC46B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129E0541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533C53E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0EC28147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748EDDE8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27E40E4F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Etil acetat</w:t>
            </w:r>
          </w:p>
        </w:tc>
        <w:tc>
          <w:tcPr>
            <w:tcW w:w="993" w:type="dxa"/>
          </w:tcPr>
          <w:p w14:paraId="7305BE71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3E67FBC6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7</w:t>
            </w:r>
          </w:p>
        </w:tc>
        <w:tc>
          <w:tcPr>
            <w:tcW w:w="997" w:type="dxa"/>
            <w:vAlign w:val="center"/>
          </w:tcPr>
          <w:p w14:paraId="3632A52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4FF7D623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71DEE34A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27E130D5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56E629C7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56DD9ED8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Dietilamină</w:t>
            </w:r>
            <w:proofErr w:type="spellEnd"/>
          </w:p>
        </w:tc>
        <w:tc>
          <w:tcPr>
            <w:tcW w:w="993" w:type="dxa"/>
          </w:tcPr>
          <w:p w14:paraId="0F239F5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64A54C8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997" w:type="dxa"/>
            <w:vAlign w:val="center"/>
          </w:tcPr>
          <w:p w14:paraId="3476F65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52D66DFB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07461D5D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585B0BCD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051B3020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7F11FFCE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Dimetilformamidă</w:t>
            </w:r>
            <w:proofErr w:type="spellEnd"/>
          </w:p>
        </w:tc>
        <w:tc>
          <w:tcPr>
            <w:tcW w:w="993" w:type="dxa"/>
          </w:tcPr>
          <w:p w14:paraId="708F8D46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4E2BB7FB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997" w:type="dxa"/>
            <w:vAlign w:val="center"/>
          </w:tcPr>
          <w:p w14:paraId="7E3DF44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29D0DDF9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4CE06A4E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0667E7BD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37E08CAB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3C8143C1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1-naftol</w:t>
            </w:r>
          </w:p>
        </w:tc>
        <w:tc>
          <w:tcPr>
            <w:tcW w:w="993" w:type="dxa"/>
          </w:tcPr>
          <w:p w14:paraId="46110F77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178B2598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15</w:t>
            </w:r>
          </w:p>
        </w:tc>
        <w:tc>
          <w:tcPr>
            <w:tcW w:w="997" w:type="dxa"/>
            <w:vAlign w:val="center"/>
          </w:tcPr>
          <w:p w14:paraId="502DF822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0E9507DF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065BAF7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255134BF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5B320045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28414344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alfa-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naftilamină</w:t>
            </w:r>
            <w:proofErr w:type="spellEnd"/>
          </w:p>
        </w:tc>
        <w:tc>
          <w:tcPr>
            <w:tcW w:w="993" w:type="dxa"/>
          </w:tcPr>
          <w:p w14:paraId="6ABE4644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209A923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15</w:t>
            </w:r>
          </w:p>
        </w:tc>
        <w:tc>
          <w:tcPr>
            <w:tcW w:w="997" w:type="dxa"/>
            <w:vAlign w:val="center"/>
          </w:tcPr>
          <w:p w14:paraId="64E931CF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6128B182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712EA3DC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4A0D72" w:rsidRPr="004430EF" w14:paraId="6158D3F9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376146C0" w14:textId="77777777" w:rsidR="004A0D72" w:rsidRPr="0057410D" w:rsidRDefault="004A0D72" w:rsidP="0057410D">
            <w:pPr>
              <w:numPr>
                <w:ilvl w:val="1"/>
                <w:numId w:val="10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29E3F28B" w14:textId="77777777" w:rsidR="004A0D72" w:rsidRPr="0057410D" w:rsidRDefault="004A0D72" w:rsidP="0057410D">
            <w:pPr>
              <w:shd w:val="clear" w:color="auto" w:fill="FFFFFF"/>
              <w:ind w:right="-2"/>
              <w:rPr>
                <w:bCs/>
                <w:sz w:val="20"/>
                <w:szCs w:val="20"/>
                <w:lang w:val="ro-MD" w:eastAsia="ru-RU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Aldehică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formică</w:t>
            </w:r>
          </w:p>
        </w:tc>
        <w:tc>
          <w:tcPr>
            <w:tcW w:w="993" w:type="dxa"/>
          </w:tcPr>
          <w:p w14:paraId="28DC7A37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</w:tcPr>
          <w:p w14:paraId="2D4960E8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997" w:type="dxa"/>
            <w:vAlign w:val="center"/>
          </w:tcPr>
          <w:p w14:paraId="73175E59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628B73C4" w14:textId="77777777" w:rsidR="004A0D72" w:rsidRPr="0057410D" w:rsidRDefault="004A0D72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Chimic pur</w:t>
            </w:r>
          </w:p>
        </w:tc>
        <w:tc>
          <w:tcPr>
            <w:tcW w:w="1164" w:type="dxa"/>
            <w:vMerge/>
            <w:vAlign w:val="center"/>
          </w:tcPr>
          <w:p w14:paraId="1AE514BA" w14:textId="77777777" w:rsidR="004A0D72" w:rsidRPr="0057410D" w:rsidRDefault="004A0D72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501F355D" w14:textId="77777777" w:rsidTr="005A6973">
        <w:trPr>
          <w:trHeight w:val="313"/>
        </w:trPr>
        <w:tc>
          <w:tcPr>
            <w:tcW w:w="9100" w:type="dxa"/>
            <w:gridSpan w:val="6"/>
            <w:vAlign w:val="center"/>
          </w:tcPr>
          <w:p w14:paraId="60064BC7" w14:textId="416313B2" w:rsidR="008B6DA9" w:rsidRPr="0057410D" w:rsidRDefault="008B6DA9" w:rsidP="005A6973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</w:pPr>
            <w:r w:rsidRPr="004430EF"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  <w:t xml:space="preserve">Lot: 3 </w:t>
            </w:r>
            <w:r w:rsidRPr="0057410D"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  <w:t xml:space="preserve">Accesorii laborator </w:t>
            </w:r>
            <w:proofErr w:type="spellStart"/>
            <w:r w:rsidRPr="0057410D"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  <w:t>fizico</w:t>
            </w:r>
            <w:proofErr w:type="spellEnd"/>
            <w:r w:rsidRPr="0057410D"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  <w:t>-chimic</w:t>
            </w:r>
          </w:p>
        </w:tc>
        <w:tc>
          <w:tcPr>
            <w:tcW w:w="1164" w:type="dxa"/>
            <w:vMerge w:val="restart"/>
            <w:vAlign w:val="center"/>
          </w:tcPr>
          <w:p w14:paraId="6C95F685" w14:textId="27DF78D5" w:rsidR="008B6DA9" w:rsidRPr="0057410D" w:rsidRDefault="006B202E" w:rsidP="008B6DA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51 483,33</w:t>
            </w:r>
          </w:p>
        </w:tc>
      </w:tr>
      <w:tr w:rsidR="008B6DA9" w:rsidRPr="004430EF" w14:paraId="2428CDA1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584F2419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</w:tcPr>
          <w:p w14:paraId="6F28C1D3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Captator de picături</w:t>
            </w:r>
          </w:p>
        </w:tc>
        <w:tc>
          <w:tcPr>
            <w:tcW w:w="993" w:type="dxa"/>
            <w:vAlign w:val="center"/>
          </w:tcPr>
          <w:p w14:paraId="09A0A754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733FF5BD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997" w:type="dxa"/>
            <w:vAlign w:val="center"/>
          </w:tcPr>
          <w:p w14:paraId="77C344A6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192D9136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model KO-14/23-100</w:t>
            </w:r>
          </w:p>
        </w:tc>
        <w:tc>
          <w:tcPr>
            <w:tcW w:w="1164" w:type="dxa"/>
            <w:vMerge/>
            <w:vAlign w:val="center"/>
          </w:tcPr>
          <w:p w14:paraId="042896AB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76851A5C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C65531C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663226CC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Areometru </w:t>
            </w:r>
          </w:p>
        </w:tc>
        <w:tc>
          <w:tcPr>
            <w:tcW w:w="993" w:type="dxa"/>
            <w:vAlign w:val="center"/>
          </w:tcPr>
          <w:p w14:paraId="2D0740D8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0A4F650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997" w:type="dxa"/>
            <w:vAlign w:val="center"/>
          </w:tcPr>
          <w:p w14:paraId="22E4819C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334D0800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АС-СП-1, 90%-100</w:t>
            </w:r>
          </w:p>
        </w:tc>
        <w:tc>
          <w:tcPr>
            <w:tcW w:w="1164" w:type="dxa"/>
            <w:vMerge/>
            <w:vAlign w:val="center"/>
          </w:tcPr>
          <w:p w14:paraId="2D38C909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4051535B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6B512F2F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248C1058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Eprubete</w:t>
            </w:r>
          </w:p>
        </w:tc>
        <w:tc>
          <w:tcPr>
            <w:tcW w:w="993" w:type="dxa"/>
            <w:vAlign w:val="center"/>
          </w:tcPr>
          <w:p w14:paraId="2C5BB399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5505ADD4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80</w:t>
            </w:r>
          </w:p>
        </w:tc>
        <w:tc>
          <w:tcPr>
            <w:tcW w:w="997" w:type="dxa"/>
            <w:vAlign w:val="center"/>
          </w:tcPr>
          <w:p w14:paraId="55EA6F29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1DB76D3C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din sticlă termorezistentă, v=10ml, l=10cm</w:t>
            </w:r>
          </w:p>
        </w:tc>
        <w:tc>
          <w:tcPr>
            <w:tcW w:w="1164" w:type="dxa"/>
            <w:vMerge/>
            <w:vAlign w:val="center"/>
          </w:tcPr>
          <w:p w14:paraId="20E65B82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2DAB9DF1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0AF7AEB1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5AF56D9A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Eprubete</w:t>
            </w:r>
          </w:p>
        </w:tc>
        <w:tc>
          <w:tcPr>
            <w:tcW w:w="993" w:type="dxa"/>
            <w:vAlign w:val="center"/>
          </w:tcPr>
          <w:p w14:paraId="147A9AB8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3E8E3C4B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80</w:t>
            </w:r>
          </w:p>
        </w:tc>
        <w:tc>
          <w:tcPr>
            <w:tcW w:w="997" w:type="dxa"/>
            <w:vAlign w:val="center"/>
          </w:tcPr>
          <w:p w14:paraId="71ABCC9B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66D53B76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din sticlă termorezistentă, v=20ml, l=10cm</w:t>
            </w:r>
          </w:p>
        </w:tc>
        <w:tc>
          <w:tcPr>
            <w:tcW w:w="1164" w:type="dxa"/>
            <w:vMerge/>
            <w:vAlign w:val="center"/>
          </w:tcPr>
          <w:p w14:paraId="1D57001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14FCEC8B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2BD6FEBE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71F790D8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Sticluțe picurătoare cu pipete</w:t>
            </w:r>
          </w:p>
        </w:tc>
        <w:tc>
          <w:tcPr>
            <w:tcW w:w="993" w:type="dxa"/>
            <w:vAlign w:val="center"/>
          </w:tcPr>
          <w:p w14:paraId="417C95CC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638B792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997" w:type="dxa"/>
            <w:vAlign w:val="center"/>
          </w:tcPr>
          <w:p w14:paraId="78B43A1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35256B88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V=20ml</w:t>
            </w:r>
          </w:p>
        </w:tc>
        <w:tc>
          <w:tcPr>
            <w:tcW w:w="1164" w:type="dxa"/>
            <w:vMerge/>
            <w:vAlign w:val="center"/>
          </w:tcPr>
          <w:p w14:paraId="779B1EE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32A012FD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60B508F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3B1E6367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Sticluțe picurătoare cu pipete </w:t>
            </w:r>
          </w:p>
        </w:tc>
        <w:tc>
          <w:tcPr>
            <w:tcW w:w="993" w:type="dxa"/>
            <w:vAlign w:val="center"/>
          </w:tcPr>
          <w:p w14:paraId="17D83E0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5DCFB98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997" w:type="dxa"/>
            <w:vAlign w:val="center"/>
          </w:tcPr>
          <w:p w14:paraId="050D51F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6B0EA6CE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V=50ml</w:t>
            </w:r>
          </w:p>
        </w:tc>
        <w:tc>
          <w:tcPr>
            <w:tcW w:w="1164" w:type="dxa"/>
            <w:vMerge/>
            <w:vAlign w:val="center"/>
          </w:tcPr>
          <w:p w14:paraId="2C22158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13413AF4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20549EE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shd w:val="clear" w:color="000000" w:fill="FFFFFF"/>
            <w:vAlign w:val="center"/>
          </w:tcPr>
          <w:p w14:paraId="5FF1F704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Tuburi capilare de sticlă </w:t>
            </w:r>
          </w:p>
        </w:tc>
        <w:tc>
          <w:tcPr>
            <w:tcW w:w="993" w:type="dxa"/>
            <w:vAlign w:val="center"/>
          </w:tcPr>
          <w:p w14:paraId="609E403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3211C60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700</w:t>
            </w:r>
          </w:p>
        </w:tc>
        <w:tc>
          <w:tcPr>
            <w:tcW w:w="997" w:type="dxa"/>
            <w:vAlign w:val="center"/>
          </w:tcPr>
          <w:p w14:paraId="6EE620A0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0D7E9B88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  <w:t>d=1,2mm, l=75mm</w:t>
            </w:r>
          </w:p>
        </w:tc>
        <w:tc>
          <w:tcPr>
            <w:tcW w:w="1164" w:type="dxa"/>
            <w:vMerge/>
            <w:vAlign w:val="center"/>
          </w:tcPr>
          <w:p w14:paraId="4D215831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454619C1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87F4C60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shd w:val="clear" w:color="000000" w:fill="FFFFFF"/>
            <w:vAlign w:val="center"/>
          </w:tcPr>
          <w:p w14:paraId="56A1DF62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Vârfuri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pipette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de tip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Gilson</w:t>
            </w:r>
            <w:proofErr w:type="spellEnd"/>
          </w:p>
        </w:tc>
        <w:tc>
          <w:tcPr>
            <w:tcW w:w="993" w:type="dxa"/>
            <w:shd w:val="clear" w:color="000000" w:fill="FFFFFF"/>
            <w:vAlign w:val="center"/>
          </w:tcPr>
          <w:p w14:paraId="1B038AA5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71EA9FD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1400</w:t>
            </w:r>
          </w:p>
        </w:tc>
        <w:tc>
          <w:tcPr>
            <w:tcW w:w="997" w:type="dxa"/>
            <w:vAlign w:val="center"/>
          </w:tcPr>
          <w:p w14:paraId="51025138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60F2BD04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De tip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Gilson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>, v=1000µl</w:t>
            </w:r>
          </w:p>
        </w:tc>
        <w:tc>
          <w:tcPr>
            <w:tcW w:w="1164" w:type="dxa"/>
            <w:vMerge/>
            <w:vAlign w:val="center"/>
          </w:tcPr>
          <w:p w14:paraId="5B4A1CF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2A9A2DC8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2D56DBC7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783A32E3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Eprubete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Eppendorf</w:t>
            </w:r>
            <w:proofErr w:type="spellEnd"/>
          </w:p>
        </w:tc>
        <w:tc>
          <w:tcPr>
            <w:tcW w:w="993" w:type="dxa"/>
            <w:vAlign w:val="center"/>
          </w:tcPr>
          <w:p w14:paraId="6BBF273F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1F519499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1200</w:t>
            </w:r>
          </w:p>
        </w:tc>
        <w:tc>
          <w:tcPr>
            <w:tcW w:w="997" w:type="dxa"/>
            <w:vAlign w:val="center"/>
          </w:tcPr>
          <w:p w14:paraId="17BE7D0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01CF98BE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V = 5 ml</w:t>
            </w:r>
          </w:p>
        </w:tc>
        <w:tc>
          <w:tcPr>
            <w:tcW w:w="1164" w:type="dxa"/>
            <w:vMerge/>
            <w:vAlign w:val="center"/>
          </w:tcPr>
          <w:p w14:paraId="142355AB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48C4E36B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77DB2606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2D4EA240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Eprubete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Eppendorf</w:t>
            </w:r>
            <w:proofErr w:type="spellEnd"/>
          </w:p>
        </w:tc>
        <w:tc>
          <w:tcPr>
            <w:tcW w:w="993" w:type="dxa"/>
            <w:vAlign w:val="center"/>
          </w:tcPr>
          <w:p w14:paraId="3CB344A5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445D4E26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2600</w:t>
            </w:r>
          </w:p>
        </w:tc>
        <w:tc>
          <w:tcPr>
            <w:tcW w:w="997" w:type="dxa"/>
            <w:vAlign w:val="center"/>
          </w:tcPr>
          <w:p w14:paraId="4A8BEA56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74A9B99C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V = 2 ml</w:t>
            </w:r>
          </w:p>
        </w:tc>
        <w:tc>
          <w:tcPr>
            <w:tcW w:w="1164" w:type="dxa"/>
            <w:vMerge/>
            <w:vAlign w:val="center"/>
          </w:tcPr>
          <w:p w14:paraId="2E4283B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38D41DCD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4556014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1A53C1CD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Pipete din polimer de tip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Paster</w:t>
            </w:r>
            <w:proofErr w:type="spellEnd"/>
          </w:p>
        </w:tc>
        <w:tc>
          <w:tcPr>
            <w:tcW w:w="993" w:type="dxa"/>
            <w:vAlign w:val="center"/>
          </w:tcPr>
          <w:p w14:paraId="1A3E837B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6B46CD6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2500</w:t>
            </w:r>
          </w:p>
        </w:tc>
        <w:tc>
          <w:tcPr>
            <w:tcW w:w="997" w:type="dxa"/>
            <w:vAlign w:val="center"/>
          </w:tcPr>
          <w:p w14:paraId="164248A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07E9E18C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Volum 3ml</w:t>
            </w:r>
          </w:p>
        </w:tc>
        <w:tc>
          <w:tcPr>
            <w:tcW w:w="1164" w:type="dxa"/>
            <w:vMerge/>
            <w:vAlign w:val="center"/>
          </w:tcPr>
          <w:p w14:paraId="327E7826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1C9762F7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3C880CB4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4A5C16F4" w14:textId="77777777" w:rsidR="008B6DA9" w:rsidRPr="0057410D" w:rsidRDefault="008B6DA9" w:rsidP="0057410D">
            <w:pPr>
              <w:rPr>
                <w:rFonts w:eastAsia="MS Mincho"/>
                <w:sz w:val="20"/>
                <w:szCs w:val="20"/>
                <w:lang w:val="it-IT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Lămpi pentru dezinfectare cu lumină ultra-violetă</w:t>
            </w:r>
          </w:p>
        </w:tc>
        <w:tc>
          <w:tcPr>
            <w:tcW w:w="993" w:type="dxa"/>
            <w:vAlign w:val="center"/>
          </w:tcPr>
          <w:p w14:paraId="49E96602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19FB2CA0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997" w:type="dxa"/>
            <w:vAlign w:val="center"/>
          </w:tcPr>
          <w:p w14:paraId="53EBBE0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15E70750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Tip - tubulare; puterea - 15W; lungimea de undă - 254 nm; compatibile cu plafoane de tip UV/CN-15.LC/16</w:t>
            </w:r>
          </w:p>
        </w:tc>
        <w:tc>
          <w:tcPr>
            <w:tcW w:w="1164" w:type="dxa"/>
            <w:vMerge/>
            <w:vAlign w:val="center"/>
          </w:tcPr>
          <w:p w14:paraId="5B1054F0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7228696C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76BC6728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34CE6A09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ja-JP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Viale</w:t>
            </w:r>
            <w:proofErr w:type="spellEnd"/>
          </w:p>
        </w:tc>
        <w:tc>
          <w:tcPr>
            <w:tcW w:w="993" w:type="dxa"/>
            <w:vAlign w:val="center"/>
          </w:tcPr>
          <w:p w14:paraId="6DC6A286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7855E4E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10 000</w:t>
            </w:r>
          </w:p>
        </w:tc>
        <w:tc>
          <w:tcPr>
            <w:tcW w:w="997" w:type="dxa"/>
            <w:vAlign w:val="center"/>
          </w:tcPr>
          <w:p w14:paraId="123BD720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1CB8B2AE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cu filet, capac și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septă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>, V - 1.5ml</w:t>
            </w:r>
          </w:p>
        </w:tc>
        <w:tc>
          <w:tcPr>
            <w:tcW w:w="1164" w:type="dxa"/>
            <w:vMerge/>
            <w:vAlign w:val="center"/>
          </w:tcPr>
          <w:p w14:paraId="74AB7EB2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73FFA497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136150B1" w14:textId="77777777" w:rsidR="008B6DA9" w:rsidRPr="0057410D" w:rsidRDefault="008B6DA9" w:rsidP="0057410D">
            <w:pPr>
              <w:numPr>
                <w:ilvl w:val="1"/>
                <w:numId w:val="11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176164E7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Perie pentru spălat eprubete/cilindre, diferite dimensiuni</w:t>
            </w:r>
          </w:p>
        </w:tc>
        <w:tc>
          <w:tcPr>
            <w:tcW w:w="993" w:type="dxa"/>
            <w:vAlign w:val="center"/>
          </w:tcPr>
          <w:p w14:paraId="0E68BA2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62BA218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997" w:type="dxa"/>
            <w:vAlign w:val="center"/>
          </w:tcPr>
          <w:p w14:paraId="19A58DE4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  <w:vAlign w:val="center"/>
          </w:tcPr>
          <w:p w14:paraId="7F4126BC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Diferite dimensiuni</w:t>
            </w:r>
          </w:p>
        </w:tc>
        <w:tc>
          <w:tcPr>
            <w:tcW w:w="1164" w:type="dxa"/>
            <w:vMerge/>
            <w:vAlign w:val="center"/>
          </w:tcPr>
          <w:p w14:paraId="0178025F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20B201FF" w14:textId="77777777" w:rsidTr="008B6DA9">
        <w:trPr>
          <w:trHeight w:val="277"/>
        </w:trPr>
        <w:tc>
          <w:tcPr>
            <w:tcW w:w="9100" w:type="dxa"/>
            <w:gridSpan w:val="6"/>
          </w:tcPr>
          <w:p w14:paraId="6B0610ED" w14:textId="4C486839" w:rsidR="008B6DA9" w:rsidRPr="0057410D" w:rsidRDefault="008B6DA9" w:rsidP="008B6DA9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4430EF"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 xml:space="preserve">Lot: 4 </w:t>
            </w:r>
            <w:r w:rsidRPr="0057410D"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>Materiale pentru cromatografie în strat subțire</w:t>
            </w:r>
          </w:p>
        </w:tc>
        <w:tc>
          <w:tcPr>
            <w:tcW w:w="1164" w:type="dxa"/>
            <w:vMerge w:val="restart"/>
            <w:vAlign w:val="center"/>
          </w:tcPr>
          <w:p w14:paraId="62C45306" w14:textId="45D8AADB" w:rsidR="008B6DA9" w:rsidRPr="0057410D" w:rsidRDefault="006B202E" w:rsidP="008B6DA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68 750,00</w:t>
            </w:r>
          </w:p>
        </w:tc>
      </w:tr>
      <w:tr w:rsidR="008B6DA9" w:rsidRPr="004430EF" w14:paraId="47396DC9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68034DEE" w14:textId="77777777" w:rsidR="008B6DA9" w:rsidRPr="0057410D" w:rsidRDefault="008B6DA9" w:rsidP="0057410D">
            <w:pPr>
              <w:numPr>
                <w:ilvl w:val="1"/>
                <w:numId w:val="12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61D18970" w14:textId="77777777" w:rsidR="008B6DA9" w:rsidRPr="0057410D" w:rsidRDefault="008B6DA9" w:rsidP="0057410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Placă pentru cromatografie în strat subțire, </w:t>
            </w:r>
          </w:p>
        </w:tc>
        <w:tc>
          <w:tcPr>
            <w:tcW w:w="993" w:type="dxa"/>
            <w:vAlign w:val="center"/>
          </w:tcPr>
          <w:p w14:paraId="3E926FB2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m</w:t>
            </w:r>
            <w:r w:rsidRPr="0057410D">
              <w:rPr>
                <w:rFonts w:eastAsia="MS Mincho"/>
                <w:sz w:val="20"/>
                <w:szCs w:val="20"/>
                <w:vertAlign w:val="superscript"/>
                <w:lang w:eastAsia="ja-JP"/>
              </w:rPr>
              <w:t>2</w:t>
            </w:r>
          </w:p>
        </w:tc>
        <w:tc>
          <w:tcPr>
            <w:tcW w:w="1134" w:type="dxa"/>
            <w:vAlign w:val="center"/>
          </w:tcPr>
          <w:p w14:paraId="12D3C99F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45</w:t>
            </w:r>
          </w:p>
        </w:tc>
        <w:tc>
          <w:tcPr>
            <w:tcW w:w="997" w:type="dxa"/>
            <w:vAlign w:val="center"/>
          </w:tcPr>
          <w:p w14:paraId="61EA96F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7FADDF56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Suport aluminiu/plastic; grosime suport 0.2-0.25mm; material absorbant – silica gel; suprafața specifică (BET) – 50m2/g; porozitatea – 60A; volumul specific – 0,75ml/g; dimensiuni particule 5-17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μm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>.</w:t>
            </w:r>
          </w:p>
        </w:tc>
        <w:tc>
          <w:tcPr>
            <w:tcW w:w="1164" w:type="dxa"/>
            <w:vMerge/>
            <w:vAlign w:val="center"/>
          </w:tcPr>
          <w:p w14:paraId="4C5DD822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5DC1AD37" w14:textId="77777777" w:rsidTr="008B6DA9">
        <w:trPr>
          <w:trHeight w:val="467"/>
        </w:trPr>
        <w:tc>
          <w:tcPr>
            <w:tcW w:w="846" w:type="dxa"/>
            <w:vAlign w:val="center"/>
          </w:tcPr>
          <w:p w14:paraId="0135A545" w14:textId="77777777" w:rsidR="008B6DA9" w:rsidRPr="0057410D" w:rsidRDefault="008B6DA9" w:rsidP="0057410D">
            <w:pPr>
              <w:numPr>
                <w:ilvl w:val="1"/>
                <w:numId w:val="12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20"/>
                <w:szCs w:val="20"/>
                <w:lang w:val="ro-MD" w:eastAsia="ru-RU"/>
              </w:rPr>
            </w:pPr>
          </w:p>
        </w:tc>
        <w:tc>
          <w:tcPr>
            <w:tcW w:w="2786" w:type="dxa"/>
            <w:vAlign w:val="bottom"/>
          </w:tcPr>
          <w:p w14:paraId="0211F51A" w14:textId="77777777" w:rsidR="008B6DA9" w:rsidRPr="0057410D" w:rsidRDefault="008B6DA9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Albastru intens B </w:t>
            </w:r>
          </w:p>
        </w:tc>
        <w:tc>
          <w:tcPr>
            <w:tcW w:w="993" w:type="dxa"/>
            <w:vAlign w:val="center"/>
          </w:tcPr>
          <w:p w14:paraId="05F4A04C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14B624E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30</w:t>
            </w:r>
          </w:p>
        </w:tc>
        <w:tc>
          <w:tcPr>
            <w:tcW w:w="997" w:type="dxa"/>
            <w:vAlign w:val="center"/>
          </w:tcPr>
          <w:p w14:paraId="2AB2F109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2DD5A057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(fast </w:t>
            </w:r>
            <w:proofErr w:type="spellStart"/>
            <w:r w:rsidRPr="0057410D">
              <w:rPr>
                <w:rFonts w:eastAsia="MS Mincho"/>
                <w:sz w:val="20"/>
                <w:szCs w:val="20"/>
                <w:lang w:eastAsia="ja-JP"/>
              </w:rPr>
              <w:t>blue</w:t>
            </w:r>
            <w:proofErr w:type="spellEnd"/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 B), chimic pur</w:t>
            </w:r>
          </w:p>
        </w:tc>
        <w:tc>
          <w:tcPr>
            <w:tcW w:w="1164" w:type="dxa"/>
            <w:vMerge/>
            <w:vAlign w:val="center"/>
          </w:tcPr>
          <w:p w14:paraId="7774FAAD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516C03D3" w14:textId="77777777" w:rsidTr="005A6973">
        <w:trPr>
          <w:trHeight w:val="354"/>
        </w:trPr>
        <w:tc>
          <w:tcPr>
            <w:tcW w:w="9100" w:type="dxa"/>
            <w:gridSpan w:val="6"/>
            <w:vAlign w:val="center"/>
          </w:tcPr>
          <w:p w14:paraId="7942F87C" w14:textId="1D42B5A9" w:rsidR="008B6DA9" w:rsidRPr="0057410D" w:rsidRDefault="008B6DA9" w:rsidP="005A6973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</w:pPr>
            <w:r w:rsidRPr="004430EF"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 xml:space="preserve">Lot: 5 </w:t>
            </w:r>
            <w:r w:rsidRPr="0057410D"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>Heliu Gaz</w:t>
            </w:r>
          </w:p>
        </w:tc>
        <w:tc>
          <w:tcPr>
            <w:tcW w:w="1164" w:type="dxa"/>
            <w:vMerge w:val="restart"/>
            <w:vAlign w:val="center"/>
          </w:tcPr>
          <w:p w14:paraId="194399B2" w14:textId="63615D1A" w:rsidR="008B6DA9" w:rsidRPr="0057410D" w:rsidRDefault="006B202E" w:rsidP="008B6DA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85 200,00</w:t>
            </w:r>
          </w:p>
        </w:tc>
      </w:tr>
      <w:tr w:rsidR="008B6DA9" w:rsidRPr="004430EF" w14:paraId="766A4070" w14:textId="77777777" w:rsidTr="008B6DA9">
        <w:trPr>
          <w:trHeight w:val="307"/>
        </w:trPr>
        <w:tc>
          <w:tcPr>
            <w:tcW w:w="846" w:type="dxa"/>
            <w:vAlign w:val="center"/>
          </w:tcPr>
          <w:p w14:paraId="37DB9E67" w14:textId="77777777" w:rsidR="008B6DA9" w:rsidRPr="0057410D" w:rsidRDefault="008B6DA9" w:rsidP="0057410D">
            <w:pPr>
              <w:numPr>
                <w:ilvl w:val="1"/>
                <w:numId w:val="13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7F58ACB5" w14:textId="77777777" w:rsidR="008B6DA9" w:rsidRPr="0057410D" w:rsidRDefault="008B6DA9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  <w:t xml:space="preserve">Heliu (gaz) </w:t>
            </w:r>
          </w:p>
        </w:tc>
        <w:tc>
          <w:tcPr>
            <w:tcW w:w="993" w:type="dxa"/>
            <w:vAlign w:val="center"/>
          </w:tcPr>
          <w:p w14:paraId="07E68D0D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m. cub</w:t>
            </w:r>
          </w:p>
        </w:tc>
        <w:tc>
          <w:tcPr>
            <w:tcW w:w="1134" w:type="dxa"/>
            <w:vAlign w:val="center"/>
          </w:tcPr>
          <w:p w14:paraId="32BDD16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18"/>
                <w:szCs w:val="18"/>
                <w:lang w:val="ro-MD" w:eastAsia="ja-JP"/>
              </w:rPr>
              <w:t>72</w:t>
            </w:r>
          </w:p>
        </w:tc>
        <w:tc>
          <w:tcPr>
            <w:tcW w:w="997" w:type="dxa"/>
            <w:vAlign w:val="center"/>
          </w:tcPr>
          <w:p w14:paraId="371790FF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1E22570A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color w:val="000000"/>
                <w:sz w:val="18"/>
                <w:szCs w:val="18"/>
                <w:lang w:val="ro-MD" w:eastAsia="ja-JP"/>
              </w:rPr>
              <w:t>Chimic pur 99,99%</w:t>
            </w:r>
          </w:p>
        </w:tc>
        <w:tc>
          <w:tcPr>
            <w:tcW w:w="1164" w:type="dxa"/>
            <w:vMerge/>
            <w:vAlign w:val="center"/>
          </w:tcPr>
          <w:p w14:paraId="2671CA4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2B49D47B" w14:textId="77777777" w:rsidTr="008B6DA9">
        <w:trPr>
          <w:trHeight w:val="369"/>
        </w:trPr>
        <w:tc>
          <w:tcPr>
            <w:tcW w:w="9100" w:type="dxa"/>
            <w:gridSpan w:val="6"/>
            <w:vAlign w:val="center"/>
          </w:tcPr>
          <w:p w14:paraId="084C27F6" w14:textId="7CD73D73" w:rsidR="008B6DA9" w:rsidRPr="0057410D" w:rsidRDefault="008B6DA9" w:rsidP="008B6DA9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</w:pPr>
            <w:r w:rsidRPr="004430EF"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  <w:t xml:space="preserve">Lot: 6 </w:t>
            </w:r>
            <w:r w:rsidRPr="0057410D">
              <w:rPr>
                <w:rFonts w:eastAsia="MS Mincho"/>
                <w:b/>
                <w:bCs/>
                <w:color w:val="000000"/>
                <w:sz w:val="20"/>
                <w:szCs w:val="20"/>
                <w:lang w:val="ro-MD" w:eastAsia="ja-JP"/>
              </w:rPr>
              <w:t>Consumabile decontaminare laborator</w:t>
            </w:r>
          </w:p>
        </w:tc>
        <w:tc>
          <w:tcPr>
            <w:tcW w:w="1164" w:type="dxa"/>
            <w:vMerge w:val="restart"/>
            <w:vAlign w:val="center"/>
          </w:tcPr>
          <w:p w14:paraId="6CA5AF7A" w14:textId="1BF229C1" w:rsidR="008B6DA9" w:rsidRPr="0057410D" w:rsidRDefault="006B202E" w:rsidP="008B6DA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54 670,83</w:t>
            </w:r>
          </w:p>
        </w:tc>
      </w:tr>
      <w:tr w:rsidR="008B6DA9" w:rsidRPr="004430EF" w14:paraId="5D402FA0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A694195" w14:textId="77777777" w:rsidR="008B6DA9" w:rsidRPr="0057410D" w:rsidRDefault="008B6DA9" w:rsidP="0057410D">
            <w:pPr>
              <w:numPr>
                <w:ilvl w:val="1"/>
                <w:numId w:val="14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4305D53C" w14:textId="77777777" w:rsidR="008B6DA9" w:rsidRPr="0057410D" w:rsidRDefault="008B6DA9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Tifon</w:t>
            </w:r>
          </w:p>
        </w:tc>
        <w:tc>
          <w:tcPr>
            <w:tcW w:w="993" w:type="dxa"/>
            <w:vAlign w:val="center"/>
          </w:tcPr>
          <w:p w14:paraId="51D22C0C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06F0AC9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55</w:t>
            </w:r>
          </w:p>
        </w:tc>
        <w:tc>
          <w:tcPr>
            <w:tcW w:w="997" w:type="dxa"/>
            <w:vAlign w:val="center"/>
          </w:tcPr>
          <w:p w14:paraId="5A1ADE39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53CC0CB8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6"/>
                <w:szCs w:val="16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Lungime - minim 7metri, lățime - minim 14 cm</w:t>
            </w:r>
          </w:p>
        </w:tc>
        <w:tc>
          <w:tcPr>
            <w:tcW w:w="1164" w:type="dxa"/>
            <w:vMerge/>
            <w:vAlign w:val="center"/>
          </w:tcPr>
          <w:p w14:paraId="5610CAC8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2429DDB8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026FE638" w14:textId="77777777" w:rsidR="008B6DA9" w:rsidRPr="0057410D" w:rsidRDefault="008B6DA9" w:rsidP="0057410D">
            <w:pPr>
              <w:numPr>
                <w:ilvl w:val="1"/>
                <w:numId w:val="14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19DFA4B3" w14:textId="77777777" w:rsidR="008B6DA9" w:rsidRPr="0057410D" w:rsidRDefault="008B6DA9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Vată de bumbac</w:t>
            </w:r>
          </w:p>
        </w:tc>
        <w:tc>
          <w:tcPr>
            <w:tcW w:w="993" w:type="dxa"/>
            <w:vAlign w:val="center"/>
          </w:tcPr>
          <w:p w14:paraId="33BE1CE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1F67AB6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65</w:t>
            </w:r>
          </w:p>
        </w:tc>
        <w:tc>
          <w:tcPr>
            <w:tcW w:w="997" w:type="dxa"/>
            <w:shd w:val="clear" w:color="000000" w:fill="FFFFFF"/>
            <w:vAlign w:val="center"/>
          </w:tcPr>
          <w:p w14:paraId="67274DF5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69E68B0A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6"/>
                <w:szCs w:val="16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Ambalaj minim 100 grame</w:t>
            </w:r>
          </w:p>
        </w:tc>
        <w:tc>
          <w:tcPr>
            <w:tcW w:w="1164" w:type="dxa"/>
            <w:vMerge/>
            <w:vAlign w:val="center"/>
          </w:tcPr>
          <w:p w14:paraId="4C70F312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1CE5AF70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752BB00F" w14:textId="77777777" w:rsidR="008B6DA9" w:rsidRPr="0057410D" w:rsidRDefault="008B6DA9" w:rsidP="0057410D">
            <w:pPr>
              <w:numPr>
                <w:ilvl w:val="1"/>
                <w:numId w:val="14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280E35F3" w14:textId="77777777" w:rsidR="008B6DA9" w:rsidRPr="0057410D" w:rsidRDefault="008B6DA9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Hârtia de filtru</w:t>
            </w:r>
          </w:p>
        </w:tc>
        <w:tc>
          <w:tcPr>
            <w:tcW w:w="993" w:type="dxa"/>
            <w:vAlign w:val="center"/>
          </w:tcPr>
          <w:p w14:paraId="4438608D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m2</w:t>
            </w:r>
          </w:p>
        </w:tc>
        <w:tc>
          <w:tcPr>
            <w:tcW w:w="1134" w:type="dxa"/>
            <w:vAlign w:val="center"/>
          </w:tcPr>
          <w:p w14:paraId="41DCE0A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50</w:t>
            </w:r>
          </w:p>
        </w:tc>
        <w:tc>
          <w:tcPr>
            <w:tcW w:w="997" w:type="dxa"/>
            <w:vAlign w:val="center"/>
          </w:tcPr>
          <w:p w14:paraId="51A45CC9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2988623D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6"/>
                <w:szCs w:val="16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Densitate minim 70 g/m2, grosimea minim 0,15mm</w:t>
            </w:r>
          </w:p>
        </w:tc>
        <w:tc>
          <w:tcPr>
            <w:tcW w:w="1164" w:type="dxa"/>
            <w:vMerge/>
            <w:vAlign w:val="center"/>
          </w:tcPr>
          <w:p w14:paraId="702D821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2C521598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32881CF4" w14:textId="77777777" w:rsidR="008B6DA9" w:rsidRPr="0057410D" w:rsidRDefault="008B6DA9" w:rsidP="0057410D">
            <w:pPr>
              <w:numPr>
                <w:ilvl w:val="1"/>
                <w:numId w:val="14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2ACB7823" w14:textId="77777777" w:rsidR="008B6DA9" w:rsidRPr="0057410D" w:rsidRDefault="008B6DA9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Prosoape din hârtie</w:t>
            </w:r>
          </w:p>
        </w:tc>
        <w:tc>
          <w:tcPr>
            <w:tcW w:w="993" w:type="dxa"/>
            <w:vAlign w:val="center"/>
          </w:tcPr>
          <w:p w14:paraId="5ACC92BB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rulou</w:t>
            </w:r>
          </w:p>
        </w:tc>
        <w:tc>
          <w:tcPr>
            <w:tcW w:w="1134" w:type="dxa"/>
            <w:vAlign w:val="center"/>
          </w:tcPr>
          <w:p w14:paraId="7525FCBA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120</w:t>
            </w:r>
          </w:p>
        </w:tc>
        <w:tc>
          <w:tcPr>
            <w:tcW w:w="997" w:type="dxa"/>
            <w:vAlign w:val="center"/>
          </w:tcPr>
          <w:p w14:paraId="4D5D61E2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1280EDC0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6"/>
                <w:szCs w:val="16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Din celuloză, în rulou, 75m, 35*21,5cm, minim 2 straturi</w:t>
            </w:r>
          </w:p>
        </w:tc>
        <w:tc>
          <w:tcPr>
            <w:tcW w:w="1164" w:type="dxa"/>
            <w:vMerge/>
            <w:vAlign w:val="center"/>
          </w:tcPr>
          <w:p w14:paraId="772D9FA3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29EED105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641338EA" w14:textId="77777777" w:rsidR="008B6DA9" w:rsidRPr="0057410D" w:rsidRDefault="008B6DA9" w:rsidP="0057410D">
            <w:pPr>
              <w:numPr>
                <w:ilvl w:val="1"/>
                <w:numId w:val="14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507B5AE6" w14:textId="77777777" w:rsidR="008B6DA9" w:rsidRPr="0057410D" w:rsidRDefault="008B6DA9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 xml:space="preserve">Săpun lichid </w:t>
            </w:r>
          </w:p>
        </w:tc>
        <w:tc>
          <w:tcPr>
            <w:tcW w:w="993" w:type="dxa"/>
            <w:vAlign w:val="center"/>
          </w:tcPr>
          <w:p w14:paraId="275B06F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litri</w:t>
            </w:r>
          </w:p>
        </w:tc>
        <w:tc>
          <w:tcPr>
            <w:tcW w:w="1134" w:type="dxa"/>
            <w:vAlign w:val="center"/>
          </w:tcPr>
          <w:p w14:paraId="6A280527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30</w:t>
            </w:r>
          </w:p>
        </w:tc>
        <w:tc>
          <w:tcPr>
            <w:tcW w:w="997" w:type="dxa"/>
            <w:vAlign w:val="center"/>
          </w:tcPr>
          <w:p w14:paraId="1C5AA2E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5C293E4E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16"/>
                <w:szCs w:val="16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Neutru cu glicerină</w:t>
            </w:r>
          </w:p>
        </w:tc>
        <w:tc>
          <w:tcPr>
            <w:tcW w:w="1164" w:type="dxa"/>
            <w:vMerge/>
            <w:vAlign w:val="center"/>
          </w:tcPr>
          <w:p w14:paraId="354818DE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8B6DA9" w:rsidRPr="004430EF" w14:paraId="1ACEF9F2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9D57486" w14:textId="77777777" w:rsidR="008B6DA9" w:rsidRPr="0057410D" w:rsidRDefault="008B6DA9" w:rsidP="0057410D">
            <w:pPr>
              <w:numPr>
                <w:ilvl w:val="1"/>
                <w:numId w:val="14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1CE40C01" w14:textId="77777777" w:rsidR="008B6DA9" w:rsidRPr="0057410D" w:rsidRDefault="008B6DA9" w:rsidP="0057410D">
            <w:pPr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Burete</w:t>
            </w:r>
          </w:p>
        </w:tc>
        <w:tc>
          <w:tcPr>
            <w:tcW w:w="993" w:type="dxa"/>
            <w:vAlign w:val="center"/>
          </w:tcPr>
          <w:p w14:paraId="73AD353D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bucăți</w:t>
            </w:r>
          </w:p>
        </w:tc>
        <w:tc>
          <w:tcPr>
            <w:tcW w:w="1134" w:type="dxa"/>
            <w:vAlign w:val="center"/>
          </w:tcPr>
          <w:p w14:paraId="56E04BD0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eastAsia="ja-JP"/>
              </w:rPr>
              <w:t>70</w:t>
            </w:r>
          </w:p>
        </w:tc>
        <w:tc>
          <w:tcPr>
            <w:tcW w:w="997" w:type="dxa"/>
            <w:shd w:val="clear" w:color="000000" w:fill="FFFFFF"/>
            <w:vAlign w:val="center"/>
          </w:tcPr>
          <w:p w14:paraId="75C93EB4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44777EEB" w14:textId="77777777" w:rsidR="008B6DA9" w:rsidRPr="0057410D" w:rsidRDefault="008B6DA9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20"/>
                <w:szCs w:val="16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16"/>
                <w:lang w:val="ro-MD" w:eastAsia="ja-JP"/>
              </w:rPr>
              <w:t xml:space="preserve">Pentru curățarea suprafețelor murdare și veselei; o suprafață cu </w:t>
            </w:r>
            <w:r w:rsidRPr="0057410D">
              <w:rPr>
                <w:rFonts w:eastAsia="MS Mincho"/>
                <w:sz w:val="20"/>
                <w:szCs w:val="16"/>
                <w:lang w:eastAsia="ja-JP"/>
              </w:rPr>
              <w:t>cauciuc spumos poros și o suprafață dură.</w:t>
            </w:r>
          </w:p>
        </w:tc>
        <w:tc>
          <w:tcPr>
            <w:tcW w:w="1164" w:type="dxa"/>
            <w:vMerge/>
            <w:vAlign w:val="center"/>
          </w:tcPr>
          <w:p w14:paraId="374CDD35" w14:textId="77777777" w:rsidR="008B6DA9" w:rsidRPr="0057410D" w:rsidRDefault="008B6DA9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574D8D" w:rsidRPr="004430EF" w14:paraId="1A33C284" w14:textId="77777777" w:rsidTr="00574D8D">
        <w:trPr>
          <w:trHeight w:val="367"/>
        </w:trPr>
        <w:tc>
          <w:tcPr>
            <w:tcW w:w="9100" w:type="dxa"/>
            <w:gridSpan w:val="6"/>
            <w:vAlign w:val="center"/>
          </w:tcPr>
          <w:p w14:paraId="642AAFE0" w14:textId="510D3C56" w:rsidR="00574D8D" w:rsidRPr="0057410D" w:rsidRDefault="00574D8D" w:rsidP="00574D8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ja-JP"/>
              </w:rPr>
            </w:pPr>
            <w:r w:rsidRPr="004430EF">
              <w:rPr>
                <w:rFonts w:eastAsia="MS Mincho"/>
                <w:b/>
                <w:bCs/>
                <w:sz w:val="20"/>
                <w:szCs w:val="20"/>
                <w:lang w:val="ro-MD" w:eastAsia="ja-JP"/>
              </w:rPr>
              <w:t xml:space="preserve">Lot: 7 </w:t>
            </w:r>
            <w:r w:rsidRPr="0057410D">
              <w:rPr>
                <w:rFonts w:eastAsia="MS Mincho"/>
                <w:b/>
                <w:bCs/>
                <w:sz w:val="20"/>
                <w:szCs w:val="20"/>
                <w:lang w:val="ro-MD" w:eastAsia="ja-JP"/>
              </w:rPr>
              <w:t>Reactive relevare amprente</w:t>
            </w:r>
          </w:p>
        </w:tc>
        <w:tc>
          <w:tcPr>
            <w:tcW w:w="1164" w:type="dxa"/>
            <w:vMerge w:val="restart"/>
            <w:vAlign w:val="center"/>
          </w:tcPr>
          <w:p w14:paraId="54AA094D" w14:textId="202319A4" w:rsidR="00574D8D" w:rsidRPr="0057410D" w:rsidRDefault="006B202E" w:rsidP="00574D8D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8 166,66</w:t>
            </w:r>
          </w:p>
        </w:tc>
      </w:tr>
      <w:tr w:rsidR="00574D8D" w:rsidRPr="004430EF" w14:paraId="03BF53E5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4EB9F8E0" w14:textId="77777777" w:rsidR="00574D8D" w:rsidRPr="0057410D" w:rsidRDefault="00574D8D" w:rsidP="0057410D">
            <w:pPr>
              <w:numPr>
                <w:ilvl w:val="1"/>
                <w:numId w:val="15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4F8D88AF" w14:textId="77777777" w:rsidR="00574D8D" w:rsidRPr="0057410D" w:rsidRDefault="00574D8D" w:rsidP="0057410D">
            <w:pPr>
              <w:rPr>
                <w:rFonts w:eastAsia="MS Mincho"/>
                <w:sz w:val="20"/>
                <w:szCs w:val="20"/>
                <w:lang w:val="ro-MD" w:eastAsia="ja-JP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Ninhidrină</w:t>
            </w:r>
            <w:proofErr w:type="spellEnd"/>
          </w:p>
        </w:tc>
        <w:tc>
          <w:tcPr>
            <w:tcW w:w="993" w:type="dxa"/>
            <w:vAlign w:val="center"/>
          </w:tcPr>
          <w:p w14:paraId="03C17D37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grame</w:t>
            </w:r>
          </w:p>
        </w:tc>
        <w:tc>
          <w:tcPr>
            <w:tcW w:w="1134" w:type="dxa"/>
            <w:vAlign w:val="center"/>
          </w:tcPr>
          <w:p w14:paraId="30ED6014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18"/>
                <w:szCs w:val="18"/>
                <w:lang w:val="ro-MD" w:eastAsia="ja-JP"/>
              </w:rPr>
              <w:t>270</w:t>
            </w:r>
          </w:p>
        </w:tc>
        <w:tc>
          <w:tcPr>
            <w:tcW w:w="997" w:type="dxa"/>
            <w:vAlign w:val="center"/>
          </w:tcPr>
          <w:p w14:paraId="1D8BA27B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10E4F98A" w14:textId="77777777" w:rsidR="00574D8D" w:rsidRPr="0057410D" w:rsidRDefault="00574D8D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20"/>
                <w:szCs w:val="22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2"/>
                <w:lang w:val="ro-MD" w:eastAsia="ja-JP"/>
              </w:rPr>
              <w:t>cristale</w:t>
            </w:r>
          </w:p>
        </w:tc>
        <w:tc>
          <w:tcPr>
            <w:tcW w:w="1164" w:type="dxa"/>
            <w:vMerge/>
            <w:vAlign w:val="center"/>
          </w:tcPr>
          <w:p w14:paraId="3B45E718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574D8D" w:rsidRPr="004430EF" w14:paraId="513C7770" w14:textId="77777777" w:rsidTr="0057410D">
        <w:trPr>
          <w:trHeight w:val="191"/>
        </w:trPr>
        <w:tc>
          <w:tcPr>
            <w:tcW w:w="846" w:type="dxa"/>
            <w:vAlign w:val="center"/>
          </w:tcPr>
          <w:p w14:paraId="5E02394D" w14:textId="77777777" w:rsidR="00574D8D" w:rsidRPr="0057410D" w:rsidRDefault="00574D8D" w:rsidP="0057410D">
            <w:pPr>
              <w:numPr>
                <w:ilvl w:val="1"/>
                <w:numId w:val="15"/>
              </w:numPr>
              <w:shd w:val="clear" w:color="auto" w:fill="FFFFFF"/>
              <w:tabs>
                <w:tab w:val="num" w:pos="360"/>
              </w:tabs>
              <w:ind w:right="-2"/>
              <w:contextualSpacing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786" w:type="dxa"/>
            <w:vAlign w:val="center"/>
          </w:tcPr>
          <w:p w14:paraId="165D3942" w14:textId="77777777" w:rsidR="00574D8D" w:rsidRPr="0057410D" w:rsidRDefault="00574D8D" w:rsidP="0057410D">
            <w:pPr>
              <w:rPr>
                <w:rFonts w:eastAsia="MS Mincho"/>
                <w:color w:val="000000"/>
                <w:sz w:val="20"/>
                <w:szCs w:val="20"/>
                <w:lang w:val="ro-MD" w:eastAsia="ja-JP"/>
              </w:rPr>
            </w:pPr>
            <w:proofErr w:type="spellStart"/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Cyanoacrylate</w:t>
            </w:r>
            <w:proofErr w:type="spellEnd"/>
          </w:p>
        </w:tc>
        <w:tc>
          <w:tcPr>
            <w:tcW w:w="993" w:type="dxa"/>
            <w:vAlign w:val="center"/>
          </w:tcPr>
          <w:p w14:paraId="116A5D3D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buc</w:t>
            </w:r>
          </w:p>
        </w:tc>
        <w:tc>
          <w:tcPr>
            <w:tcW w:w="1134" w:type="dxa"/>
            <w:vAlign w:val="center"/>
          </w:tcPr>
          <w:p w14:paraId="3887B2D8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18"/>
                <w:szCs w:val="18"/>
                <w:lang w:val="ro-MD" w:eastAsia="ja-JP"/>
              </w:rPr>
              <w:t>800</w:t>
            </w:r>
          </w:p>
        </w:tc>
        <w:tc>
          <w:tcPr>
            <w:tcW w:w="997" w:type="dxa"/>
            <w:vAlign w:val="center"/>
          </w:tcPr>
          <w:p w14:paraId="48E4DF76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0F5D874A" w14:textId="77777777" w:rsidR="00574D8D" w:rsidRPr="0057410D" w:rsidRDefault="00574D8D" w:rsidP="0057410D">
            <w:pPr>
              <w:shd w:val="clear" w:color="auto" w:fill="FFFFFF"/>
              <w:ind w:right="-2"/>
              <w:jc w:val="both"/>
              <w:rPr>
                <w:rFonts w:eastAsia="MS Mincho"/>
                <w:color w:val="000000"/>
                <w:sz w:val="20"/>
                <w:szCs w:val="22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2"/>
                <w:lang w:val="ro-MD" w:eastAsia="ja-JP"/>
              </w:rPr>
              <w:t xml:space="preserve">super </w:t>
            </w:r>
            <w:proofErr w:type="spellStart"/>
            <w:r w:rsidRPr="0057410D">
              <w:rPr>
                <w:rFonts w:eastAsia="MS Mincho"/>
                <w:sz w:val="20"/>
                <w:szCs w:val="22"/>
                <w:lang w:val="ro-MD" w:eastAsia="ja-JP"/>
              </w:rPr>
              <w:t>glue</w:t>
            </w:r>
            <w:proofErr w:type="spellEnd"/>
            <w:r w:rsidRPr="0057410D">
              <w:rPr>
                <w:rFonts w:eastAsia="MS Mincho"/>
                <w:sz w:val="20"/>
                <w:szCs w:val="22"/>
                <w:lang w:val="ro-MD" w:eastAsia="ja-JP"/>
              </w:rPr>
              <w:t>, tuburi de 20ml</w:t>
            </w:r>
          </w:p>
        </w:tc>
        <w:tc>
          <w:tcPr>
            <w:tcW w:w="1164" w:type="dxa"/>
            <w:vMerge/>
            <w:vAlign w:val="center"/>
          </w:tcPr>
          <w:p w14:paraId="121BD80F" w14:textId="77777777" w:rsidR="00574D8D" w:rsidRPr="0057410D" w:rsidRDefault="00574D8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57410D" w:rsidRPr="0057410D" w14:paraId="0403CC18" w14:textId="77777777" w:rsidTr="004430EF">
        <w:trPr>
          <w:trHeight w:val="351"/>
        </w:trPr>
        <w:tc>
          <w:tcPr>
            <w:tcW w:w="9100" w:type="dxa"/>
            <w:gridSpan w:val="6"/>
            <w:vAlign w:val="center"/>
          </w:tcPr>
          <w:p w14:paraId="17BEE22D" w14:textId="125EB212" w:rsidR="0057410D" w:rsidRPr="0057410D" w:rsidRDefault="004430EF" w:rsidP="004430EF">
            <w:pPr>
              <w:shd w:val="clear" w:color="auto" w:fill="FFFFFF"/>
              <w:spacing w:before="240"/>
              <w:ind w:left="360" w:right="-2"/>
              <w:contextualSpacing/>
              <w:jc w:val="center"/>
              <w:rPr>
                <w:rFonts w:eastAsia="MS Mincho"/>
                <w:b/>
                <w:bCs/>
                <w:sz w:val="20"/>
                <w:szCs w:val="18"/>
                <w:lang w:val="ro-MD" w:eastAsia="ja-JP"/>
              </w:rPr>
            </w:pPr>
            <w:r w:rsidRPr="004430EF">
              <w:rPr>
                <w:rFonts w:eastAsia="MS Mincho"/>
                <w:b/>
                <w:bCs/>
                <w:sz w:val="20"/>
                <w:szCs w:val="18"/>
                <w:lang w:val="ro-MD" w:eastAsia="ja-JP"/>
              </w:rPr>
              <w:t>Lot:</w:t>
            </w:r>
            <w:r w:rsidR="00623182">
              <w:rPr>
                <w:rFonts w:eastAsia="MS Mincho"/>
                <w:b/>
                <w:bCs/>
                <w:sz w:val="20"/>
                <w:szCs w:val="18"/>
                <w:lang w:val="ro-MD" w:eastAsia="ja-JP"/>
              </w:rPr>
              <w:t xml:space="preserve"> </w:t>
            </w:r>
            <w:r w:rsidRPr="004430EF">
              <w:rPr>
                <w:rFonts w:eastAsia="MS Mincho"/>
                <w:b/>
                <w:bCs/>
                <w:sz w:val="20"/>
                <w:szCs w:val="18"/>
                <w:lang w:val="ro-MD" w:eastAsia="ja-JP"/>
              </w:rPr>
              <w:t xml:space="preserve">8 </w:t>
            </w:r>
            <w:r w:rsidR="0057410D" w:rsidRPr="0057410D">
              <w:rPr>
                <w:rFonts w:eastAsia="MS Mincho"/>
                <w:b/>
                <w:bCs/>
                <w:sz w:val="20"/>
                <w:szCs w:val="18"/>
                <w:lang w:val="ro-MD" w:eastAsia="ja-JP"/>
              </w:rPr>
              <w:t>Peliculă adezivă pentru ambalare (scotch)</w:t>
            </w:r>
          </w:p>
        </w:tc>
        <w:tc>
          <w:tcPr>
            <w:tcW w:w="1164" w:type="dxa"/>
            <w:vAlign w:val="center"/>
          </w:tcPr>
          <w:p w14:paraId="10F78DB3" w14:textId="77777777" w:rsidR="0057410D" w:rsidRPr="0057410D" w:rsidRDefault="0057410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</w:tr>
      <w:tr w:rsidR="0057410D" w:rsidRPr="0057410D" w14:paraId="4DCADA97" w14:textId="77777777" w:rsidTr="0057410D">
        <w:trPr>
          <w:trHeight w:val="43"/>
        </w:trPr>
        <w:tc>
          <w:tcPr>
            <w:tcW w:w="846" w:type="dxa"/>
            <w:vAlign w:val="center"/>
          </w:tcPr>
          <w:p w14:paraId="20B973D0" w14:textId="77777777" w:rsidR="0057410D" w:rsidRPr="0057410D" w:rsidRDefault="0057410D" w:rsidP="0057410D">
            <w:pPr>
              <w:shd w:val="clear" w:color="auto" w:fill="FFFFFF"/>
              <w:ind w:left="227" w:right="-2"/>
              <w:rPr>
                <w:rFonts w:eastAsia="MS Mincho"/>
                <w:sz w:val="18"/>
                <w:szCs w:val="18"/>
                <w:lang w:val="ro-MD" w:eastAsia="ru-RU"/>
              </w:rPr>
            </w:pPr>
            <w:r w:rsidRPr="0057410D">
              <w:rPr>
                <w:rFonts w:eastAsia="MS Mincho"/>
                <w:sz w:val="18"/>
                <w:szCs w:val="18"/>
                <w:lang w:val="ro-MD" w:eastAsia="ru-RU"/>
              </w:rPr>
              <w:t xml:space="preserve">8.1 </w:t>
            </w:r>
          </w:p>
        </w:tc>
        <w:tc>
          <w:tcPr>
            <w:tcW w:w="2786" w:type="dxa"/>
            <w:vAlign w:val="center"/>
          </w:tcPr>
          <w:p w14:paraId="059CA3CB" w14:textId="77777777" w:rsidR="0057410D" w:rsidRPr="0057410D" w:rsidRDefault="0057410D" w:rsidP="0057410D">
            <w:pPr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Bandă adezivă</w:t>
            </w:r>
          </w:p>
        </w:tc>
        <w:tc>
          <w:tcPr>
            <w:tcW w:w="993" w:type="dxa"/>
            <w:vAlign w:val="center"/>
          </w:tcPr>
          <w:p w14:paraId="6544632F" w14:textId="77777777" w:rsidR="0057410D" w:rsidRPr="0057410D" w:rsidRDefault="0057410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20"/>
                <w:szCs w:val="20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rolă</w:t>
            </w:r>
          </w:p>
        </w:tc>
        <w:tc>
          <w:tcPr>
            <w:tcW w:w="1134" w:type="dxa"/>
            <w:vAlign w:val="center"/>
          </w:tcPr>
          <w:p w14:paraId="0B9DE402" w14:textId="77777777" w:rsidR="0057410D" w:rsidRPr="0057410D" w:rsidRDefault="0057410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18"/>
                <w:szCs w:val="18"/>
                <w:lang w:val="ro-MD" w:eastAsia="ja-JP"/>
              </w:rPr>
              <w:t>480</w:t>
            </w:r>
          </w:p>
        </w:tc>
        <w:tc>
          <w:tcPr>
            <w:tcW w:w="997" w:type="dxa"/>
            <w:vAlign w:val="center"/>
          </w:tcPr>
          <w:p w14:paraId="4340E3B6" w14:textId="77777777" w:rsidR="0057410D" w:rsidRPr="0057410D" w:rsidRDefault="0057410D" w:rsidP="0057410D">
            <w:pPr>
              <w:shd w:val="clear" w:color="auto" w:fill="FFFFFF"/>
              <w:ind w:right="-2"/>
              <w:jc w:val="center"/>
              <w:rPr>
                <w:rFonts w:eastAsia="MS Mincho"/>
                <w:sz w:val="18"/>
                <w:szCs w:val="18"/>
                <w:lang w:val="ro-MD" w:eastAsia="ru-RU"/>
              </w:rPr>
            </w:pPr>
          </w:p>
        </w:tc>
        <w:tc>
          <w:tcPr>
            <w:tcW w:w="2344" w:type="dxa"/>
          </w:tcPr>
          <w:p w14:paraId="2B6CA5CB" w14:textId="77777777" w:rsidR="0057410D" w:rsidRPr="0057410D" w:rsidRDefault="0057410D" w:rsidP="0057410D">
            <w:pPr>
              <w:shd w:val="clear" w:color="auto" w:fill="FFFFFF"/>
              <w:ind w:right="-2"/>
              <w:jc w:val="both"/>
              <w:rPr>
                <w:rFonts w:eastAsia="MS Mincho"/>
                <w:sz w:val="16"/>
                <w:szCs w:val="18"/>
                <w:lang w:val="ro-MD" w:eastAsia="ja-JP"/>
              </w:rPr>
            </w:pPr>
            <w:r w:rsidRPr="0057410D">
              <w:rPr>
                <w:rFonts w:eastAsia="MS Mincho"/>
                <w:sz w:val="20"/>
                <w:szCs w:val="20"/>
                <w:lang w:val="ro-MD" w:eastAsia="ja-JP"/>
              </w:rPr>
              <w:t>45mkm*45/50mm*min.250m</w:t>
            </w:r>
          </w:p>
        </w:tc>
        <w:tc>
          <w:tcPr>
            <w:tcW w:w="1164" w:type="dxa"/>
            <w:vAlign w:val="center"/>
          </w:tcPr>
          <w:p w14:paraId="02212D13" w14:textId="660397FE" w:rsidR="0057410D" w:rsidRPr="0057410D" w:rsidRDefault="006B202E" w:rsidP="0057410D">
            <w:pPr>
              <w:shd w:val="clear" w:color="auto" w:fill="FFFFFF"/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</w:pPr>
            <w:r w:rsidRPr="006B202E">
              <w:rPr>
                <w:rFonts w:eastAsia="MS Mincho"/>
                <w:b/>
                <w:bCs/>
                <w:sz w:val="20"/>
                <w:szCs w:val="20"/>
                <w:lang w:val="ro-MD" w:eastAsia="ru-RU"/>
              </w:rPr>
              <w:t>15 200,00</w:t>
            </w:r>
          </w:p>
        </w:tc>
      </w:tr>
      <w:tr w:rsidR="0057410D" w:rsidRPr="0057410D" w14:paraId="21CFD998" w14:textId="77777777" w:rsidTr="00AE7125">
        <w:trPr>
          <w:trHeight w:val="397"/>
        </w:trPr>
        <w:tc>
          <w:tcPr>
            <w:tcW w:w="9100" w:type="dxa"/>
            <w:gridSpan w:val="6"/>
          </w:tcPr>
          <w:p w14:paraId="7A309E88" w14:textId="08D23371" w:rsidR="0057410D" w:rsidRPr="0057410D" w:rsidRDefault="0057410D" w:rsidP="0057410D">
            <w:pPr>
              <w:shd w:val="clear" w:color="auto" w:fill="FFFFFF"/>
              <w:spacing w:before="120"/>
              <w:ind w:right="-2"/>
              <w:jc w:val="center"/>
              <w:rPr>
                <w:rFonts w:eastAsia="MS Mincho"/>
                <w:sz w:val="28"/>
                <w:szCs w:val="28"/>
                <w:lang w:val="ro-MD" w:eastAsia="ru-RU"/>
              </w:rPr>
            </w:pPr>
            <w:r w:rsidRPr="0057410D">
              <w:rPr>
                <w:rFonts w:eastAsia="MS Mincho"/>
                <w:b/>
                <w:sz w:val="28"/>
                <w:szCs w:val="28"/>
                <w:lang w:val="ro-MD" w:eastAsia="ru-RU"/>
              </w:rPr>
              <w:t>Valoarea estimativă totală (</w:t>
            </w:r>
            <w:r w:rsidR="004430EF">
              <w:rPr>
                <w:rFonts w:eastAsia="MS Mincho"/>
                <w:b/>
                <w:sz w:val="28"/>
                <w:szCs w:val="28"/>
                <w:lang w:val="ro-MD" w:eastAsia="ru-RU"/>
              </w:rPr>
              <w:t xml:space="preserve">fără </w:t>
            </w:r>
            <w:r w:rsidRPr="0057410D">
              <w:rPr>
                <w:rFonts w:eastAsia="MS Mincho"/>
                <w:b/>
                <w:sz w:val="28"/>
                <w:szCs w:val="28"/>
                <w:lang w:val="ro-MD" w:eastAsia="ru-RU"/>
              </w:rPr>
              <w:t>TVA)</w:t>
            </w:r>
          </w:p>
        </w:tc>
        <w:tc>
          <w:tcPr>
            <w:tcW w:w="1164" w:type="dxa"/>
            <w:vAlign w:val="center"/>
          </w:tcPr>
          <w:p w14:paraId="363EC9C8" w14:textId="7708CF4E" w:rsidR="0057410D" w:rsidRPr="0057410D" w:rsidRDefault="004430EF" w:rsidP="00AE7125">
            <w:pPr>
              <w:shd w:val="clear" w:color="auto" w:fill="FFFFFF"/>
              <w:spacing w:before="120"/>
              <w:ind w:right="-2"/>
              <w:rPr>
                <w:rFonts w:eastAsia="MS Mincho"/>
                <w:b/>
                <w:bCs/>
                <w:sz w:val="22"/>
                <w:szCs w:val="22"/>
                <w:lang w:val="ro-MD" w:eastAsia="ru-RU"/>
              </w:rPr>
            </w:pPr>
            <w:r w:rsidRPr="004430EF">
              <w:rPr>
                <w:rFonts w:eastAsia="MS Mincho"/>
                <w:b/>
                <w:bCs/>
                <w:sz w:val="22"/>
                <w:szCs w:val="22"/>
                <w:lang w:val="ro-MD" w:eastAsia="ru-RU"/>
              </w:rPr>
              <w:t>349</w:t>
            </w:r>
            <w:r w:rsidR="006B202E">
              <w:rPr>
                <w:rFonts w:eastAsia="MS Mincho"/>
                <w:b/>
                <w:bCs/>
                <w:sz w:val="22"/>
                <w:szCs w:val="22"/>
                <w:lang w:val="ro-MD" w:eastAsia="ru-RU"/>
              </w:rPr>
              <w:t>4</w:t>
            </w:r>
            <w:r w:rsidRPr="004430EF">
              <w:rPr>
                <w:rFonts w:eastAsia="MS Mincho"/>
                <w:b/>
                <w:bCs/>
                <w:sz w:val="22"/>
                <w:szCs w:val="22"/>
                <w:lang w:val="ro-MD" w:eastAsia="ru-RU"/>
              </w:rPr>
              <w:t>18,3</w:t>
            </w:r>
            <w:r w:rsidR="006B202E">
              <w:rPr>
                <w:rFonts w:eastAsia="MS Mincho"/>
                <w:b/>
                <w:bCs/>
                <w:sz w:val="22"/>
                <w:szCs w:val="22"/>
                <w:lang w:val="ro-MD" w:eastAsia="ru-RU"/>
              </w:rPr>
              <w:t>2</w:t>
            </w:r>
          </w:p>
        </w:tc>
      </w:tr>
    </w:tbl>
    <w:p w14:paraId="02961D16" w14:textId="7F2825A2" w:rsidR="004302F9" w:rsidRDefault="001F1280" w:rsidP="005271F3">
      <w:pPr>
        <w:shd w:val="clear" w:color="auto" w:fill="FFFFFF"/>
        <w:tabs>
          <w:tab w:val="right" w:pos="426"/>
        </w:tabs>
        <w:jc w:val="both"/>
      </w:pPr>
      <w:r w:rsidRPr="00FE679B">
        <w:rPr>
          <w:b/>
          <w:shd w:val="clear" w:color="auto" w:fill="FFFFFF" w:themeFill="background1"/>
          <w:lang w:val="pt-BR" w:eastAsia="ru-RU"/>
        </w:rPr>
        <w:t xml:space="preserve"> </w:t>
      </w:r>
    </w:p>
    <w:sectPr w:rsidR="004302F9" w:rsidSect="005271F3">
      <w:pgSz w:w="12240" w:h="15840"/>
      <w:pgMar w:top="426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C3369"/>
    <w:multiLevelType w:val="multilevel"/>
    <w:tmpl w:val="FFFFFFFF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284" w:hanging="5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C47E6E"/>
    <w:multiLevelType w:val="multilevel"/>
    <w:tmpl w:val="FFFFFFFF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ind w:left="284" w:hanging="5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1BC57BA8"/>
    <w:multiLevelType w:val="multilevel"/>
    <w:tmpl w:val="FFFFFFFF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284" w:hanging="5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1FC45432"/>
    <w:multiLevelType w:val="hybridMultilevel"/>
    <w:tmpl w:val="D0E0CD96"/>
    <w:lvl w:ilvl="0" w:tplc="FEC8E1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90512"/>
    <w:multiLevelType w:val="multilevel"/>
    <w:tmpl w:val="FFFFFFFF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284" w:hanging="5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 w15:restartNumberingAfterBreak="0">
    <w:nsid w:val="3DF4095F"/>
    <w:multiLevelType w:val="hybridMultilevel"/>
    <w:tmpl w:val="FFFFFFFF"/>
    <w:lvl w:ilvl="0" w:tplc="929833DA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E3D6768"/>
    <w:multiLevelType w:val="hybridMultilevel"/>
    <w:tmpl w:val="1FA0BBFE"/>
    <w:lvl w:ilvl="0" w:tplc="7B3C128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BB4D14"/>
    <w:multiLevelType w:val="hybridMultilevel"/>
    <w:tmpl w:val="85E4DB3E"/>
    <w:lvl w:ilvl="0" w:tplc="82CC6886">
      <w:start w:val="26"/>
      <w:numFmt w:val="decimal"/>
      <w:lvlText w:val="%1."/>
      <w:lvlJc w:val="left"/>
      <w:pPr>
        <w:ind w:left="360" w:hanging="360"/>
      </w:pPr>
      <w:rPr>
        <w:rFonts w:hint="default"/>
        <w:b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7427C65"/>
    <w:multiLevelType w:val="multilevel"/>
    <w:tmpl w:val="FFFFFFFF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284" w:hanging="5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56153664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284" w:hanging="5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 w15:restartNumberingAfterBreak="0">
    <w:nsid w:val="57C44239"/>
    <w:multiLevelType w:val="hybridMultilevel"/>
    <w:tmpl w:val="400EB280"/>
    <w:lvl w:ilvl="0" w:tplc="0818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80" w:hanging="360"/>
      </w:pPr>
    </w:lvl>
    <w:lvl w:ilvl="2" w:tplc="0818001B" w:tentative="1">
      <w:start w:val="1"/>
      <w:numFmt w:val="lowerRoman"/>
      <w:lvlText w:val="%3."/>
      <w:lvlJc w:val="right"/>
      <w:pPr>
        <w:ind w:left="1800" w:hanging="180"/>
      </w:pPr>
    </w:lvl>
    <w:lvl w:ilvl="3" w:tplc="0818000F" w:tentative="1">
      <w:start w:val="1"/>
      <w:numFmt w:val="decimal"/>
      <w:lvlText w:val="%4."/>
      <w:lvlJc w:val="left"/>
      <w:pPr>
        <w:ind w:left="2520" w:hanging="360"/>
      </w:pPr>
    </w:lvl>
    <w:lvl w:ilvl="4" w:tplc="08180019" w:tentative="1">
      <w:start w:val="1"/>
      <w:numFmt w:val="lowerLetter"/>
      <w:lvlText w:val="%5."/>
      <w:lvlJc w:val="left"/>
      <w:pPr>
        <w:ind w:left="3240" w:hanging="360"/>
      </w:pPr>
    </w:lvl>
    <w:lvl w:ilvl="5" w:tplc="0818001B" w:tentative="1">
      <w:start w:val="1"/>
      <w:numFmt w:val="lowerRoman"/>
      <w:lvlText w:val="%6."/>
      <w:lvlJc w:val="right"/>
      <w:pPr>
        <w:ind w:left="3960" w:hanging="180"/>
      </w:pPr>
    </w:lvl>
    <w:lvl w:ilvl="6" w:tplc="0818000F" w:tentative="1">
      <w:start w:val="1"/>
      <w:numFmt w:val="decimal"/>
      <w:lvlText w:val="%7."/>
      <w:lvlJc w:val="left"/>
      <w:pPr>
        <w:ind w:left="4680" w:hanging="360"/>
      </w:pPr>
    </w:lvl>
    <w:lvl w:ilvl="7" w:tplc="08180019" w:tentative="1">
      <w:start w:val="1"/>
      <w:numFmt w:val="lowerLetter"/>
      <w:lvlText w:val="%8."/>
      <w:lvlJc w:val="left"/>
      <w:pPr>
        <w:ind w:left="5400" w:hanging="360"/>
      </w:pPr>
    </w:lvl>
    <w:lvl w:ilvl="8" w:tplc="08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A8707FE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76F37B9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84" w:hanging="5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15025653">
    <w:abstractNumId w:val="14"/>
  </w:num>
  <w:num w:numId="2" w16cid:durableId="637417493">
    <w:abstractNumId w:val="7"/>
  </w:num>
  <w:num w:numId="3" w16cid:durableId="10960495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5689543">
    <w:abstractNumId w:val="8"/>
  </w:num>
  <w:num w:numId="5" w16cid:durableId="662976358">
    <w:abstractNumId w:val="4"/>
  </w:num>
  <w:num w:numId="6" w16cid:durableId="173434927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41276956">
    <w:abstractNumId w:val="11"/>
  </w:num>
  <w:num w:numId="8" w16cid:durableId="736436766">
    <w:abstractNumId w:val="12"/>
  </w:num>
  <w:num w:numId="9" w16cid:durableId="473719165">
    <w:abstractNumId w:val="13"/>
  </w:num>
  <w:num w:numId="10" w16cid:durableId="1378354905">
    <w:abstractNumId w:val="10"/>
  </w:num>
  <w:num w:numId="11" w16cid:durableId="1983192970">
    <w:abstractNumId w:val="0"/>
  </w:num>
  <w:num w:numId="12" w16cid:durableId="698704440">
    <w:abstractNumId w:val="9"/>
  </w:num>
  <w:num w:numId="13" w16cid:durableId="970671899">
    <w:abstractNumId w:val="3"/>
  </w:num>
  <w:num w:numId="14" w16cid:durableId="505901763">
    <w:abstractNumId w:val="5"/>
  </w:num>
  <w:num w:numId="15" w16cid:durableId="19409887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735E"/>
    <w:rsid w:val="000454C6"/>
    <w:rsid w:val="00076674"/>
    <w:rsid w:val="00083B2E"/>
    <w:rsid w:val="00086858"/>
    <w:rsid w:val="000955C3"/>
    <w:rsid w:val="000A0C8B"/>
    <w:rsid w:val="000E09BA"/>
    <w:rsid w:val="00131373"/>
    <w:rsid w:val="0014027A"/>
    <w:rsid w:val="00145A85"/>
    <w:rsid w:val="0016387C"/>
    <w:rsid w:val="00173032"/>
    <w:rsid w:val="001A107A"/>
    <w:rsid w:val="001C41F7"/>
    <w:rsid w:val="001F1280"/>
    <w:rsid w:val="002354C4"/>
    <w:rsid w:val="0023726C"/>
    <w:rsid w:val="00256135"/>
    <w:rsid w:val="00257327"/>
    <w:rsid w:val="002653BC"/>
    <w:rsid w:val="002B2CB9"/>
    <w:rsid w:val="002C162B"/>
    <w:rsid w:val="002C7D7F"/>
    <w:rsid w:val="002D6E58"/>
    <w:rsid w:val="002E3408"/>
    <w:rsid w:val="003127E1"/>
    <w:rsid w:val="00315A83"/>
    <w:rsid w:val="003428E3"/>
    <w:rsid w:val="003829E8"/>
    <w:rsid w:val="00396743"/>
    <w:rsid w:val="003C5780"/>
    <w:rsid w:val="00420DC2"/>
    <w:rsid w:val="00427801"/>
    <w:rsid w:val="00427CB1"/>
    <w:rsid w:val="004302F9"/>
    <w:rsid w:val="00441798"/>
    <w:rsid w:val="004430EF"/>
    <w:rsid w:val="00457A24"/>
    <w:rsid w:val="0046092F"/>
    <w:rsid w:val="00470399"/>
    <w:rsid w:val="004A0D72"/>
    <w:rsid w:val="004C64AB"/>
    <w:rsid w:val="00516C30"/>
    <w:rsid w:val="005271F3"/>
    <w:rsid w:val="00533A25"/>
    <w:rsid w:val="00543C38"/>
    <w:rsid w:val="0057410D"/>
    <w:rsid w:val="00574D8D"/>
    <w:rsid w:val="005A6973"/>
    <w:rsid w:val="005C5AB2"/>
    <w:rsid w:val="005F3BAB"/>
    <w:rsid w:val="00620092"/>
    <w:rsid w:val="00623182"/>
    <w:rsid w:val="00625969"/>
    <w:rsid w:val="00672E1D"/>
    <w:rsid w:val="00691A35"/>
    <w:rsid w:val="00692B07"/>
    <w:rsid w:val="0069364F"/>
    <w:rsid w:val="006A2F8A"/>
    <w:rsid w:val="006B202E"/>
    <w:rsid w:val="006C3B81"/>
    <w:rsid w:val="006E107C"/>
    <w:rsid w:val="007031C0"/>
    <w:rsid w:val="00707B97"/>
    <w:rsid w:val="00720872"/>
    <w:rsid w:val="00744C05"/>
    <w:rsid w:val="007525A1"/>
    <w:rsid w:val="0076170C"/>
    <w:rsid w:val="00761E13"/>
    <w:rsid w:val="00780A86"/>
    <w:rsid w:val="007831B9"/>
    <w:rsid w:val="00797DB7"/>
    <w:rsid w:val="007C736A"/>
    <w:rsid w:val="007D39AA"/>
    <w:rsid w:val="007F2475"/>
    <w:rsid w:val="008234A9"/>
    <w:rsid w:val="00845A78"/>
    <w:rsid w:val="00852764"/>
    <w:rsid w:val="00862863"/>
    <w:rsid w:val="00874980"/>
    <w:rsid w:val="0088610D"/>
    <w:rsid w:val="008A1B08"/>
    <w:rsid w:val="008B6DA9"/>
    <w:rsid w:val="008F735E"/>
    <w:rsid w:val="00900E90"/>
    <w:rsid w:val="009304FB"/>
    <w:rsid w:val="009463E6"/>
    <w:rsid w:val="009604E9"/>
    <w:rsid w:val="0096780B"/>
    <w:rsid w:val="00972738"/>
    <w:rsid w:val="00975730"/>
    <w:rsid w:val="009B00D0"/>
    <w:rsid w:val="009F4EC0"/>
    <w:rsid w:val="00A12E49"/>
    <w:rsid w:val="00A32278"/>
    <w:rsid w:val="00A57141"/>
    <w:rsid w:val="00AA0071"/>
    <w:rsid w:val="00AB50DC"/>
    <w:rsid w:val="00AE7125"/>
    <w:rsid w:val="00B06846"/>
    <w:rsid w:val="00B079D0"/>
    <w:rsid w:val="00B116AD"/>
    <w:rsid w:val="00B122DB"/>
    <w:rsid w:val="00B22403"/>
    <w:rsid w:val="00B40685"/>
    <w:rsid w:val="00B53260"/>
    <w:rsid w:val="00B62277"/>
    <w:rsid w:val="00B6472F"/>
    <w:rsid w:val="00BA0415"/>
    <w:rsid w:val="00BA118F"/>
    <w:rsid w:val="00BD0AC7"/>
    <w:rsid w:val="00BD2DE4"/>
    <w:rsid w:val="00BF4971"/>
    <w:rsid w:val="00C06AFD"/>
    <w:rsid w:val="00C30AA9"/>
    <w:rsid w:val="00C6184D"/>
    <w:rsid w:val="00C6651D"/>
    <w:rsid w:val="00C7173B"/>
    <w:rsid w:val="00C8014A"/>
    <w:rsid w:val="00CB4597"/>
    <w:rsid w:val="00CD50EC"/>
    <w:rsid w:val="00CE24BE"/>
    <w:rsid w:val="00CE511F"/>
    <w:rsid w:val="00D11D7F"/>
    <w:rsid w:val="00D22BFD"/>
    <w:rsid w:val="00D62325"/>
    <w:rsid w:val="00DB0DEF"/>
    <w:rsid w:val="00DC4353"/>
    <w:rsid w:val="00DE4277"/>
    <w:rsid w:val="00DE7B85"/>
    <w:rsid w:val="00E12FE3"/>
    <w:rsid w:val="00E22383"/>
    <w:rsid w:val="00E23A80"/>
    <w:rsid w:val="00E6370D"/>
    <w:rsid w:val="00E85DEE"/>
    <w:rsid w:val="00E93DE3"/>
    <w:rsid w:val="00EB2268"/>
    <w:rsid w:val="00EC1487"/>
    <w:rsid w:val="00ED7E2B"/>
    <w:rsid w:val="00EE2E35"/>
    <w:rsid w:val="00EE55E5"/>
    <w:rsid w:val="00F0601E"/>
    <w:rsid w:val="00F0660A"/>
    <w:rsid w:val="00F41329"/>
    <w:rsid w:val="00F44DB3"/>
    <w:rsid w:val="00F64254"/>
    <w:rsid w:val="00F65FFA"/>
    <w:rsid w:val="00FB0766"/>
    <w:rsid w:val="00FC45CA"/>
    <w:rsid w:val="00FC45D6"/>
    <w:rsid w:val="00FD4133"/>
    <w:rsid w:val="00FE1F24"/>
    <w:rsid w:val="00FE6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E3C33"/>
  <w15:docId w15:val="{6F380BEF-BB65-410A-8303-9C14C1C9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1F1280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1F128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1F128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1F1280"/>
    <w:rPr>
      <w:color w:val="0000FF" w:themeColor="hyperlink"/>
      <w:u w:val="single"/>
    </w:rPr>
  </w:style>
  <w:style w:type="table" w:customStyle="1" w:styleId="Grigliatabella21">
    <w:name w:val="Griglia tabella21"/>
    <w:basedOn w:val="TabelNormal"/>
    <w:uiPriority w:val="39"/>
    <w:rsid w:val="001F1280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59"/>
    <w:rsid w:val="001F1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955C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955C3"/>
    <w:rPr>
      <w:rFonts w:ascii="Tahoma" w:eastAsia="Times New Roman" w:hAnsi="Tahoma" w:cs="Tahoma"/>
      <w:noProof/>
      <w:sz w:val="16"/>
      <w:szCs w:val="16"/>
      <w:lang w:val="ro-RO"/>
    </w:rPr>
  </w:style>
  <w:style w:type="table" w:customStyle="1" w:styleId="Grigliatabella211">
    <w:name w:val="Griglia tabella211"/>
    <w:basedOn w:val="TabelNormal"/>
    <w:uiPriority w:val="39"/>
    <w:rsid w:val="007C736A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AE35E4-6685-49EA-8953-17590D542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627</Words>
  <Characters>3643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Rodica Matrosu</cp:lastModifiedBy>
  <cp:revision>142</cp:revision>
  <cp:lastPrinted>2026-01-16T08:03:00Z</cp:lastPrinted>
  <dcterms:created xsi:type="dcterms:W3CDTF">2025-07-25T08:11:00Z</dcterms:created>
  <dcterms:modified xsi:type="dcterms:W3CDTF">2026-04-09T07:03:00Z</dcterms:modified>
</cp:coreProperties>
</file>