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text" w:horzAnchor="margin" w:tblpY="-3491"/>
        <w:tblW w:w="15315" w:type="dxa"/>
        <w:tblLayout w:type="fixed"/>
        <w:tblLook w:val="04A0" w:firstRow="1" w:lastRow="0" w:firstColumn="1" w:lastColumn="0" w:noHBand="0" w:noVBand="1"/>
      </w:tblPr>
      <w:tblGrid>
        <w:gridCol w:w="568"/>
        <w:gridCol w:w="704"/>
        <w:gridCol w:w="3687"/>
        <w:gridCol w:w="855"/>
        <w:gridCol w:w="1418"/>
        <w:gridCol w:w="6239"/>
        <w:gridCol w:w="1844"/>
      </w:tblGrid>
      <w:tr w:rsidR="009F18D8" w:rsidTr="005765AF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bookmarkStart w:id="0" w:name="_GoBack"/>
            <w:bookmarkEnd w:id="0"/>
            <w:r>
              <w:rPr>
                <w:rFonts w:eastAsia="Times New Roman"/>
                <w:lang w:val="en-US"/>
              </w:rPr>
              <w:t>2</w:t>
            </w:r>
            <w:proofErr w:type="spellStart"/>
            <w:r>
              <w:t>Nr</w:t>
            </w:r>
            <w:proofErr w:type="spellEnd"/>
            <w:r>
              <w:t>. d/o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solicitate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referință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estimată</w:t>
            </w:r>
            <w:proofErr w:type="spellEnd"/>
          </w:p>
          <w:p w:rsidR="009F18D8" w:rsidRDefault="009F18D8" w:rsidP="005765AF">
            <w:pPr>
              <w:spacing w:before="120" w:after="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</w:tr>
      <w:tr w:rsidR="009F18D8" w:rsidTr="005765AF">
        <w:trPr>
          <w:trHeight w:val="97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hideMark/>
          </w:tcPr>
          <w:p w:rsidR="009F18D8" w:rsidRDefault="009F18D8" w:rsidP="005765AF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39220000-0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Coș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gunoi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pedală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freedom 12L, 40*25cm,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inox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satinat</w:t>
            </w:r>
            <w:proofErr w:type="spellEnd"/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Coșul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gunoi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pedală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Freedom.Corpul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mecanismul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sunt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realizate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fin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oțel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inoxidabil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iar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găleata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interioară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din material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plastic.Material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culoarea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inox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satinat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volumul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12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litri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50 379.16</w:t>
            </w:r>
          </w:p>
        </w:tc>
      </w:tr>
      <w:tr w:rsidR="009F18D8" w:rsidTr="005765AF">
        <w:trPr>
          <w:trHeight w:val="36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Găleată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storcător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din plastic extra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rezistentă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16L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mâner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aluminiu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filet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orificiu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140 cm, cu mop micro-cotton cu filet 225gr/31cm.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25-galbene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25-albastre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25-roșii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25-verzi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 xml:space="preserve">Total: 100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buc</w:t>
            </w:r>
            <w:proofErr w:type="spellEnd"/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Găleată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storcător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semn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podea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umedă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imprimat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ambele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fețe.Caracteristici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: design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ergonomic</w:t>
            </w:r>
            <w:proofErr w:type="gramStart"/>
            <w:r>
              <w:rPr>
                <w:rFonts w:ascii="Times New Roman" w:eastAsia="Calibri" w:hAnsi="Times New Roman" w:cs="Times New Roman"/>
                <w:lang w:val="en-US"/>
              </w:rPr>
              <w:t>;Storcător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larg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compatibil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mopuri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până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la 250gr;semne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măsurare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interiorul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cupei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Volumul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: 16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litri</w:t>
            </w:r>
            <w:proofErr w:type="spellEnd"/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Mânerul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profesional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aluminiu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compatibil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diverse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tipuri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mopuri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peri.Acoperire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acrilică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 care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previne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alunecarea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mâinelor.Disponibil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patru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culori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diferite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conform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codului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internațional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al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culorilor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curățenie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: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galben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roșu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albastru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verde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  <w:p w:rsidR="009F18D8" w:rsidRDefault="009F18D8" w:rsidP="005765A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Demensiune</w:t>
            </w:r>
            <w:r>
              <w:rPr>
                <w:rFonts w:ascii="Times New Roman" w:eastAsia="Calibri" w:hAnsi="Times New Roman" w:cs="Times New Roman"/>
                <w:lang w:val="en-US"/>
              </w:rPr>
              <w:t>:140cm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Mopul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microfibrăși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fire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bumbac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potrivit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curățarea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tuturor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suprafețelor.Foarte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rezistent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extrem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absorbant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. 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Culorile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Galben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roșu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albastru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verde</w:t>
            </w:r>
            <w:proofErr w:type="spellEnd"/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Greutatea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>: 225gr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Demensiunea</w:t>
            </w:r>
            <w:r>
              <w:rPr>
                <w:rFonts w:ascii="Times New Roman" w:eastAsia="Calibri" w:hAnsi="Times New Roman" w:cs="Times New Roman"/>
              </w:rPr>
              <w:t xml:space="preserve">:31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31 743.32</w:t>
            </w:r>
          </w:p>
        </w:tc>
      </w:tr>
      <w:tr w:rsidR="009F18D8" w:rsidTr="005765AF">
        <w:trPr>
          <w:trHeight w:val="1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Lavete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Bucătărie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W4,35,5*42.8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Albe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80 </w:t>
            </w:r>
            <w:proofErr w:type="spellStart"/>
            <w:r>
              <w:rPr>
                <w:rFonts w:ascii="Times New Roman" w:eastAsia="Calibri" w:hAnsi="Times New Roman" w:cs="Times New Roman"/>
                <w:lang w:val="en-US"/>
              </w:rPr>
              <w:t>buc-în</w:t>
            </w:r>
            <w:proofErr w:type="spellEnd"/>
            <w:r>
              <w:rPr>
                <w:rFonts w:ascii="Times New Roman" w:eastAsia="Calibri" w:hAnsi="Times New Roman" w:cs="Times New Roman"/>
                <w:lang w:val="en-US"/>
              </w:rPr>
              <w:t xml:space="preserve"> cutie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11 400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</w:rPr>
              <w:t>Materialul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nețesut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bucătărie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absoarbe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perfect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umiditatea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este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rezistent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la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umezeală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reprezentând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excelent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înlocuitor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prosoapele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obișnuite.Produs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similar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proprietăți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prosop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bumbac.Nivel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ridicat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absorbție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durabilitate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stare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umedă.Pentru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utilizarea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industria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alimentară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potrivit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filtrarea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lichidelor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îndepărtarea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grăsimilor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a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uleiului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80buc 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cutie</w:t>
            </w:r>
            <w:proofErr w:type="spellEnd"/>
          </w:p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53 183.28</w:t>
            </w:r>
          </w:p>
        </w:tc>
      </w:tr>
      <w:tr w:rsidR="009F18D8" w:rsidTr="005765AF">
        <w:trPr>
          <w:trHeight w:val="211"/>
        </w:trPr>
        <w:tc>
          <w:tcPr>
            <w:tcW w:w="13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Suma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Totală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8" w:rsidRDefault="009F18D8" w:rsidP="005765A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135 305.76</w:t>
            </w:r>
          </w:p>
        </w:tc>
      </w:tr>
    </w:tbl>
    <w:p w:rsidR="009F18D8" w:rsidRPr="009F18D8" w:rsidRDefault="009F18D8" w:rsidP="009F18D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F18D8" w:rsidRPr="009F18D8" w:rsidSect="009F18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8D8"/>
    <w:rsid w:val="005765AF"/>
    <w:rsid w:val="009F18D8"/>
    <w:rsid w:val="00D0266B"/>
    <w:rsid w:val="00E1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Efimia</dc:creator>
  <cp:keywords/>
  <dc:description/>
  <cp:lastModifiedBy>Achizitii</cp:lastModifiedBy>
  <cp:revision>2</cp:revision>
  <dcterms:created xsi:type="dcterms:W3CDTF">2020-07-09T11:32:00Z</dcterms:created>
  <dcterms:modified xsi:type="dcterms:W3CDTF">2020-07-09T11:34:00Z</dcterms:modified>
</cp:coreProperties>
</file>