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134AE378" w14:textId="77777777" w:rsidR="005508EA" w:rsidRDefault="005508EA" w:rsidP="003F0E1D">
      <w:pPr>
        <w:jc w:val="center"/>
        <w:rPr>
          <w:rFonts w:eastAsia="PMingLiU"/>
          <w:b/>
          <w:sz w:val="24"/>
          <w:szCs w:val="24"/>
          <w:lang w:eastAsia="zh-CN"/>
        </w:rPr>
      </w:pPr>
      <w:proofErr w:type="spellStart"/>
      <w:r w:rsidRPr="005508EA">
        <w:rPr>
          <w:rFonts w:eastAsia="PMingLiU"/>
          <w:b/>
          <w:sz w:val="24"/>
          <w:szCs w:val="24"/>
          <w:lang w:eastAsia="zh-CN"/>
        </w:rPr>
        <w:t>Achiziționarea</w:t>
      </w:r>
      <w:proofErr w:type="spellEnd"/>
      <w:r w:rsidRPr="005508EA">
        <w:rPr>
          <w:rFonts w:eastAsia="PMingLiU"/>
          <w:b/>
          <w:sz w:val="24"/>
          <w:szCs w:val="24"/>
          <w:lang w:eastAsia="zh-CN"/>
        </w:rPr>
        <w:t xml:space="preserve"> </w:t>
      </w:r>
      <w:proofErr w:type="spellStart"/>
      <w:r w:rsidRPr="005508EA">
        <w:rPr>
          <w:rFonts w:eastAsia="PMingLiU"/>
          <w:b/>
          <w:sz w:val="24"/>
          <w:szCs w:val="24"/>
          <w:lang w:eastAsia="zh-CN"/>
        </w:rPr>
        <w:t>Consumabilelor</w:t>
      </w:r>
      <w:proofErr w:type="spellEnd"/>
      <w:r w:rsidRPr="005508EA">
        <w:rPr>
          <w:rFonts w:eastAsia="PMingLiU"/>
          <w:b/>
          <w:sz w:val="24"/>
          <w:szCs w:val="24"/>
          <w:lang w:eastAsia="zh-CN"/>
        </w:rPr>
        <w:t xml:space="preserve"> </w:t>
      </w:r>
      <w:proofErr w:type="spellStart"/>
      <w:r w:rsidRPr="005508EA">
        <w:rPr>
          <w:rFonts w:eastAsia="PMingLiU"/>
          <w:b/>
          <w:sz w:val="24"/>
          <w:szCs w:val="24"/>
          <w:lang w:eastAsia="zh-CN"/>
        </w:rPr>
        <w:t>compatibile</w:t>
      </w:r>
      <w:proofErr w:type="spellEnd"/>
      <w:r w:rsidRPr="005508EA">
        <w:rPr>
          <w:rFonts w:eastAsia="PMingLiU"/>
          <w:b/>
          <w:sz w:val="24"/>
          <w:szCs w:val="24"/>
          <w:lang w:eastAsia="zh-CN"/>
        </w:rPr>
        <w:t xml:space="preserve"> cu </w:t>
      </w:r>
      <w:proofErr w:type="spellStart"/>
      <w:r w:rsidRPr="005508EA">
        <w:rPr>
          <w:rFonts w:eastAsia="PMingLiU"/>
          <w:b/>
          <w:sz w:val="24"/>
          <w:szCs w:val="24"/>
          <w:lang w:eastAsia="zh-CN"/>
        </w:rPr>
        <w:t>Coagulometru</w:t>
      </w:r>
      <w:proofErr w:type="spellEnd"/>
      <w:r w:rsidRPr="005508EA">
        <w:rPr>
          <w:rFonts w:eastAsia="PMingLiU"/>
          <w:b/>
          <w:sz w:val="24"/>
          <w:szCs w:val="24"/>
          <w:lang w:eastAsia="zh-CN"/>
        </w:rPr>
        <w:t xml:space="preserve"> INR din </w:t>
      </w:r>
      <w:proofErr w:type="spellStart"/>
      <w:r w:rsidRPr="005508EA">
        <w:rPr>
          <w:rFonts w:eastAsia="PMingLiU"/>
          <w:b/>
          <w:sz w:val="24"/>
          <w:szCs w:val="24"/>
          <w:lang w:eastAsia="zh-CN"/>
        </w:rPr>
        <w:t>cadrul</w:t>
      </w:r>
      <w:proofErr w:type="spellEnd"/>
      <w:r w:rsidRPr="005508EA">
        <w:rPr>
          <w:rFonts w:eastAsia="PMingLiU"/>
          <w:b/>
          <w:sz w:val="24"/>
          <w:szCs w:val="24"/>
          <w:lang w:eastAsia="zh-CN"/>
        </w:rPr>
        <w:t xml:space="preserve"> </w:t>
      </w:r>
      <w:proofErr w:type="spellStart"/>
      <w:r w:rsidRPr="005508EA">
        <w:rPr>
          <w:rFonts w:eastAsia="PMingLiU"/>
          <w:b/>
          <w:sz w:val="24"/>
          <w:szCs w:val="24"/>
          <w:lang w:eastAsia="zh-CN"/>
        </w:rPr>
        <w:t>Centrelor</w:t>
      </w:r>
      <w:proofErr w:type="spellEnd"/>
      <w:r w:rsidRPr="005508EA">
        <w:rPr>
          <w:rFonts w:eastAsia="PMingLiU"/>
          <w:b/>
          <w:sz w:val="24"/>
          <w:szCs w:val="24"/>
          <w:lang w:eastAsia="zh-CN"/>
        </w:rPr>
        <w:t xml:space="preserve"> </w:t>
      </w:r>
      <w:proofErr w:type="spellStart"/>
      <w:r w:rsidRPr="005508EA">
        <w:rPr>
          <w:rFonts w:eastAsia="PMingLiU"/>
          <w:b/>
          <w:sz w:val="24"/>
          <w:szCs w:val="24"/>
          <w:lang w:eastAsia="zh-CN"/>
        </w:rPr>
        <w:t>Accidentelor</w:t>
      </w:r>
      <w:proofErr w:type="spellEnd"/>
      <w:r w:rsidRPr="005508EA">
        <w:rPr>
          <w:rFonts w:eastAsia="PMingLiU"/>
          <w:b/>
          <w:sz w:val="24"/>
          <w:szCs w:val="24"/>
          <w:lang w:eastAsia="zh-CN"/>
        </w:rPr>
        <w:t xml:space="preserve"> </w:t>
      </w:r>
      <w:proofErr w:type="spellStart"/>
      <w:r w:rsidRPr="005508EA">
        <w:rPr>
          <w:rFonts w:eastAsia="PMingLiU"/>
          <w:b/>
          <w:sz w:val="24"/>
          <w:szCs w:val="24"/>
          <w:lang w:eastAsia="zh-CN"/>
        </w:rPr>
        <w:t>Vasculare</w:t>
      </w:r>
      <w:proofErr w:type="spellEnd"/>
      <w:r w:rsidRPr="005508EA">
        <w:rPr>
          <w:rFonts w:eastAsia="PMingLiU"/>
          <w:b/>
          <w:sz w:val="24"/>
          <w:szCs w:val="24"/>
          <w:lang w:eastAsia="zh-CN"/>
        </w:rPr>
        <w:t xml:space="preserve"> </w:t>
      </w:r>
      <w:proofErr w:type="spellStart"/>
      <w:r w:rsidRPr="005508EA">
        <w:rPr>
          <w:rFonts w:eastAsia="PMingLiU"/>
          <w:b/>
          <w:sz w:val="24"/>
          <w:szCs w:val="24"/>
          <w:lang w:eastAsia="zh-CN"/>
        </w:rPr>
        <w:t>Cerebrale</w:t>
      </w:r>
      <w:proofErr w:type="spellEnd"/>
      <w:r w:rsidRPr="005508EA">
        <w:rPr>
          <w:rFonts w:eastAsia="PMingLiU"/>
          <w:b/>
          <w:sz w:val="24"/>
          <w:szCs w:val="24"/>
          <w:lang w:eastAsia="zh-CN"/>
        </w:rPr>
        <w:t xml:space="preserve"> (</w:t>
      </w:r>
      <w:proofErr w:type="gramStart"/>
      <w:r w:rsidRPr="005508EA">
        <w:rPr>
          <w:rFonts w:eastAsia="PMingLiU"/>
          <w:b/>
          <w:sz w:val="24"/>
          <w:szCs w:val="24"/>
          <w:lang w:eastAsia="zh-CN"/>
        </w:rPr>
        <w:t xml:space="preserve">AVC)  </w:t>
      </w:r>
      <w:proofErr w:type="spellStart"/>
      <w:r w:rsidRPr="005508EA">
        <w:rPr>
          <w:rFonts w:eastAsia="PMingLiU"/>
          <w:b/>
          <w:sz w:val="24"/>
          <w:szCs w:val="24"/>
          <w:lang w:eastAsia="zh-CN"/>
        </w:rPr>
        <w:t>pentru</w:t>
      </w:r>
      <w:proofErr w:type="spellEnd"/>
      <w:proofErr w:type="gramEnd"/>
      <w:r w:rsidRPr="005508EA">
        <w:rPr>
          <w:rFonts w:eastAsia="PMingLiU"/>
          <w:b/>
          <w:sz w:val="24"/>
          <w:szCs w:val="24"/>
          <w:lang w:eastAsia="zh-CN"/>
        </w:rPr>
        <w:t xml:space="preserve"> </w:t>
      </w:r>
      <w:proofErr w:type="spellStart"/>
      <w:r w:rsidRPr="005508EA">
        <w:rPr>
          <w:rFonts w:eastAsia="PMingLiU"/>
          <w:b/>
          <w:sz w:val="24"/>
          <w:szCs w:val="24"/>
          <w:lang w:eastAsia="zh-CN"/>
        </w:rPr>
        <w:t>anul</w:t>
      </w:r>
      <w:proofErr w:type="spellEnd"/>
      <w:r w:rsidRPr="005508EA">
        <w:rPr>
          <w:rFonts w:eastAsia="PMingLiU"/>
          <w:b/>
          <w:sz w:val="24"/>
          <w:szCs w:val="24"/>
          <w:lang w:eastAsia="zh-CN"/>
        </w:rPr>
        <w:t xml:space="preserve"> 2026</w:t>
      </w:r>
    </w:p>
    <w:p w14:paraId="04D51BAE" w14:textId="4FB5FA29" w:rsidR="0095221E" w:rsidRPr="00202D8B" w:rsidRDefault="0095221E" w:rsidP="003F0E1D">
      <w:pPr>
        <w:jc w:val="center"/>
        <w:rPr>
          <w:rFonts w:eastAsia="PMingLiU"/>
          <w:b/>
          <w:sz w:val="24"/>
          <w:szCs w:val="24"/>
          <w:lang w:eastAsia="zh-CN"/>
        </w:rPr>
      </w:pP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202D8B">
        <w:rPr>
          <w:rFonts w:eastAsia="PMingLiU"/>
          <w:b/>
          <w:sz w:val="24"/>
          <w:szCs w:val="24"/>
          <w:lang w:eastAsia="zh-CN"/>
        </w:rPr>
        <w:t>_</w:t>
      </w:r>
      <w:proofErr w:type="gramEnd"/>
      <w:r w:rsidR="008B17C1" w:rsidRPr="00202D8B">
        <w:rPr>
          <w:rFonts w:eastAsia="PMingLiU"/>
          <w:b/>
          <w:sz w:val="24"/>
          <w:szCs w:val="24"/>
          <w:lang w:eastAsia="zh-CN"/>
        </w:rPr>
        <w:t xml:space="preserve"> 33100000-1</w:t>
      </w:r>
      <w:r w:rsidRPr="00202D8B">
        <w:rPr>
          <w:rFonts w:eastAsia="PMingLiU"/>
          <w:b/>
          <w:sz w:val="24"/>
          <w:szCs w:val="24"/>
          <w:lang w:eastAsia="zh-CN"/>
        </w:rPr>
        <w:t>______________________________________________________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gramStart"/>
      <w:r w:rsidR="0095221E" w:rsidRPr="00885347">
        <w:rPr>
          <w:rFonts w:eastAsia="PMingLiU"/>
          <w:i/>
          <w:lang w:eastAsia="zh-CN"/>
        </w:rPr>
        <w:t xml:space="preserve">   (</w:t>
      </w:r>
      <w:proofErr w:type="spellStart"/>
      <w:proofErr w:type="gramEnd"/>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6EC2E89E" w14:textId="77777777" w:rsidR="008B17C1" w:rsidRDefault="0095221E" w:rsidP="008B17C1">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4FAAC3F4" w14:textId="458B44A2" w:rsidR="0095221E" w:rsidRPr="00643E28" w:rsidRDefault="005508EA" w:rsidP="00E02B14">
      <w:pPr>
        <w:tabs>
          <w:tab w:val="left" w:pos="1134"/>
        </w:tabs>
        <w:ind w:firstLine="0"/>
        <w:rPr>
          <w:rFonts w:eastAsia="PMingLiU"/>
          <w:sz w:val="24"/>
          <w:szCs w:val="24"/>
          <w:lang w:val="ro-RO" w:eastAsia="zh-CN"/>
        </w:rPr>
      </w:pPr>
      <w:r w:rsidRPr="005508EA">
        <w:rPr>
          <w:rFonts w:eastAsia="PMingLiU"/>
          <w:b/>
          <w:i/>
          <w:iCs/>
          <w:sz w:val="24"/>
          <w:szCs w:val="24"/>
          <w:lang w:val="ro-MD" w:eastAsia="ru-RU"/>
        </w:rPr>
        <w:t>Achiziționarea Consumabilelor compatibile cu Coagulometru INR din cadrul Centrelor Accidentelor Vasculare Cerebrale (AVC)  pentru anul 2026</w:t>
      </w:r>
      <w:r w:rsidR="00202D8B">
        <w:rPr>
          <w:b/>
          <w:i/>
          <w:iCs/>
          <w:lang w:val="ro-MD" w:eastAsia="ru-RU"/>
        </w:rPr>
        <w:t xml:space="preserve"> </w:t>
      </w:r>
      <w:r w:rsidR="00E4611A" w:rsidRPr="00E4611A">
        <w:rPr>
          <w:rFonts w:eastAsia="PMingLiU"/>
          <w:b/>
          <w:i/>
          <w:iCs/>
          <w:sz w:val="24"/>
          <w:szCs w:val="24"/>
          <w:lang w:val="ro-MD" w:eastAsia="ru-RU"/>
        </w:rPr>
        <w:t xml:space="preserve"> </w:t>
      </w:r>
      <w:r w:rsidR="00256E5C" w:rsidRPr="00E86C8B">
        <w:rPr>
          <w:rFonts w:eastAsia="PMingLiU"/>
          <w:sz w:val="24"/>
          <w:szCs w:val="24"/>
          <w:lang w:val="ro-RO" w:eastAsia="zh-CN"/>
        </w:rPr>
        <w:t>(</w:t>
      </w:r>
      <w:r w:rsidR="0095221E" w:rsidRPr="00E86C8B">
        <w:rPr>
          <w:rFonts w:eastAsia="PMingLiU"/>
          <w:sz w:val="24"/>
          <w:szCs w:val="24"/>
          <w:lang w:val="ro-RO" w:eastAsia="zh-CN"/>
        </w:rPr>
        <w:t xml:space="preserve">în continuare </w:t>
      </w:r>
      <w:r w:rsidR="00256E5C" w:rsidRPr="00E86C8B">
        <w:rPr>
          <w:rFonts w:eastAsia="PMingLiU"/>
          <w:sz w:val="24"/>
          <w:szCs w:val="24"/>
          <w:lang w:val="ro-RO" w:eastAsia="zh-CN"/>
        </w:rPr>
        <w:t xml:space="preserve">– </w:t>
      </w:r>
      <w:r w:rsidR="00256E5C" w:rsidRPr="00E86C8B">
        <w:rPr>
          <w:rFonts w:eastAsia="PMingLiU"/>
          <w:i/>
          <w:sz w:val="24"/>
          <w:szCs w:val="24"/>
          <w:lang w:val="ro-RO" w:eastAsia="zh-CN"/>
        </w:rPr>
        <w:t>b</w:t>
      </w:r>
      <w:r w:rsidR="0095221E" w:rsidRPr="00E86C8B">
        <w:rPr>
          <w:rFonts w:eastAsia="PMingLiU"/>
          <w:i/>
          <w:sz w:val="24"/>
          <w:szCs w:val="24"/>
          <w:lang w:val="ro-RO" w:eastAsia="zh-CN"/>
        </w:rPr>
        <w:t>unuri/</w:t>
      </w:r>
      <w:r w:rsidR="00256E5C" w:rsidRPr="00E86C8B">
        <w:rPr>
          <w:rFonts w:eastAsia="PMingLiU"/>
          <w:i/>
          <w:sz w:val="24"/>
          <w:szCs w:val="24"/>
          <w:lang w:val="ro-RO" w:eastAsia="zh-CN"/>
        </w:rPr>
        <w:t>s</w:t>
      </w:r>
      <w:r w:rsidR="0095221E" w:rsidRPr="00E86C8B">
        <w:rPr>
          <w:rFonts w:eastAsia="PMingLiU"/>
          <w:i/>
          <w:sz w:val="24"/>
          <w:szCs w:val="24"/>
          <w:lang w:val="ro-RO" w:eastAsia="zh-CN"/>
        </w:rPr>
        <w:t>ervicii</w:t>
      </w:r>
      <w:r w:rsidR="00256E5C" w:rsidRPr="00E86C8B">
        <w:rPr>
          <w:rFonts w:eastAsia="PMingLiU"/>
          <w:sz w:val="24"/>
          <w:szCs w:val="24"/>
          <w:lang w:val="ro-RO" w:eastAsia="zh-CN"/>
        </w:rPr>
        <w:t>)</w:t>
      </w:r>
      <w:r w:rsidR="0095221E" w:rsidRPr="00E86C8B">
        <w:rPr>
          <w:rFonts w:eastAsia="PMingLiU"/>
          <w:sz w:val="24"/>
          <w:szCs w:val="24"/>
          <w:lang w:val="ro-RO" w:eastAsia="zh-CN"/>
        </w:rPr>
        <w:t>, conform procedurii de achiziții publice</w:t>
      </w:r>
      <w:r w:rsidR="0095221E" w:rsidRPr="00643E28">
        <w:rPr>
          <w:rFonts w:eastAsia="PMingLiU"/>
          <w:sz w:val="24"/>
          <w:szCs w:val="24"/>
          <w:lang w:val="ro-RO" w:eastAsia="zh-CN"/>
        </w:rPr>
        <w:t xml:space="preserve"> de tip _____,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lastRenderedPageBreak/>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57FFF466"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B60C07">
        <w:rPr>
          <w:rFonts w:eastAsia="PMingLiU"/>
          <w:iCs/>
          <w:sz w:val="24"/>
          <w:szCs w:val="24"/>
          <w:lang w:val="ro-RO" w:eastAsia="zh-CN"/>
        </w:rPr>
        <w:t xml:space="preserve">, </w:t>
      </w:r>
      <w:r w:rsidR="00B60C07" w:rsidRPr="00B60C07">
        <w:rPr>
          <w:rFonts w:eastAsia="PMingLiU"/>
          <w:iCs/>
          <w:sz w:val="24"/>
          <w:szCs w:val="24"/>
          <w:lang w:val="ro-RO" w:eastAsia="zh-CN"/>
        </w:rPr>
        <w:t>valabilă până la 31.01.202</w:t>
      </w:r>
      <w:r w:rsidR="005508EA">
        <w:rPr>
          <w:rFonts w:eastAsia="PMingLiU"/>
          <w:iCs/>
          <w:sz w:val="24"/>
          <w:szCs w:val="24"/>
          <w:lang w:val="ro-RO" w:eastAsia="zh-CN"/>
        </w:rPr>
        <w:t>7</w:t>
      </w:r>
    </w:p>
    <w:p w14:paraId="72AE12D4" w14:textId="0194ACA3" w:rsidR="0095221E"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3FAF9F8A" w14:textId="480F69D1" w:rsidR="00802E94" w:rsidRDefault="00802E94"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Pr>
          <w:rFonts w:eastAsia="PMingLiU"/>
          <w:iCs/>
          <w:sz w:val="24"/>
          <w:szCs w:val="24"/>
          <w:lang w:val="ro-RO" w:eastAsia="zh-CN"/>
        </w:rPr>
        <w:t xml:space="preserve">Graficul de Livrare </w:t>
      </w:r>
    </w:p>
    <w:p w14:paraId="1B1544F5" w14:textId="530A98DF" w:rsidR="0095221E" w:rsidRPr="00643E28" w:rsidRDefault="0095221E" w:rsidP="00802E94">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r w:rsidRPr="00BC0805">
        <w:rPr>
          <w:rFonts w:eastAsia="PMingLiU"/>
          <w:sz w:val="24"/>
          <w:szCs w:val="24"/>
          <w:lang w:val="ro-MD" w:eastAsia="zh-CN"/>
        </w:rPr>
        <w:t>şi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0B0DE8B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w:t>
      </w:r>
      <w:r w:rsidR="00FA6DF4" w:rsidRPr="00FA6DF4">
        <w:rPr>
          <w:rFonts w:eastAsia="PMingLiU"/>
          <w:sz w:val="24"/>
          <w:szCs w:val="24"/>
          <w:lang w:val="ro-RO" w:eastAsia="zh-CN"/>
        </w:rPr>
        <w:t>Termenul de valabilitate restant (la momentul livrării) va constitui nu mai puțin de 80% din termenul total al produsului, dar nu mai puțin de 1 an</w:t>
      </w:r>
      <w:r w:rsidR="00FA6DF4">
        <w:rPr>
          <w:rFonts w:eastAsia="PMingLiU"/>
          <w:sz w:val="24"/>
          <w:szCs w:val="24"/>
          <w:lang w:val="ro-RO" w:eastAsia="zh-CN"/>
        </w:rPr>
        <w:t>.</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708CAA91" w14:textId="77777777" w:rsidR="00152894" w:rsidRDefault="00880980" w:rsidP="00746B89">
      <w:pPr>
        <w:tabs>
          <w:tab w:val="left" w:pos="1134"/>
        </w:tabs>
        <w:rPr>
          <w:rFonts w:eastAsia="PMingLiU"/>
          <w:sz w:val="24"/>
          <w:szCs w:val="24"/>
          <w:lang w:val="ro-MD" w:eastAsia="zh-CN"/>
        </w:rPr>
      </w:pPr>
      <w:r w:rsidRPr="00643E28">
        <w:rPr>
          <w:rFonts w:eastAsia="PMingLiU"/>
          <w:sz w:val="24"/>
          <w:szCs w:val="24"/>
          <w:lang w:val="ro-RO" w:eastAsia="zh-CN"/>
        </w:rPr>
        <w:t xml:space="preserve">2.1. </w:t>
      </w:r>
      <w:r w:rsidR="00746B89">
        <w:rPr>
          <w:rFonts w:eastAsia="PMingLiU"/>
          <w:sz w:val="24"/>
          <w:szCs w:val="24"/>
          <w:lang w:val="ro-MD" w:eastAsia="zh-CN"/>
        </w:rPr>
        <w:t>. Livrarea bunurilor/serviciilor se efectuează de către Furnizor/Prestator</w:t>
      </w:r>
      <w:r w:rsidR="00E86C8B" w:rsidRPr="00E86C8B">
        <w:rPr>
          <w:rFonts w:eastAsia="PMingLiU"/>
          <w:sz w:val="24"/>
          <w:szCs w:val="24"/>
          <w:lang w:val="ro-MD" w:eastAsia="zh-CN"/>
        </w:rPr>
        <w:t>: DDP - Franco destinație vămuit, Incoterms 2020,</w:t>
      </w:r>
      <w:r w:rsidR="00E4611A" w:rsidRPr="00E4611A">
        <w:rPr>
          <w:rFonts w:eastAsia="PMingLiU"/>
          <w:sz w:val="24"/>
          <w:szCs w:val="24"/>
          <w:lang w:val="ro-MD" w:eastAsia="zh-CN"/>
        </w:rPr>
        <w:t xml:space="preserve"> </w:t>
      </w:r>
      <w:r w:rsidR="00152894" w:rsidRPr="00152894">
        <w:rPr>
          <w:rFonts w:eastAsia="PMingLiU"/>
          <w:sz w:val="24"/>
          <w:szCs w:val="24"/>
          <w:lang w:val="ro-MD" w:eastAsia="zh-CN"/>
        </w:rPr>
        <w:t>în termen de până la 30 de zile de la comanda scrisă a beneficiarului pe perioada termenului de valabilitate a contractului.</w:t>
      </w:r>
    </w:p>
    <w:p w14:paraId="4CE8337F" w14:textId="34D87EFE" w:rsidR="0095221E" w:rsidRPr="00643E28" w:rsidRDefault="00800139" w:rsidP="00746B89">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4"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4"/>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802E94">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802E94">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802E94">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802E94">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5" w:name="_Hlk139884240"/>
    </w:p>
    <w:p w14:paraId="05CA47A2" w14:textId="4C784478" w:rsidR="0095221E" w:rsidRPr="007A1098" w:rsidRDefault="0095221E" w:rsidP="00802E94">
      <w:pPr>
        <w:numPr>
          <w:ilvl w:val="0"/>
          <w:numId w:val="4"/>
        </w:numPr>
        <w:tabs>
          <w:tab w:val="num" w:pos="792"/>
          <w:tab w:val="left" w:pos="1080"/>
          <w:tab w:val="left" w:pos="1134"/>
        </w:tabs>
        <w:ind w:left="0" w:firstLine="709"/>
        <w:rPr>
          <w:sz w:val="24"/>
          <w:szCs w:val="24"/>
          <w:shd w:val="clear" w:color="auto" w:fill="FFFFFF"/>
          <w:lang w:val="ro-RO" w:eastAsia="ru-RU"/>
        </w:rPr>
      </w:pPr>
      <w:bookmarkStart w:id="6" w:name="_Hlk139896014"/>
      <w:bookmarkEnd w:id="5"/>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w:t>
      </w:r>
      <w:r w:rsidRPr="00643E28">
        <w:rPr>
          <w:rFonts w:eastAsia="PMingLiU"/>
          <w:sz w:val="24"/>
          <w:szCs w:val="24"/>
          <w:lang w:val="ro-RO" w:eastAsia="zh-CN"/>
        </w:rPr>
        <w:lastRenderedPageBreak/>
        <w:t xml:space="preserve">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6" w:name="_Hlk139896833"/>
      <w:bookmarkEnd w:id="14"/>
      <w:bookmarkEnd w:id="15"/>
      <w:r w:rsidRPr="007A1098">
        <w:rPr>
          <w:rFonts w:eastAsia="PMingLiU"/>
          <w:sz w:val="24"/>
          <w:szCs w:val="24"/>
          <w:lang w:val="ro-RO" w:eastAsia="zh-CN"/>
        </w:rPr>
        <w:t xml:space="preserve">10.5. Pentru transferul </w:t>
      </w:r>
      <w:bookmarkStart w:id="17"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18" w:name="_Hlk139896927"/>
      <w:bookmarkEnd w:id="16"/>
      <w:bookmarkEnd w:id="17"/>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8"/>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23912939"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w:t>
      </w:r>
      <w:r w:rsidR="00AF7F83">
        <w:rPr>
          <w:b/>
          <w:bCs/>
          <w:sz w:val="24"/>
          <w:szCs w:val="24"/>
          <w:lang w:val="ro-RO"/>
        </w:rPr>
        <w:t>înregistrării contractului de către CAPCS,</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D5778A" w:rsidRPr="00C72C08">
        <w:rPr>
          <w:rFonts w:eastAsia="PMingLiU"/>
          <w:sz w:val="24"/>
          <w:szCs w:val="24"/>
          <w:highlight w:val="yellow"/>
          <w:lang w:val="ro-RO" w:eastAsia="zh-CN"/>
        </w:rPr>
        <w:t>31.12.202</w:t>
      </w:r>
      <w:r w:rsidR="005508EA">
        <w:rPr>
          <w:rFonts w:eastAsia="PMingLiU"/>
          <w:sz w:val="24"/>
          <w:szCs w:val="24"/>
          <w:lang w:val="ro-RO" w:eastAsia="zh-CN"/>
        </w:rPr>
        <w:t>6</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26D04DA9" w14:textId="77777777" w:rsidR="00FA6DF4" w:rsidRDefault="00FA6DF4" w:rsidP="00FA6DF4">
      <w:pPr>
        <w:ind w:firstLine="0"/>
        <w:jc w:val="center"/>
        <w:rPr>
          <w:rFonts w:eastAsia="PMingLiU"/>
          <w:bCs/>
          <w:i/>
          <w:iCs/>
          <w:sz w:val="28"/>
          <w:szCs w:val="28"/>
          <w:lang w:val="ro-MD" w:eastAsia="zh-CN"/>
        </w:rPr>
      </w:pPr>
      <w:r>
        <w:rPr>
          <w:rFonts w:eastAsia="PMingLiU"/>
          <w:bCs/>
          <w:i/>
          <w:iCs/>
          <w:sz w:val="28"/>
          <w:szCs w:val="28"/>
          <w:lang w:val="ro-MD" w:eastAsia="zh-CN"/>
        </w:rPr>
        <w:t>II. CONDIȚIILE</w:t>
      </w:r>
    </w:p>
    <w:p w14:paraId="20400258" w14:textId="77777777" w:rsidR="00FA6DF4" w:rsidRDefault="00FA6DF4" w:rsidP="00FA6DF4">
      <w:pPr>
        <w:ind w:firstLine="0"/>
        <w:jc w:val="center"/>
        <w:rPr>
          <w:rFonts w:eastAsia="PMingLiU"/>
          <w:bCs/>
          <w:i/>
          <w:iCs/>
          <w:sz w:val="28"/>
          <w:szCs w:val="28"/>
          <w:lang w:val="ro-MD" w:eastAsia="zh-CN"/>
        </w:rPr>
      </w:pPr>
      <w:r>
        <w:rPr>
          <w:rFonts w:eastAsia="PMingLiU"/>
          <w:bCs/>
          <w:i/>
          <w:iCs/>
          <w:sz w:val="28"/>
          <w:szCs w:val="28"/>
          <w:lang w:val="ro-MD" w:eastAsia="zh-CN"/>
        </w:rPr>
        <w:t>SPECIALE ALE CONTRACTULUI</w:t>
      </w:r>
    </w:p>
    <w:p w14:paraId="52A6BB6A" w14:textId="77777777" w:rsidR="00FA6DF4" w:rsidRDefault="00FA6DF4" w:rsidP="00FA6DF4">
      <w:pPr>
        <w:ind w:firstLine="0"/>
        <w:jc w:val="center"/>
        <w:rPr>
          <w:rFonts w:eastAsia="PMingLiU"/>
          <w:bCs/>
          <w:i/>
          <w:iCs/>
          <w:sz w:val="24"/>
          <w:szCs w:val="24"/>
          <w:lang w:val="ro-MD" w:eastAsia="zh-CN"/>
        </w:rPr>
      </w:pPr>
    </w:p>
    <w:p w14:paraId="6170BC5B" w14:textId="77777777" w:rsidR="00FA6DF4" w:rsidRDefault="00FA6DF4" w:rsidP="00FA6DF4">
      <w:pPr>
        <w:pStyle w:val="ListParagraph"/>
        <w:numPr>
          <w:ilvl w:val="1"/>
          <w:numId w:val="12"/>
        </w:numPr>
        <w:ind w:left="567" w:hanging="567"/>
        <w:jc w:val="left"/>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recepționarea bunurilor.</w:t>
      </w:r>
    </w:p>
    <w:p w14:paraId="3CF6C9A6"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62A2AFEE"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16443A5F"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AF7700" w14:textId="77777777" w:rsidR="00FA6DF4" w:rsidRDefault="00FA6DF4" w:rsidP="00FA6DF4">
      <w:pPr>
        <w:pStyle w:val="ListParagraph"/>
        <w:ind w:firstLine="0"/>
        <w:rPr>
          <w:rFonts w:eastAsia="PMingLiU"/>
          <w:iCs/>
          <w:color w:val="000000" w:themeColor="text1"/>
          <w:sz w:val="24"/>
          <w:szCs w:val="24"/>
          <w:lang w:val="ro-MD" w:eastAsia="zh-CN"/>
        </w:rPr>
      </w:pPr>
    </w:p>
    <w:p w14:paraId="19750841" w14:textId="77777777" w:rsidR="00FA6DF4" w:rsidRDefault="00FA6DF4" w:rsidP="00FA6DF4">
      <w:pPr>
        <w:pStyle w:val="ListParagraph"/>
        <w:numPr>
          <w:ilvl w:val="0"/>
          <w:numId w:val="14"/>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39CA6381" w14:textId="77777777" w:rsidR="00FA6DF4" w:rsidRDefault="00FA6DF4" w:rsidP="00FA6DF4">
      <w:pPr>
        <w:pStyle w:val="ListParagraph"/>
        <w:numPr>
          <w:ilvl w:val="1"/>
          <w:numId w:val="15"/>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2458270E" w14:textId="77777777" w:rsidR="00FA6DF4" w:rsidRDefault="00FA6DF4" w:rsidP="00FA6DF4">
      <w:pPr>
        <w:pStyle w:val="ListParagraph"/>
        <w:tabs>
          <w:tab w:val="left" w:pos="708"/>
        </w:tabs>
        <w:ind w:left="894" w:firstLine="0"/>
        <w:rPr>
          <w:rFonts w:eastAsia="PMingLiU"/>
          <w:bCs/>
          <w:i/>
          <w:iCs/>
          <w:sz w:val="24"/>
          <w:szCs w:val="24"/>
          <w:lang w:val="ro-RO" w:eastAsia="zh-CN"/>
        </w:rPr>
      </w:pPr>
    </w:p>
    <w:p w14:paraId="64DEF9BC" w14:textId="77777777" w:rsidR="00FA6DF4" w:rsidRDefault="00FA6DF4" w:rsidP="00FA6DF4">
      <w:pPr>
        <w:pStyle w:val="ListParagraph"/>
        <w:numPr>
          <w:ilvl w:val="2"/>
          <w:numId w:val="15"/>
        </w:numPr>
        <w:ind w:left="567" w:hanging="567"/>
        <w:rPr>
          <w:rFonts w:eastAsia="PMingLiU"/>
          <w:bCs/>
          <w:i/>
          <w:iCs/>
          <w:sz w:val="24"/>
          <w:szCs w:val="24"/>
          <w:lang w:eastAsia="zh-CN"/>
        </w:rPr>
      </w:pPr>
      <w:proofErr w:type="spellStart"/>
      <w:r>
        <w:rPr>
          <w:i/>
          <w:iCs/>
          <w:sz w:val="24"/>
          <w:szCs w:val="24"/>
        </w:rPr>
        <w:lastRenderedPageBreak/>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591F7D3C"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28143BC4"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2B45A74B"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2A2FC0F6"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050A799C" w14:textId="77777777" w:rsidR="00FA6DF4" w:rsidRDefault="00FA6DF4" w:rsidP="00FA6DF4">
      <w:pPr>
        <w:pStyle w:val="ListParagraph"/>
        <w:tabs>
          <w:tab w:val="left" w:pos="708"/>
        </w:tabs>
        <w:ind w:left="502" w:firstLine="0"/>
        <w:rPr>
          <w:rFonts w:eastAsia="PMingLiU"/>
          <w:bCs/>
          <w:i/>
          <w:iCs/>
          <w:sz w:val="24"/>
          <w:szCs w:val="24"/>
          <w:lang w:val="ro-RO" w:eastAsia="zh-CN"/>
        </w:rPr>
      </w:pPr>
    </w:p>
    <w:p w14:paraId="7DE7F9C9" w14:textId="77777777" w:rsidR="00FA6DF4" w:rsidRDefault="00FA6DF4" w:rsidP="00FA6DF4">
      <w:pPr>
        <w:pStyle w:val="ListParagraph"/>
        <w:numPr>
          <w:ilvl w:val="2"/>
          <w:numId w:val="17"/>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76682FD"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42BBFE33"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4113BFA5"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2DAC03F8"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3B211191" w14:textId="77777777" w:rsidR="00FA6DF4" w:rsidRDefault="00FA6DF4" w:rsidP="00FA6DF4">
      <w:pPr>
        <w:pStyle w:val="ListParagraph"/>
        <w:ind w:left="360" w:firstLine="0"/>
        <w:rPr>
          <w:rFonts w:eastAsia="PMingLiU"/>
          <w:iCs/>
          <w:color w:val="000000" w:themeColor="text1"/>
          <w:sz w:val="24"/>
          <w:szCs w:val="24"/>
          <w:lang w:val="ro-MD" w:eastAsia="zh-CN"/>
        </w:rPr>
      </w:pPr>
    </w:p>
    <w:p w14:paraId="7EABC4A9" w14:textId="77777777" w:rsidR="00FA6DF4" w:rsidRDefault="00FA6DF4" w:rsidP="00FA6DF4">
      <w:pPr>
        <w:pStyle w:val="ListParagraph"/>
        <w:numPr>
          <w:ilvl w:val="0"/>
          <w:numId w:val="15"/>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70755DD2" w14:textId="5412C467" w:rsidR="00880980" w:rsidRDefault="00FA6DF4" w:rsidP="00FA6DF4">
      <w:pPr>
        <w:ind w:firstLine="0"/>
        <w:jc w:val="center"/>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w:t>
      </w:r>
    </w:p>
    <w:p w14:paraId="6F0581C0" w14:textId="77777777" w:rsidR="00FA6DF4" w:rsidRDefault="00FA6DF4" w:rsidP="00FA6DF4">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F15868">
        <w:trPr>
          <w:trHeight w:val="530"/>
        </w:trPr>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727CE8" w:rsidRPr="005508EA"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727CE8" w:rsidP="00727CE8">
            <w:pPr>
              <w:ind w:firstLine="0"/>
              <w:jc w:val="center"/>
              <w:rPr>
                <w:color w:val="FF0000"/>
                <w:sz w:val="24"/>
                <w:szCs w:val="24"/>
                <w:lang w:val="ro-MD"/>
              </w:rPr>
            </w:pPr>
            <w:hyperlink r:id="rId11" w:history="1">
              <w:r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727CE8">
          <w:pgSz w:w="11906" w:h="16838"/>
          <w:pgMar w:top="360" w:right="850" w:bottom="180" w:left="450" w:header="708" w:footer="708" w:gutter="0"/>
          <w:cols w:space="708"/>
          <w:docGrid w:linePitch="360"/>
        </w:sectPr>
      </w:pPr>
    </w:p>
    <w:p w14:paraId="4674B6EC" w14:textId="77777777" w:rsidR="00802E94" w:rsidRPr="00727CE8" w:rsidRDefault="00802E94" w:rsidP="00802E94">
      <w:pPr>
        <w:ind w:firstLine="567"/>
        <w:jc w:val="right"/>
        <w:rPr>
          <w:i/>
          <w:sz w:val="24"/>
          <w:lang w:val="ro-MD" w:eastAsia="ru-RU"/>
        </w:rPr>
      </w:pPr>
      <w:r w:rsidRPr="00727CE8">
        <w:rPr>
          <w:i/>
          <w:sz w:val="24"/>
          <w:lang w:val="ro-MD" w:eastAsia="ru-RU"/>
        </w:rPr>
        <w:lastRenderedPageBreak/>
        <w:t>Anexa nr.1</w:t>
      </w:r>
    </w:p>
    <w:p w14:paraId="39D3C983" w14:textId="41D8746E" w:rsidR="00727CE8" w:rsidRPr="00727CE8" w:rsidRDefault="00727CE8" w:rsidP="00727CE8">
      <w:pPr>
        <w:ind w:firstLine="567"/>
        <w:jc w:val="right"/>
        <w:rPr>
          <w:i/>
          <w:sz w:val="24"/>
          <w:lang w:val="ro-MD" w:eastAsia="ru-RU"/>
        </w:rPr>
      </w:pPr>
      <w:r>
        <w:rPr>
          <w:i/>
          <w:sz w:val="24"/>
          <w:lang w:val="ro-MD" w:eastAsia="ru-RU"/>
        </w:rPr>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[introduceţi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[introduceţi numele complet al autorităţii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19" w:name="_Hlk77771126"/>
      <w:r w:rsidRPr="00727CE8">
        <w:rPr>
          <w:b/>
          <w:bCs/>
          <w:sz w:val="28"/>
          <w:szCs w:val="28"/>
          <w:lang w:val="ro-MD"/>
        </w:rPr>
        <w:t>GARANŢIA DE BUNĂ EXECUŢIE</w:t>
      </w:r>
      <w:bookmarkEnd w:id="19"/>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[introduceţi numele legal şi adresa băncii],</w:t>
      </w:r>
      <w:r w:rsidRPr="00727CE8">
        <w:rPr>
          <w:sz w:val="24"/>
          <w:szCs w:val="24"/>
          <w:lang w:val="ro-MD"/>
        </w:rPr>
        <w:t xml:space="preserve"> am fost informaţi că firmei </w:t>
      </w:r>
      <w:r w:rsidRPr="00727CE8">
        <w:rPr>
          <w:i/>
          <w:iCs/>
          <w:sz w:val="24"/>
          <w:szCs w:val="24"/>
          <w:lang w:val="ro-MD"/>
        </w:rPr>
        <w:t>[introduceţi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obiectul achiziţiei,</w:t>
      </w:r>
      <w:r w:rsidRPr="00727CE8">
        <w:rPr>
          <w:i/>
          <w:iCs/>
          <w:sz w:val="24"/>
          <w:szCs w:val="24"/>
          <w:lang w:val="ro-MD"/>
        </w:rPr>
        <w:t xml:space="preserve"> descrieţi bunurile/serviciile</w:t>
      </w:r>
      <w:r w:rsidRPr="00727CE8">
        <w:rPr>
          <w:sz w:val="24"/>
          <w:szCs w:val="24"/>
          <w:lang w:val="ro-MD"/>
        </w:rPr>
        <w:t>] conform anunțului/invitaţiei la procedura de achiziție nr. din _________. 20_ [</w:t>
      </w:r>
      <w:r w:rsidRPr="00727CE8">
        <w:rPr>
          <w:i/>
          <w:sz w:val="24"/>
          <w:szCs w:val="24"/>
          <w:lang w:val="ro-MD"/>
        </w:rPr>
        <w:t>numărul şi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depăşeşte </w:t>
      </w:r>
      <w:r w:rsidRPr="00727CE8">
        <w:rPr>
          <w:i/>
          <w:iCs/>
          <w:sz w:val="24"/>
          <w:szCs w:val="24"/>
          <w:lang w:val="ro-MD"/>
        </w:rPr>
        <w:t xml:space="preserve">[introduceţi suma(ele) în cifre şi cuvinte] </w:t>
      </w:r>
      <w:r w:rsidRPr="00727CE8">
        <w:rPr>
          <w:iCs/>
          <w:sz w:val="24"/>
          <w:szCs w:val="24"/>
          <w:lang w:val="ro-MD"/>
        </w:rPr>
        <w:t>la primirea primei cereri în scris din partea Dvs., prin care declaraţi că Furnizorul/</w:t>
      </w:r>
      <w:r w:rsidRPr="00727CE8">
        <w:rPr>
          <w:sz w:val="24"/>
          <w:szCs w:val="24"/>
          <w:lang w:val="ro-MD"/>
        </w:rPr>
        <w:t>Prestatorul</w:t>
      </w:r>
      <w:r w:rsidRPr="00727CE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7E81086C" w:rsidR="00727CE8" w:rsidRPr="005508EA" w:rsidRDefault="00727CE8" w:rsidP="00727CE8">
      <w:pPr>
        <w:ind w:firstLine="0"/>
        <w:rPr>
          <w:i/>
          <w:iCs/>
          <w:sz w:val="24"/>
          <w:szCs w:val="24"/>
          <w:lang w:val="ro-MD"/>
        </w:rPr>
      </w:pPr>
      <w:r w:rsidRPr="00727CE8">
        <w:rPr>
          <w:sz w:val="24"/>
          <w:szCs w:val="24"/>
          <w:lang w:val="ro-MD"/>
        </w:rPr>
        <w:t xml:space="preserve">Această Garanţie va expira nu mai tîrziu de </w:t>
      </w:r>
      <w:r w:rsidRPr="00727CE8">
        <w:rPr>
          <w:i/>
          <w:iCs/>
          <w:sz w:val="24"/>
          <w:szCs w:val="24"/>
          <w:lang w:val="ro-MD"/>
        </w:rPr>
        <w:t>[</w:t>
      </w:r>
      <w:r w:rsidR="00A514E2">
        <w:rPr>
          <w:i/>
          <w:iCs/>
          <w:sz w:val="24"/>
          <w:szCs w:val="24"/>
          <w:lang w:val="ro-MD"/>
        </w:rPr>
        <w:t>31.01.202</w:t>
      </w:r>
      <w:r w:rsidR="005508EA">
        <w:rPr>
          <w:i/>
          <w:iCs/>
          <w:sz w:val="24"/>
          <w:szCs w:val="24"/>
          <w:lang w:val="ro-MD"/>
        </w:rPr>
        <w:t>7</w:t>
      </w:r>
      <w:r w:rsidRPr="00727CE8">
        <w:rPr>
          <w:i/>
          <w:iCs/>
          <w:sz w:val="24"/>
          <w:szCs w:val="24"/>
          <w:lang w:val="ro-MD"/>
        </w:rPr>
        <w:t>]</w:t>
      </w:r>
      <w:r w:rsidRPr="00727CE8">
        <w:rPr>
          <w:sz w:val="24"/>
          <w:szCs w:val="24"/>
          <w:lang w:val="ro-MD"/>
        </w:rPr>
        <w:t xml:space="preserve"> de la data de </w:t>
      </w:r>
      <w:r w:rsidRPr="00727CE8">
        <w:rPr>
          <w:i/>
          <w:iCs/>
          <w:sz w:val="24"/>
          <w:szCs w:val="24"/>
          <w:lang w:val="ro-MD"/>
        </w:rPr>
        <w:t>[introduceţi luna][introduceţi anul]</w:t>
      </w:r>
      <w:r w:rsidRPr="00727CE8">
        <w:rPr>
          <w:sz w:val="24"/>
          <w:szCs w:val="24"/>
          <w:lang w:val="ro-MD"/>
        </w:rPr>
        <w:t xml:space="preserve">, şi orice cerere de plată ce ţine de aceasta trebuie recepţionată de către noi la oficiu pînă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[semnăturile reprezentanţilor autorizaţi ai băncii şi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propusă de către ofertant / Termenele de garanţie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Certificate de calitate / Standarde de referinţă</w:t>
            </w:r>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Default="00727CE8" w:rsidP="00727CE8">
      <w:pPr>
        <w:spacing w:after="200" w:line="276" w:lineRule="auto"/>
        <w:ind w:left="720" w:right="-790" w:firstLine="696"/>
        <w:contextualSpacing/>
        <w:rPr>
          <w:rFonts w:eastAsia="Calibri"/>
          <w:sz w:val="24"/>
          <w:szCs w:val="24"/>
          <w:lang w:val="ro-MD"/>
        </w:r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19CFCA7" w14:textId="0D726260" w:rsidR="00CF6CE5" w:rsidRDefault="00CF6CE5" w:rsidP="00727CE8">
      <w:pPr>
        <w:spacing w:after="200" w:line="276" w:lineRule="auto"/>
        <w:ind w:left="720" w:right="-790" w:firstLine="696"/>
        <w:contextualSpacing/>
        <w:rPr>
          <w:rFonts w:eastAsia="Calibri"/>
          <w:sz w:val="24"/>
          <w:szCs w:val="24"/>
          <w:lang w:val="ro-MD"/>
        </w:rPr>
        <w:sectPr w:rsidR="00CF6CE5"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727CE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Funcţia: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25DA5575" w:rsidR="00271D0C" w:rsidRDefault="00271D0C" w:rsidP="00271D0C">
      <w:pPr>
        <w:ind w:firstLine="0"/>
        <w:jc w:val="center"/>
        <w:rPr>
          <w:sz w:val="24"/>
          <w:szCs w:val="24"/>
          <w:lang w:val="pt-BR"/>
        </w:rPr>
      </w:pPr>
    </w:p>
    <w:p w14:paraId="440D394D" w14:textId="4A5C29F8" w:rsidR="00802E94" w:rsidRDefault="00802E94" w:rsidP="00271D0C">
      <w:pPr>
        <w:ind w:firstLine="0"/>
        <w:jc w:val="center"/>
        <w:rPr>
          <w:sz w:val="24"/>
          <w:szCs w:val="24"/>
          <w:lang w:val="pt-BR"/>
        </w:rPr>
      </w:pPr>
    </w:p>
    <w:p w14:paraId="4CC2F79E" w14:textId="6EA25125" w:rsidR="00802E94" w:rsidRDefault="00802E94" w:rsidP="00271D0C">
      <w:pPr>
        <w:ind w:firstLine="0"/>
        <w:jc w:val="center"/>
        <w:rPr>
          <w:sz w:val="24"/>
          <w:szCs w:val="24"/>
          <w:lang w:val="pt-BR"/>
        </w:rPr>
      </w:pPr>
    </w:p>
    <w:p w14:paraId="640FF618" w14:textId="5360E816" w:rsidR="00802E94" w:rsidRDefault="00802E94" w:rsidP="00271D0C">
      <w:pPr>
        <w:ind w:firstLine="0"/>
        <w:jc w:val="center"/>
        <w:rPr>
          <w:sz w:val="24"/>
          <w:szCs w:val="24"/>
          <w:lang w:val="pt-BR"/>
        </w:rPr>
      </w:pPr>
    </w:p>
    <w:p w14:paraId="47B46703" w14:textId="6EE0C1D1" w:rsidR="00802E94" w:rsidRDefault="00802E94" w:rsidP="00271D0C">
      <w:pPr>
        <w:ind w:firstLine="0"/>
        <w:jc w:val="center"/>
        <w:rPr>
          <w:sz w:val="24"/>
          <w:szCs w:val="24"/>
          <w:lang w:val="pt-BR"/>
        </w:rPr>
      </w:pPr>
    </w:p>
    <w:p w14:paraId="3F786610" w14:textId="08F04676" w:rsidR="00802E94" w:rsidRDefault="00802E94" w:rsidP="00271D0C">
      <w:pPr>
        <w:ind w:firstLine="0"/>
        <w:jc w:val="center"/>
        <w:rPr>
          <w:sz w:val="24"/>
          <w:szCs w:val="24"/>
          <w:lang w:val="pt-BR"/>
        </w:rPr>
      </w:pPr>
    </w:p>
    <w:p w14:paraId="57902465" w14:textId="1C9E437A" w:rsidR="00802E94" w:rsidRPr="00802E94" w:rsidRDefault="00802E94" w:rsidP="00E86C8B">
      <w:pPr>
        <w:ind w:firstLine="0"/>
        <w:rPr>
          <w:sz w:val="24"/>
          <w:szCs w:val="24"/>
          <w:lang w:val="ro-RO"/>
        </w:rPr>
      </w:pPr>
    </w:p>
    <w:sectPr w:rsidR="00802E94" w:rsidRPr="00802E9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1F8C65E4"/>
    <w:multiLevelType w:val="hybridMultilevel"/>
    <w:tmpl w:val="91E8EEB0"/>
    <w:lvl w:ilvl="0" w:tplc="13DAED3A">
      <w:start w:val="1"/>
      <w:numFmt w:val="upperLetter"/>
      <w:lvlText w:val="%1."/>
      <w:lvlJc w:val="left"/>
      <w:pPr>
        <w:ind w:left="1129" w:hanging="360"/>
      </w:pPr>
      <w:rPr>
        <w:rFonts w:hint="default"/>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1263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4012892">
    <w:abstractNumId w:val="1"/>
    <w:lvlOverride w:ilvl="0">
      <w:startOverride w:val="1"/>
    </w:lvlOverride>
    <w:lvlOverride w:ilvl="1"/>
    <w:lvlOverride w:ilvl="2"/>
    <w:lvlOverride w:ilvl="3"/>
    <w:lvlOverride w:ilvl="4"/>
    <w:lvlOverride w:ilvl="5"/>
    <w:lvlOverride w:ilvl="6"/>
    <w:lvlOverride w:ilvl="7"/>
    <w:lvlOverride w:ilvl="8"/>
  </w:num>
  <w:num w:numId="3" w16cid:durableId="1150443472">
    <w:abstractNumId w:val="11"/>
  </w:num>
  <w:num w:numId="4" w16cid:durableId="270086226">
    <w:abstractNumId w:val="13"/>
    <w:lvlOverride w:ilvl="0">
      <w:startOverride w:val="1"/>
    </w:lvlOverride>
    <w:lvlOverride w:ilvl="1"/>
    <w:lvlOverride w:ilvl="2"/>
    <w:lvlOverride w:ilvl="3"/>
    <w:lvlOverride w:ilvl="4"/>
    <w:lvlOverride w:ilvl="5"/>
    <w:lvlOverride w:ilvl="6"/>
    <w:lvlOverride w:ilvl="7"/>
    <w:lvlOverride w:ilvl="8"/>
  </w:num>
  <w:num w:numId="5" w16cid:durableId="156042642">
    <w:abstractNumId w:val="5"/>
  </w:num>
  <w:num w:numId="6" w16cid:durableId="1763916413">
    <w:abstractNumId w:val="3"/>
  </w:num>
  <w:num w:numId="7" w16cid:durableId="2079937861">
    <w:abstractNumId w:val="9"/>
  </w:num>
  <w:num w:numId="8" w16cid:durableId="1818495131">
    <w:abstractNumId w:val="2"/>
  </w:num>
  <w:num w:numId="9" w16cid:durableId="350617805">
    <w:abstractNumId w:val="14"/>
  </w:num>
  <w:num w:numId="10" w16cid:durableId="6543341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264265">
    <w:abstractNumId w:val="8"/>
  </w:num>
  <w:num w:numId="12" w16cid:durableId="16729543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0279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4863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59943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27454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4501943">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3717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ED8"/>
    <w:rsid w:val="001100A2"/>
    <w:rsid w:val="00111319"/>
    <w:rsid w:val="00111C79"/>
    <w:rsid w:val="00111EB1"/>
    <w:rsid w:val="00124A1F"/>
    <w:rsid w:val="0014378C"/>
    <w:rsid w:val="00144067"/>
    <w:rsid w:val="001469DB"/>
    <w:rsid w:val="00152894"/>
    <w:rsid w:val="001574DD"/>
    <w:rsid w:val="001614F3"/>
    <w:rsid w:val="00162769"/>
    <w:rsid w:val="001754B7"/>
    <w:rsid w:val="00191F49"/>
    <w:rsid w:val="001B2461"/>
    <w:rsid w:val="001B5608"/>
    <w:rsid w:val="001C3530"/>
    <w:rsid w:val="001D364E"/>
    <w:rsid w:val="001E6EB8"/>
    <w:rsid w:val="001F7C02"/>
    <w:rsid w:val="00202D8B"/>
    <w:rsid w:val="00222B19"/>
    <w:rsid w:val="00243B9C"/>
    <w:rsid w:val="00251AE0"/>
    <w:rsid w:val="0025259E"/>
    <w:rsid w:val="0025392F"/>
    <w:rsid w:val="00256E5C"/>
    <w:rsid w:val="00256F32"/>
    <w:rsid w:val="00267DC3"/>
    <w:rsid w:val="00271D0C"/>
    <w:rsid w:val="00283736"/>
    <w:rsid w:val="0029400E"/>
    <w:rsid w:val="002A78B2"/>
    <w:rsid w:val="002E4D8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26C0"/>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08EA"/>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46B89"/>
    <w:rsid w:val="00752E46"/>
    <w:rsid w:val="007551A5"/>
    <w:rsid w:val="00763B7F"/>
    <w:rsid w:val="00782601"/>
    <w:rsid w:val="007926E4"/>
    <w:rsid w:val="007A1098"/>
    <w:rsid w:val="007A2971"/>
    <w:rsid w:val="007A37D5"/>
    <w:rsid w:val="007A4567"/>
    <w:rsid w:val="007B5162"/>
    <w:rsid w:val="007D1F7F"/>
    <w:rsid w:val="007D77E5"/>
    <w:rsid w:val="007E0B5B"/>
    <w:rsid w:val="007F3E84"/>
    <w:rsid w:val="00800139"/>
    <w:rsid w:val="00802E94"/>
    <w:rsid w:val="00814406"/>
    <w:rsid w:val="00826239"/>
    <w:rsid w:val="00832599"/>
    <w:rsid w:val="00842103"/>
    <w:rsid w:val="0084667B"/>
    <w:rsid w:val="00862AB4"/>
    <w:rsid w:val="0087581E"/>
    <w:rsid w:val="00880980"/>
    <w:rsid w:val="00882196"/>
    <w:rsid w:val="008822CE"/>
    <w:rsid w:val="00885347"/>
    <w:rsid w:val="00893B25"/>
    <w:rsid w:val="008A1635"/>
    <w:rsid w:val="008A47A3"/>
    <w:rsid w:val="008B16CC"/>
    <w:rsid w:val="008B17C1"/>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31AF"/>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7E73"/>
    <w:rsid w:val="00AE7568"/>
    <w:rsid w:val="00AF0010"/>
    <w:rsid w:val="00AF5309"/>
    <w:rsid w:val="00AF7F83"/>
    <w:rsid w:val="00B00223"/>
    <w:rsid w:val="00B05A8B"/>
    <w:rsid w:val="00B16328"/>
    <w:rsid w:val="00B4370D"/>
    <w:rsid w:val="00B51090"/>
    <w:rsid w:val="00B530C2"/>
    <w:rsid w:val="00B60C07"/>
    <w:rsid w:val="00B71142"/>
    <w:rsid w:val="00B84F25"/>
    <w:rsid w:val="00BF2373"/>
    <w:rsid w:val="00BF32A6"/>
    <w:rsid w:val="00C02DFA"/>
    <w:rsid w:val="00C03113"/>
    <w:rsid w:val="00C2477D"/>
    <w:rsid w:val="00C32377"/>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33EB8"/>
    <w:rsid w:val="00E4611A"/>
    <w:rsid w:val="00E52F97"/>
    <w:rsid w:val="00E82D01"/>
    <w:rsid w:val="00E86C8B"/>
    <w:rsid w:val="00EA089B"/>
    <w:rsid w:val="00EA1DFC"/>
    <w:rsid w:val="00EA3268"/>
    <w:rsid w:val="00EA7735"/>
    <w:rsid w:val="00EB128B"/>
    <w:rsid w:val="00EB50D7"/>
    <w:rsid w:val="00EB7F6B"/>
    <w:rsid w:val="00ED2FE3"/>
    <w:rsid w:val="00EF30D6"/>
    <w:rsid w:val="00F019B4"/>
    <w:rsid w:val="00F15868"/>
    <w:rsid w:val="00F4110C"/>
    <w:rsid w:val="00F41D72"/>
    <w:rsid w:val="00F552B7"/>
    <w:rsid w:val="00F67B04"/>
    <w:rsid w:val="00F76152"/>
    <w:rsid w:val="00F817FC"/>
    <w:rsid w:val="00F85AA5"/>
    <w:rsid w:val="00F864E2"/>
    <w:rsid w:val="00FA194B"/>
    <w:rsid w:val="00FA6DF4"/>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F7F83"/>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73699379">
      <w:bodyDiv w:val="1"/>
      <w:marLeft w:val="0"/>
      <w:marRight w:val="0"/>
      <w:marTop w:val="0"/>
      <w:marBottom w:val="0"/>
      <w:divBdr>
        <w:top w:val="none" w:sz="0" w:space="0" w:color="auto"/>
        <w:left w:val="none" w:sz="0" w:space="0" w:color="auto"/>
        <w:bottom w:val="none" w:sz="0" w:space="0" w:color="auto"/>
        <w:right w:val="none" w:sz="0" w:space="0" w:color="auto"/>
      </w:divBdr>
    </w:div>
    <w:div w:id="57766633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2F5DF-2F84-4701-B996-D5F0E447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3483</Words>
  <Characters>25561</Characters>
  <Application>Microsoft Office Word</Application>
  <DocSecurity>0</DocSecurity>
  <Lines>213</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44</cp:revision>
  <cp:lastPrinted>2024-02-26T12:03:00Z</cp:lastPrinted>
  <dcterms:created xsi:type="dcterms:W3CDTF">2024-02-28T13:21:00Z</dcterms:created>
  <dcterms:modified xsi:type="dcterms:W3CDTF">2026-01-13T11:35:00Z</dcterms:modified>
</cp:coreProperties>
</file>